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05112D" w14:textId="77777777" w:rsidR="000252AC" w:rsidRDefault="00DB7BE8">
      <w:pPr>
        <w:pStyle w:val="BodyText"/>
        <w:rPr>
          <w:rFonts w:ascii="Times New Roman"/>
          <w:sz w:val="20"/>
        </w:rPr>
      </w:pPr>
      <w:r>
        <w:rPr>
          <w:noProof/>
        </w:rPr>
        <mc:AlternateContent>
          <mc:Choice Requires="wpg">
            <w:drawing>
              <wp:anchor distT="0" distB="0" distL="114300" distR="114300" simplePos="0" relativeHeight="484982272" behindDoc="1" locked="0" layoutInCell="1" allowOverlap="1" wp14:anchorId="6D885325" wp14:editId="47B5C63B">
                <wp:simplePos x="0" y="0"/>
                <wp:positionH relativeFrom="page">
                  <wp:posOffset>0</wp:posOffset>
                </wp:positionH>
                <wp:positionV relativeFrom="page">
                  <wp:posOffset>0</wp:posOffset>
                </wp:positionV>
                <wp:extent cx="7560310" cy="10692130"/>
                <wp:effectExtent l="0" t="0" r="0" b="1270"/>
                <wp:wrapNone/>
                <wp:docPr id="39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pic:pic xmlns:pic="http://schemas.openxmlformats.org/drawingml/2006/picture">
                        <pic:nvPicPr>
                          <pic:cNvPr id="395" name="docshape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 cy="168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6" name="docshape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6" cy="168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CE3EAEC" id="docshapegroup1" o:spid="_x0000_s1026" style="position:absolute;margin-left:0;margin-top:0;width:595.3pt;height:841.9pt;z-index:-18334208;mso-position-horizontal-relative:page;mso-position-vertical-relative:page" coordsize="11906,1683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width:11906;height:168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">
                  <v:imagedata r:id="rId9" o:title=""/>
                  <o:lock v:ext="edit" aspectratio="f"/>
                </v:shape>
                <v:shape id="docshape3" o:spid="_x0000_s1028" type="#_x0000_t75" style="position:absolute;width:11906;height:168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">
                  <v:imagedata r:id="rId10" o:title=""/>
                  <o:lock v:ext="edit" aspectratio="f"/>
                </v:shape>
                <w10:wrap anchorx="page" anchory="page"/>
              </v:group>
            </w:pict>
          </mc:Fallback>
        </mc:AlternateContent>
      </w:r>
    </w:p>
    <w:p w14:paraId="6270C975" w14:textId="77777777" w:rsidR="000252AC" w:rsidRDefault="000252AC">
      <w:pPr>
        <w:pStyle w:val="BodyText"/>
        <w:spacing w:before="4"/>
        <w:rPr>
          <w:rFonts w:ascii="Times New Roman"/>
          <w:sz w:val="28"/>
        </w:rPr>
      </w:pPr>
    </w:p>
    <w:p w14:paraId="1BED6CBE" w14:textId="77777777" w:rsidR="000252AC" w:rsidRDefault="00161BAF">
      <w:pPr>
        <w:spacing w:before="105" w:line="896" w:lineRule="exact"/>
        <w:ind w:left="220"/>
        <w:rPr>
          <w:sz w:val="74"/>
        </w:rPr>
      </w:pPr>
      <w:r>
        <w:rPr>
          <w:color w:val="FFFFFF"/>
          <w:sz w:val="74"/>
        </w:rPr>
        <w:t>..</w:t>
      </w:r>
    </w:p>
    <w:p w14:paraId="7E716353" w14:textId="77777777" w:rsidR="000252AC" w:rsidRDefault="00161BAF">
      <w:pPr>
        <w:spacing w:line="896" w:lineRule="exact"/>
        <w:ind w:left="220"/>
        <w:rPr>
          <w:sz w:val="74"/>
        </w:rPr>
      </w:pPr>
      <w:r>
        <w:rPr>
          <w:color w:val="FFFFFF"/>
          <w:sz w:val="74"/>
        </w:rPr>
        <w:t>..</w:t>
      </w:r>
    </w:p>
    <w:p w14:paraId="5EFC7118" w14:textId="03775D9F" w:rsidR="000252AC" w:rsidRPr="0028181A" w:rsidRDefault="00161BAF">
      <w:pPr>
        <w:pStyle w:val="Title"/>
        <w:spacing w:line="237" w:lineRule="auto"/>
        <w:rPr>
          <w:sz w:val="140"/>
          <w:szCs w:val="140"/>
        </w:rPr>
      </w:pPr>
      <w:r w:rsidRPr="0028181A">
        <w:rPr>
          <w:color w:val="FFFFFF"/>
          <w:sz w:val="140"/>
          <w:szCs w:val="140"/>
        </w:rPr>
        <w:t>Adolygiad Blynyddol Partneriaeth Cydwasanaeth</w:t>
      </w:r>
      <w:r w:rsidR="0028181A" w:rsidRPr="0028181A">
        <w:rPr>
          <w:color w:val="FFFFFF"/>
          <w:sz w:val="140"/>
          <w:szCs w:val="140"/>
        </w:rPr>
        <w:t>-</w:t>
      </w:r>
      <w:r w:rsidRPr="0028181A">
        <w:rPr>
          <w:color w:val="FFFFFF"/>
          <w:sz w:val="140"/>
          <w:szCs w:val="140"/>
        </w:rPr>
        <w:t>au GI</w:t>
      </w:r>
      <w:r w:rsidR="0028181A" w:rsidRPr="0028181A">
        <w:rPr>
          <w:color w:val="FFFFFF"/>
          <w:sz w:val="140"/>
          <w:szCs w:val="140"/>
        </w:rPr>
        <w:t xml:space="preserve">G </w:t>
      </w:r>
      <w:r w:rsidRPr="0028181A">
        <w:rPr>
          <w:color w:val="FFFFFF"/>
          <w:sz w:val="140"/>
          <w:szCs w:val="140"/>
        </w:rPr>
        <w:t>Cymru 2020-21</w:t>
      </w:r>
    </w:p>
    <w:p w14:paraId="70E27CA0" w14:textId="32836C51" w:rsidR="000252AC" w:rsidRDefault="000252AC">
      <w:pPr>
        <w:pStyle w:val="BodyText"/>
        <w:rPr>
          <w:sz w:val="174"/>
        </w:rPr>
      </w:pPr>
    </w:p>
    <w:p w14:paraId="76DF4015" w14:textId="77777777" w:rsidR="00C614EB" w:rsidRDefault="00C614EB">
      <w:pPr>
        <w:pStyle w:val="BodyText"/>
        <w:rPr>
          <w:sz w:val="174"/>
        </w:rPr>
      </w:pPr>
    </w:p>
    <w:p w14:paraId="3BD3FB2A" w14:textId="77777777" w:rsidR="000252AC" w:rsidRDefault="000252AC">
      <w:pPr>
        <w:pStyle w:val="BodyText"/>
        <w:rPr>
          <w:sz w:val="151"/>
        </w:rPr>
      </w:pPr>
    </w:p>
    <w:p w14:paraId="4E57499B" w14:textId="77777777" w:rsidR="000252AC" w:rsidRDefault="00161BAF">
      <w:pPr>
        <w:ind w:left="220"/>
        <w:rPr>
          <w:i/>
          <w:sz w:val="34"/>
        </w:rPr>
      </w:pPr>
      <w:r>
        <w:rPr>
          <w:i/>
          <w:color w:val="FFFFFF"/>
          <w:sz w:val="34"/>
        </w:rPr>
        <w:t>Ychwanegu gwerth trwy bartneriaeth, arloesi a rhagoriaeth</w:t>
      </w:r>
    </w:p>
    <w:p w14:paraId="05AFA6DD" w14:textId="77777777" w:rsidR="000252AC" w:rsidRDefault="000252AC">
      <w:pPr>
        <w:rPr>
          <w:sz w:val="34"/>
        </w:rPr>
        <w:sectPr w:rsidR="000252AC">
          <w:type w:val="continuous"/>
          <w:pgSz w:w="11910" w:h="16840"/>
          <w:pgMar w:top="1580" w:right="0" w:bottom="280" w:left="460" w:header="720" w:footer="720" w:gutter="0"/>
          <w:cols w:space="720"/>
        </w:sectPr>
      </w:pPr>
    </w:p>
    <w:p w14:paraId="3EA120CF" w14:textId="77777777" w:rsidR="000252AC" w:rsidRDefault="00DB7BE8">
      <w:pPr>
        <w:tabs>
          <w:tab w:val="left" w:pos="2463"/>
        </w:tabs>
        <w:ind w:left="220"/>
        <w:rPr>
          <w:sz w:val="20"/>
        </w:rPr>
      </w:pPr>
      <w:r>
        <w:rPr>
          <w:noProof/>
          <w:sz w:val="20"/>
        </w:rPr>
        <w:lastRenderedPageBreak/>
        <mc:AlternateContent>
          <mc:Choice Requires="wpg">
            <w:drawing>
              <wp:inline distT="0" distB="0" distL="0" distR="0" wp14:anchorId="3F0BACC8" wp14:editId="23829DB4">
                <wp:extent cx="694690" cy="698500"/>
                <wp:effectExtent l="0" t="0" r="3810" b="0"/>
                <wp:docPr id="391"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690" cy="698500"/>
                          <a:chOff x="0" y="0"/>
                          <a:chExt cx="1094" cy="1100"/>
                        </a:xfrm>
                      </wpg:grpSpPr>
                      <wps:wsp>
                        <wps:cNvPr id="392" name="docshape5"/>
                        <wps:cNvSpPr>
                          <a:spLocks/>
                        </wps:cNvSpPr>
                        <wps:spPr bwMode="auto">
                          <a:xfrm>
                            <a:off x="0" y="0"/>
                            <a:ext cx="1094" cy="1100"/>
                          </a:xfrm>
                          <a:custGeom>
                            <a:avLst/>
                            <a:gdLst>
                              <a:gd name="T0" fmla="*/ 485 w 1094"/>
                              <a:gd name="T1" fmla="*/ 1040 h 1100"/>
                              <a:gd name="T2" fmla="*/ 520 w 1094"/>
                              <a:gd name="T3" fmla="*/ 958 h 1100"/>
                              <a:gd name="T4" fmla="*/ 529 w 1094"/>
                              <a:gd name="T5" fmla="*/ 838 h 1100"/>
                              <a:gd name="T6" fmla="*/ 429 w 1094"/>
                              <a:gd name="T7" fmla="*/ 700 h 1100"/>
                              <a:gd name="T8" fmla="*/ 547 w 1094"/>
                              <a:gd name="T9" fmla="*/ 837 h 1100"/>
                              <a:gd name="T10" fmla="*/ 648 w 1094"/>
                              <a:gd name="T11" fmla="*/ 972 h 1100"/>
                              <a:gd name="T12" fmla="*/ 569 w 1094"/>
                              <a:gd name="T13" fmla="*/ 749 h 1100"/>
                              <a:gd name="T14" fmla="*/ 471 w 1094"/>
                              <a:gd name="T15" fmla="*/ 716 h 1100"/>
                              <a:gd name="T16" fmla="*/ 630 w 1094"/>
                              <a:gd name="T17" fmla="*/ 561 h 1100"/>
                              <a:gd name="T18" fmla="*/ 565 w 1094"/>
                              <a:gd name="T19" fmla="*/ 711 h 1100"/>
                              <a:gd name="T20" fmla="*/ 664 w 1094"/>
                              <a:gd name="T21" fmla="*/ 710 h 1100"/>
                              <a:gd name="T22" fmla="*/ 707 w 1094"/>
                              <a:gd name="T23" fmla="*/ 550 h 1100"/>
                              <a:gd name="T24" fmla="*/ 547 w 1094"/>
                              <a:gd name="T25" fmla="*/ 727 h 1100"/>
                              <a:gd name="T26" fmla="*/ 326 w 1094"/>
                              <a:gd name="T27" fmla="*/ 616 h 1100"/>
                              <a:gd name="T28" fmla="*/ 454 w 1094"/>
                              <a:gd name="T29" fmla="*/ 695 h 1100"/>
                              <a:gd name="T30" fmla="*/ 579 w 1094"/>
                              <a:gd name="T31" fmla="*/ 669 h 1100"/>
                              <a:gd name="T32" fmla="*/ 513 w 1094"/>
                              <a:gd name="T33" fmla="*/ 628 h 1100"/>
                              <a:gd name="T34" fmla="*/ 379 w 1094"/>
                              <a:gd name="T35" fmla="*/ 562 h 1100"/>
                              <a:gd name="T36" fmla="*/ 745 w 1094"/>
                              <a:gd name="T37" fmla="*/ 527 h 1100"/>
                              <a:gd name="T38" fmla="*/ 712 w 1094"/>
                              <a:gd name="T39" fmla="*/ 626 h 1100"/>
                              <a:gd name="T40" fmla="*/ 792 w 1094"/>
                              <a:gd name="T41" fmla="*/ 589 h 1100"/>
                              <a:gd name="T42" fmla="*/ 1030 w 1094"/>
                              <a:gd name="T43" fmla="*/ 484 h 1100"/>
                              <a:gd name="T44" fmla="*/ 59 w 1094"/>
                              <a:gd name="T45" fmla="*/ 488 h 1100"/>
                              <a:gd name="T46" fmla="*/ 253 w 1094"/>
                              <a:gd name="T47" fmla="*/ 645 h 1100"/>
                              <a:gd name="T48" fmla="*/ 105 w 1094"/>
                              <a:gd name="T49" fmla="*/ 550 h 1100"/>
                              <a:gd name="T50" fmla="*/ 295 w 1094"/>
                              <a:gd name="T51" fmla="*/ 495 h 1100"/>
                              <a:gd name="T52" fmla="*/ 847 w 1094"/>
                              <a:gd name="T53" fmla="*/ 560 h 1100"/>
                              <a:gd name="T54" fmla="*/ 794 w 1094"/>
                              <a:gd name="T55" fmla="*/ 608 h 1100"/>
                              <a:gd name="T56" fmla="*/ 1034 w 1094"/>
                              <a:gd name="T57" fmla="*/ 612 h 1100"/>
                              <a:gd name="T58" fmla="*/ 481 w 1094"/>
                              <a:gd name="T59" fmla="*/ 328 h 1100"/>
                              <a:gd name="T60" fmla="*/ 402 w 1094"/>
                              <a:gd name="T61" fmla="*/ 456 h 1100"/>
                              <a:gd name="T62" fmla="*/ 428 w 1094"/>
                              <a:gd name="T63" fmla="*/ 582 h 1100"/>
                              <a:gd name="T64" fmla="*/ 463 w 1094"/>
                              <a:gd name="T65" fmla="*/ 538 h 1100"/>
                              <a:gd name="T66" fmla="*/ 528 w 1094"/>
                              <a:gd name="T67" fmla="*/ 388 h 1100"/>
                              <a:gd name="T68" fmla="*/ 989 w 1094"/>
                              <a:gd name="T69" fmla="*/ 550 h 1100"/>
                              <a:gd name="T70" fmla="*/ 1062 w 1094"/>
                              <a:gd name="T71" fmla="*/ 517 h 1100"/>
                              <a:gd name="T72" fmla="*/ 301 w 1094"/>
                              <a:gd name="T73" fmla="*/ 510 h 1100"/>
                              <a:gd name="T74" fmla="*/ 348 w 1094"/>
                              <a:gd name="T75" fmla="*/ 572 h 1100"/>
                              <a:gd name="T76" fmla="*/ 381 w 1094"/>
                              <a:gd name="T77" fmla="*/ 474 h 1100"/>
                              <a:gd name="T78" fmla="*/ 247 w 1094"/>
                              <a:gd name="T79" fmla="*/ 540 h 1100"/>
                              <a:gd name="T80" fmla="*/ 547 w 1094"/>
                              <a:gd name="T81" fmla="*/ 388 h 1100"/>
                              <a:gd name="T82" fmla="*/ 536 w 1094"/>
                              <a:gd name="T83" fmla="*/ 463 h 1100"/>
                              <a:gd name="T84" fmla="*/ 687 w 1094"/>
                              <a:gd name="T85" fmla="*/ 517 h 1100"/>
                              <a:gd name="T86" fmla="*/ 726 w 1094"/>
                              <a:gd name="T87" fmla="*/ 442 h 1100"/>
                              <a:gd name="T88" fmla="*/ 588 w 1094"/>
                              <a:gd name="T89" fmla="*/ 391 h 1100"/>
                              <a:gd name="T90" fmla="*/ 436 w 1094"/>
                              <a:gd name="T91" fmla="*/ 191 h 1100"/>
                              <a:gd name="T92" fmla="*/ 522 w 1094"/>
                              <a:gd name="T93" fmla="*/ 349 h 1100"/>
                              <a:gd name="T94" fmla="*/ 664 w 1094"/>
                              <a:gd name="T95" fmla="*/ 400 h 1100"/>
                              <a:gd name="T96" fmla="*/ 547 w 1094"/>
                              <a:gd name="T97" fmla="*/ 262 h 1100"/>
                              <a:gd name="T98" fmla="*/ 608 w 1094"/>
                              <a:gd name="T99" fmla="*/ 59 h 1100"/>
                              <a:gd name="T100" fmla="*/ 581 w 1094"/>
                              <a:gd name="T101" fmla="*/ 178 h 1100"/>
                              <a:gd name="T102" fmla="*/ 574 w 1094"/>
                              <a:gd name="T103" fmla="*/ 271 h 1100"/>
                              <a:gd name="T104" fmla="*/ 644 w 1094"/>
                              <a:gd name="T105" fmla="*/ 242 h 1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094" h="1100">
                                <a:moveTo>
                                  <a:pt x="484" y="795"/>
                                </a:moveTo>
                                <a:lnTo>
                                  <a:pt x="449" y="858"/>
                                </a:lnTo>
                                <a:lnTo>
                                  <a:pt x="437" y="919"/>
                                </a:lnTo>
                                <a:lnTo>
                                  <a:pt x="448" y="980"/>
                                </a:lnTo>
                                <a:lnTo>
                                  <a:pt x="485" y="1040"/>
                                </a:lnTo>
                                <a:lnTo>
                                  <a:pt x="547" y="1099"/>
                                </a:lnTo>
                                <a:lnTo>
                                  <a:pt x="612" y="1036"/>
                                </a:lnTo>
                                <a:lnTo>
                                  <a:pt x="636" y="994"/>
                                </a:lnTo>
                                <a:lnTo>
                                  <a:pt x="547" y="994"/>
                                </a:lnTo>
                                <a:lnTo>
                                  <a:pt x="520" y="958"/>
                                </a:lnTo>
                                <a:lnTo>
                                  <a:pt x="512" y="922"/>
                                </a:lnTo>
                                <a:lnTo>
                                  <a:pt x="519" y="886"/>
                                </a:lnTo>
                                <a:lnTo>
                                  <a:pt x="537" y="851"/>
                                </a:lnTo>
                                <a:lnTo>
                                  <a:pt x="534" y="845"/>
                                </a:lnTo>
                                <a:lnTo>
                                  <a:pt x="529" y="838"/>
                                </a:lnTo>
                                <a:lnTo>
                                  <a:pt x="518" y="827"/>
                                </a:lnTo>
                                <a:lnTo>
                                  <a:pt x="493" y="803"/>
                                </a:lnTo>
                                <a:lnTo>
                                  <a:pt x="489" y="798"/>
                                </a:lnTo>
                                <a:lnTo>
                                  <a:pt x="484" y="795"/>
                                </a:lnTo>
                                <a:close/>
                                <a:moveTo>
                                  <a:pt x="429" y="700"/>
                                </a:moveTo>
                                <a:lnTo>
                                  <a:pt x="449" y="733"/>
                                </a:lnTo>
                                <a:lnTo>
                                  <a:pt x="463" y="754"/>
                                </a:lnTo>
                                <a:lnTo>
                                  <a:pt x="480" y="772"/>
                                </a:lnTo>
                                <a:lnTo>
                                  <a:pt x="508" y="797"/>
                                </a:lnTo>
                                <a:lnTo>
                                  <a:pt x="547" y="837"/>
                                </a:lnTo>
                                <a:lnTo>
                                  <a:pt x="575" y="887"/>
                                </a:lnTo>
                                <a:lnTo>
                                  <a:pt x="579" y="941"/>
                                </a:lnTo>
                                <a:lnTo>
                                  <a:pt x="547" y="994"/>
                                </a:lnTo>
                                <a:lnTo>
                                  <a:pt x="636" y="994"/>
                                </a:lnTo>
                                <a:lnTo>
                                  <a:pt x="648" y="972"/>
                                </a:lnTo>
                                <a:lnTo>
                                  <a:pt x="657" y="908"/>
                                </a:lnTo>
                                <a:lnTo>
                                  <a:pt x="641" y="845"/>
                                </a:lnTo>
                                <a:lnTo>
                                  <a:pt x="601" y="782"/>
                                </a:lnTo>
                                <a:lnTo>
                                  <a:pt x="587" y="767"/>
                                </a:lnTo>
                                <a:lnTo>
                                  <a:pt x="569" y="749"/>
                                </a:lnTo>
                                <a:lnTo>
                                  <a:pt x="553" y="734"/>
                                </a:lnTo>
                                <a:lnTo>
                                  <a:pt x="547" y="727"/>
                                </a:lnTo>
                                <a:lnTo>
                                  <a:pt x="519" y="727"/>
                                </a:lnTo>
                                <a:lnTo>
                                  <a:pt x="497" y="724"/>
                                </a:lnTo>
                                <a:lnTo>
                                  <a:pt x="471" y="716"/>
                                </a:lnTo>
                                <a:lnTo>
                                  <a:pt x="429" y="700"/>
                                </a:lnTo>
                                <a:close/>
                                <a:moveTo>
                                  <a:pt x="634" y="506"/>
                                </a:moveTo>
                                <a:lnTo>
                                  <a:pt x="632" y="537"/>
                                </a:lnTo>
                                <a:lnTo>
                                  <a:pt x="632" y="540"/>
                                </a:lnTo>
                                <a:lnTo>
                                  <a:pt x="630" y="561"/>
                                </a:lnTo>
                                <a:lnTo>
                                  <a:pt x="624" y="584"/>
                                </a:lnTo>
                                <a:lnTo>
                                  <a:pt x="614" y="617"/>
                                </a:lnTo>
                                <a:lnTo>
                                  <a:pt x="597" y="659"/>
                                </a:lnTo>
                                <a:lnTo>
                                  <a:pt x="579" y="691"/>
                                </a:lnTo>
                                <a:lnTo>
                                  <a:pt x="565" y="711"/>
                                </a:lnTo>
                                <a:lnTo>
                                  <a:pt x="559" y="718"/>
                                </a:lnTo>
                                <a:lnTo>
                                  <a:pt x="613" y="772"/>
                                </a:lnTo>
                                <a:lnTo>
                                  <a:pt x="638" y="748"/>
                                </a:lnTo>
                                <a:lnTo>
                                  <a:pt x="653" y="730"/>
                                </a:lnTo>
                                <a:lnTo>
                                  <a:pt x="664" y="710"/>
                                </a:lnTo>
                                <a:lnTo>
                                  <a:pt x="676" y="679"/>
                                </a:lnTo>
                                <a:lnTo>
                                  <a:pt x="691" y="643"/>
                                </a:lnTo>
                                <a:lnTo>
                                  <a:pt x="700" y="618"/>
                                </a:lnTo>
                                <a:lnTo>
                                  <a:pt x="704" y="591"/>
                                </a:lnTo>
                                <a:lnTo>
                                  <a:pt x="707" y="550"/>
                                </a:lnTo>
                                <a:lnTo>
                                  <a:pt x="681" y="529"/>
                                </a:lnTo>
                                <a:lnTo>
                                  <a:pt x="665" y="517"/>
                                </a:lnTo>
                                <a:lnTo>
                                  <a:pt x="651" y="511"/>
                                </a:lnTo>
                                <a:lnTo>
                                  <a:pt x="634" y="506"/>
                                </a:lnTo>
                                <a:close/>
                                <a:moveTo>
                                  <a:pt x="547" y="727"/>
                                </a:moveTo>
                                <a:lnTo>
                                  <a:pt x="519" y="727"/>
                                </a:lnTo>
                                <a:lnTo>
                                  <a:pt x="547" y="727"/>
                                </a:lnTo>
                                <a:close/>
                                <a:moveTo>
                                  <a:pt x="379" y="562"/>
                                </a:moveTo>
                                <a:lnTo>
                                  <a:pt x="326" y="616"/>
                                </a:lnTo>
                                <a:lnTo>
                                  <a:pt x="349" y="642"/>
                                </a:lnTo>
                                <a:lnTo>
                                  <a:pt x="367" y="657"/>
                                </a:lnTo>
                                <a:lnTo>
                                  <a:pt x="387" y="668"/>
                                </a:lnTo>
                                <a:lnTo>
                                  <a:pt x="418" y="680"/>
                                </a:lnTo>
                                <a:lnTo>
                                  <a:pt x="454" y="695"/>
                                </a:lnTo>
                                <a:lnTo>
                                  <a:pt x="479" y="704"/>
                                </a:lnTo>
                                <a:lnTo>
                                  <a:pt x="506" y="708"/>
                                </a:lnTo>
                                <a:lnTo>
                                  <a:pt x="546" y="711"/>
                                </a:lnTo>
                                <a:lnTo>
                                  <a:pt x="567" y="685"/>
                                </a:lnTo>
                                <a:lnTo>
                                  <a:pt x="579" y="669"/>
                                </a:lnTo>
                                <a:lnTo>
                                  <a:pt x="585" y="655"/>
                                </a:lnTo>
                                <a:lnTo>
                                  <a:pt x="590" y="637"/>
                                </a:lnTo>
                                <a:lnTo>
                                  <a:pt x="558" y="636"/>
                                </a:lnTo>
                                <a:lnTo>
                                  <a:pt x="535" y="633"/>
                                </a:lnTo>
                                <a:lnTo>
                                  <a:pt x="513" y="628"/>
                                </a:lnTo>
                                <a:lnTo>
                                  <a:pt x="480" y="618"/>
                                </a:lnTo>
                                <a:lnTo>
                                  <a:pt x="437" y="601"/>
                                </a:lnTo>
                                <a:lnTo>
                                  <a:pt x="406" y="583"/>
                                </a:lnTo>
                                <a:lnTo>
                                  <a:pt x="386" y="568"/>
                                </a:lnTo>
                                <a:lnTo>
                                  <a:pt x="379" y="562"/>
                                </a:lnTo>
                                <a:close/>
                                <a:moveTo>
                                  <a:pt x="903" y="438"/>
                                </a:moveTo>
                                <a:lnTo>
                                  <a:pt x="840" y="455"/>
                                </a:lnTo>
                                <a:lnTo>
                                  <a:pt x="778" y="495"/>
                                </a:lnTo>
                                <a:lnTo>
                                  <a:pt x="763" y="509"/>
                                </a:lnTo>
                                <a:lnTo>
                                  <a:pt x="745" y="527"/>
                                </a:lnTo>
                                <a:lnTo>
                                  <a:pt x="730" y="543"/>
                                </a:lnTo>
                                <a:lnTo>
                                  <a:pt x="723" y="550"/>
                                </a:lnTo>
                                <a:lnTo>
                                  <a:pt x="723" y="578"/>
                                </a:lnTo>
                                <a:lnTo>
                                  <a:pt x="720" y="600"/>
                                </a:lnTo>
                                <a:lnTo>
                                  <a:pt x="712" y="626"/>
                                </a:lnTo>
                                <a:lnTo>
                                  <a:pt x="696" y="668"/>
                                </a:lnTo>
                                <a:lnTo>
                                  <a:pt x="729" y="648"/>
                                </a:lnTo>
                                <a:lnTo>
                                  <a:pt x="750" y="634"/>
                                </a:lnTo>
                                <a:lnTo>
                                  <a:pt x="768" y="616"/>
                                </a:lnTo>
                                <a:lnTo>
                                  <a:pt x="792" y="589"/>
                                </a:lnTo>
                                <a:lnTo>
                                  <a:pt x="833" y="550"/>
                                </a:lnTo>
                                <a:lnTo>
                                  <a:pt x="882" y="521"/>
                                </a:lnTo>
                                <a:lnTo>
                                  <a:pt x="936" y="517"/>
                                </a:lnTo>
                                <a:lnTo>
                                  <a:pt x="1062" y="517"/>
                                </a:lnTo>
                                <a:lnTo>
                                  <a:pt x="1030" y="484"/>
                                </a:lnTo>
                                <a:lnTo>
                                  <a:pt x="967" y="448"/>
                                </a:lnTo>
                                <a:lnTo>
                                  <a:pt x="903" y="438"/>
                                </a:lnTo>
                                <a:close/>
                                <a:moveTo>
                                  <a:pt x="179" y="439"/>
                                </a:moveTo>
                                <a:lnTo>
                                  <a:pt x="119" y="451"/>
                                </a:lnTo>
                                <a:lnTo>
                                  <a:pt x="59" y="488"/>
                                </a:lnTo>
                                <a:lnTo>
                                  <a:pt x="0" y="550"/>
                                </a:lnTo>
                                <a:lnTo>
                                  <a:pt x="63" y="615"/>
                                </a:lnTo>
                                <a:lnTo>
                                  <a:pt x="127" y="652"/>
                                </a:lnTo>
                                <a:lnTo>
                                  <a:pt x="190" y="661"/>
                                </a:lnTo>
                                <a:lnTo>
                                  <a:pt x="253" y="645"/>
                                </a:lnTo>
                                <a:lnTo>
                                  <a:pt x="316" y="605"/>
                                </a:lnTo>
                                <a:lnTo>
                                  <a:pt x="330" y="591"/>
                                </a:lnTo>
                                <a:lnTo>
                                  <a:pt x="339" y="582"/>
                                </a:lnTo>
                                <a:lnTo>
                                  <a:pt x="158" y="582"/>
                                </a:lnTo>
                                <a:lnTo>
                                  <a:pt x="105" y="550"/>
                                </a:lnTo>
                                <a:lnTo>
                                  <a:pt x="140" y="523"/>
                                </a:lnTo>
                                <a:lnTo>
                                  <a:pt x="177" y="515"/>
                                </a:lnTo>
                                <a:lnTo>
                                  <a:pt x="276" y="515"/>
                                </a:lnTo>
                                <a:lnTo>
                                  <a:pt x="290" y="501"/>
                                </a:lnTo>
                                <a:lnTo>
                                  <a:pt x="295" y="495"/>
                                </a:lnTo>
                                <a:lnTo>
                                  <a:pt x="299" y="491"/>
                                </a:lnTo>
                                <a:lnTo>
                                  <a:pt x="303" y="487"/>
                                </a:lnTo>
                                <a:lnTo>
                                  <a:pt x="240" y="451"/>
                                </a:lnTo>
                                <a:lnTo>
                                  <a:pt x="179" y="439"/>
                                </a:lnTo>
                                <a:close/>
                                <a:moveTo>
                                  <a:pt x="847" y="560"/>
                                </a:moveTo>
                                <a:lnTo>
                                  <a:pt x="840" y="562"/>
                                </a:lnTo>
                                <a:lnTo>
                                  <a:pt x="833" y="567"/>
                                </a:lnTo>
                                <a:lnTo>
                                  <a:pt x="822" y="578"/>
                                </a:lnTo>
                                <a:lnTo>
                                  <a:pt x="799" y="604"/>
                                </a:lnTo>
                                <a:lnTo>
                                  <a:pt x="794" y="608"/>
                                </a:lnTo>
                                <a:lnTo>
                                  <a:pt x="790" y="613"/>
                                </a:lnTo>
                                <a:lnTo>
                                  <a:pt x="853" y="648"/>
                                </a:lnTo>
                                <a:lnTo>
                                  <a:pt x="914" y="660"/>
                                </a:lnTo>
                                <a:lnTo>
                                  <a:pt x="975" y="648"/>
                                </a:lnTo>
                                <a:lnTo>
                                  <a:pt x="1034" y="612"/>
                                </a:lnTo>
                                <a:lnTo>
                                  <a:pt x="1060" y="584"/>
                                </a:lnTo>
                                <a:lnTo>
                                  <a:pt x="917" y="584"/>
                                </a:lnTo>
                                <a:lnTo>
                                  <a:pt x="881" y="577"/>
                                </a:lnTo>
                                <a:lnTo>
                                  <a:pt x="847" y="560"/>
                                </a:lnTo>
                                <a:close/>
                                <a:moveTo>
                                  <a:pt x="481" y="328"/>
                                </a:moveTo>
                                <a:lnTo>
                                  <a:pt x="455" y="351"/>
                                </a:lnTo>
                                <a:lnTo>
                                  <a:pt x="440" y="369"/>
                                </a:lnTo>
                                <a:lnTo>
                                  <a:pt x="429" y="389"/>
                                </a:lnTo>
                                <a:lnTo>
                                  <a:pt x="417" y="421"/>
                                </a:lnTo>
                                <a:lnTo>
                                  <a:pt x="402" y="456"/>
                                </a:lnTo>
                                <a:lnTo>
                                  <a:pt x="393" y="481"/>
                                </a:lnTo>
                                <a:lnTo>
                                  <a:pt x="389" y="508"/>
                                </a:lnTo>
                                <a:lnTo>
                                  <a:pt x="386" y="549"/>
                                </a:lnTo>
                                <a:lnTo>
                                  <a:pt x="412" y="571"/>
                                </a:lnTo>
                                <a:lnTo>
                                  <a:pt x="428" y="582"/>
                                </a:lnTo>
                                <a:lnTo>
                                  <a:pt x="442" y="589"/>
                                </a:lnTo>
                                <a:lnTo>
                                  <a:pt x="460" y="593"/>
                                </a:lnTo>
                                <a:lnTo>
                                  <a:pt x="461" y="562"/>
                                </a:lnTo>
                                <a:lnTo>
                                  <a:pt x="461" y="560"/>
                                </a:lnTo>
                                <a:lnTo>
                                  <a:pt x="463" y="538"/>
                                </a:lnTo>
                                <a:lnTo>
                                  <a:pt x="469" y="516"/>
                                </a:lnTo>
                                <a:lnTo>
                                  <a:pt x="479" y="482"/>
                                </a:lnTo>
                                <a:lnTo>
                                  <a:pt x="496" y="440"/>
                                </a:lnTo>
                                <a:lnTo>
                                  <a:pt x="514" y="408"/>
                                </a:lnTo>
                                <a:lnTo>
                                  <a:pt x="528" y="388"/>
                                </a:lnTo>
                                <a:lnTo>
                                  <a:pt x="534" y="381"/>
                                </a:lnTo>
                                <a:lnTo>
                                  <a:pt x="481" y="328"/>
                                </a:lnTo>
                                <a:close/>
                                <a:moveTo>
                                  <a:pt x="1062" y="517"/>
                                </a:moveTo>
                                <a:lnTo>
                                  <a:pt x="936" y="517"/>
                                </a:lnTo>
                                <a:lnTo>
                                  <a:pt x="989" y="550"/>
                                </a:lnTo>
                                <a:lnTo>
                                  <a:pt x="953" y="576"/>
                                </a:lnTo>
                                <a:lnTo>
                                  <a:pt x="917" y="584"/>
                                </a:lnTo>
                                <a:lnTo>
                                  <a:pt x="1060" y="584"/>
                                </a:lnTo>
                                <a:lnTo>
                                  <a:pt x="1093" y="550"/>
                                </a:lnTo>
                                <a:lnTo>
                                  <a:pt x="1062" y="517"/>
                                </a:lnTo>
                                <a:close/>
                                <a:moveTo>
                                  <a:pt x="397" y="432"/>
                                </a:moveTo>
                                <a:lnTo>
                                  <a:pt x="364" y="451"/>
                                </a:lnTo>
                                <a:lnTo>
                                  <a:pt x="343" y="466"/>
                                </a:lnTo>
                                <a:lnTo>
                                  <a:pt x="325" y="483"/>
                                </a:lnTo>
                                <a:lnTo>
                                  <a:pt x="301" y="510"/>
                                </a:lnTo>
                                <a:lnTo>
                                  <a:pt x="261" y="550"/>
                                </a:lnTo>
                                <a:lnTo>
                                  <a:pt x="211" y="578"/>
                                </a:lnTo>
                                <a:lnTo>
                                  <a:pt x="158" y="582"/>
                                </a:lnTo>
                                <a:lnTo>
                                  <a:pt x="339" y="582"/>
                                </a:lnTo>
                                <a:lnTo>
                                  <a:pt x="348" y="572"/>
                                </a:lnTo>
                                <a:lnTo>
                                  <a:pt x="364" y="557"/>
                                </a:lnTo>
                                <a:lnTo>
                                  <a:pt x="370" y="550"/>
                                </a:lnTo>
                                <a:lnTo>
                                  <a:pt x="370" y="521"/>
                                </a:lnTo>
                                <a:lnTo>
                                  <a:pt x="373" y="500"/>
                                </a:lnTo>
                                <a:lnTo>
                                  <a:pt x="381" y="474"/>
                                </a:lnTo>
                                <a:lnTo>
                                  <a:pt x="397" y="432"/>
                                </a:lnTo>
                                <a:close/>
                                <a:moveTo>
                                  <a:pt x="276" y="515"/>
                                </a:moveTo>
                                <a:lnTo>
                                  <a:pt x="177" y="515"/>
                                </a:lnTo>
                                <a:lnTo>
                                  <a:pt x="213" y="522"/>
                                </a:lnTo>
                                <a:lnTo>
                                  <a:pt x="247" y="540"/>
                                </a:lnTo>
                                <a:lnTo>
                                  <a:pt x="253" y="537"/>
                                </a:lnTo>
                                <a:lnTo>
                                  <a:pt x="260" y="532"/>
                                </a:lnTo>
                                <a:lnTo>
                                  <a:pt x="271" y="521"/>
                                </a:lnTo>
                                <a:lnTo>
                                  <a:pt x="276" y="515"/>
                                </a:lnTo>
                                <a:close/>
                                <a:moveTo>
                                  <a:pt x="547" y="388"/>
                                </a:moveTo>
                                <a:lnTo>
                                  <a:pt x="526" y="414"/>
                                </a:lnTo>
                                <a:lnTo>
                                  <a:pt x="514" y="430"/>
                                </a:lnTo>
                                <a:lnTo>
                                  <a:pt x="508" y="444"/>
                                </a:lnTo>
                                <a:lnTo>
                                  <a:pt x="503" y="462"/>
                                </a:lnTo>
                                <a:lnTo>
                                  <a:pt x="536" y="463"/>
                                </a:lnTo>
                                <a:lnTo>
                                  <a:pt x="558" y="466"/>
                                </a:lnTo>
                                <a:lnTo>
                                  <a:pt x="580" y="471"/>
                                </a:lnTo>
                                <a:lnTo>
                                  <a:pt x="614" y="482"/>
                                </a:lnTo>
                                <a:lnTo>
                                  <a:pt x="656" y="499"/>
                                </a:lnTo>
                                <a:lnTo>
                                  <a:pt x="687" y="517"/>
                                </a:lnTo>
                                <a:lnTo>
                                  <a:pt x="707" y="531"/>
                                </a:lnTo>
                                <a:lnTo>
                                  <a:pt x="714" y="537"/>
                                </a:lnTo>
                                <a:lnTo>
                                  <a:pt x="767" y="483"/>
                                </a:lnTo>
                                <a:lnTo>
                                  <a:pt x="744" y="458"/>
                                </a:lnTo>
                                <a:lnTo>
                                  <a:pt x="726" y="442"/>
                                </a:lnTo>
                                <a:lnTo>
                                  <a:pt x="706" y="432"/>
                                </a:lnTo>
                                <a:lnTo>
                                  <a:pt x="675" y="419"/>
                                </a:lnTo>
                                <a:lnTo>
                                  <a:pt x="640" y="404"/>
                                </a:lnTo>
                                <a:lnTo>
                                  <a:pt x="615" y="396"/>
                                </a:lnTo>
                                <a:lnTo>
                                  <a:pt x="588" y="391"/>
                                </a:lnTo>
                                <a:lnTo>
                                  <a:pt x="547" y="388"/>
                                </a:lnTo>
                                <a:close/>
                                <a:moveTo>
                                  <a:pt x="547" y="0"/>
                                </a:moveTo>
                                <a:lnTo>
                                  <a:pt x="481" y="63"/>
                                </a:lnTo>
                                <a:lnTo>
                                  <a:pt x="445" y="127"/>
                                </a:lnTo>
                                <a:lnTo>
                                  <a:pt x="436" y="191"/>
                                </a:lnTo>
                                <a:lnTo>
                                  <a:pt x="452" y="255"/>
                                </a:lnTo>
                                <a:lnTo>
                                  <a:pt x="492" y="317"/>
                                </a:lnTo>
                                <a:lnTo>
                                  <a:pt x="500" y="327"/>
                                </a:lnTo>
                                <a:lnTo>
                                  <a:pt x="508" y="335"/>
                                </a:lnTo>
                                <a:lnTo>
                                  <a:pt x="522" y="349"/>
                                </a:lnTo>
                                <a:lnTo>
                                  <a:pt x="547" y="372"/>
                                </a:lnTo>
                                <a:lnTo>
                                  <a:pt x="555" y="373"/>
                                </a:lnTo>
                                <a:lnTo>
                                  <a:pt x="579" y="375"/>
                                </a:lnTo>
                                <a:lnTo>
                                  <a:pt x="616" y="383"/>
                                </a:lnTo>
                                <a:lnTo>
                                  <a:pt x="664" y="400"/>
                                </a:lnTo>
                                <a:lnTo>
                                  <a:pt x="658" y="390"/>
                                </a:lnTo>
                                <a:lnTo>
                                  <a:pt x="642" y="366"/>
                                </a:lnTo>
                                <a:lnTo>
                                  <a:pt x="617" y="335"/>
                                </a:lnTo>
                                <a:lnTo>
                                  <a:pt x="586" y="303"/>
                                </a:lnTo>
                                <a:lnTo>
                                  <a:pt x="547" y="262"/>
                                </a:lnTo>
                                <a:lnTo>
                                  <a:pt x="518" y="212"/>
                                </a:lnTo>
                                <a:lnTo>
                                  <a:pt x="514" y="159"/>
                                </a:lnTo>
                                <a:lnTo>
                                  <a:pt x="547" y="105"/>
                                </a:lnTo>
                                <a:lnTo>
                                  <a:pt x="636" y="105"/>
                                </a:lnTo>
                                <a:lnTo>
                                  <a:pt x="608" y="59"/>
                                </a:lnTo>
                                <a:lnTo>
                                  <a:pt x="547" y="0"/>
                                </a:lnTo>
                                <a:close/>
                                <a:moveTo>
                                  <a:pt x="636" y="105"/>
                                </a:moveTo>
                                <a:lnTo>
                                  <a:pt x="547" y="105"/>
                                </a:lnTo>
                                <a:lnTo>
                                  <a:pt x="573" y="141"/>
                                </a:lnTo>
                                <a:lnTo>
                                  <a:pt x="581" y="178"/>
                                </a:lnTo>
                                <a:lnTo>
                                  <a:pt x="574" y="214"/>
                                </a:lnTo>
                                <a:lnTo>
                                  <a:pt x="557" y="248"/>
                                </a:lnTo>
                                <a:lnTo>
                                  <a:pt x="558" y="250"/>
                                </a:lnTo>
                                <a:lnTo>
                                  <a:pt x="563" y="257"/>
                                </a:lnTo>
                                <a:lnTo>
                                  <a:pt x="574" y="271"/>
                                </a:lnTo>
                                <a:lnTo>
                                  <a:pt x="595" y="292"/>
                                </a:lnTo>
                                <a:lnTo>
                                  <a:pt x="600" y="296"/>
                                </a:lnTo>
                                <a:lnTo>
                                  <a:pt x="604" y="301"/>
                                </a:lnTo>
                                <a:lnTo>
                                  <a:pt x="609" y="304"/>
                                </a:lnTo>
                                <a:lnTo>
                                  <a:pt x="644" y="242"/>
                                </a:lnTo>
                                <a:lnTo>
                                  <a:pt x="657" y="180"/>
                                </a:lnTo>
                                <a:lnTo>
                                  <a:pt x="645" y="119"/>
                                </a:lnTo>
                                <a:lnTo>
                                  <a:pt x="636" y="105"/>
                                </a:lnTo>
                                <a:close/>
                              </a:path>
                            </a:pathLst>
                          </a:custGeom>
                          <a:solidFill>
                            <a:srgbClr val="254C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 name="docshape6"/>
                        <wps:cNvSpPr>
                          <a:spLocks/>
                        </wps:cNvSpPr>
                        <wps:spPr bwMode="auto">
                          <a:xfrm>
                            <a:off x="120" y="121"/>
                            <a:ext cx="853" cy="858"/>
                          </a:xfrm>
                          <a:custGeom>
                            <a:avLst/>
                            <a:gdLst>
                              <a:gd name="T0" fmla="+- 0 913 120"/>
                              <a:gd name="T1" fmla="*/ T0 w 853"/>
                              <a:gd name="T2" fmla="+- 0 424 121"/>
                              <a:gd name="T3" fmla="*/ 424 h 858"/>
                              <a:gd name="T4" fmla="+- 0 944 120"/>
                              <a:gd name="T5" fmla="*/ T4 w 853"/>
                              <a:gd name="T6" fmla="+- 0 426 121"/>
                              <a:gd name="T7" fmla="*/ 426 h 858"/>
                              <a:gd name="T8" fmla="+- 0 973 120"/>
                              <a:gd name="T9" fmla="*/ T8 w 853"/>
                              <a:gd name="T10" fmla="+- 0 433 121"/>
                              <a:gd name="T11" fmla="*/ 433 h 858"/>
                              <a:gd name="T12" fmla="+- 0 664 120"/>
                              <a:gd name="T13" fmla="*/ T12 w 853"/>
                              <a:gd name="T14" fmla="+- 0 121 121"/>
                              <a:gd name="T15" fmla="*/ 121 h 858"/>
                              <a:gd name="T16" fmla="+- 0 670 120"/>
                              <a:gd name="T17" fmla="*/ T16 w 853"/>
                              <a:gd name="T18" fmla="+- 0 150 121"/>
                              <a:gd name="T19" fmla="*/ 150 h 858"/>
                              <a:gd name="T20" fmla="+- 0 673 120"/>
                              <a:gd name="T21" fmla="*/ T20 w 853"/>
                              <a:gd name="T22" fmla="+- 0 180 121"/>
                              <a:gd name="T23" fmla="*/ 180 h 858"/>
                              <a:gd name="T24" fmla="+- 0 672 120"/>
                              <a:gd name="T25" fmla="*/ T24 w 853"/>
                              <a:gd name="T26" fmla="+- 0 197 121"/>
                              <a:gd name="T27" fmla="*/ 197 h 858"/>
                              <a:gd name="T28" fmla="+- 0 743 120"/>
                              <a:gd name="T29" fmla="*/ T28 w 853"/>
                              <a:gd name="T30" fmla="+- 0 240 121"/>
                              <a:gd name="T31" fmla="*/ 240 h 858"/>
                              <a:gd name="T32" fmla="+- 0 854 120"/>
                              <a:gd name="T33" fmla="*/ T32 w 853"/>
                              <a:gd name="T34" fmla="+- 0 353 121"/>
                              <a:gd name="T35" fmla="*/ 353 h 858"/>
                              <a:gd name="T36" fmla="+- 0 897 120"/>
                              <a:gd name="T37" fmla="*/ T36 w 853"/>
                              <a:gd name="T38" fmla="+- 0 424 121"/>
                              <a:gd name="T39" fmla="*/ 424 h 858"/>
                              <a:gd name="T40" fmla="+- 0 969 120"/>
                              <a:gd name="T41" fmla="*/ T40 w 853"/>
                              <a:gd name="T42" fmla="+- 0 424 121"/>
                              <a:gd name="T43" fmla="*/ 424 h 858"/>
                              <a:gd name="T44" fmla="+- 0 908 120"/>
                              <a:gd name="T45" fmla="*/ T44 w 853"/>
                              <a:gd name="T46" fmla="+- 0 294 121"/>
                              <a:gd name="T47" fmla="*/ 294 h 858"/>
                              <a:gd name="T48" fmla="+- 0 801 120"/>
                              <a:gd name="T49" fmla="*/ T48 w 853"/>
                              <a:gd name="T50" fmla="+- 0 187 121"/>
                              <a:gd name="T51" fmla="*/ 187 h 858"/>
                              <a:gd name="T52" fmla="+- 0 664 120"/>
                              <a:gd name="T53" fmla="*/ T52 w 853"/>
                              <a:gd name="T54" fmla="+- 0 121 121"/>
                              <a:gd name="T55" fmla="*/ 121 h 858"/>
                              <a:gd name="T56" fmla="+- 0 854 120"/>
                              <a:gd name="T57" fmla="*/ T56 w 853"/>
                              <a:gd name="T58" fmla="+- 0 747 121"/>
                              <a:gd name="T59" fmla="*/ 747 h 858"/>
                              <a:gd name="T60" fmla="+- 0 743 120"/>
                              <a:gd name="T61" fmla="*/ T60 w 853"/>
                              <a:gd name="T62" fmla="+- 0 859 121"/>
                              <a:gd name="T63" fmla="*/ 859 h 858"/>
                              <a:gd name="T64" fmla="+- 0 672 120"/>
                              <a:gd name="T65" fmla="*/ T64 w 853"/>
                              <a:gd name="T66" fmla="+- 0 903 121"/>
                              <a:gd name="T67" fmla="*/ 903 h 858"/>
                              <a:gd name="T68" fmla="+- 0 672 120"/>
                              <a:gd name="T69" fmla="*/ T68 w 853"/>
                              <a:gd name="T70" fmla="+- 0 918 121"/>
                              <a:gd name="T71" fmla="*/ 918 h 858"/>
                              <a:gd name="T72" fmla="+- 0 670 120"/>
                              <a:gd name="T73" fmla="*/ T72 w 853"/>
                              <a:gd name="T74" fmla="+- 0 949 121"/>
                              <a:gd name="T75" fmla="*/ 949 h 858"/>
                              <a:gd name="T76" fmla="+- 0 663 120"/>
                              <a:gd name="T77" fmla="*/ T76 w 853"/>
                              <a:gd name="T78" fmla="+- 0 978 121"/>
                              <a:gd name="T79" fmla="*/ 978 h 858"/>
                              <a:gd name="T80" fmla="+- 0 801 120"/>
                              <a:gd name="T81" fmla="*/ T80 w 853"/>
                              <a:gd name="T82" fmla="+- 0 913 121"/>
                              <a:gd name="T83" fmla="*/ 913 h 858"/>
                              <a:gd name="T84" fmla="+- 0 907 120"/>
                              <a:gd name="T85" fmla="*/ T84 w 853"/>
                              <a:gd name="T86" fmla="+- 0 806 121"/>
                              <a:gd name="T87" fmla="*/ 806 h 858"/>
                              <a:gd name="T88" fmla="+- 0 969 120"/>
                              <a:gd name="T89" fmla="*/ T88 w 853"/>
                              <a:gd name="T90" fmla="+- 0 676 121"/>
                              <a:gd name="T91" fmla="*/ 676 h 858"/>
                              <a:gd name="T92" fmla="+- 0 898 120"/>
                              <a:gd name="T93" fmla="*/ T92 w 853"/>
                              <a:gd name="T94" fmla="+- 0 676 121"/>
                              <a:gd name="T95" fmla="*/ 676 h 858"/>
                              <a:gd name="T96" fmla="+- 0 973 120"/>
                              <a:gd name="T97" fmla="*/ T96 w 853"/>
                              <a:gd name="T98" fmla="+- 0 667 121"/>
                              <a:gd name="T99" fmla="*/ 667 h 858"/>
                              <a:gd name="T100" fmla="+- 0 944 120"/>
                              <a:gd name="T101" fmla="*/ T100 w 853"/>
                              <a:gd name="T102" fmla="+- 0 674 121"/>
                              <a:gd name="T103" fmla="*/ 674 h 858"/>
                              <a:gd name="T104" fmla="+- 0 914 120"/>
                              <a:gd name="T105" fmla="*/ T104 w 853"/>
                              <a:gd name="T106" fmla="+- 0 676 121"/>
                              <a:gd name="T107" fmla="*/ 676 h 858"/>
                              <a:gd name="T108" fmla="+- 0 973 120"/>
                              <a:gd name="T109" fmla="*/ T108 w 853"/>
                              <a:gd name="T110" fmla="+- 0 667 121"/>
                              <a:gd name="T111" fmla="*/ 667 h 858"/>
                              <a:gd name="T112" fmla="+- 0 147 120"/>
                              <a:gd name="T113" fmla="*/ T112 w 853"/>
                              <a:gd name="T114" fmla="+- 0 739 121"/>
                              <a:gd name="T115" fmla="*/ 739 h 858"/>
                              <a:gd name="T116" fmla="+- 0 234 120"/>
                              <a:gd name="T117" fmla="*/ T116 w 853"/>
                              <a:gd name="T118" fmla="+- 0 863 121"/>
                              <a:gd name="T119" fmla="*/ 863 h 858"/>
                              <a:gd name="T120" fmla="+- 0 357 120"/>
                              <a:gd name="T121" fmla="*/ T120 w 853"/>
                              <a:gd name="T122" fmla="+- 0 951 121"/>
                              <a:gd name="T123" fmla="*/ 951 h 858"/>
                              <a:gd name="T124" fmla="+- 0 426 120"/>
                              <a:gd name="T125" fmla="*/ T124 w 853"/>
                              <a:gd name="T126" fmla="+- 0 964 121"/>
                              <a:gd name="T127" fmla="*/ 964 h 858"/>
                              <a:gd name="T128" fmla="+- 0 421 120"/>
                              <a:gd name="T129" fmla="*/ T128 w 853"/>
                              <a:gd name="T130" fmla="+- 0 934 121"/>
                              <a:gd name="T131" fmla="*/ 934 h 858"/>
                              <a:gd name="T132" fmla="+- 0 421 120"/>
                              <a:gd name="T133" fmla="*/ T132 w 853"/>
                              <a:gd name="T134" fmla="+- 0 911 121"/>
                              <a:gd name="T135" fmla="*/ 911 h 858"/>
                              <a:gd name="T136" fmla="+- 0 422 120"/>
                              <a:gd name="T137" fmla="*/ T136 w 853"/>
                              <a:gd name="T138" fmla="+- 0 895 121"/>
                              <a:gd name="T139" fmla="*/ 895 h 858"/>
                              <a:gd name="T140" fmla="+- 0 288 120"/>
                              <a:gd name="T141" fmla="*/ T140 w 853"/>
                              <a:gd name="T142" fmla="+- 0 809 121"/>
                              <a:gd name="T143" fmla="*/ 809 h 858"/>
                              <a:gd name="T144" fmla="+- 0 204 120"/>
                              <a:gd name="T145" fmla="*/ T144 w 853"/>
                              <a:gd name="T146" fmla="+- 0 676 121"/>
                              <a:gd name="T147" fmla="*/ 676 h 858"/>
                              <a:gd name="T148" fmla="+- 0 165 120"/>
                              <a:gd name="T149" fmla="*/ T148 w 853"/>
                              <a:gd name="T150" fmla="+- 0 675 121"/>
                              <a:gd name="T151" fmla="*/ 675 h 858"/>
                              <a:gd name="T152" fmla="+- 0 135 120"/>
                              <a:gd name="T153" fmla="*/ T152 w 853"/>
                              <a:gd name="T154" fmla="+- 0 670 121"/>
                              <a:gd name="T155" fmla="*/ 670 h 858"/>
                              <a:gd name="T156" fmla="+- 0 203 120"/>
                              <a:gd name="T157" fmla="*/ T156 w 853"/>
                              <a:gd name="T158" fmla="+- 0 675 121"/>
                              <a:gd name="T159" fmla="*/ 675 h 858"/>
                              <a:gd name="T160" fmla="+- 0 188 120"/>
                              <a:gd name="T161" fmla="*/ T160 w 853"/>
                              <a:gd name="T162" fmla="+- 0 676 121"/>
                              <a:gd name="T163" fmla="*/ 676 h 858"/>
                              <a:gd name="T164" fmla="+- 0 203 120"/>
                              <a:gd name="T165" fmla="*/ T164 w 853"/>
                              <a:gd name="T166" fmla="+- 0 675 121"/>
                              <a:gd name="T167" fmla="*/ 675 h 858"/>
                              <a:gd name="T168" fmla="+- 0 358 120"/>
                              <a:gd name="T169" fmla="*/ T168 w 853"/>
                              <a:gd name="T170" fmla="+- 0 148 121"/>
                              <a:gd name="T171" fmla="*/ 148 h 858"/>
                              <a:gd name="T172" fmla="+- 0 235 120"/>
                              <a:gd name="T173" fmla="*/ T172 w 853"/>
                              <a:gd name="T174" fmla="+- 0 235 121"/>
                              <a:gd name="T175" fmla="*/ 235 h 858"/>
                              <a:gd name="T176" fmla="+- 0 147 120"/>
                              <a:gd name="T177" fmla="*/ T176 w 853"/>
                              <a:gd name="T178" fmla="+- 0 359 121"/>
                              <a:gd name="T179" fmla="*/ 359 h 858"/>
                              <a:gd name="T180" fmla="+- 0 135 120"/>
                              <a:gd name="T181" fmla="*/ T180 w 853"/>
                              <a:gd name="T182" fmla="+- 0 428 121"/>
                              <a:gd name="T183" fmla="*/ 428 h 858"/>
                              <a:gd name="T184" fmla="+- 0 164 120"/>
                              <a:gd name="T185" fmla="*/ T184 w 853"/>
                              <a:gd name="T186" fmla="+- 0 423 121"/>
                              <a:gd name="T187" fmla="*/ 423 h 858"/>
                              <a:gd name="T188" fmla="+- 0 204 120"/>
                              <a:gd name="T189" fmla="*/ T188 w 853"/>
                              <a:gd name="T190" fmla="+- 0 423 121"/>
                              <a:gd name="T191" fmla="*/ 423 h 858"/>
                              <a:gd name="T192" fmla="+- 0 289 120"/>
                              <a:gd name="T193" fmla="*/ T192 w 853"/>
                              <a:gd name="T194" fmla="+- 0 290 121"/>
                              <a:gd name="T195" fmla="*/ 290 h 858"/>
                              <a:gd name="T196" fmla="+- 0 422 120"/>
                              <a:gd name="T197" fmla="*/ T196 w 853"/>
                              <a:gd name="T198" fmla="+- 0 204 121"/>
                              <a:gd name="T199" fmla="*/ 204 h 858"/>
                              <a:gd name="T200" fmla="+- 0 421 120"/>
                              <a:gd name="T201" fmla="*/ T200 w 853"/>
                              <a:gd name="T202" fmla="+- 0 189 121"/>
                              <a:gd name="T203" fmla="*/ 189 h 858"/>
                              <a:gd name="T204" fmla="+- 0 422 120"/>
                              <a:gd name="T205" fmla="*/ T204 w 853"/>
                              <a:gd name="T206" fmla="+- 0 166 121"/>
                              <a:gd name="T207" fmla="*/ 166 h 858"/>
                              <a:gd name="T208" fmla="+- 0 427 120"/>
                              <a:gd name="T209" fmla="*/ T208 w 853"/>
                              <a:gd name="T210" fmla="+- 0 135 121"/>
                              <a:gd name="T211" fmla="*/ 135 h 858"/>
                              <a:gd name="T212" fmla="+- 0 204 120"/>
                              <a:gd name="T213" fmla="*/ T212 w 853"/>
                              <a:gd name="T214" fmla="+- 0 423 121"/>
                              <a:gd name="T215" fmla="*/ 423 h 858"/>
                              <a:gd name="T216" fmla="+- 0 195 120"/>
                              <a:gd name="T217" fmla="*/ T216 w 853"/>
                              <a:gd name="T218" fmla="+- 0 423 121"/>
                              <a:gd name="T219" fmla="*/ 423 h 858"/>
                              <a:gd name="T220" fmla="+- 0 204 120"/>
                              <a:gd name="T221" fmla="*/ T220 w 853"/>
                              <a:gd name="T222" fmla="+- 0 423 121"/>
                              <a:gd name="T223" fmla="*/ 423 h 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853" h="858">
                                <a:moveTo>
                                  <a:pt x="849" y="303"/>
                                </a:moveTo>
                                <a:lnTo>
                                  <a:pt x="793" y="303"/>
                                </a:lnTo>
                                <a:lnTo>
                                  <a:pt x="809" y="303"/>
                                </a:lnTo>
                                <a:lnTo>
                                  <a:pt x="824" y="305"/>
                                </a:lnTo>
                                <a:lnTo>
                                  <a:pt x="838" y="308"/>
                                </a:lnTo>
                                <a:lnTo>
                                  <a:pt x="853" y="312"/>
                                </a:lnTo>
                                <a:lnTo>
                                  <a:pt x="849" y="303"/>
                                </a:lnTo>
                                <a:close/>
                                <a:moveTo>
                                  <a:pt x="544" y="0"/>
                                </a:moveTo>
                                <a:lnTo>
                                  <a:pt x="547" y="14"/>
                                </a:lnTo>
                                <a:lnTo>
                                  <a:pt x="550" y="29"/>
                                </a:lnTo>
                                <a:lnTo>
                                  <a:pt x="552" y="44"/>
                                </a:lnTo>
                                <a:lnTo>
                                  <a:pt x="553" y="59"/>
                                </a:lnTo>
                                <a:lnTo>
                                  <a:pt x="553" y="68"/>
                                </a:lnTo>
                                <a:lnTo>
                                  <a:pt x="552" y="76"/>
                                </a:lnTo>
                                <a:lnTo>
                                  <a:pt x="551" y="84"/>
                                </a:lnTo>
                                <a:lnTo>
                                  <a:pt x="623" y="119"/>
                                </a:lnTo>
                                <a:lnTo>
                                  <a:pt x="685" y="169"/>
                                </a:lnTo>
                                <a:lnTo>
                                  <a:pt x="734" y="232"/>
                                </a:lnTo>
                                <a:lnTo>
                                  <a:pt x="770" y="304"/>
                                </a:lnTo>
                                <a:lnTo>
                                  <a:pt x="777" y="303"/>
                                </a:lnTo>
                                <a:lnTo>
                                  <a:pt x="785" y="303"/>
                                </a:lnTo>
                                <a:lnTo>
                                  <a:pt x="849" y="303"/>
                                </a:lnTo>
                                <a:lnTo>
                                  <a:pt x="826" y="239"/>
                                </a:lnTo>
                                <a:lnTo>
                                  <a:pt x="788" y="173"/>
                                </a:lnTo>
                                <a:lnTo>
                                  <a:pt x="739" y="115"/>
                                </a:lnTo>
                                <a:lnTo>
                                  <a:pt x="681" y="66"/>
                                </a:lnTo>
                                <a:lnTo>
                                  <a:pt x="616" y="27"/>
                                </a:lnTo>
                                <a:lnTo>
                                  <a:pt x="544" y="0"/>
                                </a:lnTo>
                                <a:close/>
                                <a:moveTo>
                                  <a:pt x="770" y="554"/>
                                </a:moveTo>
                                <a:lnTo>
                                  <a:pt x="734" y="626"/>
                                </a:lnTo>
                                <a:lnTo>
                                  <a:pt x="684" y="688"/>
                                </a:lnTo>
                                <a:lnTo>
                                  <a:pt x="623" y="738"/>
                                </a:lnTo>
                                <a:lnTo>
                                  <a:pt x="551" y="774"/>
                                </a:lnTo>
                                <a:lnTo>
                                  <a:pt x="552" y="782"/>
                                </a:lnTo>
                                <a:lnTo>
                                  <a:pt x="552" y="789"/>
                                </a:lnTo>
                                <a:lnTo>
                                  <a:pt x="552" y="797"/>
                                </a:lnTo>
                                <a:lnTo>
                                  <a:pt x="551" y="813"/>
                                </a:lnTo>
                                <a:lnTo>
                                  <a:pt x="550" y="828"/>
                                </a:lnTo>
                                <a:lnTo>
                                  <a:pt x="547" y="843"/>
                                </a:lnTo>
                                <a:lnTo>
                                  <a:pt x="543" y="857"/>
                                </a:lnTo>
                                <a:lnTo>
                                  <a:pt x="615" y="831"/>
                                </a:lnTo>
                                <a:lnTo>
                                  <a:pt x="681" y="792"/>
                                </a:lnTo>
                                <a:lnTo>
                                  <a:pt x="739" y="743"/>
                                </a:lnTo>
                                <a:lnTo>
                                  <a:pt x="787" y="685"/>
                                </a:lnTo>
                                <a:lnTo>
                                  <a:pt x="826" y="619"/>
                                </a:lnTo>
                                <a:lnTo>
                                  <a:pt x="849" y="555"/>
                                </a:lnTo>
                                <a:lnTo>
                                  <a:pt x="786" y="555"/>
                                </a:lnTo>
                                <a:lnTo>
                                  <a:pt x="778" y="555"/>
                                </a:lnTo>
                                <a:lnTo>
                                  <a:pt x="770" y="554"/>
                                </a:lnTo>
                                <a:close/>
                                <a:moveTo>
                                  <a:pt x="853" y="546"/>
                                </a:moveTo>
                                <a:lnTo>
                                  <a:pt x="839" y="550"/>
                                </a:lnTo>
                                <a:lnTo>
                                  <a:pt x="824" y="553"/>
                                </a:lnTo>
                                <a:lnTo>
                                  <a:pt x="809" y="555"/>
                                </a:lnTo>
                                <a:lnTo>
                                  <a:pt x="794" y="555"/>
                                </a:lnTo>
                                <a:lnTo>
                                  <a:pt x="849" y="555"/>
                                </a:lnTo>
                                <a:lnTo>
                                  <a:pt x="853" y="546"/>
                                </a:lnTo>
                                <a:close/>
                                <a:moveTo>
                                  <a:pt x="0" y="545"/>
                                </a:moveTo>
                                <a:lnTo>
                                  <a:pt x="27" y="618"/>
                                </a:lnTo>
                                <a:lnTo>
                                  <a:pt x="65" y="684"/>
                                </a:lnTo>
                                <a:lnTo>
                                  <a:pt x="114" y="742"/>
                                </a:lnTo>
                                <a:lnTo>
                                  <a:pt x="172" y="791"/>
                                </a:lnTo>
                                <a:lnTo>
                                  <a:pt x="237" y="830"/>
                                </a:lnTo>
                                <a:lnTo>
                                  <a:pt x="310" y="857"/>
                                </a:lnTo>
                                <a:lnTo>
                                  <a:pt x="306" y="843"/>
                                </a:lnTo>
                                <a:lnTo>
                                  <a:pt x="303" y="828"/>
                                </a:lnTo>
                                <a:lnTo>
                                  <a:pt x="301" y="813"/>
                                </a:lnTo>
                                <a:lnTo>
                                  <a:pt x="301" y="798"/>
                                </a:lnTo>
                                <a:lnTo>
                                  <a:pt x="301" y="790"/>
                                </a:lnTo>
                                <a:lnTo>
                                  <a:pt x="301" y="782"/>
                                </a:lnTo>
                                <a:lnTo>
                                  <a:pt x="302" y="774"/>
                                </a:lnTo>
                                <a:lnTo>
                                  <a:pt x="230" y="738"/>
                                </a:lnTo>
                                <a:lnTo>
                                  <a:pt x="168" y="688"/>
                                </a:lnTo>
                                <a:lnTo>
                                  <a:pt x="119" y="626"/>
                                </a:lnTo>
                                <a:lnTo>
                                  <a:pt x="84" y="555"/>
                                </a:lnTo>
                                <a:lnTo>
                                  <a:pt x="60" y="555"/>
                                </a:lnTo>
                                <a:lnTo>
                                  <a:pt x="45" y="554"/>
                                </a:lnTo>
                                <a:lnTo>
                                  <a:pt x="29" y="552"/>
                                </a:lnTo>
                                <a:lnTo>
                                  <a:pt x="15" y="549"/>
                                </a:lnTo>
                                <a:lnTo>
                                  <a:pt x="0" y="545"/>
                                </a:lnTo>
                                <a:close/>
                                <a:moveTo>
                                  <a:pt x="83" y="554"/>
                                </a:moveTo>
                                <a:lnTo>
                                  <a:pt x="76" y="554"/>
                                </a:lnTo>
                                <a:lnTo>
                                  <a:pt x="68" y="555"/>
                                </a:lnTo>
                                <a:lnTo>
                                  <a:pt x="84" y="555"/>
                                </a:lnTo>
                                <a:lnTo>
                                  <a:pt x="83" y="554"/>
                                </a:lnTo>
                                <a:close/>
                                <a:moveTo>
                                  <a:pt x="311" y="0"/>
                                </a:moveTo>
                                <a:lnTo>
                                  <a:pt x="238" y="27"/>
                                </a:lnTo>
                                <a:lnTo>
                                  <a:pt x="173" y="65"/>
                                </a:lnTo>
                                <a:lnTo>
                                  <a:pt x="115" y="114"/>
                                </a:lnTo>
                                <a:lnTo>
                                  <a:pt x="66" y="172"/>
                                </a:lnTo>
                                <a:lnTo>
                                  <a:pt x="27" y="238"/>
                                </a:lnTo>
                                <a:lnTo>
                                  <a:pt x="1" y="311"/>
                                </a:lnTo>
                                <a:lnTo>
                                  <a:pt x="15" y="307"/>
                                </a:lnTo>
                                <a:lnTo>
                                  <a:pt x="29" y="304"/>
                                </a:lnTo>
                                <a:lnTo>
                                  <a:pt x="44" y="302"/>
                                </a:lnTo>
                                <a:lnTo>
                                  <a:pt x="59" y="302"/>
                                </a:lnTo>
                                <a:lnTo>
                                  <a:pt x="84" y="302"/>
                                </a:lnTo>
                                <a:lnTo>
                                  <a:pt x="119" y="231"/>
                                </a:lnTo>
                                <a:lnTo>
                                  <a:pt x="169" y="169"/>
                                </a:lnTo>
                                <a:lnTo>
                                  <a:pt x="231" y="119"/>
                                </a:lnTo>
                                <a:lnTo>
                                  <a:pt x="302" y="83"/>
                                </a:lnTo>
                                <a:lnTo>
                                  <a:pt x="301" y="76"/>
                                </a:lnTo>
                                <a:lnTo>
                                  <a:pt x="301" y="68"/>
                                </a:lnTo>
                                <a:lnTo>
                                  <a:pt x="301" y="60"/>
                                </a:lnTo>
                                <a:lnTo>
                                  <a:pt x="302" y="45"/>
                                </a:lnTo>
                                <a:lnTo>
                                  <a:pt x="304" y="29"/>
                                </a:lnTo>
                                <a:lnTo>
                                  <a:pt x="307" y="14"/>
                                </a:lnTo>
                                <a:lnTo>
                                  <a:pt x="311" y="0"/>
                                </a:lnTo>
                                <a:close/>
                                <a:moveTo>
                                  <a:pt x="84" y="302"/>
                                </a:moveTo>
                                <a:lnTo>
                                  <a:pt x="67" y="302"/>
                                </a:lnTo>
                                <a:lnTo>
                                  <a:pt x="75" y="302"/>
                                </a:lnTo>
                                <a:lnTo>
                                  <a:pt x="83" y="303"/>
                                </a:lnTo>
                                <a:lnTo>
                                  <a:pt x="84" y="302"/>
                                </a:lnTo>
                                <a:close/>
                              </a:path>
                            </a:pathLst>
                          </a:custGeom>
                          <a:solidFill>
                            <a:srgbClr val="BE96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23446B4" id="docshapegroup4" o:spid="_x0000_s1026" style="width:54.7pt;height:55pt;mso-position-horizontal-relative:char;mso-position-vertical-relative:line" coordsize="1094,1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">
                <v:shape id="docshape5" o:spid="_x0000_s1027" style="position:absolute;width:1094;height:1100;visibility:visible;mso-wrap-style:square;v-text-anchor:top" coordsize="1094,1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" path="m484,795r-35,63l437,919r11,61l485,1040r62,59l612,1036r24,-42l547,994,520,958r-8,-36l519,886r18,-35l534,845r-5,-7l518,827,493,803r-4,-5l484,795xm429,700r20,33l463,754r17,18l508,797r39,40l575,887r4,54l547,994r89,l648,972r9,-64l641,845,601,782,587,767,569,749,553,734r-6,-7l519,727r-22,-3l471,716,429,700xm634,506r-2,31l632,540r-2,21l624,584r-10,33l597,659r-18,32l565,711r-6,7l613,772r25,-24l653,730r11,-20l676,679r15,-36l700,618r4,-27l707,550,681,529,665,517r-14,-6l634,506xm547,727r-28,l547,727xm379,562r-53,54l349,642r18,15l387,668r31,12l454,695r25,9l506,708r40,3l567,685r12,-16l585,655r5,-18l558,636r-23,-3l513,628,480,618,437,601,406,583,386,568r-7,-6xm903,438r-63,17l778,495r-15,14l745,527r-15,16l723,550r,28l720,600r-8,26l696,668r33,-20l750,634r18,-18l792,589r41,-39l882,521r54,-4l1062,517r-32,-33l967,448,903,438xm179,439r-60,12l59,488,,550r63,65l127,652r63,9l253,645r63,-40l330,591r9,-9l158,582,105,550r35,-27l177,515r99,l290,501r5,-6l299,491r4,-4l240,451,179,439xm847,560r-7,2l833,567r-11,11l799,604r-5,4l790,613r63,35l914,660r61,-12l1034,612r26,-28l917,584r-36,-7l847,560xm481,328r-26,23l440,369r-11,20l417,421r-15,35l393,481r-4,27l386,549r26,22l428,582r14,7l460,593r1,-31l461,560r2,-22l469,516r10,-34l496,440r18,-32l528,388r6,-7l481,328xm1062,517r-126,l989,550r-36,26l917,584r143,l1093,550r-31,-33xm397,432r-33,19l343,466r-18,17l301,510r-40,40l211,578r-53,4l339,582r9,-10l364,557r6,-7l370,521r3,-21l381,474r16,-42xm276,515r-99,l213,522r34,18l253,537r7,-5l271,521r5,-6xm547,388r-21,26l514,430r-6,14l503,462r33,1l558,466r22,5l614,482r42,17l687,517r20,14l714,537r53,-54l744,458,726,442,706,432,675,419,640,404r-25,-8l588,391r-41,-3xm547,l481,63r-36,64l436,191r16,64l492,317r8,10l508,335r14,14l547,372r8,1l579,375r37,8l664,400r-6,-10l642,366,617,335,586,303,547,262,518,212r-4,-53l547,105r89,l608,59,547,xm636,105r-89,l573,141r8,37l574,214r-17,34l558,250r5,7l574,271r21,21l600,296r4,5l609,304r35,-62l657,180,645,119r-9,-14xe" fillcolor="#254c7c" stroked="f">
                  <v:path arrowok="t" o:connecttype="custom" o:connectlocs="485,1040;520,958;529,838;429,700;547,837;648,972;569,749;471,716;630,561;565,711;664,710;707,550;547,727;326,616;454,695;579,669;513,628;379,562;745,527;712,626;792,589;1030,484;59,488;253,645;105,550;295,495;847,560;794,608;1034,612;481,328;402,456;428,582;463,538;528,388;989,550;1062,517;301,510;348,572;381,474;247,540;547,388;536,463;687,517;726,442;588,391;436,191;522,349;664,400;547,262;608,59;581,178;574,271;644,242" o:connectangles="0,0,0,0,0,0,0,0,0,0,0,0,0,0,0,0,0,0,0,0,0,0,0,0,0,0,0,0,0,0,0,0,0,0,0,0,0,0,0,0,0,0,0,0,0,0,0,0,0,0,0,0,0"/>
                </v:shape>
                <v:shape id="docshape6" o:spid="_x0000_s1028" style="position:absolute;left:120;top:121;width:853;height:858;visibility:visible;mso-wrap-style:square;v-text-anchor:top" coordsize="853,8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" path="m849,303r-56,l809,303r15,2l838,308r15,4l849,303xm544,r3,14l550,29r2,15l553,59r,9l552,76r-1,8l623,119r62,50l734,232r36,72l777,303r8,l849,303,826,239,788,173,739,115,681,66,616,27,544,xm770,554r-36,72l684,688r-61,50l551,774r1,8l552,789r,8l551,813r-1,15l547,843r-4,14l615,831r66,-39l739,743r48,-58l826,619r23,-64l786,555r-8,l770,554xm853,546r-14,4l824,553r-15,2l794,555r55,l853,546xm,545r27,73l65,684r49,58l172,791r65,39l310,857r-4,-14l303,828r-2,-15l301,798r,-8l301,782r1,-8l230,738,168,688,119,626,84,555r-24,l45,554,29,552,15,549,,545xm83,554r-7,l68,555r16,l83,554xm311,l238,27,173,65r-58,49l66,172,27,238,1,311r14,-4l29,304r15,-2l59,302r25,l119,231r50,-62l231,119,302,83r-1,-7l301,68r,-8l302,45r2,-16l307,14,311,xm84,302r-17,l75,302r8,1l84,302xe" fillcolor="#be9662" stroked="f">
                  <v:path arrowok="t" o:connecttype="custom" o:connectlocs="793,424;824,426;853,433;544,121;550,150;553,180;552,197;623,240;734,353;777,424;849,424;788,294;681,187;544,121;734,747;623,859;552,903;552,918;550,949;543,978;681,913;787,806;849,676;778,676;853,667;824,674;794,676;853,667;27,739;114,863;237,951;306,964;301,934;301,911;302,895;168,809;84,676;45,675;15,670;83,675;68,676;83,675;238,148;115,235;27,359;15,428;44,423;84,423;169,290;302,204;301,189;302,166;307,135;84,423;75,423;84,423" o:connectangles="0,0,0,0,0,0,0,0,0,0,0,0,0,0,0,0,0,0,0,0,0,0,0,0,0,0,0,0,0,0,0,0,0,0,0,0,0,0,0,0,0,0,0,0,0,0,0,0,0,0,0,0,0,0,0,0"/>
                </v:shape>
                <w10:anchorlock/>
              </v:group>
            </w:pict>
          </mc:Fallback>
        </mc:AlternateContent>
      </w:r>
      <w:r w:rsidR="00161BAF">
        <w:rPr>
          <w:rFonts w:ascii="Times New Roman"/>
          <w:sz w:val="20"/>
        </w:rPr>
        <w:t xml:space="preserve"> </w:t>
      </w:r>
      <w:r w:rsidR="00161BAF">
        <w:rPr>
          <w:noProof/>
        </w:rPr>
        <w:drawing>
          <wp:inline distT="0" distB="0" distL="0" distR="0" wp14:anchorId="3DF04BE0" wp14:editId="469B9456">
            <wp:extent cx="464922" cy="576262"/>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1" cstate="print"/>
                    <a:stretch>
                      <a:fillRect/>
                    </a:stretch>
                  </pic:blipFill>
                  <pic:spPr>
                    <a:xfrm>
                      <a:off x="0" y="0"/>
                      <a:ext cx="464922" cy="576262"/>
                    </a:xfrm>
                    <a:prstGeom prst="rect">
                      <a:avLst/>
                    </a:prstGeom>
                  </pic:spPr>
                </pic:pic>
              </a:graphicData>
            </a:graphic>
          </wp:inline>
        </w:drawing>
      </w:r>
      <w:r w:rsidR="00161BAF">
        <w:rPr>
          <w:sz w:val="20"/>
        </w:rPr>
        <w:tab/>
      </w:r>
      <w:r w:rsidR="00161BAF">
        <w:rPr>
          <w:noProof/>
        </w:rPr>
        <w:drawing>
          <wp:inline distT="0" distB="0" distL="0" distR="0" wp14:anchorId="5996776A" wp14:editId="7C7004FB">
            <wp:extent cx="1146030" cy="604837"/>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2" cstate="print"/>
                    <a:stretch>
                      <a:fillRect/>
                    </a:stretch>
                  </pic:blipFill>
                  <pic:spPr>
                    <a:xfrm>
                      <a:off x="0" y="0"/>
                      <a:ext cx="1146030" cy="604837"/>
                    </a:xfrm>
                    <a:prstGeom prst="rect">
                      <a:avLst/>
                    </a:prstGeom>
                  </pic:spPr>
                </pic:pic>
              </a:graphicData>
            </a:graphic>
          </wp:inline>
        </w:drawing>
      </w:r>
    </w:p>
    <w:p w14:paraId="46748BB3" w14:textId="77777777" w:rsidR="000252AC" w:rsidRDefault="000252AC">
      <w:pPr>
        <w:pStyle w:val="BodyText"/>
        <w:rPr>
          <w:i/>
          <w:sz w:val="20"/>
        </w:rPr>
      </w:pPr>
    </w:p>
    <w:p w14:paraId="00203E74" w14:textId="77777777" w:rsidR="000252AC" w:rsidRDefault="00DB7BE8">
      <w:pPr>
        <w:pStyle w:val="Heading2"/>
        <w:spacing w:before="263" w:line="259" w:lineRule="auto"/>
        <w:ind w:right="2413"/>
      </w:pPr>
      <w:r>
        <w:rPr>
          <w:noProof/>
        </w:rPr>
        <mc:AlternateContent>
          <mc:Choice Requires="wps">
            <w:drawing>
              <wp:anchor distT="0" distB="0" distL="114300" distR="114300" simplePos="0" relativeHeight="484983296" behindDoc="1" locked="0" layoutInCell="1" allowOverlap="1" wp14:anchorId="707C0B77" wp14:editId="64E8B4D1">
                <wp:simplePos x="0" y="0"/>
                <wp:positionH relativeFrom="page">
                  <wp:posOffset>1761490</wp:posOffset>
                </wp:positionH>
                <wp:positionV relativeFrom="paragraph">
                  <wp:posOffset>-792480</wp:posOffset>
                </wp:positionV>
                <wp:extent cx="16510" cy="591185"/>
                <wp:effectExtent l="0" t="0" r="0" b="5715"/>
                <wp:wrapNone/>
                <wp:docPr id="390"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 cy="591185"/>
                        </a:xfrm>
                        <a:prstGeom prst="rect">
                          <a:avLst/>
                        </a:prstGeom>
                        <a:solidFill>
                          <a:srgbClr val="254C7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CA414" id="docshape7" o:spid="_x0000_s1026" style="position:absolute;margin-left:138.7pt;margin-top:-62.4pt;width:1.3pt;height:46.55pt;z-index:-1833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" fillcolor="#254c7c" stroked="f">
                <v:path arrowok="t"/>
                <w10:wrap anchorx="page"/>
              </v:rect>
            </w:pict>
          </mc:Fallback>
        </mc:AlternateContent>
      </w:r>
      <w:r w:rsidR="00161BAF">
        <w:rPr>
          <w:color w:val="231F20"/>
        </w:rPr>
        <w:t>Adolygiad Blynyddol Partneriaeth Cydwasanaethau GIG Cymru 2020-21</w:t>
      </w:r>
    </w:p>
    <w:p w14:paraId="7008953F" w14:textId="77777777" w:rsidR="000252AC" w:rsidRDefault="000252AC">
      <w:pPr>
        <w:pStyle w:val="BodyText"/>
        <w:rPr>
          <w:sz w:val="40"/>
        </w:rPr>
      </w:pPr>
    </w:p>
    <w:p w14:paraId="14527911" w14:textId="77777777" w:rsidR="000252AC" w:rsidRDefault="00161BAF">
      <w:pPr>
        <w:pStyle w:val="BodyText"/>
        <w:ind w:left="220"/>
      </w:pPr>
      <w:r>
        <w:rPr>
          <w:color w:val="231F20"/>
        </w:rPr>
        <w:t>© Partneriaeth Cydwasanaethau GIG Cymru 2021</w:t>
      </w:r>
    </w:p>
    <w:p w14:paraId="3AFB47AF" w14:textId="77777777" w:rsidR="000252AC" w:rsidRDefault="000252AC">
      <w:pPr>
        <w:pStyle w:val="BodyText"/>
        <w:spacing w:before="7"/>
        <w:rPr>
          <w:sz w:val="23"/>
        </w:rPr>
      </w:pPr>
    </w:p>
    <w:p w14:paraId="54F9DB7D" w14:textId="77777777" w:rsidR="000252AC" w:rsidRDefault="00161BAF">
      <w:pPr>
        <w:pStyle w:val="BodyText"/>
        <w:spacing w:line="237" w:lineRule="auto"/>
        <w:ind w:left="220" w:right="697"/>
      </w:pPr>
      <w:r>
        <w:rPr>
          <w:color w:val="231F20"/>
        </w:rPr>
        <w:t>Gellir atgynhyrchu testun y ddogfen hon (ac eithrio pob logo adrannol neu asiantaeth) yn rhad ac am ddim mewn unrhyw fformat neu gyfrwng ar yr amod y ceisir caniatâd a’i fod yn cael ei atgynhyrchu’n gywir ac nid mewn cyd-destun camarweiniol.</w:t>
      </w:r>
    </w:p>
    <w:p w14:paraId="10663F3A" w14:textId="77777777" w:rsidR="000252AC" w:rsidRDefault="000252AC">
      <w:pPr>
        <w:pStyle w:val="BodyText"/>
        <w:spacing w:before="6"/>
        <w:rPr>
          <w:sz w:val="23"/>
        </w:rPr>
      </w:pPr>
    </w:p>
    <w:p w14:paraId="3D944E5D" w14:textId="77777777" w:rsidR="000252AC" w:rsidRDefault="00161BAF">
      <w:pPr>
        <w:pStyle w:val="BodyText"/>
        <w:spacing w:line="237" w:lineRule="auto"/>
        <w:ind w:left="220" w:right="1559"/>
        <w:jc w:val="both"/>
      </w:pPr>
      <w:r>
        <w:rPr>
          <w:color w:val="231F20"/>
        </w:rPr>
        <w:t>Rhaid cydnabod y deunydd fel hawlfraint Partneriaeth Cydwasanaethau GIG Cymru a nodi teitl y ddogfen. Lle mae deunydd trydydd parti wedi’i nodi, rhaid gofyn am ganiatâd deiliad yr hawlfraint berthnasol.</w:t>
      </w:r>
    </w:p>
    <w:p w14:paraId="7D8F2BC2" w14:textId="77777777" w:rsidR="000252AC" w:rsidRDefault="000252AC">
      <w:pPr>
        <w:spacing w:line="237" w:lineRule="auto"/>
        <w:jc w:val="both"/>
        <w:sectPr w:rsidR="000252AC">
          <w:pgSz w:w="11910" w:h="16840"/>
          <w:pgMar w:top="660" w:right="0" w:bottom="280" w:left="460" w:header="720" w:footer="720" w:gutter="0"/>
          <w:cols w:space="720"/>
        </w:sectPr>
      </w:pPr>
    </w:p>
    <w:p w14:paraId="788EB9D8" w14:textId="77777777" w:rsidR="000252AC" w:rsidRDefault="00161BAF">
      <w:pPr>
        <w:spacing w:before="89"/>
        <w:ind w:left="220"/>
        <w:rPr>
          <w:sz w:val="72"/>
        </w:rPr>
      </w:pPr>
      <w:bookmarkStart w:id="0" w:name="_bookmark0"/>
      <w:bookmarkEnd w:id="0"/>
      <w:r>
        <w:rPr>
          <w:color w:val="231F20"/>
          <w:sz w:val="72"/>
        </w:rPr>
        <w:lastRenderedPageBreak/>
        <w:t>Cynnwys</w:t>
      </w:r>
    </w:p>
    <w:p w14:paraId="167C83CA" w14:textId="77777777" w:rsidR="000252AC" w:rsidRDefault="000252AC">
      <w:pPr>
        <w:pStyle w:val="BodyText"/>
        <w:rPr>
          <w:sz w:val="20"/>
        </w:rPr>
      </w:pPr>
    </w:p>
    <w:p w14:paraId="41D89AA6" w14:textId="77777777" w:rsidR="000252AC" w:rsidRDefault="000252AC">
      <w:pPr>
        <w:pStyle w:val="BodyText"/>
        <w:spacing w:before="5"/>
        <w:rPr>
          <w:sz w:val="19"/>
        </w:rPr>
      </w:pPr>
    </w:p>
    <w:tbl>
      <w:tblPr>
        <w:tblW w:w="0" w:type="auto"/>
        <w:tblInd w:w="227" w:type="dxa"/>
        <w:tblLayout w:type="fixed"/>
        <w:tblCellMar>
          <w:left w:w="0" w:type="dxa"/>
          <w:right w:w="0" w:type="dxa"/>
        </w:tblCellMar>
        <w:tblLook w:val="01E0" w:firstRow="1" w:lastRow="1" w:firstColumn="1" w:lastColumn="1" w:noHBand="0" w:noVBand="0"/>
      </w:tblPr>
      <w:tblGrid>
        <w:gridCol w:w="9809"/>
        <w:gridCol w:w="715"/>
      </w:tblGrid>
      <w:tr w:rsidR="000252AC" w14:paraId="0D0D0819" w14:textId="77777777">
        <w:trPr>
          <w:trHeight w:val="625"/>
        </w:trPr>
        <w:tc>
          <w:tcPr>
            <w:tcW w:w="9809" w:type="dxa"/>
            <w:tcBorders>
              <w:bottom w:val="single" w:sz="8" w:space="0" w:color="FFFFFF"/>
            </w:tcBorders>
          </w:tcPr>
          <w:p w14:paraId="2DB1A9F9" w14:textId="77777777" w:rsidR="000252AC" w:rsidRDefault="00C678ED">
            <w:pPr>
              <w:pStyle w:val="TableParagraph"/>
              <w:spacing w:before="0"/>
              <w:ind w:left="79"/>
              <w:rPr>
                <w:sz w:val="44"/>
              </w:rPr>
            </w:pPr>
            <w:hyperlink w:anchor="_bookmark1" w:history="1">
              <w:r w:rsidR="00161BAF">
                <w:rPr>
                  <w:color w:val="1187AA"/>
                  <w:sz w:val="44"/>
                </w:rPr>
                <w:t>Crynodeb gweithredol</w:t>
              </w:r>
            </w:hyperlink>
          </w:p>
        </w:tc>
        <w:tc>
          <w:tcPr>
            <w:tcW w:w="715" w:type="dxa"/>
            <w:tcBorders>
              <w:bottom w:val="single" w:sz="8" w:space="0" w:color="FFFFFF"/>
            </w:tcBorders>
          </w:tcPr>
          <w:p w14:paraId="13D27CDE" w14:textId="77777777" w:rsidR="000252AC" w:rsidRDefault="00161BAF">
            <w:pPr>
              <w:pStyle w:val="TableParagraph"/>
              <w:spacing w:before="124"/>
              <w:ind w:right="77"/>
              <w:jc w:val="right"/>
              <w:rPr>
                <w:sz w:val="24"/>
              </w:rPr>
            </w:pPr>
            <w:r>
              <w:rPr>
                <w:color w:val="231F20"/>
                <w:sz w:val="24"/>
              </w:rPr>
              <w:t>1</w:t>
            </w:r>
          </w:p>
        </w:tc>
      </w:tr>
      <w:tr w:rsidR="000252AC" w14:paraId="57D3EAF8" w14:textId="77777777">
        <w:trPr>
          <w:trHeight w:val="323"/>
        </w:trPr>
        <w:tc>
          <w:tcPr>
            <w:tcW w:w="9809" w:type="dxa"/>
            <w:tcBorders>
              <w:top w:val="single" w:sz="8" w:space="0" w:color="FFFFFF"/>
              <w:bottom w:val="single" w:sz="8" w:space="0" w:color="FFFFFF"/>
            </w:tcBorders>
            <w:shd w:val="clear" w:color="auto" w:fill="E1EAF1"/>
          </w:tcPr>
          <w:p w14:paraId="47FC6A71" w14:textId="77777777" w:rsidR="000252AC" w:rsidRDefault="00C678ED">
            <w:pPr>
              <w:pStyle w:val="TableParagraph"/>
              <w:spacing w:before="12" w:line="291" w:lineRule="exact"/>
              <w:ind w:left="79"/>
              <w:rPr>
                <w:sz w:val="24"/>
              </w:rPr>
            </w:pPr>
            <w:hyperlink w:anchor="_bookmark2" w:history="1">
              <w:r w:rsidR="00161BAF">
                <w:rPr>
                  <w:color w:val="231F20"/>
                  <w:sz w:val="24"/>
                </w:rPr>
                <w:t>Cyflwyniad gan y Rheolwr Gyfarwyddwr</w:t>
              </w:r>
            </w:hyperlink>
          </w:p>
        </w:tc>
        <w:tc>
          <w:tcPr>
            <w:tcW w:w="715" w:type="dxa"/>
            <w:tcBorders>
              <w:top w:val="single" w:sz="8" w:space="0" w:color="FFFFFF"/>
              <w:bottom w:val="single" w:sz="8" w:space="0" w:color="FFFFFF"/>
            </w:tcBorders>
            <w:shd w:val="clear" w:color="auto" w:fill="E1EAF1"/>
          </w:tcPr>
          <w:p w14:paraId="398C5634" w14:textId="77777777" w:rsidR="000252AC" w:rsidRDefault="00161BAF">
            <w:pPr>
              <w:pStyle w:val="TableParagraph"/>
              <w:spacing w:before="12" w:line="291" w:lineRule="exact"/>
              <w:ind w:right="77"/>
              <w:jc w:val="right"/>
              <w:rPr>
                <w:sz w:val="24"/>
              </w:rPr>
            </w:pPr>
            <w:r>
              <w:rPr>
                <w:color w:val="231F20"/>
                <w:sz w:val="24"/>
              </w:rPr>
              <w:t>2</w:t>
            </w:r>
          </w:p>
        </w:tc>
      </w:tr>
      <w:tr w:rsidR="000252AC" w14:paraId="255E37A2" w14:textId="77777777">
        <w:trPr>
          <w:trHeight w:val="323"/>
        </w:trPr>
        <w:tc>
          <w:tcPr>
            <w:tcW w:w="9809" w:type="dxa"/>
            <w:tcBorders>
              <w:top w:val="single" w:sz="8" w:space="0" w:color="FFFFFF"/>
              <w:bottom w:val="single" w:sz="8" w:space="0" w:color="FFFFFF"/>
            </w:tcBorders>
            <w:shd w:val="clear" w:color="auto" w:fill="E1EAF1"/>
          </w:tcPr>
          <w:p w14:paraId="77EA2360" w14:textId="77777777" w:rsidR="000252AC" w:rsidRDefault="00C678ED">
            <w:pPr>
              <w:pStyle w:val="TableParagraph"/>
              <w:spacing w:before="12" w:line="291" w:lineRule="exact"/>
              <w:ind w:left="79"/>
              <w:rPr>
                <w:sz w:val="24"/>
              </w:rPr>
            </w:pPr>
            <w:hyperlink w:anchor="_bookmark3" w:history="1">
              <w:r w:rsidR="00161BAF">
                <w:rPr>
                  <w:color w:val="231F20"/>
                  <w:sz w:val="24"/>
                </w:rPr>
                <w:t>Crynodeb gweithredol</w:t>
              </w:r>
            </w:hyperlink>
          </w:p>
        </w:tc>
        <w:tc>
          <w:tcPr>
            <w:tcW w:w="715" w:type="dxa"/>
            <w:tcBorders>
              <w:top w:val="single" w:sz="8" w:space="0" w:color="FFFFFF"/>
              <w:bottom w:val="single" w:sz="8" w:space="0" w:color="FFFFFF"/>
            </w:tcBorders>
            <w:shd w:val="clear" w:color="auto" w:fill="E1EAF1"/>
          </w:tcPr>
          <w:p w14:paraId="6C5C20AB" w14:textId="77777777" w:rsidR="000252AC" w:rsidRDefault="00161BAF">
            <w:pPr>
              <w:pStyle w:val="TableParagraph"/>
              <w:spacing w:before="12" w:line="291" w:lineRule="exact"/>
              <w:ind w:right="77"/>
              <w:jc w:val="right"/>
              <w:rPr>
                <w:sz w:val="24"/>
              </w:rPr>
            </w:pPr>
            <w:r>
              <w:rPr>
                <w:color w:val="231F20"/>
                <w:sz w:val="24"/>
              </w:rPr>
              <w:t>4</w:t>
            </w:r>
          </w:p>
        </w:tc>
      </w:tr>
      <w:tr w:rsidR="000252AC" w14:paraId="0B606798" w14:textId="77777777">
        <w:trPr>
          <w:trHeight w:val="323"/>
        </w:trPr>
        <w:tc>
          <w:tcPr>
            <w:tcW w:w="9809" w:type="dxa"/>
            <w:tcBorders>
              <w:top w:val="single" w:sz="8" w:space="0" w:color="FFFFFF"/>
              <w:bottom w:val="single" w:sz="8" w:space="0" w:color="FFFFFF"/>
            </w:tcBorders>
            <w:shd w:val="clear" w:color="auto" w:fill="E1EAF1"/>
          </w:tcPr>
          <w:p w14:paraId="2A8910E7" w14:textId="77777777" w:rsidR="000252AC" w:rsidRDefault="00C678ED">
            <w:pPr>
              <w:pStyle w:val="TableParagraph"/>
              <w:spacing w:before="12" w:line="291" w:lineRule="exact"/>
              <w:ind w:left="79"/>
              <w:rPr>
                <w:sz w:val="24"/>
              </w:rPr>
            </w:pPr>
            <w:hyperlink w:anchor="_bookmark4" w:history="1">
              <w:r w:rsidR="00161BAF">
                <w:rPr>
                  <w:color w:val="231F20"/>
                  <w:sz w:val="24"/>
                </w:rPr>
                <w:t>Ein gwasanaethau</w:t>
              </w:r>
            </w:hyperlink>
          </w:p>
        </w:tc>
        <w:tc>
          <w:tcPr>
            <w:tcW w:w="715" w:type="dxa"/>
            <w:tcBorders>
              <w:top w:val="single" w:sz="8" w:space="0" w:color="FFFFFF"/>
              <w:bottom w:val="single" w:sz="8" w:space="0" w:color="FFFFFF"/>
            </w:tcBorders>
            <w:shd w:val="clear" w:color="auto" w:fill="E1EAF1"/>
          </w:tcPr>
          <w:p w14:paraId="675A3998" w14:textId="77777777" w:rsidR="000252AC" w:rsidRDefault="00161BAF">
            <w:pPr>
              <w:pStyle w:val="TableParagraph"/>
              <w:spacing w:before="12" w:line="291" w:lineRule="exact"/>
              <w:ind w:right="77"/>
              <w:jc w:val="right"/>
              <w:rPr>
                <w:sz w:val="24"/>
              </w:rPr>
            </w:pPr>
            <w:r>
              <w:rPr>
                <w:color w:val="231F20"/>
                <w:sz w:val="24"/>
              </w:rPr>
              <w:t>5</w:t>
            </w:r>
          </w:p>
        </w:tc>
      </w:tr>
      <w:tr w:rsidR="000252AC" w14:paraId="7868F156" w14:textId="77777777">
        <w:trPr>
          <w:trHeight w:val="323"/>
        </w:trPr>
        <w:tc>
          <w:tcPr>
            <w:tcW w:w="9809" w:type="dxa"/>
            <w:tcBorders>
              <w:top w:val="single" w:sz="8" w:space="0" w:color="FFFFFF"/>
              <w:bottom w:val="single" w:sz="8" w:space="0" w:color="FFFFFF"/>
            </w:tcBorders>
            <w:shd w:val="clear" w:color="auto" w:fill="E1EAF1"/>
          </w:tcPr>
          <w:p w14:paraId="0C72F0DD" w14:textId="77777777" w:rsidR="000252AC" w:rsidRDefault="00C678ED">
            <w:pPr>
              <w:pStyle w:val="TableParagraph"/>
              <w:spacing w:before="12" w:line="291" w:lineRule="exact"/>
              <w:ind w:left="79"/>
              <w:rPr>
                <w:sz w:val="24"/>
              </w:rPr>
            </w:pPr>
            <w:hyperlink w:anchor="_bookmark5" w:history="1">
              <w:r w:rsidR="00161BAF">
                <w:rPr>
                  <w:color w:val="231F20"/>
                  <w:sz w:val="24"/>
                </w:rPr>
                <w:t>Ein gwerthoedd craidd a’n hamcanion strategol</w:t>
              </w:r>
            </w:hyperlink>
          </w:p>
        </w:tc>
        <w:tc>
          <w:tcPr>
            <w:tcW w:w="715" w:type="dxa"/>
            <w:tcBorders>
              <w:top w:val="single" w:sz="8" w:space="0" w:color="FFFFFF"/>
              <w:bottom w:val="single" w:sz="8" w:space="0" w:color="FFFFFF"/>
            </w:tcBorders>
            <w:shd w:val="clear" w:color="auto" w:fill="E1EAF1"/>
          </w:tcPr>
          <w:p w14:paraId="308EFC11" w14:textId="77777777" w:rsidR="000252AC" w:rsidRDefault="00161BAF">
            <w:pPr>
              <w:pStyle w:val="TableParagraph"/>
              <w:spacing w:before="12" w:line="291" w:lineRule="exact"/>
              <w:ind w:right="77"/>
              <w:jc w:val="right"/>
              <w:rPr>
                <w:sz w:val="24"/>
              </w:rPr>
            </w:pPr>
            <w:r>
              <w:rPr>
                <w:color w:val="231F20"/>
                <w:sz w:val="24"/>
              </w:rPr>
              <w:t>6</w:t>
            </w:r>
          </w:p>
        </w:tc>
      </w:tr>
      <w:tr w:rsidR="000252AC" w14:paraId="38ED23CD" w14:textId="77777777">
        <w:trPr>
          <w:trHeight w:val="323"/>
        </w:trPr>
        <w:tc>
          <w:tcPr>
            <w:tcW w:w="9809" w:type="dxa"/>
            <w:tcBorders>
              <w:top w:val="single" w:sz="8" w:space="0" w:color="FFFFFF"/>
              <w:bottom w:val="single" w:sz="8" w:space="0" w:color="FFFFFF"/>
            </w:tcBorders>
            <w:shd w:val="clear" w:color="auto" w:fill="E1EAF1"/>
          </w:tcPr>
          <w:p w14:paraId="6CFF7649" w14:textId="77777777" w:rsidR="000252AC" w:rsidRDefault="00C678ED">
            <w:pPr>
              <w:pStyle w:val="TableParagraph"/>
              <w:spacing w:before="12" w:line="291" w:lineRule="exact"/>
              <w:ind w:left="79"/>
              <w:rPr>
                <w:sz w:val="24"/>
              </w:rPr>
            </w:pPr>
            <w:hyperlink w:anchor="_bookmark6" w:history="1">
              <w:r w:rsidR="00161BAF">
                <w:rPr>
                  <w:color w:val="231F20"/>
                  <w:sz w:val="24"/>
                </w:rPr>
                <w:t>Ein nodau trosfwaol</w:t>
              </w:r>
            </w:hyperlink>
          </w:p>
        </w:tc>
        <w:tc>
          <w:tcPr>
            <w:tcW w:w="715" w:type="dxa"/>
            <w:tcBorders>
              <w:top w:val="single" w:sz="8" w:space="0" w:color="FFFFFF"/>
              <w:bottom w:val="single" w:sz="8" w:space="0" w:color="FFFFFF"/>
            </w:tcBorders>
            <w:shd w:val="clear" w:color="auto" w:fill="E1EAF1"/>
          </w:tcPr>
          <w:p w14:paraId="1F69CD13" w14:textId="77777777" w:rsidR="000252AC" w:rsidRDefault="00161BAF">
            <w:pPr>
              <w:pStyle w:val="TableParagraph"/>
              <w:spacing w:before="12" w:line="291" w:lineRule="exact"/>
              <w:ind w:right="77"/>
              <w:jc w:val="right"/>
              <w:rPr>
                <w:sz w:val="24"/>
              </w:rPr>
            </w:pPr>
            <w:r>
              <w:rPr>
                <w:color w:val="231F20"/>
                <w:sz w:val="24"/>
              </w:rPr>
              <w:t>7</w:t>
            </w:r>
          </w:p>
        </w:tc>
      </w:tr>
      <w:tr w:rsidR="000252AC" w14:paraId="6EB82992" w14:textId="77777777">
        <w:trPr>
          <w:trHeight w:val="994"/>
        </w:trPr>
        <w:tc>
          <w:tcPr>
            <w:tcW w:w="9809" w:type="dxa"/>
            <w:tcBorders>
              <w:top w:val="single" w:sz="8" w:space="0" w:color="FFFFFF"/>
            </w:tcBorders>
          </w:tcPr>
          <w:p w14:paraId="7C833767" w14:textId="77777777" w:rsidR="000252AC" w:rsidRDefault="00C678ED">
            <w:pPr>
              <w:pStyle w:val="TableParagraph"/>
              <w:spacing w:before="307"/>
              <w:ind w:left="79"/>
              <w:rPr>
                <w:sz w:val="44"/>
              </w:rPr>
            </w:pPr>
            <w:hyperlink w:anchor="_bookmark7" w:history="1">
              <w:r w:rsidR="00161BAF">
                <w:rPr>
                  <w:color w:val="259063"/>
                  <w:sz w:val="44"/>
                </w:rPr>
                <w:t>Ein cyflawniadau</w:t>
              </w:r>
            </w:hyperlink>
          </w:p>
        </w:tc>
        <w:tc>
          <w:tcPr>
            <w:tcW w:w="715" w:type="dxa"/>
            <w:tcBorders>
              <w:top w:val="single" w:sz="8" w:space="0" w:color="FFFFFF"/>
            </w:tcBorders>
          </w:tcPr>
          <w:p w14:paraId="50F152A4" w14:textId="77777777" w:rsidR="000252AC" w:rsidRDefault="000252AC">
            <w:pPr>
              <w:pStyle w:val="TableParagraph"/>
              <w:spacing w:before="6"/>
              <w:rPr>
                <w:sz w:val="35"/>
              </w:rPr>
            </w:pPr>
          </w:p>
          <w:p w14:paraId="54FC50E4" w14:textId="77777777" w:rsidR="000252AC" w:rsidRDefault="00161BAF">
            <w:pPr>
              <w:pStyle w:val="TableParagraph"/>
              <w:spacing w:before="1"/>
              <w:ind w:right="77"/>
              <w:jc w:val="right"/>
              <w:rPr>
                <w:sz w:val="24"/>
              </w:rPr>
            </w:pPr>
            <w:r>
              <w:rPr>
                <w:color w:val="231F20"/>
                <w:sz w:val="24"/>
              </w:rPr>
              <w:t>8</w:t>
            </w:r>
          </w:p>
        </w:tc>
      </w:tr>
      <w:tr w:rsidR="000252AC" w14:paraId="2F5F1D25" w14:textId="77777777">
        <w:trPr>
          <w:trHeight w:val="839"/>
        </w:trPr>
        <w:tc>
          <w:tcPr>
            <w:tcW w:w="9809" w:type="dxa"/>
          </w:tcPr>
          <w:p w14:paraId="2A1FB1B6" w14:textId="77777777" w:rsidR="000252AC" w:rsidRDefault="00161BAF">
            <w:pPr>
              <w:pStyle w:val="TableParagraph"/>
              <w:spacing w:before="152"/>
              <w:ind w:left="79"/>
              <w:rPr>
                <w:sz w:val="44"/>
              </w:rPr>
            </w:pPr>
            <w:r>
              <w:rPr>
                <w:color w:val="0B9295"/>
                <w:sz w:val="44"/>
              </w:rPr>
              <w:t>Ymateb i COVID-19</w:t>
            </w:r>
          </w:p>
        </w:tc>
        <w:tc>
          <w:tcPr>
            <w:tcW w:w="715" w:type="dxa"/>
          </w:tcPr>
          <w:p w14:paraId="1CF16DB5" w14:textId="77777777" w:rsidR="000252AC" w:rsidRDefault="000252AC">
            <w:pPr>
              <w:pStyle w:val="TableParagraph"/>
              <w:spacing w:before="9"/>
            </w:pPr>
          </w:p>
          <w:p w14:paraId="750A8361" w14:textId="77777777" w:rsidR="000252AC" w:rsidRDefault="00161BAF">
            <w:pPr>
              <w:pStyle w:val="TableParagraph"/>
              <w:spacing w:before="1"/>
              <w:ind w:right="78"/>
              <w:jc w:val="right"/>
              <w:rPr>
                <w:sz w:val="24"/>
              </w:rPr>
            </w:pPr>
            <w:r>
              <w:rPr>
                <w:color w:val="231F20"/>
                <w:sz w:val="24"/>
              </w:rPr>
              <w:t>18</w:t>
            </w:r>
          </w:p>
        </w:tc>
      </w:tr>
      <w:tr w:rsidR="000252AC" w14:paraId="51584DA9" w14:textId="77777777">
        <w:trPr>
          <w:trHeight w:val="778"/>
        </w:trPr>
        <w:tc>
          <w:tcPr>
            <w:tcW w:w="9809" w:type="dxa"/>
            <w:tcBorders>
              <w:bottom w:val="single" w:sz="8" w:space="0" w:color="FFFFFF"/>
            </w:tcBorders>
          </w:tcPr>
          <w:p w14:paraId="6EEDE67C" w14:textId="77777777" w:rsidR="000252AC" w:rsidRDefault="00C678ED">
            <w:pPr>
              <w:pStyle w:val="TableParagraph"/>
              <w:spacing w:before="152"/>
              <w:ind w:left="79"/>
              <w:rPr>
                <w:sz w:val="44"/>
              </w:rPr>
            </w:pPr>
            <w:hyperlink w:anchor="_bookmark8" w:history="1">
              <w:r w:rsidR="00161BAF">
                <w:rPr>
                  <w:color w:val="4C548B"/>
                  <w:sz w:val="44"/>
                </w:rPr>
                <w:t>Perfformiad</w:t>
              </w:r>
            </w:hyperlink>
          </w:p>
        </w:tc>
        <w:tc>
          <w:tcPr>
            <w:tcW w:w="715" w:type="dxa"/>
          </w:tcPr>
          <w:p w14:paraId="37B01F47" w14:textId="77777777" w:rsidR="000252AC" w:rsidRDefault="000252AC">
            <w:pPr>
              <w:pStyle w:val="TableParagraph"/>
              <w:spacing w:before="9"/>
            </w:pPr>
          </w:p>
          <w:p w14:paraId="7AACC6EC" w14:textId="77777777" w:rsidR="000252AC" w:rsidRDefault="00161BAF">
            <w:pPr>
              <w:pStyle w:val="TableParagraph"/>
              <w:spacing w:before="1"/>
              <w:ind w:right="78"/>
              <w:jc w:val="right"/>
              <w:rPr>
                <w:sz w:val="24"/>
              </w:rPr>
            </w:pPr>
            <w:r>
              <w:rPr>
                <w:color w:val="231F20"/>
                <w:sz w:val="24"/>
              </w:rPr>
              <w:t>23</w:t>
            </w:r>
          </w:p>
        </w:tc>
      </w:tr>
      <w:tr w:rsidR="000252AC" w14:paraId="67723FBB" w14:textId="77777777">
        <w:trPr>
          <w:trHeight w:val="323"/>
        </w:trPr>
        <w:tc>
          <w:tcPr>
            <w:tcW w:w="9809" w:type="dxa"/>
            <w:tcBorders>
              <w:top w:val="single" w:sz="8" w:space="0" w:color="FFFFFF"/>
              <w:bottom w:val="single" w:sz="8" w:space="0" w:color="FFFFFF"/>
            </w:tcBorders>
            <w:shd w:val="clear" w:color="auto" w:fill="E3E1EB"/>
          </w:tcPr>
          <w:p w14:paraId="43A82509" w14:textId="77777777" w:rsidR="000252AC" w:rsidRDefault="00C678ED">
            <w:pPr>
              <w:pStyle w:val="TableParagraph"/>
              <w:spacing w:before="12" w:line="291" w:lineRule="exact"/>
              <w:ind w:left="79"/>
              <w:rPr>
                <w:sz w:val="24"/>
              </w:rPr>
            </w:pPr>
            <w:hyperlink w:anchor="_bookmark9" w:history="1">
              <w:r w:rsidR="00161BAF">
                <w:rPr>
                  <w:color w:val="231F20"/>
                  <w:sz w:val="24"/>
                </w:rPr>
                <w:t>Fframwaith llywodraethu a’n strwythur</w:t>
              </w:r>
            </w:hyperlink>
          </w:p>
        </w:tc>
        <w:tc>
          <w:tcPr>
            <w:tcW w:w="715" w:type="dxa"/>
            <w:shd w:val="clear" w:color="auto" w:fill="E3E1EB"/>
          </w:tcPr>
          <w:p w14:paraId="24A19F8A" w14:textId="77777777" w:rsidR="000252AC" w:rsidRDefault="00161BAF">
            <w:pPr>
              <w:pStyle w:val="TableParagraph"/>
              <w:spacing w:before="12" w:line="291" w:lineRule="exact"/>
              <w:ind w:right="78"/>
              <w:jc w:val="right"/>
              <w:rPr>
                <w:sz w:val="24"/>
              </w:rPr>
            </w:pPr>
            <w:r>
              <w:rPr>
                <w:color w:val="231F20"/>
                <w:sz w:val="24"/>
              </w:rPr>
              <w:t>24</w:t>
            </w:r>
          </w:p>
        </w:tc>
      </w:tr>
      <w:tr w:rsidR="000252AC" w14:paraId="2E7F3C0D" w14:textId="77777777">
        <w:trPr>
          <w:trHeight w:val="323"/>
        </w:trPr>
        <w:tc>
          <w:tcPr>
            <w:tcW w:w="9809" w:type="dxa"/>
            <w:tcBorders>
              <w:top w:val="single" w:sz="8" w:space="0" w:color="FFFFFF"/>
              <w:bottom w:val="single" w:sz="8" w:space="0" w:color="FFFFFF"/>
            </w:tcBorders>
            <w:shd w:val="clear" w:color="auto" w:fill="E3E1EB"/>
          </w:tcPr>
          <w:p w14:paraId="2503D788" w14:textId="77777777" w:rsidR="000252AC" w:rsidRDefault="00C678ED">
            <w:pPr>
              <w:pStyle w:val="TableParagraph"/>
              <w:spacing w:before="12" w:line="291" w:lineRule="exact"/>
              <w:ind w:left="79"/>
              <w:rPr>
                <w:sz w:val="24"/>
              </w:rPr>
            </w:pPr>
            <w:hyperlink w:anchor="_bookmark10" w:history="1">
              <w:r w:rsidR="00161BAF">
                <w:rPr>
                  <w:color w:val="231F20"/>
                  <w:sz w:val="24"/>
                </w:rPr>
                <w:t>Y Gymraeg</w:t>
              </w:r>
            </w:hyperlink>
          </w:p>
        </w:tc>
        <w:tc>
          <w:tcPr>
            <w:tcW w:w="715" w:type="dxa"/>
            <w:shd w:val="clear" w:color="auto" w:fill="E3E1EB"/>
          </w:tcPr>
          <w:p w14:paraId="1F7033C8" w14:textId="77777777" w:rsidR="000252AC" w:rsidRDefault="00161BAF">
            <w:pPr>
              <w:pStyle w:val="TableParagraph"/>
              <w:spacing w:before="12" w:line="291" w:lineRule="exact"/>
              <w:ind w:right="78"/>
              <w:jc w:val="right"/>
              <w:rPr>
                <w:sz w:val="24"/>
              </w:rPr>
            </w:pPr>
            <w:r>
              <w:rPr>
                <w:color w:val="231F20"/>
                <w:sz w:val="24"/>
              </w:rPr>
              <w:t>25</w:t>
            </w:r>
          </w:p>
        </w:tc>
      </w:tr>
      <w:tr w:rsidR="000252AC" w14:paraId="641B1364" w14:textId="77777777">
        <w:trPr>
          <w:trHeight w:val="323"/>
        </w:trPr>
        <w:tc>
          <w:tcPr>
            <w:tcW w:w="9809" w:type="dxa"/>
            <w:tcBorders>
              <w:top w:val="single" w:sz="8" w:space="0" w:color="FFFFFF"/>
              <w:bottom w:val="single" w:sz="8" w:space="0" w:color="FFFFFF"/>
            </w:tcBorders>
            <w:shd w:val="clear" w:color="auto" w:fill="E3E1EB"/>
          </w:tcPr>
          <w:p w14:paraId="622F81A2" w14:textId="77777777" w:rsidR="000252AC" w:rsidRDefault="00C678ED">
            <w:pPr>
              <w:pStyle w:val="TableParagraph"/>
              <w:spacing w:before="12" w:line="291" w:lineRule="exact"/>
              <w:ind w:left="79"/>
              <w:rPr>
                <w:sz w:val="24"/>
              </w:rPr>
            </w:pPr>
            <w:hyperlink w:anchor="_bookmark11" w:history="1">
              <w:r w:rsidR="00161BAF">
                <w:rPr>
                  <w:color w:val="231F20"/>
                  <w:sz w:val="24"/>
                </w:rPr>
                <w:t>Llywodraethu gwybodaeth a chyfathrebu</w:t>
              </w:r>
            </w:hyperlink>
          </w:p>
        </w:tc>
        <w:tc>
          <w:tcPr>
            <w:tcW w:w="715" w:type="dxa"/>
            <w:shd w:val="clear" w:color="auto" w:fill="E3E1EB"/>
          </w:tcPr>
          <w:p w14:paraId="538D058F" w14:textId="77777777" w:rsidR="000252AC" w:rsidRDefault="00161BAF">
            <w:pPr>
              <w:pStyle w:val="TableParagraph"/>
              <w:spacing w:before="12" w:line="291" w:lineRule="exact"/>
              <w:ind w:right="78"/>
              <w:jc w:val="right"/>
              <w:rPr>
                <w:sz w:val="24"/>
              </w:rPr>
            </w:pPr>
            <w:r>
              <w:rPr>
                <w:color w:val="231F20"/>
                <w:sz w:val="24"/>
              </w:rPr>
              <w:t>26</w:t>
            </w:r>
          </w:p>
        </w:tc>
      </w:tr>
      <w:tr w:rsidR="000252AC" w14:paraId="6F19F905" w14:textId="77777777">
        <w:trPr>
          <w:trHeight w:val="323"/>
        </w:trPr>
        <w:tc>
          <w:tcPr>
            <w:tcW w:w="9809" w:type="dxa"/>
            <w:tcBorders>
              <w:top w:val="single" w:sz="8" w:space="0" w:color="FFFFFF"/>
              <w:bottom w:val="single" w:sz="8" w:space="0" w:color="FFFFFF"/>
            </w:tcBorders>
            <w:shd w:val="clear" w:color="auto" w:fill="E3E1EB"/>
          </w:tcPr>
          <w:p w14:paraId="7DC3D85D" w14:textId="77777777" w:rsidR="000252AC" w:rsidRDefault="00C678ED">
            <w:pPr>
              <w:pStyle w:val="TableParagraph"/>
              <w:spacing w:before="12" w:line="291" w:lineRule="exact"/>
              <w:ind w:left="79"/>
              <w:rPr>
                <w:sz w:val="24"/>
              </w:rPr>
            </w:pPr>
            <w:hyperlink w:anchor="_bookmark12" w:history="1">
              <w:r w:rsidR="00161BAF">
                <w:rPr>
                  <w:color w:val="231F20"/>
                  <w:sz w:val="24"/>
                </w:rPr>
                <w:t>Rheolaeth ariannol o'r gyllideb</w:t>
              </w:r>
            </w:hyperlink>
          </w:p>
        </w:tc>
        <w:tc>
          <w:tcPr>
            <w:tcW w:w="715" w:type="dxa"/>
            <w:shd w:val="clear" w:color="auto" w:fill="E3E1EB"/>
          </w:tcPr>
          <w:p w14:paraId="5D505D59" w14:textId="77777777" w:rsidR="000252AC" w:rsidRDefault="00161BAF">
            <w:pPr>
              <w:pStyle w:val="TableParagraph"/>
              <w:spacing w:before="12" w:line="291" w:lineRule="exact"/>
              <w:ind w:right="78"/>
              <w:jc w:val="right"/>
              <w:rPr>
                <w:sz w:val="24"/>
              </w:rPr>
            </w:pPr>
            <w:r>
              <w:rPr>
                <w:color w:val="231F20"/>
                <w:sz w:val="24"/>
              </w:rPr>
              <w:t>27</w:t>
            </w:r>
          </w:p>
        </w:tc>
      </w:tr>
      <w:tr w:rsidR="000252AC" w14:paraId="3504D90E" w14:textId="77777777">
        <w:trPr>
          <w:trHeight w:val="323"/>
        </w:trPr>
        <w:tc>
          <w:tcPr>
            <w:tcW w:w="9809" w:type="dxa"/>
            <w:tcBorders>
              <w:top w:val="single" w:sz="8" w:space="0" w:color="FFFFFF"/>
              <w:bottom w:val="single" w:sz="8" w:space="0" w:color="FFFFFF"/>
            </w:tcBorders>
            <w:shd w:val="clear" w:color="auto" w:fill="E3E1EB"/>
          </w:tcPr>
          <w:p w14:paraId="52731EEA" w14:textId="77777777" w:rsidR="000252AC" w:rsidRDefault="00C678ED">
            <w:pPr>
              <w:pStyle w:val="TableParagraph"/>
              <w:spacing w:before="12" w:line="291" w:lineRule="exact"/>
              <w:ind w:left="79"/>
              <w:rPr>
                <w:sz w:val="24"/>
              </w:rPr>
            </w:pPr>
            <w:hyperlink w:anchor="_bookmark13" w:history="1">
              <w:r w:rsidR="00161BAF">
                <w:rPr>
                  <w:color w:val="231F20"/>
                  <w:sz w:val="24"/>
                </w:rPr>
                <w:t>Dangosyddion perfformiad allweddol</w:t>
              </w:r>
            </w:hyperlink>
          </w:p>
        </w:tc>
        <w:tc>
          <w:tcPr>
            <w:tcW w:w="715" w:type="dxa"/>
            <w:shd w:val="clear" w:color="auto" w:fill="E3E1EB"/>
          </w:tcPr>
          <w:p w14:paraId="2575D8A4" w14:textId="77777777" w:rsidR="000252AC" w:rsidRDefault="00161BAF">
            <w:pPr>
              <w:pStyle w:val="TableParagraph"/>
              <w:spacing w:before="12" w:line="291" w:lineRule="exact"/>
              <w:ind w:right="78"/>
              <w:jc w:val="right"/>
              <w:rPr>
                <w:sz w:val="24"/>
              </w:rPr>
            </w:pPr>
            <w:r>
              <w:rPr>
                <w:color w:val="231F20"/>
                <w:sz w:val="24"/>
              </w:rPr>
              <w:t>31</w:t>
            </w:r>
          </w:p>
        </w:tc>
      </w:tr>
      <w:tr w:rsidR="000252AC" w14:paraId="06D6D82C" w14:textId="77777777">
        <w:trPr>
          <w:trHeight w:val="933"/>
        </w:trPr>
        <w:tc>
          <w:tcPr>
            <w:tcW w:w="9809" w:type="dxa"/>
            <w:tcBorders>
              <w:top w:val="single" w:sz="8" w:space="0" w:color="FFFFFF"/>
              <w:bottom w:val="single" w:sz="8" w:space="0" w:color="FFFFFF"/>
            </w:tcBorders>
          </w:tcPr>
          <w:p w14:paraId="1607C0E2" w14:textId="77777777" w:rsidR="000252AC" w:rsidRDefault="00C678ED">
            <w:pPr>
              <w:pStyle w:val="TableParagraph"/>
              <w:spacing w:before="307"/>
              <w:ind w:left="79"/>
              <w:rPr>
                <w:sz w:val="44"/>
              </w:rPr>
            </w:pPr>
            <w:hyperlink w:anchor="_bookmark14" w:history="1">
              <w:r w:rsidR="00161BAF">
                <w:rPr>
                  <w:color w:val="9A4C81"/>
                  <w:sz w:val="44"/>
                </w:rPr>
                <w:t>Datblygu cynaliadwy</w:t>
              </w:r>
            </w:hyperlink>
          </w:p>
        </w:tc>
        <w:tc>
          <w:tcPr>
            <w:tcW w:w="715" w:type="dxa"/>
          </w:tcPr>
          <w:p w14:paraId="427F6CED" w14:textId="77777777" w:rsidR="000252AC" w:rsidRDefault="000252AC">
            <w:pPr>
              <w:pStyle w:val="TableParagraph"/>
              <w:spacing w:before="6"/>
              <w:rPr>
                <w:sz w:val="35"/>
              </w:rPr>
            </w:pPr>
          </w:p>
          <w:p w14:paraId="2D829D3C" w14:textId="77777777" w:rsidR="000252AC" w:rsidRDefault="00161BAF">
            <w:pPr>
              <w:pStyle w:val="TableParagraph"/>
              <w:spacing w:before="1"/>
              <w:ind w:right="78"/>
              <w:jc w:val="right"/>
              <w:rPr>
                <w:sz w:val="24"/>
              </w:rPr>
            </w:pPr>
            <w:r>
              <w:rPr>
                <w:color w:val="231F20"/>
                <w:sz w:val="24"/>
              </w:rPr>
              <w:t>35</w:t>
            </w:r>
          </w:p>
        </w:tc>
      </w:tr>
      <w:tr w:rsidR="000252AC" w14:paraId="2D888FDF" w14:textId="77777777">
        <w:trPr>
          <w:trHeight w:val="323"/>
        </w:trPr>
        <w:tc>
          <w:tcPr>
            <w:tcW w:w="9809" w:type="dxa"/>
            <w:tcBorders>
              <w:top w:val="single" w:sz="8" w:space="0" w:color="FFFFFF"/>
              <w:bottom w:val="single" w:sz="8" w:space="0" w:color="FFFFFF"/>
            </w:tcBorders>
            <w:shd w:val="clear" w:color="auto" w:fill="EFE2EA"/>
          </w:tcPr>
          <w:p w14:paraId="7B2FCD7F" w14:textId="77777777" w:rsidR="000252AC" w:rsidRDefault="00C678ED">
            <w:pPr>
              <w:pStyle w:val="TableParagraph"/>
              <w:spacing w:before="12" w:line="291" w:lineRule="exact"/>
              <w:ind w:left="79"/>
              <w:rPr>
                <w:sz w:val="24"/>
              </w:rPr>
            </w:pPr>
            <w:hyperlink w:anchor="_bookmark15" w:history="1">
              <w:r w:rsidR="00161BAF">
                <w:rPr>
                  <w:color w:val="231F20"/>
                  <w:sz w:val="24"/>
                </w:rPr>
                <w:t>Llesiant Cenedlaethau'r Dyfodol</w:t>
              </w:r>
            </w:hyperlink>
          </w:p>
        </w:tc>
        <w:tc>
          <w:tcPr>
            <w:tcW w:w="715" w:type="dxa"/>
            <w:shd w:val="clear" w:color="auto" w:fill="EFE2EA"/>
          </w:tcPr>
          <w:p w14:paraId="73EB8635" w14:textId="77777777" w:rsidR="000252AC" w:rsidRDefault="00161BAF">
            <w:pPr>
              <w:pStyle w:val="TableParagraph"/>
              <w:spacing w:before="12" w:line="291" w:lineRule="exact"/>
              <w:ind w:right="78"/>
              <w:jc w:val="right"/>
              <w:rPr>
                <w:sz w:val="24"/>
              </w:rPr>
            </w:pPr>
            <w:r>
              <w:rPr>
                <w:color w:val="231F20"/>
                <w:sz w:val="24"/>
              </w:rPr>
              <w:t>36</w:t>
            </w:r>
          </w:p>
        </w:tc>
      </w:tr>
      <w:tr w:rsidR="000252AC" w14:paraId="202000C1" w14:textId="77777777">
        <w:trPr>
          <w:trHeight w:val="323"/>
        </w:trPr>
        <w:tc>
          <w:tcPr>
            <w:tcW w:w="9809" w:type="dxa"/>
            <w:tcBorders>
              <w:top w:val="single" w:sz="8" w:space="0" w:color="FFFFFF"/>
              <w:bottom w:val="single" w:sz="8" w:space="0" w:color="FFFFFF"/>
            </w:tcBorders>
            <w:shd w:val="clear" w:color="auto" w:fill="EFE2EA"/>
          </w:tcPr>
          <w:p w14:paraId="6B043826" w14:textId="77777777" w:rsidR="000252AC" w:rsidRDefault="00C678ED">
            <w:pPr>
              <w:pStyle w:val="TableParagraph"/>
              <w:spacing w:before="12" w:line="291" w:lineRule="exact"/>
              <w:ind w:left="79"/>
              <w:rPr>
                <w:sz w:val="24"/>
              </w:rPr>
            </w:pPr>
            <w:hyperlink w:anchor="_bookmark16" w:history="1">
              <w:r w:rsidR="00161BAF">
                <w:rPr>
                  <w:color w:val="231F20"/>
                  <w:sz w:val="24"/>
                </w:rPr>
                <w:t>Egwyddor datblygu cynaliadwy</w:t>
              </w:r>
            </w:hyperlink>
          </w:p>
        </w:tc>
        <w:tc>
          <w:tcPr>
            <w:tcW w:w="715" w:type="dxa"/>
            <w:shd w:val="clear" w:color="auto" w:fill="EFE2EA"/>
          </w:tcPr>
          <w:p w14:paraId="1BEAF75A" w14:textId="77777777" w:rsidR="000252AC" w:rsidRDefault="00161BAF">
            <w:pPr>
              <w:pStyle w:val="TableParagraph"/>
              <w:spacing w:before="12" w:line="291" w:lineRule="exact"/>
              <w:ind w:right="78"/>
              <w:jc w:val="right"/>
              <w:rPr>
                <w:sz w:val="24"/>
              </w:rPr>
            </w:pPr>
            <w:r>
              <w:rPr>
                <w:color w:val="231F20"/>
                <w:sz w:val="24"/>
              </w:rPr>
              <w:t>37</w:t>
            </w:r>
          </w:p>
        </w:tc>
      </w:tr>
      <w:tr w:rsidR="000252AC" w14:paraId="01A56DDC" w14:textId="77777777">
        <w:trPr>
          <w:trHeight w:val="323"/>
        </w:trPr>
        <w:tc>
          <w:tcPr>
            <w:tcW w:w="9809" w:type="dxa"/>
            <w:tcBorders>
              <w:top w:val="single" w:sz="8" w:space="0" w:color="FFFFFF"/>
              <w:bottom w:val="single" w:sz="8" w:space="0" w:color="FFFFFF"/>
            </w:tcBorders>
            <w:shd w:val="clear" w:color="auto" w:fill="EFE2EA"/>
          </w:tcPr>
          <w:p w14:paraId="06C9A36A" w14:textId="77777777" w:rsidR="000252AC" w:rsidRDefault="00C678ED">
            <w:pPr>
              <w:pStyle w:val="TableParagraph"/>
              <w:spacing w:before="12" w:line="291" w:lineRule="exact"/>
              <w:ind w:left="79"/>
              <w:rPr>
                <w:sz w:val="24"/>
              </w:rPr>
            </w:pPr>
            <w:hyperlink w:anchor="_bookmark17" w:history="1">
              <w:r w:rsidR="00161BAF">
                <w:rPr>
                  <w:color w:val="231F20"/>
                  <w:sz w:val="24"/>
                </w:rPr>
                <w:t>Perfformiad ac amcanion cynaliadwyedd</w:t>
              </w:r>
            </w:hyperlink>
          </w:p>
        </w:tc>
        <w:tc>
          <w:tcPr>
            <w:tcW w:w="715" w:type="dxa"/>
            <w:shd w:val="clear" w:color="auto" w:fill="EFE2EA"/>
          </w:tcPr>
          <w:p w14:paraId="008ECEF0" w14:textId="77777777" w:rsidR="000252AC" w:rsidRDefault="00161BAF">
            <w:pPr>
              <w:pStyle w:val="TableParagraph"/>
              <w:spacing w:before="12" w:line="291" w:lineRule="exact"/>
              <w:ind w:right="78"/>
              <w:jc w:val="right"/>
              <w:rPr>
                <w:sz w:val="24"/>
              </w:rPr>
            </w:pPr>
            <w:r>
              <w:rPr>
                <w:color w:val="231F20"/>
                <w:sz w:val="24"/>
              </w:rPr>
              <w:t>39</w:t>
            </w:r>
          </w:p>
        </w:tc>
      </w:tr>
      <w:tr w:rsidR="000252AC" w14:paraId="74F21135" w14:textId="77777777">
        <w:trPr>
          <w:trHeight w:val="323"/>
        </w:trPr>
        <w:tc>
          <w:tcPr>
            <w:tcW w:w="9809" w:type="dxa"/>
            <w:tcBorders>
              <w:top w:val="single" w:sz="8" w:space="0" w:color="FFFFFF"/>
              <w:bottom w:val="single" w:sz="8" w:space="0" w:color="FFFFFF"/>
            </w:tcBorders>
            <w:shd w:val="clear" w:color="auto" w:fill="EFE2EA"/>
          </w:tcPr>
          <w:p w14:paraId="42744BE4" w14:textId="77777777" w:rsidR="000252AC" w:rsidRDefault="00C678ED">
            <w:pPr>
              <w:pStyle w:val="TableParagraph"/>
              <w:spacing w:before="12" w:line="291" w:lineRule="exact"/>
              <w:ind w:left="79"/>
              <w:rPr>
                <w:sz w:val="24"/>
              </w:rPr>
            </w:pPr>
            <w:hyperlink w:anchor="_bookmark18" w:history="1">
              <w:r w:rsidR="00161BAF">
                <w:rPr>
                  <w:color w:val="231F20"/>
                  <w:sz w:val="24"/>
                </w:rPr>
                <w:t>Cyflogaeth foesegol yn y gadwyn gyflenwi a chaethwasiaeth fodern</w:t>
              </w:r>
            </w:hyperlink>
          </w:p>
        </w:tc>
        <w:tc>
          <w:tcPr>
            <w:tcW w:w="715" w:type="dxa"/>
            <w:shd w:val="clear" w:color="auto" w:fill="EFE2EA"/>
          </w:tcPr>
          <w:p w14:paraId="02904D4C" w14:textId="77777777" w:rsidR="000252AC" w:rsidRDefault="00161BAF">
            <w:pPr>
              <w:pStyle w:val="TableParagraph"/>
              <w:spacing w:before="12" w:line="291" w:lineRule="exact"/>
              <w:ind w:right="78"/>
              <w:jc w:val="right"/>
              <w:rPr>
                <w:sz w:val="24"/>
              </w:rPr>
            </w:pPr>
            <w:r>
              <w:rPr>
                <w:color w:val="231F20"/>
                <w:sz w:val="24"/>
              </w:rPr>
              <w:t>42</w:t>
            </w:r>
          </w:p>
        </w:tc>
      </w:tr>
      <w:tr w:rsidR="000252AC" w14:paraId="3E09E5A1" w14:textId="77777777">
        <w:trPr>
          <w:trHeight w:val="842"/>
        </w:trPr>
        <w:tc>
          <w:tcPr>
            <w:tcW w:w="9809" w:type="dxa"/>
            <w:tcBorders>
              <w:top w:val="single" w:sz="8" w:space="0" w:color="FFFFFF"/>
            </w:tcBorders>
          </w:tcPr>
          <w:p w14:paraId="058B0BBB" w14:textId="77777777" w:rsidR="000252AC" w:rsidRDefault="00C678ED">
            <w:pPr>
              <w:pStyle w:val="TableParagraph"/>
              <w:spacing w:before="307" w:line="515" w:lineRule="exact"/>
              <w:ind w:left="79"/>
              <w:rPr>
                <w:sz w:val="44"/>
              </w:rPr>
            </w:pPr>
            <w:hyperlink w:anchor="_bookmark19" w:history="1">
              <w:r w:rsidR="00161BAF">
                <w:rPr>
                  <w:color w:val="C27243"/>
                  <w:sz w:val="44"/>
                </w:rPr>
                <w:t>Atodiad</w:t>
              </w:r>
            </w:hyperlink>
            <w:r w:rsidR="00161BAF">
              <w:rPr>
                <w:color w:val="C27243"/>
                <w:sz w:val="44"/>
              </w:rPr>
              <w:t>: Data’r gweithlu</w:t>
            </w:r>
          </w:p>
        </w:tc>
        <w:tc>
          <w:tcPr>
            <w:tcW w:w="715" w:type="dxa"/>
          </w:tcPr>
          <w:p w14:paraId="424DB783" w14:textId="77777777" w:rsidR="000252AC" w:rsidRDefault="000252AC">
            <w:pPr>
              <w:pStyle w:val="TableParagraph"/>
              <w:spacing w:before="6"/>
              <w:rPr>
                <w:sz w:val="35"/>
              </w:rPr>
            </w:pPr>
          </w:p>
          <w:p w14:paraId="3A85E75E" w14:textId="77777777" w:rsidR="000252AC" w:rsidRDefault="00161BAF">
            <w:pPr>
              <w:pStyle w:val="TableParagraph"/>
              <w:spacing w:before="1"/>
              <w:ind w:right="78"/>
              <w:jc w:val="right"/>
              <w:rPr>
                <w:sz w:val="24"/>
              </w:rPr>
            </w:pPr>
            <w:r>
              <w:rPr>
                <w:color w:val="231F20"/>
                <w:sz w:val="24"/>
              </w:rPr>
              <w:t>44</w:t>
            </w:r>
          </w:p>
        </w:tc>
      </w:tr>
    </w:tbl>
    <w:p w14:paraId="1CBB1B38" w14:textId="77777777" w:rsidR="000252AC" w:rsidRDefault="000252AC">
      <w:pPr>
        <w:pStyle w:val="BodyText"/>
        <w:rPr>
          <w:sz w:val="20"/>
        </w:rPr>
      </w:pPr>
    </w:p>
    <w:p w14:paraId="511002FE" w14:textId="77777777" w:rsidR="000252AC" w:rsidRDefault="000252AC">
      <w:pPr>
        <w:pStyle w:val="BodyText"/>
        <w:rPr>
          <w:sz w:val="20"/>
        </w:rPr>
      </w:pPr>
    </w:p>
    <w:p w14:paraId="6E4FA755" w14:textId="77777777" w:rsidR="000252AC" w:rsidRDefault="000252AC">
      <w:pPr>
        <w:pStyle w:val="BodyText"/>
        <w:rPr>
          <w:sz w:val="20"/>
        </w:rPr>
      </w:pPr>
    </w:p>
    <w:p w14:paraId="00D358A6" w14:textId="77777777" w:rsidR="000252AC" w:rsidRDefault="000252AC">
      <w:pPr>
        <w:pStyle w:val="BodyText"/>
        <w:rPr>
          <w:sz w:val="20"/>
        </w:rPr>
      </w:pPr>
    </w:p>
    <w:p w14:paraId="46FC9A04" w14:textId="77777777" w:rsidR="000252AC" w:rsidRDefault="000252AC">
      <w:pPr>
        <w:pStyle w:val="BodyText"/>
        <w:rPr>
          <w:sz w:val="20"/>
        </w:rPr>
      </w:pPr>
    </w:p>
    <w:p w14:paraId="63AD70C1" w14:textId="77777777" w:rsidR="000252AC" w:rsidRDefault="000252AC">
      <w:pPr>
        <w:pStyle w:val="BodyText"/>
        <w:rPr>
          <w:sz w:val="20"/>
        </w:rPr>
      </w:pPr>
    </w:p>
    <w:p w14:paraId="0FCB9799" w14:textId="77777777" w:rsidR="000252AC" w:rsidRDefault="000252AC">
      <w:pPr>
        <w:pStyle w:val="BodyText"/>
        <w:rPr>
          <w:sz w:val="20"/>
        </w:rPr>
      </w:pPr>
    </w:p>
    <w:p w14:paraId="10838940" w14:textId="77777777" w:rsidR="000252AC" w:rsidRDefault="000252AC">
      <w:pPr>
        <w:pStyle w:val="BodyText"/>
        <w:rPr>
          <w:sz w:val="20"/>
        </w:rPr>
      </w:pPr>
    </w:p>
    <w:p w14:paraId="2135065D" w14:textId="77777777" w:rsidR="000252AC" w:rsidRDefault="000252AC">
      <w:pPr>
        <w:pStyle w:val="BodyText"/>
        <w:rPr>
          <w:sz w:val="20"/>
        </w:rPr>
      </w:pPr>
    </w:p>
    <w:p w14:paraId="0A41D469" w14:textId="77777777" w:rsidR="000252AC" w:rsidRDefault="000252AC">
      <w:pPr>
        <w:pStyle w:val="BodyText"/>
        <w:rPr>
          <w:sz w:val="20"/>
        </w:rPr>
      </w:pPr>
    </w:p>
    <w:p w14:paraId="1A7E8395" w14:textId="77777777" w:rsidR="000252AC" w:rsidRDefault="000252AC">
      <w:pPr>
        <w:pStyle w:val="BodyText"/>
        <w:rPr>
          <w:sz w:val="20"/>
        </w:rPr>
      </w:pPr>
    </w:p>
    <w:p w14:paraId="028AB0E4" w14:textId="77777777" w:rsidR="000252AC" w:rsidRDefault="000252AC">
      <w:pPr>
        <w:pStyle w:val="BodyText"/>
        <w:rPr>
          <w:sz w:val="20"/>
        </w:rPr>
      </w:pPr>
    </w:p>
    <w:p w14:paraId="1DB0D26D" w14:textId="77777777" w:rsidR="000252AC" w:rsidRDefault="000252AC">
      <w:pPr>
        <w:pStyle w:val="BodyText"/>
        <w:rPr>
          <w:sz w:val="20"/>
        </w:rPr>
      </w:pPr>
    </w:p>
    <w:p w14:paraId="238570E6" w14:textId="77777777" w:rsidR="000252AC" w:rsidRDefault="000252AC">
      <w:pPr>
        <w:pStyle w:val="BodyText"/>
        <w:rPr>
          <w:sz w:val="20"/>
        </w:rPr>
      </w:pPr>
    </w:p>
    <w:p w14:paraId="5148F51B" w14:textId="77777777" w:rsidR="000252AC" w:rsidRDefault="000252AC">
      <w:pPr>
        <w:pStyle w:val="BodyText"/>
        <w:rPr>
          <w:sz w:val="20"/>
        </w:rPr>
      </w:pPr>
    </w:p>
    <w:p w14:paraId="76EFE692" w14:textId="77777777" w:rsidR="000252AC" w:rsidRDefault="000252AC">
      <w:pPr>
        <w:pStyle w:val="BodyText"/>
        <w:rPr>
          <w:sz w:val="20"/>
        </w:rPr>
      </w:pPr>
    </w:p>
    <w:p w14:paraId="6C6D601A" w14:textId="77777777" w:rsidR="000252AC" w:rsidRDefault="000252AC">
      <w:pPr>
        <w:pStyle w:val="BodyText"/>
        <w:rPr>
          <w:sz w:val="20"/>
        </w:rPr>
      </w:pPr>
    </w:p>
    <w:p w14:paraId="3B0CC965" w14:textId="77777777" w:rsidR="000252AC" w:rsidRDefault="000252AC">
      <w:pPr>
        <w:pStyle w:val="BodyText"/>
        <w:rPr>
          <w:sz w:val="20"/>
        </w:rPr>
      </w:pPr>
    </w:p>
    <w:p w14:paraId="7496FC95" w14:textId="77777777" w:rsidR="000252AC" w:rsidRDefault="00DB7BE8">
      <w:pPr>
        <w:spacing w:before="239"/>
        <w:ind w:left="4479"/>
        <w:rPr>
          <w:i/>
          <w:sz w:val="24"/>
        </w:rPr>
      </w:pPr>
      <w:r>
        <w:rPr>
          <w:noProof/>
        </w:rPr>
        <mc:AlternateContent>
          <mc:Choice Requires="wps">
            <w:drawing>
              <wp:anchor distT="0" distB="0" distL="114300" distR="114300" simplePos="0" relativeHeight="15730176" behindDoc="0" locked="0" layoutInCell="1" allowOverlap="1" wp14:anchorId="61D0BEDA" wp14:editId="4E6D9921">
                <wp:simplePos x="0" y="0"/>
                <wp:positionH relativeFrom="page">
                  <wp:posOffset>6822440</wp:posOffset>
                </wp:positionH>
                <wp:positionV relativeFrom="paragraph">
                  <wp:posOffset>110490</wp:posOffset>
                </wp:positionV>
                <wp:extent cx="301625" cy="259715"/>
                <wp:effectExtent l="0" t="0" r="15875" b="6985"/>
                <wp:wrapNone/>
                <wp:docPr id="389"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1625" cy="259715"/>
                        </a:xfrm>
                        <a:custGeom>
                          <a:avLst/>
                          <a:gdLst>
                            <a:gd name="T0" fmla="+- 0 11215 10744"/>
                            <a:gd name="T1" fmla="*/ T0 w 475"/>
                            <a:gd name="T2" fmla="+- 0 388 174"/>
                            <a:gd name="T3" fmla="*/ 388 h 409"/>
                            <a:gd name="T4" fmla="+- 0 11132 10744"/>
                            <a:gd name="T5" fmla="*/ T4 w 475"/>
                            <a:gd name="T6" fmla="+- 0 312 174"/>
                            <a:gd name="T7" fmla="*/ 312 h 409"/>
                            <a:gd name="T8" fmla="+- 0 11132 10744"/>
                            <a:gd name="T9" fmla="*/ T8 w 475"/>
                            <a:gd name="T10" fmla="+- 0 198 174"/>
                            <a:gd name="T11" fmla="*/ 198 h 409"/>
                            <a:gd name="T12" fmla="+- 0 11053 10744"/>
                            <a:gd name="T13" fmla="*/ T12 w 475"/>
                            <a:gd name="T14" fmla="+- 0 198 174"/>
                            <a:gd name="T15" fmla="*/ 198 h 409"/>
                            <a:gd name="T16" fmla="+- 0 11053 10744"/>
                            <a:gd name="T17" fmla="*/ T16 w 475"/>
                            <a:gd name="T18" fmla="+- 0 239 174"/>
                            <a:gd name="T19" fmla="*/ 239 h 409"/>
                            <a:gd name="T20" fmla="+- 0 10986 10744"/>
                            <a:gd name="T21" fmla="*/ T20 w 475"/>
                            <a:gd name="T22" fmla="+- 0 177 174"/>
                            <a:gd name="T23" fmla="*/ 177 h 409"/>
                            <a:gd name="T24" fmla="+- 0 10983 10744"/>
                            <a:gd name="T25" fmla="*/ T24 w 475"/>
                            <a:gd name="T26" fmla="+- 0 174 174"/>
                            <a:gd name="T27" fmla="*/ 174 h 409"/>
                            <a:gd name="T28" fmla="+- 0 10978 10744"/>
                            <a:gd name="T29" fmla="*/ T28 w 475"/>
                            <a:gd name="T30" fmla="+- 0 174 174"/>
                            <a:gd name="T31" fmla="*/ 174 h 409"/>
                            <a:gd name="T32" fmla="+- 0 10975 10744"/>
                            <a:gd name="T33" fmla="*/ T32 w 475"/>
                            <a:gd name="T34" fmla="+- 0 177 174"/>
                            <a:gd name="T35" fmla="*/ 177 h 409"/>
                            <a:gd name="T36" fmla="+- 0 10748 10744"/>
                            <a:gd name="T37" fmla="*/ T36 w 475"/>
                            <a:gd name="T38" fmla="+- 0 388 174"/>
                            <a:gd name="T39" fmla="*/ 388 h 409"/>
                            <a:gd name="T40" fmla="+- 0 10745 10744"/>
                            <a:gd name="T41" fmla="*/ T40 w 475"/>
                            <a:gd name="T42" fmla="+- 0 391 174"/>
                            <a:gd name="T43" fmla="*/ 391 h 409"/>
                            <a:gd name="T44" fmla="+- 0 10744 10744"/>
                            <a:gd name="T45" fmla="*/ T44 w 475"/>
                            <a:gd name="T46" fmla="+- 0 395 174"/>
                            <a:gd name="T47" fmla="*/ 395 h 409"/>
                            <a:gd name="T48" fmla="+- 0 10746 10744"/>
                            <a:gd name="T49" fmla="*/ T48 w 475"/>
                            <a:gd name="T50" fmla="+- 0 399 174"/>
                            <a:gd name="T51" fmla="*/ 399 h 409"/>
                            <a:gd name="T52" fmla="+- 0 10748 10744"/>
                            <a:gd name="T53" fmla="*/ T52 w 475"/>
                            <a:gd name="T54" fmla="+- 0 401 174"/>
                            <a:gd name="T55" fmla="*/ 401 h 409"/>
                            <a:gd name="T56" fmla="+- 0 10751 10744"/>
                            <a:gd name="T57" fmla="*/ T56 w 475"/>
                            <a:gd name="T58" fmla="+- 0 402 174"/>
                            <a:gd name="T59" fmla="*/ 402 h 409"/>
                            <a:gd name="T60" fmla="+- 0 10754 10744"/>
                            <a:gd name="T61" fmla="*/ T60 w 475"/>
                            <a:gd name="T62" fmla="+- 0 402 174"/>
                            <a:gd name="T63" fmla="*/ 402 h 409"/>
                            <a:gd name="T64" fmla="+- 0 10811 10744"/>
                            <a:gd name="T65" fmla="*/ T64 w 475"/>
                            <a:gd name="T66" fmla="+- 0 402 174"/>
                            <a:gd name="T67" fmla="*/ 402 h 409"/>
                            <a:gd name="T68" fmla="+- 0 10811 10744"/>
                            <a:gd name="T69" fmla="*/ T68 w 475"/>
                            <a:gd name="T70" fmla="+- 0 575 174"/>
                            <a:gd name="T71" fmla="*/ 575 h 409"/>
                            <a:gd name="T72" fmla="+- 0 10811 10744"/>
                            <a:gd name="T73" fmla="*/ T72 w 475"/>
                            <a:gd name="T74" fmla="+- 0 579 174"/>
                            <a:gd name="T75" fmla="*/ 579 h 409"/>
                            <a:gd name="T76" fmla="+- 0 10814 10744"/>
                            <a:gd name="T77" fmla="*/ T76 w 475"/>
                            <a:gd name="T78" fmla="+- 0 583 174"/>
                            <a:gd name="T79" fmla="*/ 583 h 409"/>
                            <a:gd name="T80" fmla="+- 0 10819 10744"/>
                            <a:gd name="T81" fmla="*/ T80 w 475"/>
                            <a:gd name="T82" fmla="+- 0 583 174"/>
                            <a:gd name="T83" fmla="*/ 583 h 409"/>
                            <a:gd name="T84" fmla="+- 0 10926 10744"/>
                            <a:gd name="T85" fmla="*/ T84 w 475"/>
                            <a:gd name="T86" fmla="+- 0 583 174"/>
                            <a:gd name="T87" fmla="*/ 583 h 409"/>
                            <a:gd name="T88" fmla="+- 0 10930 10744"/>
                            <a:gd name="T89" fmla="*/ T88 w 475"/>
                            <a:gd name="T90" fmla="+- 0 583 174"/>
                            <a:gd name="T91" fmla="*/ 583 h 409"/>
                            <a:gd name="T92" fmla="+- 0 10933 10744"/>
                            <a:gd name="T93" fmla="*/ T92 w 475"/>
                            <a:gd name="T94" fmla="+- 0 580 174"/>
                            <a:gd name="T95" fmla="*/ 580 h 409"/>
                            <a:gd name="T96" fmla="+- 0 10933 10744"/>
                            <a:gd name="T97" fmla="*/ T96 w 475"/>
                            <a:gd name="T98" fmla="+- 0 575 174"/>
                            <a:gd name="T99" fmla="*/ 575 h 409"/>
                            <a:gd name="T100" fmla="+- 0 10933 10744"/>
                            <a:gd name="T101" fmla="*/ T100 w 475"/>
                            <a:gd name="T102" fmla="+- 0 476 174"/>
                            <a:gd name="T103" fmla="*/ 476 h 409"/>
                            <a:gd name="T104" fmla="+- 0 10933 10744"/>
                            <a:gd name="T105" fmla="*/ T104 w 475"/>
                            <a:gd name="T106" fmla="+- 0 470 174"/>
                            <a:gd name="T107" fmla="*/ 470 h 409"/>
                            <a:gd name="T108" fmla="+- 0 10938 10744"/>
                            <a:gd name="T109" fmla="*/ T108 w 475"/>
                            <a:gd name="T110" fmla="+- 0 466 174"/>
                            <a:gd name="T111" fmla="*/ 466 h 409"/>
                            <a:gd name="T112" fmla="+- 0 10943 10744"/>
                            <a:gd name="T113" fmla="*/ T112 w 475"/>
                            <a:gd name="T114" fmla="+- 0 466 174"/>
                            <a:gd name="T115" fmla="*/ 466 h 409"/>
                            <a:gd name="T116" fmla="+- 0 11019 10744"/>
                            <a:gd name="T117" fmla="*/ T116 w 475"/>
                            <a:gd name="T118" fmla="+- 0 466 174"/>
                            <a:gd name="T119" fmla="*/ 466 h 409"/>
                            <a:gd name="T120" fmla="+- 0 11025 10744"/>
                            <a:gd name="T121" fmla="*/ T120 w 475"/>
                            <a:gd name="T122" fmla="+- 0 466 174"/>
                            <a:gd name="T123" fmla="*/ 466 h 409"/>
                            <a:gd name="T124" fmla="+- 0 11029 10744"/>
                            <a:gd name="T125" fmla="*/ T124 w 475"/>
                            <a:gd name="T126" fmla="+- 0 470 174"/>
                            <a:gd name="T127" fmla="*/ 470 h 409"/>
                            <a:gd name="T128" fmla="+- 0 11029 10744"/>
                            <a:gd name="T129" fmla="*/ T128 w 475"/>
                            <a:gd name="T130" fmla="+- 0 476 174"/>
                            <a:gd name="T131" fmla="*/ 476 h 409"/>
                            <a:gd name="T132" fmla="+- 0 11029 10744"/>
                            <a:gd name="T133" fmla="*/ T132 w 475"/>
                            <a:gd name="T134" fmla="+- 0 575 174"/>
                            <a:gd name="T135" fmla="*/ 575 h 409"/>
                            <a:gd name="T136" fmla="+- 0 11029 10744"/>
                            <a:gd name="T137" fmla="*/ T136 w 475"/>
                            <a:gd name="T138" fmla="+- 0 580 174"/>
                            <a:gd name="T139" fmla="*/ 580 h 409"/>
                            <a:gd name="T140" fmla="+- 0 11033 10744"/>
                            <a:gd name="T141" fmla="*/ T140 w 475"/>
                            <a:gd name="T142" fmla="+- 0 583 174"/>
                            <a:gd name="T143" fmla="*/ 583 h 409"/>
                            <a:gd name="T144" fmla="+- 0 11037 10744"/>
                            <a:gd name="T145" fmla="*/ T144 w 475"/>
                            <a:gd name="T146" fmla="+- 0 583 174"/>
                            <a:gd name="T147" fmla="*/ 583 h 409"/>
                            <a:gd name="T148" fmla="+- 0 11144 10744"/>
                            <a:gd name="T149" fmla="*/ T148 w 475"/>
                            <a:gd name="T150" fmla="+- 0 583 174"/>
                            <a:gd name="T151" fmla="*/ 583 h 409"/>
                            <a:gd name="T152" fmla="+- 0 11148 10744"/>
                            <a:gd name="T153" fmla="*/ T152 w 475"/>
                            <a:gd name="T154" fmla="+- 0 583 174"/>
                            <a:gd name="T155" fmla="*/ 583 h 409"/>
                            <a:gd name="T156" fmla="+- 0 11152 10744"/>
                            <a:gd name="T157" fmla="*/ T156 w 475"/>
                            <a:gd name="T158" fmla="+- 0 579 174"/>
                            <a:gd name="T159" fmla="*/ 579 h 409"/>
                            <a:gd name="T160" fmla="+- 0 11152 10744"/>
                            <a:gd name="T161" fmla="*/ T160 w 475"/>
                            <a:gd name="T162" fmla="+- 0 575 174"/>
                            <a:gd name="T163" fmla="*/ 575 h 409"/>
                            <a:gd name="T164" fmla="+- 0 11152 10744"/>
                            <a:gd name="T165" fmla="*/ T164 w 475"/>
                            <a:gd name="T166" fmla="+- 0 402 174"/>
                            <a:gd name="T167" fmla="*/ 402 h 409"/>
                            <a:gd name="T168" fmla="+- 0 11209 10744"/>
                            <a:gd name="T169" fmla="*/ T168 w 475"/>
                            <a:gd name="T170" fmla="+- 0 402 174"/>
                            <a:gd name="T171" fmla="*/ 402 h 409"/>
                            <a:gd name="T172" fmla="+- 0 11212 10744"/>
                            <a:gd name="T173" fmla="*/ T172 w 475"/>
                            <a:gd name="T174" fmla="+- 0 402 174"/>
                            <a:gd name="T175" fmla="*/ 402 h 409"/>
                            <a:gd name="T176" fmla="+- 0 11215 10744"/>
                            <a:gd name="T177" fmla="*/ T176 w 475"/>
                            <a:gd name="T178" fmla="+- 0 401 174"/>
                            <a:gd name="T179" fmla="*/ 401 h 409"/>
                            <a:gd name="T180" fmla="+- 0 11216 10744"/>
                            <a:gd name="T181" fmla="*/ T180 w 475"/>
                            <a:gd name="T182" fmla="+- 0 398 174"/>
                            <a:gd name="T183" fmla="*/ 398 h 409"/>
                            <a:gd name="T184" fmla="+- 0 11219 10744"/>
                            <a:gd name="T185" fmla="*/ T184 w 475"/>
                            <a:gd name="T186" fmla="+- 0 395 174"/>
                            <a:gd name="T187" fmla="*/ 395 h 409"/>
                            <a:gd name="T188" fmla="+- 0 11218 10744"/>
                            <a:gd name="T189" fmla="*/ T188 w 475"/>
                            <a:gd name="T190" fmla="+- 0 391 174"/>
                            <a:gd name="T191" fmla="*/ 391 h 409"/>
                            <a:gd name="T192" fmla="+- 0 11215 10744"/>
                            <a:gd name="T193" fmla="*/ T192 w 475"/>
                            <a:gd name="T194" fmla="+- 0 388 174"/>
                            <a:gd name="T195" fmla="*/ 388 h 4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75" h="409">
                              <a:moveTo>
                                <a:pt x="471" y="214"/>
                              </a:moveTo>
                              <a:lnTo>
                                <a:pt x="388" y="138"/>
                              </a:lnTo>
                              <a:lnTo>
                                <a:pt x="388" y="24"/>
                              </a:lnTo>
                              <a:lnTo>
                                <a:pt x="309" y="24"/>
                              </a:lnTo>
                              <a:lnTo>
                                <a:pt x="309" y="65"/>
                              </a:lnTo>
                              <a:lnTo>
                                <a:pt x="242" y="3"/>
                              </a:lnTo>
                              <a:lnTo>
                                <a:pt x="239" y="0"/>
                              </a:lnTo>
                              <a:lnTo>
                                <a:pt x="234" y="0"/>
                              </a:lnTo>
                              <a:lnTo>
                                <a:pt x="231" y="3"/>
                              </a:lnTo>
                              <a:lnTo>
                                <a:pt x="4" y="214"/>
                              </a:lnTo>
                              <a:lnTo>
                                <a:pt x="1" y="217"/>
                              </a:lnTo>
                              <a:lnTo>
                                <a:pt x="0" y="221"/>
                              </a:lnTo>
                              <a:lnTo>
                                <a:pt x="2" y="225"/>
                              </a:lnTo>
                              <a:lnTo>
                                <a:pt x="4" y="227"/>
                              </a:lnTo>
                              <a:lnTo>
                                <a:pt x="7" y="228"/>
                              </a:lnTo>
                              <a:lnTo>
                                <a:pt x="10" y="228"/>
                              </a:lnTo>
                              <a:lnTo>
                                <a:pt x="67" y="228"/>
                              </a:lnTo>
                              <a:lnTo>
                                <a:pt x="67" y="401"/>
                              </a:lnTo>
                              <a:lnTo>
                                <a:pt x="67" y="405"/>
                              </a:lnTo>
                              <a:lnTo>
                                <a:pt x="70" y="409"/>
                              </a:lnTo>
                              <a:lnTo>
                                <a:pt x="75" y="409"/>
                              </a:lnTo>
                              <a:lnTo>
                                <a:pt x="182" y="409"/>
                              </a:lnTo>
                              <a:lnTo>
                                <a:pt x="186" y="409"/>
                              </a:lnTo>
                              <a:lnTo>
                                <a:pt x="189" y="406"/>
                              </a:lnTo>
                              <a:lnTo>
                                <a:pt x="189" y="401"/>
                              </a:lnTo>
                              <a:lnTo>
                                <a:pt x="189" y="302"/>
                              </a:lnTo>
                              <a:lnTo>
                                <a:pt x="189" y="296"/>
                              </a:lnTo>
                              <a:lnTo>
                                <a:pt x="194" y="292"/>
                              </a:lnTo>
                              <a:lnTo>
                                <a:pt x="199" y="292"/>
                              </a:lnTo>
                              <a:lnTo>
                                <a:pt x="275" y="292"/>
                              </a:lnTo>
                              <a:lnTo>
                                <a:pt x="281" y="292"/>
                              </a:lnTo>
                              <a:lnTo>
                                <a:pt x="285" y="296"/>
                              </a:lnTo>
                              <a:lnTo>
                                <a:pt x="285" y="302"/>
                              </a:lnTo>
                              <a:lnTo>
                                <a:pt x="285" y="401"/>
                              </a:lnTo>
                              <a:lnTo>
                                <a:pt x="285" y="406"/>
                              </a:lnTo>
                              <a:lnTo>
                                <a:pt x="289" y="409"/>
                              </a:lnTo>
                              <a:lnTo>
                                <a:pt x="293" y="409"/>
                              </a:lnTo>
                              <a:lnTo>
                                <a:pt x="400" y="409"/>
                              </a:lnTo>
                              <a:lnTo>
                                <a:pt x="404" y="409"/>
                              </a:lnTo>
                              <a:lnTo>
                                <a:pt x="408" y="405"/>
                              </a:lnTo>
                              <a:lnTo>
                                <a:pt x="408" y="401"/>
                              </a:lnTo>
                              <a:lnTo>
                                <a:pt x="408" y="228"/>
                              </a:lnTo>
                              <a:lnTo>
                                <a:pt x="465" y="228"/>
                              </a:lnTo>
                              <a:lnTo>
                                <a:pt x="468" y="228"/>
                              </a:lnTo>
                              <a:lnTo>
                                <a:pt x="471" y="227"/>
                              </a:lnTo>
                              <a:lnTo>
                                <a:pt x="472" y="224"/>
                              </a:lnTo>
                              <a:lnTo>
                                <a:pt x="475" y="221"/>
                              </a:lnTo>
                              <a:lnTo>
                                <a:pt x="474" y="217"/>
                              </a:lnTo>
                              <a:lnTo>
                                <a:pt x="471" y="214"/>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8E4D4" id="docshape8" o:spid="_x0000_s1026" style="position:absolute;margin-left:537.2pt;margin-top:8.7pt;width:23.75pt;height:20.4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5,4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" path="m471,214l388,138r,-114l309,24r,41l242,3,239,r-5,l231,3,4,214r-3,3l,221r2,4l4,227r3,1l10,228r57,l67,401r,4l70,409r5,l182,409r4,l189,406r,-5l189,302r,-6l194,292r5,l275,292r6,l285,296r,6l285,401r,5l289,409r4,l400,409r4,l408,405r,-4l408,228r57,l468,228r3,-1l472,224r3,-3l474,217r-3,-3xe" filled="f" strokecolor="#231f20">
                <v:path arrowok="t" o:connecttype="custom" o:connectlocs="299085,246380;246380,198120;246380,125730;196215,125730;196215,151765;153670,112395;151765,110490;148590,110490;146685,112395;2540,246380;635,248285;0,250825;1270,253365;2540,254635;4445,255270;6350,255270;42545,255270;42545,365125;42545,367665;44450,370205;47625,370205;115570,370205;118110,370205;120015,368300;120015,365125;120015,302260;120015,298450;123190,295910;126365,295910;174625,295910;178435,295910;180975,298450;180975,302260;180975,365125;180975,368300;183515,370205;186055,370205;254000,370205;256540,370205;259080,367665;259080,365125;259080,255270;295275,255270;297180,255270;299085,254635;299720,252730;301625,250825;300990,248285;299085,246380" o:connectangles="0,0,0,0,0,0,0,0,0,0,0,0,0,0,0,0,0,0,0,0,0,0,0,0,0,0,0,0,0,0,0,0,0,0,0,0,0,0,0,0,0,0,0,0,0,0,0,0,0"/>
                <w10:wrap anchorx="page"/>
              </v:shape>
            </w:pict>
          </mc:Fallback>
        </mc:AlternateContent>
      </w:r>
      <w:r w:rsidR="00161BAF">
        <w:rPr>
          <w:i/>
          <w:color w:val="231F20"/>
          <w:sz w:val="24"/>
        </w:rPr>
        <w:t>Cliciwch ar yr eicon hafan i ddychwelyd i'r dudalen hon</w:t>
      </w:r>
    </w:p>
    <w:p w14:paraId="5F64D89D" w14:textId="77777777" w:rsidR="000252AC" w:rsidRDefault="000252AC">
      <w:pPr>
        <w:rPr>
          <w:sz w:val="24"/>
        </w:rPr>
        <w:sectPr w:rsidR="000252AC">
          <w:pgSz w:w="11910" w:h="16840"/>
          <w:pgMar w:top="400" w:right="0" w:bottom="0" w:left="460" w:header="720" w:footer="720" w:gutter="0"/>
          <w:cols w:space="720"/>
        </w:sectPr>
      </w:pPr>
    </w:p>
    <w:p w14:paraId="3AD6DBDF" w14:textId="7A18F433" w:rsidR="000252AC" w:rsidRDefault="00DB7BE8">
      <w:pPr>
        <w:pStyle w:val="Heading1"/>
        <w:spacing w:line="237" w:lineRule="auto"/>
        <w:ind w:left="4537" w:hanging="120"/>
      </w:pPr>
      <w:r>
        <w:rPr>
          <w:noProof/>
        </w:rPr>
        <w:lastRenderedPageBreak/>
        <mc:AlternateContent>
          <mc:Choice Requires="wps">
            <w:drawing>
              <wp:anchor distT="0" distB="0" distL="114300" distR="114300" simplePos="0" relativeHeight="484984320" behindDoc="1" locked="0" layoutInCell="1" allowOverlap="1" wp14:anchorId="20369D52" wp14:editId="5D9873B5">
                <wp:simplePos x="0" y="0"/>
                <wp:positionH relativeFrom="page">
                  <wp:posOffset>0</wp:posOffset>
                </wp:positionH>
                <wp:positionV relativeFrom="page">
                  <wp:posOffset>0</wp:posOffset>
                </wp:positionV>
                <wp:extent cx="7560310" cy="10692130"/>
                <wp:effectExtent l="0" t="0" r="0" b="1270"/>
                <wp:wrapNone/>
                <wp:docPr id="388"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0484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F35E8" id="docshape9" o:spid="_x0000_s1026" style="position:absolute;margin-left:0;margin-top:0;width:595.3pt;height:841.9pt;z-index:-1833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" fillcolor="#0484ab" stroked="f">
                <v:path arrowok="t"/>
                <w10:wrap anchorx="page" anchory="page"/>
              </v:rect>
            </w:pict>
          </mc:Fallback>
        </mc:AlternateContent>
      </w:r>
      <w:r w:rsidR="00161BAF">
        <w:rPr>
          <w:noProof/>
        </w:rPr>
        <w:drawing>
          <wp:anchor distT="0" distB="0" distL="0" distR="0" simplePos="0" relativeHeight="15731200" behindDoc="0" locked="0" layoutInCell="1" allowOverlap="1" wp14:anchorId="6A3E0A62" wp14:editId="69214943">
            <wp:simplePos x="0" y="0"/>
            <wp:positionH relativeFrom="page">
              <wp:posOffset>-5</wp:posOffset>
            </wp:positionH>
            <wp:positionV relativeFrom="page">
              <wp:posOffset>4227496</wp:posOffset>
            </wp:positionV>
            <wp:extent cx="4380210" cy="6032500"/>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3" cstate="print"/>
                    <a:stretch>
                      <a:fillRect/>
                    </a:stretch>
                  </pic:blipFill>
                  <pic:spPr>
                    <a:xfrm>
                      <a:off x="0" y="0"/>
                      <a:ext cx="4380210" cy="6032500"/>
                    </a:xfrm>
                    <a:prstGeom prst="rect">
                      <a:avLst/>
                    </a:prstGeom>
                  </pic:spPr>
                </pic:pic>
              </a:graphicData>
            </a:graphic>
          </wp:anchor>
        </w:drawing>
      </w:r>
      <w:bookmarkStart w:id="1" w:name="_bookmark1"/>
      <w:bookmarkEnd w:id="1"/>
      <w:r w:rsidR="00161BAF">
        <w:rPr>
          <w:color w:val="FFFFFF"/>
        </w:rPr>
        <w:t>Crynodeb gweithre</w:t>
      </w:r>
      <w:r w:rsidR="0028181A">
        <w:rPr>
          <w:color w:val="FFFFFF"/>
        </w:rPr>
        <w:t>-</w:t>
      </w:r>
      <w:r w:rsidR="00161BAF">
        <w:rPr>
          <w:color w:val="FFFFFF"/>
        </w:rPr>
        <w:t>dol</w:t>
      </w:r>
    </w:p>
    <w:p w14:paraId="5FBDD5DF" w14:textId="77777777" w:rsidR="000252AC" w:rsidRDefault="000252AC">
      <w:pPr>
        <w:spacing w:line="237" w:lineRule="auto"/>
        <w:sectPr w:rsidR="000252AC">
          <w:pgSz w:w="11910" w:h="16840"/>
          <w:pgMar w:top="260" w:right="0" w:bottom="280" w:left="460" w:header="720" w:footer="720" w:gutter="0"/>
          <w:cols w:space="720"/>
        </w:sectPr>
      </w:pPr>
    </w:p>
    <w:p w14:paraId="10C2C061" w14:textId="77777777" w:rsidR="000252AC" w:rsidRDefault="000252AC">
      <w:pPr>
        <w:pStyle w:val="BodyText"/>
        <w:rPr>
          <w:sz w:val="20"/>
        </w:rPr>
      </w:pPr>
    </w:p>
    <w:p w14:paraId="1A5B0017" w14:textId="77777777" w:rsidR="000252AC" w:rsidRDefault="000252AC">
      <w:pPr>
        <w:pStyle w:val="BodyText"/>
        <w:rPr>
          <w:sz w:val="19"/>
        </w:rPr>
      </w:pPr>
    </w:p>
    <w:p w14:paraId="301F2455" w14:textId="77777777" w:rsidR="000252AC" w:rsidRDefault="00161BAF">
      <w:pPr>
        <w:pStyle w:val="Heading2"/>
      </w:pPr>
      <w:bookmarkStart w:id="2" w:name="_bookmark2"/>
      <w:bookmarkEnd w:id="2"/>
      <w:r>
        <w:rPr>
          <w:color w:val="116984"/>
        </w:rPr>
        <w:t>Cyflwyniad gan y Rheolwr Gyfarwyddwr</w:t>
      </w:r>
    </w:p>
    <w:p w14:paraId="35C1B0A3" w14:textId="77777777" w:rsidR="000252AC" w:rsidRDefault="00161BAF">
      <w:pPr>
        <w:pStyle w:val="BodyText"/>
        <w:spacing w:before="256" w:line="237" w:lineRule="auto"/>
        <w:ind w:left="220" w:right="4723"/>
      </w:pPr>
      <w:r>
        <w:rPr>
          <w:noProof/>
        </w:rPr>
        <w:drawing>
          <wp:anchor distT="0" distB="0" distL="0" distR="0" simplePos="0" relativeHeight="15731712" behindDoc="0" locked="0" layoutInCell="1" allowOverlap="1" wp14:anchorId="3D046C40" wp14:editId="6DB9B614">
            <wp:simplePos x="0" y="0"/>
            <wp:positionH relativeFrom="page">
              <wp:posOffset>4843792</wp:posOffset>
            </wp:positionH>
            <wp:positionV relativeFrom="paragraph">
              <wp:posOffset>197716</wp:posOffset>
            </wp:positionV>
            <wp:extent cx="2284209" cy="2284196"/>
            <wp:effectExtent l="0" t="0" r="0" b="0"/>
            <wp:wrapNone/>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4" cstate="print"/>
                    <a:stretch>
                      <a:fillRect/>
                    </a:stretch>
                  </pic:blipFill>
                  <pic:spPr>
                    <a:xfrm>
                      <a:off x="0" y="0"/>
                      <a:ext cx="2284209" cy="2284196"/>
                    </a:xfrm>
                    <a:prstGeom prst="rect">
                      <a:avLst/>
                    </a:prstGeom>
                  </pic:spPr>
                </pic:pic>
              </a:graphicData>
            </a:graphic>
          </wp:anchor>
        </w:drawing>
      </w:r>
      <w:r>
        <w:rPr>
          <w:color w:val="231F20"/>
        </w:rPr>
        <w:t>Croeso i Adolygiad Blynyddol Partneriaeth Cydwasanaethau GIG Cymru (PCGC) ar gyfer 2020-21. Dyma ein degfed adroddiad blynyddol ac, fel mewn blynyddoedd blaenorol, mae’n dangos sut rydym yn gwella ein gwasanaethau’n barhaus i fodloni gofynion ein partneriaid a’n cwsmeriaid, yn ogystal â’n hymrwymiad parhaus i ychwanegu gwerth drwy weithio mewn partneriaeth, arloesi a rhagoriaeth.</w:t>
      </w:r>
    </w:p>
    <w:p w14:paraId="62A23C4C" w14:textId="77777777" w:rsidR="000252AC" w:rsidRDefault="000252AC">
      <w:pPr>
        <w:pStyle w:val="BodyText"/>
        <w:spacing w:before="2"/>
        <w:rPr>
          <w:sz w:val="23"/>
        </w:rPr>
      </w:pPr>
    </w:p>
    <w:p w14:paraId="04F01CB5" w14:textId="77777777" w:rsidR="000252AC" w:rsidRDefault="00161BAF">
      <w:pPr>
        <w:pStyle w:val="BodyText"/>
        <w:spacing w:line="237" w:lineRule="auto"/>
        <w:ind w:left="220" w:right="4831"/>
      </w:pPr>
      <w:r>
        <w:rPr>
          <w:color w:val="231F20"/>
        </w:rPr>
        <w:t>Roedd 2020-21 yn flwyddyn a gofir yn bennaf am COVID-19, ond a welodd PCGC nid yn unig yn peidio â dileu unrhyw rai o’i gwasanaethau, ond hefyd yn gwneud camau aruthrol i gefnogi GIG Cymru a’r sector cyhoeddus ehangach i gaffael a darparu Cyfarpar Diogelu Personol (PPE), gan helpu i sefydlu ysbytai maes, a chefnogi'r rhaglen frechu. Ar yr un pryd roedd gwasanaethau newydd yn cael eu datblygu</w:t>
      </w:r>
    </w:p>
    <w:p w14:paraId="0A8A1137" w14:textId="77777777" w:rsidR="000252AC" w:rsidRDefault="00161BAF">
      <w:pPr>
        <w:pStyle w:val="BodyText"/>
        <w:spacing w:line="237" w:lineRule="auto"/>
        <w:ind w:left="220" w:right="4723"/>
      </w:pPr>
      <w:r>
        <w:rPr>
          <w:color w:val="231F20"/>
        </w:rPr>
        <w:t>a’u lansio gan gynnwys yr uned Meddyginiaethau Dros Dro (TMU), y model Cyflogwr Arweiniol Sengl ar gyfer meddygon teulu a hyfforddeion meddygol eraill, yr Uned Archwilwyr Meddygol, a'r Gwasanaeth Golch.</w:t>
      </w:r>
    </w:p>
    <w:p w14:paraId="6DC32D11" w14:textId="77777777" w:rsidR="000252AC" w:rsidRDefault="000252AC">
      <w:pPr>
        <w:pStyle w:val="BodyText"/>
        <w:spacing w:before="9"/>
        <w:rPr>
          <w:sz w:val="22"/>
        </w:rPr>
      </w:pPr>
    </w:p>
    <w:p w14:paraId="73A4C6F4" w14:textId="77777777" w:rsidR="000252AC" w:rsidRDefault="00161BAF">
      <w:pPr>
        <w:pStyle w:val="BodyText"/>
        <w:ind w:left="220"/>
      </w:pPr>
      <w:r>
        <w:rPr>
          <w:color w:val="231F20"/>
        </w:rPr>
        <w:t>Roedd rhai uchafbwyntiau penodol yn cynnwys y canlynol:</w:t>
      </w:r>
    </w:p>
    <w:p w14:paraId="1371807F" w14:textId="77777777" w:rsidR="000252AC" w:rsidRDefault="000252AC">
      <w:pPr>
        <w:pStyle w:val="BodyText"/>
        <w:spacing w:before="7"/>
        <w:rPr>
          <w:sz w:val="23"/>
        </w:rPr>
      </w:pPr>
    </w:p>
    <w:p w14:paraId="045B3360" w14:textId="77777777" w:rsidR="000252AC" w:rsidRDefault="00161BAF">
      <w:pPr>
        <w:pStyle w:val="ListParagraph"/>
        <w:numPr>
          <w:ilvl w:val="0"/>
          <w:numId w:val="23"/>
        </w:numPr>
        <w:tabs>
          <w:tab w:val="left" w:pos="581"/>
        </w:tabs>
        <w:spacing w:line="237" w:lineRule="auto"/>
        <w:ind w:right="594"/>
        <w:jc w:val="both"/>
        <w:rPr>
          <w:color w:val="231F20"/>
          <w:sz w:val="24"/>
        </w:rPr>
      </w:pPr>
      <w:r>
        <w:rPr>
          <w:color w:val="231F20"/>
          <w:sz w:val="24"/>
        </w:rPr>
        <w:t>Helpodd Caffael a Gwasanaethau’r Negesydd Iechyd i sicrhau nad oedd unrhyw brinder stociau o Gyfarpar Diogelu Personol yn ystod y flwyddyn a hyd yma maent wedi darparu dros 1 biliwn o eitemau o Gyfarpar Diogelu Personol i GIG Cymru, Gofal Cymdeithasol a’r sector Gofal Sylfaenol;</w:t>
      </w:r>
    </w:p>
    <w:p w14:paraId="39CE95EF" w14:textId="77777777" w:rsidR="000252AC" w:rsidRDefault="000252AC">
      <w:pPr>
        <w:pStyle w:val="BodyText"/>
        <w:spacing w:before="6"/>
        <w:rPr>
          <w:sz w:val="23"/>
        </w:rPr>
      </w:pPr>
    </w:p>
    <w:p w14:paraId="455AC42C" w14:textId="77777777" w:rsidR="000252AC" w:rsidRDefault="00161BAF">
      <w:pPr>
        <w:pStyle w:val="ListParagraph"/>
        <w:numPr>
          <w:ilvl w:val="0"/>
          <w:numId w:val="23"/>
        </w:numPr>
        <w:tabs>
          <w:tab w:val="left" w:pos="580"/>
          <w:tab w:val="left" w:pos="581"/>
        </w:tabs>
        <w:spacing w:before="1" w:line="237" w:lineRule="auto"/>
        <w:ind w:right="678"/>
        <w:rPr>
          <w:color w:val="231F20"/>
          <w:sz w:val="24"/>
        </w:rPr>
      </w:pPr>
      <w:r>
        <w:rPr>
          <w:color w:val="231F20"/>
          <w:sz w:val="24"/>
        </w:rPr>
        <w:t>Bu Gwasanaethau Ystadau Arbenigol (SES) yn ymwneud â llawer o’r prosesau ar gyfer caffael a datblygu 19 o ysbytai maes newydd, a grëwyd mewn llai nag 8 wythnos, a darparu 6,000 o welyau ychwanegol ledled Cymru.</w:t>
      </w:r>
    </w:p>
    <w:p w14:paraId="4624975D" w14:textId="77777777" w:rsidR="000252AC" w:rsidRDefault="000252AC">
      <w:pPr>
        <w:pStyle w:val="BodyText"/>
        <w:spacing w:before="6"/>
        <w:rPr>
          <w:sz w:val="23"/>
        </w:rPr>
      </w:pPr>
    </w:p>
    <w:p w14:paraId="04CF9A4A" w14:textId="77777777" w:rsidR="000252AC" w:rsidRDefault="00161BAF">
      <w:pPr>
        <w:pStyle w:val="ListParagraph"/>
        <w:numPr>
          <w:ilvl w:val="0"/>
          <w:numId w:val="23"/>
        </w:numPr>
        <w:tabs>
          <w:tab w:val="left" w:pos="580"/>
          <w:tab w:val="left" w:pos="581"/>
        </w:tabs>
        <w:spacing w:line="237" w:lineRule="auto"/>
        <w:ind w:right="800"/>
        <w:rPr>
          <w:color w:val="231F20"/>
          <w:sz w:val="24"/>
        </w:rPr>
      </w:pPr>
      <w:r>
        <w:rPr>
          <w:color w:val="231F20"/>
          <w:sz w:val="24"/>
        </w:rPr>
        <w:t>Chwaraeodd ein Labordy Profi Meddygol Llawfeddygol (SMTL) rôl allweddol hefyd wrth asesu effeithiolrwydd cynhyrchion Cyfarpar Diogelu Personol, a helpodd i nodi nifer fawr o eitemau a oedd naill ai â dogfennaeth ffug a/neu nad oeddent yn addas ar gyfer GIG Cymru, gan osgoi llawer o’r problemau (yr adroddwyd yn helaeth yn eu cylch) a welwyd mewn mannau eraill yn y DU.</w:t>
      </w:r>
    </w:p>
    <w:p w14:paraId="2B5EB1A5" w14:textId="77777777" w:rsidR="000252AC" w:rsidRDefault="000252AC">
      <w:pPr>
        <w:pStyle w:val="BodyText"/>
        <w:spacing w:before="4"/>
        <w:rPr>
          <w:sz w:val="23"/>
        </w:rPr>
      </w:pPr>
    </w:p>
    <w:p w14:paraId="6AD1D996" w14:textId="77777777" w:rsidR="000252AC" w:rsidRDefault="00161BAF">
      <w:pPr>
        <w:pStyle w:val="BodyText"/>
        <w:spacing w:line="237" w:lineRule="auto"/>
        <w:ind w:left="220" w:right="752"/>
      </w:pPr>
      <w:r>
        <w:rPr>
          <w:color w:val="231F20"/>
        </w:rPr>
        <w:t>Mae ein gwerthoedd sefydliadol yn sail i'n hymrwymiad i ddarparu gwasanaethau rhagorol; rydym yn parhau i wrando a dysgu oddi wrth ein partneriaid, gan gydweithio ar draws GIG Cymru, cymryd cyfrifoldeb drwy ein holl gamau gweithredu, ac arloesi i sicrhau’r canlyniadau gorau i bobl Cymru. Ni fyddai’r un o’r cyflawniadau hyn yn bosibl heb waith caled ac ymroddiad ein staff yr ydym yn parhau i’w cydnabod yn ffurfiol trwy ein Gwobrau Cydnabod Staff blynyddol.</w:t>
      </w:r>
    </w:p>
    <w:p w14:paraId="0F9536BF" w14:textId="77777777" w:rsidR="000252AC" w:rsidRDefault="000252AC">
      <w:pPr>
        <w:spacing w:line="237" w:lineRule="auto"/>
        <w:sectPr w:rsidR="000252AC">
          <w:headerReference w:type="default" r:id="rId15"/>
          <w:footerReference w:type="default" r:id="rId16"/>
          <w:pgSz w:w="11910" w:h="16840"/>
          <w:pgMar w:top="680" w:right="0" w:bottom="600" w:left="460" w:header="0" w:footer="400" w:gutter="0"/>
          <w:pgNumType w:start="2"/>
          <w:cols w:space="720"/>
        </w:sectPr>
      </w:pPr>
    </w:p>
    <w:p w14:paraId="6A61FC8D" w14:textId="77777777" w:rsidR="000252AC" w:rsidRDefault="000252AC">
      <w:pPr>
        <w:pStyle w:val="BodyText"/>
        <w:rPr>
          <w:sz w:val="20"/>
        </w:rPr>
      </w:pPr>
    </w:p>
    <w:p w14:paraId="4C228BC8" w14:textId="77777777" w:rsidR="000252AC" w:rsidRDefault="000252AC">
      <w:pPr>
        <w:pStyle w:val="BodyText"/>
        <w:spacing w:before="12"/>
        <w:rPr>
          <w:sz w:val="22"/>
        </w:rPr>
      </w:pPr>
    </w:p>
    <w:p w14:paraId="64595A56" w14:textId="77777777" w:rsidR="000252AC" w:rsidRDefault="00161BAF">
      <w:pPr>
        <w:pStyle w:val="BodyText"/>
        <w:spacing w:before="100" w:line="290" w:lineRule="exact"/>
        <w:ind w:left="220"/>
      </w:pPr>
      <w:r>
        <w:rPr>
          <w:color w:val="231F20"/>
        </w:rPr>
        <w:t>Blwyddyn ariannol 2020-21 hefyd oedd blwyddyn lawn olaf cyfnod Margaret Foster</w:t>
      </w:r>
    </w:p>
    <w:p w14:paraId="52EB778C" w14:textId="77777777" w:rsidR="000252AC" w:rsidRDefault="00161BAF">
      <w:pPr>
        <w:pStyle w:val="BodyText"/>
        <w:spacing w:line="237" w:lineRule="auto"/>
        <w:ind w:left="220" w:right="794"/>
      </w:pPr>
      <w:r>
        <w:rPr>
          <w:color w:val="231F20"/>
        </w:rPr>
        <w:t>fel Cadeirydd PCGC. Hoffwn fanteisio ar y cyfle hwn i ddiolch i Margaret am ei chyfraniad enfawr i ddatblygiad PCGC er 2012, ac am ei helpu i fod y sefydliad mawr, amrywiol a llwyddiannus y mae heddiw.</w:t>
      </w:r>
    </w:p>
    <w:p w14:paraId="2E561BB0" w14:textId="77777777" w:rsidR="000252AC" w:rsidRDefault="000252AC">
      <w:pPr>
        <w:pStyle w:val="BodyText"/>
        <w:spacing w:before="6"/>
        <w:rPr>
          <w:sz w:val="23"/>
        </w:rPr>
      </w:pPr>
    </w:p>
    <w:p w14:paraId="38710302" w14:textId="18768294" w:rsidR="000252AC" w:rsidRDefault="0028181A">
      <w:pPr>
        <w:pStyle w:val="BodyText"/>
        <w:spacing w:before="1" w:line="237" w:lineRule="auto"/>
        <w:ind w:left="220" w:right="697"/>
      </w:pPr>
      <w:r>
        <w:rPr>
          <w:rFonts w:eastAsiaTheme="minorHAnsi"/>
          <w:color w:val="231F20"/>
        </w:rPr>
        <w:t>Wrth i Margaret adael PCGC, hoffwn hefyd groesawu’r Athro Tracy Myhill, a fydd yn cymryd yr awenau fel Cadeirydd o fis Rhagfyr 2021. Bydd Tracy yn adnabyddus i lawer ohonoch fel uwch arweinydd medrus gyda dros 35 mlynedd o brofiad ar draws y sector cyhoeddus ac mewn lleoliadau dielw.</w:t>
      </w:r>
    </w:p>
    <w:p w14:paraId="628D35EC" w14:textId="77777777" w:rsidR="000252AC" w:rsidRDefault="000252AC">
      <w:pPr>
        <w:pStyle w:val="BodyText"/>
        <w:spacing w:before="5"/>
        <w:rPr>
          <w:sz w:val="23"/>
        </w:rPr>
      </w:pPr>
    </w:p>
    <w:p w14:paraId="5E5A828A" w14:textId="77777777" w:rsidR="000252AC" w:rsidRDefault="00161BAF">
      <w:pPr>
        <w:pStyle w:val="BodyText"/>
        <w:spacing w:line="237" w:lineRule="auto"/>
        <w:ind w:left="220" w:right="748"/>
        <w:jc w:val="both"/>
      </w:pPr>
      <w:r>
        <w:rPr>
          <w:color w:val="231F20"/>
        </w:rPr>
        <w:t>Gobeithiaf y byddwch yn mwynhau darllen am ein cyflawniadau yn yr Adolygiad Blynyddol hwn, ac edrychaf ymlaen at barhau i fodloni disgwyliadau ein rhanddeiliaid ledled Cymru yn ystod 2021 a 2022 ac yn wir barhau i ragori arnynt.</w:t>
      </w:r>
    </w:p>
    <w:p w14:paraId="514EBFE0" w14:textId="77777777" w:rsidR="000252AC" w:rsidRDefault="00161BAF">
      <w:pPr>
        <w:pStyle w:val="BodyText"/>
        <w:spacing w:before="3"/>
        <w:rPr>
          <w:sz w:val="26"/>
        </w:rPr>
      </w:pPr>
      <w:r>
        <w:rPr>
          <w:noProof/>
        </w:rPr>
        <w:drawing>
          <wp:anchor distT="0" distB="0" distL="0" distR="0" simplePos="0" relativeHeight="7" behindDoc="0" locked="0" layoutInCell="1" allowOverlap="1" wp14:anchorId="088B0D83" wp14:editId="599211F6">
            <wp:simplePos x="0" y="0"/>
            <wp:positionH relativeFrom="page">
              <wp:posOffset>434182</wp:posOffset>
            </wp:positionH>
            <wp:positionV relativeFrom="paragraph">
              <wp:posOffset>217842</wp:posOffset>
            </wp:positionV>
            <wp:extent cx="1067645" cy="363664"/>
            <wp:effectExtent l="0" t="0" r="0" b="0"/>
            <wp:wrapTopAndBottom/>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17" cstate="print"/>
                    <a:stretch>
                      <a:fillRect/>
                    </a:stretch>
                  </pic:blipFill>
                  <pic:spPr>
                    <a:xfrm>
                      <a:off x="0" y="0"/>
                      <a:ext cx="1067645" cy="363664"/>
                    </a:xfrm>
                    <a:prstGeom prst="rect">
                      <a:avLst/>
                    </a:prstGeom>
                  </pic:spPr>
                </pic:pic>
              </a:graphicData>
            </a:graphic>
          </wp:anchor>
        </w:drawing>
      </w:r>
    </w:p>
    <w:p w14:paraId="5523C2C0" w14:textId="77777777" w:rsidR="000252AC" w:rsidRDefault="00161BAF">
      <w:pPr>
        <w:pStyle w:val="Heading4"/>
        <w:spacing w:before="129" w:line="290" w:lineRule="exact"/>
      </w:pPr>
      <w:r>
        <w:rPr>
          <w:color w:val="231F20"/>
        </w:rPr>
        <w:t>Neil Frow</w:t>
      </w:r>
    </w:p>
    <w:p w14:paraId="57F31970" w14:textId="77777777" w:rsidR="000252AC" w:rsidRDefault="00161BAF">
      <w:pPr>
        <w:pStyle w:val="BodyText"/>
        <w:spacing w:line="290" w:lineRule="exact"/>
        <w:ind w:left="220"/>
      </w:pPr>
      <w:r>
        <w:rPr>
          <w:color w:val="231F20"/>
        </w:rPr>
        <w:t>Rheolwr Gyfarwyddwr</w:t>
      </w:r>
    </w:p>
    <w:p w14:paraId="2423C7CA" w14:textId="77777777" w:rsidR="000252AC" w:rsidRDefault="000252AC">
      <w:pPr>
        <w:spacing w:line="290" w:lineRule="exact"/>
        <w:sectPr w:rsidR="000252AC">
          <w:pgSz w:w="11910" w:h="16840"/>
          <w:pgMar w:top="680" w:right="0" w:bottom="600" w:left="460" w:header="0" w:footer="400" w:gutter="0"/>
          <w:cols w:space="720"/>
        </w:sectPr>
      </w:pPr>
    </w:p>
    <w:p w14:paraId="0BB44BA8" w14:textId="77777777" w:rsidR="000252AC" w:rsidRDefault="000252AC">
      <w:pPr>
        <w:pStyle w:val="BodyText"/>
        <w:rPr>
          <w:sz w:val="20"/>
        </w:rPr>
      </w:pPr>
    </w:p>
    <w:p w14:paraId="1EC71325" w14:textId="77777777" w:rsidR="000252AC" w:rsidRDefault="000252AC">
      <w:pPr>
        <w:pStyle w:val="BodyText"/>
        <w:rPr>
          <w:sz w:val="19"/>
        </w:rPr>
      </w:pPr>
    </w:p>
    <w:p w14:paraId="5636453C" w14:textId="77777777" w:rsidR="000252AC" w:rsidRDefault="000252AC">
      <w:pPr>
        <w:rPr>
          <w:sz w:val="19"/>
        </w:rPr>
        <w:sectPr w:rsidR="000252AC">
          <w:pgSz w:w="11910" w:h="16840"/>
          <w:pgMar w:top="680" w:right="0" w:bottom="600" w:left="460" w:header="0" w:footer="400" w:gutter="0"/>
          <w:cols w:space="720"/>
        </w:sectPr>
      </w:pPr>
    </w:p>
    <w:p w14:paraId="7B0B03FB" w14:textId="6A26DAC4" w:rsidR="000252AC" w:rsidRDefault="00161BAF">
      <w:pPr>
        <w:pStyle w:val="Heading2"/>
      </w:pPr>
      <w:bookmarkStart w:id="3" w:name="_bookmark3"/>
      <w:bookmarkEnd w:id="3"/>
      <w:r>
        <w:rPr>
          <w:color w:val="116984"/>
        </w:rPr>
        <w:t>Crynodeb gweithredol</w:t>
      </w:r>
    </w:p>
    <w:p w14:paraId="70A4B7AE" w14:textId="77777777" w:rsidR="000252AC" w:rsidRDefault="00161BAF">
      <w:pPr>
        <w:pStyle w:val="BodyText"/>
        <w:spacing w:before="256" w:line="237" w:lineRule="auto"/>
        <w:ind w:left="220" w:right="318"/>
      </w:pPr>
      <w:r>
        <w:rPr>
          <w:color w:val="231F20"/>
        </w:rPr>
        <w:t>Mae 2020-21 wedi bod yn gyfnod o ddatblygiad cyflym i Bartneriaeth Cydwasanaethau GIG Cymru. Yn wyneb y pandemig byd-eang, mae arferion gwaith wedi trawsnewid i sicrhau bod gwasanaethau’n parhau i gael eu darparu i deulu ehangach y GIG a phoblogaeth Cymru.</w:t>
      </w:r>
    </w:p>
    <w:p w14:paraId="7A278605" w14:textId="77777777" w:rsidR="000252AC" w:rsidRDefault="000252AC">
      <w:pPr>
        <w:pStyle w:val="BodyText"/>
        <w:spacing w:before="3"/>
        <w:rPr>
          <w:sz w:val="23"/>
        </w:rPr>
      </w:pPr>
    </w:p>
    <w:p w14:paraId="594D58BD" w14:textId="77777777" w:rsidR="000252AC" w:rsidRDefault="00161BAF">
      <w:pPr>
        <w:pStyle w:val="BodyText"/>
        <w:spacing w:before="1" w:line="237" w:lineRule="auto"/>
        <w:ind w:left="220" w:right="496"/>
      </w:pPr>
      <w:r>
        <w:rPr>
          <w:color w:val="231F20"/>
        </w:rPr>
        <w:t>Mae PCGC yn parhau i fod yn sefydliad sy’n cael ei gynnal, sy’n gweithredu o dan fframwaith cyfreithiol Ymddiriedolaeth GIG Prifysgol Felindre. Mae’r</w:t>
      </w:r>
    </w:p>
    <w:p w14:paraId="6ADDCC7B" w14:textId="77777777" w:rsidR="003560C7" w:rsidRDefault="00161BAF">
      <w:pPr>
        <w:pStyle w:val="BodyText"/>
        <w:spacing w:line="237" w:lineRule="auto"/>
        <w:ind w:left="220" w:right="21"/>
        <w:rPr>
          <w:color w:val="231F20"/>
        </w:rPr>
      </w:pPr>
      <w:r>
        <w:rPr>
          <w:color w:val="231F20"/>
        </w:rPr>
        <w:t xml:space="preserve">Rheolwr-gyfarwyddwr yn adrodd i fyrddau ac ymddiriedolaethau iechyd, drwy’r Pwyllgor Partneriaeth Cydwasanaethau (SSPC), sy’n cynnwys cynrychiolwyr sefydliadol o gyrff GIG Cymru sy’n </w:t>
      </w:r>
    </w:p>
    <w:p w14:paraId="07522C4C" w14:textId="6FA39047" w:rsidR="000252AC" w:rsidRDefault="00DB7BE8">
      <w:pPr>
        <w:pStyle w:val="BodyText"/>
        <w:spacing w:line="237" w:lineRule="auto"/>
        <w:ind w:left="220" w:right="21"/>
      </w:pPr>
      <w:r>
        <w:rPr>
          <w:noProof/>
        </w:rPr>
        <mc:AlternateContent>
          <mc:Choice Requires="wpg">
            <w:drawing>
              <wp:anchor distT="0" distB="0" distL="114300" distR="114300" simplePos="0" relativeHeight="484986368" behindDoc="1" locked="0" layoutInCell="1" allowOverlap="1" wp14:anchorId="53C7ED1F" wp14:editId="3C9BD619">
                <wp:simplePos x="0" y="0"/>
                <wp:positionH relativeFrom="page">
                  <wp:posOffset>60960</wp:posOffset>
                </wp:positionH>
                <wp:positionV relativeFrom="page">
                  <wp:posOffset>4884420</wp:posOffset>
                </wp:positionV>
                <wp:extent cx="3756025" cy="5029200"/>
                <wp:effectExtent l="0" t="0" r="3175" b="0"/>
                <wp:wrapNone/>
                <wp:docPr id="378" name="docshapegroup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6025" cy="5029200"/>
                          <a:chOff x="0" y="7006"/>
                          <a:chExt cx="5783" cy="7130"/>
                        </a:xfrm>
                      </wpg:grpSpPr>
                      <wps:wsp>
                        <wps:cNvPr id="379" name="docshape18"/>
                        <wps:cNvSpPr>
                          <a:spLocks/>
                        </wps:cNvSpPr>
                        <wps:spPr bwMode="auto">
                          <a:xfrm>
                            <a:off x="0" y="7006"/>
                            <a:ext cx="5783" cy="7130"/>
                          </a:xfrm>
                          <a:prstGeom prst="rect">
                            <a:avLst/>
                          </a:prstGeom>
                          <a:solidFill>
                            <a:srgbClr val="9AD0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docshape19"/>
                        <wps:cNvSpPr>
                          <a:spLocks/>
                        </wps:cNvSpPr>
                        <wps:spPr bwMode="auto">
                          <a:xfrm>
                            <a:off x="680" y="8061"/>
                            <a:ext cx="681" cy="4819"/>
                          </a:xfrm>
                          <a:custGeom>
                            <a:avLst/>
                            <a:gdLst>
                              <a:gd name="T0" fmla="+- 0 859 680"/>
                              <a:gd name="T1" fmla="*/ T0 w 681"/>
                              <a:gd name="T2" fmla="+- 0 9156 8061"/>
                              <a:gd name="T3" fmla="*/ 9156 h 4819"/>
                              <a:gd name="T4" fmla="+- 0 949 680"/>
                              <a:gd name="T5" fmla="*/ T4 w 681"/>
                              <a:gd name="T6" fmla="+- 0 9335 8061"/>
                              <a:gd name="T7" fmla="*/ 9335 h 4819"/>
                              <a:gd name="T8" fmla="+- 0 985 680"/>
                              <a:gd name="T9" fmla="*/ T8 w 681"/>
                              <a:gd name="T10" fmla="+- 0 11203 8061"/>
                              <a:gd name="T11" fmla="*/ 11203 h 4819"/>
                              <a:gd name="T12" fmla="+- 0 1006 680"/>
                              <a:gd name="T13" fmla="*/ T12 w 681"/>
                              <a:gd name="T14" fmla="+- 0 9375 8061"/>
                              <a:gd name="T15" fmla="*/ 9375 h 4819"/>
                              <a:gd name="T16" fmla="+- 0 973 680"/>
                              <a:gd name="T17" fmla="*/ T16 w 681"/>
                              <a:gd name="T18" fmla="+- 0 9189 8061"/>
                              <a:gd name="T19" fmla="*/ 9189 h 4819"/>
                              <a:gd name="T20" fmla="+- 0 1097 680"/>
                              <a:gd name="T21" fmla="*/ T20 w 681"/>
                              <a:gd name="T22" fmla="+- 0 9337 8061"/>
                              <a:gd name="T23" fmla="*/ 9337 h 4819"/>
                              <a:gd name="T24" fmla="+- 0 1116 680"/>
                              <a:gd name="T25" fmla="*/ T24 w 681"/>
                              <a:gd name="T26" fmla="+- 0 9337 8061"/>
                              <a:gd name="T27" fmla="*/ 9337 h 4819"/>
                              <a:gd name="T28" fmla="+- 0 1188 680"/>
                              <a:gd name="T29" fmla="*/ T28 w 681"/>
                              <a:gd name="T30" fmla="+- 0 9418 8061"/>
                              <a:gd name="T31" fmla="*/ 9418 h 4819"/>
                              <a:gd name="T32" fmla="+- 0 1228 680"/>
                              <a:gd name="T33" fmla="*/ T32 w 681"/>
                              <a:gd name="T34" fmla="+- 0 11311 8061"/>
                              <a:gd name="T35" fmla="*/ 11311 h 4819"/>
                              <a:gd name="T36" fmla="+- 0 1360 680"/>
                              <a:gd name="T37" fmla="*/ T36 w 681"/>
                              <a:gd name="T38" fmla="+- 0 10104 8061"/>
                              <a:gd name="T39" fmla="*/ 10104 h 4819"/>
                              <a:gd name="T40" fmla="+- 0 1260 680"/>
                              <a:gd name="T41" fmla="*/ T40 w 681"/>
                              <a:gd name="T42" fmla="+- 0 10169 8061"/>
                              <a:gd name="T43" fmla="*/ 10169 h 4819"/>
                              <a:gd name="T44" fmla="+- 0 1262 680"/>
                              <a:gd name="T45" fmla="*/ T44 w 681"/>
                              <a:gd name="T46" fmla="+- 0 10125 8061"/>
                              <a:gd name="T47" fmla="*/ 10125 h 4819"/>
                              <a:gd name="T48" fmla="+- 0 1264 680"/>
                              <a:gd name="T49" fmla="*/ T48 w 681"/>
                              <a:gd name="T50" fmla="+- 0 10079 8061"/>
                              <a:gd name="T51" fmla="*/ 10079 h 4819"/>
                              <a:gd name="T52" fmla="+- 0 1264 680"/>
                              <a:gd name="T53" fmla="*/ T52 w 681"/>
                              <a:gd name="T54" fmla="+- 0 10035 8061"/>
                              <a:gd name="T55" fmla="*/ 10035 h 4819"/>
                              <a:gd name="T56" fmla="+- 0 1264 680"/>
                              <a:gd name="T57" fmla="*/ T56 w 681"/>
                              <a:gd name="T58" fmla="+- 0 10035 8061"/>
                              <a:gd name="T59" fmla="*/ 10035 h 4819"/>
                              <a:gd name="T60" fmla="+- 0 1063 680"/>
                              <a:gd name="T61" fmla="*/ T60 w 681"/>
                              <a:gd name="T62" fmla="+- 0 10101 8061"/>
                              <a:gd name="T63" fmla="*/ 10101 h 4819"/>
                              <a:gd name="T64" fmla="+- 0 777 680"/>
                              <a:gd name="T65" fmla="*/ T64 w 681"/>
                              <a:gd name="T66" fmla="+- 0 10184 8061"/>
                              <a:gd name="T67" fmla="*/ 10184 h 4819"/>
                              <a:gd name="T68" fmla="+- 0 776 680"/>
                              <a:gd name="T69" fmla="*/ T68 w 681"/>
                              <a:gd name="T70" fmla="+- 0 10146 8061"/>
                              <a:gd name="T71" fmla="*/ 10146 h 4819"/>
                              <a:gd name="T72" fmla="+- 0 777 680"/>
                              <a:gd name="T73" fmla="*/ T72 w 681"/>
                              <a:gd name="T74" fmla="+- 0 10117 8061"/>
                              <a:gd name="T75" fmla="*/ 10117 h 4819"/>
                              <a:gd name="T76" fmla="+- 0 778 680"/>
                              <a:gd name="T77" fmla="*/ T76 w 681"/>
                              <a:gd name="T78" fmla="+- 0 10084 8061"/>
                              <a:gd name="T79" fmla="*/ 10084 h 4819"/>
                              <a:gd name="T80" fmla="+- 0 932 680"/>
                              <a:gd name="T81" fmla="*/ T80 w 681"/>
                              <a:gd name="T82" fmla="+- 0 10134 8061"/>
                              <a:gd name="T83" fmla="*/ 10134 h 4819"/>
                              <a:gd name="T84" fmla="+- 0 1111 680"/>
                              <a:gd name="T85" fmla="*/ T84 w 681"/>
                              <a:gd name="T86" fmla="+- 0 9903 8061"/>
                              <a:gd name="T87" fmla="*/ 9903 h 4819"/>
                              <a:gd name="T88" fmla="+- 0 689 680"/>
                              <a:gd name="T89" fmla="*/ T88 w 681"/>
                              <a:gd name="T90" fmla="+- 0 10180 8061"/>
                              <a:gd name="T91" fmla="*/ 10180 h 4819"/>
                              <a:gd name="T92" fmla="+- 0 1360 680"/>
                              <a:gd name="T93" fmla="*/ T92 w 681"/>
                              <a:gd name="T94" fmla="+- 0 10104 8061"/>
                              <a:gd name="T95" fmla="*/ 10104 h 4819"/>
                              <a:gd name="T96" fmla="+- 0 1210 680"/>
                              <a:gd name="T97" fmla="*/ T96 w 681"/>
                              <a:gd name="T98" fmla="+- 0 8591 8061"/>
                              <a:gd name="T99" fmla="*/ 8591 h 4819"/>
                              <a:gd name="T100" fmla="+- 0 1114 680"/>
                              <a:gd name="T101" fmla="*/ T100 w 681"/>
                              <a:gd name="T102" fmla="+- 0 8505 8061"/>
                              <a:gd name="T103" fmla="*/ 8505 h 4819"/>
                              <a:gd name="T104" fmla="+- 0 938 680"/>
                              <a:gd name="T105" fmla="*/ T104 w 681"/>
                              <a:gd name="T106" fmla="+- 0 8531 8061"/>
                              <a:gd name="T107" fmla="*/ 8531 h 4819"/>
                              <a:gd name="T108" fmla="+- 0 1094 680"/>
                              <a:gd name="T109" fmla="*/ T108 w 681"/>
                              <a:gd name="T110" fmla="+- 0 8347 8061"/>
                              <a:gd name="T111" fmla="*/ 8347 h 4819"/>
                              <a:gd name="T112" fmla="+- 0 1149 680"/>
                              <a:gd name="T113" fmla="*/ T112 w 681"/>
                              <a:gd name="T114" fmla="+- 0 8294 8061"/>
                              <a:gd name="T115" fmla="*/ 8294 h 4819"/>
                              <a:gd name="T116" fmla="+- 0 1077 680"/>
                              <a:gd name="T117" fmla="*/ T116 w 681"/>
                              <a:gd name="T118" fmla="+- 0 8308 8061"/>
                              <a:gd name="T119" fmla="*/ 8308 h 4819"/>
                              <a:gd name="T120" fmla="+- 0 1077 680"/>
                              <a:gd name="T121" fmla="*/ T120 w 681"/>
                              <a:gd name="T122" fmla="+- 0 8308 8061"/>
                              <a:gd name="T123" fmla="*/ 8308 h 4819"/>
                              <a:gd name="T124" fmla="+- 0 892 680"/>
                              <a:gd name="T125" fmla="*/ T124 w 681"/>
                              <a:gd name="T126" fmla="+- 0 8603 8061"/>
                              <a:gd name="T127" fmla="*/ 8603 h 4819"/>
                              <a:gd name="T128" fmla="+- 0 926 680"/>
                              <a:gd name="T129" fmla="*/ T128 w 681"/>
                              <a:gd name="T130" fmla="+- 0 8326 8061"/>
                              <a:gd name="T131" fmla="*/ 8326 h 4819"/>
                              <a:gd name="T132" fmla="+- 0 848 680"/>
                              <a:gd name="T133" fmla="*/ T132 w 681"/>
                              <a:gd name="T134" fmla="+- 0 8190 8061"/>
                              <a:gd name="T135" fmla="*/ 8190 h 4819"/>
                              <a:gd name="T136" fmla="+- 0 808 680"/>
                              <a:gd name="T137" fmla="*/ T136 w 681"/>
                              <a:gd name="T138" fmla="+- 0 8667 8061"/>
                              <a:gd name="T139" fmla="*/ 8667 h 4819"/>
                              <a:gd name="T140" fmla="+- 0 1289 680"/>
                              <a:gd name="T141" fmla="*/ T140 w 681"/>
                              <a:gd name="T142" fmla="+- 0 12331 8061"/>
                              <a:gd name="T143" fmla="*/ 12331 h 4819"/>
                              <a:gd name="T144" fmla="+- 0 1082 680"/>
                              <a:gd name="T145" fmla="*/ T144 w 681"/>
                              <a:gd name="T146" fmla="+- 0 12664 8061"/>
                              <a:gd name="T147" fmla="*/ 12664 h 4819"/>
                              <a:gd name="T148" fmla="+- 0 924 680"/>
                              <a:gd name="T149" fmla="*/ T148 w 681"/>
                              <a:gd name="T150" fmla="+- 0 12633 8061"/>
                              <a:gd name="T151" fmla="*/ 12633 h 4819"/>
                              <a:gd name="T152" fmla="+- 0 961 680"/>
                              <a:gd name="T153" fmla="*/ T152 w 681"/>
                              <a:gd name="T154" fmla="+- 0 12512 8061"/>
                              <a:gd name="T155" fmla="*/ 12512 h 4819"/>
                              <a:gd name="T156" fmla="+- 0 1088 680"/>
                              <a:gd name="T157" fmla="*/ T156 w 681"/>
                              <a:gd name="T158" fmla="+- 0 12475 8061"/>
                              <a:gd name="T159" fmla="*/ 12475 h 4819"/>
                              <a:gd name="T160" fmla="+- 0 1005 680"/>
                              <a:gd name="T161" fmla="*/ T160 w 681"/>
                              <a:gd name="T162" fmla="+- 0 12516 8061"/>
                              <a:gd name="T163" fmla="*/ 12516 h 4819"/>
                              <a:gd name="T164" fmla="+- 0 1051 680"/>
                              <a:gd name="T165" fmla="*/ T164 w 681"/>
                              <a:gd name="T166" fmla="+- 0 12623 8061"/>
                              <a:gd name="T167" fmla="*/ 12623 h 4819"/>
                              <a:gd name="T168" fmla="+- 0 923 680"/>
                              <a:gd name="T169" fmla="*/ T168 w 681"/>
                              <a:gd name="T170" fmla="+- 0 12385 8061"/>
                              <a:gd name="T171" fmla="*/ 12385 h 4819"/>
                              <a:gd name="T172" fmla="+- 0 1139 680"/>
                              <a:gd name="T173" fmla="*/ T172 w 681"/>
                              <a:gd name="T174" fmla="+- 0 12734 8061"/>
                              <a:gd name="T175" fmla="*/ 12734 h 4819"/>
                              <a:gd name="T176" fmla="+- 0 811 680"/>
                              <a:gd name="T177" fmla="*/ T176 w 681"/>
                              <a:gd name="T178" fmla="+- 0 12456 8061"/>
                              <a:gd name="T179" fmla="*/ 12456 h 4819"/>
                              <a:gd name="T180" fmla="+- 0 1020 680"/>
                              <a:gd name="T181" fmla="*/ T180 w 681"/>
                              <a:gd name="T182" fmla="+- 0 12199 8061"/>
                              <a:gd name="T183" fmla="*/ 12199 h 4819"/>
                              <a:gd name="T184" fmla="+- 0 1233 680"/>
                              <a:gd name="T185" fmla="*/ T184 w 681"/>
                              <a:gd name="T186" fmla="+- 0 12805 8061"/>
                              <a:gd name="T187" fmla="*/ 12805 h 4819"/>
                              <a:gd name="T188" fmla="+- 0 1233 680"/>
                              <a:gd name="T189" fmla="*/ T188 w 681"/>
                              <a:gd name="T190" fmla="+- 0 10979 8061"/>
                              <a:gd name="T191" fmla="*/ 10979 h 4819"/>
                              <a:gd name="T192" fmla="+- 0 1017 680"/>
                              <a:gd name="T193" fmla="*/ T192 w 681"/>
                              <a:gd name="T194" fmla="+- 0 11337 8061"/>
                              <a:gd name="T195" fmla="*/ 11337 h 4819"/>
                              <a:gd name="T196" fmla="+- 0 865 680"/>
                              <a:gd name="T197" fmla="*/ T196 w 681"/>
                              <a:gd name="T198" fmla="+- 0 11323 8061"/>
                              <a:gd name="T199" fmla="*/ 11323 h 4819"/>
                              <a:gd name="T200" fmla="+- 0 746 680"/>
                              <a:gd name="T201" fmla="*/ T200 w 681"/>
                              <a:gd name="T202" fmla="+- 0 11219 8061"/>
                              <a:gd name="T203" fmla="*/ 11219 h 4819"/>
                              <a:gd name="T204" fmla="+- 0 862 680"/>
                              <a:gd name="T205" fmla="*/ T204 w 681"/>
                              <a:gd name="T206" fmla="+- 0 11083 8061"/>
                              <a:gd name="T207" fmla="*/ 11083 h 4819"/>
                              <a:gd name="T208" fmla="+- 0 979 680"/>
                              <a:gd name="T209" fmla="*/ T208 w 681"/>
                              <a:gd name="T210" fmla="+- 0 11087 8061"/>
                              <a:gd name="T211" fmla="*/ 11087 h 4819"/>
                              <a:gd name="T212" fmla="+- 0 1020 680"/>
                              <a:gd name="T213" fmla="*/ T212 w 681"/>
                              <a:gd name="T214" fmla="+- 0 10903 8061"/>
                              <a:gd name="T215" fmla="*/ 10903 h 4819"/>
                              <a:gd name="T216" fmla="+- 0 1233 680"/>
                              <a:gd name="T217" fmla="*/ T216 w 681"/>
                              <a:gd name="T218" fmla="+- 0 11509 8061"/>
                              <a:gd name="T219" fmla="*/ 11509 h 4819"/>
                              <a:gd name="T220" fmla="+- 0 1193 680"/>
                              <a:gd name="T221" fmla="*/ T220 w 681"/>
                              <a:gd name="T222" fmla="+- 0 11407 8061"/>
                              <a:gd name="T223" fmla="*/ 11407 h 4819"/>
                              <a:gd name="T224" fmla="+- 0 1078 680"/>
                              <a:gd name="T225" fmla="*/ T224 w 681"/>
                              <a:gd name="T226" fmla="+- 0 11371 8061"/>
                              <a:gd name="T227" fmla="*/ 11371 h 4819"/>
                              <a:gd name="T228" fmla="+- 0 1109 680"/>
                              <a:gd name="T229" fmla="*/ T228 w 681"/>
                              <a:gd name="T230" fmla="+- 0 11251 8061"/>
                              <a:gd name="T231" fmla="*/ 11251 h 4819"/>
                              <a:gd name="T232" fmla="+- 0 1240 680"/>
                              <a:gd name="T233" fmla="*/ T232 w 681"/>
                              <a:gd name="T234" fmla="+- 0 11209 8061"/>
                              <a:gd name="T235" fmla="*/ 11209 h 4819"/>
                              <a:gd name="T236" fmla="+- 0 1273 680"/>
                              <a:gd name="T237" fmla="*/ T236 w 681"/>
                              <a:gd name="T238" fmla="+- 0 11315 8061"/>
                              <a:gd name="T239" fmla="*/ 11315 h 4819"/>
                              <a:gd name="T240" fmla="+- 0 1232 680"/>
                              <a:gd name="T241" fmla="*/ T240 w 681"/>
                              <a:gd name="T242" fmla="+- 0 9208 8061"/>
                              <a:gd name="T243" fmla="*/ 9208 h 4819"/>
                              <a:gd name="T244" fmla="+- 0 1230 680"/>
                              <a:gd name="T245" fmla="*/ T244 w 681"/>
                              <a:gd name="T246" fmla="+- 0 9197 8061"/>
                              <a:gd name="T247" fmla="*/ 9197 h 4819"/>
                              <a:gd name="T248" fmla="+- 0 871 680"/>
                              <a:gd name="T249" fmla="*/ T248 w 681"/>
                              <a:gd name="T250" fmla="+- 0 9557 8061"/>
                              <a:gd name="T251" fmla="*/ 9557 h 48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81" h="4819">
                                <a:moveTo>
                                  <a:pt x="212" y="1314"/>
                                </a:moveTo>
                                <a:lnTo>
                                  <a:pt x="179" y="1314"/>
                                </a:lnTo>
                                <a:lnTo>
                                  <a:pt x="179" y="1347"/>
                                </a:lnTo>
                                <a:lnTo>
                                  <a:pt x="212" y="1347"/>
                                </a:lnTo>
                                <a:lnTo>
                                  <a:pt x="212" y="1314"/>
                                </a:lnTo>
                                <a:close/>
                                <a:moveTo>
                                  <a:pt x="212" y="1241"/>
                                </a:moveTo>
                                <a:lnTo>
                                  <a:pt x="179" y="1241"/>
                                </a:lnTo>
                                <a:lnTo>
                                  <a:pt x="179" y="1274"/>
                                </a:lnTo>
                                <a:lnTo>
                                  <a:pt x="212" y="1274"/>
                                </a:lnTo>
                                <a:lnTo>
                                  <a:pt x="212" y="1241"/>
                                </a:lnTo>
                                <a:close/>
                                <a:moveTo>
                                  <a:pt x="212" y="1168"/>
                                </a:moveTo>
                                <a:lnTo>
                                  <a:pt x="179" y="1168"/>
                                </a:lnTo>
                                <a:lnTo>
                                  <a:pt x="179" y="1201"/>
                                </a:lnTo>
                                <a:lnTo>
                                  <a:pt x="212" y="1201"/>
                                </a:lnTo>
                                <a:lnTo>
                                  <a:pt x="212" y="1168"/>
                                </a:lnTo>
                                <a:close/>
                                <a:moveTo>
                                  <a:pt x="212" y="1095"/>
                                </a:moveTo>
                                <a:lnTo>
                                  <a:pt x="179" y="1095"/>
                                </a:lnTo>
                                <a:lnTo>
                                  <a:pt x="179" y="1128"/>
                                </a:lnTo>
                                <a:lnTo>
                                  <a:pt x="212" y="1128"/>
                                </a:lnTo>
                                <a:lnTo>
                                  <a:pt x="212" y="1095"/>
                                </a:lnTo>
                                <a:close/>
                                <a:moveTo>
                                  <a:pt x="212" y="1022"/>
                                </a:moveTo>
                                <a:lnTo>
                                  <a:pt x="179" y="1022"/>
                                </a:lnTo>
                                <a:lnTo>
                                  <a:pt x="179" y="1055"/>
                                </a:lnTo>
                                <a:lnTo>
                                  <a:pt x="212" y="1055"/>
                                </a:lnTo>
                                <a:lnTo>
                                  <a:pt x="212" y="1022"/>
                                </a:lnTo>
                                <a:close/>
                                <a:moveTo>
                                  <a:pt x="269" y="1314"/>
                                </a:moveTo>
                                <a:lnTo>
                                  <a:pt x="236" y="1314"/>
                                </a:lnTo>
                                <a:lnTo>
                                  <a:pt x="236" y="1347"/>
                                </a:lnTo>
                                <a:lnTo>
                                  <a:pt x="269" y="1347"/>
                                </a:lnTo>
                                <a:lnTo>
                                  <a:pt x="269" y="1314"/>
                                </a:lnTo>
                                <a:close/>
                                <a:moveTo>
                                  <a:pt x="269" y="1241"/>
                                </a:moveTo>
                                <a:lnTo>
                                  <a:pt x="236" y="1241"/>
                                </a:lnTo>
                                <a:lnTo>
                                  <a:pt x="236" y="1274"/>
                                </a:lnTo>
                                <a:lnTo>
                                  <a:pt x="269" y="1274"/>
                                </a:lnTo>
                                <a:lnTo>
                                  <a:pt x="269" y="1241"/>
                                </a:lnTo>
                                <a:close/>
                                <a:moveTo>
                                  <a:pt x="269" y="1168"/>
                                </a:moveTo>
                                <a:lnTo>
                                  <a:pt x="236" y="1168"/>
                                </a:lnTo>
                                <a:lnTo>
                                  <a:pt x="236" y="1201"/>
                                </a:lnTo>
                                <a:lnTo>
                                  <a:pt x="269" y="1201"/>
                                </a:lnTo>
                                <a:lnTo>
                                  <a:pt x="269" y="1168"/>
                                </a:lnTo>
                                <a:close/>
                                <a:moveTo>
                                  <a:pt x="269" y="1095"/>
                                </a:moveTo>
                                <a:lnTo>
                                  <a:pt x="236" y="1095"/>
                                </a:lnTo>
                                <a:lnTo>
                                  <a:pt x="236" y="1128"/>
                                </a:lnTo>
                                <a:lnTo>
                                  <a:pt x="269" y="1128"/>
                                </a:lnTo>
                                <a:lnTo>
                                  <a:pt x="269" y="1095"/>
                                </a:lnTo>
                                <a:close/>
                                <a:moveTo>
                                  <a:pt x="269" y="1022"/>
                                </a:moveTo>
                                <a:lnTo>
                                  <a:pt x="236" y="1022"/>
                                </a:lnTo>
                                <a:lnTo>
                                  <a:pt x="236" y="1055"/>
                                </a:lnTo>
                                <a:lnTo>
                                  <a:pt x="269" y="1055"/>
                                </a:lnTo>
                                <a:lnTo>
                                  <a:pt x="269" y="1022"/>
                                </a:lnTo>
                                <a:close/>
                                <a:moveTo>
                                  <a:pt x="305" y="3142"/>
                                </a:moveTo>
                                <a:lnTo>
                                  <a:pt x="300" y="3116"/>
                                </a:lnTo>
                                <a:lnTo>
                                  <a:pt x="286" y="3094"/>
                                </a:lnTo>
                                <a:lnTo>
                                  <a:pt x="263" y="3078"/>
                                </a:lnTo>
                                <a:lnTo>
                                  <a:pt x="237" y="3074"/>
                                </a:lnTo>
                                <a:lnTo>
                                  <a:pt x="210" y="3078"/>
                                </a:lnTo>
                                <a:lnTo>
                                  <a:pt x="187" y="3094"/>
                                </a:lnTo>
                                <a:lnTo>
                                  <a:pt x="173" y="3116"/>
                                </a:lnTo>
                                <a:lnTo>
                                  <a:pt x="168" y="3142"/>
                                </a:lnTo>
                                <a:lnTo>
                                  <a:pt x="173" y="3168"/>
                                </a:lnTo>
                                <a:lnTo>
                                  <a:pt x="187" y="3190"/>
                                </a:lnTo>
                                <a:lnTo>
                                  <a:pt x="210" y="3206"/>
                                </a:lnTo>
                                <a:lnTo>
                                  <a:pt x="237" y="3210"/>
                                </a:lnTo>
                                <a:lnTo>
                                  <a:pt x="263" y="3206"/>
                                </a:lnTo>
                                <a:lnTo>
                                  <a:pt x="286" y="3190"/>
                                </a:lnTo>
                                <a:lnTo>
                                  <a:pt x="300" y="3168"/>
                                </a:lnTo>
                                <a:lnTo>
                                  <a:pt x="305" y="3142"/>
                                </a:lnTo>
                                <a:close/>
                                <a:moveTo>
                                  <a:pt x="326" y="1314"/>
                                </a:moveTo>
                                <a:lnTo>
                                  <a:pt x="293" y="1314"/>
                                </a:lnTo>
                                <a:lnTo>
                                  <a:pt x="293" y="1347"/>
                                </a:lnTo>
                                <a:lnTo>
                                  <a:pt x="326" y="1347"/>
                                </a:lnTo>
                                <a:lnTo>
                                  <a:pt x="326" y="1314"/>
                                </a:lnTo>
                                <a:close/>
                                <a:moveTo>
                                  <a:pt x="326" y="1241"/>
                                </a:moveTo>
                                <a:lnTo>
                                  <a:pt x="293" y="1241"/>
                                </a:lnTo>
                                <a:lnTo>
                                  <a:pt x="293" y="1274"/>
                                </a:lnTo>
                                <a:lnTo>
                                  <a:pt x="326" y="1274"/>
                                </a:lnTo>
                                <a:lnTo>
                                  <a:pt x="326" y="1241"/>
                                </a:lnTo>
                                <a:close/>
                                <a:moveTo>
                                  <a:pt x="326" y="1168"/>
                                </a:moveTo>
                                <a:lnTo>
                                  <a:pt x="293" y="1168"/>
                                </a:lnTo>
                                <a:lnTo>
                                  <a:pt x="293" y="1201"/>
                                </a:lnTo>
                                <a:lnTo>
                                  <a:pt x="326" y="1201"/>
                                </a:lnTo>
                                <a:lnTo>
                                  <a:pt x="326" y="1168"/>
                                </a:lnTo>
                                <a:close/>
                                <a:moveTo>
                                  <a:pt x="326" y="1095"/>
                                </a:moveTo>
                                <a:lnTo>
                                  <a:pt x="293" y="1095"/>
                                </a:lnTo>
                                <a:lnTo>
                                  <a:pt x="293" y="1128"/>
                                </a:lnTo>
                                <a:lnTo>
                                  <a:pt x="326" y="1128"/>
                                </a:lnTo>
                                <a:lnTo>
                                  <a:pt x="326" y="1095"/>
                                </a:lnTo>
                                <a:close/>
                                <a:moveTo>
                                  <a:pt x="326" y="1022"/>
                                </a:moveTo>
                                <a:lnTo>
                                  <a:pt x="293" y="1022"/>
                                </a:lnTo>
                                <a:lnTo>
                                  <a:pt x="293" y="1055"/>
                                </a:lnTo>
                                <a:lnTo>
                                  <a:pt x="326" y="1055"/>
                                </a:lnTo>
                                <a:lnTo>
                                  <a:pt x="326" y="1022"/>
                                </a:lnTo>
                                <a:close/>
                                <a:moveTo>
                                  <a:pt x="417" y="1330"/>
                                </a:moveTo>
                                <a:lnTo>
                                  <a:pt x="390" y="1330"/>
                                </a:lnTo>
                                <a:lnTo>
                                  <a:pt x="390" y="1357"/>
                                </a:lnTo>
                                <a:lnTo>
                                  <a:pt x="417" y="1357"/>
                                </a:lnTo>
                                <a:lnTo>
                                  <a:pt x="417" y="1330"/>
                                </a:lnTo>
                                <a:close/>
                                <a:moveTo>
                                  <a:pt x="417" y="1276"/>
                                </a:moveTo>
                                <a:lnTo>
                                  <a:pt x="390" y="1276"/>
                                </a:lnTo>
                                <a:lnTo>
                                  <a:pt x="390" y="1303"/>
                                </a:lnTo>
                                <a:lnTo>
                                  <a:pt x="417" y="1303"/>
                                </a:lnTo>
                                <a:lnTo>
                                  <a:pt x="417" y="1276"/>
                                </a:lnTo>
                                <a:close/>
                                <a:moveTo>
                                  <a:pt x="417" y="1223"/>
                                </a:moveTo>
                                <a:lnTo>
                                  <a:pt x="390" y="1223"/>
                                </a:lnTo>
                                <a:lnTo>
                                  <a:pt x="390" y="1250"/>
                                </a:lnTo>
                                <a:lnTo>
                                  <a:pt x="417" y="1250"/>
                                </a:lnTo>
                                <a:lnTo>
                                  <a:pt x="417" y="1223"/>
                                </a:lnTo>
                                <a:close/>
                                <a:moveTo>
                                  <a:pt x="417" y="1169"/>
                                </a:moveTo>
                                <a:lnTo>
                                  <a:pt x="390" y="1169"/>
                                </a:lnTo>
                                <a:lnTo>
                                  <a:pt x="390" y="1196"/>
                                </a:lnTo>
                                <a:lnTo>
                                  <a:pt x="417" y="1196"/>
                                </a:lnTo>
                                <a:lnTo>
                                  <a:pt x="417" y="1169"/>
                                </a:lnTo>
                                <a:close/>
                                <a:moveTo>
                                  <a:pt x="463" y="1330"/>
                                </a:moveTo>
                                <a:lnTo>
                                  <a:pt x="436" y="1330"/>
                                </a:lnTo>
                                <a:lnTo>
                                  <a:pt x="436" y="1357"/>
                                </a:lnTo>
                                <a:lnTo>
                                  <a:pt x="463" y="1357"/>
                                </a:lnTo>
                                <a:lnTo>
                                  <a:pt x="463" y="1330"/>
                                </a:lnTo>
                                <a:close/>
                                <a:moveTo>
                                  <a:pt x="463" y="1276"/>
                                </a:moveTo>
                                <a:lnTo>
                                  <a:pt x="436" y="1276"/>
                                </a:lnTo>
                                <a:lnTo>
                                  <a:pt x="436" y="1303"/>
                                </a:lnTo>
                                <a:lnTo>
                                  <a:pt x="463" y="1303"/>
                                </a:lnTo>
                                <a:lnTo>
                                  <a:pt x="463" y="1276"/>
                                </a:lnTo>
                                <a:close/>
                                <a:moveTo>
                                  <a:pt x="463" y="1223"/>
                                </a:moveTo>
                                <a:lnTo>
                                  <a:pt x="436" y="1223"/>
                                </a:lnTo>
                                <a:lnTo>
                                  <a:pt x="436" y="1250"/>
                                </a:lnTo>
                                <a:lnTo>
                                  <a:pt x="463" y="1250"/>
                                </a:lnTo>
                                <a:lnTo>
                                  <a:pt x="463" y="1223"/>
                                </a:lnTo>
                                <a:close/>
                                <a:moveTo>
                                  <a:pt x="463" y="1169"/>
                                </a:moveTo>
                                <a:lnTo>
                                  <a:pt x="436" y="1169"/>
                                </a:lnTo>
                                <a:lnTo>
                                  <a:pt x="436" y="1196"/>
                                </a:lnTo>
                                <a:lnTo>
                                  <a:pt x="463" y="1196"/>
                                </a:lnTo>
                                <a:lnTo>
                                  <a:pt x="463" y="1169"/>
                                </a:lnTo>
                                <a:close/>
                                <a:moveTo>
                                  <a:pt x="508" y="1330"/>
                                </a:moveTo>
                                <a:lnTo>
                                  <a:pt x="481" y="1330"/>
                                </a:lnTo>
                                <a:lnTo>
                                  <a:pt x="481" y="1357"/>
                                </a:lnTo>
                                <a:lnTo>
                                  <a:pt x="508" y="1357"/>
                                </a:lnTo>
                                <a:lnTo>
                                  <a:pt x="508" y="1330"/>
                                </a:lnTo>
                                <a:close/>
                                <a:moveTo>
                                  <a:pt x="508" y="1276"/>
                                </a:moveTo>
                                <a:lnTo>
                                  <a:pt x="481" y="1276"/>
                                </a:lnTo>
                                <a:lnTo>
                                  <a:pt x="481" y="1303"/>
                                </a:lnTo>
                                <a:lnTo>
                                  <a:pt x="508" y="1303"/>
                                </a:lnTo>
                                <a:lnTo>
                                  <a:pt x="508" y="1276"/>
                                </a:lnTo>
                                <a:close/>
                                <a:moveTo>
                                  <a:pt x="508" y="1223"/>
                                </a:moveTo>
                                <a:lnTo>
                                  <a:pt x="481" y="1223"/>
                                </a:lnTo>
                                <a:lnTo>
                                  <a:pt x="481" y="1250"/>
                                </a:lnTo>
                                <a:lnTo>
                                  <a:pt x="508" y="1250"/>
                                </a:lnTo>
                                <a:lnTo>
                                  <a:pt x="508" y="1223"/>
                                </a:lnTo>
                                <a:close/>
                                <a:moveTo>
                                  <a:pt x="508" y="1169"/>
                                </a:moveTo>
                                <a:lnTo>
                                  <a:pt x="481" y="1169"/>
                                </a:lnTo>
                                <a:lnTo>
                                  <a:pt x="481" y="1196"/>
                                </a:lnTo>
                                <a:lnTo>
                                  <a:pt x="508" y="1196"/>
                                </a:lnTo>
                                <a:lnTo>
                                  <a:pt x="508" y="1169"/>
                                </a:lnTo>
                                <a:close/>
                                <a:moveTo>
                                  <a:pt x="548" y="3250"/>
                                </a:moveTo>
                                <a:lnTo>
                                  <a:pt x="544" y="3232"/>
                                </a:lnTo>
                                <a:lnTo>
                                  <a:pt x="534" y="3216"/>
                                </a:lnTo>
                                <a:lnTo>
                                  <a:pt x="519" y="3206"/>
                                </a:lnTo>
                                <a:lnTo>
                                  <a:pt x="500" y="3202"/>
                                </a:lnTo>
                                <a:lnTo>
                                  <a:pt x="481" y="3206"/>
                                </a:lnTo>
                                <a:lnTo>
                                  <a:pt x="465" y="3216"/>
                                </a:lnTo>
                                <a:lnTo>
                                  <a:pt x="454" y="3232"/>
                                </a:lnTo>
                                <a:lnTo>
                                  <a:pt x="451" y="3252"/>
                                </a:lnTo>
                                <a:lnTo>
                                  <a:pt x="455" y="3270"/>
                                </a:lnTo>
                                <a:lnTo>
                                  <a:pt x="465" y="3284"/>
                                </a:lnTo>
                                <a:lnTo>
                                  <a:pt x="480" y="3296"/>
                                </a:lnTo>
                                <a:lnTo>
                                  <a:pt x="499" y="3300"/>
                                </a:lnTo>
                                <a:lnTo>
                                  <a:pt x="518" y="3296"/>
                                </a:lnTo>
                                <a:lnTo>
                                  <a:pt x="534" y="3284"/>
                                </a:lnTo>
                                <a:lnTo>
                                  <a:pt x="545" y="3268"/>
                                </a:lnTo>
                                <a:lnTo>
                                  <a:pt x="548" y="3250"/>
                                </a:lnTo>
                                <a:close/>
                                <a:moveTo>
                                  <a:pt x="680" y="2043"/>
                                </a:moveTo>
                                <a:lnTo>
                                  <a:pt x="680" y="2038"/>
                                </a:lnTo>
                                <a:lnTo>
                                  <a:pt x="675" y="1996"/>
                                </a:lnTo>
                                <a:lnTo>
                                  <a:pt x="672" y="1963"/>
                                </a:lnTo>
                                <a:lnTo>
                                  <a:pt x="668" y="1953"/>
                                </a:lnTo>
                                <a:lnTo>
                                  <a:pt x="646" y="1891"/>
                                </a:lnTo>
                                <a:lnTo>
                                  <a:pt x="615" y="1842"/>
                                </a:lnTo>
                                <a:lnTo>
                                  <a:pt x="606" y="1828"/>
                                </a:lnTo>
                                <a:lnTo>
                                  <a:pt x="586" y="1808"/>
                                </a:lnTo>
                                <a:lnTo>
                                  <a:pt x="586" y="1932"/>
                                </a:lnTo>
                                <a:lnTo>
                                  <a:pt x="584" y="1934"/>
                                </a:lnTo>
                                <a:lnTo>
                                  <a:pt x="584" y="1974"/>
                                </a:lnTo>
                                <a:lnTo>
                                  <a:pt x="584" y="2016"/>
                                </a:lnTo>
                                <a:lnTo>
                                  <a:pt x="584" y="2058"/>
                                </a:lnTo>
                                <a:lnTo>
                                  <a:pt x="584" y="2100"/>
                                </a:lnTo>
                                <a:lnTo>
                                  <a:pt x="584" y="2102"/>
                                </a:lnTo>
                                <a:lnTo>
                                  <a:pt x="582" y="2107"/>
                                </a:lnTo>
                                <a:lnTo>
                                  <a:pt x="580" y="2108"/>
                                </a:lnTo>
                                <a:lnTo>
                                  <a:pt x="577" y="2109"/>
                                </a:lnTo>
                                <a:lnTo>
                                  <a:pt x="483" y="2148"/>
                                </a:lnTo>
                                <a:lnTo>
                                  <a:pt x="483" y="2125"/>
                                </a:lnTo>
                                <a:lnTo>
                                  <a:pt x="532" y="2105"/>
                                </a:lnTo>
                                <a:lnTo>
                                  <a:pt x="577" y="2087"/>
                                </a:lnTo>
                                <a:lnTo>
                                  <a:pt x="580" y="2086"/>
                                </a:lnTo>
                                <a:lnTo>
                                  <a:pt x="582" y="2084"/>
                                </a:lnTo>
                                <a:lnTo>
                                  <a:pt x="583" y="2081"/>
                                </a:lnTo>
                                <a:lnTo>
                                  <a:pt x="584" y="2081"/>
                                </a:lnTo>
                                <a:lnTo>
                                  <a:pt x="584" y="2080"/>
                                </a:lnTo>
                                <a:lnTo>
                                  <a:pt x="584" y="2081"/>
                                </a:lnTo>
                                <a:lnTo>
                                  <a:pt x="584" y="2082"/>
                                </a:lnTo>
                                <a:lnTo>
                                  <a:pt x="584" y="2100"/>
                                </a:lnTo>
                                <a:lnTo>
                                  <a:pt x="584" y="2058"/>
                                </a:lnTo>
                                <a:lnTo>
                                  <a:pt x="584" y="2060"/>
                                </a:lnTo>
                                <a:lnTo>
                                  <a:pt x="582" y="2064"/>
                                </a:lnTo>
                                <a:lnTo>
                                  <a:pt x="580" y="2066"/>
                                </a:lnTo>
                                <a:lnTo>
                                  <a:pt x="577" y="2067"/>
                                </a:lnTo>
                                <a:lnTo>
                                  <a:pt x="483" y="2105"/>
                                </a:lnTo>
                                <a:lnTo>
                                  <a:pt x="483" y="2083"/>
                                </a:lnTo>
                                <a:lnTo>
                                  <a:pt x="532" y="2063"/>
                                </a:lnTo>
                                <a:lnTo>
                                  <a:pt x="577" y="2045"/>
                                </a:lnTo>
                                <a:lnTo>
                                  <a:pt x="580" y="2044"/>
                                </a:lnTo>
                                <a:lnTo>
                                  <a:pt x="582" y="2042"/>
                                </a:lnTo>
                                <a:lnTo>
                                  <a:pt x="583" y="2039"/>
                                </a:lnTo>
                                <a:lnTo>
                                  <a:pt x="584" y="2038"/>
                                </a:lnTo>
                                <a:lnTo>
                                  <a:pt x="584" y="2039"/>
                                </a:lnTo>
                                <a:lnTo>
                                  <a:pt x="584" y="2040"/>
                                </a:lnTo>
                                <a:lnTo>
                                  <a:pt x="584" y="2058"/>
                                </a:lnTo>
                                <a:lnTo>
                                  <a:pt x="584" y="2016"/>
                                </a:lnTo>
                                <a:lnTo>
                                  <a:pt x="584" y="2018"/>
                                </a:lnTo>
                                <a:lnTo>
                                  <a:pt x="582" y="2022"/>
                                </a:lnTo>
                                <a:lnTo>
                                  <a:pt x="580" y="2024"/>
                                </a:lnTo>
                                <a:lnTo>
                                  <a:pt x="577" y="2025"/>
                                </a:lnTo>
                                <a:lnTo>
                                  <a:pt x="483" y="2063"/>
                                </a:lnTo>
                                <a:lnTo>
                                  <a:pt x="484" y="2041"/>
                                </a:lnTo>
                                <a:lnTo>
                                  <a:pt x="532" y="2021"/>
                                </a:lnTo>
                                <a:lnTo>
                                  <a:pt x="577" y="2003"/>
                                </a:lnTo>
                                <a:lnTo>
                                  <a:pt x="580" y="2002"/>
                                </a:lnTo>
                                <a:lnTo>
                                  <a:pt x="582" y="2000"/>
                                </a:lnTo>
                                <a:lnTo>
                                  <a:pt x="583" y="1997"/>
                                </a:lnTo>
                                <a:lnTo>
                                  <a:pt x="584" y="1996"/>
                                </a:lnTo>
                                <a:lnTo>
                                  <a:pt x="584" y="1997"/>
                                </a:lnTo>
                                <a:lnTo>
                                  <a:pt x="584" y="1998"/>
                                </a:lnTo>
                                <a:lnTo>
                                  <a:pt x="584" y="2016"/>
                                </a:lnTo>
                                <a:lnTo>
                                  <a:pt x="584" y="1974"/>
                                </a:lnTo>
                                <a:lnTo>
                                  <a:pt x="584" y="1976"/>
                                </a:lnTo>
                                <a:lnTo>
                                  <a:pt x="582" y="1980"/>
                                </a:lnTo>
                                <a:lnTo>
                                  <a:pt x="580" y="1982"/>
                                </a:lnTo>
                                <a:lnTo>
                                  <a:pt x="577" y="1983"/>
                                </a:lnTo>
                                <a:lnTo>
                                  <a:pt x="484" y="2021"/>
                                </a:lnTo>
                                <a:lnTo>
                                  <a:pt x="484" y="1998"/>
                                </a:lnTo>
                                <a:lnTo>
                                  <a:pt x="526" y="1981"/>
                                </a:lnTo>
                                <a:lnTo>
                                  <a:pt x="577" y="1960"/>
                                </a:lnTo>
                                <a:lnTo>
                                  <a:pt x="580" y="1959"/>
                                </a:lnTo>
                                <a:lnTo>
                                  <a:pt x="582" y="1957"/>
                                </a:lnTo>
                                <a:lnTo>
                                  <a:pt x="583" y="1954"/>
                                </a:lnTo>
                                <a:lnTo>
                                  <a:pt x="584" y="1954"/>
                                </a:lnTo>
                                <a:lnTo>
                                  <a:pt x="584" y="1953"/>
                                </a:lnTo>
                                <a:lnTo>
                                  <a:pt x="584" y="1955"/>
                                </a:lnTo>
                                <a:lnTo>
                                  <a:pt x="584" y="1956"/>
                                </a:lnTo>
                                <a:lnTo>
                                  <a:pt x="584" y="1974"/>
                                </a:lnTo>
                                <a:lnTo>
                                  <a:pt x="584" y="1934"/>
                                </a:lnTo>
                                <a:lnTo>
                                  <a:pt x="582" y="1940"/>
                                </a:lnTo>
                                <a:lnTo>
                                  <a:pt x="580" y="1941"/>
                                </a:lnTo>
                                <a:lnTo>
                                  <a:pt x="482" y="1981"/>
                                </a:lnTo>
                                <a:lnTo>
                                  <a:pt x="480" y="1976"/>
                                </a:lnTo>
                                <a:lnTo>
                                  <a:pt x="477" y="1972"/>
                                </a:lnTo>
                                <a:lnTo>
                                  <a:pt x="461" y="1963"/>
                                </a:lnTo>
                                <a:lnTo>
                                  <a:pt x="461" y="1989"/>
                                </a:lnTo>
                                <a:lnTo>
                                  <a:pt x="461" y="2157"/>
                                </a:lnTo>
                                <a:lnTo>
                                  <a:pt x="405" y="2179"/>
                                </a:lnTo>
                                <a:lnTo>
                                  <a:pt x="405" y="2166"/>
                                </a:lnTo>
                                <a:lnTo>
                                  <a:pt x="405" y="2124"/>
                                </a:lnTo>
                                <a:lnTo>
                                  <a:pt x="405" y="2082"/>
                                </a:lnTo>
                                <a:lnTo>
                                  <a:pt x="405" y="2040"/>
                                </a:lnTo>
                                <a:lnTo>
                                  <a:pt x="405" y="2012"/>
                                </a:lnTo>
                                <a:lnTo>
                                  <a:pt x="383" y="1999"/>
                                </a:lnTo>
                                <a:lnTo>
                                  <a:pt x="383" y="2040"/>
                                </a:lnTo>
                                <a:lnTo>
                                  <a:pt x="383" y="2062"/>
                                </a:lnTo>
                                <a:lnTo>
                                  <a:pt x="383" y="2082"/>
                                </a:lnTo>
                                <a:lnTo>
                                  <a:pt x="383" y="2104"/>
                                </a:lnTo>
                                <a:lnTo>
                                  <a:pt x="383" y="2124"/>
                                </a:lnTo>
                                <a:lnTo>
                                  <a:pt x="383" y="2147"/>
                                </a:lnTo>
                                <a:lnTo>
                                  <a:pt x="383" y="2166"/>
                                </a:lnTo>
                                <a:lnTo>
                                  <a:pt x="383" y="2189"/>
                                </a:lnTo>
                                <a:lnTo>
                                  <a:pt x="256" y="2240"/>
                                </a:lnTo>
                                <a:lnTo>
                                  <a:pt x="252" y="2240"/>
                                </a:lnTo>
                                <a:lnTo>
                                  <a:pt x="249" y="2237"/>
                                </a:lnTo>
                                <a:lnTo>
                                  <a:pt x="98" y="2150"/>
                                </a:lnTo>
                                <a:lnTo>
                                  <a:pt x="96" y="2145"/>
                                </a:lnTo>
                                <a:lnTo>
                                  <a:pt x="97" y="2140"/>
                                </a:lnTo>
                                <a:lnTo>
                                  <a:pt x="97" y="2128"/>
                                </a:lnTo>
                                <a:lnTo>
                                  <a:pt x="96" y="2127"/>
                                </a:lnTo>
                                <a:lnTo>
                                  <a:pt x="97" y="2125"/>
                                </a:lnTo>
                                <a:lnTo>
                                  <a:pt x="97" y="2123"/>
                                </a:lnTo>
                                <a:lnTo>
                                  <a:pt x="98" y="2126"/>
                                </a:lnTo>
                                <a:lnTo>
                                  <a:pt x="100" y="2128"/>
                                </a:lnTo>
                                <a:lnTo>
                                  <a:pt x="249" y="2215"/>
                                </a:lnTo>
                                <a:lnTo>
                                  <a:pt x="252" y="2217"/>
                                </a:lnTo>
                                <a:lnTo>
                                  <a:pt x="256" y="2218"/>
                                </a:lnTo>
                                <a:lnTo>
                                  <a:pt x="305" y="2198"/>
                                </a:lnTo>
                                <a:lnTo>
                                  <a:pt x="383" y="2166"/>
                                </a:lnTo>
                                <a:lnTo>
                                  <a:pt x="383" y="2147"/>
                                </a:lnTo>
                                <a:lnTo>
                                  <a:pt x="256" y="2198"/>
                                </a:lnTo>
                                <a:lnTo>
                                  <a:pt x="252" y="2197"/>
                                </a:lnTo>
                                <a:lnTo>
                                  <a:pt x="249" y="2195"/>
                                </a:lnTo>
                                <a:lnTo>
                                  <a:pt x="125" y="2123"/>
                                </a:lnTo>
                                <a:lnTo>
                                  <a:pt x="98" y="2107"/>
                                </a:lnTo>
                                <a:lnTo>
                                  <a:pt x="96" y="2103"/>
                                </a:lnTo>
                                <a:lnTo>
                                  <a:pt x="97" y="2098"/>
                                </a:lnTo>
                                <a:lnTo>
                                  <a:pt x="97" y="2086"/>
                                </a:lnTo>
                                <a:lnTo>
                                  <a:pt x="96" y="2085"/>
                                </a:lnTo>
                                <a:lnTo>
                                  <a:pt x="97" y="2083"/>
                                </a:lnTo>
                                <a:lnTo>
                                  <a:pt x="97" y="2081"/>
                                </a:lnTo>
                                <a:lnTo>
                                  <a:pt x="98" y="2084"/>
                                </a:lnTo>
                                <a:lnTo>
                                  <a:pt x="100" y="2086"/>
                                </a:lnTo>
                                <a:lnTo>
                                  <a:pt x="249" y="2173"/>
                                </a:lnTo>
                                <a:lnTo>
                                  <a:pt x="252" y="2175"/>
                                </a:lnTo>
                                <a:lnTo>
                                  <a:pt x="256" y="2176"/>
                                </a:lnTo>
                                <a:lnTo>
                                  <a:pt x="305" y="2156"/>
                                </a:lnTo>
                                <a:lnTo>
                                  <a:pt x="383" y="2124"/>
                                </a:lnTo>
                                <a:lnTo>
                                  <a:pt x="383" y="2104"/>
                                </a:lnTo>
                                <a:lnTo>
                                  <a:pt x="256" y="2156"/>
                                </a:lnTo>
                                <a:lnTo>
                                  <a:pt x="252" y="2155"/>
                                </a:lnTo>
                                <a:lnTo>
                                  <a:pt x="249" y="2153"/>
                                </a:lnTo>
                                <a:lnTo>
                                  <a:pt x="125" y="2081"/>
                                </a:lnTo>
                                <a:lnTo>
                                  <a:pt x="98" y="2065"/>
                                </a:lnTo>
                                <a:lnTo>
                                  <a:pt x="96" y="2060"/>
                                </a:lnTo>
                                <a:lnTo>
                                  <a:pt x="97" y="2056"/>
                                </a:lnTo>
                                <a:lnTo>
                                  <a:pt x="97" y="2044"/>
                                </a:lnTo>
                                <a:lnTo>
                                  <a:pt x="96" y="2043"/>
                                </a:lnTo>
                                <a:lnTo>
                                  <a:pt x="97" y="2040"/>
                                </a:lnTo>
                                <a:lnTo>
                                  <a:pt x="97" y="2039"/>
                                </a:lnTo>
                                <a:lnTo>
                                  <a:pt x="98" y="2042"/>
                                </a:lnTo>
                                <a:lnTo>
                                  <a:pt x="100" y="2044"/>
                                </a:lnTo>
                                <a:lnTo>
                                  <a:pt x="249" y="2131"/>
                                </a:lnTo>
                                <a:lnTo>
                                  <a:pt x="252" y="2133"/>
                                </a:lnTo>
                                <a:lnTo>
                                  <a:pt x="256" y="2134"/>
                                </a:lnTo>
                                <a:lnTo>
                                  <a:pt x="305" y="2114"/>
                                </a:lnTo>
                                <a:lnTo>
                                  <a:pt x="383" y="2082"/>
                                </a:lnTo>
                                <a:lnTo>
                                  <a:pt x="383" y="2062"/>
                                </a:lnTo>
                                <a:lnTo>
                                  <a:pt x="256" y="2114"/>
                                </a:lnTo>
                                <a:lnTo>
                                  <a:pt x="252" y="2113"/>
                                </a:lnTo>
                                <a:lnTo>
                                  <a:pt x="249" y="2111"/>
                                </a:lnTo>
                                <a:lnTo>
                                  <a:pt x="125" y="2039"/>
                                </a:lnTo>
                                <a:lnTo>
                                  <a:pt x="98" y="2023"/>
                                </a:lnTo>
                                <a:lnTo>
                                  <a:pt x="96" y="2018"/>
                                </a:lnTo>
                                <a:lnTo>
                                  <a:pt x="97" y="2014"/>
                                </a:lnTo>
                                <a:lnTo>
                                  <a:pt x="97" y="2002"/>
                                </a:lnTo>
                                <a:lnTo>
                                  <a:pt x="97" y="1998"/>
                                </a:lnTo>
                                <a:lnTo>
                                  <a:pt x="97" y="1997"/>
                                </a:lnTo>
                                <a:lnTo>
                                  <a:pt x="98" y="1999"/>
                                </a:lnTo>
                                <a:lnTo>
                                  <a:pt x="100" y="2002"/>
                                </a:lnTo>
                                <a:lnTo>
                                  <a:pt x="249" y="2088"/>
                                </a:lnTo>
                                <a:lnTo>
                                  <a:pt x="252" y="2090"/>
                                </a:lnTo>
                                <a:lnTo>
                                  <a:pt x="256" y="2091"/>
                                </a:lnTo>
                                <a:lnTo>
                                  <a:pt x="300" y="2073"/>
                                </a:lnTo>
                                <a:lnTo>
                                  <a:pt x="383" y="2040"/>
                                </a:lnTo>
                                <a:lnTo>
                                  <a:pt x="383" y="1999"/>
                                </a:lnTo>
                                <a:lnTo>
                                  <a:pt x="379" y="1997"/>
                                </a:lnTo>
                                <a:lnTo>
                                  <a:pt x="379" y="2023"/>
                                </a:lnTo>
                                <a:lnTo>
                                  <a:pt x="256" y="2073"/>
                                </a:lnTo>
                                <a:lnTo>
                                  <a:pt x="252" y="2073"/>
                                </a:lnTo>
                                <a:lnTo>
                                  <a:pt x="249" y="2071"/>
                                </a:lnTo>
                                <a:lnTo>
                                  <a:pt x="122" y="1997"/>
                                </a:lnTo>
                                <a:lnTo>
                                  <a:pt x="97" y="1982"/>
                                </a:lnTo>
                                <a:lnTo>
                                  <a:pt x="95" y="1975"/>
                                </a:lnTo>
                                <a:lnTo>
                                  <a:pt x="99" y="1967"/>
                                </a:lnTo>
                                <a:lnTo>
                                  <a:pt x="102" y="1966"/>
                                </a:lnTo>
                                <a:lnTo>
                                  <a:pt x="212" y="1924"/>
                                </a:lnTo>
                                <a:lnTo>
                                  <a:pt x="379" y="2023"/>
                                </a:lnTo>
                                <a:lnTo>
                                  <a:pt x="379" y="1997"/>
                                </a:lnTo>
                                <a:lnTo>
                                  <a:pt x="257" y="1924"/>
                                </a:lnTo>
                                <a:lnTo>
                                  <a:pt x="240" y="1914"/>
                                </a:lnTo>
                                <a:lnTo>
                                  <a:pt x="298" y="1892"/>
                                </a:lnTo>
                                <a:lnTo>
                                  <a:pt x="461" y="1989"/>
                                </a:lnTo>
                                <a:lnTo>
                                  <a:pt x="461" y="1963"/>
                                </a:lnTo>
                                <a:lnTo>
                                  <a:pt x="342" y="1892"/>
                                </a:lnTo>
                                <a:lnTo>
                                  <a:pt x="325" y="1882"/>
                                </a:lnTo>
                                <a:lnTo>
                                  <a:pt x="431" y="1842"/>
                                </a:lnTo>
                                <a:lnTo>
                                  <a:pt x="434" y="1842"/>
                                </a:lnTo>
                                <a:lnTo>
                                  <a:pt x="584" y="1925"/>
                                </a:lnTo>
                                <a:lnTo>
                                  <a:pt x="586" y="1932"/>
                                </a:lnTo>
                                <a:lnTo>
                                  <a:pt x="586" y="1808"/>
                                </a:lnTo>
                                <a:lnTo>
                                  <a:pt x="553" y="1776"/>
                                </a:lnTo>
                                <a:lnTo>
                                  <a:pt x="490" y="1735"/>
                                </a:lnTo>
                                <a:lnTo>
                                  <a:pt x="418" y="1710"/>
                                </a:lnTo>
                                <a:lnTo>
                                  <a:pt x="340" y="1701"/>
                                </a:lnTo>
                                <a:lnTo>
                                  <a:pt x="262" y="1710"/>
                                </a:lnTo>
                                <a:lnTo>
                                  <a:pt x="191" y="1735"/>
                                </a:lnTo>
                                <a:lnTo>
                                  <a:pt x="128" y="1776"/>
                                </a:lnTo>
                                <a:lnTo>
                                  <a:pt x="75" y="1828"/>
                                </a:lnTo>
                                <a:lnTo>
                                  <a:pt x="35" y="1891"/>
                                </a:lnTo>
                                <a:lnTo>
                                  <a:pt x="9" y="1963"/>
                                </a:lnTo>
                                <a:lnTo>
                                  <a:pt x="1" y="2038"/>
                                </a:lnTo>
                                <a:lnTo>
                                  <a:pt x="0" y="2043"/>
                                </a:lnTo>
                                <a:lnTo>
                                  <a:pt x="9" y="2119"/>
                                </a:lnTo>
                                <a:lnTo>
                                  <a:pt x="35" y="2191"/>
                                </a:lnTo>
                                <a:lnTo>
                                  <a:pt x="75" y="2254"/>
                                </a:lnTo>
                                <a:lnTo>
                                  <a:pt x="128" y="2306"/>
                                </a:lnTo>
                                <a:lnTo>
                                  <a:pt x="191" y="2347"/>
                                </a:lnTo>
                                <a:lnTo>
                                  <a:pt x="262" y="2372"/>
                                </a:lnTo>
                                <a:lnTo>
                                  <a:pt x="340" y="2381"/>
                                </a:lnTo>
                                <a:lnTo>
                                  <a:pt x="418" y="2372"/>
                                </a:lnTo>
                                <a:lnTo>
                                  <a:pt x="490" y="2347"/>
                                </a:lnTo>
                                <a:lnTo>
                                  <a:pt x="553" y="2306"/>
                                </a:lnTo>
                                <a:lnTo>
                                  <a:pt x="606" y="2254"/>
                                </a:lnTo>
                                <a:lnTo>
                                  <a:pt x="615" y="2240"/>
                                </a:lnTo>
                                <a:lnTo>
                                  <a:pt x="646" y="2191"/>
                                </a:lnTo>
                                <a:lnTo>
                                  <a:pt x="650" y="2179"/>
                                </a:lnTo>
                                <a:lnTo>
                                  <a:pt x="661" y="2148"/>
                                </a:lnTo>
                                <a:lnTo>
                                  <a:pt x="672" y="2119"/>
                                </a:lnTo>
                                <a:lnTo>
                                  <a:pt x="676" y="2080"/>
                                </a:lnTo>
                                <a:lnTo>
                                  <a:pt x="680" y="2043"/>
                                </a:lnTo>
                                <a:close/>
                                <a:moveTo>
                                  <a:pt x="681" y="340"/>
                                </a:moveTo>
                                <a:lnTo>
                                  <a:pt x="681" y="340"/>
                                </a:lnTo>
                                <a:lnTo>
                                  <a:pt x="672" y="262"/>
                                </a:lnTo>
                                <a:lnTo>
                                  <a:pt x="666" y="247"/>
                                </a:lnTo>
                                <a:lnTo>
                                  <a:pt x="663" y="237"/>
                                </a:lnTo>
                                <a:lnTo>
                                  <a:pt x="646" y="191"/>
                                </a:lnTo>
                                <a:lnTo>
                                  <a:pt x="606" y="127"/>
                                </a:lnTo>
                                <a:lnTo>
                                  <a:pt x="603" y="125"/>
                                </a:lnTo>
                                <a:lnTo>
                                  <a:pt x="584" y="106"/>
                                </a:lnTo>
                                <a:lnTo>
                                  <a:pt x="584" y="378"/>
                                </a:lnTo>
                                <a:lnTo>
                                  <a:pt x="581" y="392"/>
                                </a:lnTo>
                                <a:lnTo>
                                  <a:pt x="573" y="404"/>
                                </a:lnTo>
                                <a:lnTo>
                                  <a:pt x="561" y="412"/>
                                </a:lnTo>
                                <a:lnTo>
                                  <a:pt x="547" y="415"/>
                                </a:lnTo>
                                <a:lnTo>
                                  <a:pt x="547" y="490"/>
                                </a:lnTo>
                                <a:lnTo>
                                  <a:pt x="542" y="512"/>
                                </a:lnTo>
                                <a:lnTo>
                                  <a:pt x="530" y="530"/>
                                </a:lnTo>
                                <a:lnTo>
                                  <a:pt x="512" y="542"/>
                                </a:lnTo>
                                <a:lnTo>
                                  <a:pt x="491" y="547"/>
                                </a:lnTo>
                                <a:lnTo>
                                  <a:pt x="469" y="542"/>
                                </a:lnTo>
                                <a:lnTo>
                                  <a:pt x="451" y="530"/>
                                </a:lnTo>
                                <a:lnTo>
                                  <a:pt x="439" y="512"/>
                                </a:lnTo>
                                <a:lnTo>
                                  <a:pt x="434" y="490"/>
                                </a:lnTo>
                                <a:lnTo>
                                  <a:pt x="434" y="485"/>
                                </a:lnTo>
                                <a:lnTo>
                                  <a:pt x="442" y="477"/>
                                </a:lnTo>
                                <a:lnTo>
                                  <a:pt x="448" y="467"/>
                                </a:lnTo>
                                <a:lnTo>
                                  <a:pt x="452" y="456"/>
                                </a:lnTo>
                                <a:lnTo>
                                  <a:pt x="453" y="444"/>
                                </a:lnTo>
                                <a:lnTo>
                                  <a:pt x="453" y="406"/>
                                </a:lnTo>
                                <a:lnTo>
                                  <a:pt x="449" y="377"/>
                                </a:lnTo>
                                <a:lnTo>
                                  <a:pt x="439" y="351"/>
                                </a:lnTo>
                                <a:lnTo>
                                  <a:pt x="434" y="345"/>
                                </a:lnTo>
                                <a:lnTo>
                                  <a:pt x="434" y="406"/>
                                </a:lnTo>
                                <a:lnTo>
                                  <a:pt x="434" y="444"/>
                                </a:lnTo>
                                <a:lnTo>
                                  <a:pt x="431" y="458"/>
                                </a:lnTo>
                                <a:lnTo>
                                  <a:pt x="423" y="470"/>
                                </a:lnTo>
                                <a:lnTo>
                                  <a:pt x="411" y="478"/>
                                </a:lnTo>
                                <a:lnTo>
                                  <a:pt x="397" y="481"/>
                                </a:lnTo>
                                <a:lnTo>
                                  <a:pt x="397" y="556"/>
                                </a:lnTo>
                                <a:lnTo>
                                  <a:pt x="392" y="578"/>
                                </a:lnTo>
                                <a:lnTo>
                                  <a:pt x="380" y="596"/>
                                </a:lnTo>
                                <a:lnTo>
                                  <a:pt x="362" y="608"/>
                                </a:lnTo>
                                <a:lnTo>
                                  <a:pt x="340" y="612"/>
                                </a:lnTo>
                                <a:lnTo>
                                  <a:pt x="319" y="608"/>
                                </a:lnTo>
                                <a:lnTo>
                                  <a:pt x="301" y="596"/>
                                </a:lnTo>
                                <a:lnTo>
                                  <a:pt x="289" y="578"/>
                                </a:lnTo>
                                <a:lnTo>
                                  <a:pt x="284" y="556"/>
                                </a:lnTo>
                                <a:lnTo>
                                  <a:pt x="284" y="547"/>
                                </a:lnTo>
                                <a:lnTo>
                                  <a:pt x="284" y="481"/>
                                </a:lnTo>
                                <a:lnTo>
                                  <a:pt x="270" y="478"/>
                                </a:lnTo>
                                <a:lnTo>
                                  <a:pt x="258" y="470"/>
                                </a:lnTo>
                                <a:lnTo>
                                  <a:pt x="250" y="458"/>
                                </a:lnTo>
                                <a:lnTo>
                                  <a:pt x="247" y="444"/>
                                </a:lnTo>
                                <a:lnTo>
                                  <a:pt x="247" y="406"/>
                                </a:lnTo>
                                <a:lnTo>
                                  <a:pt x="254" y="370"/>
                                </a:lnTo>
                                <a:lnTo>
                                  <a:pt x="274" y="340"/>
                                </a:lnTo>
                                <a:lnTo>
                                  <a:pt x="304" y="320"/>
                                </a:lnTo>
                                <a:lnTo>
                                  <a:pt x="340" y="312"/>
                                </a:lnTo>
                                <a:lnTo>
                                  <a:pt x="377" y="320"/>
                                </a:lnTo>
                                <a:lnTo>
                                  <a:pt x="407" y="340"/>
                                </a:lnTo>
                                <a:lnTo>
                                  <a:pt x="427" y="370"/>
                                </a:lnTo>
                                <a:lnTo>
                                  <a:pt x="434" y="406"/>
                                </a:lnTo>
                                <a:lnTo>
                                  <a:pt x="434" y="345"/>
                                </a:lnTo>
                                <a:lnTo>
                                  <a:pt x="422" y="329"/>
                                </a:lnTo>
                                <a:lnTo>
                                  <a:pt x="402" y="312"/>
                                </a:lnTo>
                                <a:lnTo>
                                  <a:pt x="401" y="312"/>
                                </a:lnTo>
                                <a:lnTo>
                                  <a:pt x="406" y="303"/>
                                </a:lnTo>
                                <a:lnTo>
                                  <a:pt x="414" y="286"/>
                                </a:lnTo>
                                <a:lnTo>
                                  <a:pt x="435" y="265"/>
                                </a:lnTo>
                                <a:lnTo>
                                  <a:pt x="461" y="252"/>
                                </a:lnTo>
                                <a:lnTo>
                                  <a:pt x="491" y="247"/>
                                </a:lnTo>
                                <a:lnTo>
                                  <a:pt x="527" y="254"/>
                                </a:lnTo>
                                <a:lnTo>
                                  <a:pt x="557" y="274"/>
                                </a:lnTo>
                                <a:lnTo>
                                  <a:pt x="577" y="304"/>
                                </a:lnTo>
                                <a:lnTo>
                                  <a:pt x="584" y="340"/>
                                </a:lnTo>
                                <a:lnTo>
                                  <a:pt x="584" y="378"/>
                                </a:lnTo>
                                <a:lnTo>
                                  <a:pt x="584" y="106"/>
                                </a:lnTo>
                                <a:lnTo>
                                  <a:pt x="553" y="75"/>
                                </a:lnTo>
                                <a:lnTo>
                                  <a:pt x="547" y="71"/>
                                </a:lnTo>
                                <a:lnTo>
                                  <a:pt x="547" y="181"/>
                                </a:lnTo>
                                <a:lnTo>
                                  <a:pt x="542" y="203"/>
                                </a:lnTo>
                                <a:lnTo>
                                  <a:pt x="530" y="221"/>
                                </a:lnTo>
                                <a:lnTo>
                                  <a:pt x="512" y="233"/>
                                </a:lnTo>
                                <a:lnTo>
                                  <a:pt x="491" y="237"/>
                                </a:lnTo>
                                <a:lnTo>
                                  <a:pt x="469" y="233"/>
                                </a:lnTo>
                                <a:lnTo>
                                  <a:pt x="451" y="221"/>
                                </a:lnTo>
                                <a:lnTo>
                                  <a:pt x="439" y="203"/>
                                </a:lnTo>
                                <a:lnTo>
                                  <a:pt x="436" y="190"/>
                                </a:lnTo>
                                <a:lnTo>
                                  <a:pt x="434" y="181"/>
                                </a:lnTo>
                                <a:lnTo>
                                  <a:pt x="439" y="159"/>
                                </a:lnTo>
                                <a:lnTo>
                                  <a:pt x="451" y="141"/>
                                </a:lnTo>
                                <a:lnTo>
                                  <a:pt x="469" y="129"/>
                                </a:lnTo>
                                <a:lnTo>
                                  <a:pt x="491" y="125"/>
                                </a:lnTo>
                                <a:lnTo>
                                  <a:pt x="512" y="129"/>
                                </a:lnTo>
                                <a:lnTo>
                                  <a:pt x="530" y="141"/>
                                </a:lnTo>
                                <a:lnTo>
                                  <a:pt x="542" y="159"/>
                                </a:lnTo>
                                <a:lnTo>
                                  <a:pt x="547" y="181"/>
                                </a:lnTo>
                                <a:lnTo>
                                  <a:pt x="547" y="71"/>
                                </a:lnTo>
                                <a:lnTo>
                                  <a:pt x="490" y="35"/>
                                </a:lnTo>
                                <a:lnTo>
                                  <a:pt x="418" y="9"/>
                                </a:lnTo>
                                <a:lnTo>
                                  <a:pt x="397" y="7"/>
                                </a:lnTo>
                                <a:lnTo>
                                  <a:pt x="397" y="247"/>
                                </a:lnTo>
                                <a:lnTo>
                                  <a:pt x="392" y="269"/>
                                </a:lnTo>
                                <a:lnTo>
                                  <a:pt x="380" y="286"/>
                                </a:lnTo>
                                <a:lnTo>
                                  <a:pt x="362" y="299"/>
                                </a:lnTo>
                                <a:lnTo>
                                  <a:pt x="340" y="303"/>
                                </a:lnTo>
                                <a:lnTo>
                                  <a:pt x="319" y="299"/>
                                </a:lnTo>
                                <a:lnTo>
                                  <a:pt x="301" y="286"/>
                                </a:lnTo>
                                <a:lnTo>
                                  <a:pt x="289" y="269"/>
                                </a:lnTo>
                                <a:lnTo>
                                  <a:pt x="284" y="247"/>
                                </a:lnTo>
                                <a:lnTo>
                                  <a:pt x="286" y="237"/>
                                </a:lnTo>
                                <a:lnTo>
                                  <a:pt x="289" y="225"/>
                                </a:lnTo>
                                <a:lnTo>
                                  <a:pt x="301" y="207"/>
                                </a:lnTo>
                                <a:lnTo>
                                  <a:pt x="319" y="195"/>
                                </a:lnTo>
                                <a:lnTo>
                                  <a:pt x="340" y="190"/>
                                </a:lnTo>
                                <a:lnTo>
                                  <a:pt x="362" y="195"/>
                                </a:lnTo>
                                <a:lnTo>
                                  <a:pt x="380" y="207"/>
                                </a:lnTo>
                                <a:lnTo>
                                  <a:pt x="392" y="225"/>
                                </a:lnTo>
                                <a:lnTo>
                                  <a:pt x="397" y="247"/>
                                </a:lnTo>
                                <a:lnTo>
                                  <a:pt x="397" y="7"/>
                                </a:lnTo>
                                <a:lnTo>
                                  <a:pt x="340" y="0"/>
                                </a:lnTo>
                                <a:lnTo>
                                  <a:pt x="280" y="7"/>
                                </a:lnTo>
                                <a:lnTo>
                                  <a:pt x="280" y="312"/>
                                </a:lnTo>
                                <a:lnTo>
                                  <a:pt x="258" y="329"/>
                                </a:lnTo>
                                <a:lnTo>
                                  <a:pt x="242" y="351"/>
                                </a:lnTo>
                                <a:lnTo>
                                  <a:pt x="232" y="377"/>
                                </a:lnTo>
                                <a:lnTo>
                                  <a:pt x="228" y="406"/>
                                </a:lnTo>
                                <a:lnTo>
                                  <a:pt x="228" y="444"/>
                                </a:lnTo>
                                <a:lnTo>
                                  <a:pt x="229" y="456"/>
                                </a:lnTo>
                                <a:lnTo>
                                  <a:pt x="233" y="467"/>
                                </a:lnTo>
                                <a:lnTo>
                                  <a:pt x="239" y="477"/>
                                </a:lnTo>
                                <a:lnTo>
                                  <a:pt x="247" y="485"/>
                                </a:lnTo>
                                <a:lnTo>
                                  <a:pt x="247" y="490"/>
                                </a:lnTo>
                                <a:lnTo>
                                  <a:pt x="242" y="512"/>
                                </a:lnTo>
                                <a:lnTo>
                                  <a:pt x="230" y="530"/>
                                </a:lnTo>
                                <a:lnTo>
                                  <a:pt x="212" y="542"/>
                                </a:lnTo>
                                <a:lnTo>
                                  <a:pt x="190" y="547"/>
                                </a:lnTo>
                                <a:lnTo>
                                  <a:pt x="168" y="542"/>
                                </a:lnTo>
                                <a:lnTo>
                                  <a:pt x="151" y="530"/>
                                </a:lnTo>
                                <a:lnTo>
                                  <a:pt x="139" y="512"/>
                                </a:lnTo>
                                <a:lnTo>
                                  <a:pt x="134" y="490"/>
                                </a:lnTo>
                                <a:lnTo>
                                  <a:pt x="134" y="415"/>
                                </a:lnTo>
                                <a:lnTo>
                                  <a:pt x="120" y="412"/>
                                </a:lnTo>
                                <a:lnTo>
                                  <a:pt x="108" y="404"/>
                                </a:lnTo>
                                <a:lnTo>
                                  <a:pt x="100" y="392"/>
                                </a:lnTo>
                                <a:lnTo>
                                  <a:pt x="97" y="378"/>
                                </a:lnTo>
                                <a:lnTo>
                                  <a:pt x="97" y="340"/>
                                </a:lnTo>
                                <a:lnTo>
                                  <a:pt x="104" y="304"/>
                                </a:lnTo>
                                <a:lnTo>
                                  <a:pt x="124" y="274"/>
                                </a:lnTo>
                                <a:lnTo>
                                  <a:pt x="154" y="254"/>
                                </a:lnTo>
                                <a:lnTo>
                                  <a:pt x="190" y="247"/>
                                </a:lnTo>
                                <a:lnTo>
                                  <a:pt x="220" y="252"/>
                                </a:lnTo>
                                <a:lnTo>
                                  <a:pt x="246" y="265"/>
                                </a:lnTo>
                                <a:lnTo>
                                  <a:pt x="266" y="286"/>
                                </a:lnTo>
                                <a:lnTo>
                                  <a:pt x="280" y="312"/>
                                </a:lnTo>
                                <a:lnTo>
                                  <a:pt x="280" y="7"/>
                                </a:lnTo>
                                <a:lnTo>
                                  <a:pt x="262" y="9"/>
                                </a:lnTo>
                                <a:lnTo>
                                  <a:pt x="247" y="15"/>
                                </a:lnTo>
                                <a:lnTo>
                                  <a:pt x="247" y="181"/>
                                </a:lnTo>
                                <a:lnTo>
                                  <a:pt x="242" y="203"/>
                                </a:lnTo>
                                <a:lnTo>
                                  <a:pt x="230" y="221"/>
                                </a:lnTo>
                                <a:lnTo>
                                  <a:pt x="212" y="233"/>
                                </a:lnTo>
                                <a:lnTo>
                                  <a:pt x="190" y="237"/>
                                </a:lnTo>
                                <a:lnTo>
                                  <a:pt x="168" y="233"/>
                                </a:lnTo>
                                <a:lnTo>
                                  <a:pt x="151" y="221"/>
                                </a:lnTo>
                                <a:lnTo>
                                  <a:pt x="139" y="203"/>
                                </a:lnTo>
                                <a:lnTo>
                                  <a:pt x="134" y="181"/>
                                </a:lnTo>
                                <a:lnTo>
                                  <a:pt x="139" y="159"/>
                                </a:lnTo>
                                <a:lnTo>
                                  <a:pt x="151" y="141"/>
                                </a:lnTo>
                                <a:lnTo>
                                  <a:pt x="168" y="129"/>
                                </a:lnTo>
                                <a:lnTo>
                                  <a:pt x="190" y="125"/>
                                </a:lnTo>
                                <a:lnTo>
                                  <a:pt x="212" y="129"/>
                                </a:lnTo>
                                <a:lnTo>
                                  <a:pt x="230" y="141"/>
                                </a:lnTo>
                                <a:lnTo>
                                  <a:pt x="242" y="159"/>
                                </a:lnTo>
                                <a:lnTo>
                                  <a:pt x="247" y="181"/>
                                </a:lnTo>
                                <a:lnTo>
                                  <a:pt x="247" y="15"/>
                                </a:lnTo>
                                <a:lnTo>
                                  <a:pt x="191" y="35"/>
                                </a:lnTo>
                                <a:lnTo>
                                  <a:pt x="128" y="75"/>
                                </a:lnTo>
                                <a:lnTo>
                                  <a:pt x="75" y="127"/>
                                </a:lnTo>
                                <a:lnTo>
                                  <a:pt x="35" y="191"/>
                                </a:lnTo>
                                <a:lnTo>
                                  <a:pt x="9" y="262"/>
                                </a:lnTo>
                                <a:lnTo>
                                  <a:pt x="0" y="340"/>
                                </a:lnTo>
                                <a:lnTo>
                                  <a:pt x="9" y="418"/>
                                </a:lnTo>
                                <a:lnTo>
                                  <a:pt x="35" y="490"/>
                                </a:lnTo>
                                <a:lnTo>
                                  <a:pt x="75" y="553"/>
                                </a:lnTo>
                                <a:lnTo>
                                  <a:pt x="128" y="606"/>
                                </a:lnTo>
                                <a:lnTo>
                                  <a:pt x="191" y="646"/>
                                </a:lnTo>
                                <a:lnTo>
                                  <a:pt x="262" y="671"/>
                                </a:lnTo>
                                <a:lnTo>
                                  <a:pt x="340" y="680"/>
                                </a:lnTo>
                                <a:lnTo>
                                  <a:pt x="418" y="671"/>
                                </a:lnTo>
                                <a:lnTo>
                                  <a:pt x="490" y="646"/>
                                </a:lnTo>
                                <a:lnTo>
                                  <a:pt x="543" y="612"/>
                                </a:lnTo>
                                <a:lnTo>
                                  <a:pt x="553" y="606"/>
                                </a:lnTo>
                                <a:lnTo>
                                  <a:pt x="606" y="553"/>
                                </a:lnTo>
                                <a:lnTo>
                                  <a:pt x="610" y="547"/>
                                </a:lnTo>
                                <a:lnTo>
                                  <a:pt x="646" y="490"/>
                                </a:lnTo>
                                <a:lnTo>
                                  <a:pt x="672" y="418"/>
                                </a:lnTo>
                                <a:lnTo>
                                  <a:pt x="681" y="340"/>
                                </a:lnTo>
                                <a:close/>
                                <a:moveTo>
                                  <a:pt x="681" y="4478"/>
                                </a:moveTo>
                                <a:lnTo>
                                  <a:pt x="672" y="4400"/>
                                </a:lnTo>
                                <a:lnTo>
                                  <a:pt x="665" y="4383"/>
                                </a:lnTo>
                                <a:lnTo>
                                  <a:pt x="646" y="4329"/>
                                </a:lnTo>
                                <a:lnTo>
                                  <a:pt x="609" y="4270"/>
                                </a:lnTo>
                                <a:lnTo>
                                  <a:pt x="609" y="4383"/>
                                </a:lnTo>
                                <a:lnTo>
                                  <a:pt x="545" y="4513"/>
                                </a:lnTo>
                                <a:lnTo>
                                  <a:pt x="463" y="4414"/>
                                </a:lnTo>
                                <a:lnTo>
                                  <a:pt x="453" y="4401"/>
                                </a:lnTo>
                                <a:lnTo>
                                  <a:pt x="511" y="4403"/>
                                </a:lnTo>
                                <a:lnTo>
                                  <a:pt x="510" y="4401"/>
                                </a:lnTo>
                                <a:lnTo>
                                  <a:pt x="494" y="4375"/>
                                </a:lnTo>
                                <a:lnTo>
                                  <a:pt x="472" y="4350"/>
                                </a:lnTo>
                                <a:lnTo>
                                  <a:pt x="466" y="4345"/>
                                </a:lnTo>
                                <a:lnTo>
                                  <a:pt x="447" y="4329"/>
                                </a:lnTo>
                                <a:lnTo>
                                  <a:pt x="424" y="4316"/>
                                </a:lnTo>
                                <a:lnTo>
                                  <a:pt x="424" y="4587"/>
                                </a:lnTo>
                                <a:lnTo>
                                  <a:pt x="424" y="4590"/>
                                </a:lnTo>
                                <a:lnTo>
                                  <a:pt x="423" y="4592"/>
                                </a:lnTo>
                                <a:lnTo>
                                  <a:pt x="419" y="4594"/>
                                </a:lnTo>
                                <a:lnTo>
                                  <a:pt x="412" y="4597"/>
                                </a:lnTo>
                                <a:lnTo>
                                  <a:pt x="402" y="4603"/>
                                </a:lnTo>
                                <a:lnTo>
                                  <a:pt x="376" y="4603"/>
                                </a:lnTo>
                                <a:lnTo>
                                  <a:pt x="368" y="4601"/>
                                </a:lnTo>
                                <a:lnTo>
                                  <a:pt x="361" y="4599"/>
                                </a:lnTo>
                                <a:lnTo>
                                  <a:pt x="352" y="4596"/>
                                </a:lnTo>
                                <a:lnTo>
                                  <a:pt x="342" y="4593"/>
                                </a:lnTo>
                                <a:lnTo>
                                  <a:pt x="325" y="4593"/>
                                </a:lnTo>
                                <a:lnTo>
                                  <a:pt x="306" y="4594"/>
                                </a:lnTo>
                                <a:lnTo>
                                  <a:pt x="291" y="4595"/>
                                </a:lnTo>
                                <a:lnTo>
                                  <a:pt x="279" y="4598"/>
                                </a:lnTo>
                                <a:lnTo>
                                  <a:pt x="269" y="4602"/>
                                </a:lnTo>
                                <a:lnTo>
                                  <a:pt x="268" y="4603"/>
                                </a:lnTo>
                                <a:lnTo>
                                  <a:pt x="265" y="4603"/>
                                </a:lnTo>
                                <a:lnTo>
                                  <a:pt x="263" y="4602"/>
                                </a:lnTo>
                                <a:lnTo>
                                  <a:pt x="262" y="4601"/>
                                </a:lnTo>
                                <a:lnTo>
                                  <a:pt x="245" y="4576"/>
                                </a:lnTo>
                                <a:lnTo>
                                  <a:pt x="244" y="4575"/>
                                </a:lnTo>
                                <a:lnTo>
                                  <a:pt x="244" y="4572"/>
                                </a:lnTo>
                                <a:lnTo>
                                  <a:pt x="245" y="4571"/>
                                </a:lnTo>
                                <a:lnTo>
                                  <a:pt x="246" y="4569"/>
                                </a:lnTo>
                                <a:lnTo>
                                  <a:pt x="264" y="4557"/>
                                </a:lnTo>
                                <a:lnTo>
                                  <a:pt x="279" y="4544"/>
                                </a:lnTo>
                                <a:lnTo>
                                  <a:pt x="290" y="4529"/>
                                </a:lnTo>
                                <a:lnTo>
                                  <a:pt x="294" y="4514"/>
                                </a:lnTo>
                                <a:lnTo>
                                  <a:pt x="294" y="4510"/>
                                </a:lnTo>
                                <a:lnTo>
                                  <a:pt x="293" y="4505"/>
                                </a:lnTo>
                                <a:lnTo>
                                  <a:pt x="292" y="4498"/>
                                </a:lnTo>
                                <a:lnTo>
                                  <a:pt x="292" y="4496"/>
                                </a:lnTo>
                                <a:lnTo>
                                  <a:pt x="289" y="4494"/>
                                </a:lnTo>
                                <a:lnTo>
                                  <a:pt x="248" y="4494"/>
                                </a:lnTo>
                                <a:lnTo>
                                  <a:pt x="244" y="4490"/>
                                </a:lnTo>
                                <a:lnTo>
                                  <a:pt x="244" y="4458"/>
                                </a:lnTo>
                                <a:lnTo>
                                  <a:pt x="248" y="4454"/>
                                </a:lnTo>
                                <a:lnTo>
                                  <a:pt x="278" y="4454"/>
                                </a:lnTo>
                                <a:lnTo>
                                  <a:pt x="281" y="4451"/>
                                </a:lnTo>
                                <a:lnTo>
                                  <a:pt x="280" y="4448"/>
                                </a:lnTo>
                                <a:lnTo>
                                  <a:pt x="279" y="4444"/>
                                </a:lnTo>
                                <a:lnTo>
                                  <a:pt x="278" y="4441"/>
                                </a:lnTo>
                                <a:lnTo>
                                  <a:pt x="277" y="4437"/>
                                </a:lnTo>
                                <a:lnTo>
                                  <a:pt x="275" y="4430"/>
                                </a:lnTo>
                                <a:lnTo>
                                  <a:pt x="274" y="4420"/>
                                </a:lnTo>
                                <a:lnTo>
                                  <a:pt x="274" y="4414"/>
                                </a:lnTo>
                                <a:lnTo>
                                  <a:pt x="280" y="4387"/>
                                </a:lnTo>
                                <a:lnTo>
                                  <a:pt x="294" y="4365"/>
                                </a:lnTo>
                                <a:lnTo>
                                  <a:pt x="317" y="4350"/>
                                </a:lnTo>
                                <a:lnTo>
                                  <a:pt x="344" y="4345"/>
                                </a:lnTo>
                                <a:lnTo>
                                  <a:pt x="368" y="4349"/>
                                </a:lnTo>
                                <a:lnTo>
                                  <a:pt x="389" y="4361"/>
                                </a:lnTo>
                                <a:lnTo>
                                  <a:pt x="404" y="4380"/>
                                </a:lnTo>
                                <a:lnTo>
                                  <a:pt x="412" y="4402"/>
                                </a:lnTo>
                                <a:lnTo>
                                  <a:pt x="412" y="4410"/>
                                </a:lnTo>
                                <a:lnTo>
                                  <a:pt x="408" y="4414"/>
                                </a:lnTo>
                                <a:lnTo>
                                  <a:pt x="378" y="4414"/>
                                </a:lnTo>
                                <a:lnTo>
                                  <a:pt x="374" y="4410"/>
                                </a:lnTo>
                                <a:lnTo>
                                  <a:pt x="373" y="4407"/>
                                </a:lnTo>
                                <a:lnTo>
                                  <a:pt x="369" y="4394"/>
                                </a:lnTo>
                                <a:lnTo>
                                  <a:pt x="358" y="4386"/>
                                </a:lnTo>
                                <a:lnTo>
                                  <a:pt x="344" y="4386"/>
                                </a:lnTo>
                                <a:lnTo>
                                  <a:pt x="332" y="4388"/>
                                </a:lnTo>
                                <a:lnTo>
                                  <a:pt x="323" y="4394"/>
                                </a:lnTo>
                                <a:lnTo>
                                  <a:pt x="316" y="4404"/>
                                </a:lnTo>
                                <a:lnTo>
                                  <a:pt x="314" y="4414"/>
                                </a:lnTo>
                                <a:lnTo>
                                  <a:pt x="314" y="4424"/>
                                </a:lnTo>
                                <a:lnTo>
                                  <a:pt x="315" y="4426"/>
                                </a:lnTo>
                                <a:lnTo>
                                  <a:pt x="317" y="4433"/>
                                </a:lnTo>
                                <a:lnTo>
                                  <a:pt x="320" y="4442"/>
                                </a:lnTo>
                                <a:lnTo>
                                  <a:pt x="322" y="4451"/>
                                </a:lnTo>
                                <a:lnTo>
                                  <a:pt x="323" y="4453"/>
                                </a:lnTo>
                                <a:lnTo>
                                  <a:pt x="325" y="4455"/>
                                </a:lnTo>
                                <a:lnTo>
                                  <a:pt x="399" y="4455"/>
                                </a:lnTo>
                                <a:lnTo>
                                  <a:pt x="403" y="4459"/>
                                </a:lnTo>
                                <a:lnTo>
                                  <a:pt x="403" y="4491"/>
                                </a:lnTo>
                                <a:lnTo>
                                  <a:pt x="399" y="4495"/>
                                </a:lnTo>
                                <a:lnTo>
                                  <a:pt x="335" y="4495"/>
                                </a:lnTo>
                                <a:lnTo>
                                  <a:pt x="333" y="4498"/>
                                </a:lnTo>
                                <a:lnTo>
                                  <a:pt x="333" y="4501"/>
                                </a:lnTo>
                                <a:lnTo>
                                  <a:pt x="334" y="4505"/>
                                </a:lnTo>
                                <a:lnTo>
                                  <a:pt x="334" y="4527"/>
                                </a:lnTo>
                                <a:lnTo>
                                  <a:pt x="331" y="4538"/>
                                </a:lnTo>
                                <a:lnTo>
                                  <a:pt x="324" y="4552"/>
                                </a:lnTo>
                                <a:lnTo>
                                  <a:pt x="326" y="4555"/>
                                </a:lnTo>
                                <a:lnTo>
                                  <a:pt x="330" y="4555"/>
                                </a:lnTo>
                                <a:lnTo>
                                  <a:pt x="343" y="4556"/>
                                </a:lnTo>
                                <a:lnTo>
                                  <a:pt x="354" y="4557"/>
                                </a:lnTo>
                                <a:lnTo>
                                  <a:pt x="363" y="4559"/>
                                </a:lnTo>
                                <a:lnTo>
                                  <a:pt x="371" y="4562"/>
                                </a:lnTo>
                                <a:lnTo>
                                  <a:pt x="377" y="4564"/>
                                </a:lnTo>
                                <a:lnTo>
                                  <a:pt x="381" y="4565"/>
                                </a:lnTo>
                                <a:lnTo>
                                  <a:pt x="391" y="4565"/>
                                </a:lnTo>
                                <a:lnTo>
                                  <a:pt x="394" y="4564"/>
                                </a:lnTo>
                                <a:lnTo>
                                  <a:pt x="399" y="4561"/>
                                </a:lnTo>
                                <a:lnTo>
                                  <a:pt x="402" y="4559"/>
                                </a:lnTo>
                                <a:lnTo>
                                  <a:pt x="405" y="4558"/>
                                </a:lnTo>
                                <a:lnTo>
                                  <a:pt x="408" y="4559"/>
                                </a:lnTo>
                                <a:lnTo>
                                  <a:pt x="423" y="4587"/>
                                </a:lnTo>
                                <a:lnTo>
                                  <a:pt x="424" y="4587"/>
                                </a:lnTo>
                                <a:lnTo>
                                  <a:pt x="424" y="4316"/>
                                </a:lnTo>
                                <a:lnTo>
                                  <a:pt x="418" y="4313"/>
                                </a:lnTo>
                                <a:lnTo>
                                  <a:pt x="383" y="4301"/>
                                </a:lnTo>
                                <a:lnTo>
                                  <a:pt x="348" y="4296"/>
                                </a:lnTo>
                                <a:lnTo>
                                  <a:pt x="312" y="4298"/>
                                </a:lnTo>
                                <a:lnTo>
                                  <a:pt x="277" y="4307"/>
                                </a:lnTo>
                                <a:lnTo>
                                  <a:pt x="243" y="4324"/>
                                </a:lnTo>
                                <a:lnTo>
                                  <a:pt x="213" y="4348"/>
                                </a:lnTo>
                                <a:lnTo>
                                  <a:pt x="189" y="4377"/>
                                </a:lnTo>
                                <a:lnTo>
                                  <a:pt x="170" y="4412"/>
                                </a:lnTo>
                                <a:lnTo>
                                  <a:pt x="160" y="4448"/>
                                </a:lnTo>
                                <a:lnTo>
                                  <a:pt x="156" y="4486"/>
                                </a:lnTo>
                                <a:lnTo>
                                  <a:pt x="160" y="4523"/>
                                </a:lnTo>
                                <a:lnTo>
                                  <a:pt x="172" y="4558"/>
                                </a:lnTo>
                                <a:lnTo>
                                  <a:pt x="192" y="4590"/>
                                </a:lnTo>
                                <a:lnTo>
                                  <a:pt x="217" y="4617"/>
                                </a:lnTo>
                                <a:lnTo>
                                  <a:pt x="248" y="4639"/>
                                </a:lnTo>
                                <a:lnTo>
                                  <a:pt x="284" y="4654"/>
                                </a:lnTo>
                                <a:lnTo>
                                  <a:pt x="323" y="4662"/>
                                </a:lnTo>
                                <a:lnTo>
                                  <a:pt x="362" y="4662"/>
                                </a:lnTo>
                                <a:lnTo>
                                  <a:pt x="401" y="4653"/>
                                </a:lnTo>
                                <a:lnTo>
                                  <a:pt x="437" y="4637"/>
                                </a:lnTo>
                                <a:lnTo>
                                  <a:pt x="438" y="4637"/>
                                </a:lnTo>
                                <a:lnTo>
                                  <a:pt x="459" y="4673"/>
                                </a:lnTo>
                                <a:lnTo>
                                  <a:pt x="458" y="4674"/>
                                </a:lnTo>
                                <a:lnTo>
                                  <a:pt x="431" y="4687"/>
                                </a:lnTo>
                                <a:lnTo>
                                  <a:pt x="402" y="4697"/>
                                </a:lnTo>
                                <a:lnTo>
                                  <a:pt x="372" y="4703"/>
                                </a:lnTo>
                                <a:lnTo>
                                  <a:pt x="342" y="4705"/>
                                </a:lnTo>
                                <a:lnTo>
                                  <a:pt x="324" y="4704"/>
                                </a:lnTo>
                                <a:lnTo>
                                  <a:pt x="306" y="4702"/>
                                </a:lnTo>
                                <a:lnTo>
                                  <a:pt x="288" y="4699"/>
                                </a:lnTo>
                                <a:lnTo>
                                  <a:pt x="271" y="4694"/>
                                </a:lnTo>
                                <a:lnTo>
                                  <a:pt x="228" y="4675"/>
                                </a:lnTo>
                                <a:lnTo>
                                  <a:pt x="189" y="4649"/>
                                </a:lnTo>
                                <a:lnTo>
                                  <a:pt x="158" y="4615"/>
                                </a:lnTo>
                                <a:lnTo>
                                  <a:pt x="134" y="4575"/>
                                </a:lnTo>
                                <a:lnTo>
                                  <a:pt x="119" y="4532"/>
                                </a:lnTo>
                                <a:lnTo>
                                  <a:pt x="114" y="4487"/>
                                </a:lnTo>
                                <a:lnTo>
                                  <a:pt x="118" y="4441"/>
                                </a:lnTo>
                                <a:lnTo>
                                  <a:pt x="131" y="4395"/>
                                </a:lnTo>
                                <a:lnTo>
                                  <a:pt x="154" y="4353"/>
                                </a:lnTo>
                                <a:lnTo>
                                  <a:pt x="184" y="4317"/>
                                </a:lnTo>
                                <a:lnTo>
                                  <a:pt x="221" y="4288"/>
                                </a:lnTo>
                                <a:lnTo>
                                  <a:pt x="262" y="4267"/>
                                </a:lnTo>
                                <a:lnTo>
                                  <a:pt x="332" y="4254"/>
                                </a:lnTo>
                                <a:lnTo>
                                  <a:pt x="401" y="4262"/>
                                </a:lnTo>
                                <a:lnTo>
                                  <a:pt x="464" y="4290"/>
                                </a:lnTo>
                                <a:lnTo>
                                  <a:pt x="516" y="4335"/>
                                </a:lnTo>
                                <a:lnTo>
                                  <a:pt x="554" y="4396"/>
                                </a:lnTo>
                                <a:lnTo>
                                  <a:pt x="609" y="4383"/>
                                </a:lnTo>
                                <a:lnTo>
                                  <a:pt x="609" y="4270"/>
                                </a:lnTo>
                                <a:lnTo>
                                  <a:pt x="606" y="4265"/>
                                </a:lnTo>
                                <a:lnTo>
                                  <a:pt x="594" y="4254"/>
                                </a:lnTo>
                                <a:lnTo>
                                  <a:pt x="553" y="4213"/>
                                </a:lnTo>
                                <a:lnTo>
                                  <a:pt x="490" y="4173"/>
                                </a:lnTo>
                                <a:lnTo>
                                  <a:pt x="418" y="4147"/>
                                </a:lnTo>
                                <a:lnTo>
                                  <a:pt x="340" y="4138"/>
                                </a:lnTo>
                                <a:lnTo>
                                  <a:pt x="262" y="4147"/>
                                </a:lnTo>
                                <a:lnTo>
                                  <a:pt x="191" y="4173"/>
                                </a:lnTo>
                                <a:lnTo>
                                  <a:pt x="128" y="4213"/>
                                </a:lnTo>
                                <a:lnTo>
                                  <a:pt x="75" y="4265"/>
                                </a:lnTo>
                                <a:lnTo>
                                  <a:pt x="35" y="4329"/>
                                </a:lnTo>
                                <a:lnTo>
                                  <a:pt x="9" y="4400"/>
                                </a:lnTo>
                                <a:lnTo>
                                  <a:pt x="0" y="4478"/>
                                </a:lnTo>
                                <a:lnTo>
                                  <a:pt x="9" y="4556"/>
                                </a:lnTo>
                                <a:lnTo>
                                  <a:pt x="35" y="4628"/>
                                </a:lnTo>
                                <a:lnTo>
                                  <a:pt x="75" y="4691"/>
                                </a:lnTo>
                                <a:lnTo>
                                  <a:pt x="128" y="4744"/>
                                </a:lnTo>
                                <a:lnTo>
                                  <a:pt x="191" y="4784"/>
                                </a:lnTo>
                                <a:lnTo>
                                  <a:pt x="262" y="4809"/>
                                </a:lnTo>
                                <a:lnTo>
                                  <a:pt x="340" y="4818"/>
                                </a:lnTo>
                                <a:lnTo>
                                  <a:pt x="418" y="4809"/>
                                </a:lnTo>
                                <a:lnTo>
                                  <a:pt x="490" y="4784"/>
                                </a:lnTo>
                                <a:lnTo>
                                  <a:pt x="553" y="4744"/>
                                </a:lnTo>
                                <a:lnTo>
                                  <a:pt x="592" y="4705"/>
                                </a:lnTo>
                                <a:lnTo>
                                  <a:pt x="606" y="4691"/>
                                </a:lnTo>
                                <a:lnTo>
                                  <a:pt x="640" y="4637"/>
                                </a:lnTo>
                                <a:lnTo>
                                  <a:pt x="646" y="4628"/>
                                </a:lnTo>
                                <a:lnTo>
                                  <a:pt x="655" y="4603"/>
                                </a:lnTo>
                                <a:lnTo>
                                  <a:pt x="671" y="4558"/>
                                </a:lnTo>
                                <a:lnTo>
                                  <a:pt x="672" y="4556"/>
                                </a:lnTo>
                                <a:lnTo>
                                  <a:pt x="677" y="4513"/>
                                </a:lnTo>
                                <a:lnTo>
                                  <a:pt x="681" y="4478"/>
                                </a:lnTo>
                                <a:close/>
                                <a:moveTo>
                                  <a:pt x="681" y="3182"/>
                                </a:moveTo>
                                <a:lnTo>
                                  <a:pt x="675" y="3134"/>
                                </a:lnTo>
                                <a:lnTo>
                                  <a:pt x="672" y="3104"/>
                                </a:lnTo>
                                <a:lnTo>
                                  <a:pt x="646" y="3034"/>
                                </a:lnTo>
                                <a:lnTo>
                                  <a:pt x="630" y="3008"/>
                                </a:lnTo>
                                <a:lnTo>
                                  <a:pt x="607" y="2972"/>
                                </a:lnTo>
                                <a:lnTo>
                                  <a:pt x="606" y="2970"/>
                                </a:lnTo>
                                <a:lnTo>
                                  <a:pt x="553" y="2918"/>
                                </a:lnTo>
                                <a:lnTo>
                                  <a:pt x="490" y="2878"/>
                                </a:lnTo>
                                <a:lnTo>
                                  <a:pt x="418" y="2852"/>
                                </a:lnTo>
                                <a:lnTo>
                                  <a:pt x="407" y="2851"/>
                                </a:lnTo>
                                <a:lnTo>
                                  <a:pt x="407" y="3126"/>
                                </a:lnTo>
                                <a:lnTo>
                                  <a:pt x="407" y="3158"/>
                                </a:lnTo>
                                <a:lnTo>
                                  <a:pt x="402" y="3166"/>
                                </a:lnTo>
                                <a:lnTo>
                                  <a:pt x="367" y="3176"/>
                                </a:lnTo>
                                <a:lnTo>
                                  <a:pt x="362" y="3180"/>
                                </a:lnTo>
                                <a:lnTo>
                                  <a:pt x="360" y="3188"/>
                                </a:lnTo>
                                <a:lnTo>
                                  <a:pt x="357" y="3194"/>
                                </a:lnTo>
                                <a:lnTo>
                                  <a:pt x="356" y="3196"/>
                                </a:lnTo>
                                <a:lnTo>
                                  <a:pt x="353" y="3204"/>
                                </a:lnTo>
                                <a:lnTo>
                                  <a:pt x="353" y="3210"/>
                                </a:lnTo>
                                <a:lnTo>
                                  <a:pt x="370" y="3242"/>
                                </a:lnTo>
                                <a:lnTo>
                                  <a:pt x="369" y="3250"/>
                                </a:lnTo>
                                <a:lnTo>
                                  <a:pt x="345" y="3274"/>
                                </a:lnTo>
                                <a:lnTo>
                                  <a:pt x="337" y="3276"/>
                                </a:lnTo>
                                <a:lnTo>
                                  <a:pt x="305" y="3258"/>
                                </a:lnTo>
                                <a:lnTo>
                                  <a:pt x="299" y="3258"/>
                                </a:lnTo>
                                <a:lnTo>
                                  <a:pt x="291" y="3262"/>
                                </a:lnTo>
                                <a:lnTo>
                                  <a:pt x="289" y="3262"/>
                                </a:lnTo>
                                <a:lnTo>
                                  <a:pt x="284" y="3264"/>
                                </a:lnTo>
                                <a:lnTo>
                                  <a:pt x="282" y="3266"/>
                                </a:lnTo>
                                <a:lnTo>
                                  <a:pt x="275" y="3268"/>
                                </a:lnTo>
                                <a:lnTo>
                                  <a:pt x="271" y="3272"/>
                                </a:lnTo>
                                <a:lnTo>
                                  <a:pt x="260" y="3308"/>
                                </a:lnTo>
                                <a:lnTo>
                                  <a:pt x="253" y="3312"/>
                                </a:lnTo>
                                <a:lnTo>
                                  <a:pt x="220" y="3312"/>
                                </a:lnTo>
                                <a:lnTo>
                                  <a:pt x="213" y="3308"/>
                                </a:lnTo>
                                <a:lnTo>
                                  <a:pt x="204" y="3276"/>
                                </a:lnTo>
                                <a:lnTo>
                                  <a:pt x="203" y="3272"/>
                                </a:lnTo>
                                <a:lnTo>
                                  <a:pt x="199" y="3268"/>
                                </a:lnTo>
                                <a:lnTo>
                                  <a:pt x="191" y="3266"/>
                                </a:lnTo>
                                <a:lnTo>
                                  <a:pt x="185" y="3262"/>
                                </a:lnTo>
                                <a:lnTo>
                                  <a:pt x="182" y="3262"/>
                                </a:lnTo>
                                <a:lnTo>
                                  <a:pt x="175" y="3258"/>
                                </a:lnTo>
                                <a:lnTo>
                                  <a:pt x="169" y="3258"/>
                                </a:lnTo>
                                <a:lnTo>
                                  <a:pt x="136" y="3276"/>
                                </a:lnTo>
                                <a:lnTo>
                                  <a:pt x="128" y="3274"/>
                                </a:lnTo>
                                <a:lnTo>
                                  <a:pt x="105" y="3250"/>
                                </a:lnTo>
                                <a:lnTo>
                                  <a:pt x="103" y="3242"/>
                                </a:lnTo>
                                <a:lnTo>
                                  <a:pt x="121" y="3210"/>
                                </a:lnTo>
                                <a:lnTo>
                                  <a:pt x="121" y="3204"/>
                                </a:lnTo>
                                <a:lnTo>
                                  <a:pt x="117" y="3196"/>
                                </a:lnTo>
                                <a:lnTo>
                                  <a:pt x="116" y="3194"/>
                                </a:lnTo>
                                <a:lnTo>
                                  <a:pt x="114" y="3190"/>
                                </a:lnTo>
                                <a:lnTo>
                                  <a:pt x="114" y="3188"/>
                                </a:lnTo>
                                <a:lnTo>
                                  <a:pt x="111" y="3180"/>
                                </a:lnTo>
                                <a:lnTo>
                                  <a:pt x="107" y="3176"/>
                                </a:lnTo>
                                <a:lnTo>
                                  <a:pt x="72" y="3166"/>
                                </a:lnTo>
                                <a:lnTo>
                                  <a:pt x="66" y="3158"/>
                                </a:lnTo>
                                <a:lnTo>
                                  <a:pt x="66" y="3126"/>
                                </a:lnTo>
                                <a:lnTo>
                                  <a:pt x="72" y="3118"/>
                                </a:lnTo>
                                <a:lnTo>
                                  <a:pt x="107" y="3108"/>
                                </a:lnTo>
                                <a:lnTo>
                                  <a:pt x="111" y="3104"/>
                                </a:lnTo>
                                <a:lnTo>
                                  <a:pt x="114" y="3096"/>
                                </a:lnTo>
                                <a:lnTo>
                                  <a:pt x="114" y="3094"/>
                                </a:lnTo>
                                <a:lnTo>
                                  <a:pt x="116" y="3090"/>
                                </a:lnTo>
                                <a:lnTo>
                                  <a:pt x="117" y="3088"/>
                                </a:lnTo>
                                <a:lnTo>
                                  <a:pt x="121" y="3080"/>
                                </a:lnTo>
                                <a:lnTo>
                                  <a:pt x="121" y="3074"/>
                                </a:lnTo>
                                <a:lnTo>
                                  <a:pt x="103" y="3042"/>
                                </a:lnTo>
                                <a:lnTo>
                                  <a:pt x="105" y="3034"/>
                                </a:lnTo>
                                <a:lnTo>
                                  <a:pt x="128" y="3010"/>
                                </a:lnTo>
                                <a:lnTo>
                                  <a:pt x="136" y="3008"/>
                                </a:lnTo>
                                <a:lnTo>
                                  <a:pt x="169" y="3026"/>
                                </a:lnTo>
                                <a:lnTo>
                                  <a:pt x="175" y="3026"/>
                                </a:lnTo>
                                <a:lnTo>
                                  <a:pt x="182" y="3022"/>
                                </a:lnTo>
                                <a:lnTo>
                                  <a:pt x="185" y="3022"/>
                                </a:lnTo>
                                <a:lnTo>
                                  <a:pt x="189" y="3020"/>
                                </a:lnTo>
                                <a:lnTo>
                                  <a:pt x="191" y="3018"/>
                                </a:lnTo>
                                <a:lnTo>
                                  <a:pt x="199" y="3016"/>
                                </a:lnTo>
                                <a:lnTo>
                                  <a:pt x="203" y="3012"/>
                                </a:lnTo>
                                <a:lnTo>
                                  <a:pt x="204" y="3008"/>
                                </a:lnTo>
                                <a:lnTo>
                                  <a:pt x="213" y="2976"/>
                                </a:lnTo>
                                <a:lnTo>
                                  <a:pt x="220" y="2972"/>
                                </a:lnTo>
                                <a:lnTo>
                                  <a:pt x="253" y="2972"/>
                                </a:lnTo>
                                <a:lnTo>
                                  <a:pt x="260" y="2976"/>
                                </a:lnTo>
                                <a:lnTo>
                                  <a:pt x="271" y="3012"/>
                                </a:lnTo>
                                <a:lnTo>
                                  <a:pt x="275" y="3016"/>
                                </a:lnTo>
                                <a:lnTo>
                                  <a:pt x="282" y="3018"/>
                                </a:lnTo>
                                <a:lnTo>
                                  <a:pt x="284" y="3020"/>
                                </a:lnTo>
                                <a:lnTo>
                                  <a:pt x="289" y="3022"/>
                                </a:lnTo>
                                <a:lnTo>
                                  <a:pt x="291" y="3022"/>
                                </a:lnTo>
                                <a:lnTo>
                                  <a:pt x="299" y="3026"/>
                                </a:lnTo>
                                <a:lnTo>
                                  <a:pt x="305" y="3026"/>
                                </a:lnTo>
                                <a:lnTo>
                                  <a:pt x="337" y="3008"/>
                                </a:lnTo>
                                <a:lnTo>
                                  <a:pt x="345" y="3010"/>
                                </a:lnTo>
                                <a:lnTo>
                                  <a:pt x="369" y="3034"/>
                                </a:lnTo>
                                <a:lnTo>
                                  <a:pt x="370" y="3042"/>
                                </a:lnTo>
                                <a:lnTo>
                                  <a:pt x="353" y="3074"/>
                                </a:lnTo>
                                <a:lnTo>
                                  <a:pt x="353" y="3080"/>
                                </a:lnTo>
                                <a:lnTo>
                                  <a:pt x="356" y="3088"/>
                                </a:lnTo>
                                <a:lnTo>
                                  <a:pt x="357" y="3090"/>
                                </a:lnTo>
                                <a:lnTo>
                                  <a:pt x="359" y="3094"/>
                                </a:lnTo>
                                <a:lnTo>
                                  <a:pt x="360" y="3096"/>
                                </a:lnTo>
                                <a:lnTo>
                                  <a:pt x="362" y="3104"/>
                                </a:lnTo>
                                <a:lnTo>
                                  <a:pt x="367" y="3108"/>
                                </a:lnTo>
                                <a:lnTo>
                                  <a:pt x="402" y="3118"/>
                                </a:lnTo>
                                <a:lnTo>
                                  <a:pt x="407" y="3126"/>
                                </a:lnTo>
                                <a:lnTo>
                                  <a:pt x="407" y="2851"/>
                                </a:lnTo>
                                <a:lnTo>
                                  <a:pt x="340" y="2842"/>
                                </a:lnTo>
                                <a:lnTo>
                                  <a:pt x="262" y="2852"/>
                                </a:lnTo>
                                <a:lnTo>
                                  <a:pt x="191" y="2878"/>
                                </a:lnTo>
                                <a:lnTo>
                                  <a:pt x="128" y="2918"/>
                                </a:lnTo>
                                <a:lnTo>
                                  <a:pt x="75" y="2970"/>
                                </a:lnTo>
                                <a:lnTo>
                                  <a:pt x="35" y="3034"/>
                                </a:lnTo>
                                <a:lnTo>
                                  <a:pt x="9" y="3104"/>
                                </a:lnTo>
                                <a:lnTo>
                                  <a:pt x="0" y="3182"/>
                                </a:lnTo>
                                <a:lnTo>
                                  <a:pt x="9" y="3260"/>
                                </a:lnTo>
                                <a:lnTo>
                                  <a:pt x="35" y="3332"/>
                                </a:lnTo>
                                <a:lnTo>
                                  <a:pt x="75" y="3396"/>
                                </a:lnTo>
                                <a:lnTo>
                                  <a:pt x="128" y="3448"/>
                                </a:lnTo>
                                <a:lnTo>
                                  <a:pt x="191" y="3488"/>
                                </a:lnTo>
                                <a:lnTo>
                                  <a:pt x="262" y="3514"/>
                                </a:lnTo>
                                <a:lnTo>
                                  <a:pt x="340" y="3522"/>
                                </a:lnTo>
                                <a:lnTo>
                                  <a:pt x="418" y="3514"/>
                                </a:lnTo>
                                <a:lnTo>
                                  <a:pt x="490" y="3488"/>
                                </a:lnTo>
                                <a:lnTo>
                                  <a:pt x="553" y="3448"/>
                                </a:lnTo>
                                <a:lnTo>
                                  <a:pt x="606" y="3396"/>
                                </a:lnTo>
                                <a:lnTo>
                                  <a:pt x="625" y="3366"/>
                                </a:lnTo>
                                <a:lnTo>
                                  <a:pt x="646" y="3332"/>
                                </a:lnTo>
                                <a:lnTo>
                                  <a:pt x="654" y="3310"/>
                                </a:lnTo>
                                <a:lnTo>
                                  <a:pt x="601" y="3310"/>
                                </a:lnTo>
                                <a:lnTo>
                                  <a:pt x="572" y="3310"/>
                                </a:lnTo>
                                <a:lnTo>
                                  <a:pt x="568" y="3314"/>
                                </a:lnTo>
                                <a:lnTo>
                                  <a:pt x="566" y="3316"/>
                                </a:lnTo>
                                <a:lnTo>
                                  <a:pt x="564" y="3318"/>
                                </a:lnTo>
                                <a:lnTo>
                                  <a:pt x="563" y="3318"/>
                                </a:lnTo>
                                <a:lnTo>
                                  <a:pt x="559" y="3322"/>
                                </a:lnTo>
                                <a:lnTo>
                                  <a:pt x="557" y="3326"/>
                                </a:lnTo>
                                <a:lnTo>
                                  <a:pt x="560" y="3352"/>
                                </a:lnTo>
                                <a:lnTo>
                                  <a:pt x="557" y="3358"/>
                                </a:lnTo>
                                <a:lnTo>
                                  <a:pt x="535" y="3366"/>
                                </a:lnTo>
                                <a:lnTo>
                                  <a:pt x="529" y="3366"/>
                                </a:lnTo>
                                <a:lnTo>
                                  <a:pt x="513" y="3346"/>
                                </a:lnTo>
                                <a:lnTo>
                                  <a:pt x="509" y="3344"/>
                                </a:lnTo>
                                <a:lnTo>
                                  <a:pt x="490" y="3344"/>
                                </a:lnTo>
                                <a:lnTo>
                                  <a:pt x="486" y="3346"/>
                                </a:lnTo>
                                <a:lnTo>
                                  <a:pt x="470" y="3366"/>
                                </a:lnTo>
                                <a:lnTo>
                                  <a:pt x="464" y="3366"/>
                                </a:lnTo>
                                <a:lnTo>
                                  <a:pt x="442" y="3358"/>
                                </a:lnTo>
                                <a:lnTo>
                                  <a:pt x="439" y="3352"/>
                                </a:lnTo>
                                <a:lnTo>
                                  <a:pt x="442" y="3326"/>
                                </a:lnTo>
                                <a:lnTo>
                                  <a:pt x="440" y="3322"/>
                                </a:lnTo>
                                <a:lnTo>
                                  <a:pt x="436" y="3318"/>
                                </a:lnTo>
                                <a:lnTo>
                                  <a:pt x="435" y="3318"/>
                                </a:lnTo>
                                <a:lnTo>
                                  <a:pt x="432" y="3314"/>
                                </a:lnTo>
                                <a:lnTo>
                                  <a:pt x="431" y="3314"/>
                                </a:lnTo>
                                <a:lnTo>
                                  <a:pt x="429" y="3312"/>
                                </a:lnTo>
                                <a:lnTo>
                                  <a:pt x="427" y="3310"/>
                                </a:lnTo>
                                <a:lnTo>
                                  <a:pt x="423" y="3308"/>
                                </a:lnTo>
                                <a:lnTo>
                                  <a:pt x="398" y="3310"/>
                                </a:lnTo>
                                <a:lnTo>
                                  <a:pt x="392" y="3308"/>
                                </a:lnTo>
                                <a:lnTo>
                                  <a:pt x="383" y="3286"/>
                                </a:lnTo>
                                <a:lnTo>
                                  <a:pt x="385" y="3280"/>
                                </a:lnTo>
                                <a:lnTo>
                                  <a:pt x="390" y="3276"/>
                                </a:lnTo>
                                <a:lnTo>
                                  <a:pt x="405" y="3264"/>
                                </a:lnTo>
                                <a:lnTo>
                                  <a:pt x="407" y="3260"/>
                                </a:lnTo>
                                <a:lnTo>
                                  <a:pt x="406" y="3254"/>
                                </a:lnTo>
                                <a:lnTo>
                                  <a:pt x="406" y="3248"/>
                                </a:lnTo>
                                <a:lnTo>
                                  <a:pt x="407" y="3242"/>
                                </a:lnTo>
                                <a:lnTo>
                                  <a:pt x="405" y="3238"/>
                                </a:lnTo>
                                <a:lnTo>
                                  <a:pt x="385" y="3222"/>
                                </a:lnTo>
                                <a:lnTo>
                                  <a:pt x="383" y="3216"/>
                                </a:lnTo>
                                <a:lnTo>
                                  <a:pt x="392" y="3194"/>
                                </a:lnTo>
                                <a:lnTo>
                                  <a:pt x="398" y="3190"/>
                                </a:lnTo>
                                <a:lnTo>
                                  <a:pt x="423" y="3192"/>
                                </a:lnTo>
                                <a:lnTo>
                                  <a:pt x="427" y="3192"/>
                                </a:lnTo>
                                <a:lnTo>
                                  <a:pt x="429" y="3190"/>
                                </a:lnTo>
                                <a:lnTo>
                                  <a:pt x="431" y="3188"/>
                                </a:lnTo>
                                <a:lnTo>
                                  <a:pt x="433" y="3186"/>
                                </a:lnTo>
                                <a:lnTo>
                                  <a:pt x="435" y="3184"/>
                                </a:lnTo>
                                <a:lnTo>
                                  <a:pt x="440" y="3178"/>
                                </a:lnTo>
                                <a:lnTo>
                                  <a:pt x="442" y="3174"/>
                                </a:lnTo>
                                <a:lnTo>
                                  <a:pt x="439" y="3148"/>
                                </a:lnTo>
                                <a:lnTo>
                                  <a:pt x="442" y="3144"/>
                                </a:lnTo>
                                <a:lnTo>
                                  <a:pt x="464" y="3134"/>
                                </a:lnTo>
                                <a:lnTo>
                                  <a:pt x="470" y="3136"/>
                                </a:lnTo>
                                <a:lnTo>
                                  <a:pt x="486" y="3156"/>
                                </a:lnTo>
                                <a:lnTo>
                                  <a:pt x="490" y="3158"/>
                                </a:lnTo>
                                <a:lnTo>
                                  <a:pt x="509" y="3158"/>
                                </a:lnTo>
                                <a:lnTo>
                                  <a:pt x="513" y="3156"/>
                                </a:lnTo>
                                <a:lnTo>
                                  <a:pt x="529" y="3136"/>
                                </a:lnTo>
                                <a:lnTo>
                                  <a:pt x="535" y="3134"/>
                                </a:lnTo>
                                <a:lnTo>
                                  <a:pt x="557" y="3144"/>
                                </a:lnTo>
                                <a:lnTo>
                                  <a:pt x="560" y="3148"/>
                                </a:lnTo>
                                <a:lnTo>
                                  <a:pt x="557" y="3174"/>
                                </a:lnTo>
                                <a:lnTo>
                                  <a:pt x="559" y="3178"/>
                                </a:lnTo>
                                <a:lnTo>
                                  <a:pt x="563" y="3182"/>
                                </a:lnTo>
                                <a:lnTo>
                                  <a:pt x="564" y="3184"/>
                                </a:lnTo>
                                <a:lnTo>
                                  <a:pt x="567" y="3186"/>
                                </a:lnTo>
                                <a:lnTo>
                                  <a:pt x="568" y="3188"/>
                                </a:lnTo>
                                <a:lnTo>
                                  <a:pt x="572" y="3192"/>
                                </a:lnTo>
                                <a:lnTo>
                                  <a:pt x="576" y="3192"/>
                                </a:lnTo>
                                <a:lnTo>
                                  <a:pt x="601" y="3190"/>
                                </a:lnTo>
                                <a:lnTo>
                                  <a:pt x="607" y="3194"/>
                                </a:lnTo>
                                <a:lnTo>
                                  <a:pt x="616" y="3216"/>
                                </a:lnTo>
                                <a:lnTo>
                                  <a:pt x="614" y="3222"/>
                                </a:lnTo>
                                <a:lnTo>
                                  <a:pt x="610" y="3224"/>
                                </a:lnTo>
                                <a:lnTo>
                                  <a:pt x="594" y="3238"/>
                                </a:lnTo>
                                <a:lnTo>
                                  <a:pt x="592" y="3242"/>
                                </a:lnTo>
                                <a:lnTo>
                                  <a:pt x="593" y="3248"/>
                                </a:lnTo>
                                <a:lnTo>
                                  <a:pt x="593" y="3254"/>
                                </a:lnTo>
                                <a:lnTo>
                                  <a:pt x="592" y="3260"/>
                                </a:lnTo>
                                <a:lnTo>
                                  <a:pt x="594" y="3264"/>
                                </a:lnTo>
                                <a:lnTo>
                                  <a:pt x="614" y="3280"/>
                                </a:lnTo>
                                <a:lnTo>
                                  <a:pt x="616" y="3286"/>
                                </a:lnTo>
                                <a:lnTo>
                                  <a:pt x="607" y="3308"/>
                                </a:lnTo>
                                <a:lnTo>
                                  <a:pt x="655" y="3308"/>
                                </a:lnTo>
                                <a:lnTo>
                                  <a:pt x="672" y="3260"/>
                                </a:lnTo>
                                <a:lnTo>
                                  <a:pt x="680" y="3190"/>
                                </a:lnTo>
                                <a:lnTo>
                                  <a:pt x="681" y="3182"/>
                                </a:lnTo>
                                <a:close/>
                                <a:moveTo>
                                  <a:pt x="681" y="1191"/>
                                </a:moveTo>
                                <a:lnTo>
                                  <a:pt x="672" y="1113"/>
                                </a:lnTo>
                                <a:lnTo>
                                  <a:pt x="646" y="1041"/>
                                </a:lnTo>
                                <a:lnTo>
                                  <a:pt x="606" y="978"/>
                                </a:lnTo>
                                <a:lnTo>
                                  <a:pt x="598" y="970"/>
                                </a:lnTo>
                                <a:lnTo>
                                  <a:pt x="553" y="925"/>
                                </a:lnTo>
                                <a:lnTo>
                                  <a:pt x="552" y="924"/>
                                </a:lnTo>
                                <a:lnTo>
                                  <a:pt x="552" y="1147"/>
                                </a:lnTo>
                                <a:lnTo>
                                  <a:pt x="552" y="1399"/>
                                </a:lnTo>
                                <a:lnTo>
                                  <a:pt x="129" y="1399"/>
                                </a:lnTo>
                                <a:lnTo>
                                  <a:pt x="129" y="998"/>
                                </a:lnTo>
                                <a:lnTo>
                                  <a:pt x="131" y="987"/>
                                </a:lnTo>
                                <a:lnTo>
                                  <a:pt x="137" y="978"/>
                                </a:lnTo>
                                <a:lnTo>
                                  <a:pt x="147" y="972"/>
                                </a:lnTo>
                                <a:lnTo>
                                  <a:pt x="158" y="970"/>
                                </a:lnTo>
                                <a:lnTo>
                                  <a:pt x="342" y="970"/>
                                </a:lnTo>
                                <a:lnTo>
                                  <a:pt x="353" y="972"/>
                                </a:lnTo>
                                <a:lnTo>
                                  <a:pt x="362" y="978"/>
                                </a:lnTo>
                                <a:lnTo>
                                  <a:pt x="369" y="987"/>
                                </a:lnTo>
                                <a:lnTo>
                                  <a:pt x="371" y="998"/>
                                </a:lnTo>
                                <a:lnTo>
                                  <a:pt x="371" y="1119"/>
                                </a:lnTo>
                                <a:lnTo>
                                  <a:pt x="523" y="1119"/>
                                </a:lnTo>
                                <a:lnTo>
                                  <a:pt x="534" y="1121"/>
                                </a:lnTo>
                                <a:lnTo>
                                  <a:pt x="544" y="1127"/>
                                </a:lnTo>
                                <a:lnTo>
                                  <a:pt x="550" y="1136"/>
                                </a:lnTo>
                                <a:lnTo>
                                  <a:pt x="552" y="1147"/>
                                </a:lnTo>
                                <a:lnTo>
                                  <a:pt x="552" y="924"/>
                                </a:lnTo>
                                <a:lnTo>
                                  <a:pt x="490" y="885"/>
                                </a:lnTo>
                                <a:lnTo>
                                  <a:pt x="418" y="859"/>
                                </a:lnTo>
                                <a:lnTo>
                                  <a:pt x="340" y="850"/>
                                </a:lnTo>
                                <a:lnTo>
                                  <a:pt x="262" y="859"/>
                                </a:lnTo>
                                <a:lnTo>
                                  <a:pt x="191" y="885"/>
                                </a:lnTo>
                                <a:lnTo>
                                  <a:pt x="128" y="925"/>
                                </a:lnTo>
                                <a:lnTo>
                                  <a:pt x="75" y="978"/>
                                </a:lnTo>
                                <a:lnTo>
                                  <a:pt x="35" y="1041"/>
                                </a:lnTo>
                                <a:lnTo>
                                  <a:pt x="9" y="1113"/>
                                </a:lnTo>
                                <a:lnTo>
                                  <a:pt x="0" y="1191"/>
                                </a:lnTo>
                                <a:lnTo>
                                  <a:pt x="9" y="1269"/>
                                </a:lnTo>
                                <a:lnTo>
                                  <a:pt x="35" y="1340"/>
                                </a:lnTo>
                                <a:lnTo>
                                  <a:pt x="75" y="1403"/>
                                </a:lnTo>
                                <a:lnTo>
                                  <a:pt x="128" y="1456"/>
                                </a:lnTo>
                                <a:lnTo>
                                  <a:pt x="191" y="1496"/>
                                </a:lnTo>
                                <a:lnTo>
                                  <a:pt x="262" y="1522"/>
                                </a:lnTo>
                                <a:lnTo>
                                  <a:pt x="340" y="1531"/>
                                </a:lnTo>
                                <a:lnTo>
                                  <a:pt x="418" y="1522"/>
                                </a:lnTo>
                                <a:lnTo>
                                  <a:pt x="490" y="1496"/>
                                </a:lnTo>
                                <a:lnTo>
                                  <a:pt x="553" y="1456"/>
                                </a:lnTo>
                                <a:lnTo>
                                  <a:pt x="606" y="1403"/>
                                </a:lnTo>
                                <a:lnTo>
                                  <a:pt x="609" y="1399"/>
                                </a:lnTo>
                                <a:lnTo>
                                  <a:pt x="646" y="1340"/>
                                </a:lnTo>
                                <a:lnTo>
                                  <a:pt x="672" y="1269"/>
                                </a:lnTo>
                                <a:lnTo>
                                  <a:pt x="681" y="119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1" name="docshape20"/>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680" y="13086"/>
                            <a:ext cx="681" cy="680"/>
                          </a:xfrm>
                          <a:prstGeom prst="rect">
                            <a:avLst/>
                          </a:prstGeom>
                          <a:noFill/>
                          <a:extLst>
                            <a:ext uri="{909E8E84-426E-40DD-AFC4-6F175D3DCCD1}">
                              <a14:hiddenFill xmlns:a14="http://schemas.microsoft.com/office/drawing/2010/main">
                                <a:solidFill>
                                  <a:srgbClr val="FFFFFF"/>
                                </a:solidFill>
                              </a14:hiddenFill>
                            </a:ext>
                          </a:extLst>
                        </pic:spPr>
                      </pic:pic>
                      <wps:wsp>
                        <wps:cNvPr id="382" name="docshape21"/>
                        <wps:cNvSpPr txBox="1">
                          <a:spLocks/>
                        </wps:cNvSpPr>
                        <wps:spPr bwMode="auto">
                          <a:xfrm>
                            <a:off x="680" y="7264"/>
                            <a:ext cx="3841"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07B24" w14:textId="77777777" w:rsidR="00C678ED" w:rsidRDefault="00C678ED">
                              <w:pPr>
                                <w:rPr>
                                  <w:sz w:val="34"/>
                                </w:rPr>
                              </w:pPr>
                              <w:r>
                                <w:rPr>
                                  <w:color w:val="231F20"/>
                                  <w:sz w:val="34"/>
                                </w:rPr>
                                <w:t>Ystadegau allweddol 2020-21</w:t>
                              </w:r>
                            </w:p>
                          </w:txbxContent>
                        </wps:txbx>
                        <wps:bodyPr rot="0" vert="horz" wrap="square" lIns="0" tIns="0" rIns="0" bIns="0" anchor="t" anchorCtr="0" upright="1">
                          <a:noAutofit/>
                        </wps:bodyPr>
                      </wps:wsp>
                      <wps:wsp>
                        <wps:cNvPr id="383" name="docshape22"/>
                        <wps:cNvSpPr txBox="1">
                          <a:spLocks/>
                        </wps:cNvSpPr>
                        <wps:spPr bwMode="auto">
                          <a:xfrm>
                            <a:off x="1530" y="8228"/>
                            <a:ext cx="2937"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5271A" w14:textId="77777777" w:rsidR="00C678ED" w:rsidRDefault="00C678ED">
                              <w:pPr>
                                <w:rPr>
                                  <w:sz w:val="24"/>
                                </w:rPr>
                              </w:pPr>
                              <w:r>
                                <w:rPr>
                                  <w:b/>
                                  <w:color w:val="231F20"/>
                                  <w:sz w:val="24"/>
                                </w:rPr>
                                <w:t xml:space="preserve">3,550 </w:t>
                              </w:r>
                              <w:r>
                                <w:rPr>
                                  <w:color w:val="231F20"/>
                                  <w:sz w:val="24"/>
                                </w:rPr>
                                <w:t>o aelodau staff</w:t>
                              </w:r>
                            </w:p>
                          </w:txbxContent>
                        </wps:txbx>
                        <wps:bodyPr rot="0" vert="horz" wrap="square" lIns="0" tIns="0" rIns="0" bIns="0" anchor="t" anchorCtr="0" upright="1">
                          <a:noAutofit/>
                        </wps:bodyPr>
                      </wps:wsp>
                      <wps:wsp>
                        <wps:cNvPr id="384" name="docshape23"/>
                        <wps:cNvSpPr txBox="1">
                          <a:spLocks/>
                        </wps:cNvSpPr>
                        <wps:spPr bwMode="auto">
                          <a:xfrm>
                            <a:off x="1530" y="9092"/>
                            <a:ext cx="3441"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5775A" w14:textId="77777777" w:rsidR="00C678ED" w:rsidRDefault="00C678ED">
                              <w:pPr>
                                <w:rPr>
                                  <w:sz w:val="24"/>
                                </w:rPr>
                              </w:pPr>
                              <w:r>
                                <w:rPr>
                                  <w:color w:val="231F20"/>
                                  <w:sz w:val="24"/>
                                </w:rPr>
                                <w:t xml:space="preserve">Yn gweithredu o </w:t>
                              </w:r>
                              <w:r>
                                <w:rPr>
                                  <w:b/>
                                  <w:color w:val="231F20"/>
                                  <w:sz w:val="24"/>
                                </w:rPr>
                                <w:t xml:space="preserve">27 </w:t>
                              </w:r>
                              <w:r>
                                <w:rPr>
                                  <w:color w:val="231F20"/>
                                  <w:sz w:val="24"/>
                                </w:rPr>
                                <w:t>o adeiladau</w:t>
                              </w:r>
                            </w:p>
                          </w:txbxContent>
                        </wps:txbx>
                        <wps:bodyPr rot="0" vert="horz" wrap="square" lIns="0" tIns="0" rIns="0" bIns="0" anchor="t" anchorCtr="0" upright="1">
                          <a:noAutofit/>
                        </wps:bodyPr>
                      </wps:wsp>
                      <wps:wsp>
                        <wps:cNvPr id="385" name="docshape24"/>
                        <wps:cNvSpPr txBox="1">
                          <a:spLocks/>
                        </wps:cNvSpPr>
                        <wps:spPr bwMode="auto">
                          <a:xfrm>
                            <a:off x="1530" y="9956"/>
                            <a:ext cx="2822"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A44B1" w14:textId="77777777" w:rsidR="00C678ED" w:rsidRDefault="00C678ED">
                              <w:pPr>
                                <w:rPr>
                                  <w:b/>
                                  <w:sz w:val="24"/>
                                </w:rPr>
                              </w:pPr>
                              <w:r>
                                <w:rPr>
                                  <w:color w:val="231F20"/>
                                  <w:sz w:val="24"/>
                                </w:rPr>
                                <w:t xml:space="preserve">Cyllideb o dros </w:t>
                              </w:r>
                              <w:r>
                                <w:rPr>
                                  <w:b/>
                                  <w:color w:val="231F20"/>
                                  <w:sz w:val="24"/>
                                </w:rPr>
                                <w:t>£593m</w:t>
                              </w:r>
                            </w:p>
                          </w:txbxContent>
                        </wps:txbx>
                        <wps:bodyPr rot="0" vert="horz" wrap="square" lIns="0" tIns="0" rIns="0" bIns="0" anchor="t" anchorCtr="0" upright="1">
                          <a:noAutofit/>
                        </wps:bodyPr>
                      </wps:wsp>
                      <wps:wsp>
                        <wps:cNvPr id="386" name="docshape25"/>
                        <wps:cNvSpPr txBox="1">
                          <a:spLocks/>
                        </wps:cNvSpPr>
                        <wps:spPr bwMode="auto">
                          <a:xfrm>
                            <a:off x="1530" y="10820"/>
                            <a:ext cx="3751" cy="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BE033" w14:textId="77777777" w:rsidR="00C678ED" w:rsidRDefault="00C678ED">
                              <w:pPr>
                                <w:spacing w:before="1" w:line="237" w:lineRule="auto"/>
                                <w:ind w:right="15"/>
                                <w:rPr>
                                  <w:sz w:val="24"/>
                                </w:rPr>
                              </w:pPr>
                              <w:r>
                                <w:rPr>
                                  <w:color w:val="231F20"/>
                                  <w:sz w:val="24"/>
                                </w:rPr>
                                <w:t xml:space="preserve">Mae </w:t>
                              </w:r>
                              <w:r>
                                <w:rPr>
                                  <w:b/>
                                  <w:color w:val="231F20"/>
                                  <w:sz w:val="24"/>
                                </w:rPr>
                                <w:t xml:space="preserve">95% </w:t>
                              </w:r>
                              <w:r>
                                <w:rPr>
                                  <w:color w:val="231F20"/>
                                  <w:sz w:val="24"/>
                                </w:rPr>
                                <w:t>o holl wariant GIG Cymru yn cael ei brosesu drwy systemau a phrosesau PCGC</w:t>
                              </w:r>
                            </w:p>
                          </w:txbxContent>
                        </wps:txbx>
                        <wps:bodyPr rot="0" vert="horz" wrap="square" lIns="0" tIns="0" rIns="0" bIns="0" anchor="t" anchorCtr="0" upright="1">
                          <a:noAutofit/>
                        </wps:bodyPr>
                      </wps:wsp>
                      <wps:wsp>
                        <wps:cNvPr id="387" name="docshape26"/>
                        <wps:cNvSpPr txBox="1">
                          <a:spLocks/>
                        </wps:cNvSpPr>
                        <wps:spPr bwMode="auto">
                          <a:xfrm>
                            <a:off x="1530" y="12260"/>
                            <a:ext cx="3671" cy="1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3836C" w14:textId="77777777" w:rsidR="00C678ED" w:rsidRDefault="00C678ED">
                              <w:pPr>
                                <w:spacing w:line="290" w:lineRule="exact"/>
                                <w:rPr>
                                  <w:sz w:val="24"/>
                                </w:rPr>
                              </w:pPr>
                              <w:r>
                                <w:rPr>
                                  <w:color w:val="231F20"/>
                                  <w:sz w:val="24"/>
                                </w:rPr>
                                <w:t>Buddion dylanwad proffesiynol</w:t>
                              </w:r>
                            </w:p>
                            <w:p w14:paraId="416576F0" w14:textId="77777777" w:rsidR="00C678ED" w:rsidRDefault="00C678ED">
                              <w:pPr>
                                <w:spacing w:line="290" w:lineRule="exact"/>
                                <w:rPr>
                                  <w:b/>
                                  <w:sz w:val="24"/>
                                </w:rPr>
                              </w:pPr>
                              <w:r>
                                <w:rPr>
                                  <w:color w:val="231F20"/>
                                  <w:sz w:val="24"/>
                                </w:rPr>
                                <w:t xml:space="preserve">o dros </w:t>
                              </w:r>
                              <w:r>
                                <w:rPr>
                                  <w:b/>
                                  <w:color w:val="231F20"/>
                                  <w:sz w:val="24"/>
                                </w:rPr>
                                <w:t>£165m</w:t>
                              </w:r>
                            </w:p>
                            <w:p w14:paraId="6C90B192" w14:textId="77777777" w:rsidR="00C678ED" w:rsidRDefault="00C678ED">
                              <w:pPr>
                                <w:spacing w:before="4"/>
                                <w:rPr>
                                  <w:b/>
                                  <w:sz w:val="23"/>
                                </w:rPr>
                              </w:pPr>
                            </w:p>
                            <w:p w14:paraId="05F92CD2" w14:textId="77777777" w:rsidR="00C678ED" w:rsidRDefault="00C678ED">
                              <w:pPr>
                                <w:spacing w:line="290" w:lineRule="exact"/>
                                <w:rPr>
                                  <w:sz w:val="24"/>
                                </w:rPr>
                              </w:pPr>
                              <w:r>
                                <w:rPr>
                                  <w:color w:val="231F20"/>
                                  <w:sz w:val="24"/>
                                </w:rPr>
                                <w:t>Rydym yn ail-fuddsoddi arbedion er</w:t>
                              </w:r>
                            </w:p>
                            <w:p w14:paraId="433934A7" w14:textId="77777777" w:rsidR="00C678ED" w:rsidRDefault="00C678ED">
                              <w:pPr>
                                <w:spacing w:line="290" w:lineRule="exact"/>
                                <w:rPr>
                                  <w:sz w:val="24"/>
                                </w:rPr>
                              </w:pPr>
                              <w:r>
                                <w:rPr>
                                  <w:color w:val="231F20"/>
                                  <w:sz w:val="24"/>
                                </w:rPr>
                                <w:t>budd GIG Cymru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C7ED1F" id="docshapegroup17" o:spid="_x0000_s1026" style="position:absolute;left:0;text-align:left;margin-left:4.8pt;margin-top:384.6pt;width:295.75pt;height:396pt;z-index:-18330112;mso-position-horizontal-relative:page;mso-position-vertical-relative:page" coordorigin=",7006" coordsize="5783,713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">
                <v:rect id="docshape18" o:spid="_x0000_s1027" style="position:absolute;top:7006;width:5783;height:71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" fillcolor="#9ad0dc" stroked="f">
                  <v:path arrowok="t"/>
                </v:rect>
                <v:shape id="docshape19" o:spid="_x0000_s1028" style="position:absolute;left:680;top:8061;width:681;height:4819;visibility:visible;mso-wrap-style:square;v-text-anchor:top" coordsize="681,48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" path="m212,1314r-33,l179,1347r33,l212,1314xm212,1241r-33,l179,1274r33,l212,1241xm212,1168r-33,l179,1201r33,l212,1168xm212,1095r-33,l179,1128r33,l212,1095xm212,1022r-33,l179,1055r33,l212,1022xm269,1314r-33,l236,1347r33,l269,1314xm269,1241r-33,l236,1274r33,l269,1241xm269,1168r-33,l236,1201r33,l269,1168xm269,1095r-33,l236,1128r33,l269,1095xm269,1022r-33,l236,1055r33,l269,1022xm305,3142r-5,-26l286,3094r-23,-16l237,3074r-27,4l187,3094r-14,22l168,3142r5,26l187,3190r23,16l237,3210r26,-4l286,3190r14,-22l305,3142xm326,1314r-33,l293,1347r33,l326,1314xm326,1241r-33,l293,1274r33,l326,1241xm326,1168r-33,l293,1201r33,l326,1168xm326,1095r-33,l293,1128r33,l326,1095xm326,1022r-33,l293,1055r33,l326,1022xm417,1330r-27,l390,1357r27,l417,1330xm417,1276r-27,l390,1303r27,l417,1276xm417,1223r-27,l390,1250r27,l417,1223xm417,1169r-27,l390,1196r27,l417,1169xm463,1330r-27,l436,1357r27,l463,1330xm463,1276r-27,l436,1303r27,l463,1276xm463,1223r-27,l436,1250r27,l463,1223xm463,1169r-27,l436,1196r27,l463,1169xm508,1330r-27,l481,1357r27,l508,1330xm508,1276r-27,l481,1303r27,l508,1276xm508,1223r-27,l481,1250r27,l508,1223xm508,1169r-27,l481,1196r27,l508,1169xm548,3250r-4,-18l534,3216r-15,-10l500,3202r-19,4l465,3216r-11,16l451,3252r4,18l465,3284r15,12l499,3300r19,-4l534,3284r11,-16l548,3250xm680,2043r,-5l675,1996r-3,-33l668,1953r-22,-62l615,1842r-9,-14l586,1808r,124l584,1934r,40l584,2016r,42l584,2100r,2l582,2107r-2,1l577,2109r-94,39l483,2125r49,-20l577,2087r3,-1l582,2084r1,-3l584,2081r,-1l584,2081r,1l584,2100r,-42l584,2060r-2,4l580,2066r-3,1l483,2105r,-22l532,2063r45,-18l580,2044r2,-2l583,2039r1,-1l584,2039r,1l584,2058r,-42l584,2018r-2,4l580,2024r-3,1l483,2063r1,-22l532,2021r45,-18l580,2002r2,-2l583,1997r1,-1l584,1997r,1l584,2016r,-42l584,1976r-2,4l580,1982r-3,1l484,2021r,-23l526,1981r51,-21l580,1959r2,-2l583,1954r1,l584,1953r,2l584,1956r,18l584,1934r-2,6l580,1941r-98,40l480,1976r-3,-4l461,1963r,26l461,2157r-56,22l405,2166r,-42l405,2082r,-42l405,2012r-22,-13l383,2040r,22l383,2082r,22l383,2124r,23l383,2166r,23l256,2240r-4,l249,2237,98,2150r-2,-5l97,2140r,-12l96,2127r1,-2l97,2123r1,3l100,2128r149,87l252,2217r4,1l305,2198r78,-32l383,2147r-127,51l252,2197r-3,-2l125,2123,98,2107r-2,-4l97,2098r,-12l96,2085r1,-2l97,2081r1,3l100,2086r149,87l252,2175r4,1l305,2156r78,-32l383,2104r-127,52l252,2155r-3,-2l125,2081,98,2065r-2,-5l97,2056r,-12l96,2043r1,-3l97,2039r1,3l100,2044r149,87l252,2133r4,1l305,2114r78,-32l383,2062r-127,52l252,2113r-3,-2l125,2039,98,2023r-2,-5l97,2014r,-12l97,1998r,-1l98,1999r2,3l249,2088r3,2l256,2091r44,-18l383,2040r,-41l379,1997r,26l256,2073r-4,l249,2071,122,1997,97,1982r-2,-7l99,1967r3,-1l212,1924r167,99l379,1997,257,1924r-17,-10l298,1892r163,97l461,1963,342,1892r-17,-10l431,1842r3,l584,1925r2,7l586,1808r-33,-32l490,1735r-72,-25l340,1701r-78,9l191,1735r-63,41l75,1828r-40,63l9,1963r-8,75l,2043r9,76l35,2191r40,63l128,2306r63,41l262,2372r78,9l418,2372r72,-25l553,2306r53,-52l615,2240r31,-49l650,2179r11,-31l672,2119r4,-39l680,2043xm681,340r,l672,262r-6,-15l663,237,646,191,606,127r-3,-2l584,106r,272l581,392r-8,12l561,412r-14,3l547,490r-5,22l530,530r-18,12l491,547r-22,-5l451,530,439,512r-5,-22l434,485r8,-8l448,467r4,-11l453,444r,-38l449,377,439,351r-5,-6l434,406r,38l431,458r-8,12l411,478r-14,3l397,556r-5,22l380,596r-18,12l340,612r-21,-4l301,596,289,578r-5,-22l284,547r,-66l270,478r-12,-8l250,458r-3,-14l247,406r7,-36l274,340r30,-20l340,312r37,8l407,340r20,30l434,406r,-61l422,329,402,312r-1,l406,303r8,-17l435,265r26,-13l491,247r36,7l557,274r20,30l584,340r,38l584,106,553,75r-6,-4l547,181r-5,22l530,221r-18,12l491,237r-22,-4l451,221,439,203r-3,-13l434,181r5,-22l451,141r18,-12l491,125r21,4l530,141r12,18l547,181r,-110l490,35,418,9,397,7r,240l392,269r-12,17l362,299r-22,4l319,299,301,286,289,269r-5,-22l286,237r3,-12l301,207r18,-12l340,190r22,5l380,207r12,18l397,247,397,7,340,,280,7r,305l258,329r-16,22l232,377r-4,29l228,444r1,12l233,467r6,10l247,485r,5l242,512r-12,18l212,542r-22,5l168,542,151,530,139,512r-5,-22l134,415r-14,-3l108,404r-8,-12l97,378r,-38l104,304r20,-30l154,254r36,-7l220,252r26,13l266,286r14,26l280,7,262,9r-15,6l247,181r-5,22l230,221r-18,12l190,237r-22,-4l151,221,139,203r-5,-22l139,159r12,-18l168,129r22,-4l212,129r18,12l242,159r5,22l247,15,191,35,128,75,75,127,35,191,9,262,,340r9,78l35,490r40,63l128,606r63,40l262,671r78,9l418,671r72,-25l543,612r10,-6l606,553r4,-6l646,490r26,-72l681,340xm681,4478r-9,-78l665,4383r-19,-54l609,4270r,113l545,4513r-82,-99l453,4401r58,2l510,4401r-16,-26l472,4350r-6,-5l447,4329r-23,-13l424,4587r,3l423,4592r-4,2l412,4597r-10,6l376,4603r-8,-2l361,4599r-9,-3l342,4593r-17,l306,4594r-15,1l279,4598r-10,4l268,4603r-3,l263,4602r-1,-1l245,4576r-1,-1l244,4572r1,-1l246,4569r18,-12l279,4544r11,-15l294,4514r,-4l293,4505r-1,-7l292,4496r-3,-2l248,4494r-4,-4l244,4458r4,-4l278,4454r3,-3l280,4448r-1,-4l278,4441r-1,-4l275,4430r-1,-10l274,4414r6,-27l294,4365r23,-15l344,4345r24,4l389,4361r15,19l412,4402r,8l408,4414r-30,l374,4410r-1,-3l369,4394r-11,-8l344,4386r-12,2l323,4394r-7,10l314,4414r,10l315,4426r2,7l320,4442r2,9l323,4453r2,2l399,4455r4,4l403,4491r-4,4l335,4495r-2,3l333,4501r1,4l334,4527r-3,11l324,4552r2,3l330,4555r13,1l354,4557r9,2l371,4562r6,2l381,4565r10,l394,4564r5,-3l402,4559r3,-1l408,4559r15,28l424,4587r,-271l418,4313r-35,-12l348,4296r-36,2l277,4307r-34,17l213,4348r-24,29l170,4412r-10,36l156,4486r4,37l172,4558r20,32l217,4617r31,22l284,4654r39,8l362,4662r39,-9l437,4637r1,l459,4673r-1,1l431,4687r-29,10l372,4703r-30,2l324,4704r-18,-2l288,4699r-17,-5l228,4675r-39,-26l158,4615r-24,-40l119,4532r-5,-45l118,4441r13,-46l154,4353r30,-36l221,4288r41,-21l332,4254r69,8l464,4290r52,45l554,4396r55,-13l609,4270r-3,-5l594,4254r-41,-41l490,4173r-72,-26l340,4138r-78,9l191,4173r-63,40l75,4265r-40,64l9,4400,,4478r9,78l35,4628r40,63l128,4744r63,40l262,4809r78,9l418,4809r72,-25l553,4744r39,-39l606,4691r34,-54l646,4628r9,-25l671,4558r1,-2l677,4513r4,-35xm681,3182r-6,-48l672,3104r-26,-70l630,3008r-23,-36l606,2970r-53,-52l490,2878r-72,-26l407,2851r,275l407,3158r-5,8l367,3176r-5,4l360,3188r-3,6l356,3196r-3,8l353,3210r17,32l369,3250r-24,24l337,3276r-32,-18l299,3258r-8,4l289,3262r-5,2l282,3266r-7,2l271,3272r-11,36l253,3312r-33,l213,3308r-9,-32l203,3272r-4,-4l191,3266r-6,-4l182,3262r-7,-4l169,3258r-33,18l128,3274r-23,-24l103,3242r18,-32l121,3204r-4,-8l116,3194r-2,-4l114,3188r-3,-8l107,3176,72,3166r-6,-8l66,3126r6,-8l107,3108r4,-4l114,3096r,-2l116,3090r1,-2l121,3080r,-6l103,3042r2,-8l128,3010r8,-2l169,3026r6,l182,3022r3,l189,3020r2,-2l199,3016r4,-4l204,3008r9,-32l220,2972r33,l260,2976r11,36l275,3016r7,2l284,3020r5,2l291,3022r8,4l305,3026r32,-18l345,3010r24,24l370,3042r-17,32l353,3080r3,8l357,3090r2,4l360,3096r2,8l367,3108r35,10l407,3126r,-275l340,2842r-78,10l191,2878r-63,40l75,2970r-40,64l9,3104,,3182r9,78l35,3332r40,64l128,3448r63,40l262,3514r78,8l418,3514r72,-26l553,3448r53,-52l625,3366r21,-34l654,3310r-53,l572,3310r-4,4l566,3316r-2,2l563,3318r-4,4l557,3326r3,26l557,3358r-22,8l529,3366r-16,-20l509,3344r-19,l486,3346r-16,20l464,3366r-22,-8l439,3352r3,-26l440,3322r-4,-4l435,3318r-3,-4l431,3314r-2,-2l427,3310r-4,-2l398,3310r-6,-2l383,3286r2,-6l390,3276r15,-12l407,3260r-1,-6l406,3248r1,-6l405,3238r-20,-16l383,3216r9,-22l398,3190r25,2l427,3192r2,-2l431,3188r2,-2l435,3184r5,-6l442,3174r-3,-26l442,3144r22,-10l470,3136r16,20l490,3158r19,l513,3156r16,-20l535,3134r22,10l560,3148r-3,26l559,3178r4,4l564,3184r3,2l568,3188r4,4l576,3192r25,-2l607,3194r9,22l614,3222r-4,2l594,3238r-2,4l593,3248r,6l592,3260r2,4l614,3280r2,6l607,3308r48,l672,3260r8,-70l681,3182xm681,1191r-9,-78l646,1041,606,978r-8,-8l553,925r-1,-1l552,1147r,252l129,1399r,-401l131,987r6,-9l147,972r11,-2l342,970r11,2l362,978r7,9l371,998r,121l523,1119r11,2l544,1127r6,9l552,1147r,-223l490,885,418,859r-78,-9l262,859r-71,26l128,925,75,978r-40,63l9,1113,,1191r9,78l35,1340r40,63l128,1456r63,40l262,1522r78,9l418,1522r72,-26l553,1456r53,-53l609,1399r37,-59l672,1269r9,-78xe" stroked="f">
                  <v:path arrowok="t" o:connecttype="custom" o:connectlocs="179,9156;269,9335;305,11203;326,9375;293,9189;417,9337;436,9337;508,9418;548,11311;680,10104;580,10169;582,10125;584,10079;584,10035;584,10035;383,10101;97,10184;96,10146;97,10117;98,10084;252,10134;431,9903;9,10180;680,10104;530,8591;434,8505;258,8531;414,8347;469,8294;397,8308;397,8308;212,8603;246,8326;168,8190;128,8667;609,12331;402,12664;244,12633;281,12512;408,12475;325,12516;371,12623;243,12385;459,12734;131,12456;340,12199;553,12805;553,10979;337,11337;185,11323;66,11219;182,11083;299,11087;340,10903;553,11509;513,11407;398,11371;429,11251;560,11209;593,11315;552,9208;550,9197;191,9557" o:connectangles="0,0,0,0,0,0,0,0,0,0,0,0,0,0,0,0,0,0,0,0,0,0,0,0,0,0,0,0,0,0,0,0,0,0,0,0,0,0,0,0,0,0,0,0,0,0,0,0,0,0,0,0,0,0,0,0,0,0,0,0,0,0,0"/>
                </v:shape>
                <v:shape id="docshape20" o:spid="_x0000_s1029" type="#_x0000_t75" style="position:absolute;left:680;top:13086;width:681;height:6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">
                  <v:imagedata r:id="rId19" o:title=""/>
                  <o:lock v:ext="edit" aspectratio="f"/>
                </v:shape>
                <v:shapetype id="_x0000_t202" coordsize="21600,21600" o:spt="202" path="m,l,21600r21600,l21600,xe">
                  <v:stroke joinstyle="miter"/>
                  <v:path gradientshapeok="t" o:connecttype="rect"/>
                </v:shapetype>
                <v:shape id="docshape21" o:spid="_x0000_s1030" type="#_x0000_t202" style="position:absolute;left:680;top:7264;width:3841;height:4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" filled="f" stroked="f">
                  <v:path arrowok="t"/>
                  <v:textbox inset="0,0,0,0">
                    <w:txbxContent>
                      <w:p w14:paraId="01F07B24" w14:textId="77777777" w:rsidR="00C678ED" w:rsidRDefault="00C678ED">
                        <w:pPr>
                          <w:rPr>
                            <w:sz w:val="34"/>
                          </w:rPr>
                        </w:pPr>
                        <w:r>
                          <w:rPr>
                            <w:color w:val="231F20"/>
                            <w:sz w:val="34"/>
                          </w:rPr>
                          <w:t>Ystadegau allweddol 2020-21</w:t>
                        </w:r>
                      </w:p>
                    </w:txbxContent>
                  </v:textbox>
                </v:shape>
                <v:shape id="docshape22" o:spid="_x0000_s1031" type="#_x0000_t202" style="position:absolute;left:1530;top:8228;width:2937;height:2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" filled="f" stroked="f">
                  <v:path arrowok="t"/>
                  <v:textbox inset="0,0,0,0">
                    <w:txbxContent>
                      <w:p w14:paraId="75A5271A" w14:textId="77777777" w:rsidR="00C678ED" w:rsidRDefault="00C678ED">
                        <w:pPr>
                          <w:rPr>
                            <w:sz w:val="24"/>
                          </w:rPr>
                        </w:pPr>
                        <w:r>
                          <w:rPr>
                            <w:b/>
                            <w:color w:val="231F20"/>
                            <w:sz w:val="24"/>
                          </w:rPr>
                          <w:t xml:space="preserve">3,550 </w:t>
                        </w:r>
                        <w:r>
                          <w:rPr>
                            <w:color w:val="231F20"/>
                            <w:sz w:val="24"/>
                          </w:rPr>
                          <w:t>o aelodau staff</w:t>
                        </w:r>
                      </w:p>
                    </w:txbxContent>
                  </v:textbox>
                </v:shape>
                <v:shape id="docshape23" o:spid="_x0000_s1032" type="#_x0000_t202" style="position:absolute;left:1530;top:9092;width:3441;height:2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" filled="f" stroked="f">
                  <v:path arrowok="t"/>
                  <v:textbox inset="0,0,0,0">
                    <w:txbxContent>
                      <w:p w14:paraId="5775775A" w14:textId="77777777" w:rsidR="00C678ED" w:rsidRDefault="00C678ED">
                        <w:pPr>
                          <w:rPr>
                            <w:sz w:val="24"/>
                          </w:rPr>
                        </w:pPr>
                        <w:r>
                          <w:rPr>
                            <w:color w:val="231F20"/>
                            <w:sz w:val="24"/>
                          </w:rPr>
                          <w:t xml:space="preserve">Yn gweithredu o </w:t>
                        </w:r>
                        <w:r>
                          <w:rPr>
                            <w:b/>
                            <w:color w:val="231F20"/>
                            <w:sz w:val="24"/>
                          </w:rPr>
                          <w:t xml:space="preserve">27 </w:t>
                        </w:r>
                        <w:r>
                          <w:rPr>
                            <w:color w:val="231F20"/>
                            <w:sz w:val="24"/>
                          </w:rPr>
                          <w:t>o adeiladau</w:t>
                        </w:r>
                      </w:p>
                    </w:txbxContent>
                  </v:textbox>
                </v:shape>
                <v:shape id="docshape24" o:spid="_x0000_s1033" type="#_x0000_t202" style="position:absolute;left:1530;top:9956;width:2822;height:2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" filled="f" stroked="f">
                  <v:path arrowok="t"/>
                  <v:textbox inset="0,0,0,0">
                    <w:txbxContent>
                      <w:p w14:paraId="0C7A44B1" w14:textId="77777777" w:rsidR="00C678ED" w:rsidRDefault="00C678ED">
                        <w:pPr>
                          <w:rPr>
                            <w:b/>
                            <w:sz w:val="24"/>
                          </w:rPr>
                        </w:pPr>
                        <w:r>
                          <w:rPr>
                            <w:color w:val="231F20"/>
                            <w:sz w:val="24"/>
                          </w:rPr>
                          <w:t xml:space="preserve">Cyllideb o dros </w:t>
                        </w:r>
                        <w:r>
                          <w:rPr>
                            <w:b/>
                            <w:color w:val="231F20"/>
                            <w:sz w:val="24"/>
                          </w:rPr>
                          <w:t>£593m</w:t>
                        </w:r>
                      </w:p>
                    </w:txbxContent>
                  </v:textbox>
                </v:shape>
                <v:shape id="docshape25" o:spid="_x0000_s1034" type="#_x0000_t202" style="position:absolute;left:1530;top:10820;width:3751;height:8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" filled="f" stroked="f">
                  <v:path arrowok="t"/>
                  <v:textbox inset="0,0,0,0">
                    <w:txbxContent>
                      <w:p w14:paraId="16CBE033" w14:textId="77777777" w:rsidR="00C678ED" w:rsidRDefault="00C678ED">
                        <w:pPr>
                          <w:spacing w:before="1" w:line="237" w:lineRule="auto"/>
                          <w:ind w:right="15"/>
                          <w:rPr>
                            <w:sz w:val="24"/>
                          </w:rPr>
                        </w:pPr>
                        <w:r>
                          <w:rPr>
                            <w:color w:val="231F20"/>
                            <w:sz w:val="24"/>
                          </w:rPr>
                          <w:t xml:space="preserve">Mae </w:t>
                        </w:r>
                        <w:r>
                          <w:rPr>
                            <w:b/>
                            <w:color w:val="231F20"/>
                            <w:sz w:val="24"/>
                          </w:rPr>
                          <w:t xml:space="preserve">95% </w:t>
                        </w:r>
                        <w:r>
                          <w:rPr>
                            <w:color w:val="231F20"/>
                            <w:sz w:val="24"/>
                          </w:rPr>
                          <w:t>o holl wariant GIG Cymru yn cael ei brosesu drwy systemau a phrosesau PCGC</w:t>
                        </w:r>
                      </w:p>
                    </w:txbxContent>
                  </v:textbox>
                </v:shape>
                <v:shape id="docshape26" o:spid="_x0000_s1035" type="#_x0000_t202" style="position:absolute;left:1530;top:12260;width:3671;height:14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" filled="f" stroked="f">
                  <v:path arrowok="t"/>
                  <v:textbox inset="0,0,0,0">
                    <w:txbxContent>
                      <w:p w14:paraId="04D3836C" w14:textId="77777777" w:rsidR="00C678ED" w:rsidRDefault="00C678ED">
                        <w:pPr>
                          <w:spacing w:line="290" w:lineRule="exact"/>
                          <w:rPr>
                            <w:sz w:val="24"/>
                          </w:rPr>
                        </w:pPr>
                        <w:r>
                          <w:rPr>
                            <w:color w:val="231F20"/>
                            <w:sz w:val="24"/>
                          </w:rPr>
                          <w:t>Buddion dylanwad proffesiynol</w:t>
                        </w:r>
                      </w:p>
                      <w:p w14:paraId="416576F0" w14:textId="77777777" w:rsidR="00C678ED" w:rsidRDefault="00C678ED">
                        <w:pPr>
                          <w:spacing w:line="290" w:lineRule="exact"/>
                          <w:rPr>
                            <w:b/>
                            <w:sz w:val="24"/>
                          </w:rPr>
                        </w:pPr>
                        <w:r>
                          <w:rPr>
                            <w:color w:val="231F20"/>
                            <w:sz w:val="24"/>
                          </w:rPr>
                          <w:t xml:space="preserve">o dros </w:t>
                        </w:r>
                        <w:r>
                          <w:rPr>
                            <w:b/>
                            <w:color w:val="231F20"/>
                            <w:sz w:val="24"/>
                          </w:rPr>
                          <w:t>£165m</w:t>
                        </w:r>
                      </w:p>
                      <w:p w14:paraId="6C90B192" w14:textId="77777777" w:rsidR="00C678ED" w:rsidRDefault="00C678ED">
                        <w:pPr>
                          <w:spacing w:before="4"/>
                          <w:rPr>
                            <w:b/>
                            <w:sz w:val="23"/>
                          </w:rPr>
                        </w:pPr>
                      </w:p>
                      <w:p w14:paraId="05F92CD2" w14:textId="77777777" w:rsidR="00C678ED" w:rsidRDefault="00C678ED">
                        <w:pPr>
                          <w:spacing w:line="290" w:lineRule="exact"/>
                          <w:rPr>
                            <w:sz w:val="24"/>
                          </w:rPr>
                        </w:pPr>
                        <w:r>
                          <w:rPr>
                            <w:color w:val="231F20"/>
                            <w:sz w:val="24"/>
                          </w:rPr>
                          <w:t>Rydym yn ail-fuddsoddi arbedion er</w:t>
                        </w:r>
                      </w:p>
                      <w:p w14:paraId="433934A7" w14:textId="77777777" w:rsidR="00C678ED" w:rsidRDefault="00C678ED">
                        <w:pPr>
                          <w:spacing w:line="290" w:lineRule="exact"/>
                          <w:rPr>
                            <w:sz w:val="24"/>
                          </w:rPr>
                        </w:pPr>
                        <w:r>
                          <w:rPr>
                            <w:color w:val="231F20"/>
                            <w:sz w:val="24"/>
                          </w:rPr>
                          <w:t>budd GIG Cymru</w:t>
                        </w:r>
                      </w:p>
                    </w:txbxContent>
                  </v:textbox>
                </v:shape>
                <w10:wrap anchorx="page" anchory="page"/>
              </v:group>
            </w:pict>
          </mc:Fallback>
        </mc:AlternateContent>
      </w:r>
      <w:r w:rsidR="00161BAF">
        <w:rPr>
          <w:color w:val="231F20"/>
        </w:rPr>
        <w:t>defnyddio gwasanaethau PCGC a Llywodraeth Cymru.</w:t>
      </w:r>
    </w:p>
    <w:p w14:paraId="767A06B8" w14:textId="77777777" w:rsidR="000252AC" w:rsidRDefault="00161BAF">
      <w:pPr>
        <w:rPr>
          <w:sz w:val="28"/>
        </w:rPr>
      </w:pPr>
      <w:r>
        <w:br w:type="column"/>
      </w:r>
    </w:p>
    <w:p w14:paraId="4260BA01" w14:textId="77777777" w:rsidR="000252AC" w:rsidRDefault="000252AC">
      <w:pPr>
        <w:pStyle w:val="BodyText"/>
        <w:rPr>
          <w:sz w:val="28"/>
        </w:rPr>
      </w:pPr>
    </w:p>
    <w:p w14:paraId="13CC8744" w14:textId="77777777" w:rsidR="000252AC" w:rsidRDefault="00161BAF">
      <w:pPr>
        <w:pStyle w:val="BodyText"/>
        <w:spacing w:before="210" w:line="237" w:lineRule="auto"/>
        <w:ind w:left="220" w:right="1097"/>
      </w:pPr>
      <w:r>
        <w:rPr>
          <w:color w:val="231F20"/>
        </w:rPr>
        <w:t>Y Pwyllgor Partneriaeth Cydwasanaethau sy’n gyfrifol am wneud penderfyniadau a gosod polisi PCGC ar gyfer GIG Cymru. Trwy ychwanegu gwerth drwy</w:t>
      </w:r>
    </w:p>
    <w:p w14:paraId="286DF972" w14:textId="77777777" w:rsidR="000252AC" w:rsidRDefault="00161BAF">
      <w:pPr>
        <w:pStyle w:val="BodyText"/>
        <w:spacing w:line="237" w:lineRule="auto"/>
        <w:ind w:left="220" w:right="919"/>
      </w:pPr>
      <w:r>
        <w:rPr>
          <w:color w:val="231F20"/>
        </w:rPr>
        <w:t>bartneriaeth, rhagoriaeth ac arloesedd, mae gan y Pwyllgor rôl hanfodol mewn monitro perfformiad yn ogystal â chefnogi datblygiad strategol PCGC a’i wasanaethau.</w:t>
      </w:r>
    </w:p>
    <w:p w14:paraId="1E0757AB" w14:textId="77777777" w:rsidR="000252AC" w:rsidRDefault="000252AC">
      <w:pPr>
        <w:pStyle w:val="BodyText"/>
        <w:spacing w:before="2"/>
        <w:rPr>
          <w:sz w:val="23"/>
        </w:rPr>
      </w:pPr>
    </w:p>
    <w:p w14:paraId="1ABAF904" w14:textId="77777777" w:rsidR="000252AC" w:rsidRDefault="00161BAF">
      <w:pPr>
        <w:pStyle w:val="BodyText"/>
        <w:spacing w:line="237" w:lineRule="auto"/>
        <w:ind w:left="220" w:right="818"/>
      </w:pPr>
      <w:r>
        <w:rPr>
          <w:color w:val="231F20"/>
        </w:rPr>
        <w:t>Mae nifer o is-bwyllgorau a grwpiau cynghori yn deillio o SSPC, gan ymgorffori ein partneriaid, rhanddeiliaid, a defnyddwyr gwasanaeth.</w:t>
      </w:r>
    </w:p>
    <w:p w14:paraId="11EFC348" w14:textId="77777777" w:rsidR="000252AC" w:rsidRDefault="000252AC">
      <w:pPr>
        <w:pStyle w:val="BodyText"/>
        <w:spacing w:before="6"/>
        <w:rPr>
          <w:sz w:val="23"/>
        </w:rPr>
      </w:pPr>
    </w:p>
    <w:p w14:paraId="04C5F8C7" w14:textId="1D4FC5D2" w:rsidR="000252AC" w:rsidRDefault="00161BAF" w:rsidP="003560C7">
      <w:pPr>
        <w:pStyle w:val="BodyText"/>
        <w:spacing w:line="237" w:lineRule="auto"/>
        <w:ind w:left="220" w:right="981"/>
      </w:pPr>
      <w:r>
        <w:rPr>
          <w:color w:val="231F20"/>
        </w:rPr>
        <w:t>Rydym yn parhau i gydweithio a gweithio mewn partneriaeth lle bo modd, gan sicrhau darpariaeth a datblygiad gwasanaethau cynaliadwy, a llwyddiannus ar gyfer dyfodol y GIG yng Nghymru.</w:t>
      </w:r>
    </w:p>
    <w:p w14:paraId="39E598E6" w14:textId="77777777" w:rsidR="000252AC" w:rsidRDefault="000252AC">
      <w:pPr>
        <w:pStyle w:val="BodyText"/>
        <w:spacing w:before="4"/>
        <w:rPr>
          <w:sz w:val="23"/>
        </w:rPr>
      </w:pPr>
    </w:p>
    <w:p w14:paraId="382788A5" w14:textId="77777777" w:rsidR="000252AC" w:rsidRDefault="00161BAF">
      <w:pPr>
        <w:pStyle w:val="BodyText"/>
        <w:spacing w:line="237" w:lineRule="auto"/>
        <w:ind w:left="220" w:right="687"/>
      </w:pPr>
      <w:r>
        <w:rPr>
          <w:color w:val="231F20"/>
        </w:rPr>
        <w:t>Rydym wedi datblygu perthnasoedd newydd ac wedi cryfhau rhai sy’n bodoli eisoes, gan gynnal y ffocws ar newidiadau o ran effeithlonrwydd a datblygu gwasanaethau, hyrwyddo systemau cynaliadwy, arloesol sy'n cael eu gyrru gan ddata.</w:t>
      </w:r>
    </w:p>
    <w:p w14:paraId="5FB1FAA8" w14:textId="77777777" w:rsidR="000252AC" w:rsidRDefault="000252AC">
      <w:pPr>
        <w:pStyle w:val="BodyText"/>
        <w:spacing w:before="4"/>
        <w:rPr>
          <w:sz w:val="23"/>
        </w:rPr>
      </w:pPr>
    </w:p>
    <w:p w14:paraId="49E9DB45" w14:textId="77777777" w:rsidR="000252AC" w:rsidRDefault="00161BAF">
      <w:pPr>
        <w:pStyle w:val="BodyText"/>
        <w:spacing w:line="237" w:lineRule="auto"/>
        <w:ind w:left="220" w:right="1120"/>
      </w:pPr>
      <w:r>
        <w:rPr>
          <w:color w:val="231F20"/>
        </w:rPr>
        <w:t>Mae PCGC yn cael ei gefnogi’n barhaus gan weithlu eithriadol ac amrywiol. Rydym wedi ymrwymo i reoli newid yn sensitif ac yn deg, gan weithio hefyd ochr yn ochr â fforymau partneriaeth lleol a chydweithwyr yn yr undebau llafur i gynnig cyfleoedd cyflogaeth.</w:t>
      </w:r>
    </w:p>
    <w:p w14:paraId="2B8DB08C" w14:textId="77777777" w:rsidR="000252AC" w:rsidRDefault="000252AC">
      <w:pPr>
        <w:pStyle w:val="BodyText"/>
        <w:spacing w:before="3"/>
        <w:rPr>
          <w:sz w:val="23"/>
        </w:rPr>
      </w:pPr>
    </w:p>
    <w:p w14:paraId="75BAB376" w14:textId="77777777" w:rsidR="000252AC" w:rsidRDefault="00161BAF">
      <w:pPr>
        <w:pStyle w:val="BodyText"/>
        <w:spacing w:line="237" w:lineRule="auto"/>
        <w:ind w:left="220" w:right="998"/>
      </w:pPr>
      <w:r>
        <w:rPr>
          <w:color w:val="231F20"/>
        </w:rPr>
        <w:t>Mae PCGC yn parhau i ganolbwyntio ar ddatblygu a darparu rhagoriaeth mewn gwasanaeth cwsmeriaid, gan ymdrechu i wneud hyn yn elfen graidd o’r gwaith o reoli a darparu ein gwasanaethau.</w:t>
      </w:r>
    </w:p>
    <w:p w14:paraId="1683B672" w14:textId="77777777" w:rsidR="000252AC" w:rsidRDefault="000252AC">
      <w:pPr>
        <w:spacing w:line="237" w:lineRule="auto"/>
        <w:sectPr w:rsidR="000252AC">
          <w:type w:val="continuous"/>
          <w:pgSz w:w="11910" w:h="16840"/>
          <w:pgMar w:top="1580" w:right="0" w:bottom="280" w:left="460" w:header="0" w:footer="400" w:gutter="0"/>
          <w:cols w:num="2" w:space="720" w:equalWidth="0">
            <w:col w:w="5361" w:space="81"/>
            <w:col w:w="6008"/>
          </w:cols>
        </w:sectPr>
      </w:pPr>
    </w:p>
    <w:p w14:paraId="55FB0190" w14:textId="77777777" w:rsidR="000252AC" w:rsidRDefault="000252AC">
      <w:pPr>
        <w:pStyle w:val="BodyText"/>
        <w:rPr>
          <w:sz w:val="20"/>
        </w:rPr>
      </w:pPr>
    </w:p>
    <w:p w14:paraId="1977DC76" w14:textId="77777777" w:rsidR="000252AC" w:rsidRDefault="000252AC">
      <w:pPr>
        <w:pStyle w:val="BodyText"/>
        <w:rPr>
          <w:sz w:val="19"/>
        </w:rPr>
      </w:pPr>
    </w:p>
    <w:p w14:paraId="26516AF8" w14:textId="77777777" w:rsidR="000252AC" w:rsidRDefault="00161BAF">
      <w:pPr>
        <w:pStyle w:val="Heading2"/>
      </w:pPr>
      <w:bookmarkStart w:id="4" w:name="_bookmark4"/>
      <w:bookmarkEnd w:id="4"/>
      <w:r>
        <w:rPr>
          <w:color w:val="116984"/>
        </w:rPr>
        <w:t>Ein gwasanaethau</w:t>
      </w:r>
    </w:p>
    <w:p w14:paraId="1C81663E" w14:textId="60E98E57" w:rsidR="000252AC" w:rsidRDefault="00DB7BE8">
      <w:pPr>
        <w:pStyle w:val="BodyText"/>
        <w:spacing w:before="7"/>
        <w:rPr>
          <w:sz w:val="23"/>
        </w:rPr>
      </w:pPr>
      <w:r>
        <w:rPr>
          <w:noProof/>
        </w:rPr>
        <mc:AlternateContent>
          <mc:Choice Requires="wpg">
            <w:drawing>
              <wp:anchor distT="0" distB="0" distL="0" distR="0" simplePos="0" relativeHeight="487600128" behindDoc="1" locked="0" layoutInCell="1" allowOverlap="1" wp14:anchorId="6A36BBB0" wp14:editId="417153C6">
                <wp:simplePos x="0" y="0"/>
                <wp:positionH relativeFrom="page">
                  <wp:posOffset>3834130</wp:posOffset>
                </wp:positionH>
                <wp:positionV relativeFrom="paragraph">
                  <wp:posOffset>5558790</wp:posOffset>
                </wp:positionV>
                <wp:extent cx="3294380" cy="846455"/>
                <wp:effectExtent l="12700" t="12700" r="7620" b="4445"/>
                <wp:wrapTopAndBottom/>
                <wp:docPr id="373" name="docshapegroup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846455"/>
                          <a:chOff x="6038" y="8754"/>
                          <a:chExt cx="5188" cy="1021"/>
                        </a:xfrm>
                      </wpg:grpSpPr>
                      <wps:wsp>
                        <wps:cNvPr id="374" name="docshape103"/>
                        <wps:cNvSpPr>
                          <a:spLocks/>
                        </wps:cNvSpPr>
                        <wps:spPr bwMode="auto">
                          <a:xfrm>
                            <a:off x="6037" y="8753"/>
                            <a:ext cx="5188" cy="1021"/>
                          </a:xfrm>
                          <a:custGeom>
                            <a:avLst/>
                            <a:gdLst>
                              <a:gd name="T0" fmla="+- 0 11225 6038"/>
                              <a:gd name="T1" fmla="*/ T0 w 5188"/>
                              <a:gd name="T2" fmla="+- 0 8754 8754"/>
                              <a:gd name="T3" fmla="*/ 8754 h 1021"/>
                              <a:gd name="T4" fmla="+- 0 6548 6038"/>
                              <a:gd name="T5" fmla="*/ T4 w 5188"/>
                              <a:gd name="T6" fmla="+- 0 8754 8754"/>
                              <a:gd name="T7" fmla="*/ 8754 h 1021"/>
                              <a:gd name="T8" fmla="+- 0 6473 6038"/>
                              <a:gd name="T9" fmla="*/ T8 w 5188"/>
                              <a:gd name="T10" fmla="+- 0 8759 8754"/>
                              <a:gd name="T11" fmla="*/ 8759 h 1021"/>
                              <a:gd name="T12" fmla="+- 0 6401 6038"/>
                              <a:gd name="T13" fmla="*/ T12 w 5188"/>
                              <a:gd name="T14" fmla="+- 0 8775 8754"/>
                              <a:gd name="T15" fmla="*/ 8775 h 1021"/>
                              <a:gd name="T16" fmla="+- 0 6333 6038"/>
                              <a:gd name="T17" fmla="*/ T16 w 5188"/>
                              <a:gd name="T18" fmla="+- 0 8801 8754"/>
                              <a:gd name="T19" fmla="*/ 8801 h 1021"/>
                              <a:gd name="T20" fmla="+- 0 6270 6038"/>
                              <a:gd name="T21" fmla="*/ T20 w 5188"/>
                              <a:gd name="T22" fmla="+- 0 8836 8754"/>
                              <a:gd name="T23" fmla="*/ 8836 h 1021"/>
                              <a:gd name="T24" fmla="+- 0 6213 6038"/>
                              <a:gd name="T25" fmla="*/ T24 w 5188"/>
                              <a:gd name="T26" fmla="+- 0 8879 8754"/>
                              <a:gd name="T27" fmla="*/ 8879 h 1021"/>
                              <a:gd name="T28" fmla="+- 0 6163 6038"/>
                              <a:gd name="T29" fmla="*/ T28 w 5188"/>
                              <a:gd name="T30" fmla="+- 0 8929 8754"/>
                              <a:gd name="T31" fmla="*/ 8929 h 1021"/>
                              <a:gd name="T32" fmla="+- 0 6120 6038"/>
                              <a:gd name="T33" fmla="*/ T32 w 5188"/>
                              <a:gd name="T34" fmla="+- 0 8986 8754"/>
                              <a:gd name="T35" fmla="*/ 8986 h 1021"/>
                              <a:gd name="T36" fmla="+- 0 6085 6038"/>
                              <a:gd name="T37" fmla="*/ T36 w 5188"/>
                              <a:gd name="T38" fmla="+- 0 9049 8754"/>
                              <a:gd name="T39" fmla="*/ 9049 h 1021"/>
                              <a:gd name="T40" fmla="+- 0 6059 6038"/>
                              <a:gd name="T41" fmla="*/ T40 w 5188"/>
                              <a:gd name="T42" fmla="+- 0 9116 8754"/>
                              <a:gd name="T43" fmla="*/ 9116 h 1021"/>
                              <a:gd name="T44" fmla="+- 0 6043 6038"/>
                              <a:gd name="T45" fmla="*/ T44 w 5188"/>
                              <a:gd name="T46" fmla="+- 0 9188 8754"/>
                              <a:gd name="T47" fmla="*/ 9188 h 1021"/>
                              <a:gd name="T48" fmla="+- 0 6038 6038"/>
                              <a:gd name="T49" fmla="*/ T48 w 5188"/>
                              <a:gd name="T50" fmla="+- 0 9264 8754"/>
                              <a:gd name="T51" fmla="*/ 9264 h 1021"/>
                              <a:gd name="T52" fmla="+- 0 6043 6038"/>
                              <a:gd name="T53" fmla="*/ T52 w 5188"/>
                              <a:gd name="T54" fmla="+- 0 9339 8754"/>
                              <a:gd name="T55" fmla="*/ 9339 h 1021"/>
                              <a:gd name="T56" fmla="+- 0 6059 6038"/>
                              <a:gd name="T57" fmla="*/ T56 w 5188"/>
                              <a:gd name="T58" fmla="+- 0 9411 8754"/>
                              <a:gd name="T59" fmla="*/ 9411 h 1021"/>
                              <a:gd name="T60" fmla="+- 0 6085 6038"/>
                              <a:gd name="T61" fmla="*/ T60 w 5188"/>
                              <a:gd name="T62" fmla="+- 0 9479 8754"/>
                              <a:gd name="T63" fmla="*/ 9479 h 1021"/>
                              <a:gd name="T64" fmla="+- 0 6120 6038"/>
                              <a:gd name="T65" fmla="*/ T64 w 5188"/>
                              <a:gd name="T66" fmla="+- 0 9542 8754"/>
                              <a:gd name="T67" fmla="*/ 9542 h 1021"/>
                              <a:gd name="T68" fmla="+- 0 6163 6038"/>
                              <a:gd name="T69" fmla="*/ T68 w 5188"/>
                              <a:gd name="T70" fmla="+- 0 9599 8754"/>
                              <a:gd name="T71" fmla="*/ 9599 h 1021"/>
                              <a:gd name="T72" fmla="+- 0 6213 6038"/>
                              <a:gd name="T73" fmla="*/ T72 w 5188"/>
                              <a:gd name="T74" fmla="+- 0 9649 8754"/>
                              <a:gd name="T75" fmla="*/ 9649 h 1021"/>
                              <a:gd name="T76" fmla="+- 0 6270 6038"/>
                              <a:gd name="T77" fmla="*/ T76 w 5188"/>
                              <a:gd name="T78" fmla="+- 0 9692 8754"/>
                              <a:gd name="T79" fmla="*/ 9692 h 1021"/>
                              <a:gd name="T80" fmla="+- 0 6333 6038"/>
                              <a:gd name="T81" fmla="*/ T80 w 5188"/>
                              <a:gd name="T82" fmla="+- 0 9727 8754"/>
                              <a:gd name="T83" fmla="*/ 9727 h 1021"/>
                              <a:gd name="T84" fmla="+- 0 6401 6038"/>
                              <a:gd name="T85" fmla="*/ T84 w 5188"/>
                              <a:gd name="T86" fmla="+- 0 9752 8754"/>
                              <a:gd name="T87" fmla="*/ 9752 h 1021"/>
                              <a:gd name="T88" fmla="+- 0 6473 6038"/>
                              <a:gd name="T89" fmla="*/ T88 w 5188"/>
                              <a:gd name="T90" fmla="+- 0 9768 8754"/>
                              <a:gd name="T91" fmla="*/ 9768 h 1021"/>
                              <a:gd name="T92" fmla="+- 0 6548 6038"/>
                              <a:gd name="T93" fmla="*/ T92 w 5188"/>
                              <a:gd name="T94" fmla="+- 0 9774 8754"/>
                              <a:gd name="T95" fmla="*/ 9774 h 1021"/>
                              <a:gd name="T96" fmla="+- 0 11225 6038"/>
                              <a:gd name="T97" fmla="*/ T96 w 5188"/>
                              <a:gd name="T98" fmla="+- 0 9774 8754"/>
                              <a:gd name="T99" fmla="*/ 9774 h 1021"/>
                              <a:gd name="T100" fmla="+- 0 11225 6038"/>
                              <a:gd name="T101" fmla="*/ T100 w 5188"/>
                              <a:gd name="T102" fmla="+- 0 8754 8754"/>
                              <a:gd name="T103" fmla="*/ 8754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188" h="1021">
                                <a:moveTo>
                                  <a:pt x="5187" y="0"/>
                                </a:moveTo>
                                <a:lnTo>
                                  <a:pt x="510" y="0"/>
                                </a:lnTo>
                                <a:lnTo>
                                  <a:pt x="435" y="5"/>
                                </a:lnTo>
                                <a:lnTo>
                                  <a:pt x="363" y="21"/>
                                </a:lnTo>
                                <a:lnTo>
                                  <a:pt x="295" y="47"/>
                                </a:lnTo>
                                <a:lnTo>
                                  <a:pt x="232" y="82"/>
                                </a:lnTo>
                                <a:lnTo>
                                  <a:pt x="175" y="125"/>
                                </a:lnTo>
                                <a:lnTo>
                                  <a:pt x="125" y="175"/>
                                </a:lnTo>
                                <a:lnTo>
                                  <a:pt x="82" y="232"/>
                                </a:lnTo>
                                <a:lnTo>
                                  <a:pt x="47" y="295"/>
                                </a:lnTo>
                                <a:lnTo>
                                  <a:pt x="21" y="362"/>
                                </a:lnTo>
                                <a:lnTo>
                                  <a:pt x="5" y="434"/>
                                </a:lnTo>
                                <a:lnTo>
                                  <a:pt x="0" y="510"/>
                                </a:lnTo>
                                <a:lnTo>
                                  <a:pt x="5" y="585"/>
                                </a:lnTo>
                                <a:lnTo>
                                  <a:pt x="21" y="657"/>
                                </a:lnTo>
                                <a:lnTo>
                                  <a:pt x="47" y="725"/>
                                </a:lnTo>
                                <a:lnTo>
                                  <a:pt x="82" y="788"/>
                                </a:lnTo>
                                <a:lnTo>
                                  <a:pt x="125" y="845"/>
                                </a:lnTo>
                                <a:lnTo>
                                  <a:pt x="175" y="895"/>
                                </a:lnTo>
                                <a:lnTo>
                                  <a:pt x="232" y="938"/>
                                </a:lnTo>
                                <a:lnTo>
                                  <a:pt x="295" y="973"/>
                                </a:lnTo>
                                <a:lnTo>
                                  <a:pt x="363" y="998"/>
                                </a:lnTo>
                                <a:lnTo>
                                  <a:pt x="435" y="1014"/>
                                </a:lnTo>
                                <a:lnTo>
                                  <a:pt x="510" y="1020"/>
                                </a:lnTo>
                                <a:lnTo>
                                  <a:pt x="5187" y="1020"/>
                                </a:lnTo>
                                <a:lnTo>
                                  <a:pt x="5187" y="0"/>
                                </a:lnTo>
                                <a:close/>
                              </a:path>
                            </a:pathLst>
                          </a:custGeom>
                          <a:solidFill>
                            <a:srgbClr val="B4DA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docshape104"/>
                        <wps:cNvSpPr>
                          <a:spLocks/>
                        </wps:cNvSpPr>
                        <wps:spPr bwMode="auto">
                          <a:xfrm>
                            <a:off x="6094" y="8810"/>
                            <a:ext cx="908" cy="908"/>
                          </a:xfrm>
                          <a:custGeom>
                            <a:avLst/>
                            <a:gdLst>
                              <a:gd name="T0" fmla="+- 0 6548 6094"/>
                              <a:gd name="T1" fmla="*/ T0 w 908"/>
                              <a:gd name="T2" fmla="+- 0 8810 8810"/>
                              <a:gd name="T3" fmla="*/ 8810 h 908"/>
                              <a:gd name="T4" fmla="+- 0 6474 6094"/>
                              <a:gd name="T5" fmla="*/ T4 w 908"/>
                              <a:gd name="T6" fmla="+- 0 8816 8810"/>
                              <a:gd name="T7" fmla="*/ 8816 h 908"/>
                              <a:gd name="T8" fmla="+- 0 6405 6094"/>
                              <a:gd name="T9" fmla="*/ T8 w 908"/>
                              <a:gd name="T10" fmla="+- 0 8833 8810"/>
                              <a:gd name="T11" fmla="*/ 8833 h 908"/>
                              <a:gd name="T12" fmla="+- 0 6340 6094"/>
                              <a:gd name="T13" fmla="*/ T12 w 908"/>
                              <a:gd name="T14" fmla="+- 0 8861 8810"/>
                              <a:gd name="T15" fmla="*/ 8861 h 908"/>
                              <a:gd name="T16" fmla="+- 0 6280 6094"/>
                              <a:gd name="T17" fmla="*/ T16 w 908"/>
                              <a:gd name="T18" fmla="+- 0 8898 8810"/>
                              <a:gd name="T19" fmla="*/ 8898 h 908"/>
                              <a:gd name="T20" fmla="+- 0 6227 6094"/>
                              <a:gd name="T21" fmla="*/ T20 w 908"/>
                              <a:gd name="T22" fmla="+- 0 8943 8810"/>
                              <a:gd name="T23" fmla="*/ 8943 h 908"/>
                              <a:gd name="T24" fmla="+- 0 6182 6094"/>
                              <a:gd name="T25" fmla="*/ T24 w 908"/>
                              <a:gd name="T26" fmla="+- 0 8996 8810"/>
                              <a:gd name="T27" fmla="*/ 8996 h 908"/>
                              <a:gd name="T28" fmla="+- 0 6145 6094"/>
                              <a:gd name="T29" fmla="*/ T28 w 908"/>
                              <a:gd name="T30" fmla="+- 0 9055 8810"/>
                              <a:gd name="T31" fmla="*/ 9055 h 908"/>
                              <a:gd name="T32" fmla="+- 0 6118 6094"/>
                              <a:gd name="T33" fmla="*/ T32 w 908"/>
                              <a:gd name="T34" fmla="+- 0 9120 8810"/>
                              <a:gd name="T35" fmla="*/ 9120 h 908"/>
                              <a:gd name="T36" fmla="+- 0 6100 6094"/>
                              <a:gd name="T37" fmla="*/ T36 w 908"/>
                              <a:gd name="T38" fmla="+- 0 9190 8810"/>
                              <a:gd name="T39" fmla="*/ 9190 h 908"/>
                              <a:gd name="T40" fmla="+- 0 6094 6094"/>
                              <a:gd name="T41" fmla="*/ T40 w 908"/>
                              <a:gd name="T42" fmla="+- 0 9264 8810"/>
                              <a:gd name="T43" fmla="*/ 9264 h 908"/>
                              <a:gd name="T44" fmla="+- 0 6100 6094"/>
                              <a:gd name="T45" fmla="*/ T44 w 908"/>
                              <a:gd name="T46" fmla="+- 0 9337 8810"/>
                              <a:gd name="T47" fmla="*/ 9337 h 908"/>
                              <a:gd name="T48" fmla="+- 0 6118 6094"/>
                              <a:gd name="T49" fmla="*/ T48 w 908"/>
                              <a:gd name="T50" fmla="+- 0 9407 8810"/>
                              <a:gd name="T51" fmla="*/ 9407 h 908"/>
                              <a:gd name="T52" fmla="+- 0 6145 6094"/>
                              <a:gd name="T53" fmla="*/ T52 w 908"/>
                              <a:gd name="T54" fmla="+- 0 9472 8810"/>
                              <a:gd name="T55" fmla="*/ 9472 h 908"/>
                              <a:gd name="T56" fmla="+- 0 6182 6094"/>
                              <a:gd name="T57" fmla="*/ T56 w 908"/>
                              <a:gd name="T58" fmla="+- 0 9532 8810"/>
                              <a:gd name="T59" fmla="*/ 9532 h 908"/>
                              <a:gd name="T60" fmla="+- 0 6227 6094"/>
                              <a:gd name="T61" fmla="*/ T60 w 908"/>
                              <a:gd name="T62" fmla="+- 0 9584 8810"/>
                              <a:gd name="T63" fmla="*/ 9584 h 908"/>
                              <a:gd name="T64" fmla="+- 0 6280 6094"/>
                              <a:gd name="T65" fmla="*/ T64 w 908"/>
                              <a:gd name="T66" fmla="+- 0 9630 8810"/>
                              <a:gd name="T67" fmla="*/ 9630 h 908"/>
                              <a:gd name="T68" fmla="+- 0 6340 6094"/>
                              <a:gd name="T69" fmla="*/ T68 w 908"/>
                              <a:gd name="T70" fmla="+- 0 9667 8810"/>
                              <a:gd name="T71" fmla="*/ 9667 h 908"/>
                              <a:gd name="T72" fmla="+- 0 6405 6094"/>
                              <a:gd name="T73" fmla="*/ T72 w 908"/>
                              <a:gd name="T74" fmla="+- 0 9694 8810"/>
                              <a:gd name="T75" fmla="*/ 9694 h 908"/>
                              <a:gd name="T76" fmla="+- 0 6474 6094"/>
                              <a:gd name="T77" fmla="*/ T76 w 908"/>
                              <a:gd name="T78" fmla="+- 0 9711 8810"/>
                              <a:gd name="T79" fmla="*/ 9711 h 908"/>
                              <a:gd name="T80" fmla="+- 0 6548 6094"/>
                              <a:gd name="T81" fmla="*/ T80 w 908"/>
                              <a:gd name="T82" fmla="+- 0 9717 8810"/>
                              <a:gd name="T83" fmla="*/ 9717 h 908"/>
                              <a:gd name="T84" fmla="+- 0 6622 6094"/>
                              <a:gd name="T85" fmla="*/ T84 w 908"/>
                              <a:gd name="T86" fmla="+- 0 9711 8810"/>
                              <a:gd name="T87" fmla="*/ 9711 h 908"/>
                              <a:gd name="T88" fmla="+- 0 6691 6094"/>
                              <a:gd name="T89" fmla="*/ T88 w 908"/>
                              <a:gd name="T90" fmla="+- 0 9694 8810"/>
                              <a:gd name="T91" fmla="*/ 9694 h 908"/>
                              <a:gd name="T92" fmla="+- 0 6756 6094"/>
                              <a:gd name="T93" fmla="*/ T92 w 908"/>
                              <a:gd name="T94" fmla="+- 0 9667 8810"/>
                              <a:gd name="T95" fmla="*/ 9667 h 908"/>
                              <a:gd name="T96" fmla="+- 0 6816 6094"/>
                              <a:gd name="T97" fmla="*/ T96 w 908"/>
                              <a:gd name="T98" fmla="+- 0 9630 8810"/>
                              <a:gd name="T99" fmla="*/ 9630 h 908"/>
                              <a:gd name="T100" fmla="+- 0 6869 6094"/>
                              <a:gd name="T101" fmla="*/ T100 w 908"/>
                              <a:gd name="T102" fmla="+- 0 9584 8810"/>
                              <a:gd name="T103" fmla="*/ 9584 h 908"/>
                              <a:gd name="T104" fmla="+- 0 6914 6094"/>
                              <a:gd name="T105" fmla="*/ T104 w 908"/>
                              <a:gd name="T106" fmla="+- 0 9532 8810"/>
                              <a:gd name="T107" fmla="*/ 9532 h 908"/>
                              <a:gd name="T108" fmla="+- 0 6951 6094"/>
                              <a:gd name="T109" fmla="*/ T108 w 908"/>
                              <a:gd name="T110" fmla="+- 0 9472 8810"/>
                              <a:gd name="T111" fmla="*/ 9472 h 908"/>
                              <a:gd name="T112" fmla="+- 0 6978 6094"/>
                              <a:gd name="T113" fmla="*/ T112 w 908"/>
                              <a:gd name="T114" fmla="+- 0 9407 8810"/>
                              <a:gd name="T115" fmla="*/ 9407 h 908"/>
                              <a:gd name="T116" fmla="+- 0 6996 6094"/>
                              <a:gd name="T117" fmla="*/ T116 w 908"/>
                              <a:gd name="T118" fmla="+- 0 9337 8810"/>
                              <a:gd name="T119" fmla="*/ 9337 h 908"/>
                              <a:gd name="T120" fmla="+- 0 7002 6094"/>
                              <a:gd name="T121" fmla="*/ T120 w 908"/>
                              <a:gd name="T122" fmla="+- 0 9264 8810"/>
                              <a:gd name="T123" fmla="*/ 9264 h 908"/>
                              <a:gd name="T124" fmla="+- 0 6996 6094"/>
                              <a:gd name="T125" fmla="*/ T124 w 908"/>
                              <a:gd name="T126" fmla="+- 0 9190 8810"/>
                              <a:gd name="T127" fmla="*/ 9190 h 908"/>
                              <a:gd name="T128" fmla="+- 0 6978 6094"/>
                              <a:gd name="T129" fmla="*/ T128 w 908"/>
                              <a:gd name="T130" fmla="+- 0 9120 8810"/>
                              <a:gd name="T131" fmla="*/ 9120 h 908"/>
                              <a:gd name="T132" fmla="+- 0 6951 6094"/>
                              <a:gd name="T133" fmla="*/ T132 w 908"/>
                              <a:gd name="T134" fmla="+- 0 9055 8810"/>
                              <a:gd name="T135" fmla="*/ 9055 h 908"/>
                              <a:gd name="T136" fmla="+- 0 6914 6094"/>
                              <a:gd name="T137" fmla="*/ T136 w 908"/>
                              <a:gd name="T138" fmla="+- 0 8996 8810"/>
                              <a:gd name="T139" fmla="*/ 8996 h 908"/>
                              <a:gd name="T140" fmla="+- 0 6869 6094"/>
                              <a:gd name="T141" fmla="*/ T140 w 908"/>
                              <a:gd name="T142" fmla="+- 0 8943 8810"/>
                              <a:gd name="T143" fmla="*/ 8943 h 908"/>
                              <a:gd name="T144" fmla="+- 0 6816 6094"/>
                              <a:gd name="T145" fmla="*/ T144 w 908"/>
                              <a:gd name="T146" fmla="+- 0 8898 8810"/>
                              <a:gd name="T147" fmla="*/ 8898 h 908"/>
                              <a:gd name="T148" fmla="+- 0 6756 6094"/>
                              <a:gd name="T149" fmla="*/ T148 w 908"/>
                              <a:gd name="T150" fmla="+- 0 8861 8810"/>
                              <a:gd name="T151" fmla="*/ 8861 h 908"/>
                              <a:gd name="T152" fmla="+- 0 6691 6094"/>
                              <a:gd name="T153" fmla="*/ T152 w 908"/>
                              <a:gd name="T154" fmla="+- 0 8833 8810"/>
                              <a:gd name="T155" fmla="*/ 8833 h 908"/>
                              <a:gd name="T156" fmla="+- 0 6622 6094"/>
                              <a:gd name="T157" fmla="*/ T156 w 908"/>
                              <a:gd name="T158" fmla="+- 0 8816 8810"/>
                              <a:gd name="T159" fmla="*/ 8816 h 908"/>
                              <a:gd name="T160" fmla="+- 0 6548 6094"/>
                              <a:gd name="T161" fmla="*/ T160 w 908"/>
                              <a:gd name="T162" fmla="+- 0 8810 8810"/>
                              <a:gd name="T163" fmla="*/ 881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1" y="23"/>
                                </a:lnTo>
                                <a:lnTo>
                                  <a:pt x="246" y="51"/>
                                </a:lnTo>
                                <a:lnTo>
                                  <a:pt x="186" y="88"/>
                                </a:lnTo>
                                <a:lnTo>
                                  <a:pt x="133" y="133"/>
                                </a:lnTo>
                                <a:lnTo>
                                  <a:pt x="88" y="186"/>
                                </a:lnTo>
                                <a:lnTo>
                                  <a:pt x="51" y="245"/>
                                </a:lnTo>
                                <a:lnTo>
                                  <a:pt x="24" y="310"/>
                                </a:lnTo>
                                <a:lnTo>
                                  <a:pt x="6" y="380"/>
                                </a:lnTo>
                                <a:lnTo>
                                  <a:pt x="0" y="454"/>
                                </a:lnTo>
                                <a:lnTo>
                                  <a:pt x="6" y="527"/>
                                </a:lnTo>
                                <a:lnTo>
                                  <a:pt x="24" y="597"/>
                                </a:lnTo>
                                <a:lnTo>
                                  <a:pt x="51" y="662"/>
                                </a:lnTo>
                                <a:lnTo>
                                  <a:pt x="88" y="722"/>
                                </a:lnTo>
                                <a:lnTo>
                                  <a:pt x="133" y="774"/>
                                </a:lnTo>
                                <a:lnTo>
                                  <a:pt x="186" y="820"/>
                                </a:lnTo>
                                <a:lnTo>
                                  <a:pt x="246" y="857"/>
                                </a:lnTo>
                                <a:lnTo>
                                  <a:pt x="311" y="884"/>
                                </a:lnTo>
                                <a:lnTo>
                                  <a:pt x="380" y="901"/>
                                </a:lnTo>
                                <a:lnTo>
                                  <a:pt x="454" y="907"/>
                                </a:lnTo>
                                <a:lnTo>
                                  <a:pt x="528" y="901"/>
                                </a:lnTo>
                                <a:lnTo>
                                  <a:pt x="597" y="884"/>
                                </a:lnTo>
                                <a:lnTo>
                                  <a:pt x="662" y="857"/>
                                </a:lnTo>
                                <a:lnTo>
                                  <a:pt x="722" y="820"/>
                                </a:lnTo>
                                <a:lnTo>
                                  <a:pt x="775" y="774"/>
                                </a:lnTo>
                                <a:lnTo>
                                  <a:pt x="820" y="722"/>
                                </a:lnTo>
                                <a:lnTo>
                                  <a:pt x="857" y="662"/>
                                </a:lnTo>
                                <a:lnTo>
                                  <a:pt x="884" y="597"/>
                                </a:lnTo>
                                <a:lnTo>
                                  <a:pt x="902" y="527"/>
                                </a:lnTo>
                                <a:lnTo>
                                  <a:pt x="908" y="454"/>
                                </a:lnTo>
                                <a:lnTo>
                                  <a:pt x="902" y="380"/>
                                </a:lnTo>
                                <a:lnTo>
                                  <a:pt x="884" y="310"/>
                                </a:lnTo>
                                <a:lnTo>
                                  <a:pt x="857" y="245"/>
                                </a:lnTo>
                                <a:lnTo>
                                  <a:pt x="820" y="186"/>
                                </a:lnTo>
                                <a:lnTo>
                                  <a:pt x="775" y="133"/>
                                </a:lnTo>
                                <a:lnTo>
                                  <a:pt x="722" y="88"/>
                                </a:lnTo>
                                <a:lnTo>
                                  <a:pt x="662" y="51"/>
                                </a:lnTo>
                                <a:lnTo>
                                  <a:pt x="597" y="23"/>
                                </a:lnTo>
                                <a:lnTo>
                                  <a:pt x="528"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 name="docshape105"/>
                        <wps:cNvSpPr>
                          <a:spLocks/>
                        </wps:cNvSpPr>
                        <wps:spPr bwMode="auto">
                          <a:xfrm>
                            <a:off x="6312" y="8909"/>
                            <a:ext cx="472" cy="681"/>
                          </a:xfrm>
                          <a:custGeom>
                            <a:avLst/>
                            <a:gdLst>
                              <a:gd name="T0" fmla="+- 0 6608 6312"/>
                              <a:gd name="T1" fmla="*/ T0 w 472"/>
                              <a:gd name="T2" fmla="+- 0 8995 8909"/>
                              <a:gd name="T3" fmla="*/ 8995 h 681"/>
                              <a:gd name="T4" fmla="+- 0 6579 6312"/>
                              <a:gd name="T5" fmla="*/ T4 w 472"/>
                              <a:gd name="T6" fmla="+- 0 8987 8909"/>
                              <a:gd name="T7" fmla="*/ 8987 h 681"/>
                              <a:gd name="T8" fmla="+- 0 6438 6312"/>
                              <a:gd name="T9" fmla="*/ T8 w 472"/>
                              <a:gd name="T10" fmla="+- 0 9215 8909"/>
                              <a:gd name="T11" fmla="*/ 9215 h 681"/>
                              <a:gd name="T12" fmla="+- 0 6381 6312"/>
                              <a:gd name="T13" fmla="*/ T12 w 472"/>
                              <a:gd name="T14" fmla="+- 0 9255 8909"/>
                              <a:gd name="T15" fmla="*/ 9255 h 681"/>
                              <a:gd name="T16" fmla="+- 0 6555 6312"/>
                              <a:gd name="T17" fmla="*/ T16 w 472"/>
                              <a:gd name="T18" fmla="+- 0 9288 8909"/>
                              <a:gd name="T19" fmla="*/ 9288 h 681"/>
                              <a:gd name="T20" fmla="+- 0 6560 6312"/>
                              <a:gd name="T21" fmla="*/ T20 w 472"/>
                              <a:gd name="T22" fmla="+- 0 9227 8909"/>
                              <a:gd name="T23" fmla="*/ 9227 h 681"/>
                              <a:gd name="T24" fmla="+- 0 6592 6312"/>
                              <a:gd name="T25" fmla="*/ T24 w 472"/>
                              <a:gd name="T26" fmla="+- 0 9258 8909"/>
                              <a:gd name="T27" fmla="*/ 9258 h 681"/>
                              <a:gd name="T28" fmla="+- 0 6636 6312"/>
                              <a:gd name="T29" fmla="*/ T28 w 472"/>
                              <a:gd name="T30" fmla="+- 0 9269 8909"/>
                              <a:gd name="T31" fmla="*/ 9269 h 681"/>
                              <a:gd name="T32" fmla="+- 0 6654 6312"/>
                              <a:gd name="T33" fmla="*/ T32 w 472"/>
                              <a:gd name="T34" fmla="+- 0 9268 8909"/>
                              <a:gd name="T35" fmla="*/ 9268 h 681"/>
                              <a:gd name="T36" fmla="+- 0 6677 6312"/>
                              <a:gd name="T37" fmla="*/ T36 w 472"/>
                              <a:gd name="T38" fmla="+- 0 9321 8909"/>
                              <a:gd name="T39" fmla="*/ 9321 h 681"/>
                              <a:gd name="T40" fmla="+- 0 6626 6312"/>
                              <a:gd name="T41" fmla="*/ T40 w 472"/>
                              <a:gd name="T42" fmla="+- 0 9417 8909"/>
                              <a:gd name="T43" fmla="*/ 9417 h 681"/>
                              <a:gd name="T44" fmla="+- 0 6557 6312"/>
                              <a:gd name="T45" fmla="*/ T44 w 472"/>
                              <a:gd name="T46" fmla="+- 0 9437 8909"/>
                              <a:gd name="T47" fmla="*/ 9437 h 681"/>
                              <a:gd name="T48" fmla="+- 0 6527 6312"/>
                              <a:gd name="T49" fmla="*/ T48 w 472"/>
                              <a:gd name="T50" fmla="+- 0 9432 8909"/>
                              <a:gd name="T51" fmla="*/ 9432 h 681"/>
                              <a:gd name="T52" fmla="+- 0 6537 6312"/>
                              <a:gd name="T53" fmla="*/ T52 w 472"/>
                              <a:gd name="T54" fmla="+- 0 9422 8909"/>
                              <a:gd name="T55" fmla="*/ 9422 h 681"/>
                              <a:gd name="T56" fmla="+- 0 6312 6312"/>
                              <a:gd name="T57" fmla="*/ T56 w 472"/>
                              <a:gd name="T58" fmla="+- 0 9380 8909"/>
                              <a:gd name="T59" fmla="*/ 9380 h 681"/>
                              <a:gd name="T60" fmla="+- 0 6370 6312"/>
                              <a:gd name="T61" fmla="*/ T60 w 472"/>
                              <a:gd name="T62" fmla="+- 0 9423 8909"/>
                              <a:gd name="T63" fmla="*/ 9423 h 681"/>
                              <a:gd name="T64" fmla="+- 0 6403 6312"/>
                              <a:gd name="T65" fmla="*/ T64 w 472"/>
                              <a:gd name="T66" fmla="+- 0 9425 8909"/>
                              <a:gd name="T67" fmla="*/ 9425 h 681"/>
                              <a:gd name="T68" fmla="+- 0 6422 6312"/>
                              <a:gd name="T69" fmla="*/ T68 w 472"/>
                              <a:gd name="T70" fmla="+- 0 9449 8909"/>
                              <a:gd name="T71" fmla="*/ 9449 h 681"/>
                              <a:gd name="T72" fmla="+- 0 6460 6312"/>
                              <a:gd name="T73" fmla="*/ T72 w 472"/>
                              <a:gd name="T74" fmla="+- 0 9482 8909"/>
                              <a:gd name="T75" fmla="*/ 9482 h 681"/>
                              <a:gd name="T76" fmla="+- 0 6356 6312"/>
                              <a:gd name="T77" fmla="*/ T76 w 472"/>
                              <a:gd name="T78" fmla="+- 0 9496 8909"/>
                              <a:gd name="T79" fmla="*/ 9496 h 681"/>
                              <a:gd name="T80" fmla="+- 0 6324 6312"/>
                              <a:gd name="T81" fmla="*/ T80 w 472"/>
                              <a:gd name="T82" fmla="+- 0 9568 8909"/>
                              <a:gd name="T83" fmla="*/ 9568 h 681"/>
                              <a:gd name="T84" fmla="+- 0 6343 6312"/>
                              <a:gd name="T85" fmla="*/ T84 w 472"/>
                              <a:gd name="T86" fmla="+- 0 9587 8909"/>
                              <a:gd name="T87" fmla="*/ 9587 h 681"/>
                              <a:gd name="T88" fmla="+- 0 6581 6312"/>
                              <a:gd name="T89" fmla="*/ T88 w 472"/>
                              <a:gd name="T90" fmla="+- 0 9589 8909"/>
                              <a:gd name="T91" fmla="*/ 9589 h 681"/>
                              <a:gd name="T92" fmla="+- 0 6726 6312"/>
                              <a:gd name="T93" fmla="*/ T92 w 472"/>
                              <a:gd name="T94" fmla="+- 0 9590 8909"/>
                              <a:gd name="T95" fmla="*/ 9590 h 681"/>
                              <a:gd name="T96" fmla="+- 0 6784 6312"/>
                              <a:gd name="T97" fmla="*/ T96 w 472"/>
                              <a:gd name="T98" fmla="+- 0 9529 8909"/>
                              <a:gd name="T99" fmla="*/ 9529 h 681"/>
                              <a:gd name="T100" fmla="+- 0 6775 6312"/>
                              <a:gd name="T101" fmla="*/ T100 w 472"/>
                              <a:gd name="T102" fmla="+- 0 9505 8909"/>
                              <a:gd name="T103" fmla="*/ 9505 h 681"/>
                              <a:gd name="T104" fmla="+- 0 6750 6312"/>
                              <a:gd name="T105" fmla="*/ T104 w 472"/>
                              <a:gd name="T106" fmla="+- 0 9496 8909"/>
                              <a:gd name="T107" fmla="*/ 9496 h 681"/>
                              <a:gd name="T108" fmla="+- 0 6640 6312"/>
                              <a:gd name="T109" fmla="*/ T108 w 472"/>
                              <a:gd name="T110" fmla="+- 0 9492 8909"/>
                              <a:gd name="T111" fmla="*/ 9492 h 681"/>
                              <a:gd name="T112" fmla="+- 0 6732 6312"/>
                              <a:gd name="T113" fmla="*/ T112 w 472"/>
                              <a:gd name="T114" fmla="+- 0 9399 8909"/>
                              <a:gd name="T115" fmla="*/ 9399 h 681"/>
                              <a:gd name="T116" fmla="+- 0 6744 6312"/>
                              <a:gd name="T117" fmla="*/ T116 w 472"/>
                              <a:gd name="T118" fmla="+- 0 9275 8909"/>
                              <a:gd name="T119" fmla="*/ 9275 h 681"/>
                              <a:gd name="T120" fmla="+- 0 6722 6312"/>
                              <a:gd name="T121" fmla="*/ T120 w 472"/>
                              <a:gd name="T122" fmla="+- 0 9205 8909"/>
                              <a:gd name="T123" fmla="*/ 9205 h 681"/>
                              <a:gd name="T124" fmla="+- 0 6724 6312"/>
                              <a:gd name="T125" fmla="*/ T124 w 472"/>
                              <a:gd name="T126" fmla="+- 0 9181 8909"/>
                              <a:gd name="T127" fmla="*/ 9181 h 681"/>
                              <a:gd name="T128" fmla="+- 0 6653 6312"/>
                              <a:gd name="T129" fmla="*/ T128 w 472"/>
                              <a:gd name="T130" fmla="+- 0 9092 8909"/>
                              <a:gd name="T131" fmla="*/ 9092 h 681"/>
                              <a:gd name="T132" fmla="+- 0 6653 6312"/>
                              <a:gd name="T133" fmla="*/ T132 w 472"/>
                              <a:gd name="T134" fmla="+- 0 9074 8909"/>
                              <a:gd name="T135" fmla="*/ 9074 h 681"/>
                              <a:gd name="T136" fmla="+- 0 6669 6312"/>
                              <a:gd name="T137" fmla="*/ T136 w 472"/>
                              <a:gd name="T138" fmla="+- 0 9046 8909"/>
                              <a:gd name="T139" fmla="*/ 9046 h 681"/>
                              <a:gd name="T140" fmla="+- 0 6652 6312"/>
                              <a:gd name="T141" fmla="*/ T140 w 472"/>
                              <a:gd name="T142" fmla="+- 0 9022 8909"/>
                              <a:gd name="T143" fmla="*/ 9022 h 681"/>
                              <a:gd name="T144" fmla="+- 0 6658 6312"/>
                              <a:gd name="T145" fmla="*/ T144 w 472"/>
                              <a:gd name="T146" fmla="+- 0 8909 8909"/>
                              <a:gd name="T147" fmla="*/ 8909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72" h="681">
                                <a:moveTo>
                                  <a:pt x="346" y="0"/>
                                </a:moveTo>
                                <a:lnTo>
                                  <a:pt x="296" y="86"/>
                                </a:lnTo>
                                <a:lnTo>
                                  <a:pt x="278" y="75"/>
                                </a:lnTo>
                                <a:lnTo>
                                  <a:pt x="267" y="78"/>
                                </a:lnTo>
                                <a:lnTo>
                                  <a:pt x="260" y="87"/>
                                </a:lnTo>
                                <a:lnTo>
                                  <a:pt x="126" y="306"/>
                                </a:lnTo>
                                <a:lnTo>
                                  <a:pt x="102" y="293"/>
                                </a:lnTo>
                                <a:lnTo>
                                  <a:pt x="69" y="346"/>
                                </a:lnTo>
                                <a:lnTo>
                                  <a:pt x="210" y="432"/>
                                </a:lnTo>
                                <a:lnTo>
                                  <a:pt x="243" y="379"/>
                                </a:lnTo>
                                <a:lnTo>
                                  <a:pt x="220" y="363"/>
                                </a:lnTo>
                                <a:lnTo>
                                  <a:pt x="248" y="318"/>
                                </a:lnTo>
                                <a:lnTo>
                                  <a:pt x="262" y="335"/>
                                </a:lnTo>
                                <a:lnTo>
                                  <a:pt x="280" y="349"/>
                                </a:lnTo>
                                <a:lnTo>
                                  <a:pt x="301" y="357"/>
                                </a:lnTo>
                                <a:lnTo>
                                  <a:pt x="324" y="360"/>
                                </a:lnTo>
                                <a:lnTo>
                                  <a:pt x="333" y="360"/>
                                </a:lnTo>
                                <a:lnTo>
                                  <a:pt x="342" y="359"/>
                                </a:lnTo>
                                <a:lnTo>
                                  <a:pt x="350" y="356"/>
                                </a:lnTo>
                                <a:lnTo>
                                  <a:pt x="365" y="412"/>
                                </a:lnTo>
                                <a:lnTo>
                                  <a:pt x="351" y="466"/>
                                </a:lnTo>
                                <a:lnTo>
                                  <a:pt x="314" y="508"/>
                                </a:lnTo>
                                <a:lnTo>
                                  <a:pt x="260" y="527"/>
                                </a:lnTo>
                                <a:lnTo>
                                  <a:pt x="245" y="528"/>
                                </a:lnTo>
                                <a:lnTo>
                                  <a:pt x="230" y="527"/>
                                </a:lnTo>
                                <a:lnTo>
                                  <a:pt x="215" y="523"/>
                                </a:lnTo>
                                <a:lnTo>
                                  <a:pt x="200" y="515"/>
                                </a:lnTo>
                                <a:lnTo>
                                  <a:pt x="225" y="513"/>
                                </a:lnTo>
                                <a:lnTo>
                                  <a:pt x="225" y="471"/>
                                </a:lnTo>
                                <a:lnTo>
                                  <a:pt x="0" y="471"/>
                                </a:lnTo>
                                <a:lnTo>
                                  <a:pt x="0" y="514"/>
                                </a:lnTo>
                                <a:lnTo>
                                  <a:pt x="58" y="514"/>
                                </a:lnTo>
                                <a:lnTo>
                                  <a:pt x="83" y="515"/>
                                </a:lnTo>
                                <a:lnTo>
                                  <a:pt x="91" y="516"/>
                                </a:lnTo>
                                <a:lnTo>
                                  <a:pt x="94" y="520"/>
                                </a:lnTo>
                                <a:lnTo>
                                  <a:pt x="110" y="540"/>
                                </a:lnTo>
                                <a:lnTo>
                                  <a:pt x="128" y="557"/>
                                </a:lnTo>
                                <a:lnTo>
                                  <a:pt x="148" y="573"/>
                                </a:lnTo>
                                <a:lnTo>
                                  <a:pt x="169" y="587"/>
                                </a:lnTo>
                                <a:lnTo>
                                  <a:pt x="44" y="587"/>
                                </a:lnTo>
                                <a:lnTo>
                                  <a:pt x="10" y="639"/>
                                </a:lnTo>
                                <a:lnTo>
                                  <a:pt x="12" y="659"/>
                                </a:lnTo>
                                <a:lnTo>
                                  <a:pt x="19" y="671"/>
                                </a:lnTo>
                                <a:lnTo>
                                  <a:pt x="31" y="678"/>
                                </a:lnTo>
                                <a:lnTo>
                                  <a:pt x="51" y="680"/>
                                </a:lnTo>
                                <a:lnTo>
                                  <a:pt x="269" y="680"/>
                                </a:lnTo>
                                <a:lnTo>
                                  <a:pt x="341" y="680"/>
                                </a:lnTo>
                                <a:lnTo>
                                  <a:pt x="414" y="681"/>
                                </a:lnTo>
                                <a:lnTo>
                                  <a:pt x="472" y="649"/>
                                </a:lnTo>
                                <a:lnTo>
                                  <a:pt x="472" y="620"/>
                                </a:lnTo>
                                <a:lnTo>
                                  <a:pt x="469" y="606"/>
                                </a:lnTo>
                                <a:lnTo>
                                  <a:pt x="463" y="596"/>
                                </a:lnTo>
                                <a:lnTo>
                                  <a:pt x="452" y="590"/>
                                </a:lnTo>
                                <a:lnTo>
                                  <a:pt x="438" y="587"/>
                                </a:lnTo>
                                <a:lnTo>
                                  <a:pt x="324" y="587"/>
                                </a:lnTo>
                                <a:lnTo>
                                  <a:pt x="328" y="583"/>
                                </a:lnTo>
                                <a:lnTo>
                                  <a:pt x="384" y="543"/>
                                </a:lnTo>
                                <a:lnTo>
                                  <a:pt x="420" y="490"/>
                                </a:lnTo>
                                <a:lnTo>
                                  <a:pt x="436" y="429"/>
                                </a:lnTo>
                                <a:lnTo>
                                  <a:pt x="432" y="366"/>
                                </a:lnTo>
                                <a:lnTo>
                                  <a:pt x="406" y="306"/>
                                </a:lnTo>
                                <a:lnTo>
                                  <a:pt x="410" y="296"/>
                                </a:lnTo>
                                <a:lnTo>
                                  <a:pt x="412" y="284"/>
                                </a:lnTo>
                                <a:lnTo>
                                  <a:pt x="412" y="272"/>
                                </a:lnTo>
                                <a:lnTo>
                                  <a:pt x="379" y="202"/>
                                </a:lnTo>
                                <a:lnTo>
                                  <a:pt x="341" y="183"/>
                                </a:lnTo>
                                <a:lnTo>
                                  <a:pt x="333" y="180"/>
                                </a:lnTo>
                                <a:lnTo>
                                  <a:pt x="341" y="165"/>
                                </a:lnTo>
                                <a:lnTo>
                                  <a:pt x="350" y="151"/>
                                </a:lnTo>
                                <a:lnTo>
                                  <a:pt x="357" y="137"/>
                                </a:lnTo>
                                <a:lnTo>
                                  <a:pt x="357" y="122"/>
                                </a:lnTo>
                                <a:lnTo>
                                  <a:pt x="340" y="113"/>
                                </a:lnTo>
                                <a:lnTo>
                                  <a:pt x="391" y="27"/>
                                </a:lnTo>
                                <a:lnTo>
                                  <a:pt x="346" y="0"/>
                                </a:lnTo>
                                <a:close/>
                              </a:path>
                            </a:pathLst>
                          </a:custGeom>
                          <a:solidFill>
                            <a:srgbClr val="B4DA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 name="docshape106"/>
                        <wps:cNvSpPr txBox="1">
                          <a:spLocks/>
                        </wps:cNvSpPr>
                        <wps:spPr bwMode="auto">
                          <a:xfrm>
                            <a:off x="6037" y="8753"/>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8AE4D" w14:textId="77777777" w:rsidR="00C678ED" w:rsidRDefault="00C678ED">
                              <w:pPr>
                                <w:spacing w:before="216" w:line="290" w:lineRule="exact"/>
                                <w:ind w:left="1303"/>
                              </w:pPr>
                            </w:p>
                            <w:p w14:paraId="64F126DC" w14:textId="14A1716A" w:rsidR="00C678ED" w:rsidRDefault="00C678ED">
                              <w:pPr>
                                <w:spacing w:before="216" w:line="290" w:lineRule="exact"/>
                                <w:ind w:left="1303"/>
                                <w:rPr>
                                  <w:sz w:val="24"/>
                                </w:rPr>
                              </w:pPr>
                              <w:r w:rsidRPr="001C6675">
                                <w:rPr>
                                  <w:sz w:val="24"/>
                                  <w:szCs w:val="24"/>
                                </w:rPr>
                                <w:t>Labordy</w:t>
                              </w:r>
                              <w:r>
                                <w:t xml:space="preserve"> </w:t>
                              </w:r>
                              <w:hyperlink r:id="rId20">
                                <w:r>
                                  <w:rPr>
                                    <w:color w:val="231F20"/>
                                    <w:sz w:val="24"/>
                                  </w:rPr>
                                  <w:t>Profi Defnyddiau Llawfeddygol</w:t>
                                </w:r>
                              </w:hyperlink>
                            </w:p>
                            <w:p w14:paraId="126CC1A2" w14:textId="684CFFC3" w:rsidR="00C678ED" w:rsidRDefault="00C678ED" w:rsidP="001C6675">
                              <w:pPr>
                                <w:spacing w:line="290" w:lineRule="exact"/>
                                <w:rPr>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36BBB0" id="docshapegroup102" o:spid="_x0000_s1036" style="position:absolute;margin-left:301.9pt;margin-top:437.7pt;width:259.4pt;height:66.65pt;z-index:-15716352;mso-wrap-distance-left:0;mso-wrap-distance-right:0;mso-position-horizontal-relative:page" coordorigin="6038,8754"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">
                <v:shape id="docshape103" o:spid="_x0000_s1037" style="position:absolute;left:6037;top:8753;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" path="m5187,l510,,435,5,363,21,295,47,232,82r-57,43l125,175,82,232,47,295,21,362,5,434,,510r5,75l21,657r26,68l82,788r43,57l175,895r57,43l295,973r68,25l435,1014r75,6l5187,1020,5187,xe" fillcolor="#b4dae7" stroked="f">
                  <v:path arrowok="t" o:connecttype="custom" o:connectlocs="5187,8754;510,8754;435,8759;363,8775;295,8801;232,8836;175,8879;125,8929;82,8986;47,9049;21,9116;5,9188;0,9264;5,9339;21,9411;47,9479;82,9542;125,9599;175,9649;232,9692;295,9727;363,9752;435,9768;510,9774;5187,9774;5187,8754" o:connectangles="0,0,0,0,0,0,0,0,0,0,0,0,0,0,0,0,0,0,0,0,0,0,0,0,0,0"/>
                </v:shape>
                <v:shape id="docshape104" o:spid="_x0000_s1038" style="position:absolute;left:6094;top:8810;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" path="m454,l380,6,311,23,246,51,186,88r-53,45l88,186,51,245,24,310,6,380,,454r6,73l24,597r27,65l88,722r45,52l186,820r60,37l311,884r69,17l454,907r74,-6l597,884r65,-27l722,820r53,-46l820,722r37,-60l884,597r18,-70l908,454r-6,-74l884,310,857,245,820,186,775,133,722,88,662,51,597,23,528,6,454,xe" stroked="f">
                  <v:path arrowok="t" o:connecttype="custom" o:connectlocs="454,8810;380,8816;311,8833;246,8861;186,8898;133,8943;88,8996;51,9055;24,9120;6,9190;0,9264;6,9337;24,9407;51,9472;88,9532;133,9584;186,9630;246,9667;311,9694;380,9711;454,9717;528,9711;597,9694;662,9667;722,9630;775,9584;820,9532;857,9472;884,9407;902,9337;908,9264;902,9190;884,9120;857,9055;820,8996;775,8943;722,8898;662,8861;597,8833;528,8816;454,8810" o:connectangles="0,0,0,0,0,0,0,0,0,0,0,0,0,0,0,0,0,0,0,0,0,0,0,0,0,0,0,0,0,0,0,0,0,0,0,0,0,0,0,0,0"/>
                </v:shape>
                <v:shape id="docshape105" o:spid="_x0000_s1039" style="position:absolute;left:6312;top:8909;width:472;height:681;visibility:visible;mso-wrap-style:square;v-text-anchor:top" coordsize="472,6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" path="m346,l296,86,278,75r-11,3l260,87,126,306,102,293,69,346r141,86l243,379,220,363r28,-45l262,335r18,14l301,357r23,3l333,360r9,-1l350,356r15,56l351,466r-37,42l260,527r-15,1l230,527r-15,-4l200,515r25,-2l225,471,,471r,43l58,514r25,1l91,516r3,4l110,540r18,17l148,573r21,14l44,587,10,639r2,20l19,671r12,7l51,680r218,l341,680r73,1l472,649r,-29l469,606r-6,-10l452,590r-14,-3l324,587r4,-4l384,543r36,-53l436,429r-4,-63l406,306r4,-10l412,284r,-12l379,202,341,183r-8,-3l341,165r9,-14l357,137r,-15l340,113,391,27,346,xe" fillcolor="#b4dae7" stroked="f">
                  <v:path arrowok="t" o:connecttype="custom" o:connectlocs="296,8995;267,8987;126,9215;69,9255;243,9288;248,9227;280,9258;324,9269;342,9268;365,9321;314,9417;245,9437;215,9432;225,9422;0,9380;58,9423;91,9425;110,9449;148,9482;44,9496;12,9568;31,9587;269,9589;414,9590;472,9529;463,9505;438,9496;328,9492;420,9399;432,9275;410,9205;412,9181;341,9092;341,9074;357,9046;340,9022;346,8909" o:connectangles="0,0,0,0,0,0,0,0,0,0,0,0,0,0,0,0,0,0,0,0,0,0,0,0,0,0,0,0,0,0,0,0,0,0,0,0,0"/>
                </v:shape>
                <v:shape id="docshape106" o:spid="_x0000_s1040" type="#_x0000_t202" style="position:absolute;left:6037;top:8753;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" filled="f" stroked="f">
                  <v:path arrowok="t"/>
                  <v:textbox inset="0,0,0,0">
                    <w:txbxContent>
                      <w:p w14:paraId="1088AE4D" w14:textId="77777777" w:rsidR="00C678ED" w:rsidRDefault="00C678ED">
                        <w:pPr>
                          <w:spacing w:before="216" w:line="290" w:lineRule="exact"/>
                          <w:ind w:left="1303"/>
                        </w:pPr>
                      </w:p>
                      <w:p w14:paraId="64F126DC" w14:textId="14A1716A" w:rsidR="00C678ED" w:rsidRDefault="00C678ED">
                        <w:pPr>
                          <w:spacing w:before="216" w:line="290" w:lineRule="exact"/>
                          <w:ind w:left="1303"/>
                          <w:rPr>
                            <w:sz w:val="24"/>
                          </w:rPr>
                        </w:pPr>
                        <w:r w:rsidRPr="001C6675">
                          <w:rPr>
                            <w:sz w:val="24"/>
                            <w:szCs w:val="24"/>
                          </w:rPr>
                          <w:t>Labordy</w:t>
                        </w:r>
                        <w:r>
                          <w:t xml:space="preserve"> </w:t>
                        </w:r>
                        <w:hyperlink r:id="rId21">
                          <w:r>
                            <w:rPr>
                              <w:color w:val="231F20"/>
                              <w:sz w:val="24"/>
                            </w:rPr>
                            <w:t>Profi Defnyddiau Llawfeddygol</w:t>
                          </w:r>
                        </w:hyperlink>
                      </w:p>
                      <w:p w14:paraId="126CC1A2" w14:textId="684CFFC3" w:rsidR="00C678ED" w:rsidRDefault="00C678ED" w:rsidP="001C6675">
                        <w:pPr>
                          <w:spacing w:line="290" w:lineRule="exact"/>
                          <w:rPr>
                            <w:sz w:val="24"/>
                          </w:rPr>
                        </w:pPr>
                      </w:p>
                    </w:txbxContent>
                  </v:textbox>
                </v:shape>
                <w10:wrap type="topAndBottom" anchorx="page"/>
              </v:group>
            </w:pict>
          </mc:Fallback>
        </mc:AlternateContent>
      </w:r>
      <w:r>
        <w:rPr>
          <w:noProof/>
        </w:rPr>
        <mc:AlternateContent>
          <mc:Choice Requires="wpg">
            <w:drawing>
              <wp:anchor distT="0" distB="0" distL="0" distR="0" simplePos="0" relativeHeight="487601152" behindDoc="1" locked="0" layoutInCell="1" allowOverlap="1" wp14:anchorId="211E1B78" wp14:editId="33A7B2D7">
                <wp:simplePos x="0" y="0"/>
                <wp:positionH relativeFrom="page">
                  <wp:posOffset>3849370</wp:posOffset>
                </wp:positionH>
                <wp:positionV relativeFrom="paragraph">
                  <wp:posOffset>6475730</wp:posOffset>
                </wp:positionV>
                <wp:extent cx="3294380" cy="815975"/>
                <wp:effectExtent l="12700" t="12700" r="7620" b="9525"/>
                <wp:wrapTopAndBottom/>
                <wp:docPr id="368" name="docshapegroup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815975"/>
                          <a:chOff x="6038" y="9960"/>
                          <a:chExt cx="5188" cy="1021"/>
                        </a:xfrm>
                      </wpg:grpSpPr>
                      <wps:wsp>
                        <wps:cNvPr id="369" name="docshape113"/>
                        <wps:cNvSpPr>
                          <a:spLocks/>
                        </wps:cNvSpPr>
                        <wps:spPr bwMode="auto">
                          <a:xfrm>
                            <a:off x="6037" y="9959"/>
                            <a:ext cx="5188" cy="1021"/>
                          </a:xfrm>
                          <a:custGeom>
                            <a:avLst/>
                            <a:gdLst>
                              <a:gd name="T0" fmla="+- 0 11225 6038"/>
                              <a:gd name="T1" fmla="*/ T0 w 5188"/>
                              <a:gd name="T2" fmla="+- 0 9960 9960"/>
                              <a:gd name="T3" fmla="*/ 9960 h 1021"/>
                              <a:gd name="T4" fmla="+- 0 6548 6038"/>
                              <a:gd name="T5" fmla="*/ T4 w 5188"/>
                              <a:gd name="T6" fmla="+- 0 9960 9960"/>
                              <a:gd name="T7" fmla="*/ 9960 h 1021"/>
                              <a:gd name="T8" fmla="+- 0 6473 6038"/>
                              <a:gd name="T9" fmla="*/ T8 w 5188"/>
                              <a:gd name="T10" fmla="+- 0 9965 9960"/>
                              <a:gd name="T11" fmla="*/ 9965 h 1021"/>
                              <a:gd name="T12" fmla="+- 0 6401 6038"/>
                              <a:gd name="T13" fmla="*/ T12 w 5188"/>
                              <a:gd name="T14" fmla="+- 0 9981 9960"/>
                              <a:gd name="T15" fmla="*/ 9981 h 1021"/>
                              <a:gd name="T16" fmla="+- 0 6333 6038"/>
                              <a:gd name="T17" fmla="*/ T16 w 5188"/>
                              <a:gd name="T18" fmla="+- 0 10007 9960"/>
                              <a:gd name="T19" fmla="*/ 10007 h 1021"/>
                              <a:gd name="T20" fmla="+- 0 6270 6038"/>
                              <a:gd name="T21" fmla="*/ T20 w 5188"/>
                              <a:gd name="T22" fmla="+- 0 10042 9960"/>
                              <a:gd name="T23" fmla="*/ 10042 h 1021"/>
                              <a:gd name="T24" fmla="+- 0 6213 6038"/>
                              <a:gd name="T25" fmla="*/ T24 w 5188"/>
                              <a:gd name="T26" fmla="+- 0 10085 9960"/>
                              <a:gd name="T27" fmla="*/ 10085 h 1021"/>
                              <a:gd name="T28" fmla="+- 0 6163 6038"/>
                              <a:gd name="T29" fmla="*/ T28 w 5188"/>
                              <a:gd name="T30" fmla="+- 0 10135 9960"/>
                              <a:gd name="T31" fmla="*/ 10135 h 1021"/>
                              <a:gd name="T32" fmla="+- 0 6120 6038"/>
                              <a:gd name="T33" fmla="*/ T32 w 5188"/>
                              <a:gd name="T34" fmla="+- 0 10192 9960"/>
                              <a:gd name="T35" fmla="*/ 10192 h 1021"/>
                              <a:gd name="T36" fmla="+- 0 6085 6038"/>
                              <a:gd name="T37" fmla="*/ T36 w 5188"/>
                              <a:gd name="T38" fmla="+- 0 10255 9960"/>
                              <a:gd name="T39" fmla="*/ 10255 h 1021"/>
                              <a:gd name="T40" fmla="+- 0 6059 6038"/>
                              <a:gd name="T41" fmla="*/ T40 w 5188"/>
                              <a:gd name="T42" fmla="+- 0 10322 9960"/>
                              <a:gd name="T43" fmla="*/ 10322 h 1021"/>
                              <a:gd name="T44" fmla="+- 0 6043 6038"/>
                              <a:gd name="T45" fmla="*/ T44 w 5188"/>
                              <a:gd name="T46" fmla="+- 0 10394 9960"/>
                              <a:gd name="T47" fmla="*/ 10394 h 1021"/>
                              <a:gd name="T48" fmla="+- 0 6038 6038"/>
                              <a:gd name="T49" fmla="*/ T48 w 5188"/>
                              <a:gd name="T50" fmla="+- 0 10470 9960"/>
                              <a:gd name="T51" fmla="*/ 10470 h 1021"/>
                              <a:gd name="T52" fmla="+- 0 6043 6038"/>
                              <a:gd name="T53" fmla="*/ T52 w 5188"/>
                              <a:gd name="T54" fmla="+- 0 10545 9960"/>
                              <a:gd name="T55" fmla="*/ 10545 h 1021"/>
                              <a:gd name="T56" fmla="+- 0 6059 6038"/>
                              <a:gd name="T57" fmla="*/ T56 w 5188"/>
                              <a:gd name="T58" fmla="+- 0 10617 9960"/>
                              <a:gd name="T59" fmla="*/ 10617 h 1021"/>
                              <a:gd name="T60" fmla="+- 0 6085 6038"/>
                              <a:gd name="T61" fmla="*/ T60 w 5188"/>
                              <a:gd name="T62" fmla="+- 0 10685 9960"/>
                              <a:gd name="T63" fmla="*/ 10685 h 1021"/>
                              <a:gd name="T64" fmla="+- 0 6120 6038"/>
                              <a:gd name="T65" fmla="*/ T64 w 5188"/>
                              <a:gd name="T66" fmla="+- 0 10748 9960"/>
                              <a:gd name="T67" fmla="*/ 10748 h 1021"/>
                              <a:gd name="T68" fmla="+- 0 6163 6038"/>
                              <a:gd name="T69" fmla="*/ T68 w 5188"/>
                              <a:gd name="T70" fmla="+- 0 10805 9960"/>
                              <a:gd name="T71" fmla="*/ 10805 h 1021"/>
                              <a:gd name="T72" fmla="+- 0 6213 6038"/>
                              <a:gd name="T73" fmla="*/ T72 w 5188"/>
                              <a:gd name="T74" fmla="+- 0 10855 9960"/>
                              <a:gd name="T75" fmla="*/ 10855 h 1021"/>
                              <a:gd name="T76" fmla="+- 0 6270 6038"/>
                              <a:gd name="T77" fmla="*/ T76 w 5188"/>
                              <a:gd name="T78" fmla="+- 0 10898 9960"/>
                              <a:gd name="T79" fmla="*/ 10898 h 1021"/>
                              <a:gd name="T80" fmla="+- 0 6333 6038"/>
                              <a:gd name="T81" fmla="*/ T80 w 5188"/>
                              <a:gd name="T82" fmla="+- 0 10933 9960"/>
                              <a:gd name="T83" fmla="*/ 10933 h 1021"/>
                              <a:gd name="T84" fmla="+- 0 6401 6038"/>
                              <a:gd name="T85" fmla="*/ T84 w 5188"/>
                              <a:gd name="T86" fmla="+- 0 10958 9960"/>
                              <a:gd name="T87" fmla="*/ 10958 h 1021"/>
                              <a:gd name="T88" fmla="+- 0 6473 6038"/>
                              <a:gd name="T89" fmla="*/ T88 w 5188"/>
                              <a:gd name="T90" fmla="+- 0 10974 9960"/>
                              <a:gd name="T91" fmla="*/ 10974 h 1021"/>
                              <a:gd name="T92" fmla="+- 0 6548 6038"/>
                              <a:gd name="T93" fmla="*/ T92 w 5188"/>
                              <a:gd name="T94" fmla="+- 0 10980 9960"/>
                              <a:gd name="T95" fmla="*/ 10980 h 1021"/>
                              <a:gd name="T96" fmla="+- 0 11225 6038"/>
                              <a:gd name="T97" fmla="*/ T96 w 5188"/>
                              <a:gd name="T98" fmla="+- 0 10980 9960"/>
                              <a:gd name="T99" fmla="*/ 10980 h 1021"/>
                              <a:gd name="T100" fmla="+- 0 11225 6038"/>
                              <a:gd name="T101" fmla="*/ T100 w 5188"/>
                              <a:gd name="T102" fmla="+- 0 9960 9960"/>
                              <a:gd name="T103" fmla="*/ 9960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188" h="1021">
                                <a:moveTo>
                                  <a:pt x="5187" y="0"/>
                                </a:moveTo>
                                <a:lnTo>
                                  <a:pt x="510" y="0"/>
                                </a:lnTo>
                                <a:lnTo>
                                  <a:pt x="435" y="5"/>
                                </a:lnTo>
                                <a:lnTo>
                                  <a:pt x="363" y="21"/>
                                </a:lnTo>
                                <a:lnTo>
                                  <a:pt x="295" y="47"/>
                                </a:lnTo>
                                <a:lnTo>
                                  <a:pt x="232" y="82"/>
                                </a:lnTo>
                                <a:lnTo>
                                  <a:pt x="175" y="125"/>
                                </a:lnTo>
                                <a:lnTo>
                                  <a:pt x="125" y="175"/>
                                </a:lnTo>
                                <a:lnTo>
                                  <a:pt x="82" y="232"/>
                                </a:lnTo>
                                <a:lnTo>
                                  <a:pt x="47" y="295"/>
                                </a:lnTo>
                                <a:lnTo>
                                  <a:pt x="21" y="362"/>
                                </a:lnTo>
                                <a:lnTo>
                                  <a:pt x="5" y="434"/>
                                </a:lnTo>
                                <a:lnTo>
                                  <a:pt x="0" y="510"/>
                                </a:lnTo>
                                <a:lnTo>
                                  <a:pt x="5" y="585"/>
                                </a:lnTo>
                                <a:lnTo>
                                  <a:pt x="21" y="657"/>
                                </a:lnTo>
                                <a:lnTo>
                                  <a:pt x="47" y="725"/>
                                </a:lnTo>
                                <a:lnTo>
                                  <a:pt x="82" y="788"/>
                                </a:lnTo>
                                <a:lnTo>
                                  <a:pt x="125" y="845"/>
                                </a:lnTo>
                                <a:lnTo>
                                  <a:pt x="175" y="895"/>
                                </a:lnTo>
                                <a:lnTo>
                                  <a:pt x="232" y="938"/>
                                </a:lnTo>
                                <a:lnTo>
                                  <a:pt x="295" y="973"/>
                                </a:lnTo>
                                <a:lnTo>
                                  <a:pt x="363" y="998"/>
                                </a:lnTo>
                                <a:lnTo>
                                  <a:pt x="435" y="1014"/>
                                </a:lnTo>
                                <a:lnTo>
                                  <a:pt x="510" y="1020"/>
                                </a:lnTo>
                                <a:lnTo>
                                  <a:pt x="5187" y="1020"/>
                                </a:lnTo>
                                <a:lnTo>
                                  <a:pt x="5187" y="0"/>
                                </a:lnTo>
                                <a:close/>
                              </a:path>
                            </a:pathLst>
                          </a:custGeom>
                          <a:solidFill>
                            <a:srgbClr val="BADB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docshape114"/>
                        <wps:cNvSpPr>
                          <a:spLocks/>
                        </wps:cNvSpPr>
                        <wps:spPr bwMode="auto">
                          <a:xfrm>
                            <a:off x="6094" y="10016"/>
                            <a:ext cx="908" cy="908"/>
                          </a:xfrm>
                          <a:custGeom>
                            <a:avLst/>
                            <a:gdLst>
                              <a:gd name="T0" fmla="+- 0 6548 6094"/>
                              <a:gd name="T1" fmla="*/ T0 w 908"/>
                              <a:gd name="T2" fmla="+- 0 10016 10016"/>
                              <a:gd name="T3" fmla="*/ 10016 h 908"/>
                              <a:gd name="T4" fmla="+- 0 6474 6094"/>
                              <a:gd name="T5" fmla="*/ T4 w 908"/>
                              <a:gd name="T6" fmla="+- 0 10022 10016"/>
                              <a:gd name="T7" fmla="*/ 10022 h 908"/>
                              <a:gd name="T8" fmla="+- 0 6405 6094"/>
                              <a:gd name="T9" fmla="*/ T8 w 908"/>
                              <a:gd name="T10" fmla="+- 0 10039 10016"/>
                              <a:gd name="T11" fmla="*/ 10039 h 908"/>
                              <a:gd name="T12" fmla="+- 0 6340 6094"/>
                              <a:gd name="T13" fmla="*/ T12 w 908"/>
                              <a:gd name="T14" fmla="+- 0 10067 10016"/>
                              <a:gd name="T15" fmla="*/ 10067 h 908"/>
                              <a:gd name="T16" fmla="+- 0 6280 6094"/>
                              <a:gd name="T17" fmla="*/ T16 w 908"/>
                              <a:gd name="T18" fmla="+- 0 10104 10016"/>
                              <a:gd name="T19" fmla="*/ 10104 h 908"/>
                              <a:gd name="T20" fmla="+- 0 6227 6094"/>
                              <a:gd name="T21" fmla="*/ T20 w 908"/>
                              <a:gd name="T22" fmla="+- 0 10149 10016"/>
                              <a:gd name="T23" fmla="*/ 10149 h 908"/>
                              <a:gd name="T24" fmla="+- 0 6182 6094"/>
                              <a:gd name="T25" fmla="*/ T24 w 908"/>
                              <a:gd name="T26" fmla="+- 0 10202 10016"/>
                              <a:gd name="T27" fmla="*/ 10202 h 908"/>
                              <a:gd name="T28" fmla="+- 0 6145 6094"/>
                              <a:gd name="T29" fmla="*/ T28 w 908"/>
                              <a:gd name="T30" fmla="+- 0 10261 10016"/>
                              <a:gd name="T31" fmla="*/ 10261 h 908"/>
                              <a:gd name="T32" fmla="+- 0 6118 6094"/>
                              <a:gd name="T33" fmla="*/ T32 w 908"/>
                              <a:gd name="T34" fmla="+- 0 10326 10016"/>
                              <a:gd name="T35" fmla="*/ 10326 h 908"/>
                              <a:gd name="T36" fmla="+- 0 6100 6094"/>
                              <a:gd name="T37" fmla="*/ T36 w 908"/>
                              <a:gd name="T38" fmla="+- 0 10396 10016"/>
                              <a:gd name="T39" fmla="*/ 10396 h 908"/>
                              <a:gd name="T40" fmla="+- 0 6094 6094"/>
                              <a:gd name="T41" fmla="*/ T40 w 908"/>
                              <a:gd name="T42" fmla="+- 0 10470 10016"/>
                              <a:gd name="T43" fmla="*/ 10470 h 908"/>
                              <a:gd name="T44" fmla="+- 0 6100 6094"/>
                              <a:gd name="T45" fmla="*/ T44 w 908"/>
                              <a:gd name="T46" fmla="+- 0 10543 10016"/>
                              <a:gd name="T47" fmla="*/ 10543 h 908"/>
                              <a:gd name="T48" fmla="+- 0 6118 6094"/>
                              <a:gd name="T49" fmla="*/ T48 w 908"/>
                              <a:gd name="T50" fmla="+- 0 10613 10016"/>
                              <a:gd name="T51" fmla="*/ 10613 h 908"/>
                              <a:gd name="T52" fmla="+- 0 6145 6094"/>
                              <a:gd name="T53" fmla="*/ T52 w 908"/>
                              <a:gd name="T54" fmla="+- 0 10678 10016"/>
                              <a:gd name="T55" fmla="*/ 10678 h 908"/>
                              <a:gd name="T56" fmla="+- 0 6182 6094"/>
                              <a:gd name="T57" fmla="*/ T56 w 908"/>
                              <a:gd name="T58" fmla="+- 0 10738 10016"/>
                              <a:gd name="T59" fmla="*/ 10738 h 908"/>
                              <a:gd name="T60" fmla="+- 0 6227 6094"/>
                              <a:gd name="T61" fmla="*/ T60 w 908"/>
                              <a:gd name="T62" fmla="+- 0 10790 10016"/>
                              <a:gd name="T63" fmla="*/ 10790 h 908"/>
                              <a:gd name="T64" fmla="+- 0 6280 6094"/>
                              <a:gd name="T65" fmla="*/ T64 w 908"/>
                              <a:gd name="T66" fmla="+- 0 10836 10016"/>
                              <a:gd name="T67" fmla="*/ 10836 h 908"/>
                              <a:gd name="T68" fmla="+- 0 6340 6094"/>
                              <a:gd name="T69" fmla="*/ T68 w 908"/>
                              <a:gd name="T70" fmla="+- 0 10873 10016"/>
                              <a:gd name="T71" fmla="*/ 10873 h 908"/>
                              <a:gd name="T72" fmla="+- 0 6405 6094"/>
                              <a:gd name="T73" fmla="*/ T72 w 908"/>
                              <a:gd name="T74" fmla="+- 0 10900 10016"/>
                              <a:gd name="T75" fmla="*/ 10900 h 908"/>
                              <a:gd name="T76" fmla="+- 0 6474 6094"/>
                              <a:gd name="T77" fmla="*/ T76 w 908"/>
                              <a:gd name="T78" fmla="+- 0 10917 10016"/>
                              <a:gd name="T79" fmla="*/ 10917 h 908"/>
                              <a:gd name="T80" fmla="+- 0 6548 6094"/>
                              <a:gd name="T81" fmla="*/ T80 w 908"/>
                              <a:gd name="T82" fmla="+- 0 10923 10016"/>
                              <a:gd name="T83" fmla="*/ 10923 h 908"/>
                              <a:gd name="T84" fmla="+- 0 6622 6094"/>
                              <a:gd name="T85" fmla="*/ T84 w 908"/>
                              <a:gd name="T86" fmla="+- 0 10917 10016"/>
                              <a:gd name="T87" fmla="*/ 10917 h 908"/>
                              <a:gd name="T88" fmla="+- 0 6691 6094"/>
                              <a:gd name="T89" fmla="*/ T88 w 908"/>
                              <a:gd name="T90" fmla="+- 0 10900 10016"/>
                              <a:gd name="T91" fmla="*/ 10900 h 908"/>
                              <a:gd name="T92" fmla="+- 0 6756 6094"/>
                              <a:gd name="T93" fmla="*/ T92 w 908"/>
                              <a:gd name="T94" fmla="+- 0 10873 10016"/>
                              <a:gd name="T95" fmla="*/ 10873 h 908"/>
                              <a:gd name="T96" fmla="+- 0 6816 6094"/>
                              <a:gd name="T97" fmla="*/ T96 w 908"/>
                              <a:gd name="T98" fmla="+- 0 10836 10016"/>
                              <a:gd name="T99" fmla="*/ 10836 h 908"/>
                              <a:gd name="T100" fmla="+- 0 6869 6094"/>
                              <a:gd name="T101" fmla="*/ T100 w 908"/>
                              <a:gd name="T102" fmla="+- 0 10790 10016"/>
                              <a:gd name="T103" fmla="*/ 10790 h 908"/>
                              <a:gd name="T104" fmla="+- 0 6914 6094"/>
                              <a:gd name="T105" fmla="*/ T104 w 908"/>
                              <a:gd name="T106" fmla="+- 0 10738 10016"/>
                              <a:gd name="T107" fmla="*/ 10738 h 908"/>
                              <a:gd name="T108" fmla="+- 0 6951 6094"/>
                              <a:gd name="T109" fmla="*/ T108 w 908"/>
                              <a:gd name="T110" fmla="+- 0 10678 10016"/>
                              <a:gd name="T111" fmla="*/ 10678 h 908"/>
                              <a:gd name="T112" fmla="+- 0 6978 6094"/>
                              <a:gd name="T113" fmla="*/ T112 w 908"/>
                              <a:gd name="T114" fmla="+- 0 10613 10016"/>
                              <a:gd name="T115" fmla="*/ 10613 h 908"/>
                              <a:gd name="T116" fmla="+- 0 6996 6094"/>
                              <a:gd name="T117" fmla="*/ T116 w 908"/>
                              <a:gd name="T118" fmla="+- 0 10543 10016"/>
                              <a:gd name="T119" fmla="*/ 10543 h 908"/>
                              <a:gd name="T120" fmla="+- 0 7002 6094"/>
                              <a:gd name="T121" fmla="*/ T120 w 908"/>
                              <a:gd name="T122" fmla="+- 0 10470 10016"/>
                              <a:gd name="T123" fmla="*/ 10470 h 908"/>
                              <a:gd name="T124" fmla="+- 0 6996 6094"/>
                              <a:gd name="T125" fmla="*/ T124 w 908"/>
                              <a:gd name="T126" fmla="+- 0 10396 10016"/>
                              <a:gd name="T127" fmla="*/ 10396 h 908"/>
                              <a:gd name="T128" fmla="+- 0 6978 6094"/>
                              <a:gd name="T129" fmla="*/ T128 w 908"/>
                              <a:gd name="T130" fmla="+- 0 10326 10016"/>
                              <a:gd name="T131" fmla="*/ 10326 h 908"/>
                              <a:gd name="T132" fmla="+- 0 6951 6094"/>
                              <a:gd name="T133" fmla="*/ T132 w 908"/>
                              <a:gd name="T134" fmla="+- 0 10261 10016"/>
                              <a:gd name="T135" fmla="*/ 10261 h 908"/>
                              <a:gd name="T136" fmla="+- 0 6914 6094"/>
                              <a:gd name="T137" fmla="*/ T136 w 908"/>
                              <a:gd name="T138" fmla="+- 0 10202 10016"/>
                              <a:gd name="T139" fmla="*/ 10202 h 908"/>
                              <a:gd name="T140" fmla="+- 0 6869 6094"/>
                              <a:gd name="T141" fmla="*/ T140 w 908"/>
                              <a:gd name="T142" fmla="+- 0 10149 10016"/>
                              <a:gd name="T143" fmla="*/ 10149 h 908"/>
                              <a:gd name="T144" fmla="+- 0 6816 6094"/>
                              <a:gd name="T145" fmla="*/ T144 w 908"/>
                              <a:gd name="T146" fmla="+- 0 10104 10016"/>
                              <a:gd name="T147" fmla="*/ 10104 h 908"/>
                              <a:gd name="T148" fmla="+- 0 6756 6094"/>
                              <a:gd name="T149" fmla="*/ T148 w 908"/>
                              <a:gd name="T150" fmla="+- 0 10067 10016"/>
                              <a:gd name="T151" fmla="*/ 10067 h 908"/>
                              <a:gd name="T152" fmla="+- 0 6691 6094"/>
                              <a:gd name="T153" fmla="*/ T152 w 908"/>
                              <a:gd name="T154" fmla="+- 0 10039 10016"/>
                              <a:gd name="T155" fmla="*/ 10039 h 908"/>
                              <a:gd name="T156" fmla="+- 0 6622 6094"/>
                              <a:gd name="T157" fmla="*/ T156 w 908"/>
                              <a:gd name="T158" fmla="+- 0 10022 10016"/>
                              <a:gd name="T159" fmla="*/ 10022 h 908"/>
                              <a:gd name="T160" fmla="+- 0 6548 6094"/>
                              <a:gd name="T161" fmla="*/ T160 w 908"/>
                              <a:gd name="T162" fmla="+- 0 10016 10016"/>
                              <a:gd name="T163" fmla="*/ 10016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1" y="23"/>
                                </a:lnTo>
                                <a:lnTo>
                                  <a:pt x="246" y="51"/>
                                </a:lnTo>
                                <a:lnTo>
                                  <a:pt x="186" y="88"/>
                                </a:lnTo>
                                <a:lnTo>
                                  <a:pt x="133" y="133"/>
                                </a:lnTo>
                                <a:lnTo>
                                  <a:pt x="88" y="186"/>
                                </a:lnTo>
                                <a:lnTo>
                                  <a:pt x="51" y="245"/>
                                </a:lnTo>
                                <a:lnTo>
                                  <a:pt x="24" y="310"/>
                                </a:lnTo>
                                <a:lnTo>
                                  <a:pt x="6" y="380"/>
                                </a:lnTo>
                                <a:lnTo>
                                  <a:pt x="0" y="454"/>
                                </a:lnTo>
                                <a:lnTo>
                                  <a:pt x="6" y="527"/>
                                </a:lnTo>
                                <a:lnTo>
                                  <a:pt x="24" y="597"/>
                                </a:lnTo>
                                <a:lnTo>
                                  <a:pt x="51" y="662"/>
                                </a:lnTo>
                                <a:lnTo>
                                  <a:pt x="88" y="722"/>
                                </a:lnTo>
                                <a:lnTo>
                                  <a:pt x="133" y="774"/>
                                </a:lnTo>
                                <a:lnTo>
                                  <a:pt x="186" y="820"/>
                                </a:lnTo>
                                <a:lnTo>
                                  <a:pt x="246" y="857"/>
                                </a:lnTo>
                                <a:lnTo>
                                  <a:pt x="311" y="884"/>
                                </a:lnTo>
                                <a:lnTo>
                                  <a:pt x="380" y="901"/>
                                </a:lnTo>
                                <a:lnTo>
                                  <a:pt x="454" y="907"/>
                                </a:lnTo>
                                <a:lnTo>
                                  <a:pt x="528" y="901"/>
                                </a:lnTo>
                                <a:lnTo>
                                  <a:pt x="597" y="884"/>
                                </a:lnTo>
                                <a:lnTo>
                                  <a:pt x="662" y="857"/>
                                </a:lnTo>
                                <a:lnTo>
                                  <a:pt x="722" y="820"/>
                                </a:lnTo>
                                <a:lnTo>
                                  <a:pt x="775" y="774"/>
                                </a:lnTo>
                                <a:lnTo>
                                  <a:pt x="820" y="722"/>
                                </a:lnTo>
                                <a:lnTo>
                                  <a:pt x="857" y="662"/>
                                </a:lnTo>
                                <a:lnTo>
                                  <a:pt x="884" y="597"/>
                                </a:lnTo>
                                <a:lnTo>
                                  <a:pt x="902" y="527"/>
                                </a:lnTo>
                                <a:lnTo>
                                  <a:pt x="908" y="454"/>
                                </a:lnTo>
                                <a:lnTo>
                                  <a:pt x="902" y="380"/>
                                </a:lnTo>
                                <a:lnTo>
                                  <a:pt x="884" y="310"/>
                                </a:lnTo>
                                <a:lnTo>
                                  <a:pt x="857" y="245"/>
                                </a:lnTo>
                                <a:lnTo>
                                  <a:pt x="820" y="186"/>
                                </a:lnTo>
                                <a:lnTo>
                                  <a:pt x="775" y="133"/>
                                </a:lnTo>
                                <a:lnTo>
                                  <a:pt x="722" y="88"/>
                                </a:lnTo>
                                <a:lnTo>
                                  <a:pt x="662" y="51"/>
                                </a:lnTo>
                                <a:lnTo>
                                  <a:pt x="597" y="23"/>
                                </a:lnTo>
                                <a:lnTo>
                                  <a:pt x="528"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docshape115"/>
                        <wps:cNvSpPr>
                          <a:spLocks/>
                        </wps:cNvSpPr>
                        <wps:spPr bwMode="auto">
                          <a:xfrm>
                            <a:off x="6281" y="10129"/>
                            <a:ext cx="534" cy="681"/>
                          </a:xfrm>
                          <a:custGeom>
                            <a:avLst/>
                            <a:gdLst>
                              <a:gd name="T0" fmla="+- 0 6447 6281"/>
                              <a:gd name="T1" fmla="*/ T0 w 534"/>
                              <a:gd name="T2" fmla="+- 0 10263 10130"/>
                              <a:gd name="T3" fmla="*/ 10263 h 681"/>
                              <a:gd name="T4" fmla="+- 0 6416 6281"/>
                              <a:gd name="T5" fmla="*/ T4 w 534"/>
                              <a:gd name="T6" fmla="+- 0 10423 10130"/>
                              <a:gd name="T7" fmla="*/ 10423 h 681"/>
                              <a:gd name="T8" fmla="+- 0 6548 6281"/>
                              <a:gd name="T9" fmla="*/ T8 w 534"/>
                              <a:gd name="T10" fmla="+- 0 10527 10130"/>
                              <a:gd name="T11" fmla="*/ 10527 h 681"/>
                              <a:gd name="T12" fmla="+- 0 6563 6281"/>
                              <a:gd name="T13" fmla="*/ T12 w 534"/>
                              <a:gd name="T14" fmla="+- 0 10526 10130"/>
                              <a:gd name="T15" fmla="*/ 10526 h 681"/>
                              <a:gd name="T16" fmla="+- 0 6543 6281"/>
                              <a:gd name="T17" fmla="*/ T16 w 534"/>
                              <a:gd name="T18" fmla="+- 0 10492 10130"/>
                              <a:gd name="T19" fmla="*/ 10492 h 681"/>
                              <a:gd name="T20" fmla="+- 0 6567 6281"/>
                              <a:gd name="T21" fmla="*/ T20 w 534"/>
                              <a:gd name="T22" fmla="+- 0 10456 10130"/>
                              <a:gd name="T23" fmla="*/ 10456 h 681"/>
                              <a:gd name="T24" fmla="+- 0 6675 6281"/>
                              <a:gd name="T25" fmla="*/ T24 w 534"/>
                              <a:gd name="T26" fmla="+- 0 10435 10130"/>
                              <a:gd name="T27" fmla="*/ 10435 h 681"/>
                              <a:gd name="T28" fmla="+- 0 6691 6281"/>
                              <a:gd name="T29" fmla="*/ T28 w 534"/>
                              <a:gd name="T30" fmla="+- 0 10364 10130"/>
                              <a:gd name="T31" fmla="*/ 10364 h 681"/>
                              <a:gd name="T32" fmla="+- 0 6604 6281"/>
                              <a:gd name="T33" fmla="*/ T32 w 534"/>
                              <a:gd name="T34" fmla="+- 0 10233 10130"/>
                              <a:gd name="T35" fmla="*/ 10233 h 681"/>
                              <a:gd name="T36" fmla="+- 0 6570 6281"/>
                              <a:gd name="T37" fmla="*/ T36 w 534"/>
                              <a:gd name="T38" fmla="+- 0 10470 10130"/>
                              <a:gd name="T39" fmla="*/ 10470 h 681"/>
                              <a:gd name="T40" fmla="+- 0 6570 6281"/>
                              <a:gd name="T41" fmla="*/ T40 w 534"/>
                              <a:gd name="T42" fmla="+- 0 10513 10130"/>
                              <a:gd name="T43" fmla="*/ 10513 h 681"/>
                              <a:gd name="T44" fmla="+- 0 6629 6281"/>
                              <a:gd name="T45" fmla="*/ T44 w 534"/>
                              <a:gd name="T46" fmla="+- 0 10502 10130"/>
                              <a:gd name="T47" fmla="*/ 10502 h 681"/>
                              <a:gd name="T48" fmla="+- 0 6707 6281"/>
                              <a:gd name="T49" fmla="*/ T48 w 534"/>
                              <a:gd name="T50" fmla="+- 0 10481 10130"/>
                              <a:gd name="T51" fmla="*/ 10481 h 681"/>
                              <a:gd name="T52" fmla="+- 0 6624 6281"/>
                              <a:gd name="T53" fmla="*/ T52 w 534"/>
                              <a:gd name="T54" fmla="+- 0 10474 10130"/>
                              <a:gd name="T55" fmla="*/ 10474 h 681"/>
                              <a:gd name="T56" fmla="+- 0 6548 6281"/>
                              <a:gd name="T57" fmla="*/ T56 w 534"/>
                              <a:gd name="T58" fmla="+- 0 10163 10130"/>
                              <a:gd name="T59" fmla="*/ 10163 h 681"/>
                              <a:gd name="T60" fmla="+- 0 6714 6281"/>
                              <a:gd name="T61" fmla="*/ T60 w 534"/>
                              <a:gd name="T62" fmla="+- 0 10268 10130"/>
                              <a:gd name="T63" fmla="*/ 10268 h 681"/>
                              <a:gd name="T64" fmla="+- 0 6711 6281"/>
                              <a:gd name="T65" fmla="*/ T64 w 534"/>
                              <a:gd name="T66" fmla="+- 0 10353 10130"/>
                              <a:gd name="T67" fmla="*/ 10353 h 681"/>
                              <a:gd name="T68" fmla="+- 0 6713 6281"/>
                              <a:gd name="T69" fmla="*/ T68 w 534"/>
                              <a:gd name="T70" fmla="+- 0 10452 10130"/>
                              <a:gd name="T71" fmla="*/ 10452 h 681"/>
                              <a:gd name="T72" fmla="+- 0 6653 6281"/>
                              <a:gd name="T73" fmla="*/ T72 w 534"/>
                              <a:gd name="T74" fmla="+- 0 10477 10130"/>
                              <a:gd name="T75" fmla="*/ 10477 h 681"/>
                              <a:gd name="T76" fmla="+- 0 6727 6281"/>
                              <a:gd name="T77" fmla="*/ T76 w 534"/>
                              <a:gd name="T78" fmla="+- 0 10469 10130"/>
                              <a:gd name="T79" fmla="*/ 10469 h 681"/>
                              <a:gd name="T80" fmla="+- 0 6781 6281"/>
                              <a:gd name="T81" fmla="*/ T80 w 534"/>
                              <a:gd name="T82" fmla="+- 0 10453 10130"/>
                              <a:gd name="T83" fmla="*/ 10453 h 681"/>
                              <a:gd name="T84" fmla="+- 0 6775 6281"/>
                              <a:gd name="T85" fmla="*/ T84 w 534"/>
                              <a:gd name="T86" fmla="+- 0 10341 10130"/>
                              <a:gd name="T87" fmla="*/ 10341 h 681"/>
                              <a:gd name="T88" fmla="+- 0 6719 6281"/>
                              <a:gd name="T89" fmla="*/ T88 w 534"/>
                              <a:gd name="T90" fmla="+- 0 10214 10130"/>
                              <a:gd name="T91" fmla="*/ 10214 h 681"/>
                              <a:gd name="T92" fmla="+- 0 6548 6281"/>
                              <a:gd name="T93" fmla="*/ T92 w 534"/>
                              <a:gd name="T94" fmla="+- 0 10130 10130"/>
                              <a:gd name="T95" fmla="*/ 10130 h 681"/>
                              <a:gd name="T96" fmla="+- 0 6377 6281"/>
                              <a:gd name="T97" fmla="*/ T96 w 534"/>
                              <a:gd name="T98" fmla="+- 0 10214 10130"/>
                              <a:gd name="T99" fmla="*/ 10214 h 681"/>
                              <a:gd name="T100" fmla="+- 0 6321 6281"/>
                              <a:gd name="T101" fmla="*/ T100 w 534"/>
                              <a:gd name="T102" fmla="+- 0 10341 10130"/>
                              <a:gd name="T103" fmla="*/ 10341 h 681"/>
                              <a:gd name="T104" fmla="+- 0 6315 6281"/>
                              <a:gd name="T105" fmla="*/ T104 w 534"/>
                              <a:gd name="T106" fmla="+- 0 10453 10130"/>
                              <a:gd name="T107" fmla="*/ 10453 h 681"/>
                              <a:gd name="T108" fmla="+- 0 6348 6281"/>
                              <a:gd name="T109" fmla="*/ T108 w 534"/>
                              <a:gd name="T110" fmla="+- 0 10474 10130"/>
                              <a:gd name="T111" fmla="*/ 10474 h 681"/>
                              <a:gd name="T112" fmla="+- 0 6375 6281"/>
                              <a:gd name="T113" fmla="*/ T112 w 534"/>
                              <a:gd name="T114" fmla="+- 0 10464 10130"/>
                              <a:gd name="T115" fmla="*/ 10464 h 681"/>
                              <a:gd name="T116" fmla="+- 0 6385 6281"/>
                              <a:gd name="T117" fmla="*/ T116 w 534"/>
                              <a:gd name="T118" fmla="+- 0 10353 10130"/>
                              <a:gd name="T119" fmla="*/ 10353 h 681"/>
                              <a:gd name="T120" fmla="+- 0 6382 6281"/>
                              <a:gd name="T121" fmla="*/ T120 w 534"/>
                              <a:gd name="T122" fmla="+- 0 10268 10130"/>
                              <a:gd name="T123" fmla="*/ 10268 h 681"/>
                              <a:gd name="T124" fmla="+- 0 6548 6281"/>
                              <a:gd name="T125" fmla="*/ T124 w 534"/>
                              <a:gd name="T126" fmla="+- 0 10163 10130"/>
                              <a:gd name="T127" fmla="*/ 10163 h 681"/>
                              <a:gd name="T128" fmla="+- 0 6548 6281"/>
                              <a:gd name="T129" fmla="*/ T128 w 534"/>
                              <a:gd name="T130" fmla="+- 0 10130 10130"/>
                              <a:gd name="T131" fmla="*/ 10130 h 681"/>
                              <a:gd name="T132" fmla="+- 0 6733 6281"/>
                              <a:gd name="T133" fmla="*/ T132 w 534"/>
                              <a:gd name="T134" fmla="+- 0 10472 10130"/>
                              <a:gd name="T135" fmla="*/ 10472 h 681"/>
                              <a:gd name="T136" fmla="+- 0 6762 6281"/>
                              <a:gd name="T137" fmla="*/ T136 w 534"/>
                              <a:gd name="T138" fmla="+- 0 10472 10130"/>
                              <a:gd name="T139" fmla="*/ 10472 h 681"/>
                              <a:gd name="T140" fmla="+- 0 6620 6281"/>
                              <a:gd name="T141" fmla="*/ T140 w 534"/>
                              <a:gd name="T142" fmla="+- 0 10453 10130"/>
                              <a:gd name="T143" fmla="*/ 10453 h 681"/>
                              <a:gd name="T144" fmla="+- 0 6645 6281"/>
                              <a:gd name="T145" fmla="*/ T144 w 534"/>
                              <a:gd name="T146" fmla="+- 0 10461 10130"/>
                              <a:gd name="T147" fmla="*/ 10461 h 681"/>
                              <a:gd name="T148" fmla="+- 0 6664 6281"/>
                              <a:gd name="T149" fmla="*/ T148 w 534"/>
                              <a:gd name="T150" fmla="+- 0 10453 10130"/>
                              <a:gd name="T151" fmla="*/ 10453 h 681"/>
                              <a:gd name="T152" fmla="+- 0 6327 6281"/>
                              <a:gd name="T153" fmla="*/ T152 w 534"/>
                              <a:gd name="T154" fmla="+- 0 10592 10130"/>
                              <a:gd name="T155" fmla="*/ 10592 h 681"/>
                              <a:gd name="T156" fmla="+- 0 6302 6281"/>
                              <a:gd name="T157" fmla="*/ T156 w 534"/>
                              <a:gd name="T158" fmla="+- 0 10752 10130"/>
                              <a:gd name="T159" fmla="*/ 10752 h 681"/>
                              <a:gd name="T160" fmla="+- 0 6548 6281"/>
                              <a:gd name="T161" fmla="*/ T160 w 534"/>
                              <a:gd name="T162" fmla="+- 0 10810 10130"/>
                              <a:gd name="T163" fmla="*/ 10810 h 681"/>
                              <a:gd name="T164" fmla="+- 0 6794 6281"/>
                              <a:gd name="T165" fmla="*/ T164 w 534"/>
                              <a:gd name="T166" fmla="+- 0 10752 10130"/>
                              <a:gd name="T167" fmla="*/ 10752 h 681"/>
                              <a:gd name="T168" fmla="+- 0 6769 6281"/>
                              <a:gd name="T169" fmla="*/ T168 w 534"/>
                              <a:gd name="T170" fmla="+- 0 10592 10130"/>
                              <a:gd name="T171" fmla="*/ 10592 h 681"/>
                              <a:gd name="T172" fmla="+- 0 6513 6281"/>
                              <a:gd name="T173" fmla="*/ T172 w 534"/>
                              <a:gd name="T174" fmla="+- 0 10560 10130"/>
                              <a:gd name="T175" fmla="*/ 10560 h 681"/>
                              <a:gd name="T176" fmla="+- 0 6441 6281"/>
                              <a:gd name="T177" fmla="*/ T176 w 534"/>
                              <a:gd name="T178" fmla="+- 0 10528 10130"/>
                              <a:gd name="T179" fmla="*/ 10528 h 681"/>
                              <a:gd name="T180" fmla="+- 0 6609 6281"/>
                              <a:gd name="T181" fmla="*/ T180 w 534"/>
                              <a:gd name="T182" fmla="+- 0 10553 10130"/>
                              <a:gd name="T183" fmla="*/ 10553 h 681"/>
                              <a:gd name="T184" fmla="+- 0 6732 6281"/>
                              <a:gd name="T185" fmla="*/ T184 w 534"/>
                              <a:gd name="T186" fmla="+- 0 10562 10130"/>
                              <a:gd name="T187" fmla="*/ 10562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34" h="681">
                                <a:moveTo>
                                  <a:pt x="267" y="92"/>
                                </a:moveTo>
                                <a:lnTo>
                                  <a:pt x="211" y="103"/>
                                </a:lnTo>
                                <a:lnTo>
                                  <a:pt x="166" y="133"/>
                                </a:lnTo>
                                <a:lnTo>
                                  <a:pt x="135" y="179"/>
                                </a:lnTo>
                                <a:lnTo>
                                  <a:pt x="124" y="234"/>
                                </a:lnTo>
                                <a:lnTo>
                                  <a:pt x="135" y="293"/>
                                </a:lnTo>
                                <a:lnTo>
                                  <a:pt x="166" y="345"/>
                                </a:lnTo>
                                <a:lnTo>
                                  <a:pt x="211" y="382"/>
                                </a:lnTo>
                                <a:lnTo>
                                  <a:pt x="267" y="397"/>
                                </a:lnTo>
                                <a:lnTo>
                                  <a:pt x="272" y="397"/>
                                </a:lnTo>
                                <a:lnTo>
                                  <a:pt x="277" y="396"/>
                                </a:lnTo>
                                <a:lnTo>
                                  <a:pt x="282" y="396"/>
                                </a:lnTo>
                                <a:lnTo>
                                  <a:pt x="270" y="389"/>
                                </a:lnTo>
                                <a:lnTo>
                                  <a:pt x="262" y="376"/>
                                </a:lnTo>
                                <a:lnTo>
                                  <a:pt x="262" y="362"/>
                                </a:lnTo>
                                <a:lnTo>
                                  <a:pt x="265" y="347"/>
                                </a:lnTo>
                                <a:lnTo>
                                  <a:pt x="274" y="334"/>
                                </a:lnTo>
                                <a:lnTo>
                                  <a:pt x="286" y="326"/>
                                </a:lnTo>
                                <a:lnTo>
                                  <a:pt x="301" y="323"/>
                                </a:lnTo>
                                <a:lnTo>
                                  <a:pt x="383" y="323"/>
                                </a:lnTo>
                                <a:lnTo>
                                  <a:pt x="394" y="305"/>
                                </a:lnTo>
                                <a:lnTo>
                                  <a:pt x="402" y="282"/>
                                </a:lnTo>
                                <a:lnTo>
                                  <a:pt x="408" y="258"/>
                                </a:lnTo>
                                <a:lnTo>
                                  <a:pt x="410" y="234"/>
                                </a:lnTo>
                                <a:lnTo>
                                  <a:pt x="399" y="179"/>
                                </a:lnTo>
                                <a:lnTo>
                                  <a:pt x="368" y="133"/>
                                </a:lnTo>
                                <a:lnTo>
                                  <a:pt x="323" y="103"/>
                                </a:lnTo>
                                <a:lnTo>
                                  <a:pt x="267" y="92"/>
                                </a:lnTo>
                                <a:close/>
                                <a:moveTo>
                                  <a:pt x="337" y="340"/>
                                </a:moveTo>
                                <a:lnTo>
                                  <a:pt x="289" y="340"/>
                                </a:lnTo>
                                <a:lnTo>
                                  <a:pt x="280" y="350"/>
                                </a:lnTo>
                                <a:lnTo>
                                  <a:pt x="280" y="374"/>
                                </a:lnTo>
                                <a:lnTo>
                                  <a:pt x="289" y="383"/>
                                </a:lnTo>
                                <a:lnTo>
                                  <a:pt x="338" y="383"/>
                                </a:lnTo>
                                <a:lnTo>
                                  <a:pt x="345" y="378"/>
                                </a:lnTo>
                                <a:lnTo>
                                  <a:pt x="348" y="372"/>
                                </a:lnTo>
                                <a:lnTo>
                                  <a:pt x="377" y="368"/>
                                </a:lnTo>
                                <a:lnTo>
                                  <a:pt x="403" y="361"/>
                                </a:lnTo>
                                <a:lnTo>
                                  <a:pt x="426" y="351"/>
                                </a:lnTo>
                                <a:lnTo>
                                  <a:pt x="427" y="350"/>
                                </a:lnTo>
                                <a:lnTo>
                                  <a:pt x="347" y="350"/>
                                </a:lnTo>
                                <a:lnTo>
                                  <a:pt x="343" y="344"/>
                                </a:lnTo>
                                <a:lnTo>
                                  <a:pt x="337" y="340"/>
                                </a:lnTo>
                                <a:close/>
                                <a:moveTo>
                                  <a:pt x="378" y="33"/>
                                </a:moveTo>
                                <a:lnTo>
                                  <a:pt x="267" y="33"/>
                                </a:lnTo>
                                <a:lnTo>
                                  <a:pt x="336" y="46"/>
                                </a:lnTo>
                                <a:lnTo>
                                  <a:pt x="393" y="83"/>
                                </a:lnTo>
                                <a:lnTo>
                                  <a:pt x="433" y="138"/>
                                </a:lnTo>
                                <a:lnTo>
                                  <a:pt x="450" y="206"/>
                                </a:lnTo>
                                <a:lnTo>
                                  <a:pt x="438" y="211"/>
                                </a:lnTo>
                                <a:lnTo>
                                  <a:pt x="430" y="223"/>
                                </a:lnTo>
                                <a:lnTo>
                                  <a:pt x="430" y="313"/>
                                </a:lnTo>
                                <a:lnTo>
                                  <a:pt x="431" y="318"/>
                                </a:lnTo>
                                <a:lnTo>
                                  <a:pt x="432" y="322"/>
                                </a:lnTo>
                                <a:lnTo>
                                  <a:pt x="415" y="332"/>
                                </a:lnTo>
                                <a:lnTo>
                                  <a:pt x="395" y="341"/>
                                </a:lnTo>
                                <a:lnTo>
                                  <a:pt x="372" y="347"/>
                                </a:lnTo>
                                <a:lnTo>
                                  <a:pt x="347" y="350"/>
                                </a:lnTo>
                                <a:lnTo>
                                  <a:pt x="427" y="350"/>
                                </a:lnTo>
                                <a:lnTo>
                                  <a:pt x="446" y="339"/>
                                </a:lnTo>
                                <a:lnTo>
                                  <a:pt x="485" y="339"/>
                                </a:lnTo>
                                <a:lnTo>
                                  <a:pt x="492" y="334"/>
                                </a:lnTo>
                                <a:lnTo>
                                  <a:pt x="500" y="323"/>
                                </a:lnTo>
                                <a:lnTo>
                                  <a:pt x="503" y="309"/>
                                </a:lnTo>
                                <a:lnTo>
                                  <a:pt x="503" y="223"/>
                                </a:lnTo>
                                <a:lnTo>
                                  <a:pt x="494" y="211"/>
                                </a:lnTo>
                                <a:lnTo>
                                  <a:pt x="482" y="205"/>
                                </a:lnTo>
                                <a:lnTo>
                                  <a:pt x="469" y="140"/>
                                </a:lnTo>
                                <a:lnTo>
                                  <a:pt x="438" y="84"/>
                                </a:lnTo>
                                <a:lnTo>
                                  <a:pt x="391" y="39"/>
                                </a:lnTo>
                                <a:lnTo>
                                  <a:pt x="378" y="33"/>
                                </a:lnTo>
                                <a:close/>
                                <a:moveTo>
                                  <a:pt x="267" y="0"/>
                                </a:moveTo>
                                <a:lnTo>
                                  <a:pt x="201" y="10"/>
                                </a:lnTo>
                                <a:lnTo>
                                  <a:pt x="143" y="39"/>
                                </a:lnTo>
                                <a:lnTo>
                                  <a:pt x="96" y="84"/>
                                </a:lnTo>
                                <a:lnTo>
                                  <a:pt x="65" y="140"/>
                                </a:lnTo>
                                <a:lnTo>
                                  <a:pt x="52" y="205"/>
                                </a:lnTo>
                                <a:lnTo>
                                  <a:pt x="40" y="211"/>
                                </a:lnTo>
                                <a:lnTo>
                                  <a:pt x="31" y="223"/>
                                </a:lnTo>
                                <a:lnTo>
                                  <a:pt x="31" y="309"/>
                                </a:lnTo>
                                <a:lnTo>
                                  <a:pt x="34" y="323"/>
                                </a:lnTo>
                                <a:lnTo>
                                  <a:pt x="42" y="334"/>
                                </a:lnTo>
                                <a:lnTo>
                                  <a:pt x="53" y="342"/>
                                </a:lnTo>
                                <a:lnTo>
                                  <a:pt x="67" y="344"/>
                                </a:lnTo>
                                <a:lnTo>
                                  <a:pt x="69" y="344"/>
                                </a:lnTo>
                                <a:lnTo>
                                  <a:pt x="83" y="342"/>
                                </a:lnTo>
                                <a:lnTo>
                                  <a:pt x="94" y="334"/>
                                </a:lnTo>
                                <a:lnTo>
                                  <a:pt x="101" y="323"/>
                                </a:lnTo>
                                <a:lnTo>
                                  <a:pt x="104" y="309"/>
                                </a:lnTo>
                                <a:lnTo>
                                  <a:pt x="104" y="223"/>
                                </a:lnTo>
                                <a:lnTo>
                                  <a:pt x="96" y="211"/>
                                </a:lnTo>
                                <a:lnTo>
                                  <a:pt x="84" y="206"/>
                                </a:lnTo>
                                <a:lnTo>
                                  <a:pt x="101" y="138"/>
                                </a:lnTo>
                                <a:lnTo>
                                  <a:pt x="141" y="83"/>
                                </a:lnTo>
                                <a:lnTo>
                                  <a:pt x="198" y="46"/>
                                </a:lnTo>
                                <a:lnTo>
                                  <a:pt x="267" y="33"/>
                                </a:lnTo>
                                <a:lnTo>
                                  <a:pt x="378" y="33"/>
                                </a:lnTo>
                                <a:lnTo>
                                  <a:pt x="333" y="10"/>
                                </a:lnTo>
                                <a:lnTo>
                                  <a:pt x="267" y="0"/>
                                </a:lnTo>
                                <a:close/>
                                <a:moveTo>
                                  <a:pt x="485" y="339"/>
                                </a:moveTo>
                                <a:lnTo>
                                  <a:pt x="446" y="339"/>
                                </a:lnTo>
                                <a:lnTo>
                                  <a:pt x="452" y="342"/>
                                </a:lnTo>
                                <a:lnTo>
                                  <a:pt x="458" y="344"/>
                                </a:lnTo>
                                <a:lnTo>
                                  <a:pt x="467" y="344"/>
                                </a:lnTo>
                                <a:lnTo>
                                  <a:pt x="481" y="342"/>
                                </a:lnTo>
                                <a:lnTo>
                                  <a:pt x="485" y="339"/>
                                </a:lnTo>
                                <a:close/>
                                <a:moveTo>
                                  <a:pt x="383" y="323"/>
                                </a:moveTo>
                                <a:lnTo>
                                  <a:pt x="339" y="323"/>
                                </a:lnTo>
                                <a:lnTo>
                                  <a:pt x="347" y="326"/>
                                </a:lnTo>
                                <a:lnTo>
                                  <a:pt x="354" y="332"/>
                                </a:lnTo>
                                <a:lnTo>
                                  <a:pt x="364" y="331"/>
                                </a:lnTo>
                                <a:lnTo>
                                  <a:pt x="373" y="329"/>
                                </a:lnTo>
                                <a:lnTo>
                                  <a:pt x="382" y="326"/>
                                </a:lnTo>
                                <a:lnTo>
                                  <a:pt x="383" y="323"/>
                                </a:lnTo>
                                <a:close/>
                                <a:moveTo>
                                  <a:pt x="160" y="398"/>
                                </a:moveTo>
                                <a:lnTo>
                                  <a:pt x="97" y="420"/>
                                </a:lnTo>
                                <a:lnTo>
                                  <a:pt x="46" y="462"/>
                                </a:lnTo>
                                <a:lnTo>
                                  <a:pt x="12" y="519"/>
                                </a:lnTo>
                                <a:lnTo>
                                  <a:pt x="0" y="586"/>
                                </a:lnTo>
                                <a:lnTo>
                                  <a:pt x="21" y="622"/>
                                </a:lnTo>
                                <a:lnTo>
                                  <a:pt x="78" y="652"/>
                                </a:lnTo>
                                <a:lnTo>
                                  <a:pt x="163" y="673"/>
                                </a:lnTo>
                                <a:lnTo>
                                  <a:pt x="267" y="680"/>
                                </a:lnTo>
                                <a:lnTo>
                                  <a:pt x="371" y="673"/>
                                </a:lnTo>
                                <a:lnTo>
                                  <a:pt x="456" y="652"/>
                                </a:lnTo>
                                <a:lnTo>
                                  <a:pt x="513" y="622"/>
                                </a:lnTo>
                                <a:lnTo>
                                  <a:pt x="534" y="586"/>
                                </a:lnTo>
                                <a:lnTo>
                                  <a:pt x="522" y="519"/>
                                </a:lnTo>
                                <a:lnTo>
                                  <a:pt x="488" y="462"/>
                                </a:lnTo>
                                <a:lnTo>
                                  <a:pt x="451" y="432"/>
                                </a:lnTo>
                                <a:lnTo>
                                  <a:pt x="259" y="432"/>
                                </a:lnTo>
                                <a:lnTo>
                                  <a:pt x="232" y="430"/>
                                </a:lnTo>
                                <a:lnTo>
                                  <a:pt x="206" y="423"/>
                                </a:lnTo>
                                <a:lnTo>
                                  <a:pt x="182" y="412"/>
                                </a:lnTo>
                                <a:lnTo>
                                  <a:pt x="160" y="398"/>
                                </a:lnTo>
                                <a:close/>
                                <a:moveTo>
                                  <a:pt x="374" y="398"/>
                                </a:moveTo>
                                <a:lnTo>
                                  <a:pt x="352" y="412"/>
                                </a:lnTo>
                                <a:lnTo>
                                  <a:pt x="328" y="423"/>
                                </a:lnTo>
                                <a:lnTo>
                                  <a:pt x="302" y="430"/>
                                </a:lnTo>
                                <a:lnTo>
                                  <a:pt x="275" y="432"/>
                                </a:lnTo>
                                <a:lnTo>
                                  <a:pt x="451" y="432"/>
                                </a:lnTo>
                                <a:lnTo>
                                  <a:pt x="437" y="420"/>
                                </a:lnTo>
                                <a:lnTo>
                                  <a:pt x="374" y="398"/>
                                </a:lnTo>
                                <a:close/>
                              </a:path>
                            </a:pathLst>
                          </a:custGeom>
                          <a:solidFill>
                            <a:srgbClr val="BADB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docshape116"/>
                        <wps:cNvSpPr txBox="1">
                          <a:spLocks/>
                        </wps:cNvSpPr>
                        <wps:spPr bwMode="auto">
                          <a:xfrm>
                            <a:off x="6037" y="9959"/>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D0639" w14:textId="77777777" w:rsidR="00C678ED" w:rsidRDefault="00C678ED">
                              <w:pPr>
                                <w:spacing w:before="219" w:line="237" w:lineRule="auto"/>
                                <w:ind w:left="1303" w:right="298"/>
                              </w:pPr>
                            </w:p>
                            <w:p w14:paraId="0D9D9C23" w14:textId="66937BB0" w:rsidR="00C678ED" w:rsidRDefault="00C678ED">
                              <w:pPr>
                                <w:spacing w:before="219" w:line="237" w:lineRule="auto"/>
                                <w:ind w:left="1303" w:right="298"/>
                                <w:rPr>
                                  <w:sz w:val="24"/>
                                </w:rPr>
                              </w:pPr>
                              <w:hyperlink r:id="rId22">
                                <w:r>
                                  <w:rPr>
                                    <w:color w:val="231F20"/>
                                    <w:sz w:val="24"/>
                                  </w:rPr>
                                  <w:t>Cynllun Cymorth Gwaed Heintiedig Cymru</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1E1B78" id="docshapegroup112" o:spid="_x0000_s1041" style="position:absolute;margin-left:303.1pt;margin-top:509.9pt;width:259.4pt;height:64.25pt;z-index:-15715328;mso-wrap-distance-left:0;mso-wrap-distance-right:0;mso-position-horizontal-relative:page" coordorigin="6038,9960"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">
                <v:shape id="docshape113" o:spid="_x0000_s1042" style="position:absolute;left:6037;top:9959;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" path="m5187,l510,,435,5,363,21,295,47,232,82r-57,43l125,175,82,232,47,295,21,362,5,434,,510r5,75l21,657r26,68l82,788r43,57l175,895r57,43l295,973r68,25l435,1014r75,6l5187,1020,5187,xe" fillcolor="#badbcc" stroked="f">
                  <v:path arrowok="t" o:connecttype="custom" o:connectlocs="5187,9960;510,9960;435,9965;363,9981;295,10007;232,10042;175,10085;125,10135;82,10192;47,10255;21,10322;5,10394;0,10470;5,10545;21,10617;47,10685;82,10748;125,10805;175,10855;232,10898;295,10933;363,10958;435,10974;510,10980;5187,10980;5187,9960" o:connectangles="0,0,0,0,0,0,0,0,0,0,0,0,0,0,0,0,0,0,0,0,0,0,0,0,0,0"/>
                </v:shape>
                <v:shape id="docshape114" o:spid="_x0000_s1043" style="position:absolute;left:6094;top:10016;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" path="m454,l380,6,311,23,246,51,186,88r-53,45l88,186,51,245,24,310,6,380,,454r6,73l24,597r27,65l88,722r45,52l186,820r60,37l311,884r69,17l454,907r74,-6l597,884r65,-27l722,820r53,-46l820,722r37,-60l884,597r18,-70l908,454r-6,-74l884,310,857,245,820,186,775,133,722,88,662,51,597,23,528,6,454,xe" stroked="f">
                  <v:path arrowok="t" o:connecttype="custom" o:connectlocs="454,10016;380,10022;311,10039;246,10067;186,10104;133,10149;88,10202;51,10261;24,10326;6,10396;0,10470;6,10543;24,10613;51,10678;88,10738;133,10790;186,10836;246,10873;311,10900;380,10917;454,10923;528,10917;597,10900;662,10873;722,10836;775,10790;820,10738;857,10678;884,10613;902,10543;908,10470;902,10396;884,10326;857,10261;820,10202;775,10149;722,10104;662,10067;597,10039;528,10022;454,10016" o:connectangles="0,0,0,0,0,0,0,0,0,0,0,0,0,0,0,0,0,0,0,0,0,0,0,0,0,0,0,0,0,0,0,0,0,0,0,0,0,0,0,0,0"/>
                </v:shape>
                <v:shape id="docshape115" o:spid="_x0000_s1044" style="position:absolute;left:6281;top:10129;width:534;height:681;visibility:visible;mso-wrap-style:square;v-text-anchor:top" coordsize="534,6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" path="m267,92r-56,11l166,133r-31,46l124,234r11,59l166,345r45,37l267,397r5,l277,396r5,l270,389r-8,-13l262,362r3,-15l274,334r12,-8l301,323r82,l394,305r8,-23l408,258r2,-24l399,179,368,133,323,103,267,92xm337,340r-48,l280,350r,24l289,383r49,l345,378r3,-6l377,368r26,-7l426,351r1,-1l347,350r-4,-6l337,340xm378,33r-111,l336,46r57,37l433,138r17,68l438,211r-8,12l430,313r1,5l432,322r-17,10l395,341r-23,6l347,350r80,l446,339r39,l492,334r8,-11l503,309r,-86l494,211r-12,-6l469,140,438,84,391,39,378,33xm267,l201,10,143,39,96,84,65,140,52,205r-12,6l31,223r,86l34,323r8,11l53,342r14,2l69,344r14,-2l94,334r7,-11l104,309r,-86l96,211,84,206r17,-68l141,83,198,46,267,33r111,l333,10,267,xm485,339r-39,l452,342r6,2l467,344r14,-2l485,339xm383,323r-44,l347,326r7,6l364,331r9,-2l382,326r1,-3xm160,398l97,420,46,462,12,519,,586r21,36l78,652r85,21l267,680r104,-7l456,652r57,-30l534,586,522,519,488,462,451,432r-192,l232,430r-26,-7l182,412,160,398xm374,398r-22,14l328,423r-26,7l275,432r176,l437,420,374,398xe" fillcolor="#badbcc" stroked="f">
                  <v:path arrowok="t" o:connecttype="custom" o:connectlocs="166,10263;135,10423;267,10527;282,10526;262,10492;286,10456;394,10435;410,10364;323,10233;289,10470;289,10513;348,10502;426,10481;343,10474;267,10163;433,10268;430,10353;432,10452;372,10477;446,10469;500,10453;494,10341;438,10214;267,10130;96,10214;40,10341;34,10453;67,10474;94,10464;104,10353;101,10268;267,10163;267,10130;452,10472;481,10472;339,10453;364,10461;383,10453;46,10592;21,10752;267,10810;513,10752;488,10592;232,10560;160,10528;328,10553;451,10562" o:connectangles="0,0,0,0,0,0,0,0,0,0,0,0,0,0,0,0,0,0,0,0,0,0,0,0,0,0,0,0,0,0,0,0,0,0,0,0,0,0,0,0,0,0,0,0,0,0,0"/>
                </v:shape>
                <v:shape id="docshape116" o:spid="_x0000_s1045" type="#_x0000_t202" style="position:absolute;left:6037;top:9959;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" filled="f" stroked="f">
                  <v:path arrowok="t"/>
                  <v:textbox inset="0,0,0,0">
                    <w:txbxContent>
                      <w:p w14:paraId="42FD0639" w14:textId="77777777" w:rsidR="00C678ED" w:rsidRDefault="00C678ED">
                        <w:pPr>
                          <w:spacing w:before="219" w:line="237" w:lineRule="auto"/>
                          <w:ind w:left="1303" w:right="298"/>
                        </w:pPr>
                      </w:p>
                      <w:p w14:paraId="0D9D9C23" w14:textId="66937BB0" w:rsidR="00C678ED" w:rsidRDefault="00C678ED">
                        <w:pPr>
                          <w:spacing w:before="219" w:line="237" w:lineRule="auto"/>
                          <w:ind w:left="1303" w:right="298"/>
                          <w:rPr>
                            <w:sz w:val="24"/>
                          </w:rPr>
                        </w:pPr>
                        <w:hyperlink r:id="rId23">
                          <w:r>
                            <w:rPr>
                              <w:color w:val="231F20"/>
                              <w:sz w:val="24"/>
                            </w:rPr>
                            <w:t>Cynllun Cymorth Gwaed Heintiedig Cymru</w:t>
                          </w:r>
                        </w:hyperlink>
                      </w:p>
                    </w:txbxContent>
                  </v:textbox>
                </v:shape>
                <w10:wrap type="topAndBottom" anchorx="page"/>
              </v:group>
            </w:pict>
          </mc:Fallback>
        </mc:AlternateContent>
      </w:r>
      <w:r>
        <w:rPr>
          <w:noProof/>
        </w:rPr>
        <mc:AlternateContent>
          <mc:Choice Requires="wpg">
            <w:drawing>
              <wp:anchor distT="0" distB="0" distL="0" distR="0" simplePos="0" relativeHeight="487600640" behindDoc="1" locked="0" layoutInCell="1" allowOverlap="1" wp14:anchorId="50CB44E0" wp14:editId="4384A8C3">
                <wp:simplePos x="0" y="0"/>
                <wp:positionH relativeFrom="page">
                  <wp:posOffset>431800</wp:posOffset>
                </wp:positionH>
                <wp:positionV relativeFrom="paragraph">
                  <wp:posOffset>6324600</wp:posOffset>
                </wp:positionV>
                <wp:extent cx="3294380" cy="755015"/>
                <wp:effectExtent l="0" t="12700" r="7620" b="6985"/>
                <wp:wrapTopAndBottom/>
                <wp:docPr id="363" name="docshapegroup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755015"/>
                          <a:chOff x="680" y="9960"/>
                          <a:chExt cx="5188" cy="1021"/>
                        </a:xfrm>
                      </wpg:grpSpPr>
                      <wps:wsp>
                        <wps:cNvPr id="364" name="docshape108"/>
                        <wps:cNvSpPr>
                          <a:spLocks/>
                        </wps:cNvSpPr>
                        <wps:spPr bwMode="auto">
                          <a:xfrm>
                            <a:off x="680" y="9959"/>
                            <a:ext cx="5188" cy="1021"/>
                          </a:xfrm>
                          <a:custGeom>
                            <a:avLst/>
                            <a:gdLst>
                              <a:gd name="T0" fmla="+- 0 5868 680"/>
                              <a:gd name="T1" fmla="*/ T0 w 5188"/>
                              <a:gd name="T2" fmla="+- 0 9960 9960"/>
                              <a:gd name="T3" fmla="*/ 9960 h 1021"/>
                              <a:gd name="T4" fmla="+- 0 1191 680"/>
                              <a:gd name="T5" fmla="*/ T4 w 5188"/>
                              <a:gd name="T6" fmla="+- 0 9960 9960"/>
                              <a:gd name="T7" fmla="*/ 9960 h 1021"/>
                              <a:gd name="T8" fmla="+- 0 1115 680"/>
                              <a:gd name="T9" fmla="*/ T8 w 5188"/>
                              <a:gd name="T10" fmla="+- 0 9965 9960"/>
                              <a:gd name="T11" fmla="*/ 9965 h 1021"/>
                              <a:gd name="T12" fmla="+- 0 1043 680"/>
                              <a:gd name="T13" fmla="*/ T12 w 5188"/>
                              <a:gd name="T14" fmla="+- 0 9981 9960"/>
                              <a:gd name="T15" fmla="*/ 9981 h 1021"/>
                              <a:gd name="T16" fmla="+- 0 975 680"/>
                              <a:gd name="T17" fmla="*/ T16 w 5188"/>
                              <a:gd name="T18" fmla="+- 0 10007 9960"/>
                              <a:gd name="T19" fmla="*/ 10007 h 1021"/>
                              <a:gd name="T20" fmla="+- 0 913 680"/>
                              <a:gd name="T21" fmla="*/ T20 w 5188"/>
                              <a:gd name="T22" fmla="+- 0 10042 9960"/>
                              <a:gd name="T23" fmla="*/ 10042 h 1021"/>
                              <a:gd name="T24" fmla="+- 0 856 680"/>
                              <a:gd name="T25" fmla="*/ T24 w 5188"/>
                              <a:gd name="T26" fmla="+- 0 10085 9960"/>
                              <a:gd name="T27" fmla="*/ 10085 h 1021"/>
                              <a:gd name="T28" fmla="+- 0 805 680"/>
                              <a:gd name="T29" fmla="*/ T28 w 5188"/>
                              <a:gd name="T30" fmla="+- 0 10135 9960"/>
                              <a:gd name="T31" fmla="*/ 10135 h 1021"/>
                              <a:gd name="T32" fmla="+- 0 763 680"/>
                              <a:gd name="T33" fmla="*/ T32 w 5188"/>
                              <a:gd name="T34" fmla="+- 0 10192 9960"/>
                              <a:gd name="T35" fmla="*/ 10192 h 1021"/>
                              <a:gd name="T36" fmla="+- 0 728 680"/>
                              <a:gd name="T37" fmla="*/ T36 w 5188"/>
                              <a:gd name="T38" fmla="+- 0 10255 9960"/>
                              <a:gd name="T39" fmla="*/ 10255 h 1021"/>
                              <a:gd name="T40" fmla="+- 0 702 680"/>
                              <a:gd name="T41" fmla="*/ T40 w 5188"/>
                              <a:gd name="T42" fmla="+- 0 10322 9960"/>
                              <a:gd name="T43" fmla="*/ 10322 h 1021"/>
                              <a:gd name="T44" fmla="+- 0 686 680"/>
                              <a:gd name="T45" fmla="*/ T44 w 5188"/>
                              <a:gd name="T46" fmla="+- 0 10394 9960"/>
                              <a:gd name="T47" fmla="*/ 10394 h 1021"/>
                              <a:gd name="T48" fmla="+- 0 680 680"/>
                              <a:gd name="T49" fmla="*/ T48 w 5188"/>
                              <a:gd name="T50" fmla="+- 0 10470 9960"/>
                              <a:gd name="T51" fmla="*/ 10470 h 1021"/>
                              <a:gd name="T52" fmla="+- 0 686 680"/>
                              <a:gd name="T53" fmla="*/ T52 w 5188"/>
                              <a:gd name="T54" fmla="+- 0 10545 9960"/>
                              <a:gd name="T55" fmla="*/ 10545 h 1021"/>
                              <a:gd name="T56" fmla="+- 0 702 680"/>
                              <a:gd name="T57" fmla="*/ T56 w 5188"/>
                              <a:gd name="T58" fmla="+- 0 10617 9960"/>
                              <a:gd name="T59" fmla="*/ 10617 h 1021"/>
                              <a:gd name="T60" fmla="+- 0 728 680"/>
                              <a:gd name="T61" fmla="*/ T60 w 5188"/>
                              <a:gd name="T62" fmla="+- 0 10685 9960"/>
                              <a:gd name="T63" fmla="*/ 10685 h 1021"/>
                              <a:gd name="T64" fmla="+- 0 763 680"/>
                              <a:gd name="T65" fmla="*/ T64 w 5188"/>
                              <a:gd name="T66" fmla="+- 0 10748 9960"/>
                              <a:gd name="T67" fmla="*/ 10748 h 1021"/>
                              <a:gd name="T68" fmla="+- 0 805 680"/>
                              <a:gd name="T69" fmla="*/ T68 w 5188"/>
                              <a:gd name="T70" fmla="+- 0 10805 9960"/>
                              <a:gd name="T71" fmla="*/ 10805 h 1021"/>
                              <a:gd name="T72" fmla="+- 0 856 680"/>
                              <a:gd name="T73" fmla="*/ T72 w 5188"/>
                              <a:gd name="T74" fmla="+- 0 10855 9960"/>
                              <a:gd name="T75" fmla="*/ 10855 h 1021"/>
                              <a:gd name="T76" fmla="+- 0 913 680"/>
                              <a:gd name="T77" fmla="*/ T76 w 5188"/>
                              <a:gd name="T78" fmla="+- 0 10898 9960"/>
                              <a:gd name="T79" fmla="*/ 10898 h 1021"/>
                              <a:gd name="T80" fmla="+- 0 975 680"/>
                              <a:gd name="T81" fmla="*/ T80 w 5188"/>
                              <a:gd name="T82" fmla="+- 0 10933 9960"/>
                              <a:gd name="T83" fmla="*/ 10933 h 1021"/>
                              <a:gd name="T84" fmla="+- 0 1043 680"/>
                              <a:gd name="T85" fmla="*/ T84 w 5188"/>
                              <a:gd name="T86" fmla="+- 0 10958 9960"/>
                              <a:gd name="T87" fmla="*/ 10958 h 1021"/>
                              <a:gd name="T88" fmla="+- 0 1115 680"/>
                              <a:gd name="T89" fmla="*/ T88 w 5188"/>
                              <a:gd name="T90" fmla="+- 0 10974 9960"/>
                              <a:gd name="T91" fmla="*/ 10974 h 1021"/>
                              <a:gd name="T92" fmla="+- 0 1191 680"/>
                              <a:gd name="T93" fmla="*/ T92 w 5188"/>
                              <a:gd name="T94" fmla="+- 0 10980 9960"/>
                              <a:gd name="T95" fmla="*/ 10980 h 1021"/>
                              <a:gd name="T96" fmla="+- 0 5868 680"/>
                              <a:gd name="T97" fmla="*/ T96 w 5188"/>
                              <a:gd name="T98" fmla="+- 0 10980 9960"/>
                              <a:gd name="T99" fmla="*/ 10980 h 1021"/>
                              <a:gd name="T100" fmla="+- 0 5868 680"/>
                              <a:gd name="T101" fmla="*/ T100 w 5188"/>
                              <a:gd name="T102" fmla="+- 0 9960 9960"/>
                              <a:gd name="T103" fmla="*/ 9960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188" h="1021">
                                <a:moveTo>
                                  <a:pt x="5188" y="0"/>
                                </a:moveTo>
                                <a:lnTo>
                                  <a:pt x="511" y="0"/>
                                </a:lnTo>
                                <a:lnTo>
                                  <a:pt x="435" y="5"/>
                                </a:lnTo>
                                <a:lnTo>
                                  <a:pt x="363" y="21"/>
                                </a:lnTo>
                                <a:lnTo>
                                  <a:pt x="295" y="47"/>
                                </a:lnTo>
                                <a:lnTo>
                                  <a:pt x="233" y="82"/>
                                </a:lnTo>
                                <a:lnTo>
                                  <a:pt x="176" y="125"/>
                                </a:lnTo>
                                <a:lnTo>
                                  <a:pt x="125" y="175"/>
                                </a:lnTo>
                                <a:lnTo>
                                  <a:pt x="83" y="232"/>
                                </a:lnTo>
                                <a:lnTo>
                                  <a:pt x="48" y="295"/>
                                </a:lnTo>
                                <a:lnTo>
                                  <a:pt x="22" y="362"/>
                                </a:lnTo>
                                <a:lnTo>
                                  <a:pt x="6" y="434"/>
                                </a:lnTo>
                                <a:lnTo>
                                  <a:pt x="0" y="510"/>
                                </a:lnTo>
                                <a:lnTo>
                                  <a:pt x="6" y="585"/>
                                </a:lnTo>
                                <a:lnTo>
                                  <a:pt x="22" y="657"/>
                                </a:lnTo>
                                <a:lnTo>
                                  <a:pt x="48" y="725"/>
                                </a:lnTo>
                                <a:lnTo>
                                  <a:pt x="83" y="788"/>
                                </a:lnTo>
                                <a:lnTo>
                                  <a:pt x="125" y="845"/>
                                </a:lnTo>
                                <a:lnTo>
                                  <a:pt x="176" y="895"/>
                                </a:lnTo>
                                <a:lnTo>
                                  <a:pt x="233" y="938"/>
                                </a:lnTo>
                                <a:lnTo>
                                  <a:pt x="295" y="973"/>
                                </a:lnTo>
                                <a:lnTo>
                                  <a:pt x="363" y="998"/>
                                </a:lnTo>
                                <a:lnTo>
                                  <a:pt x="435" y="1014"/>
                                </a:lnTo>
                                <a:lnTo>
                                  <a:pt x="511" y="1020"/>
                                </a:lnTo>
                                <a:lnTo>
                                  <a:pt x="5188" y="1020"/>
                                </a:lnTo>
                                <a:lnTo>
                                  <a:pt x="5188" y="0"/>
                                </a:lnTo>
                                <a:close/>
                              </a:path>
                            </a:pathLst>
                          </a:custGeom>
                          <a:solidFill>
                            <a:srgbClr val="B0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docshape109"/>
                        <wps:cNvSpPr>
                          <a:spLocks/>
                        </wps:cNvSpPr>
                        <wps:spPr bwMode="auto">
                          <a:xfrm>
                            <a:off x="737" y="10016"/>
                            <a:ext cx="908" cy="908"/>
                          </a:xfrm>
                          <a:custGeom>
                            <a:avLst/>
                            <a:gdLst>
                              <a:gd name="T0" fmla="+- 0 1191 737"/>
                              <a:gd name="T1" fmla="*/ T0 w 908"/>
                              <a:gd name="T2" fmla="+- 0 10016 10016"/>
                              <a:gd name="T3" fmla="*/ 10016 h 908"/>
                              <a:gd name="T4" fmla="+- 0 1117 737"/>
                              <a:gd name="T5" fmla="*/ T4 w 908"/>
                              <a:gd name="T6" fmla="+- 0 10022 10016"/>
                              <a:gd name="T7" fmla="*/ 10022 h 908"/>
                              <a:gd name="T8" fmla="+- 0 1047 737"/>
                              <a:gd name="T9" fmla="*/ T8 w 908"/>
                              <a:gd name="T10" fmla="+- 0 10039 10016"/>
                              <a:gd name="T11" fmla="*/ 10039 h 908"/>
                              <a:gd name="T12" fmla="+- 0 982 737"/>
                              <a:gd name="T13" fmla="*/ T12 w 908"/>
                              <a:gd name="T14" fmla="+- 0 10067 10016"/>
                              <a:gd name="T15" fmla="*/ 10067 h 908"/>
                              <a:gd name="T16" fmla="+- 0 923 737"/>
                              <a:gd name="T17" fmla="*/ T16 w 908"/>
                              <a:gd name="T18" fmla="+- 0 10104 10016"/>
                              <a:gd name="T19" fmla="*/ 10104 h 908"/>
                              <a:gd name="T20" fmla="+- 0 870 737"/>
                              <a:gd name="T21" fmla="*/ T20 w 908"/>
                              <a:gd name="T22" fmla="+- 0 10149 10016"/>
                              <a:gd name="T23" fmla="*/ 10149 h 908"/>
                              <a:gd name="T24" fmla="+- 0 825 737"/>
                              <a:gd name="T25" fmla="*/ T24 w 908"/>
                              <a:gd name="T26" fmla="+- 0 10202 10016"/>
                              <a:gd name="T27" fmla="*/ 10202 h 908"/>
                              <a:gd name="T28" fmla="+- 0 788 737"/>
                              <a:gd name="T29" fmla="*/ T28 w 908"/>
                              <a:gd name="T30" fmla="+- 0 10261 10016"/>
                              <a:gd name="T31" fmla="*/ 10261 h 908"/>
                              <a:gd name="T32" fmla="+- 0 760 737"/>
                              <a:gd name="T33" fmla="*/ T32 w 908"/>
                              <a:gd name="T34" fmla="+- 0 10326 10016"/>
                              <a:gd name="T35" fmla="*/ 10326 h 908"/>
                              <a:gd name="T36" fmla="+- 0 743 737"/>
                              <a:gd name="T37" fmla="*/ T36 w 908"/>
                              <a:gd name="T38" fmla="+- 0 10396 10016"/>
                              <a:gd name="T39" fmla="*/ 10396 h 908"/>
                              <a:gd name="T40" fmla="+- 0 737 737"/>
                              <a:gd name="T41" fmla="*/ T40 w 908"/>
                              <a:gd name="T42" fmla="+- 0 10470 10016"/>
                              <a:gd name="T43" fmla="*/ 10470 h 908"/>
                              <a:gd name="T44" fmla="+- 0 743 737"/>
                              <a:gd name="T45" fmla="*/ T44 w 908"/>
                              <a:gd name="T46" fmla="+- 0 10543 10016"/>
                              <a:gd name="T47" fmla="*/ 10543 h 908"/>
                              <a:gd name="T48" fmla="+- 0 760 737"/>
                              <a:gd name="T49" fmla="*/ T48 w 908"/>
                              <a:gd name="T50" fmla="+- 0 10613 10016"/>
                              <a:gd name="T51" fmla="*/ 10613 h 908"/>
                              <a:gd name="T52" fmla="+- 0 788 737"/>
                              <a:gd name="T53" fmla="*/ T52 w 908"/>
                              <a:gd name="T54" fmla="+- 0 10678 10016"/>
                              <a:gd name="T55" fmla="*/ 10678 h 908"/>
                              <a:gd name="T56" fmla="+- 0 825 737"/>
                              <a:gd name="T57" fmla="*/ T56 w 908"/>
                              <a:gd name="T58" fmla="+- 0 10738 10016"/>
                              <a:gd name="T59" fmla="*/ 10738 h 908"/>
                              <a:gd name="T60" fmla="+- 0 870 737"/>
                              <a:gd name="T61" fmla="*/ T60 w 908"/>
                              <a:gd name="T62" fmla="+- 0 10790 10016"/>
                              <a:gd name="T63" fmla="*/ 10790 h 908"/>
                              <a:gd name="T64" fmla="+- 0 923 737"/>
                              <a:gd name="T65" fmla="*/ T64 w 908"/>
                              <a:gd name="T66" fmla="+- 0 10836 10016"/>
                              <a:gd name="T67" fmla="*/ 10836 h 908"/>
                              <a:gd name="T68" fmla="+- 0 982 737"/>
                              <a:gd name="T69" fmla="*/ T68 w 908"/>
                              <a:gd name="T70" fmla="+- 0 10873 10016"/>
                              <a:gd name="T71" fmla="*/ 10873 h 908"/>
                              <a:gd name="T72" fmla="+- 0 1047 737"/>
                              <a:gd name="T73" fmla="*/ T72 w 908"/>
                              <a:gd name="T74" fmla="+- 0 10900 10016"/>
                              <a:gd name="T75" fmla="*/ 10900 h 908"/>
                              <a:gd name="T76" fmla="+- 0 1117 737"/>
                              <a:gd name="T77" fmla="*/ T76 w 908"/>
                              <a:gd name="T78" fmla="+- 0 10917 10016"/>
                              <a:gd name="T79" fmla="*/ 10917 h 908"/>
                              <a:gd name="T80" fmla="+- 0 1191 737"/>
                              <a:gd name="T81" fmla="*/ T80 w 908"/>
                              <a:gd name="T82" fmla="+- 0 10923 10016"/>
                              <a:gd name="T83" fmla="*/ 10923 h 908"/>
                              <a:gd name="T84" fmla="+- 0 1264 737"/>
                              <a:gd name="T85" fmla="*/ T84 w 908"/>
                              <a:gd name="T86" fmla="+- 0 10917 10016"/>
                              <a:gd name="T87" fmla="*/ 10917 h 908"/>
                              <a:gd name="T88" fmla="+- 0 1334 737"/>
                              <a:gd name="T89" fmla="*/ T88 w 908"/>
                              <a:gd name="T90" fmla="+- 0 10900 10016"/>
                              <a:gd name="T91" fmla="*/ 10900 h 908"/>
                              <a:gd name="T92" fmla="+- 0 1399 737"/>
                              <a:gd name="T93" fmla="*/ T92 w 908"/>
                              <a:gd name="T94" fmla="+- 0 10873 10016"/>
                              <a:gd name="T95" fmla="*/ 10873 h 908"/>
                              <a:gd name="T96" fmla="+- 0 1458 737"/>
                              <a:gd name="T97" fmla="*/ T96 w 908"/>
                              <a:gd name="T98" fmla="+- 0 10836 10016"/>
                              <a:gd name="T99" fmla="*/ 10836 h 908"/>
                              <a:gd name="T100" fmla="+- 0 1511 737"/>
                              <a:gd name="T101" fmla="*/ T100 w 908"/>
                              <a:gd name="T102" fmla="+- 0 10790 10016"/>
                              <a:gd name="T103" fmla="*/ 10790 h 908"/>
                              <a:gd name="T104" fmla="+- 0 1557 737"/>
                              <a:gd name="T105" fmla="*/ T104 w 908"/>
                              <a:gd name="T106" fmla="+- 0 10738 10016"/>
                              <a:gd name="T107" fmla="*/ 10738 h 908"/>
                              <a:gd name="T108" fmla="+- 0 1593 737"/>
                              <a:gd name="T109" fmla="*/ T108 w 908"/>
                              <a:gd name="T110" fmla="+- 0 10678 10016"/>
                              <a:gd name="T111" fmla="*/ 10678 h 908"/>
                              <a:gd name="T112" fmla="+- 0 1621 737"/>
                              <a:gd name="T113" fmla="*/ T112 w 908"/>
                              <a:gd name="T114" fmla="+- 0 10613 10016"/>
                              <a:gd name="T115" fmla="*/ 10613 h 908"/>
                              <a:gd name="T116" fmla="+- 0 1638 737"/>
                              <a:gd name="T117" fmla="*/ T116 w 908"/>
                              <a:gd name="T118" fmla="+- 0 10543 10016"/>
                              <a:gd name="T119" fmla="*/ 10543 h 908"/>
                              <a:gd name="T120" fmla="+- 0 1644 737"/>
                              <a:gd name="T121" fmla="*/ T120 w 908"/>
                              <a:gd name="T122" fmla="+- 0 10470 10016"/>
                              <a:gd name="T123" fmla="*/ 10470 h 908"/>
                              <a:gd name="T124" fmla="+- 0 1638 737"/>
                              <a:gd name="T125" fmla="*/ T124 w 908"/>
                              <a:gd name="T126" fmla="+- 0 10396 10016"/>
                              <a:gd name="T127" fmla="*/ 10396 h 908"/>
                              <a:gd name="T128" fmla="+- 0 1621 737"/>
                              <a:gd name="T129" fmla="*/ T128 w 908"/>
                              <a:gd name="T130" fmla="+- 0 10326 10016"/>
                              <a:gd name="T131" fmla="*/ 10326 h 908"/>
                              <a:gd name="T132" fmla="+- 0 1593 737"/>
                              <a:gd name="T133" fmla="*/ T132 w 908"/>
                              <a:gd name="T134" fmla="+- 0 10261 10016"/>
                              <a:gd name="T135" fmla="*/ 10261 h 908"/>
                              <a:gd name="T136" fmla="+- 0 1557 737"/>
                              <a:gd name="T137" fmla="*/ T136 w 908"/>
                              <a:gd name="T138" fmla="+- 0 10202 10016"/>
                              <a:gd name="T139" fmla="*/ 10202 h 908"/>
                              <a:gd name="T140" fmla="+- 0 1511 737"/>
                              <a:gd name="T141" fmla="*/ T140 w 908"/>
                              <a:gd name="T142" fmla="+- 0 10149 10016"/>
                              <a:gd name="T143" fmla="*/ 10149 h 908"/>
                              <a:gd name="T144" fmla="+- 0 1458 737"/>
                              <a:gd name="T145" fmla="*/ T144 w 908"/>
                              <a:gd name="T146" fmla="+- 0 10104 10016"/>
                              <a:gd name="T147" fmla="*/ 10104 h 908"/>
                              <a:gd name="T148" fmla="+- 0 1399 737"/>
                              <a:gd name="T149" fmla="*/ T148 w 908"/>
                              <a:gd name="T150" fmla="+- 0 10067 10016"/>
                              <a:gd name="T151" fmla="*/ 10067 h 908"/>
                              <a:gd name="T152" fmla="+- 0 1334 737"/>
                              <a:gd name="T153" fmla="*/ T152 w 908"/>
                              <a:gd name="T154" fmla="+- 0 10039 10016"/>
                              <a:gd name="T155" fmla="*/ 10039 h 908"/>
                              <a:gd name="T156" fmla="+- 0 1264 737"/>
                              <a:gd name="T157" fmla="*/ T156 w 908"/>
                              <a:gd name="T158" fmla="+- 0 10022 10016"/>
                              <a:gd name="T159" fmla="*/ 10022 h 908"/>
                              <a:gd name="T160" fmla="+- 0 1191 737"/>
                              <a:gd name="T161" fmla="*/ T160 w 908"/>
                              <a:gd name="T162" fmla="+- 0 10016 10016"/>
                              <a:gd name="T163" fmla="*/ 10016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0" y="23"/>
                                </a:lnTo>
                                <a:lnTo>
                                  <a:pt x="245" y="51"/>
                                </a:lnTo>
                                <a:lnTo>
                                  <a:pt x="186" y="88"/>
                                </a:lnTo>
                                <a:lnTo>
                                  <a:pt x="133" y="133"/>
                                </a:lnTo>
                                <a:lnTo>
                                  <a:pt x="88" y="186"/>
                                </a:lnTo>
                                <a:lnTo>
                                  <a:pt x="51" y="245"/>
                                </a:lnTo>
                                <a:lnTo>
                                  <a:pt x="23" y="310"/>
                                </a:lnTo>
                                <a:lnTo>
                                  <a:pt x="6" y="380"/>
                                </a:lnTo>
                                <a:lnTo>
                                  <a:pt x="0" y="454"/>
                                </a:lnTo>
                                <a:lnTo>
                                  <a:pt x="6" y="527"/>
                                </a:lnTo>
                                <a:lnTo>
                                  <a:pt x="23" y="597"/>
                                </a:lnTo>
                                <a:lnTo>
                                  <a:pt x="51" y="662"/>
                                </a:lnTo>
                                <a:lnTo>
                                  <a:pt x="88" y="722"/>
                                </a:lnTo>
                                <a:lnTo>
                                  <a:pt x="133" y="774"/>
                                </a:lnTo>
                                <a:lnTo>
                                  <a:pt x="186" y="820"/>
                                </a:lnTo>
                                <a:lnTo>
                                  <a:pt x="245" y="857"/>
                                </a:lnTo>
                                <a:lnTo>
                                  <a:pt x="310" y="884"/>
                                </a:lnTo>
                                <a:lnTo>
                                  <a:pt x="380" y="901"/>
                                </a:lnTo>
                                <a:lnTo>
                                  <a:pt x="454" y="907"/>
                                </a:lnTo>
                                <a:lnTo>
                                  <a:pt x="527" y="901"/>
                                </a:lnTo>
                                <a:lnTo>
                                  <a:pt x="597" y="884"/>
                                </a:lnTo>
                                <a:lnTo>
                                  <a:pt x="662" y="857"/>
                                </a:lnTo>
                                <a:lnTo>
                                  <a:pt x="721" y="820"/>
                                </a:lnTo>
                                <a:lnTo>
                                  <a:pt x="774" y="774"/>
                                </a:lnTo>
                                <a:lnTo>
                                  <a:pt x="820" y="722"/>
                                </a:lnTo>
                                <a:lnTo>
                                  <a:pt x="856" y="662"/>
                                </a:lnTo>
                                <a:lnTo>
                                  <a:pt x="884" y="597"/>
                                </a:lnTo>
                                <a:lnTo>
                                  <a:pt x="901" y="527"/>
                                </a:lnTo>
                                <a:lnTo>
                                  <a:pt x="907" y="454"/>
                                </a:lnTo>
                                <a:lnTo>
                                  <a:pt x="901" y="380"/>
                                </a:lnTo>
                                <a:lnTo>
                                  <a:pt x="884" y="310"/>
                                </a:lnTo>
                                <a:lnTo>
                                  <a:pt x="856" y="245"/>
                                </a:lnTo>
                                <a:lnTo>
                                  <a:pt x="820" y="186"/>
                                </a:lnTo>
                                <a:lnTo>
                                  <a:pt x="774" y="133"/>
                                </a:lnTo>
                                <a:lnTo>
                                  <a:pt x="721" y="88"/>
                                </a:lnTo>
                                <a:lnTo>
                                  <a:pt x="662" y="51"/>
                                </a:lnTo>
                                <a:lnTo>
                                  <a:pt x="597" y="23"/>
                                </a:lnTo>
                                <a:lnTo>
                                  <a:pt x="527"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docshape110"/>
                        <wps:cNvSpPr>
                          <a:spLocks/>
                        </wps:cNvSpPr>
                        <wps:spPr bwMode="auto">
                          <a:xfrm>
                            <a:off x="903" y="10143"/>
                            <a:ext cx="608" cy="622"/>
                          </a:xfrm>
                          <a:custGeom>
                            <a:avLst/>
                            <a:gdLst>
                              <a:gd name="T0" fmla="+- 0 963 903"/>
                              <a:gd name="T1" fmla="*/ T0 w 608"/>
                              <a:gd name="T2" fmla="+- 0 10646 10143"/>
                              <a:gd name="T3" fmla="*/ 10646 h 622"/>
                              <a:gd name="T4" fmla="+- 0 965 903"/>
                              <a:gd name="T5" fmla="*/ T4 w 608"/>
                              <a:gd name="T6" fmla="+- 0 10666 10143"/>
                              <a:gd name="T7" fmla="*/ 10666 h 622"/>
                              <a:gd name="T8" fmla="+- 0 903 903"/>
                              <a:gd name="T9" fmla="*/ T8 w 608"/>
                              <a:gd name="T10" fmla="+- 0 10764 10143"/>
                              <a:gd name="T11" fmla="*/ 10764 h 622"/>
                              <a:gd name="T12" fmla="+- 0 910 903"/>
                              <a:gd name="T13" fmla="*/ T12 w 608"/>
                              <a:gd name="T14" fmla="+- 0 10763 10143"/>
                              <a:gd name="T15" fmla="*/ 10763 h 622"/>
                              <a:gd name="T16" fmla="+- 0 1009 903"/>
                              <a:gd name="T17" fmla="*/ T16 w 608"/>
                              <a:gd name="T18" fmla="+- 0 10687 10143"/>
                              <a:gd name="T19" fmla="*/ 10687 h 622"/>
                              <a:gd name="T20" fmla="+- 0 1016 903"/>
                              <a:gd name="T21" fmla="*/ T20 w 608"/>
                              <a:gd name="T22" fmla="+- 0 10583 10143"/>
                              <a:gd name="T23" fmla="*/ 10583 h 622"/>
                              <a:gd name="T24" fmla="+- 0 986 903"/>
                              <a:gd name="T25" fmla="*/ T24 w 608"/>
                              <a:gd name="T26" fmla="+- 0 10687 10143"/>
                              <a:gd name="T27" fmla="*/ 10687 h 622"/>
                              <a:gd name="T28" fmla="+- 0 1006 903"/>
                              <a:gd name="T29" fmla="*/ T28 w 608"/>
                              <a:gd name="T30" fmla="+- 0 10689 10143"/>
                              <a:gd name="T31" fmla="*/ 10689 h 622"/>
                              <a:gd name="T32" fmla="+- 0 1289 903"/>
                              <a:gd name="T33" fmla="*/ T32 w 608"/>
                              <a:gd name="T34" fmla="+- 0 10204 10143"/>
                              <a:gd name="T35" fmla="*/ 10204 h 622"/>
                              <a:gd name="T36" fmla="+- 0 1268 903"/>
                              <a:gd name="T37" fmla="*/ T36 w 608"/>
                              <a:gd name="T38" fmla="+- 0 10216 10143"/>
                              <a:gd name="T39" fmla="*/ 10216 h 622"/>
                              <a:gd name="T40" fmla="+- 0 1284 903"/>
                              <a:gd name="T41" fmla="*/ T40 w 608"/>
                              <a:gd name="T42" fmla="+- 0 10242 10143"/>
                              <a:gd name="T43" fmla="*/ 10242 h 622"/>
                              <a:gd name="T44" fmla="+- 0 1030 903"/>
                              <a:gd name="T45" fmla="*/ T44 w 608"/>
                              <a:gd name="T46" fmla="+- 0 10505 10143"/>
                              <a:gd name="T47" fmla="*/ 10505 h 622"/>
                              <a:gd name="T48" fmla="+- 0 1014 903"/>
                              <a:gd name="T49" fmla="*/ T48 w 608"/>
                              <a:gd name="T50" fmla="+- 0 10552 10143"/>
                              <a:gd name="T51" fmla="*/ 10552 h 622"/>
                              <a:gd name="T52" fmla="+- 0 1093 903"/>
                              <a:gd name="T53" fmla="*/ T52 w 608"/>
                              <a:gd name="T54" fmla="+- 0 10639 10143"/>
                              <a:gd name="T55" fmla="*/ 10639 h 622"/>
                              <a:gd name="T56" fmla="+- 0 1140 903"/>
                              <a:gd name="T57" fmla="*/ T56 w 608"/>
                              <a:gd name="T58" fmla="+- 0 10616 10143"/>
                              <a:gd name="T59" fmla="*/ 10616 h 622"/>
                              <a:gd name="T60" fmla="+- 0 1195 903"/>
                              <a:gd name="T61" fmla="*/ T60 w 608"/>
                              <a:gd name="T62" fmla="+- 0 10587 10143"/>
                              <a:gd name="T63" fmla="*/ 10587 h 622"/>
                              <a:gd name="T64" fmla="+- 0 1067 903"/>
                              <a:gd name="T65" fmla="*/ T64 w 608"/>
                              <a:gd name="T66" fmla="+- 0 10501 10143"/>
                              <a:gd name="T67" fmla="*/ 10501 h 622"/>
                              <a:gd name="T68" fmla="+- 0 1216 903"/>
                              <a:gd name="T69" fmla="*/ T68 w 608"/>
                              <a:gd name="T70" fmla="+- 0 10394 10143"/>
                              <a:gd name="T71" fmla="*/ 10394 h 622"/>
                              <a:gd name="T72" fmla="+- 0 1239 903"/>
                              <a:gd name="T73" fmla="*/ T72 w 608"/>
                              <a:gd name="T74" fmla="+- 0 10329 10143"/>
                              <a:gd name="T75" fmla="*/ 10329 h 622"/>
                              <a:gd name="T76" fmla="+- 0 1260 903"/>
                              <a:gd name="T77" fmla="*/ T76 w 608"/>
                              <a:gd name="T78" fmla="+- 0 10308 10143"/>
                              <a:gd name="T79" fmla="*/ 10308 h 622"/>
                              <a:gd name="T80" fmla="+- 0 1348 903"/>
                              <a:gd name="T81" fmla="*/ T80 w 608"/>
                              <a:gd name="T82" fmla="+- 0 10263 10143"/>
                              <a:gd name="T83" fmla="*/ 10263 h 622"/>
                              <a:gd name="T84" fmla="+- 0 1166 903"/>
                              <a:gd name="T85" fmla="*/ T84 w 608"/>
                              <a:gd name="T86" fmla="+- 0 10616 10143"/>
                              <a:gd name="T87" fmla="*/ 10616 h 622"/>
                              <a:gd name="T88" fmla="+- 0 1145 903"/>
                              <a:gd name="T89" fmla="*/ T88 w 608"/>
                              <a:gd name="T90" fmla="+- 0 10621 10143"/>
                              <a:gd name="T91" fmla="*/ 10621 h 622"/>
                              <a:gd name="T92" fmla="+- 0 1157 903"/>
                              <a:gd name="T93" fmla="*/ T92 w 608"/>
                              <a:gd name="T94" fmla="+- 0 10622 10143"/>
                              <a:gd name="T95" fmla="*/ 10622 h 622"/>
                              <a:gd name="T96" fmla="+- 0 1166 903"/>
                              <a:gd name="T97" fmla="*/ T96 w 608"/>
                              <a:gd name="T98" fmla="+- 0 10616 10143"/>
                              <a:gd name="T99" fmla="*/ 10616 h 622"/>
                              <a:gd name="T100" fmla="+- 0 1305 903"/>
                              <a:gd name="T101" fmla="*/ T100 w 608"/>
                              <a:gd name="T102" fmla="+- 0 10263 10143"/>
                              <a:gd name="T103" fmla="*/ 10263 h 622"/>
                              <a:gd name="T104" fmla="+- 0 1153 903"/>
                              <a:gd name="T105" fmla="*/ T104 w 608"/>
                              <a:gd name="T106" fmla="+- 0 10587 10143"/>
                              <a:gd name="T107" fmla="*/ 10587 h 622"/>
                              <a:gd name="T108" fmla="+- 0 1412 903"/>
                              <a:gd name="T109" fmla="*/ T108 w 608"/>
                              <a:gd name="T110" fmla="+- 0 10369 10143"/>
                              <a:gd name="T111" fmla="*/ 10369 h 622"/>
                              <a:gd name="T112" fmla="+- 0 1450 903"/>
                              <a:gd name="T113" fmla="*/ T112 w 608"/>
                              <a:gd name="T114" fmla="+- 0 10365 10143"/>
                              <a:gd name="T115" fmla="*/ 10365 h 622"/>
                              <a:gd name="T116" fmla="+- 0 1258 903"/>
                              <a:gd name="T117" fmla="*/ T116 w 608"/>
                              <a:gd name="T118" fmla="+- 0 10449 10143"/>
                              <a:gd name="T119" fmla="*/ 10449 h 622"/>
                              <a:gd name="T120" fmla="+- 0 1138 903"/>
                              <a:gd name="T121" fmla="*/ T120 w 608"/>
                              <a:gd name="T122" fmla="+- 0 10453 10143"/>
                              <a:gd name="T123" fmla="*/ 10453 h 622"/>
                              <a:gd name="T124" fmla="+- 0 1095 903"/>
                              <a:gd name="T125" fmla="*/ T124 w 608"/>
                              <a:gd name="T126" fmla="+- 0 10505 10143"/>
                              <a:gd name="T127" fmla="*/ 10505 h 622"/>
                              <a:gd name="T128" fmla="+- 0 1158 903"/>
                              <a:gd name="T129" fmla="*/ T128 w 608"/>
                              <a:gd name="T130" fmla="+- 0 10559 10143"/>
                              <a:gd name="T131" fmla="*/ 10559 h 622"/>
                              <a:gd name="T132" fmla="+- 0 1230 903"/>
                              <a:gd name="T133" fmla="*/ T132 w 608"/>
                              <a:gd name="T134" fmla="+- 0 10488 10143"/>
                              <a:gd name="T135" fmla="*/ 10488 h 622"/>
                              <a:gd name="T136" fmla="+- 0 1258 903"/>
                              <a:gd name="T137" fmla="*/ T136 w 608"/>
                              <a:gd name="T138" fmla="+- 0 10449 10143"/>
                              <a:gd name="T139" fmla="*/ 10449 h 622"/>
                              <a:gd name="T140" fmla="+- 0 1174 903"/>
                              <a:gd name="T141" fmla="*/ T140 w 608"/>
                              <a:gd name="T142" fmla="+- 0 10394 10143"/>
                              <a:gd name="T143" fmla="*/ 10394 h 622"/>
                              <a:gd name="T144" fmla="+- 0 1224 903"/>
                              <a:gd name="T145" fmla="*/ T144 w 608"/>
                              <a:gd name="T146" fmla="+- 0 10441 10143"/>
                              <a:gd name="T147" fmla="*/ 10441 h 622"/>
                              <a:gd name="T148" fmla="+- 0 1235 903"/>
                              <a:gd name="T149" fmla="*/ T148 w 608"/>
                              <a:gd name="T150" fmla="+- 0 10440 10143"/>
                              <a:gd name="T151" fmla="*/ 10440 h 622"/>
                              <a:gd name="T152" fmla="+- 0 1244 903"/>
                              <a:gd name="T153" fmla="*/ T152 w 608"/>
                              <a:gd name="T154" fmla="+- 0 10422 10143"/>
                              <a:gd name="T155" fmla="*/ 10422 h 622"/>
                              <a:gd name="T156" fmla="+- 0 1450 903"/>
                              <a:gd name="T157" fmla="*/ T156 w 608"/>
                              <a:gd name="T158" fmla="+- 0 10369 10143"/>
                              <a:gd name="T159" fmla="*/ 10369 h 622"/>
                              <a:gd name="T160" fmla="+- 0 1426 903"/>
                              <a:gd name="T161" fmla="*/ T160 w 608"/>
                              <a:gd name="T162" fmla="+- 0 10383 10143"/>
                              <a:gd name="T163" fmla="*/ 10383 h 622"/>
                              <a:gd name="T164" fmla="+- 0 1437 903"/>
                              <a:gd name="T165" fmla="*/ T164 w 608"/>
                              <a:gd name="T166" fmla="+- 0 10384 10143"/>
                              <a:gd name="T167" fmla="*/ 10384 h 622"/>
                              <a:gd name="T168" fmla="+- 0 1450 903"/>
                              <a:gd name="T169" fmla="*/ T168 w 608"/>
                              <a:gd name="T170" fmla="+- 0 10374 10143"/>
                              <a:gd name="T171" fmla="*/ 10374 h 622"/>
                              <a:gd name="T172" fmla="+- 0 1281 903"/>
                              <a:gd name="T173" fmla="*/ T172 w 608"/>
                              <a:gd name="T174" fmla="+- 0 10329 10143"/>
                              <a:gd name="T175" fmla="*/ 10329 h 622"/>
                              <a:gd name="T176" fmla="+- 0 1285 903"/>
                              <a:gd name="T177" fmla="*/ T176 w 608"/>
                              <a:gd name="T178" fmla="+- 0 10375 10143"/>
                              <a:gd name="T179" fmla="*/ 10375 h 622"/>
                              <a:gd name="T180" fmla="+- 0 1296 903"/>
                              <a:gd name="T181" fmla="*/ T180 w 608"/>
                              <a:gd name="T182" fmla="+- 0 10376 10143"/>
                              <a:gd name="T183" fmla="*/ 10376 h 622"/>
                              <a:gd name="T184" fmla="+- 0 1309 903"/>
                              <a:gd name="T185" fmla="*/ T184 w 608"/>
                              <a:gd name="T186" fmla="+- 0 10366 10143"/>
                              <a:gd name="T187" fmla="*/ 10366 h 622"/>
                              <a:gd name="T188" fmla="+- 0 1281 903"/>
                              <a:gd name="T189" fmla="*/ T188 w 608"/>
                              <a:gd name="T190" fmla="+- 0 10329 10143"/>
                              <a:gd name="T191" fmla="*/ 10329 h 622"/>
                              <a:gd name="T192" fmla="+- 0 1378 903"/>
                              <a:gd name="T193" fmla="*/ T192 w 608"/>
                              <a:gd name="T194" fmla="+- 0 10143 10143"/>
                              <a:gd name="T195" fmla="*/ 10143 h 622"/>
                              <a:gd name="T196" fmla="+- 0 1363 903"/>
                              <a:gd name="T197" fmla="*/ T196 w 608"/>
                              <a:gd name="T198" fmla="+- 0 10169 10143"/>
                              <a:gd name="T199" fmla="*/ 10169 h 622"/>
                              <a:gd name="T200" fmla="+- 0 1348 903"/>
                              <a:gd name="T201" fmla="*/ T200 w 608"/>
                              <a:gd name="T202" fmla="+- 0 10241 10143"/>
                              <a:gd name="T203" fmla="*/ 10241 h 622"/>
                              <a:gd name="T204" fmla="+- 0 1457 903"/>
                              <a:gd name="T205" fmla="*/ T204 w 608"/>
                              <a:gd name="T206" fmla="+- 0 10263 10143"/>
                              <a:gd name="T207" fmla="*/ 10263 h 622"/>
                              <a:gd name="T208" fmla="+- 0 1390 903"/>
                              <a:gd name="T209" fmla="*/ T208 w 608"/>
                              <a:gd name="T210" fmla="+- 0 10143 10143"/>
                              <a:gd name="T211" fmla="*/ 10143 h 622"/>
                              <a:gd name="T212" fmla="+- 0 1457 903"/>
                              <a:gd name="T213" fmla="*/ T212 w 608"/>
                              <a:gd name="T214" fmla="+- 0 10263 10143"/>
                              <a:gd name="T215" fmla="*/ 10263 h 622"/>
                              <a:gd name="T216" fmla="+- 0 1486 903"/>
                              <a:gd name="T217" fmla="*/ T216 w 608"/>
                              <a:gd name="T218" fmla="+- 0 10289 10143"/>
                              <a:gd name="T219" fmla="*/ 10289 h 622"/>
                              <a:gd name="T220" fmla="+- 0 1500 903"/>
                              <a:gd name="T221" fmla="*/ T220 w 608"/>
                              <a:gd name="T222" fmla="+- 0 10287 10143"/>
                              <a:gd name="T223" fmla="*/ 10287 h 622"/>
                              <a:gd name="T224" fmla="+- 0 1511 903"/>
                              <a:gd name="T225" fmla="*/ T224 w 608"/>
                              <a:gd name="T226" fmla="+- 0 10264 10143"/>
                              <a:gd name="T227" fmla="*/ 10264 h 6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608" h="622">
                                <a:moveTo>
                                  <a:pt x="113" y="440"/>
                                </a:moveTo>
                                <a:lnTo>
                                  <a:pt x="60" y="503"/>
                                </a:lnTo>
                                <a:lnTo>
                                  <a:pt x="59" y="513"/>
                                </a:lnTo>
                                <a:lnTo>
                                  <a:pt x="62" y="523"/>
                                </a:lnTo>
                                <a:lnTo>
                                  <a:pt x="0" y="585"/>
                                </a:lnTo>
                                <a:lnTo>
                                  <a:pt x="0" y="621"/>
                                </a:lnTo>
                                <a:lnTo>
                                  <a:pt x="4" y="621"/>
                                </a:lnTo>
                                <a:lnTo>
                                  <a:pt x="7" y="620"/>
                                </a:lnTo>
                                <a:lnTo>
                                  <a:pt x="83" y="544"/>
                                </a:lnTo>
                                <a:lnTo>
                                  <a:pt x="106" y="544"/>
                                </a:lnTo>
                                <a:lnTo>
                                  <a:pt x="166" y="493"/>
                                </a:lnTo>
                                <a:lnTo>
                                  <a:pt x="113" y="440"/>
                                </a:lnTo>
                                <a:close/>
                                <a:moveTo>
                                  <a:pt x="106" y="544"/>
                                </a:moveTo>
                                <a:lnTo>
                                  <a:pt x="83" y="544"/>
                                </a:lnTo>
                                <a:lnTo>
                                  <a:pt x="93" y="547"/>
                                </a:lnTo>
                                <a:lnTo>
                                  <a:pt x="103" y="546"/>
                                </a:lnTo>
                                <a:lnTo>
                                  <a:pt x="106" y="544"/>
                                </a:lnTo>
                                <a:close/>
                                <a:moveTo>
                                  <a:pt x="386" y="61"/>
                                </a:moveTo>
                                <a:lnTo>
                                  <a:pt x="377" y="61"/>
                                </a:lnTo>
                                <a:lnTo>
                                  <a:pt x="365" y="73"/>
                                </a:lnTo>
                                <a:lnTo>
                                  <a:pt x="365" y="82"/>
                                </a:lnTo>
                                <a:lnTo>
                                  <a:pt x="381" y="99"/>
                                </a:lnTo>
                                <a:lnTo>
                                  <a:pt x="127" y="353"/>
                                </a:lnTo>
                                <a:lnTo>
                                  <a:pt x="127" y="362"/>
                                </a:lnTo>
                                <a:lnTo>
                                  <a:pt x="135" y="371"/>
                                </a:lnTo>
                                <a:lnTo>
                                  <a:pt x="111" y="409"/>
                                </a:lnTo>
                                <a:lnTo>
                                  <a:pt x="112" y="418"/>
                                </a:lnTo>
                                <a:lnTo>
                                  <a:pt x="190" y="496"/>
                                </a:lnTo>
                                <a:lnTo>
                                  <a:pt x="199" y="497"/>
                                </a:lnTo>
                                <a:lnTo>
                                  <a:pt x="237" y="473"/>
                                </a:lnTo>
                                <a:lnTo>
                                  <a:pt x="263" y="473"/>
                                </a:lnTo>
                                <a:lnTo>
                                  <a:pt x="292" y="444"/>
                                </a:lnTo>
                                <a:lnTo>
                                  <a:pt x="250" y="444"/>
                                </a:lnTo>
                                <a:lnTo>
                                  <a:pt x="164" y="358"/>
                                </a:lnTo>
                                <a:lnTo>
                                  <a:pt x="271" y="251"/>
                                </a:lnTo>
                                <a:lnTo>
                                  <a:pt x="313" y="251"/>
                                </a:lnTo>
                                <a:lnTo>
                                  <a:pt x="292" y="230"/>
                                </a:lnTo>
                                <a:lnTo>
                                  <a:pt x="336" y="186"/>
                                </a:lnTo>
                                <a:lnTo>
                                  <a:pt x="378" y="186"/>
                                </a:lnTo>
                                <a:lnTo>
                                  <a:pt x="357" y="165"/>
                                </a:lnTo>
                                <a:lnTo>
                                  <a:pt x="402" y="120"/>
                                </a:lnTo>
                                <a:lnTo>
                                  <a:pt x="445" y="120"/>
                                </a:lnTo>
                                <a:lnTo>
                                  <a:pt x="386" y="61"/>
                                </a:lnTo>
                                <a:close/>
                                <a:moveTo>
                                  <a:pt x="263" y="473"/>
                                </a:moveTo>
                                <a:lnTo>
                                  <a:pt x="237" y="473"/>
                                </a:lnTo>
                                <a:lnTo>
                                  <a:pt x="242" y="478"/>
                                </a:lnTo>
                                <a:lnTo>
                                  <a:pt x="246" y="479"/>
                                </a:lnTo>
                                <a:lnTo>
                                  <a:pt x="254" y="479"/>
                                </a:lnTo>
                                <a:lnTo>
                                  <a:pt x="258" y="478"/>
                                </a:lnTo>
                                <a:lnTo>
                                  <a:pt x="263" y="473"/>
                                </a:lnTo>
                                <a:close/>
                                <a:moveTo>
                                  <a:pt x="445" y="120"/>
                                </a:moveTo>
                                <a:lnTo>
                                  <a:pt x="402" y="120"/>
                                </a:lnTo>
                                <a:lnTo>
                                  <a:pt x="488" y="205"/>
                                </a:lnTo>
                                <a:lnTo>
                                  <a:pt x="250" y="444"/>
                                </a:lnTo>
                                <a:lnTo>
                                  <a:pt x="292" y="444"/>
                                </a:lnTo>
                                <a:lnTo>
                                  <a:pt x="509" y="226"/>
                                </a:lnTo>
                                <a:lnTo>
                                  <a:pt x="547" y="226"/>
                                </a:lnTo>
                                <a:lnTo>
                                  <a:pt x="547" y="222"/>
                                </a:lnTo>
                                <a:lnTo>
                                  <a:pt x="445" y="120"/>
                                </a:lnTo>
                                <a:close/>
                                <a:moveTo>
                                  <a:pt x="355" y="306"/>
                                </a:moveTo>
                                <a:lnTo>
                                  <a:pt x="243" y="306"/>
                                </a:lnTo>
                                <a:lnTo>
                                  <a:pt x="235" y="310"/>
                                </a:lnTo>
                                <a:lnTo>
                                  <a:pt x="192" y="353"/>
                                </a:lnTo>
                                <a:lnTo>
                                  <a:pt x="192" y="362"/>
                                </a:lnTo>
                                <a:lnTo>
                                  <a:pt x="246" y="416"/>
                                </a:lnTo>
                                <a:lnTo>
                                  <a:pt x="255" y="416"/>
                                </a:lnTo>
                                <a:lnTo>
                                  <a:pt x="313" y="358"/>
                                </a:lnTo>
                                <a:lnTo>
                                  <a:pt x="327" y="345"/>
                                </a:lnTo>
                                <a:lnTo>
                                  <a:pt x="358" y="314"/>
                                </a:lnTo>
                                <a:lnTo>
                                  <a:pt x="355" y="306"/>
                                </a:lnTo>
                                <a:close/>
                                <a:moveTo>
                                  <a:pt x="313" y="251"/>
                                </a:moveTo>
                                <a:lnTo>
                                  <a:pt x="271" y="251"/>
                                </a:lnTo>
                                <a:lnTo>
                                  <a:pt x="317" y="297"/>
                                </a:lnTo>
                                <a:lnTo>
                                  <a:pt x="321" y="298"/>
                                </a:lnTo>
                                <a:lnTo>
                                  <a:pt x="328" y="298"/>
                                </a:lnTo>
                                <a:lnTo>
                                  <a:pt x="332" y="297"/>
                                </a:lnTo>
                                <a:lnTo>
                                  <a:pt x="341" y="288"/>
                                </a:lnTo>
                                <a:lnTo>
                                  <a:pt x="341" y="279"/>
                                </a:lnTo>
                                <a:lnTo>
                                  <a:pt x="313" y="251"/>
                                </a:lnTo>
                                <a:close/>
                                <a:moveTo>
                                  <a:pt x="547" y="226"/>
                                </a:moveTo>
                                <a:lnTo>
                                  <a:pt x="509" y="226"/>
                                </a:lnTo>
                                <a:lnTo>
                                  <a:pt x="523" y="240"/>
                                </a:lnTo>
                                <a:lnTo>
                                  <a:pt x="527" y="241"/>
                                </a:lnTo>
                                <a:lnTo>
                                  <a:pt x="534" y="241"/>
                                </a:lnTo>
                                <a:lnTo>
                                  <a:pt x="538" y="240"/>
                                </a:lnTo>
                                <a:lnTo>
                                  <a:pt x="547" y="231"/>
                                </a:lnTo>
                                <a:lnTo>
                                  <a:pt x="547" y="226"/>
                                </a:lnTo>
                                <a:close/>
                                <a:moveTo>
                                  <a:pt x="378" y="186"/>
                                </a:moveTo>
                                <a:lnTo>
                                  <a:pt x="336" y="186"/>
                                </a:lnTo>
                                <a:lnTo>
                                  <a:pt x="382" y="232"/>
                                </a:lnTo>
                                <a:lnTo>
                                  <a:pt x="386" y="233"/>
                                </a:lnTo>
                                <a:lnTo>
                                  <a:pt x="393" y="233"/>
                                </a:lnTo>
                                <a:lnTo>
                                  <a:pt x="397" y="232"/>
                                </a:lnTo>
                                <a:lnTo>
                                  <a:pt x="406" y="223"/>
                                </a:lnTo>
                                <a:lnTo>
                                  <a:pt x="406" y="214"/>
                                </a:lnTo>
                                <a:lnTo>
                                  <a:pt x="378" y="186"/>
                                </a:lnTo>
                                <a:close/>
                                <a:moveTo>
                                  <a:pt x="487" y="0"/>
                                </a:moveTo>
                                <a:lnTo>
                                  <a:pt x="475" y="0"/>
                                </a:lnTo>
                                <a:lnTo>
                                  <a:pt x="460" y="15"/>
                                </a:lnTo>
                                <a:lnTo>
                                  <a:pt x="460" y="26"/>
                                </a:lnTo>
                                <a:lnTo>
                                  <a:pt x="488" y="54"/>
                                </a:lnTo>
                                <a:lnTo>
                                  <a:pt x="445" y="98"/>
                                </a:lnTo>
                                <a:lnTo>
                                  <a:pt x="510" y="163"/>
                                </a:lnTo>
                                <a:lnTo>
                                  <a:pt x="554" y="120"/>
                                </a:lnTo>
                                <a:lnTo>
                                  <a:pt x="606" y="120"/>
                                </a:lnTo>
                                <a:lnTo>
                                  <a:pt x="487" y="0"/>
                                </a:lnTo>
                                <a:close/>
                                <a:moveTo>
                                  <a:pt x="606" y="120"/>
                                </a:moveTo>
                                <a:lnTo>
                                  <a:pt x="554" y="120"/>
                                </a:lnTo>
                                <a:lnTo>
                                  <a:pt x="578" y="144"/>
                                </a:lnTo>
                                <a:lnTo>
                                  <a:pt x="583" y="146"/>
                                </a:lnTo>
                                <a:lnTo>
                                  <a:pt x="592" y="146"/>
                                </a:lnTo>
                                <a:lnTo>
                                  <a:pt x="597" y="144"/>
                                </a:lnTo>
                                <a:lnTo>
                                  <a:pt x="608" y="133"/>
                                </a:lnTo>
                                <a:lnTo>
                                  <a:pt x="608" y="121"/>
                                </a:lnTo>
                                <a:lnTo>
                                  <a:pt x="606" y="120"/>
                                </a:lnTo>
                                <a:close/>
                              </a:path>
                            </a:pathLst>
                          </a:custGeom>
                          <a:solidFill>
                            <a:srgbClr val="B0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docshape111"/>
                        <wps:cNvSpPr txBox="1">
                          <a:spLocks/>
                        </wps:cNvSpPr>
                        <wps:spPr bwMode="auto">
                          <a:xfrm>
                            <a:off x="680" y="9959"/>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0EA8F" w14:textId="77777777" w:rsidR="00C678ED" w:rsidRDefault="00C678ED">
                              <w:pPr>
                                <w:spacing w:before="8"/>
                                <w:rPr>
                                  <w:sz w:val="29"/>
                                </w:rPr>
                              </w:pPr>
                            </w:p>
                            <w:p w14:paraId="1AEFB7C9" w14:textId="77777777" w:rsidR="00C678ED" w:rsidRDefault="00C678ED">
                              <w:pPr>
                                <w:ind w:left="1303"/>
                              </w:pPr>
                            </w:p>
                            <w:p w14:paraId="33934E23" w14:textId="31B57FAC" w:rsidR="00C678ED" w:rsidRDefault="00C678ED">
                              <w:pPr>
                                <w:ind w:left="1303"/>
                                <w:rPr>
                                  <w:sz w:val="24"/>
                                </w:rPr>
                              </w:pPr>
                              <w:hyperlink r:id="rId24">
                                <w:r>
                                  <w:rPr>
                                    <w:color w:val="231F20"/>
                                    <w:sz w:val="24"/>
                                  </w:rPr>
                                  <w:t>Uned Meddyginiaethau Dros Dro</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CB44E0" id="docshapegroup107" o:spid="_x0000_s1046" style="position:absolute;margin-left:34pt;margin-top:498pt;width:259.4pt;height:59.45pt;z-index:-15715840;mso-wrap-distance-left:0;mso-wrap-distance-right:0;mso-position-horizontal-relative:page" coordorigin="680,9960"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">
                <v:shape id="docshape108" o:spid="_x0000_s1047" style="position:absolute;left:680;top:9959;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" path="m5188,l511,,435,5,363,21,295,47,233,82r-57,43l125,175,83,232,48,295,22,362,6,434,,510r6,75l22,657r26,68l83,788r42,57l176,895r57,43l295,973r68,25l435,1014r76,6l5188,1020,5188,xe" fillcolor="#b0ddde" stroked="f">
                  <v:path arrowok="t" o:connecttype="custom" o:connectlocs="5188,9960;511,9960;435,9965;363,9981;295,10007;233,10042;176,10085;125,10135;83,10192;48,10255;22,10322;6,10394;0,10470;6,10545;22,10617;48,10685;83,10748;125,10805;176,10855;233,10898;295,10933;363,10958;435,10974;511,10980;5188,10980;5188,9960" o:connectangles="0,0,0,0,0,0,0,0,0,0,0,0,0,0,0,0,0,0,0,0,0,0,0,0,0,0"/>
                </v:shape>
                <v:shape id="docshape109" o:spid="_x0000_s1048" style="position:absolute;left:737;top:10016;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" path="m454,l380,6,310,23,245,51,186,88r-53,45l88,186,51,245,23,310,6,380,,454r6,73l23,597r28,65l88,722r45,52l186,820r59,37l310,884r70,17l454,907r73,-6l597,884r65,-27l721,820r53,-46l820,722r36,-60l884,597r17,-70l907,454r-6,-74l884,310,856,245,820,186,774,133,721,88,662,51,597,23,527,6,454,xe" stroked="f">
                  <v:path arrowok="t" o:connecttype="custom" o:connectlocs="454,10016;380,10022;310,10039;245,10067;186,10104;133,10149;88,10202;51,10261;23,10326;6,10396;0,10470;6,10543;23,10613;51,10678;88,10738;133,10790;186,10836;245,10873;310,10900;380,10917;454,10923;527,10917;597,10900;662,10873;721,10836;774,10790;820,10738;856,10678;884,10613;901,10543;907,10470;901,10396;884,10326;856,10261;820,10202;774,10149;721,10104;662,10067;597,10039;527,10022;454,10016" o:connectangles="0,0,0,0,0,0,0,0,0,0,0,0,0,0,0,0,0,0,0,0,0,0,0,0,0,0,0,0,0,0,0,0,0,0,0,0,0,0,0,0,0"/>
                </v:shape>
                <v:shape id="docshape110" o:spid="_x0000_s1049" style="position:absolute;left:903;top:10143;width:608;height:622;visibility:visible;mso-wrap-style:square;v-text-anchor:top" coordsize="608,6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" path="m113,440l60,503r-1,10l62,523,,585r,36l4,621r3,-1l83,544r23,l166,493,113,440xm106,544r-23,l93,547r10,-1l106,544xm386,61r-9,l365,73r,9l381,99,127,353r,9l135,371r-24,38l112,418r78,78l199,497r38,-24l263,473r29,-29l250,444,164,358,271,251r42,l292,230r44,-44l378,186,357,165r45,-45l445,120,386,61xm263,473r-26,l242,478r4,1l254,479r4,-1l263,473xm445,120r-43,l488,205,250,444r42,l509,226r38,l547,222,445,120xm355,306r-112,l235,310r-43,43l192,362r54,54l255,416r58,-58l327,345r31,-31l355,306xm313,251r-42,l317,297r4,1l328,298r4,-1l341,288r,-9l313,251xm547,226r-38,l523,240r4,1l534,241r4,-1l547,231r,-5xm378,186r-42,l382,232r4,1l393,233r4,-1l406,223r,-9l378,186xm487,l475,,460,15r,11l488,54,445,98r65,65l554,120r52,l487,xm606,120r-52,l578,144r5,2l592,146r5,-2l608,133r,-12l606,120xe" fillcolor="#b0ddde" stroked="f">
                  <v:path arrowok="t" o:connecttype="custom" o:connectlocs="60,10646;62,10666;0,10764;7,10763;106,10687;113,10583;83,10687;103,10689;386,10204;365,10216;381,10242;127,10505;111,10552;190,10639;237,10616;292,10587;164,10501;313,10394;336,10329;357,10308;445,10263;263,10616;242,10621;254,10622;263,10616;402,10263;250,10587;509,10369;547,10365;355,10449;235,10453;192,10505;255,10559;327,10488;355,10449;271,10394;321,10441;332,10440;341,10422;547,10369;523,10383;534,10384;547,10374;378,10329;382,10375;393,10376;406,10366;378,10329;475,10143;460,10169;445,10241;554,10263;487,10143;554,10263;583,10289;597,10287;608,10264" o:connectangles="0,0,0,0,0,0,0,0,0,0,0,0,0,0,0,0,0,0,0,0,0,0,0,0,0,0,0,0,0,0,0,0,0,0,0,0,0,0,0,0,0,0,0,0,0,0,0,0,0,0,0,0,0,0,0,0,0"/>
                </v:shape>
                <v:shape id="docshape111" o:spid="_x0000_s1050" type="#_x0000_t202" style="position:absolute;left:680;top:9959;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" filled="f" stroked="f">
                  <v:path arrowok="t"/>
                  <v:textbox inset="0,0,0,0">
                    <w:txbxContent>
                      <w:p w14:paraId="34E0EA8F" w14:textId="77777777" w:rsidR="00C678ED" w:rsidRDefault="00C678ED">
                        <w:pPr>
                          <w:spacing w:before="8"/>
                          <w:rPr>
                            <w:sz w:val="29"/>
                          </w:rPr>
                        </w:pPr>
                      </w:p>
                      <w:p w14:paraId="1AEFB7C9" w14:textId="77777777" w:rsidR="00C678ED" w:rsidRDefault="00C678ED">
                        <w:pPr>
                          <w:ind w:left="1303"/>
                        </w:pPr>
                      </w:p>
                      <w:p w14:paraId="33934E23" w14:textId="31B57FAC" w:rsidR="00C678ED" w:rsidRDefault="00C678ED">
                        <w:pPr>
                          <w:ind w:left="1303"/>
                          <w:rPr>
                            <w:sz w:val="24"/>
                          </w:rPr>
                        </w:pPr>
                        <w:hyperlink r:id="rId25">
                          <w:r>
                            <w:rPr>
                              <w:color w:val="231F20"/>
                              <w:sz w:val="24"/>
                            </w:rPr>
                            <w:t>Uned Meddyginiaethau Dros Dro</w:t>
                          </w:r>
                        </w:hyperlink>
                      </w:p>
                    </w:txbxContent>
                  </v:textbox>
                </v:shape>
                <w10:wrap type="topAndBottom" anchorx="page"/>
              </v:group>
            </w:pict>
          </mc:Fallback>
        </mc:AlternateContent>
      </w:r>
      <w:r>
        <w:rPr>
          <w:noProof/>
        </w:rPr>
        <mc:AlternateContent>
          <mc:Choice Requires="wpg">
            <w:drawing>
              <wp:anchor distT="0" distB="0" distL="0" distR="0" simplePos="0" relativeHeight="487592448" behindDoc="1" locked="0" layoutInCell="1" allowOverlap="1" wp14:anchorId="37E0A789" wp14:editId="534B25B1">
                <wp:simplePos x="0" y="0"/>
                <wp:positionH relativeFrom="page">
                  <wp:posOffset>424180</wp:posOffset>
                </wp:positionH>
                <wp:positionV relativeFrom="paragraph">
                  <wp:posOffset>296545</wp:posOffset>
                </wp:positionV>
                <wp:extent cx="3294380" cy="625475"/>
                <wp:effectExtent l="0" t="0" r="7620" b="9525"/>
                <wp:wrapTopAndBottom/>
                <wp:docPr id="358"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625475"/>
                          <a:chOff x="680" y="311"/>
                          <a:chExt cx="5188" cy="1021"/>
                        </a:xfrm>
                      </wpg:grpSpPr>
                      <wps:wsp>
                        <wps:cNvPr id="359" name="docshape28"/>
                        <wps:cNvSpPr>
                          <a:spLocks/>
                        </wps:cNvSpPr>
                        <wps:spPr bwMode="auto">
                          <a:xfrm>
                            <a:off x="680" y="311"/>
                            <a:ext cx="5188" cy="1021"/>
                          </a:xfrm>
                          <a:custGeom>
                            <a:avLst/>
                            <a:gdLst>
                              <a:gd name="T0" fmla="+- 0 5868 680"/>
                              <a:gd name="T1" fmla="*/ T0 w 5188"/>
                              <a:gd name="T2" fmla="+- 0 311 311"/>
                              <a:gd name="T3" fmla="*/ 311 h 1021"/>
                              <a:gd name="T4" fmla="+- 0 1191 680"/>
                              <a:gd name="T5" fmla="*/ T4 w 5188"/>
                              <a:gd name="T6" fmla="+- 0 311 311"/>
                              <a:gd name="T7" fmla="*/ 311 h 1021"/>
                              <a:gd name="T8" fmla="+- 0 1115 680"/>
                              <a:gd name="T9" fmla="*/ T8 w 5188"/>
                              <a:gd name="T10" fmla="+- 0 317 311"/>
                              <a:gd name="T11" fmla="*/ 317 h 1021"/>
                              <a:gd name="T12" fmla="+- 0 1043 680"/>
                              <a:gd name="T13" fmla="*/ T12 w 5188"/>
                              <a:gd name="T14" fmla="+- 0 333 311"/>
                              <a:gd name="T15" fmla="*/ 333 h 1021"/>
                              <a:gd name="T16" fmla="+- 0 975 680"/>
                              <a:gd name="T17" fmla="*/ T16 w 5188"/>
                              <a:gd name="T18" fmla="+- 0 359 311"/>
                              <a:gd name="T19" fmla="*/ 359 h 1021"/>
                              <a:gd name="T20" fmla="+- 0 913 680"/>
                              <a:gd name="T21" fmla="*/ T20 w 5188"/>
                              <a:gd name="T22" fmla="+- 0 394 311"/>
                              <a:gd name="T23" fmla="*/ 394 h 1021"/>
                              <a:gd name="T24" fmla="+- 0 856 680"/>
                              <a:gd name="T25" fmla="*/ T24 w 5188"/>
                              <a:gd name="T26" fmla="+- 0 437 311"/>
                              <a:gd name="T27" fmla="*/ 437 h 1021"/>
                              <a:gd name="T28" fmla="+- 0 805 680"/>
                              <a:gd name="T29" fmla="*/ T28 w 5188"/>
                              <a:gd name="T30" fmla="+- 0 487 311"/>
                              <a:gd name="T31" fmla="*/ 487 h 1021"/>
                              <a:gd name="T32" fmla="+- 0 763 680"/>
                              <a:gd name="T33" fmla="*/ T32 w 5188"/>
                              <a:gd name="T34" fmla="+- 0 544 311"/>
                              <a:gd name="T35" fmla="*/ 544 h 1021"/>
                              <a:gd name="T36" fmla="+- 0 728 680"/>
                              <a:gd name="T37" fmla="*/ T36 w 5188"/>
                              <a:gd name="T38" fmla="+- 0 607 311"/>
                              <a:gd name="T39" fmla="*/ 607 h 1021"/>
                              <a:gd name="T40" fmla="+- 0 702 680"/>
                              <a:gd name="T41" fmla="*/ T40 w 5188"/>
                              <a:gd name="T42" fmla="+- 0 674 311"/>
                              <a:gd name="T43" fmla="*/ 674 h 1021"/>
                              <a:gd name="T44" fmla="+- 0 686 680"/>
                              <a:gd name="T45" fmla="*/ T44 w 5188"/>
                              <a:gd name="T46" fmla="+- 0 746 311"/>
                              <a:gd name="T47" fmla="*/ 746 h 1021"/>
                              <a:gd name="T48" fmla="+- 0 680 680"/>
                              <a:gd name="T49" fmla="*/ T48 w 5188"/>
                              <a:gd name="T50" fmla="+- 0 822 311"/>
                              <a:gd name="T51" fmla="*/ 822 h 1021"/>
                              <a:gd name="T52" fmla="+- 0 686 680"/>
                              <a:gd name="T53" fmla="*/ T52 w 5188"/>
                              <a:gd name="T54" fmla="+- 0 897 311"/>
                              <a:gd name="T55" fmla="*/ 897 h 1021"/>
                              <a:gd name="T56" fmla="+- 0 702 680"/>
                              <a:gd name="T57" fmla="*/ T56 w 5188"/>
                              <a:gd name="T58" fmla="+- 0 969 311"/>
                              <a:gd name="T59" fmla="*/ 969 h 1021"/>
                              <a:gd name="T60" fmla="+- 0 728 680"/>
                              <a:gd name="T61" fmla="*/ T60 w 5188"/>
                              <a:gd name="T62" fmla="+- 0 1037 311"/>
                              <a:gd name="T63" fmla="*/ 1037 h 1021"/>
                              <a:gd name="T64" fmla="+- 0 763 680"/>
                              <a:gd name="T65" fmla="*/ T64 w 5188"/>
                              <a:gd name="T66" fmla="+- 0 1099 311"/>
                              <a:gd name="T67" fmla="*/ 1099 h 1021"/>
                              <a:gd name="T68" fmla="+- 0 805 680"/>
                              <a:gd name="T69" fmla="*/ T68 w 5188"/>
                              <a:gd name="T70" fmla="+- 0 1156 311"/>
                              <a:gd name="T71" fmla="*/ 1156 h 1021"/>
                              <a:gd name="T72" fmla="+- 0 856 680"/>
                              <a:gd name="T73" fmla="*/ T72 w 5188"/>
                              <a:gd name="T74" fmla="+- 0 1207 311"/>
                              <a:gd name="T75" fmla="*/ 1207 h 1021"/>
                              <a:gd name="T76" fmla="+- 0 913 680"/>
                              <a:gd name="T77" fmla="*/ T76 w 5188"/>
                              <a:gd name="T78" fmla="+- 0 1250 311"/>
                              <a:gd name="T79" fmla="*/ 1250 h 1021"/>
                              <a:gd name="T80" fmla="+- 0 975 680"/>
                              <a:gd name="T81" fmla="*/ T80 w 5188"/>
                              <a:gd name="T82" fmla="+- 0 1284 311"/>
                              <a:gd name="T83" fmla="*/ 1284 h 1021"/>
                              <a:gd name="T84" fmla="+- 0 1043 680"/>
                              <a:gd name="T85" fmla="*/ T84 w 5188"/>
                              <a:gd name="T86" fmla="+- 0 1310 311"/>
                              <a:gd name="T87" fmla="*/ 1310 h 1021"/>
                              <a:gd name="T88" fmla="+- 0 1115 680"/>
                              <a:gd name="T89" fmla="*/ T88 w 5188"/>
                              <a:gd name="T90" fmla="+- 0 1326 311"/>
                              <a:gd name="T91" fmla="*/ 1326 h 1021"/>
                              <a:gd name="T92" fmla="+- 0 1191 680"/>
                              <a:gd name="T93" fmla="*/ T92 w 5188"/>
                              <a:gd name="T94" fmla="+- 0 1332 311"/>
                              <a:gd name="T95" fmla="*/ 1332 h 1021"/>
                              <a:gd name="T96" fmla="+- 0 5868 680"/>
                              <a:gd name="T97" fmla="*/ T96 w 5188"/>
                              <a:gd name="T98" fmla="+- 0 1332 311"/>
                              <a:gd name="T99" fmla="*/ 1332 h 1021"/>
                              <a:gd name="T100" fmla="+- 0 5868 680"/>
                              <a:gd name="T101" fmla="*/ T100 w 5188"/>
                              <a:gd name="T102" fmla="+- 0 311 311"/>
                              <a:gd name="T103" fmla="*/ 311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188" h="1021">
                                <a:moveTo>
                                  <a:pt x="5188" y="0"/>
                                </a:moveTo>
                                <a:lnTo>
                                  <a:pt x="511" y="0"/>
                                </a:lnTo>
                                <a:lnTo>
                                  <a:pt x="435" y="6"/>
                                </a:lnTo>
                                <a:lnTo>
                                  <a:pt x="363" y="22"/>
                                </a:lnTo>
                                <a:lnTo>
                                  <a:pt x="295" y="48"/>
                                </a:lnTo>
                                <a:lnTo>
                                  <a:pt x="233" y="83"/>
                                </a:lnTo>
                                <a:lnTo>
                                  <a:pt x="176" y="126"/>
                                </a:lnTo>
                                <a:lnTo>
                                  <a:pt x="125" y="176"/>
                                </a:lnTo>
                                <a:lnTo>
                                  <a:pt x="83" y="233"/>
                                </a:lnTo>
                                <a:lnTo>
                                  <a:pt x="48" y="296"/>
                                </a:lnTo>
                                <a:lnTo>
                                  <a:pt x="22" y="363"/>
                                </a:lnTo>
                                <a:lnTo>
                                  <a:pt x="6" y="435"/>
                                </a:lnTo>
                                <a:lnTo>
                                  <a:pt x="0" y="511"/>
                                </a:lnTo>
                                <a:lnTo>
                                  <a:pt x="6" y="586"/>
                                </a:lnTo>
                                <a:lnTo>
                                  <a:pt x="22" y="658"/>
                                </a:lnTo>
                                <a:lnTo>
                                  <a:pt x="48" y="726"/>
                                </a:lnTo>
                                <a:lnTo>
                                  <a:pt x="83" y="788"/>
                                </a:lnTo>
                                <a:lnTo>
                                  <a:pt x="125" y="845"/>
                                </a:lnTo>
                                <a:lnTo>
                                  <a:pt x="176" y="896"/>
                                </a:lnTo>
                                <a:lnTo>
                                  <a:pt x="233" y="939"/>
                                </a:lnTo>
                                <a:lnTo>
                                  <a:pt x="295" y="973"/>
                                </a:lnTo>
                                <a:lnTo>
                                  <a:pt x="363" y="999"/>
                                </a:lnTo>
                                <a:lnTo>
                                  <a:pt x="435" y="1015"/>
                                </a:lnTo>
                                <a:lnTo>
                                  <a:pt x="511" y="1021"/>
                                </a:lnTo>
                                <a:lnTo>
                                  <a:pt x="5188" y="1021"/>
                                </a:lnTo>
                                <a:lnTo>
                                  <a:pt x="5188" y="0"/>
                                </a:lnTo>
                                <a:close/>
                              </a:path>
                            </a:pathLst>
                          </a:custGeom>
                          <a:solidFill>
                            <a:srgbClr val="B4DA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docshape29"/>
                        <wps:cNvSpPr>
                          <a:spLocks/>
                        </wps:cNvSpPr>
                        <wps:spPr bwMode="auto">
                          <a:xfrm>
                            <a:off x="737" y="368"/>
                            <a:ext cx="908" cy="908"/>
                          </a:xfrm>
                          <a:custGeom>
                            <a:avLst/>
                            <a:gdLst>
                              <a:gd name="T0" fmla="+- 0 1191 737"/>
                              <a:gd name="T1" fmla="*/ T0 w 908"/>
                              <a:gd name="T2" fmla="+- 0 368 368"/>
                              <a:gd name="T3" fmla="*/ 368 h 908"/>
                              <a:gd name="T4" fmla="+- 0 1117 737"/>
                              <a:gd name="T5" fmla="*/ T4 w 908"/>
                              <a:gd name="T6" fmla="+- 0 374 368"/>
                              <a:gd name="T7" fmla="*/ 374 h 908"/>
                              <a:gd name="T8" fmla="+- 0 1047 737"/>
                              <a:gd name="T9" fmla="*/ T8 w 908"/>
                              <a:gd name="T10" fmla="+- 0 391 368"/>
                              <a:gd name="T11" fmla="*/ 391 h 908"/>
                              <a:gd name="T12" fmla="+- 0 982 737"/>
                              <a:gd name="T13" fmla="*/ T12 w 908"/>
                              <a:gd name="T14" fmla="+- 0 419 368"/>
                              <a:gd name="T15" fmla="*/ 419 h 908"/>
                              <a:gd name="T16" fmla="+- 0 923 737"/>
                              <a:gd name="T17" fmla="*/ T16 w 908"/>
                              <a:gd name="T18" fmla="+- 0 456 368"/>
                              <a:gd name="T19" fmla="*/ 456 h 908"/>
                              <a:gd name="T20" fmla="+- 0 870 737"/>
                              <a:gd name="T21" fmla="*/ T20 w 908"/>
                              <a:gd name="T22" fmla="+- 0 501 368"/>
                              <a:gd name="T23" fmla="*/ 501 h 908"/>
                              <a:gd name="T24" fmla="+- 0 825 737"/>
                              <a:gd name="T25" fmla="*/ T24 w 908"/>
                              <a:gd name="T26" fmla="+- 0 554 368"/>
                              <a:gd name="T27" fmla="*/ 554 h 908"/>
                              <a:gd name="T28" fmla="+- 0 788 737"/>
                              <a:gd name="T29" fmla="*/ T28 w 908"/>
                              <a:gd name="T30" fmla="+- 0 613 368"/>
                              <a:gd name="T31" fmla="*/ 613 h 908"/>
                              <a:gd name="T32" fmla="+- 0 760 737"/>
                              <a:gd name="T33" fmla="*/ T32 w 908"/>
                              <a:gd name="T34" fmla="+- 0 678 368"/>
                              <a:gd name="T35" fmla="*/ 678 h 908"/>
                              <a:gd name="T36" fmla="+- 0 743 737"/>
                              <a:gd name="T37" fmla="*/ T36 w 908"/>
                              <a:gd name="T38" fmla="+- 0 748 368"/>
                              <a:gd name="T39" fmla="*/ 748 h 908"/>
                              <a:gd name="T40" fmla="+- 0 737 737"/>
                              <a:gd name="T41" fmla="*/ T40 w 908"/>
                              <a:gd name="T42" fmla="+- 0 822 368"/>
                              <a:gd name="T43" fmla="*/ 822 h 908"/>
                              <a:gd name="T44" fmla="+- 0 743 737"/>
                              <a:gd name="T45" fmla="*/ T44 w 908"/>
                              <a:gd name="T46" fmla="+- 0 895 368"/>
                              <a:gd name="T47" fmla="*/ 895 h 908"/>
                              <a:gd name="T48" fmla="+- 0 760 737"/>
                              <a:gd name="T49" fmla="*/ T48 w 908"/>
                              <a:gd name="T50" fmla="+- 0 965 368"/>
                              <a:gd name="T51" fmla="*/ 965 h 908"/>
                              <a:gd name="T52" fmla="+- 0 788 737"/>
                              <a:gd name="T53" fmla="*/ T52 w 908"/>
                              <a:gd name="T54" fmla="+- 0 1030 368"/>
                              <a:gd name="T55" fmla="*/ 1030 h 908"/>
                              <a:gd name="T56" fmla="+- 0 825 737"/>
                              <a:gd name="T57" fmla="*/ T56 w 908"/>
                              <a:gd name="T58" fmla="+- 0 1090 368"/>
                              <a:gd name="T59" fmla="*/ 1090 h 908"/>
                              <a:gd name="T60" fmla="+- 0 870 737"/>
                              <a:gd name="T61" fmla="*/ T60 w 908"/>
                              <a:gd name="T62" fmla="+- 0 1142 368"/>
                              <a:gd name="T63" fmla="*/ 1142 h 908"/>
                              <a:gd name="T64" fmla="+- 0 923 737"/>
                              <a:gd name="T65" fmla="*/ T64 w 908"/>
                              <a:gd name="T66" fmla="+- 0 1188 368"/>
                              <a:gd name="T67" fmla="*/ 1188 h 908"/>
                              <a:gd name="T68" fmla="+- 0 982 737"/>
                              <a:gd name="T69" fmla="*/ T68 w 908"/>
                              <a:gd name="T70" fmla="+- 0 1225 368"/>
                              <a:gd name="T71" fmla="*/ 1225 h 908"/>
                              <a:gd name="T72" fmla="+- 0 1047 737"/>
                              <a:gd name="T73" fmla="*/ T72 w 908"/>
                              <a:gd name="T74" fmla="+- 0 1252 368"/>
                              <a:gd name="T75" fmla="*/ 1252 h 908"/>
                              <a:gd name="T76" fmla="+- 0 1117 737"/>
                              <a:gd name="T77" fmla="*/ T76 w 908"/>
                              <a:gd name="T78" fmla="+- 0 1269 368"/>
                              <a:gd name="T79" fmla="*/ 1269 h 908"/>
                              <a:gd name="T80" fmla="+- 0 1191 737"/>
                              <a:gd name="T81" fmla="*/ T80 w 908"/>
                              <a:gd name="T82" fmla="+- 0 1275 368"/>
                              <a:gd name="T83" fmla="*/ 1275 h 908"/>
                              <a:gd name="T84" fmla="+- 0 1264 737"/>
                              <a:gd name="T85" fmla="*/ T84 w 908"/>
                              <a:gd name="T86" fmla="+- 0 1269 368"/>
                              <a:gd name="T87" fmla="*/ 1269 h 908"/>
                              <a:gd name="T88" fmla="+- 0 1334 737"/>
                              <a:gd name="T89" fmla="*/ T88 w 908"/>
                              <a:gd name="T90" fmla="+- 0 1252 368"/>
                              <a:gd name="T91" fmla="*/ 1252 h 908"/>
                              <a:gd name="T92" fmla="+- 0 1399 737"/>
                              <a:gd name="T93" fmla="*/ T92 w 908"/>
                              <a:gd name="T94" fmla="+- 0 1225 368"/>
                              <a:gd name="T95" fmla="*/ 1225 h 908"/>
                              <a:gd name="T96" fmla="+- 0 1458 737"/>
                              <a:gd name="T97" fmla="*/ T96 w 908"/>
                              <a:gd name="T98" fmla="+- 0 1188 368"/>
                              <a:gd name="T99" fmla="*/ 1188 h 908"/>
                              <a:gd name="T100" fmla="+- 0 1511 737"/>
                              <a:gd name="T101" fmla="*/ T100 w 908"/>
                              <a:gd name="T102" fmla="+- 0 1142 368"/>
                              <a:gd name="T103" fmla="*/ 1142 h 908"/>
                              <a:gd name="T104" fmla="+- 0 1557 737"/>
                              <a:gd name="T105" fmla="*/ T104 w 908"/>
                              <a:gd name="T106" fmla="+- 0 1090 368"/>
                              <a:gd name="T107" fmla="*/ 1090 h 908"/>
                              <a:gd name="T108" fmla="+- 0 1593 737"/>
                              <a:gd name="T109" fmla="*/ T108 w 908"/>
                              <a:gd name="T110" fmla="+- 0 1030 368"/>
                              <a:gd name="T111" fmla="*/ 1030 h 908"/>
                              <a:gd name="T112" fmla="+- 0 1621 737"/>
                              <a:gd name="T113" fmla="*/ T112 w 908"/>
                              <a:gd name="T114" fmla="+- 0 965 368"/>
                              <a:gd name="T115" fmla="*/ 965 h 908"/>
                              <a:gd name="T116" fmla="+- 0 1638 737"/>
                              <a:gd name="T117" fmla="*/ T116 w 908"/>
                              <a:gd name="T118" fmla="+- 0 895 368"/>
                              <a:gd name="T119" fmla="*/ 895 h 908"/>
                              <a:gd name="T120" fmla="+- 0 1644 737"/>
                              <a:gd name="T121" fmla="*/ T120 w 908"/>
                              <a:gd name="T122" fmla="+- 0 822 368"/>
                              <a:gd name="T123" fmla="*/ 822 h 908"/>
                              <a:gd name="T124" fmla="+- 0 1638 737"/>
                              <a:gd name="T125" fmla="*/ T124 w 908"/>
                              <a:gd name="T126" fmla="+- 0 748 368"/>
                              <a:gd name="T127" fmla="*/ 748 h 908"/>
                              <a:gd name="T128" fmla="+- 0 1621 737"/>
                              <a:gd name="T129" fmla="*/ T128 w 908"/>
                              <a:gd name="T130" fmla="+- 0 678 368"/>
                              <a:gd name="T131" fmla="*/ 678 h 908"/>
                              <a:gd name="T132" fmla="+- 0 1593 737"/>
                              <a:gd name="T133" fmla="*/ T132 w 908"/>
                              <a:gd name="T134" fmla="+- 0 613 368"/>
                              <a:gd name="T135" fmla="*/ 613 h 908"/>
                              <a:gd name="T136" fmla="+- 0 1557 737"/>
                              <a:gd name="T137" fmla="*/ T136 w 908"/>
                              <a:gd name="T138" fmla="+- 0 554 368"/>
                              <a:gd name="T139" fmla="*/ 554 h 908"/>
                              <a:gd name="T140" fmla="+- 0 1511 737"/>
                              <a:gd name="T141" fmla="*/ T140 w 908"/>
                              <a:gd name="T142" fmla="+- 0 501 368"/>
                              <a:gd name="T143" fmla="*/ 501 h 908"/>
                              <a:gd name="T144" fmla="+- 0 1458 737"/>
                              <a:gd name="T145" fmla="*/ T144 w 908"/>
                              <a:gd name="T146" fmla="+- 0 456 368"/>
                              <a:gd name="T147" fmla="*/ 456 h 908"/>
                              <a:gd name="T148" fmla="+- 0 1399 737"/>
                              <a:gd name="T149" fmla="*/ T148 w 908"/>
                              <a:gd name="T150" fmla="+- 0 419 368"/>
                              <a:gd name="T151" fmla="*/ 419 h 908"/>
                              <a:gd name="T152" fmla="+- 0 1334 737"/>
                              <a:gd name="T153" fmla="*/ T152 w 908"/>
                              <a:gd name="T154" fmla="+- 0 391 368"/>
                              <a:gd name="T155" fmla="*/ 391 h 908"/>
                              <a:gd name="T156" fmla="+- 0 1264 737"/>
                              <a:gd name="T157" fmla="*/ T156 w 908"/>
                              <a:gd name="T158" fmla="+- 0 374 368"/>
                              <a:gd name="T159" fmla="*/ 374 h 908"/>
                              <a:gd name="T160" fmla="+- 0 1191 737"/>
                              <a:gd name="T161" fmla="*/ T160 w 908"/>
                              <a:gd name="T162" fmla="+- 0 368 368"/>
                              <a:gd name="T163" fmla="*/ 368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0" y="23"/>
                                </a:lnTo>
                                <a:lnTo>
                                  <a:pt x="245" y="51"/>
                                </a:lnTo>
                                <a:lnTo>
                                  <a:pt x="186" y="88"/>
                                </a:lnTo>
                                <a:lnTo>
                                  <a:pt x="133" y="133"/>
                                </a:lnTo>
                                <a:lnTo>
                                  <a:pt x="88" y="186"/>
                                </a:lnTo>
                                <a:lnTo>
                                  <a:pt x="51" y="245"/>
                                </a:lnTo>
                                <a:lnTo>
                                  <a:pt x="23" y="310"/>
                                </a:lnTo>
                                <a:lnTo>
                                  <a:pt x="6" y="380"/>
                                </a:lnTo>
                                <a:lnTo>
                                  <a:pt x="0" y="454"/>
                                </a:lnTo>
                                <a:lnTo>
                                  <a:pt x="6" y="527"/>
                                </a:lnTo>
                                <a:lnTo>
                                  <a:pt x="23" y="597"/>
                                </a:lnTo>
                                <a:lnTo>
                                  <a:pt x="51" y="662"/>
                                </a:lnTo>
                                <a:lnTo>
                                  <a:pt x="88" y="722"/>
                                </a:lnTo>
                                <a:lnTo>
                                  <a:pt x="133" y="774"/>
                                </a:lnTo>
                                <a:lnTo>
                                  <a:pt x="186" y="820"/>
                                </a:lnTo>
                                <a:lnTo>
                                  <a:pt x="245" y="857"/>
                                </a:lnTo>
                                <a:lnTo>
                                  <a:pt x="310" y="884"/>
                                </a:lnTo>
                                <a:lnTo>
                                  <a:pt x="380" y="901"/>
                                </a:lnTo>
                                <a:lnTo>
                                  <a:pt x="454" y="907"/>
                                </a:lnTo>
                                <a:lnTo>
                                  <a:pt x="527" y="901"/>
                                </a:lnTo>
                                <a:lnTo>
                                  <a:pt x="597" y="884"/>
                                </a:lnTo>
                                <a:lnTo>
                                  <a:pt x="662" y="857"/>
                                </a:lnTo>
                                <a:lnTo>
                                  <a:pt x="721" y="820"/>
                                </a:lnTo>
                                <a:lnTo>
                                  <a:pt x="774" y="774"/>
                                </a:lnTo>
                                <a:lnTo>
                                  <a:pt x="820" y="722"/>
                                </a:lnTo>
                                <a:lnTo>
                                  <a:pt x="856" y="662"/>
                                </a:lnTo>
                                <a:lnTo>
                                  <a:pt x="884" y="597"/>
                                </a:lnTo>
                                <a:lnTo>
                                  <a:pt x="901" y="527"/>
                                </a:lnTo>
                                <a:lnTo>
                                  <a:pt x="907" y="454"/>
                                </a:lnTo>
                                <a:lnTo>
                                  <a:pt x="901" y="380"/>
                                </a:lnTo>
                                <a:lnTo>
                                  <a:pt x="884" y="310"/>
                                </a:lnTo>
                                <a:lnTo>
                                  <a:pt x="856" y="245"/>
                                </a:lnTo>
                                <a:lnTo>
                                  <a:pt x="820" y="186"/>
                                </a:lnTo>
                                <a:lnTo>
                                  <a:pt x="774" y="133"/>
                                </a:lnTo>
                                <a:lnTo>
                                  <a:pt x="721" y="88"/>
                                </a:lnTo>
                                <a:lnTo>
                                  <a:pt x="662" y="51"/>
                                </a:lnTo>
                                <a:lnTo>
                                  <a:pt x="597" y="23"/>
                                </a:lnTo>
                                <a:lnTo>
                                  <a:pt x="527"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docshape30"/>
                        <wps:cNvSpPr>
                          <a:spLocks/>
                        </wps:cNvSpPr>
                        <wps:spPr bwMode="auto">
                          <a:xfrm>
                            <a:off x="937" y="526"/>
                            <a:ext cx="507" cy="590"/>
                          </a:xfrm>
                          <a:custGeom>
                            <a:avLst/>
                            <a:gdLst>
                              <a:gd name="T0" fmla="+- 0 937 937"/>
                              <a:gd name="T1" fmla="*/ T0 w 507"/>
                              <a:gd name="T2" fmla="+- 0 666 527"/>
                              <a:gd name="T3" fmla="*/ 666 h 590"/>
                              <a:gd name="T4" fmla="+- 0 940 937"/>
                              <a:gd name="T5" fmla="*/ T4 w 507"/>
                              <a:gd name="T6" fmla="+- 0 1093 527"/>
                              <a:gd name="T7" fmla="*/ 1093 h 590"/>
                              <a:gd name="T8" fmla="+- 0 961 937"/>
                              <a:gd name="T9" fmla="*/ T8 w 507"/>
                              <a:gd name="T10" fmla="+- 0 1113 527"/>
                              <a:gd name="T11" fmla="*/ 1113 h 590"/>
                              <a:gd name="T12" fmla="+- 0 1406 937"/>
                              <a:gd name="T13" fmla="*/ T12 w 507"/>
                              <a:gd name="T14" fmla="+- 0 1116 527"/>
                              <a:gd name="T15" fmla="*/ 1116 h 590"/>
                              <a:gd name="T16" fmla="+- 0 1433 937"/>
                              <a:gd name="T17" fmla="*/ T16 w 507"/>
                              <a:gd name="T18" fmla="+- 0 1105 527"/>
                              <a:gd name="T19" fmla="*/ 1105 h 590"/>
                              <a:gd name="T20" fmla="+- 0 1444 937"/>
                              <a:gd name="T21" fmla="*/ T20 w 507"/>
                              <a:gd name="T22" fmla="+- 0 1078 527"/>
                              <a:gd name="T23" fmla="*/ 1078 h 590"/>
                              <a:gd name="T24" fmla="+- 0 1191 937"/>
                              <a:gd name="T25" fmla="*/ T24 w 507"/>
                              <a:gd name="T26" fmla="+- 0 1048 527"/>
                              <a:gd name="T27" fmla="*/ 1048 h 590"/>
                              <a:gd name="T28" fmla="+- 0 1079 937"/>
                              <a:gd name="T29" fmla="*/ T28 w 507"/>
                              <a:gd name="T30" fmla="+- 0 1001 527"/>
                              <a:gd name="T31" fmla="*/ 1001 h 590"/>
                              <a:gd name="T32" fmla="+- 0 1033 937"/>
                              <a:gd name="T33" fmla="*/ T32 w 507"/>
                              <a:gd name="T34" fmla="+- 0 887 527"/>
                              <a:gd name="T35" fmla="*/ 887 h 590"/>
                              <a:gd name="T36" fmla="+- 0 1079 937"/>
                              <a:gd name="T37" fmla="*/ T36 w 507"/>
                              <a:gd name="T38" fmla="+- 0 773 527"/>
                              <a:gd name="T39" fmla="*/ 773 h 590"/>
                              <a:gd name="T40" fmla="+- 0 1191 937"/>
                              <a:gd name="T41" fmla="*/ T40 w 507"/>
                              <a:gd name="T42" fmla="+- 0 726 527"/>
                              <a:gd name="T43" fmla="*/ 726 h 590"/>
                              <a:gd name="T44" fmla="+- 0 1444 937"/>
                              <a:gd name="T45" fmla="*/ T44 w 507"/>
                              <a:gd name="T46" fmla="+- 0 666 527"/>
                              <a:gd name="T47" fmla="*/ 666 h 590"/>
                              <a:gd name="T48" fmla="+- 0 1191 937"/>
                              <a:gd name="T49" fmla="*/ T48 w 507"/>
                              <a:gd name="T50" fmla="+- 0 726 527"/>
                              <a:gd name="T51" fmla="*/ 726 h 590"/>
                              <a:gd name="T52" fmla="+- 0 1302 937"/>
                              <a:gd name="T53" fmla="*/ T52 w 507"/>
                              <a:gd name="T54" fmla="+- 0 773 527"/>
                              <a:gd name="T55" fmla="*/ 773 h 590"/>
                              <a:gd name="T56" fmla="+- 0 1348 937"/>
                              <a:gd name="T57" fmla="*/ T56 w 507"/>
                              <a:gd name="T58" fmla="+- 0 887 527"/>
                              <a:gd name="T59" fmla="*/ 887 h 590"/>
                              <a:gd name="T60" fmla="+- 0 1302 937"/>
                              <a:gd name="T61" fmla="*/ T60 w 507"/>
                              <a:gd name="T62" fmla="+- 0 1001 527"/>
                              <a:gd name="T63" fmla="*/ 1001 h 590"/>
                              <a:gd name="T64" fmla="+- 0 1191 937"/>
                              <a:gd name="T65" fmla="*/ T64 w 507"/>
                              <a:gd name="T66" fmla="+- 0 1048 527"/>
                              <a:gd name="T67" fmla="*/ 1048 h 590"/>
                              <a:gd name="T68" fmla="+- 0 1444 937"/>
                              <a:gd name="T69" fmla="*/ T68 w 507"/>
                              <a:gd name="T70" fmla="+- 0 726 527"/>
                              <a:gd name="T71" fmla="*/ 726 h 590"/>
                              <a:gd name="T72" fmla="+- 0 1266 937"/>
                              <a:gd name="T73" fmla="*/ T72 w 507"/>
                              <a:gd name="T74" fmla="+- 0 845 527"/>
                              <a:gd name="T75" fmla="*/ 845 h 590"/>
                              <a:gd name="T76" fmla="+- 0 1202 937"/>
                              <a:gd name="T77" fmla="*/ T76 w 507"/>
                              <a:gd name="T78" fmla="+- 0 868 527"/>
                              <a:gd name="T79" fmla="*/ 868 h 590"/>
                              <a:gd name="T80" fmla="+- 0 1131 937"/>
                              <a:gd name="T81" fmla="*/ T80 w 507"/>
                              <a:gd name="T82" fmla="+- 0 929 527"/>
                              <a:gd name="T83" fmla="*/ 929 h 590"/>
                              <a:gd name="T84" fmla="+- 0 1106 937"/>
                              <a:gd name="T85" fmla="*/ T84 w 507"/>
                              <a:gd name="T86" fmla="+- 0 980 527"/>
                              <a:gd name="T87" fmla="*/ 980 h 590"/>
                              <a:gd name="T88" fmla="+- 0 1159 937"/>
                              <a:gd name="T89" fmla="*/ T88 w 507"/>
                              <a:gd name="T90" fmla="+- 0 1011 527"/>
                              <a:gd name="T91" fmla="*/ 1011 h 590"/>
                              <a:gd name="T92" fmla="+- 0 1239 937"/>
                              <a:gd name="T93" fmla="*/ T92 w 507"/>
                              <a:gd name="T94" fmla="+- 0 1005 527"/>
                              <a:gd name="T95" fmla="*/ 1005 h 590"/>
                              <a:gd name="T96" fmla="+- 0 1305 937"/>
                              <a:gd name="T97" fmla="*/ T96 w 507"/>
                              <a:gd name="T98" fmla="+- 0 937 527"/>
                              <a:gd name="T99" fmla="*/ 937 h 590"/>
                              <a:gd name="T100" fmla="+- 0 1315 937"/>
                              <a:gd name="T101" fmla="*/ T100 w 507"/>
                              <a:gd name="T102" fmla="+- 0 876 527"/>
                              <a:gd name="T103" fmla="*/ 876 h 590"/>
                              <a:gd name="T104" fmla="+- 0 1311 937"/>
                              <a:gd name="T105" fmla="*/ T104 w 507"/>
                              <a:gd name="T106" fmla="+- 0 855 527"/>
                              <a:gd name="T107" fmla="*/ 855 h 590"/>
                              <a:gd name="T108" fmla="+- 0 1295 937"/>
                              <a:gd name="T109" fmla="*/ T108 w 507"/>
                              <a:gd name="T110" fmla="+- 0 844 527"/>
                              <a:gd name="T111" fmla="*/ 844 h 590"/>
                              <a:gd name="T112" fmla="+- 0 1406 937"/>
                              <a:gd name="T113" fmla="*/ T112 w 507"/>
                              <a:gd name="T114" fmla="+- 0 527 527"/>
                              <a:gd name="T115" fmla="*/ 527 h 590"/>
                              <a:gd name="T116" fmla="+- 0 961 937"/>
                              <a:gd name="T117" fmla="*/ T116 w 507"/>
                              <a:gd name="T118" fmla="+- 0 530 527"/>
                              <a:gd name="T119" fmla="*/ 530 h 590"/>
                              <a:gd name="T120" fmla="+- 0 940 937"/>
                              <a:gd name="T121" fmla="*/ T120 w 507"/>
                              <a:gd name="T122" fmla="+- 0 551 527"/>
                              <a:gd name="T123" fmla="*/ 551 h 590"/>
                              <a:gd name="T124" fmla="+- 0 937 937"/>
                              <a:gd name="T125" fmla="*/ T124 w 507"/>
                              <a:gd name="T126" fmla="+- 0 639 527"/>
                              <a:gd name="T127" fmla="*/ 639 h 590"/>
                              <a:gd name="T128" fmla="+- 0 1444 937"/>
                              <a:gd name="T129" fmla="*/ T128 w 507"/>
                              <a:gd name="T130" fmla="+- 0 611 527"/>
                              <a:gd name="T131" fmla="*/ 611 h 590"/>
                              <a:gd name="T132" fmla="+- 0 1167 937"/>
                              <a:gd name="T133" fmla="*/ T132 w 507"/>
                              <a:gd name="T134" fmla="+- 0 602 527"/>
                              <a:gd name="T135" fmla="*/ 602 h 590"/>
                              <a:gd name="T136" fmla="+- 0 995 937"/>
                              <a:gd name="T137" fmla="*/ T136 w 507"/>
                              <a:gd name="T138" fmla="+- 0 594 527"/>
                              <a:gd name="T139" fmla="*/ 594 h 590"/>
                              <a:gd name="T140" fmla="+- 0 1004 937"/>
                              <a:gd name="T141" fmla="*/ T140 w 507"/>
                              <a:gd name="T142" fmla="+- 0 563 527"/>
                              <a:gd name="T143" fmla="*/ 563 h 590"/>
                              <a:gd name="T144" fmla="+- 0 1175 937"/>
                              <a:gd name="T145" fmla="*/ T144 w 507"/>
                              <a:gd name="T146" fmla="+- 0 555 527"/>
                              <a:gd name="T147" fmla="*/ 555 h 590"/>
                              <a:gd name="T148" fmla="+- 0 1441 937"/>
                              <a:gd name="T149" fmla="*/ T148 w 507"/>
                              <a:gd name="T150" fmla="+- 0 551 527"/>
                              <a:gd name="T151" fmla="*/ 551 h 590"/>
                              <a:gd name="T152" fmla="+- 0 1421 937"/>
                              <a:gd name="T153" fmla="*/ T152 w 507"/>
                              <a:gd name="T154" fmla="+- 0 530 527"/>
                              <a:gd name="T155" fmla="*/ 530 h 590"/>
                              <a:gd name="T156" fmla="+- 0 1441 937"/>
                              <a:gd name="T157" fmla="*/ T156 w 507"/>
                              <a:gd name="T158" fmla="+- 0 555 527"/>
                              <a:gd name="T159" fmla="*/ 555 h 590"/>
                              <a:gd name="T160" fmla="+- 0 1218 937"/>
                              <a:gd name="T161" fmla="*/ T160 w 507"/>
                              <a:gd name="T162" fmla="+- 0 567 527"/>
                              <a:gd name="T163" fmla="*/ 567 h 590"/>
                              <a:gd name="T164" fmla="+- 0 1206 937"/>
                              <a:gd name="T165" fmla="*/ T164 w 507"/>
                              <a:gd name="T166" fmla="+- 0 611 527"/>
                              <a:gd name="T167" fmla="*/ 611 h 590"/>
                              <a:gd name="T168" fmla="+- 0 1444 937"/>
                              <a:gd name="T169" fmla="*/ T168 w 507"/>
                              <a:gd name="T170" fmla="+- 0 602 527"/>
                              <a:gd name="T171" fmla="*/ 602 h 590"/>
                              <a:gd name="T172" fmla="+- 0 1286 937"/>
                              <a:gd name="T173" fmla="*/ T172 w 507"/>
                              <a:gd name="T174" fmla="+- 0 594 527"/>
                              <a:gd name="T175" fmla="*/ 594 h 590"/>
                              <a:gd name="T176" fmla="+- 0 1294 937"/>
                              <a:gd name="T177" fmla="*/ T176 w 507"/>
                              <a:gd name="T178" fmla="+- 0 563 527"/>
                              <a:gd name="T179" fmla="*/ 563 h 590"/>
                              <a:gd name="T180" fmla="+- 0 1441 937"/>
                              <a:gd name="T181" fmla="*/ T180 w 507"/>
                              <a:gd name="T182" fmla="+- 0 555 527"/>
                              <a:gd name="T183" fmla="*/ 555 h 590"/>
                              <a:gd name="T184" fmla="+- 0 1025 937"/>
                              <a:gd name="T185" fmla="*/ T184 w 507"/>
                              <a:gd name="T186" fmla="+- 0 563 527"/>
                              <a:gd name="T187" fmla="*/ 563 h 590"/>
                              <a:gd name="T188" fmla="+- 0 1033 937"/>
                              <a:gd name="T189" fmla="*/ T188 w 507"/>
                              <a:gd name="T190" fmla="+- 0 594 527"/>
                              <a:gd name="T191" fmla="*/ 594 h 590"/>
                              <a:gd name="T192" fmla="+- 0 1081 937"/>
                              <a:gd name="T193" fmla="*/ T192 w 507"/>
                              <a:gd name="T194" fmla="+- 0 602 527"/>
                              <a:gd name="T195" fmla="*/ 602 h 590"/>
                              <a:gd name="T196" fmla="+- 0 1072 937"/>
                              <a:gd name="T197" fmla="*/ T196 w 507"/>
                              <a:gd name="T198" fmla="+- 0 572 527"/>
                              <a:gd name="T199" fmla="*/ 572 h 590"/>
                              <a:gd name="T200" fmla="+- 0 1167 937"/>
                              <a:gd name="T201" fmla="*/ T200 w 507"/>
                              <a:gd name="T202" fmla="+- 0 563 527"/>
                              <a:gd name="T203" fmla="*/ 563 h 590"/>
                              <a:gd name="T204" fmla="+- 0 1110 937"/>
                              <a:gd name="T205" fmla="*/ T204 w 507"/>
                              <a:gd name="T206" fmla="+- 0 572 527"/>
                              <a:gd name="T207" fmla="*/ 572 h 590"/>
                              <a:gd name="T208" fmla="+- 0 1102 937"/>
                              <a:gd name="T209" fmla="*/ T208 w 507"/>
                              <a:gd name="T210" fmla="+- 0 602 527"/>
                              <a:gd name="T211" fmla="*/ 602 h 590"/>
                              <a:gd name="T212" fmla="+- 0 1163 937"/>
                              <a:gd name="T213" fmla="*/ T212 w 507"/>
                              <a:gd name="T214" fmla="+- 0 598 527"/>
                              <a:gd name="T215" fmla="*/ 598 h 590"/>
                              <a:gd name="T216" fmla="+- 0 1167 937"/>
                              <a:gd name="T217" fmla="*/ T216 w 507"/>
                              <a:gd name="T218" fmla="+- 0 563 527"/>
                              <a:gd name="T219" fmla="*/ 563 h 590"/>
                              <a:gd name="T220" fmla="+- 0 1380 937"/>
                              <a:gd name="T221" fmla="*/ T220 w 507"/>
                              <a:gd name="T222" fmla="+- 0 563 527"/>
                              <a:gd name="T223" fmla="*/ 563 h 590"/>
                              <a:gd name="T224" fmla="+- 0 1389 937"/>
                              <a:gd name="T225" fmla="*/ T224 w 507"/>
                              <a:gd name="T226" fmla="+- 0 594 527"/>
                              <a:gd name="T227" fmla="*/ 594 h 590"/>
                              <a:gd name="T228" fmla="+- 0 1444 937"/>
                              <a:gd name="T229" fmla="*/ T228 w 507"/>
                              <a:gd name="T230" fmla="+- 0 602 527"/>
                              <a:gd name="T231" fmla="*/ 602 h 590"/>
                              <a:gd name="T232" fmla="+- 0 1443 937"/>
                              <a:gd name="T233" fmla="*/ T232 w 507"/>
                              <a:gd name="T234" fmla="+- 0 563 527"/>
                              <a:gd name="T235" fmla="*/ 563 h 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07" h="590">
                                <a:moveTo>
                                  <a:pt x="507" y="139"/>
                                </a:moveTo>
                                <a:lnTo>
                                  <a:pt x="0" y="139"/>
                                </a:lnTo>
                                <a:lnTo>
                                  <a:pt x="0" y="551"/>
                                </a:lnTo>
                                <a:lnTo>
                                  <a:pt x="3" y="566"/>
                                </a:lnTo>
                                <a:lnTo>
                                  <a:pt x="12" y="578"/>
                                </a:lnTo>
                                <a:lnTo>
                                  <a:pt x="24" y="586"/>
                                </a:lnTo>
                                <a:lnTo>
                                  <a:pt x="38" y="589"/>
                                </a:lnTo>
                                <a:lnTo>
                                  <a:pt x="469" y="589"/>
                                </a:lnTo>
                                <a:lnTo>
                                  <a:pt x="484" y="586"/>
                                </a:lnTo>
                                <a:lnTo>
                                  <a:pt x="496" y="578"/>
                                </a:lnTo>
                                <a:lnTo>
                                  <a:pt x="504" y="566"/>
                                </a:lnTo>
                                <a:lnTo>
                                  <a:pt x="507" y="551"/>
                                </a:lnTo>
                                <a:lnTo>
                                  <a:pt x="507" y="521"/>
                                </a:lnTo>
                                <a:lnTo>
                                  <a:pt x="254" y="521"/>
                                </a:lnTo>
                                <a:lnTo>
                                  <a:pt x="192" y="509"/>
                                </a:lnTo>
                                <a:lnTo>
                                  <a:pt x="142" y="474"/>
                                </a:lnTo>
                                <a:lnTo>
                                  <a:pt x="109" y="423"/>
                                </a:lnTo>
                                <a:lnTo>
                                  <a:pt x="96" y="360"/>
                                </a:lnTo>
                                <a:lnTo>
                                  <a:pt x="109" y="297"/>
                                </a:lnTo>
                                <a:lnTo>
                                  <a:pt x="142" y="246"/>
                                </a:lnTo>
                                <a:lnTo>
                                  <a:pt x="192" y="211"/>
                                </a:lnTo>
                                <a:lnTo>
                                  <a:pt x="254" y="199"/>
                                </a:lnTo>
                                <a:lnTo>
                                  <a:pt x="507" y="199"/>
                                </a:lnTo>
                                <a:lnTo>
                                  <a:pt x="507" y="139"/>
                                </a:lnTo>
                                <a:close/>
                                <a:moveTo>
                                  <a:pt x="507" y="199"/>
                                </a:moveTo>
                                <a:lnTo>
                                  <a:pt x="254" y="199"/>
                                </a:lnTo>
                                <a:lnTo>
                                  <a:pt x="315" y="211"/>
                                </a:lnTo>
                                <a:lnTo>
                                  <a:pt x="365" y="246"/>
                                </a:lnTo>
                                <a:lnTo>
                                  <a:pt x="398" y="297"/>
                                </a:lnTo>
                                <a:lnTo>
                                  <a:pt x="411" y="360"/>
                                </a:lnTo>
                                <a:lnTo>
                                  <a:pt x="398" y="423"/>
                                </a:lnTo>
                                <a:lnTo>
                                  <a:pt x="365" y="474"/>
                                </a:lnTo>
                                <a:lnTo>
                                  <a:pt x="315" y="509"/>
                                </a:lnTo>
                                <a:lnTo>
                                  <a:pt x="254" y="521"/>
                                </a:lnTo>
                                <a:lnTo>
                                  <a:pt x="507" y="521"/>
                                </a:lnTo>
                                <a:lnTo>
                                  <a:pt x="507" y="199"/>
                                </a:lnTo>
                                <a:close/>
                                <a:moveTo>
                                  <a:pt x="344" y="316"/>
                                </a:moveTo>
                                <a:lnTo>
                                  <a:pt x="329" y="318"/>
                                </a:lnTo>
                                <a:lnTo>
                                  <a:pt x="313" y="321"/>
                                </a:lnTo>
                                <a:lnTo>
                                  <a:pt x="265" y="341"/>
                                </a:lnTo>
                                <a:lnTo>
                                  <a:pt x="229" y="370"/>
                                </a:lnTo>
                                <a:lnTo>
                                  <a:pt x="194" y="402"/>
                                </a:lnTo>
                                <a:lnTo>
                                  <a:pt x="149" y="430"/>
                                </a:lnTo>
                                <a:lnTo>
                                  <a:pt x="169" y="453"/>
                                </a:lnTo>
                                <a:lnTo>
                                  <a:pt x="193" y="472"/>
                                </a:lnTo>
                                <a:lnTo>
                                  <a:pt x="222" y="484"/>
                                </a:lnTo>
                                <a:lnTo>
                                  <a:pt x="254" y="488"/>
                                </a:lnTo>
                                <a:lnTo>
                                  <a:pt x="302" y="478"/>
                                </a:lnTo>
                                <a:lnTo>
                                  <a:pt x="342" y="450"/>
                                </a:lnTo>
                                <a:lnTo>
                                  <a:pt x="368" y="410"/>
                                </a:lnTo>
                                <a:lnTo>
                                  <a:pt x="378" y="360"/>
                                </a:lnTo>
                                <a:lnTo>
                                  <a:pt x="378" y="349"/>
                                </a:lnTo>
                                <a:lnTo>
                                  <a:pt x="376" y="339"/>
                                </a:lnTo>
                                <a:lnTo>
                                  <a:pt x="374" y="328"/>
                                </a:lnTo>
                                <a:lnTo>
                                  <a:pt x="371" y="319"/>
                                </a:lnTo>
                                <a:lnTo>
                                  <a:pt x="358" y="317"/>
                                </a:lnTo>
                                <a:lnTo>
                                  <a:pt x="344" y="316"/>
                                </a:lnTo>
                                <a:close/>
                                <a:moveTo>
                                  <a:pt x="469" y="0"/>
                                </a:moveTo>
                                <a:lnTo>
                                  <a:pt x="38" y="0"/>
                                </a:lnTo>
                                <a:lnTo>
                                  <a:pt x="24" y="3"/>
                                </a:lnTo>
                                <a:lnTo>
                                  <a:pt x="12" y="11"/>
                                </a:lnTo>
                                <a:lnTo>
                                  <a:pt x="3" y="24"/>
                                </a:lnTo>
                                <a:lnTo>
                                  <a:pt x="0" y="38"/>
                                </a:lnTo>
                                <a:lnTo>
                                  <a:pt x="0" y="112"/>
                                </a:lnTo>
                                <a:lnTo>
                                  <a:pt x="507" y="112"/>
                                </a:lnTo>
                                <a:lnTo>
                                  <a:pt x="507" y="84"/>
                                </a:lnTo>
                                <a:lnTo>
                                  <a:pt x="238" y="84"/>
                                </a:lnTo>
                                <a:lnTo>
                                  <a:pt x="230" y="75"/>
                                </a:lnTo>
                                <a:lnTo>
                                  <a:pt x="67" y="75"/>
                                </a:lnTo>
                                <a:lnTo>
                                  <a:pt x="58" y="67"/>
                                </a:lnTo>
                                <a:lnTo>
                                  <a:pt x="58" y="45"/>
                                </a:lnTo>
                                <a:lnTo>
                                  <a:pt x="67" y="36"/>
                                </a:lnTo>
                                <a:lnTo>
                                  <a:pt x="230" y="36"/>
                                </a:lnTo>
                                <a:lnTo>
                                  <a:pt x="238" y="28"/>
                                </a:lnTo>
                                <a:lnTo>
                                  <a:pt x="504" y="28"/>
                                </a:lnTo>
                                <a:lnTo>
                                  <a:pt x="504" y="24"/>
                                </a:lnTo>
                                <a:lnTo>
                                  <a:pt x="496" y="11"/>
                                </a:lnTo>
                                <a:lnTo>
                                  <a:pt x="484" y="3"/>
                                </a:lnTo>
                                <a:lnTo>
                                  <a:pt x="469" y="0"/>
                                </a:lnTo>
                                <a:close/>
                                <a:moveTo>
                                  <a:pt x="504" y="28"/>
                                </a:moveTo>
                                <a:lnTo>
                                  <a:pt x="269" y="28"/>
                                </a:lnTo>
                                <a:lnTo>
                                  <a:pt x="281" y="40"/>
                                </a:lnTo>
                                <a:lnTo>
                                  <a:pt x="281" y="71"/>
                                </a:lnTo>
                                <a:lnTo>
                                  <a:pt x="269" y="84"/>
                                </a:lnTo>
                                <a:lnTo>
                                  <a:pt x="507" y="84"/>
                                </a:lnTo>
                                <a:lnTo>
                                  <a:pt x="507" y="75"/>
                                </a:lnTo>
                                <a:lnTo>
                                  <a:pt x="357" y="75"/>
                                </a:lnTo>
                                <a:lnTo>
                                  <a:pt x="349" y="67"/>
                                </a:lnTo>
                                <a:lnTo>
                                  <a:pt x="349" y="45"/>
                                </a:lnTo>
                                <a:lnTo>
                                  <a:pt x="357" y="36"/>
                                </a:lnTo>
                                <a:lnTo>
                                  <a:pt x="506" y="36"/>
                                </a:lnTo>
                                <a:lnTo>
                                  <a:pt x="504" y="28"/>
                                </a:lnTo>
                                <a:close/>
                                <a:moveTo>
                                  <a:pt x="144" y="36"/>
                                </a:moveTo>
                                <a:lnTo>
                                  <a:pt x="88" y="36"/>
                                </a:lnTo>
                                <a:lnTo>
                                  <a:pt x="96" y="45"/>
                                </a:lnTo>
                                <a:lnTo>
                                  <a:pt x="96" y="67"/>
                                </a:lnTo>
                                <a:lnTo>
                                  <a:pt x="88" y="75"/>
                                </a:lnTo>
                                <a:lnTo>
                                  <a:pt x="144" y="75"/>
                                </a:lnTo>
                                <a:lnTo>
                                  <a:pt x="135" y="67"/>
                                </a:lnTo>
                                <a:lnTo>
                                  <a:pt x="135" y="45"/>
                                </a:lnTo>
                                <a:lnTo>
                                  <a:pt x="144" y="36"/>
                                </a:lnTo>
                                <a:close/>
                                <a:moveTo>
                                  <a:pt x="230" y="36"/>
                                </a:moveTo>
                                <a:lnTo>
                                  <a:pt x="165" y="36"/>
                                </a:lnTo>
                                <a:lnTo>
                                  <a:pt x="173" y="45"/>
                                </a:lnTo>
                                <a:lnTo>
                                  <a:pt x="173" y="67"/>
                                </a:lnTo>
                                <a:lnTo>
                                  <a:pt x="165" y="75"/>
                                </a:lnTo>
                                <a:lnTo>
                                  <a:pt x="230" y="75"/>
                                </a:lnTo>
                                <a:lnTo>
                                  <a:pt x="226" y="71"/>
                                </a:lnTo>
                                <a:lnTo>
                                  <a:pt x="226" y="40"/>
                                </a:lnTo>
                                <a:lnTo>
                                  <a:pt x="230" y="36"/>
                                </a:lnTo>
                                <a:close/>
                                <a:moveTo>
                                  <a:pt x="506" y="36"/>
                                </a:moveTo>
                                <a:lnTo>
                                  <a:pt x="443" y="36"/>
                                </a:lnTo>
                                <a:lnTo>
                                  <a:pt x="452" y="45"/>
                                </a:lnTo>
                                <a:lnTo>
                                  <a:pt x="452" y="67"/>
                                </a:lnTo>
                                <a:lnTo>
                                  <a:pt x="443" y="75"/>
                                </a:lnTo>
                                <a:lnTo>
                                  <a:pt x="507" y="75"/>
                                </a:lnTo>
                                <a:lnTo>
                                  <a:pt x="507" y="38"/>
                                </a:lnTo>
                                <a:lnTo>
                                  <a:pt x="506" y="36"/>
                                </a:lnTo>
                                <a:close/>
                              </a:path>
                            </a:pathLst>
                          </a:custGeom>
                          <a:solidFill>
                            <a:srgbClr val="B4DA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docshape31"/>
                        <wps:cNvSpPr txBox="1">
                          <a:spLocks/>
                        </wps:cNvSpPr>
                        <wps:spPr bwMode="auto">
                          <a:xfrm>
                            <a:off x="680" y="311"/>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B9EF5" w14:textId="77777777" w:rsidR="00C678ED" w:rsidRDefault="00C678ED">
                              <w:pPr>
                                <w:spacing w:before="8"/>
                                <w:rPr>
                                  <w:sz w:val="29"/>
                                </w:rPr>
                              </w:pPr>
                            </w:p>
                            <w:p w14:paraId="6524F9D3" w14:textId="77777777" w:rsidR="00C678ED" w:rsidRDefault="00C678ED">
                              <w:pPr>
                                <w:ind w:left="1303"/>
                              </w:pPr>
                            </w:p>
                            <w:p w14:paraId="7B2E054D" w14:textId="0469AD2B" w:rsidR="00C678ED" w:rsidRDefault="00C678ED">
                              <w:pPr>
                                <w:ind w:left="1303"/>
                                <w:rPr>
                                  <w:sz w:val="24"/>
                                </w:rPr>
                              </w:pPr>
                              <w:hyperlink r:id="rId26">
                                <w:r>
                                  <w:rPr>
                                    <w:color w:val="231F20"/>
                                    <w:sz w:val="24"/>
                                  </w:rPr>
                                  <w:t>Gwasanaeth Golch Cymru Gyfan</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E0A789" id="docshapegroup27" o:spid="_x0000_s1051" style="position:absolute;margin-left:33.4pt;margin-top:23.35pt;width:259.4pt;height:49.25pt;z-index:-15724032;mso-wrap-distance-left:0;mso-wrap-distance-right:0;mso-position-horizontal-relative:page" coordorigin="680,311"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">
                <v:shape id="docshape28" o:spid="_x0000_s1052" style="position:absolute;left:680;top:311;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" path="m5188,l511,,435,6,363,22,295,48,233,83r-57,43l125,176,83,233,48,296,22,363,6,435,,511r6,75l22,658r26,68l83,788r42,57l176,896r57,43l295,973r68,26l435,1015r76,6l5188,1021,5188,xe" fillcolor="#b4dae7" stroked="f">
                  <v:path arrowok="t" o:connecttype="custom" o:connectlocs="5188,311;511,311;435,317;363,333;295,359;233,394;176,437;125,487;83,544;48,607;22,674;6,746;0,822;6,897;22,969;48,1037;83,1099;125,1156;176,1207;233,1250;295,1284;363,1310;435,1326;511,1332;5188,1332;5188,311" o:connectangles="0,0,0,0,0,0,0,0,0,0,0,0,0,0,0,0,0,0,0,0,0,0,0,0,0,0"/>
                </v:shape>
                <v:shape id="docshape29" o:spid="_x0000_s1053" style="position:absolute;left:737;top:368;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" path="m454,l380,6,310,23,245,51,186,88r-53,45l88,186,51,245,23,310,6,380,,454r6,73l23,597r28,65l88,722r45,52l186,820r59,37l310,884r70,17l454,907r73,-6l597,884r65,-27l721,820r53,-46l820,722r36,-60l884,597r17,-70l907,454r-6,-74l884,310,856,245,820,186,774,133,721,88,662,51,597,23,527,6,454,xe" stroked="f">
                  <v:path arrowok="t" o:connecttype="custom" o:connectlocs="454,368;380,374;310,391;245,419;186,456;133,501;88,554;51,613;23,678;6,748;0,822;6,895;23,965;51,1030;88,1090;133,1142;186,1188;245,1225;310,1252;380,1269;454,1275;527,1269;597,1252;662,1225;721,1188;774,1142;820,1090;856,1030;884,965;901,895;907,822;901,748;884,678;856,613;820,554;774,501;721,456;662,419;597,391;527,374;454,368" o:connectangles="0,0,0,0,0,0,0,0,0,0,0,0,0,0,0,0,0,0,0,0,0,0,0,0,0,0,0,0,0,0,0,0,0,0,0,0,0,0,0,0,0"/>
                </v:shape>
                <v:shape id="docshape30" o:spid="_x0000_s1054" style="position:absolute;left:937;top:526;width:507;height:590;visibility:visible;mso-wrap-style:square;v-text-anchor:top" coordsize="507,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" path="m507,139l,139,,551r3,15l12,578r12,8l38,589r431,l484,586r12,-8l504,566r3,-15l507,521r-253,l192,509,142,474,109,423,96,360r13,-63l142,246r50,-35l254,199r253,l507,139xm507,199r-253,l315,211r50,35l398,297r13,63l398,423r-33,51l315,509r-61,12l507,521r,-322xm344,316r-15,2l313,321r-48,20l229,370r-35,32l149,430r20,23l193,472r29,12l254,488r48,-10l342,450r26,-40l378,360r,-11l376,339r-2,-11l371,319r-13,-2l344,316xm469,l38,,24,3,12,11,3,24,,38r,74l507,112r,-28l238,84r-8,-9l67,75,58,67r,-22l67,36r163,l238,28r266,l504,24,496,11,484,3,469,xm504,28r-235,l281,40r,31l269,84r238,l507,75r-150,l349,67r,-22l357,36r149,l504,28xm144,36r-56,l96,45r,22l88,75r56,l135,67r,-22l144,36xm230,36r-65,l173,45r,22l165,75r65,l226,71r,-31l230,36xm506,36r-63,l452,45r,22l443,75r64,l507,38r-1,-2xe" fillcolor="#b4dae7" stroked="f">
                  <v:path arrowok="t" o:connecttype="custom" o:connectlocs="0,666;3,1093;24,1113;469,1116;496,1105;507,1078;254,1048;142,1001;96,887;142,773;254,726;507,666;254,726;365,773;411,887;365,1001;254,1048;507,726;329,845;265,868;194,929;169,980;222,1011;302,1005;368,937;378,876;374,855;358,844;469,527;24,530;3,551;0,639;507,611;230,602;58,594;67,563;238,555;504,551;484,530;504,555;281,567;269,611;507,602;349,594;357,563;504,555;88,563;96,594;144,602;135,572;230,563;173,572;165,602;226,598;230,563;443,563;452,594;507,602;506,563" o:connectangles="0,0,0,0,0,0,0,0,0,0,0,0,0,0,0,0,0,0,0,0,0,0,0,0,0,0,0,0,0,0,0,0,0,0,0,0,0,0,0,0,0,0,0,0,0,0,0,0,0,0,0,0,0,0,0,0,0,0,0"/>
                </v:shape>
                <v:shape id="docshape31" o:spid="_x0000_s1055" type="#_x0000_t202" style="position:absolute;left:680;top:311;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" filled="f" stroked="f">
                  <v:path arrowok="t"/>
                  <v:textbox inset="0,0,0,0">
                    <w:txbxContent>
                      <w:p w14:paraId="669B9EF5" w14:textId="77777777" w:rsidR="00C678ED" w:rsidRDefault="00C678ED">
                        <w:pPr>
                          <w:spacing w:before="8"/>
                          <w:rPr>
                            <w:sz w:val="29"/>
                          </w:rPr>
                        </w:pPr>
                      </w:p>
                      <w:p w14:paraId="6524F9D3" w14:textId="77777777" w:rsidR="00C678ED" w:rsidRDefault="00C678ED">
                        <w:pPr>
                          <w:ind w:left="1303"/>
                        </w:pPr>
                      </w:p>
                      <w:p w14:paraId="7B2E054D" w14:textId="0469AD2B" w:rsidR="00C678ED" w:rsidRDefault="00C678ED">
                        <w:pPr>
                          <w:ind w:left="1303"/>
                          <w:rPr>
                            <w:sz w:val="24"/>
                          </w:rPr>
                        </w:pPr>
                        <w:hyperlink r:id="rId27">
                          <w:r>
                            <w:rPr>
                              <w:color w:val="231F20"/>
                              <w:sz w:val="24"/>
                            </w:rPr>
                            <w:t>Gwasanaeth Golch Cymru Gyfan</w:t>
                          </w:r>
                        </w:hyperlink>
                      </w:p>
                    </w:txbxContent>
                  </v:textbox>
                </v:shape>
                <w10:wrap type="topAndBottom" anchorx="page"/>
              </v:group>
            </w:pict>
          </mc:Fallback>
        </mc:AlternateContent>
      </w:r>
      <w:r>
        <w:rPr>
          <w:noProof/>
        </w:rPr>
        <mc:AlternateContent>
          <mc:Choice Requires="wpg">
            <w:drawing>
              <wp:anchor distT="0" distB="0" distL="0" distR="0" simplePos="0" relativeHeight="487592960" behindDoc="1" locked="0" layoutInCell="1" allowOverlap="1" wp14:anchorId="4088147A" wp14:editId="04F1E3E0">
                <wp:simplePos x="0" y="0"/>
                <wp:positionH relativeFrom="page">
                  <wp:posOffset>3834130</wp:posOffset>
                </wp:positionH>
                <wp:positionV relativeFrom="paragraph">
                  <wp:posOffset>197485</wp:posOffset>
                </wp:positionV>
                <wp:extent cx="3294380" cy="648335"/>
                <wp:effectExtent l="12700" t="0" r="7620" b="12065"/>
                <wp:wrapTopAndBottom/>
                <wp:docPr id="353" name="docshapegroup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648335"/>
                          <a:chOff x="6038" y="311"/>
                          <a:chExt cx="5188" cy="1021"/>
                        </a:xfrm>
                      </wpg:grpSpPr>
                      <wps:wsp>
                        <wps:cNvPr id="354" name="docshape33"/>
                        <wps:cNvSpPr>
                          <a:spLocks/>
                        </wps:cNvSpPr>
                        <wps:spPr bwMode="auto">
                          <a:xfrm>
                            <a:off x="6037" y="311"/>
                            <a:ext cx="5188" cy="1021"/>
                          </a:xfrm>
                          <a:custGeom>
                            <a:avLst/>
                            <a:gdLst>
                              <a:gd name="T0" fmla="+- 0 11225 6038"/>
                              <a:gd name="T1" fmla="*/ T0 w 5188"/>
                              <a:gd name="T2" fmla="+- 0 311 311"/>
                              <a:gd name="T3" fmla="*/ 311 h 1021"/>
                              <a:gd name="T4" fmla="+- 0 6548 6038"/>
                              <a:gd name="T5" fmla="*/ T4 w 5188"/>
                              <a:gd name="T6" fmla="+- 0 311 311"/>
                              <a:gd name="T7" fmla="*/ 311 h 1021"/>
                              <a:gd name="T8" fmla="+- 0 6473 6038"/>
                              <a:gd name="T9" fmla="*/ T8 w 5188"/>
                              <a:gd name="T10" fmla="+- 0 317 311"/>
                              <a:gd name="T11" fmla="*/ 317 h 1021"/>
                              <a:gd name="T12" fmla="+- 0 6401 6038"/>
                              <a:gd name="T13" fmla="*/ T12 w 5188"/>
                              <a:gd name="T14" fmla="+- 0 333 311"/>
                              <a:gd name="T15" fmla="*/ 333 h 1021"/>
                              <a:gd name="T16" fmla="+- 0 6333 6038"/>
                              <a:gd name="T17" fmla="*/ T16 w 5188"/>
                              <a:gd name="T18" fmla="+- 0 359 311"/>
                              <a:gd name="T19" fmla="*/ 359 h 1021"/>
                              <a:gd name="T20" fmla="+- 0 6270 6038"/>
                              <a:gd name="T21" fmla="*/ T20 w 5188"/>
                              <a:gd name="T22" fmla="+- 0 394 311"/>
                              <a:gd name="T23" fmla="*/ 394 h 1021"/>
                              <a:gd name="T24" fmla="+- 0 6213 6038"/>
                              <a:gd name="T25" fmla="*/ T24 w 5188"/>
                              <a:gd name="T26" fmla="+- 0 437 311"/>
                              <a:gd name="T27" fmla="*/ 437 h 1021"/>
                              <a:gd name="T28" fmla="+- 0 6163 6038"/>
                              <a:gd name="T29" fmla="*/ T28 w 5188"/>
                              <a:gd name="T30" fmla="+- 0 487 311"/>
                              <a:gd name="T31" fmla="*/ 487 h 1021"/>
                              <a:gd name="T32" fmla="+- 0 6120 6038"/>
                              <a:gd name="T33" fmla="*/ T32 w 5188"/>
                              <a:gd name="T34" fmla="+- 0 544 311"/>
                              <a:gd name="T35" fmla="*/ 544 h 1021"/>
                              <a:gd name="T36" fmla="+- 0 6085 6038"/>
                              <a:gd name="T37" fmla="*/ T36 w 5188"/>
                              <a:gd name="T38" fmla="+- 0 607 311"/>
                              <a:gd name="T39" fmla="*/ 607 h 1021"/>
                              <a:gd name="T40" fmla="+- 0 6059 6038"/>
                              <a:gd name="T41" fmla="*/ T40 w 5188"/>
                              <a:gd name="T42" fmla="+- 0 674 311"/>
                              <a:gd name="T43" fmla="*/ 674 h 1021"/>
                              <a:gd name="T44" fmla="+- 0 6043 6038"/>
                              <a:gd name="T45" fmla="*/ T44 w 5188"/>
                              <a:gd name="T46" fmla="+- 0 746 311"/>
                              <a:gd name="T47" fmla="*/ 746 h 1021"/>
                              <a:gd name="T48" fmla="+- 0 6038 6038"/>
                              <a:gd name="T49" fmla="*/ T48 w 5188"/>
                              <a:gd name="T50" fmla="+- 0 822 311"/>
                              <a:gd name="T51" fmla="*/ 822 h 1021"/>
                              <a:gd name="T52" fmla="+- 0 6043 6038"/>
                              <a:gd name="T53" fmla="*/ T52 w 5188"/>
                              <a:gd name="T54" fmla="+- 0 897 311"/>
                              <a:gd name="T55" fmla="*/ 897 h 1021"/>
                              <a:gd name="T56" fmla="+- 0 6059 6038"/>
                              <a:gd name="T57" fmla="*/ T56 w 5188"/>
                              <a:gd name="T58" fmla="+- 0 969 311"/>
                              <a:gd name="T59" fmla="*/ 969 h 1021"/>
                              <a:gd name="T60" fmla="+- 0 6085 6038"/>
                              <a:gd name="T61" fmla="*/ T60 w 5188"/>
                              <a:gd name="T62" fmla="+- 0 1037 311"/>
                              <a:gd name="T63" fmla="*/ 1037 h 1021"/>
                              <a:gd name="T64" fmla="+- 0 6120 6038"/>
                              <a:gd name="T65" fmla="*/ T64 w 5188"/>
                              <a:gd name="T66" fmla="+- 0 1099 311"/>
                              <a:gd name="T67" fmla="*/ 1099 h 1021"/>
                              <a:gd name="T68" fmla="+- 0 6163 6038"/>
                              <a:gd name="T69" fmla="*/ T68 w 5188"/>
                              <a:gd name="T70" fmla="+- 0 1156 311"/>
                              <a:gd name="T71" fmla="*/ 1156 h 1021"/>
                              <a:gd name="T72" fmla="+- 0 6213 6038"/>
                              <a:gd name="T73" fmla="*/ T72 w 5188"/>
                              <a:gd name="T74" fmla="+- 0 1207 311"/>
                              <a:gd name="T75" fmla="*/ 1207 h 1021"/>
                              <a:gd name="T76" fmla="+- 0 6270 6038"/>
                              <a:gd name="T77" fmla="*/ T76 w 5188"/>
                              <a:gd name="T78" fmla="+- 0 1250 311"/>
                              <a:gd name="T79" fmla="*/ 1250 h 1021"/>
                              <a:gd name="T80" fmla="+- 0 6333 6038"/>
                              <a:gd name="T81" fmla="*/ T80 w 5188"/>
                              <a:gd name="T82" fmla="+- 0 1284 311"/>
                              <a:gd name="T83" fmla="*/ 1284 h 1021"/>
                              <a:gd name="T84" fmla="+- 0 6401 6038"/>
                              <a:gd name="T85" fmla="*/ T84 w 5188"/>
                              <a:gd name="T86" fmla="+- 0 1310 311"/>
                              <a:gd name="T87" fmla="*/ 1310 h 1021"/>
                              <a:gd name="T88" fmla="+- 0 6473 6038"/>
                              <a:gd name="T89" fmla="*/ T88 w 5188"/>
                              <a:gd name="T90" fmla="+- 0 1326 311"/>
                              <a:gd name="T91" fmla="*/ 1326 h 1021"/>
                              <a:gd name="T92" fmla="+- 0 6548 6038"/>
                              <a:gd name="T93" fmla="*/ T92 w 5188"/>
                              <a:gd name="T94" fmla="+- 0 1332 311"/>
                              <a:gd name="T95" fmla="*/ 1332 h 1021"/>
                              <a:gd name="T96" fmla="+- 0 11225 6038"/>
                              <a:gd name="T97" fmla="*/ T96 w 5188"/>
                              <a:gd name="T98" fmla="+- 0 1332 311"/>
                              <a:gd name="T99" fmla="*/ 1332 h 1021"/>
                              <a:gd name="T100" fmla="+- 0 11225 6038"/>
                              <a:gd name="T101" fmla="*/ T100 w 5188"/>
                              <a:gd name="T102" fmla="+- 0 311 311"/>
                              <a:gd name="T103" fmla="*/ 311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188" h="1021">
                                <a:moveTo>
                                  <a:pt x="5187" y="0"/>
                                </a:moveTo>
                                <a:lnTo>
                                  <a:pt x="510" y="0"/>
                                </a:lnTo>
                                <a:lnTo>
                                  <a:pt x="435" y="6"/>
                                </a:lnTo>
                                <a:lnTo>
                                  <a:pt x="363" y="22"/>
                                </a:lnTo>
                                <a:lnTo>
                                  <a:pt x="295" y="48"/>
                                </a:lnTo>
                                <a:lnTo>
                                  <a:pt x="232" y="83"/>
                                </a:lnTo>
                                <a:lnTo>
                                  <a:pt x="175" y="126"/>
                                </a:lnTo>
                                <a:lnTo>
                                  <a:pt x="125" y="176"/>
                                </a:lnTo>
                                <a:lnTo>
                                  <a:pt x="82" y="233"/>
                                </a:lnTo>
                                <a:lnTo>
                                  <a:pt x="47" y="296"/>
                                </a:lnTo>
                                <a:lnTo>
                                  <a:pt x="21" y="363"/>
                                </a:lnTo>
                                <a:lnTo>
                                  <a:pt x="5" y="435"/>
                                </a:lnTo>
                                <a:lnTo>
                                  <a:pt x="0" y="511"/>
                                </a:lnTo>
                                <a:lnTo>
                                  <a:pt x="5" y="586"/>
                                </a:lnTo>
                                <a:lnTo>
                                  <a:pt x="21" y="658"/>
                                </a:lnTo>
                                <a:lnTo>
                                  <a:pt x="47" y="726"/>
                                </a:lnTo>
                                <a:lnTo>
                                  <a:pt x="82" y="788"/>
                                </a:lnTo>
                                <a:lnTo>
                                  <a:pt x="125" y="845"/>
                                </a:lnTo>
                                <a:lnTo>
                                  <a:pt x="175" y="896"/>
                                </a:lnTo>
                                <a:lnTo>
                                  <a:pt x="232" y="939"/>
                                </a:lnTo>
                                <a:lnTo>
                                  <a:pt x="295" y="973"/>
                                </a:lnTo>
                                <a:lnTo>
                                  <a:pt x="363" y="999"/>
                                </a:lnTo>
                                <a:lnTo>
                                  <a:pt x="435" y="1015"/>
                                </a:lnTo>
                                <a:lnTo>
                                  <a:pt x="510" y="1021"/>
                                </a:lnTo>
                                <a:lnTo>
                                  <a:pt x="5187" y="1021"/>
                                </a:lnTo>
                                <a:lnTo>
                                  <a:pt x="5187" y="0"/>
                                </a:lnTo>
                                <a:close/>
                              </a:path>
                            </a:pathLst>
                          </a:custGeom>
                          <a:solidFill>
                            <a:srgbClr val="B0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docshape34"/>
                        <wps:cNvSpPr>
                          <a:spLocks/>
                        </wps:cNvSpPr>
                        <wps:spPr bwMode="auto">
                          <a:xfrm>
                            <a:off x="6094" y="368"/>
                            <a:ext cx="908" cy="908"/>
                          </a:xfrm>
                          <a:custGeom>
                            <a:avLst/>
                            <a:gdLst>
                              <a:gd name="T0" fmla="+- 0 6548 6094"/>
                              <a:gd name="T1" fmla="*/ T0 w 908"/>
                              <a:gd name="T2" fmla="+- 0 368 368"/>
                              <a:gd name="T3" fmla="*/ 368 h 908"/>
                              <a:gd name="T4" fmla="+- 0 6474 6094"/>
                              <a:gd name="T5" fmla="*/ T4 w 908"/>
                              <a:gd name="T6" fmla="+- 0 374 368"/>
                              <a:gd name="T7" fmla="*/ 374 h 908"/>
                              <a:gd name="T8" fmla="+- 0 6405 6094"/>
                              <a:gd name="T9" fmla="*/ T8 w 908"/>
                              <a:gd name="T10" fmla="+- 0 391 368"/>
                              <a:gd name="T11" fmla="*/ 391 h 908"/>
                              <a:gd name="T12" fmla="+- 0 6340 6094"/>
                              <a:gd name="T13" fmla="*/ T12 w 908"/>
                              <a:gd name="T14" fmla="+- 0 419 368"/>
                              <a:gd name="T15" fmla="*/ 419 h 908"/>
                              <a:gd name="T16" fmla="+- 0 6280 6094"/>
                              <a:gd name="T17" fmla="*/ T16 w 908"/>
                              <a:gd name="T18" fmla="+- 0 456 368"/>
                              <a:gd name="T19" fmla="*/ 456 h 908"/>
                              <a:gd name="T20" fmla="+- 0 6227 6094"/>
                              <a:gd name="T21" fmla="*/ T20 w 908"/>
                              <a:gd name="T22" fmla="+- 0 501 368"/>
                              <a:gd name="T23" fmla="*/ 501 h 908"/>
                              <a:gd name="T24" fmla="+- 0 6182 6094"/>
                              <a:gd name="T25" fmla="*/ T24 w 908"/>
                              <a:gd name="T26" fmla="+- 0 554 368"/>
                              <a:gd name="T27" fmla="*/ 554 h 908"/>
                              <a:gd name="T28" fmla="+- 0 6145 6094"/>
                              <a:gd name="T29" fmla="*/ T28 w 908"/>
                              <a:gd name="T30" fmla="+- 0 613 368"/>
                              <a:gd name="T31" fmla="*/ 613 h 908"/>
                              <a:gd name="T32" fmla="+- 0 6118 6094"/>
                              <a:gd name="T33" fmla="*/ T32 w 908"/>
                              <a:gd name="T34" fmla="+- 0 678 368"/>
                              <a:gd name="T35" fmla="*/ 678 h 908"/>
                              <a:gd name="T36" fmla="+- 0 6100 6094"/>
                              <a:gd name="T37" fmla="*/ T36 w 908"/>
                              <a:gd name="T38" fmla="+- 0 748 368"/>
                              <a:gd name="T39" fmla="*/ 748 h 908"/>
                              <a:gd name="T40" fmla="+- 0 6094 6094"/>
                              <a:gd name="T41" fmla="*/ T40 w 908"/>
                              <a:gd name="T42" fmla="+- 0 822 368"/>
                              <a:gd name="T43" fmla="*/ 822 h 908"/>
                              <a:gd name="T44" fmla="+- 0 6100 6094"/>
                              <a:gd name="T45" fmla="*/ T44 w 908"/>
                              <a:gd name="T46" fmla="+- 0 895 368"/>
                              <a:gd name="T47" fmla="*/ 895 h 908"/>
                              <a:gd name="T48" fmla="+- 0 6118 6094"/>
                              <a:gd name="T49" fmla="*/ T48 w 908"/>
                              <a:gd name="T50" fmla="+- 0 965 368"/>
                              <a:gd name="T51" fmla="*/ 965 h 908"/>
                              <a:gd name="T52" fmla="+- 0 6145 6094"/>
                              <a:gd name="T53" fmla="*/ T52 w 908"/>
                              <a:gd name="T54" fmla="+- 0 1030 368"/>
                              <a:gd name="T55" fmla="*/ 1030 h 908"/>
                              <a:gd name="T56" fmla="+- 0 6182 6094"/>
                              <a:gd name="T57" fmla="*/ T56 w 908"/>
                              <a:gd name="T58" fmla="+- 0 1090 368"/>
                              <a:gd name="T59" fmla="*/ 1090 h 908"/>
                              <a:gd name="T60" fmla="+- 0 6227 6094"/>
                              <a:gd name="T61" fmla="*/ T60 w 908"/>
                              <a:gd name="T62" fmla="+- 0 1142 368"/>
                              <a:gd name="T63" fmla="*/ 1142 h 908"/>
                              <a:gd name="T64" fmla="+- 0 6280 6094"/>
                              <a:gd name="T65" fmla="*/ T64 w 908"/>
                              <a:gd name="T66" fmla="+- 0 1188 368"/>
                              <a:gd name="T67" fmla="*/ 1188 h 908"/>
                              <a:gd name="T68" fmla="+- 0 6340 6094"/>
                              <a:gd name="T69" fmla="*/ T68 w 908"/>
                              <a:gd name="T70" fmla="+- 0 1225 368"/>
                              <a:gd name="T71" fmla="*/ 1225 h 908"/>
                              <a:gd name="T72" fmla="+- 0 6405 6094"/>
                              <a:gd name="T73" fmla="*/ T72 w 908"/>
                              <a:gd name="T74" fmla="+- 0 1252 368"/>
                              <a:gd name="T75" fmla="*/ 1252 h 908"/>
                              <a:gd name="T76" fmla="+- 0 6474 6094"/>
                              <a:gd name="T77" fmla="*/ T76 w 908"/>
                              <a:gd name="T78" fmla="+- 0 1269 368"/>
                              <a:gd name="T79" fmla="*/ 1269 h 908"/>
                              <a:gd name="T80" fmla="+- 0 6548 6094"/>
                              <a:gd name="T81" fmla="*/ T80 w 908"/>
                              <a:gd name="T82" fmla="+- 0 1275 368"/>
                              <a:gd name="T83" fmla="*/ 1275 h 908"/>
                              <a:gd name="T84" fmla="+- 0 6622 6094"/>
                              <a:gd name="T85" fmla="*/ T84 w 908"/>
                              <a:gd name="T86" fmla="+- 0 1269 368"/>
                              <a:gd name="T87" fmla="*/ 1269 h 908"/>
                              <a:gd name="T88" fmla="+- 0 6691 6094"/>
                              <a:gd name="T89" fmla="*/ T88 w 908"/>
                              <a:gd name="T90" fmla="+- 0 1252 368"/>
                              <a:gd name="T91" fmla="*/ 1252 h 908"/>
                              <a:gd name="T92" fmla="+- 0 6756 6094"/>
                              <a:gd name="T93" fmla="*/ T92 w 908"/>
                              <a:gd name="T94" fmla="+- 0 1225 368"/>
                              <a:gd name="T95" fmla="*/ 1225 h 908"/>
                              <a:gd name="T96" fmla="+- 0 6816 6094"/>
                              <a:gd name="T97" fmla="*/ T96 w 908"/>
                              <a:gd name="T98" fmla="+- 0 1188 368"/>
                              <a:gd name="T99" fmla="*/ 1188 h 908"/>
                              <a:gd name="T100" fmla="+- 0 6869 6094"/>
                              <a:gd name="T101" fmla="*/ T100 w 908"/>
                              <a:gd name="T102" fmla="+- 0 1142 368"/>
                              <a:gd name="T103" fmla="*/ 1142 h 908"/>
                              <a:gd name="T104" fmla="+- 0 6914 6094"/>
                              <a:gd name="T105" fmla="*/ T104 w 908"/>
                              <a:gd name="T106" fmla="+- 0 1090 368"/>
                              <a:gd name="T107" fmla="*/ 1090 h 908"/>
                              <a:gd name="T108" fmla="+- 0 6951 6094"/>
                              <a:gd name="T109" fmla="*/ T108 w 908"/>
                              <a:gd name="T110" fmla="+- 0 1030 368"/>
                              <a:gd name="T111" fmla="*/ 1030 h 908"/>
                              <a:gd name="T112" fmla="+- 0 6978 6094"/>
                              <a:gd name="T113" fmla="*/ T112 w 908"/>
                              <a:gd name="T114" fmla="+- 0 965 368"/>
                              <a:gd name="T115" fmla="*/ 965 h 908"/>
                              <a:gd name="T116" fmla="+- 0 6996 6094"/>
                              <a:gd name="T117" fmla="*/ T116 w 908"/>
                              <a:gd name="T118" fmla="+- 0 895 368"/>
                              <a:gd name="T119" fmla="*/ 895 h 908"/>
                              <a:gd name="T120" fmla="+- 0 7002 6094"/>
                              <a:gd name="T121" fmla="*/ T120 w 908"/>
                              <a:gd name="T122" fmla="+- 0 822 368"/>
                              <a:gd name="T123" fmla="*/ 822 h 908"/>
                              <a:gd name="T124" fmla="+- 0 6996 6094"/>
                              <a:gd name="T125" fmla="*/ T124 w 908"/>
                              <a:gd name="T126" fmla="+- 0 748 368"/>
                              <a:gd name="T127" fmla="*/ 748 h 908"/>
                              <a:gd name="T128" fmla="+- 0 6978 6094"/>
                              <a:gd name="T129" fmla="*/ T128 w 908"/>
                              <a:gd name="T130" fmla="+- 0 678 368"/>
                              <a:gd name="T131" fmla="*/ 678 h 908"/>
                              <a:gd name="T132" fmla="+- 0 6951 6094"/>
                              <a:gd name="T133" fmla="*/ T132 w 908"/>
                              <a:gd name="T134" fmla="+- 0 613 368"/>
                              <a:gd name="T135" fmla="*/ 613 h 908"/>
                              <a:gd name="T136" fmla="+- 0 6914 6094"/>
                              <a:gd name="T137" fmla="*/ T136 w 908"/>
                              <a:gd name="T138" fmla="+- 0 554 368"/>
                              <a:gd name="T139" fmla="*/ 554 h 908"/>
                              <a:gd name="T140" fmla="+- 0 6869 6094"/>
                              <a:gd name="T141" fmla="*/ T140 w 908"/>
                              <a:gd name="T142" fmla="+- 0 501 368"/>
                              <a:gd name="T143" fmla="*/ 501 h 908"/>
                              <a:gd name="T144" fmla="+- 0 6816 6094"/>
                              <a:gd name="T145" fmla="*/ T144 w 908"/>
                              <a:gd name="T146" fmla="+- 0 456 368"/>
                              <a:gd name="T147" fmla="*/ 456 h 908"/>
                              <a:gd name="T148" fmla="+- 0 6756 6094"/>
                              <a:gd name="T149" fmla="*/ T148 w 908"/>
                              <a:gd name="T150" fmla="+- 0 419 368"/>
                              <a:gd name="T151" fmla="*/ 419 h 908"/>
                              <a:gd name="T152" fmla="+- 0 6691 6094"/>
                              <a:gd name="T153" fmla="*/ T152 w 908"/>
                              <a:gd name="T154" fmla="+- 0 391 368"/>
                              <a:gd name="T155" fmla="*/ 391 h 908"/>
                              <a:gd name="T156" fmla="+- 0 6622 6094"/>
                              <a:gd name="T157" fmla="*/ T156 w 908"/>
                              <a:gd name="T158" fmla="+- 0 374 368"/>
                              <a:gd name="T159" fmla="*/ 374 h 908"/>
                              <a:gd name="T160" fmla="+- 0 6548 6094"/>
                              <a:gd name="T161" fmla="*/ T160 w 908"/>
                              <a:gd name="T162" fmla="+- 0 368 368"/>
                              <a:gd name="T163" fmla="*/ 368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1" y="23"/>
                                </a:lnTo>
                                <a:lnTo>
                                  <a:pt x="246" y="51"/>
                                </a:lnTo>
                                <a:lnTo>
                                  <a:pt x="186" y="88"/>
                                </a:lnTo>
                                <a:lnTo>
                                  <a:pt x="133" y="133"/>
                                </a:lnTo>
                                <a:lnTo>
                                  <a:pt x="88" y="186"/>
                                </a:lnTo>
                                <a:lnTo>
                                  <a:pt x="51" y="245"/>
                                </a:lnTo>
                                <a:lnTo>
                                  <a:pt x="24" y="310"/>
                                </a:lnTo>
                                <a:lnTo>
                                  <a:pt x="6" y="380"/>
                                </a:lnTo>
                                <a:lnTo>
                                  <a:pt x="0" y="454"/>
                                </a:lnTo>
                                <a:lnTo>
                                  <a:pt x="6" y="527"/>
                                </a:lnTo>
                                <a:lnTo>
                                  <a:pt x="24" y="597"/>
                                </a:lnTo>
                                <a:lnTo>
                                  <a:pt x="51" y="662"/>
                                </a:lnTo>
                                <a:lnTo>
                                  <a:pt x="88" y="722"/>
                                </a:lnTo>
                                <a:lnTo>
                                  <a:pt x="133" y="774"/>
                                </a:lnTo>
                                <a:lnTo>
                                  <a:pt x="186" y="820"/>
                                </a:lnTo>
                                <a:lnTo>
                                  <a:pt x="246" y="857"/>
                                </a:lnTo>
                                <a:lnTo>
                                  <a:pt x="311" y="884"/>
                                </a:lnTo>
                                <a:lnTo>
                                  <a:pt x="380" y="901"/>
                                </a:lnTo>
                                <a:lnTo>
                                  <a:pt x="454" y="907"/>
                                </a:lnTo>
                                <a:lnTo>
                                  <a:pt x="528" y="901"/>
                                </a:lnTo>
                                <a:lnTo>
                                  <a:pt x="597" y="884"/>
                                </a:lnTo>
                                <a:lnTo>
                                  <a:pt x="662" y="857"/>
                                </a:lnTo>
                                <a:lnTo>
                                  <a:pt x="722" y="820"/>
                                </a:lnTo>
                                <a:lnTo>
                                  <a:pt x="775" y="774"/>
                                </a:lnTo>
                                <a:lnTo>
                                  <a:pt x="820" y="722"/>
                                </a:lnTo>
                                <a:lnTo>
                                  <a:pt x="857" y="662"/>
                                </a:lnTo>
                                <a:lnTo>
                                  <a:pt x="884" y="597"/>
                                </a:lnTo>
                                <a:lnTo>
                                  <a:pt x="902" y="527"/>
                                </a:lnTo>
                                <a:lnTo>
                                  <a:pt x="908" y="454"/>
                                </a:lnTo>
                                <a:lnTo>
                                  <a:pt x="902" y="380"/>
                                </a:lnTo>
                                <a:lnTo>
                                  <a:pt x="884" y="310"/>
                                </a:lnTo>
                                <a:lnTo>
                                  <a:pt x="857" y="245"/>
                                </a:lnTo>
                                <a:lnTo>
                                  <a:pt x="820" y="186"/>
                                </a:lnTo>
                                <a:lnTo>
                                  <a:pt x="775" y="133"/>
                                </a:lnTo>
                                <a:lnTo>
                                  <a:pt x="722" y="88"/>
                                </a:lnTo>
                                <a:lnTo>
                                  <a:pt x="662" y="51"/>
                                </a:lnTo>
                                <a:lnTo>
                                  <a:pt x="597" y="23"/>
                                </a:lnTo>
                                <a:lnTo>
                                  <a:pt x="528"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docshape35"/>
                        <wps:cNvSpPr>
                          <a:spLocks/>
                        </wps:cNvSpPr>
                        <wps:spPr bwMode="auto">
                          <a:xfrm>
                            <a:off x="6310" y="453"/>
                            <a:ext cx="475" cy="681"/>
                          </a:xfrm>
                          <a:custGeom>
                            <a:avLst/>
                            <a:gdLst>
                              <a:gd name="T0" fmla="+- 0 6333 6311"/>
                              <a:gd name="T1" fmla="*/ T0 w 475"/>
                              <a:gd name="T2" fmla="+- 0 531 453"/>
                              <a:gd name="T3" fmla="*/ 531 h 681"/>
                              <a:gd name="T4" fmla="+- 0 6311 6311"/>
                              <a:gd name="T5" fmla="*/ T4 w 475"/>
                              <a:gd name="T6" fmla="+- 0 564 453"/>
                              <a:gd name="T7" fmla="*/ 564 h 681"/>
                              <a:gd name="T8" fmla="+- 0 6321 6311"/>
                              <a:gd name="T9" fmla="*/ T8 w 475"/>
                              <a:gd name="T10" fmla="+- 0 1123 453"/>
                              <a:gd name="T11" fmla="*/ 1123 h 681"/>
                              <a:gd name="T12" fmla="+- 0 6750 6311"/>
                              <a:gd name="T13" fmla="*/ T12 w 475"/>
                              <a:gd name="T14" fmla="+- 0 1133 453"/>
                              <a:gd name="T15" fmla="*/ 1133 h 681"/>
                              <a:gd name="T16" fmla="+- 0 6782 6311"/>
                              <a:gd name="T17" fmla="*/ T16 w 475"/>
                              <a:gd name="T18" fmla="+- 0 1112 453"/>
                              <a:gd name="T19" fmla="*/ 1112 h 681"/>
                              <a:gd name="T20" fmla="+- 0 6350 6311"/>
                              <a:gd name="T21" fmla="*/ T20 w 475"/>
                              <a:gd name="T22" fmla="+- 0 1094 453"/>
                              <a:gd name="T23" fmla="*/ 1094 h 681"/>
                              <a:gd name="T24" fmla="+- 0 6400 6311"/>
                              <a:gd name="T25" fmla="*/ T24 w 475"/>
                              <a:gd name="T26" fmla="+- 0 528 453"/>
                              <a:gd name="T27" fmla="*/ 528 h 681"/>
                              <a:gd name="T28" fmla="+- 0 6696 6311"/>
                              <a:gd name="T29" fmla="*/ T28 w 475"/>
                              <a:gd name="T30" fmla="+- 0 567 453"/>
                              <a:gd name="T31" fmla="*/ 567 h 681"/>
                              <a:gd name="T32" fmla="+- 0 6785 6311"/>
                              <a:gd name="T33" fmla="*/ T32 w 475"/>
                              <a:gd name="T34" fmla="+- 0 1094 453"/>
                              <a:gd name="T35" fmla="*/ 1094 h 681"/>
                              <a:gd name="T36" fmla="+- 0 6775 6311"/>
                              <a:gd name="T37" fmla="*/ T36 w 475"/>
                              <a:gd name="T38" fmla="+- 0 539 453"/>
                              <a:gd name="T39" fmla="*/ 539 h 681"/>
                              <a:gd name="T40" fmla="+- 0 6407 6311"/>
                              <a:gd name="T41" fmla="*/ T40 w 475"/>
                              <a:gd name="T42" fmla="+- 0 971 453"/>
                              <a:gd name="T43" fmla="*/ 971 h 681"/>
                              <a:gd name="T44" fmla="+- 0 6389 6311"/>
                              <a:gd name="T45" fmla="*/ T44 w 475"/>
                              <a:gd name="T46" fmla="+- 0 983 453"/>
                              <a:gd name="T47" fmla="*/ 983 h 681"/>
                              <a:gd name="T48" fmla="+- 0 6425 6311"/>
                              <a:gd name="T49" fmla="*/ T48 w 475"/>
                              <a:gd name="T50" fmla="+- 0 1023 453"/>
                              <a:gd name="T51" fmla="*/ 1023 h 681"/>
                              <a:gd name="T52" fmla="+- 0 6463 6311"/>
                              <a:gd name="T53" fmla="*/ T52 w 475"/>
                              <a:gd name="T54" fmla="+- 0 991 453"/>
                              <a:gd name="T55" fmla="*/ 991 h 681"/>
                              <a:gd name="T56" fmla="+- 0 6407 6311"/>
                              <a:gd name="T57" fmla="*/ T56 w 475"/>
                              <a:gd name="T58" fmla="+- 0 971 453"/>
                              <a:gd name="T59" fmla="*/ 971 h 681"/>
                              <a:gd name="T60" fmla="+- 0 6515 6311"/>
                              <a:gd name="T61" fmla="*/ T60 w 475"/>
                              <a:gd name="T62" fmla="+- 0 1021 453"/>
                              <a:gd name="T63" fmla="*/ 1021 h 681"/>
                              <a:gd name="T64" fmla="+- 0 6476 6311"/>
                              <a:gd name="T65" fmla="*/ T64 w 475"/>
                              <a:gd name="T66" fmla="+- 0 948 453"/>
                              <a:gd name="T67" fmla="*/ 948 h 681"/>
                              <a:gd name="T68" fmla="+- 0 6428 6311"/>
                              <a:gd name="T69" fmla="*/ T68 w 475"/>
                              <a:gd name="T70" fmla="+- 0 991 453"/>
                              <a:gd name="T71" fmla="*/ 991 h 681"/>
                              <a:gd name="T72" fmla="+- 0 6488 6311"/>
                              <a:gd name="T73" fmla="*/ T72 w 475"/>
                              <a:gd name="T74" fmla="+- 0 965 453"/>
                              <a:gd name="T75" fmla="*/ 965 h 681"/>
                              <a:gd name="T76" fmla="+- 0 6478 6311"/>
                              <a:gd name="T77" fmla="*/ T76 w 475"/>
                              <a:gd name="T78" fmla="+- 0 949 453"/>
                              <a:gd name="T79" fmla="*/ 949 h 681"/>
                              <a:gd name="T80" fmla="+- 0 6402 6311"/>
                              <a:gd name="T81" fmla="*/ T80 w 475"/>
                              <a:gd name="T82" fmla="+- 0 864 453"/>
                              <a:gd name="T83" fmla="*/ 864 h 681"/>
                              <a:gd name="T84" fmla="+- 0 6389 6311"/>
                              <a:gd name="T85" fmla="*/ T84 w 475"/>
                              <a:gd name="T86" fmla="+- 0 881 453"/>
                              <a:gd name="T87" fmla="*/ 881 h 681"/>
                              <a:gd name="T88" fmla="+- 0 6430 6311"/>
                              <a:gd name="T89" fmla="*/ T88 w 475"/>
                              <a:gd name="T90" fmla="+- 0 916 453"/>
                              <a:gd name="T91" fmla="*/ 916 h 681"/>
                              <a:gd name="T92" fmla="+- 0 6428 6311"/>
                              <a:gd name="T93" fmla="*/ T92 w 475"/>
                              <a:gd name="T94" fmla="+- 0 884 453"/>
                              <a:gd name="T95" fmla="*/ 884 h 681"/>
                              <a:gd name="T96" fmla="+- 0 6698 6311"/>
                              <a:gd name="T97" fmla="*/ T96 w 475"/>
                              <a:gd name="T98" fmla="+- 0 887 453"/>
                              <a:gd name="T99" fmla="*/ 887 h 681"/>
                              <a:gd name="T100" fmla="+- 0 6698 6311"/>
                              <a:gd name="T101" fmla="*/ T100 w 475"/>
                              <a:gd name="T102" fmla="+- 0 914 453"/>
                              <a:gd name="T103" fmla="*/ 914 h 681"/>
                              <a:gd name="T104" fmla="+- 0 6472 6311"/>
                              <a:gd name="T105" fmla="*/ T104 w 475"/>
                              <a:gd name="T106" fmla="+- 0 841 453"/>
                              <a:gd name="T107" fmla="*/ 841 h 681"/>
                              <a:gd name="T108" fmla="+- 0 6463 6311"/>
                              <a:gd name="T109" fmla="*/ T108 w 475"/>
                              <a:gd name="T110" fmla="+- 0 884 453"/>
                              <a:gd name="T111" fmla="*/ 884 h 681"/>
                              <a:gd name="T112" fmla="+- 0 6488 6311"/>
                              <a:gd name="T113" fmla="*/ T112 w 475"/>
                              <a:gd name="T114" fmla="+- 0 853 453"/>
                              <a:gd name="T115" fmla="*/ 853 h 681"/>
                              <a:gd name="T116" fmla="+- 0 6476 6311"/>
                              <a:gd name="T117" fmla="*/ T116 w 475"/>
                              <a:gd name="T118" fmla="+- 0 841 453"/>
                              <a:gd name="T119" fmla="*/ 841 h 681"/>
                              <a:gd name="T120" fmla="+- 0 6400 6311"/>
                              <a:gd name="T121" fmla="*/ T120 w 475"/>
                              <a:gd name="T122" fmla="+- 0 758 453"/>
                              <a:gd name="T123" fmla="*/ 758 h 681"/>
                              <a:gd name="T124" fmla="+- 0 6424 6311"/>
                              <a:gd name="T125" fmla="*/ T124 w 475"/>
                              <a:gd name="T126" fmla="+- 0 808 453"/>
                              <a:gd name="T127" fmla="*/ 808 h 681"/>
                              <a:gd name="T128" fmla="+- 0 6432 6311"/>
                              <a:gd name="T129" fmla="*/ T128 w 475"/>
                              <a:gd name="T130" fmla="+- 0 808 453"/>
                              <a:gd name="T131" fmla="*/ 808 h 681"/>
                              <a:gd name="T132" fmla="+- 0 6409 6311"/>
                              <a:gd name="T133" fmla="*/ T132 w 475"/>
                              <a:gd name="T134" fmla="+- 0 758 453"/>
                              <a:gd name="T135" fmla="*/ 758 h 681"/>
                              <a:gd name="T136" fmla="+- 0 6514 6311"/>
                              <a:gd name="T137" fmla="*/ T136 w 475"/>
                              <a:gd name="T138" fmla="+- 0 780 453"/>
                              <a:gd name="T139" fmla="*/ 780 h 681"/>
                              <a:gd name="T140" fmla="+- 0 6698 6311"/>
                              <a:gd name="T141" fmla="*/ T140 w 475"/>
                              <a:gd name="T142" fmla="+- 0 780 453"/>
                              <a:gd name="T143" fmla="*/ 780 h 681"/>
                              <a:gd name="T144" fmla="+- 0 6470 6311"/>
                              <a:gd name="T145" fmla="*/ T144 w 475"/>
                              <a:gd name="T146" fmla="+- 0 735 453"/>
                              <a:gd name="T147" fmla="*/ 735 h 681"/>
                              <a:gd name="T148" fmla="+- 0 6487 6311"/>
                              <a:gd name="T149" fmla="*/ T148 w 475"/>
                              <a:gd name="T150" fmla="+- 0 752 453"/>
                              <a:gd name="T151" fmla="*/ 752 h 681"/>
                              <a:gd name="T152" fmla="+- 0 6487 6311"/>
                              <a:gd name="T153" fmla="*/ T152 w 475"/>
                              <a:gd name="T154" fmla="+- 0 744 453"/>
                              <a:gd name="T155" fmla="*/ 744 h 681"/>
                              <a:gd name="T156" fmla="+- 0 6407 6311"/>
                              <a:gd name="T157" fmla="*/ T156 w 475"/>
                              <a:gd name="T158" fmla="+- 0 650 453"/>
                              <a:gd name="T159" fmla="*/ 650 h 681"/>
                              <a:gd name="T160" fmla="+- 0 6389 6311"/>
                              <a:gd name="T161" fmla="*/ T160 w 475"/>
                              <a:gd name="T162" fmla="+- 0 662 453"/>
                              <a:gd name="T163" fmla="*/ 662 h 681"/>
                              <a:gd name="T164" fmla="+- 0 6425 6311"/>
                              <a:gd name="T165" fmla="*/ T164 w 475"/>
                              <a:gd name="T166" fmla="+- 0 702 453"/>
                              <a:gd name="T167" fmla="*/ 702 h 681"/>
                              <a:gd name="T168" fmla="+- 0 6463 6311"/>
                              <a:gd name="T169" fmla="*/ T168 w 475"/>
                              <a:gd name="T170" fmla="+- 0 669 453"/>
                              <a:gd name="T171" fmla="*/ 669 h 681"/>
                              <a:gd name="T172" fmla="+- 0 6407 6311"/>
                              <a:gd name="T173" fmla="*/ T172 w 475"/>
                              <a:gd name="T174" fmla="+- 0 650 453"/>
                              <a:gd name="T175" fmla="*/ 650 h 681"/>
                              <a:gd name="T176" fmla="+- 0 6515 6311"/>
                              <a:gd name="T177" fmla="*/ T176 w 475"/>
                              <a:gd name="T178" fmla="+- 0 699 453"/>
                              <a:gd name="T179" fmla="*/ 699 h 681"/>
                              <a:gd name="T180" fmla="+- 0 6476 6311"/>
                              <a:gd name="T181" fmla="*/ T180 w 475"/>
                              <a:gd name="T182" fmla="+- 0 627 453"/>
                              <a:gd name="T183" fmla="*/ 627 h 681"/>
                              <a:gd name="T184" fmla="+- 0 6428 6311"/>
                              <a:gd name="T185" fmla="*/ T184 w 475"/>
                              <a:gd name="T186" fmla="+- 0 669 453"/>
                              <a:gd name="T187" fmla="*/ 669 h 681"/>
                              <a:gd name="T188" fmla="+- 0 6488 6311"/>
                              <a:gd name="T189" fmla="*/ T188 w 475"/>
                              <a:gd name="T190" fmla="+- 0 643 453"/>
                              <a:gd name="T191" fmla="*/ 643 h 681"/>
                              <a:gd name="T192" fmla="+- 0 6478 6311"/>
                              <a:gd name="T193" fmla="*/ T192 w 475"/>
                              <a:gd name="T194" fmla="+- 0 628 453"/>
                              <a:gd name="T195" fmla="*/ 628 h 681"/>
                              <a:gd name="T196" fmla="+- 0 6525 6311"/>
                              <a:gd name="T197" fmla="*/ T196 w 475"/>
                              <a:gd name="T198" fmla="+- 0 458 453"/>
                              <a:gd name="T199" fmla="*/ 458 h 681"/>
                              <a:gd name="T200" fmla="+- 0 6490 6311"/>
                              <a:gd name="T201" fmla="*/ T200 w 475"/>
                              <a:gd name="T202" fmla="+- 0 511 453"/>
                              <a:gd name="T203" fmla="*/ 511 h 681"/>
                              <a:gd name="T204" fmla="+- 0 6426 6311"/>
                              <a:gd name="T205" fmla="*/ T204 w 475"/>
                              <a:gd name="T206" fmla="+- 0 541 453"/>
                              <a:gd name="T207" fmla="*/ 541 h 681"/>
                              <a:gd name="T208" fmla="+- 0 6453 6311"/>
                              <a:gd name="T209" fmla="*/ T208 w 475"/>
                              <a:gd name="T210" fmla="+- 0 582 453"/>
                              <a:gd name="T211" fmla="*/ 582 h 681"/>
                              <a:gd name="T212" fmla="+- 0 6643 6311"/>
                              <a:gd name="T213" fmla="*/ T212 w 475"/>
                              <a:gd name="T214" fmla="+- 0 582 453"/>
                              <a:gd name="T215" fmla="*/ 582 h 681"/>
                              <a:gd name="T216" fmla="+- 0 6670 6311"/>
                              <a:gd name="T217" fmla="*/ T216 w 475"/>
                              <a:gd name="T218" fmla="+- 0 541 453"/>
                              <a:gd name="T219" fmla="*/ 541 h 681"/>
                              <a:gd name="T220" fmla="+- 0 6524 6311"/>
                              <a:gd name="T221" fmla="*/ T220 w 475"/>
                              <a:gd name="T222" fmla="+- 0 524 453"/>
                              <a:gd name="T223" fmla="*/ 524 h 681"/>
                              <a:gd name="T224" fmla="+- 0 6601 6311"/>
                              <a:gd name="T225" fmla="*/ T224 w 475"/>
                              <a:gd name="T226" fmla="+- 0 487 453"/>
                              <a:gd name="T227" fmla="*/ 487 h 681"/>
                              <a:gd name="T228" fmla="+- 0 6548 6311"/>
                              <a:gd name="T229" fmla="*/ T228 w 475"/>
                              <a:gd name="T230" fmla="+- 0 453 453"/>
                              <a:gd name="T231" fmla="*/ 453 h 681"/>
                              <a:gd name="T232" fmla="+- 0 6572 6311"/>
                              <a:gd name="T233" fmla="*/ T232 w 475"/>
                              <a:gd name="T234" fmla="+- 0 498 453"/>
                              <a:gd name="T235" fmla="*/ 498 h 681"/>
                              <a:gd name="T236" fmla="+- 0 6670 6311"/>
                              <a:gd name="T237" fmla="*/ T236 w 475"/>
                              <a:gd name="T238" fmla="+- 0 535 453"/>
                              <a:gd name="T239" fmla="*/ 535 h 681"/>
                              <a:gd name="T240" fmla="+- 0 6606 6311"/>
                              <a:gd name="T241" fmla="*/ T240 w 475"/>
                              <a:gd name="T242" fmla="+- 0 511 453"/>
                              <a:gd name="T243" fmla="*/ 511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75" h="681">
                                <a:moveTo>
                                  <a:pt x="89" y="75"/>
                                </a:moveTo>
                                <a:lnTo>
                                  <a:pt x="35" y="75"/>
                                </a:lnTo>
                                <a:lnTo>
                                  <a:pt x="22" y="78"/>
                                </a:lnTo>
                                <a:lnTo>
                                  <a:pt x="10" y="86"/>
                                </a:lnTo>
                                <a:lnTo>
                                  <a:pt x="3" y="97"/>
                                </a:lnTo>
                                <a:lnTo>
                                  <a:pt x="0" y="111"/>
                                </a:lnTo>
                                <a:lnTo>
                                  <a:pt x="0" y="645"/>
                                </a:lnTo>
                                <a:lnTo>
                                  <a:pt x="3" y="659"/>
                                </a:lnTo>
                                <a:lnTo>
                                  <a:pt x="10" y="670"/>
                                </a:lnTo>
                                <a:lnTo>
                                  <a:pt x="22" y="678"/>
                                </a:lnTo>
                                <a:lnTo>
                                  <a:pt x="35" y="680"/>
                                </a:lnTo>
                                <a:lnTo>
                                  <a:pt x="439" y="680"/>
                                </a:lnTo>
                                <a:lnTo>
                                  <a:pt x="453" y="678"/>
                                </a:lnTo>
                                <a:lnTo>
                                  <a:pt x="464" y="670"/>
                                </a:lnTo>
                                <a:lnTo>
                                  <a:pt x="471" y="659"/>
                                </a:lnTo>
                                <a:lnTo>
                                  <a:pt x="474" y="645"/>
                                </a:lnTo>
                                <a:lnTo>
                                  <a:pt x="474" y="641"/>
                                </a:lnTo>
                                <a:lnTo>
                                  <a:pt x="39" y="641"/>
                                </a:lnTo>
                                <a:lnTo>
                                  <a:pt x="39" y="114"/>
                                </a:lnTo>
                                <a:lnTo>
                                  <a:pt x="89" y="114"/>
                                </a:lnTo>
                                <a:lnTo>
                                  <a:pt x="89" y="75"/>
                                </a:lnTo>
                                <a:close/>
                                <a:moveTo>
                                  <a:pt x="439" y="75"/>
                                </a:moveTo>
                                <a:lnTo>
                                  <a:pt x="385" y="75"/>
                                </a:lnTo>
                                <a:lnTo>
                                  <a:pt x="385" y="114"/>
                                </a:lnTo>
                                <a:lnTo>
                                  <a:pt x="435" y="114"/>
                                </a:lnTo>
                                <a:lnTo>
                                  <a:pt x="435" y="641"/>
                                </a:lnTo>
                                <a:lnTo>
                                  <a:pt x="474" y="641"/>
                                </a:lnTo>
                                <a:lnTo>
                                  <a:pt x="474" y="111"/>
                                </a:lnTo>
                                <a:lnTo>
                                  <a:pt x="471" y="97"/>
                                </a:lnTo>
                                <a:lnTo>
                                  <a:pt x="464" y="86"/>
                                </a:lnTo>
                                <a:lnTo>
                                  <a:pt x="453" y="78"/>
                                </a:lnTo>
                                <a:lnTo>
                                  <a:pt x="439" y="75"/>
                                </a:lnTo>
                                <a:close/>
                                <a:moveTo>
                                  <a:pt x="96" y="518"/>
                                </a:moveTo>
                                <a:lnTo>
                                  <a:pt x="91" y="518"/>
                                </a:lnTo>
                                <a:lnTo>
                                  <a:pt x="89" y="519"/>
                                </a:lnTo>
                                <a:lnTo>
                                  <a:pt x="78" y="530"/>
                                </a:lnTo>
                                <a:lnTo>
                                  <a:pt x="78" y="535"/>
                                </a:lnTo>
                                <a:lnTo>
                                  <a:pt x="113" y="569"/>
                                </a:lnTo>
                                <a:lnTo>
                                  <a:pt x="114" y="570"/>
                                </a:lnTo>
                                <a:lnTo>
                                  <a:pt x="119" y="570"/>
                                </a:lnTo>
                                <a:lnTo>
                                  <a:pt x="121" y="569"/>
                                </a:lnTo>
                                <a:lnTo>
                                  <a:pt x="152" y="538"/>
                                </a:lnTo>
                                <a:lnTo>
                                  <a:pt x="117" y="538"/>
                                </a:lnTo>
                                <a:lnTo>
                                  <a:pt x="98" y="519"/>
                                </a:lnTo>
                                <a:lnTo>
                                  <a:pt x="96" y="518"/>
                                </a:lnTo>
                                <a:close/>
                                <a:moveTo>
                                  <a:pt x="387" y="541"/>
                                </a:moveTo>
                                <a:lnTo>
                                  <a:pt x="203" y="541"/>
                                </a:lnTo>
                                <a:lnTo>
                                  <a:pt x="204" y="568"/>
                                </a:lnTo>
                                <a:lnTo>
                                  <a:pt x="387" y="568"/>
                                </a:lnTo>
                                <a:lnTo>
                                  <a:pt x="387" y="541"/>
                                </a:lnTo>
                                <a:close/>
                                <a:moveTo>
                                  <a:pt x="165" y="495"/>
                                </a:moveTo>
                                <a:lnTo>
                                  <a:pt x="161" y="495"/>
                                </a:lnTo>
                                <a:lnTo>
                                  <a:pt x="159" y="496"/>
                                </a:lnTo>
                                <a:lnTo>
                                  <a:pt x="117" y="538"/>
                                </a:lnTo>
                                <a:lnTo>
                                  <a:pt x="152" y="538"/>
                                </a:lnTo>
                                <a:lnTo>
                                  <a:pt x="176" y="514"/>
                                </a:lnTo>
                                <a:lnTo>
                                  <a:pt x="177" y="512"/>
                                </a:lnTo>
                                <a:lnTo>
                                  <a:pt x="177" y="508"/>
                                </a:lnTo>
                                <a:lnTo>
                                  <a:pt x="176" y="506"/>
                                </a:lnTo>
                                <a:lnTo>
                                  <a:pt x="167" y="496"/>
                                </a:lnTo>
                                <a:lnTo>
                                  <a:pt x="165" y="495"/>
                                </a:lnTo>
                                <a:close/>
                                <a:moveTo>
                                  <a:pt x="96" y="411"/>
                                </a:moveTo>
                                <a:lnTo>
                                  <a:pt x="91" y="411"/>
                                </a:lnTo>
                                <a:lnTo>
                                  <a:pt x="89" y="412"/>
                                </a:lnTo>
                                <a:lnTo>
                                  <a:pt x="78" y="423"/>
                                </a:lnTo>
                                <a:lnTo>
                                  <a:pt x="78" y="428"/>
                                </a:lnTo>
                                <a:lnTo>
                                  <a:pt x="113" y="462"/>
                                </a:lnTo>
                                <a:lnTo>
                                  <a:pt x="114" y="463"/>
                                </a:lnTo>
                                <a:lnTo>
                                  <a:pt x="119" y="463"/>
                                </a:lnTo>
                                <a:lnTo>
                                  <a:pt x="121" y="462"/>
                                </a:lnTo>
                                <a:lnTo>
                                  <a:pt x="152" y="431"/>
                                </a:lnTo>
                                <a:lnTo>
                                  <a:pt x="117" y="431"/>
                                </a:lnTo>
                                <a:lnTo>
                                  <a:pt x="98" y="412"/>
                                </a:lnTo>
                                <a:lnTo>
                                  <a:pt x="96" y="411"/>
                                </a:lnTo>
                                <a:close/>
                                <a:moveTo>
                                  <a:pt x="387" y="434"/>
                                </a:moveTo>
                                <a:lnTo>
                                  <a:pt x="203" y="434"/>
                                </a:lnTo>
                                <a:lnTo>
                                  <a:pt x="204" y="461"/>
                                </a:lnTo>
                                <a:lnTo>
                                  <a:pt x="387" y="461"/>
                                </a:lnTo>
                                <a:lnTo>
                                  <a:pt x="387" y="434"/>
                                </a:lnTo>
                                <a:close/>
                                <a:moveTo>
                                  <a:pt x="165" y="388"/>
                                </a:moveTo>
                                <a:lnTo>
                                  <a:pt x="161" y="388"/>
                                </a:lnTo>
                                <a:lnTo>
                                  <a:pt x="159" y="389"/>
                                </a:lnTo>
                                <a:lnTo>
                                  <a:pt x="117" y="431"/>
                                </a:lnTo>
                                <a:lnTo>
                                  <a:pt x="152" y="431"/>
                                </a:lnTo>
                                <a:lnTo>
                                  <a:pt x="176" y="407"/>
                                </a:lnTo>
                                <a:lnTo>
                                  <a:pt x="177" y="405"/>
                                </a:lnTo>
                                <a:lnTo>
                                  <a:pt x="177" y="400"/>
                                </a:lnTo>
                                <a:lnTo>
                                  <a:pt x="176" y="398"/>
                                </a:lnTo>
                                <a:lnTo>
                                  <a:pt x="167" y="389"/>
                                </a:lnTo>
                                <a:lnTo>
                                  <a:pt x="165" y="388"/>
                                </a:lnTo>
                                <a:close/>
                                <a:moveTo>
                                  <a:pt x="96" y="304"/>
                                </a:moveTo>
                                <a:lnTo>
                                  <a:pt x="91" y="304"/>
                                </a:lnTo>
                                <a:lnTo>
                                  <a:pt x="89" y="305"/>
                                </a:lnTo>
                                <a:lnTo>
                                  <a:pt x="78" y="316"/>
                                </a:lnTo>
                                <a:lnTo>
                                  <a:pt x="78" y="321"/>
                                </a:lnTo>
                                <a:lnTo>
                                  <a:pt x="113" y="355"/>
                                </a:lnTo>
                                <a:lnTo>
                                  <a:pt x="114" y="356"/>
                                </a:lnTo>
                                <a:lnTo>
                                  <a:pt x="119" y="356"/>
                                </a:lnTo>
                                <a:lnTo>
                                  <a:pt x="121" y="355"/>
                                </a:lnTo>
                                <a:lnTo>
                                  <a:pt x="152" y="324"/>
                                </a:lnTo>
                                <a:lnTo>
                                  <a:pt x="117" y="324"/>
                                </a:lnTo>
                                <a:lnTo>
                                  <a:pt x="98" y="305"/>
                                </a:lnTo>
                                <a:lnTo>
                                  <a:pt x="96" y="304"/>
                                </a:lnTo>
                                <a:close/>
                                <a:moveTo>
                                  <a:pt x="387" y="327"/>
                                </a:moveTo>
                                <a:lnTo>
                                  <a:pt x="203" y="327"/>
                                </a:lnTo>
                                <a:lnTo>
                                  <a:pt x="204" y="353"/>
                                </a:lnTo>
                                <a:lnTo>
                                  <a:pt x="387" y="353"/>
                                </a:lnTo>
                                <a:lnTo>
                                  <a:pt x="387" y="327"/>
                                </a:lnTo>
                                <a:close/>
                                <a:moveTo>
                                  <a:pt x="165" y="281"/>
                                </a:moveTo>
                                <a:lnTo>
                                  <a:pt x="161" y="281"/>
                                </a:lnTo>
                                <a:lnTo>
                                  <a:pt x="159" y="282"/>
                                </a:lnTo>
                                <a:lnTo>
                                  <a:pt x="117" y="324"/>
                                </a:lnTo>
                                <a:lnTo>
                                  <a:pt x="152" y="324"/>
                                </a:lnTo>
                                <a:lnTo>
                                  <a:pt x="176" y="299"/>
                                </a:lnTo>
                                <a:lnTo>
                                  <a:pt x="177" y="297"/>
                                </a:lnTo>
                                <a:lnTo>
                                  <a:pt x="177" y="293"/>
                                </a:lnTo>
                                <a:lnTo>
                                  <a:pt x="176" y="291"/>
                                </a:lnTo>
                                <a:lnTo>
                                  <a:pt x="167" y="282"/>
                                </a:lnTo>
                                <a:lnTo>
                                  <a:pt x="165" y="281"/>
                                </a:lnTo>
                                <a:close/>
                                <a:moveTo>
                                  <a:pt x="96" y="197"/>
                                </a:moveTo>
                                <a:lnTo>
                                  <a:pt x="91" y="197"/>
                                </a:lnTo>
                                <a:lnTo>
                                  <a:pt x="89" y="197"/>
                                </a:lnTo>
                                <a:lnTo>
                                  <a:pt x="78" y="209"/>
                                </a:lnTo>
                                <a:lnTo>
                                  <a:pt x="78" y="214"/>
                                </a:lnTo>
                                <a:lnTo>
                                  <a:pt x="113" y="248"/>
                                </a:lnTo>
                                <a:lnTo>
                                  <a:pt x="114" y="249"/>
                                </a:lnTo>
                                <a:lnTo>
                                  <a:pt x="119" y="249"/>
                                </a:lnTo>
                                <a:lnTo>
                                  <a:pt x="121" y="248"/>
                                </a:lnTo>
                                <a:lnTo>
                                  <a:pt x="152" y="216"/>
                                </a:lnTo>
                                <a:lnTo>
                                  <a:pt x="117" y="216"/>
                                </a:lnTo>
                                <a:lnTo>
                                  <a:pt x="98" y="197"/>
                                </a:lnTo>
                                <a:lnTo>
                                  <a:pt x="96" y="197"/>
                                </a:lnTo>
                                <a:close/>
                                <a:moveTo>
                                  <a:pt x="387" y="220"/>
                                </a:moveTo>
                                <a:lnTo>
                                  <a:pt x="203" y="220"/>
                                </a:lnTo>
                                <a:lnTo>
                                  <a:pt x="204" y="246"/>
                                </a:lnTo>
                                <a:lnTo>
                                  <a:pt x="387" y="246"/>
                                </a:lnTo>
                                <a:lnTo>
                                  <a:pt x="387" y="220"/>
                                </a:lnTo>
                                <a:close/>
                                <a:moveTo>
                                  <a:pt x="165" y="174"/>
                                </a:moveTo>
                                <a:lnTo>
                                  <a:pt x="161" y="174"/>
                                </a:lnTo>
                                <a:lnTo>
                                  <a:pt x="159" y="175"/>
                                </a:lnTo>
                                <a:lnTo>
                                  <a:pt x="117" y="216"/>
                                </a:lnTo>
                                <a:lnTo>
                                  <a:pt x="152" y="216"/>
                                </a:lnTo>
                                <a:lnTo>
                                  <a:pt x="176" y="192"/>
                                </a:lnTo>
                                <a:lnTo>
                                  <a:pt x="177" y="190"/>
                                </a:lnTo>
                                <a:lnTo>
                                  <a:pt x="177" y="186"/>
                                </a:lnTo>
                                <a:lnTo>
                                  <a:pt x="176" y="184"/>
                                </a:lnTo>
                                <a:lnTo>
                                  <a:pt x="167" y="175"/>
                                </a:lnTo>
                                <a:lnTo>
                                  <a:pt x="165" y="174"/>
                                </a:lnTo>
                                <a:close/>
                                <a:moveTo>
                                  <a:pt x="237" y="0"/>
                                </a:moveTo>
                                <a:lnTo>
                                  <a:pt x="214" y="5"/>
                                </a:lnTo>
                                <a:lnTo>
                                  <a:pt x="196" y="17"/>
                                </a:lnTo>
                                <a:lnTo>
                                  <a:pt x="184" y="36"/>
                                </a:lnTo>
                                <a:lnTo>
                                  <a:pt x="179" y="58"/>
                                </a:lnTo>
                                <a:lnTo>
                                  <a:pt x="120" y="58"/>
                                </a:lnTo>
                                <a:lnTo>
                                  <a:pt x="115" y="64"/>
                                </a:lnTo>
                                <a:lnTo>
                                  <a:pt x="115" y="88"/>
                                </a:lnTo>
                                <a:lnTo>
                                  <a:pt x="118" y="105"/>
                                </a:lnTo>
                                <a:lnTo>
                                  <a:pt x="128" y="119"/>
                                </a:lnTo>
                                <a:lnTo>
                                  <a:pt x="142" y="129"/>
                                </a:lnTo>
                                <a:lnTo>
                                  <a:pt x="160" y="132"/>
                                </a:lnTo>
                                <a:lnTo>
                                  <a:pt x="314" y="132"/>
                                </a:lnTo>
                                <a:lnTo>
                                  <a:pt x="332" y="129"/>
                                </a:lnTo>
                                <a:lnTo>
                                  <a:pt x="346" y="119"/>
                                </a:lnTo>
                                <a:lnTo>
                                  <a:pt x="356" y="105"/>
                                </a:lnTo>
                                <a:lnTo>
                                  <a:pt x="359" y="88"/>
                                </a:lnTo>
                                <a:lnTo>
                                  <a:pt x="359" y="82"/>
                                </a:lnTo>
                                <a:lnTo>
                                  <a:pt x="224" y="82"/>
                                </a:lnTo>
                                <a:lnTo>
                                  <a:pt x="213" y="71"/>
                                </a:lnTo>
                                <a:lnTo>
                                  <a:pt x="213" y="45"/>
                                </a:lnTo>
                                <a:lnTo>
                                  <a:pt x="224" y="34"/>
                                </a:lnTo>
                                <a:lnTo>
                                  <a:pt x="290" y="34"/>
                                </a:lnTo>
                                <a:lnTo>
                                  <a:pt x="278" y="17"/>
                                </a:lnTo>
                                <a:lnTo>
                                  <a:pt x="260" y="5"/>
                                </a:lnTo>
                                <a:lnTo>
                                  <a:pt x="237" y="0"/>
                                </a:lnTo>
                                <a:close/>
                                <a:moveTo>
                                  <a:pt x="290" y="34"/>
                                </a:moveTo>
                                <a:lnTo>
                                  <a:pt x="250" y="34"/>
                                </a:lnTo>
                                <a:lnTo>
                                  <a:pt x="261" y="45"/>
                                </a:lnTo>
                                <a:lnTo>
                                  <a:pt x="261" y="71"/>
                                </a:lnTo>
                                <a:lnTo>
                                  <a:pt x="250" y="82"/>
                                </a:lnTo>
                                <a:lnTo>
                                  <a:pt x="359" y="82"/>
                                </a:lnTo>
                                <a:lnTo>
                                  <a:pt x="359" y="64"/>
                                </a:lnTo>
                                <a:lnTo>
                                  <a:pt x="354" y="58"/>
                                </a:lnTo>
                                <a:lnTo>
                                  <a:pt x="295" y="58"/>
                                </a:lnTo>
                                <a:lnTo>
                                  <a:pt x="291" y="36"/>
                                </a:lnTo>
                                <a:lnTo>
                                  <a:pt x="290" y="34"/>
                                </a:lnTo>
                                <a:close/>
                              </a:path>
                            </a:pathLst>
                          </a:custGeom>
                          <a:solidFill>
                            <a:srgbClr val="B0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docshape36"/>
                        <wps:cNvSpPr txBox="1">
                          <a:spLocks/>
                        </wps:cNvSpPr>
                        <wps:spPr bwMode="auto">
                          <a:xfrm>
                            <a:off x="6037" y="311"/>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6A972" w14:textId="77777777" w:rsidR="00C678ED" w:rsidRDefault="00C678ED">
                              <w:pPr>
                                <w:spacing w:before="8"/>
                                <w:rPr>
                                  <w:sz w:val="29"/>
                                </w:rPr>
                              </w:pPr>
                            </w:p>
                            <w:p w14:paraId="445D67BC" w14:textId="77777777" w:rsidR="00C678ED" w:rsidRDefault="00C678ED">
                              <w:pPr>
                                <w:ind w:left="1303"/>
                              </w:pPr>
                            </w:p>
                            <w:p w14:paraId="377F24D3" w14:textId="58AEC8E2" w:rsidR="00C678ED" w:rsidRDefault="00C678ED">
                              <w:pPr>
                                <w:ind w:left="1303"/>
                                <w:rPr>
                                  <w:sz w:val="24"/>
                                </w:rPr>
                              </w:pPr>
                              <w:hyperlink r:id="rId28">
                                <w:r>
                                  <w:rPr>
                                    <w:color w:val="231F20"/>
                                    <w:sz w:val="24"/>
                                  </w:rPr>
                                  <w:t>Archwilio a Sicrwydd</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88147A" id="docshapegroup32" o:spid="_x0000_s1056" style="position:absolute;margin-left:301.9pt;margin-top:15.55pt;width:259.4pt;height:51.05pt;z-index:-15723520;mso-wrap-distance-left:0;mso-wrap-distance-right:0;mso-position-horizontal-relative:page" coordorigin="6038,311"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">
                <v:shape id="docshape33" o:spid="_x0000_s1057" style="position:absolute;left:6037;top:311;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" path="m5187,l510,,435,6,363,22,295,48,232,83r-57,43l125,176,82,233,47,296,21,363,5,435,,511r5,75l21,658r26,68l82,788r43,57l175,896r57,43l295,973r68,26l435,1015r75,6l5187,1021,5187,xe" fillcolor="#b0ddde" stroked="f">
                  <v:path arrowok="t" o:connecttype="custom" o:connectlocs="5187,311;510,311;435,317;363,333;295,359;232,394;175,437;125,487;82,544;47,607;21,674;5,746;0,822;5,897;21,969;47,1037;82,1099;125,1156;175,1207;232,1250;295,1284;363,1310;435,1326;510,1332;5187,1332;5187,311" o:connectangles="0,0,0,0,0,0,0,0,0,0,0,0,0,0,0,0,0,0,0,0,0,0,0,0,0,0"/>
                </v:shape>
                <v:shape id="docshape34" o:spid="_x0000_s1058" style="position:absolute;left:6094;top:368;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" path="m454,l380,6,311,23,246,51,186,88r-53,45l88,186,51,245,24,310,6,380,,454r6,73l24,597r27,65l88,722r45,52l186,820r60,37l311,884r69,17l454,907r74,-6l597,884r65,-27l722,820r53,-46l820,722r37,-60l884,597r18,-70l908,454r-6,-74l884,310,857,245,820,186,775,133,722,88,662,51,597,23,528,6,454,xe" stroked="f">
                  <v:path arrowok="t" o:connecttype="custom" o:connectlocs="454,368;380,374;311,391;246,419;186,456;133,501;88,554;51,613;24,678;6,748;0,822;6,895;24,965;51,1030;88,1090;133,1142;186,1188;246,1225;311,1252;380,1269;454,1275;528,1269;597,1252;662,1225;722,1188;775,1142;820,1090;857,1030;884,965;902,895;908,822;902,748;884,678;857,613;820,554;775,501;722,456;662,419;597,391;528,374;454,368" o:connectangles="0,0,0,0,0,0,0,0,0,0,0,0,0,0,0,0,0,0,0,0,0,0,0,0,0,0,0,0,0,0,0,0,0,0,0,0,0,0,0,0,0"/>
                </v:shape>
                <v:shape id="docshape35" o:spid="_x0000_s1059" style="position:absolute;left:6310;top:453;width:475;height:681;visibility:visible;mso-wrap-style:square;v-text-anchor:top" coordsize="475,6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" path="m89,75r-54,l22,78,10,86,3,97,,111,,645r3,14l10,670r12,8l35,680r404,l453,678r11,-8l471,659r3,-14l474,641r-435,l39,114r50,l89,75xm439,75r-54,l385,114r50,l435,641r39,l474,111,471,97,464,86,453,78,439,75xm96,518r-5,l89,519,78,530r,5l113,569r1,1l119,570r2,-1l152,538r-35,l98,519r-2,-1xm387,541r-184,l204,568r183,l387,541xm165,495r-4,l159,496r-42,42l152,538r24,-24l177,512r,-4l176,506r-9,-10l165,495xm96,411r-5,l89,412,78,423r,5l113,462r1,1l119,463r2,-1l152,431r-35,l98,412r-2,-1xm387,434r-184,l204,461r183,l387,434xm165,388r-4,l159,389r-42,42l152,431r24,-24l177,405r,-5l176,398r-9,-9l165,388xm96,304r-5,l89,305,78,316r,5l113,355r1,1l119,356r2,-1l152,324r-35,l98,305r-2,-1xm387,327r-184,l204,353r183,l387,327xm165,281r-4,l159,282r-42,42l152,324r24,-25l177,297r,-4l176,291r-9,-9l165,281xm96,197r-5,l89,197,78,209r,5l113,248r1,1l119,249r2,-1l152,216r-35,l98,197r-2,xm387,220r-184,l204,246r183,l387,220xm165,174r-4,l159,175r-42,41l152,216r24,-24l177,190r,-4l176,184r-9,-9l165,174xm237,l214,5,196,17,184,36r-5,22l120,58r-5,6l115,88r3,17l128,119r14,10l160,132r154,l332,129r14,-10l356,105r3,-17l359,82r-135,l213,71r,-26l224,34r66,l278,17,260,5,237,xm290,34r-40,l261,45r,26l250,82r109,l359,64r-5,-6l295,58,291,36r-1,-2xe" fillcolor="#b0ddde" stroked="f">
                  <v:path arrowok="t" o:connecttype="custom" o:connectlocs="22,531;0,564;10,1123;439,1133;471,1112;39,1094;89,528;385,567;474,1094;464,539;96,971;78,983;114,1023;152,991;96,971;204,1021;165,948;117,991;177,965;167,949;91,864;78,881;119,916;117,884;387,887;387,914;161,841;152,884;177,853;165,841;89,758;113,808;121,808;98,758;203,780;387,780;159,735;176,752;176,744;96,650;78,662;114,702;152,669;96,650;204,699;165,627;117,669;177,643;167,628;214,458;179,511;115,541;142,582;332,582;359,541;213,524;290,487;237,453;261,498;359,535;295,511" o:connectangles="0,0,0,0,0,0,0,0,0,0,0,0,0,0,0,0,0,0,0,0,0,0,0,0,0,0,0,0,0,0,0,0,0,0,0,0,0,0,0,0,0,0,0,0,0,0,0,0,0,0,0,0,0,0,0,0,0,0,0,0,0"/>
                </v:shape>
                <v:shape id="docshape36" o:spid="_x0000_s1060" type="#_x0000_t202" style="position:absolute;left:6037;top:311;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" filled="f" stroked="f">
                  <v:path arrowok="t"/>
                  <v:textbox inset="0,0,0,0">
                    <w:txbxContent>
                      <w:p w14:paraId="0266A972" w14:textId="77777777" w:rsidR="00C678ED" w:rsidRDefault="00C678ED">
                        <w:pPr>
                          <w:spacing w:before="8"/>
                          <w:rPr>
                            <w:sz w:val="29"/>
                          </w:rPr>
                        </w:pPr>
                      </w:p>
                      <w:p w14:paraId="445D67BC" w14:textId="77777777" w:rsidR="00C678ED" w:rsidRDefault="00C678ED">
                        <w:pPr>
                          <w:ind w:left="1303"/>
                        </w:pPr>
                      </w:p>
                      <w:p w14:paraId="377F24D3" w14:textId="58AEC8E2" w:rsidR="00C678ED" w:rsidRDefault="00C678ED">
                        <w:pPr>
                          <w:ind w:left="1303"/>
                          <w:rPr>
                            <w:sz w:val="24"/>
                          </w:rPr>
                        </w:pPr>
                        <w:hyperlink r:id="rId29">
                          <w:r>
                            <w:rPr>
                              <w:color w:val="231F20"/>
                              <w:sz w:val="24"/>
                            </w:rPr>
                            <w:t>Archwilio a Sicrwydd</w:t>
                          </w:r>
                        </w:hyperlink>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3F8660C4" wp14:editId="4EBFC36B">
                <wp:simplePos x="0" y="0"/>
                <wp:positionH relativeFrom="page">
                  <wp:posOffset>431800</wp:posOffset>
                </wp:positionH>
                <wp:positionV relativeFrom="paragraph">
                  <wp:posOffset>963295</wp:posOffset>
                </wp:positionV>
                <wp:extent cx="3294380" cy="648335"/>
                <wp:effectExtent l="0" t="0" r="7620" b="12065"/>
                <wp:wrapTopAndBottom/>
                <wp:docPr id="348" name="docshapegroup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648335"/>
                          <a:chOff x="680" y="1517"/>
                          <a:chExt cx="5188" cy="1021"/>
                        </a:xfrm>
                      </wpg:grpSpPr>
                      <wps:wsp>
                        <wps:cNvPr id="349" name="docshape38"/>
                        <wps:cNvSpPr>
                          <a:spLocks/>
                        </wps:cNvSpPr>
                        <wps:spPr bwMode="auto">
                          <a:xfrm>
                            <a:off x="680" y="1517"/>
                            <a:ext cx="5188" cy="1021"/>
                          </a:xfrm>
                          <a:custGeom>
                            <a:avLst/>
                            <a:gdLst>
                              <a:gd name="T0" fmla="+- 0 5868 680"/>
                              <a:gd name="T1" fmla="*/ T0 w 5188"/>
                              <a:gd name="T2" fmla="+- 0 1517 1517"/>
                              <a:gd name="T3" fmla="*/ 1517 h 1021"/>
                              <a:gd name="T4" fmla="+- 0 1191 680"/>
                              <a:gd name="T5" fmla="*/ T4 w 5188"/>
                              <a:gd name="T6" fmla="+- 0 1517 1517"/>
                              <a:gd name="T7" fmla="*/ 1517 h 1021"/>
                              <a:gd name="T8" fmla="+- 0 1115 680"/>
                              <a:gd name="T9" fmla="*/ T8 w 5188"/>
                              <a:gd name="T10" fmla="+- 0 1523 1517"/>
                              <a:gd name="T11" fmla="*/ 1523 h 1021"/>
                              <a:gd name="T12" fmla="+- 0 1043 680"/>
                              <a:gd name="T13" fmla="*/ T12 w 5188"/>
                              <a:gd name="T14" fmla="+- 0 1539 1517"/>
                              <a:gd name="T15" fmla="*/ 1539 h 1021"/>
                              <a:gd name="T16" fmla="+- 0 975 680"/>
                              <a:gd name="T17" fmla="*/ T16 w 5188"/>
                              <a:gd name="T18" fmla="+- 0 1565 1517"/>
                              <a:gd name="T19" fmla="*/ 1565 h 1021"/>
                              <a:gd name="T20" fmla="+- 0 913 680"/>
                              <a:gd name="T21" fmla="*/ T20 w 5188"/>
                              <a:gd name="T22" fmla="+- 0 1600 1517"/>
                              <a:gd name="T23" fmla="*/ 1600 h 1021"/>
                              <a:gd name="T24" fmla="+- 0 856 680"/>
                              <a:gd name="T25" fmla="*/ T24 w 5188"/>
                              <a:gd name="T26" fmla="+- 0 1643 1517"/>
                              <a:gd name="T27" fmla="*/ 1643 h 1021"/>
                              <a:gd name="T28" fmla="+- 0 805 680"/>
                              <a:gd name="T29" fmla="*/ T28 w 5188"/>
                              <a:gd name="T30" fmla="+- 0 1693 1517"/>
                              <a:gd name="T31" fmla="*/ 1693 h 1021"/>
                              <a:gd name="T32" fmla="+- 0 763 680"/>
                              <a:gd name="T33" fmla="*/ T32 w 5188"/>
                              <a:gd name="T34" fmla="+- 0 1750 1517"/>
                              <a:gd name="T35" fmla="*/ 1750 h 1021"/>
                              <a:gd name="T36" fmla="+- 0 728 680"/>
                              <a:gd name="T37" fmla="*/ T36 w 5188"/>
                              <a:gd name="T38" fmla="+- 0 1813 1517"/>
                              <a:gd name="T39" fmla="*/ 1813 h 1021"/>
                              <a:gd name="T40" fmla="+- 0 702 680"/>
                              <a:gd name="T41" fmla="*/ T40 w 5188"/>
                              <a:gd name="T42" fmla="+- 0 1880 1517"/>
                              <a:gd name="T43" fmla="*/ 1880 h 1021"/>
                              <a:gd name="T44" fmla="+- 0 686 680"/>
                              <a:gd name="T45" fmla="*/ T44 w 5188"/>
                              <a:gd name="T46" fmla="+- 0 1952 1517"/>
                              <a:gd name="T47" fmla="*/ 1952 h 1021"/>
                              <a:gd name="T48" fmla="+- 0 680 680"/>
                              <a:gd name="T49" fmla="*/ T48 w 5188"/>
                              <a:gd name="T50" fmla="+- 0 2028 1517"/>
                              <a:gd name="T51" fmla="*/ 2028 h 1021"/>
                              <a:gd name="T52" fmla="+- 0 686 680"/>
                              <a:gd name="T53" fmla="*/ T52 w 5188"/>
                              <a:gd name="T54" fmla="+- 0 2103 1517"/>
                              <a:gd name="T55" fmla="*/ 2103 h 1021"/>
                              <a:gd name="T56" fmla="+- 0 702 680"/>
                              <a:gd name="T57" fmla="*/ T56 w 5188"/>
                              <a:gd name="T58" fmla="+- 0 2175 1517"/>
                              <a:gd name="T59" fmla="*/ 2175 h 1021"/>
                              <a:gd name="T60" fmla="+- 0 728 680"/>
                              <a:gd name="T61" fmla="*/ T60 w 5188"/>
                              <a:gd name="T62" fmla="+- 0 2243 1517"/>
                              <a:gd name="T63" fmla="*/ 2243 h 1021"/>
                              <a:gd name="T64" fmla="+- 0 763 680"/>
                              <a:gd name="T65" fmla="*/ T64 w 5188"/>
                              <a:gd name="T66" fmla="+- 0 2306 1517"/>
                              <a:gd name="T67" fmla="*/ 2306 h 1021"/>
                              <a:gd name="T68" fmla="+- 0 805 680"/>
                              <a:gd name="T69" fmla="*/ T68 w 5188"/>
                              <a:gd name="T70" fmla="+- 0 2362 1517"/>
                              <a:gd name="T71" fmla="*/ 2362 h 1021"/>
                              <a:gd name="T72" fmla="+- 0 856 680"/>
                              <a:gd name="T73" fmla="*/ T72 w 5188"/>
                              <a:gd name="T74" fmla="+- 0 2413 1517"/>
                              <a:gd name="T75" fmla="*/ 2413 h 1021"/>
                              <a:gd name="T76" fmla="+- 0 913 680"/>
                              <a:gd name="T77" fmla="*/ T76 w 5188"/>
                              <a:gd name="T78" fmla="+- 0 2456 1517"/>
                              <a:gd name="T79" fmla="*/ 2456 h 1021"/>
                              <a:gd name="T80" fmla="+- 0 975 680"/>
                              <a:gd name="T81" fmla="*/ T80 w 5188"/>
                              <a:gd name="T82" fmla="+- 0 2490 1517"/>
                              <a:gd name="T83" fmla="*/ 2490 h 1021"/>
                              <a:gd name="T84" fmla="+- 0 1043 680"/>
                              <a:gd name="T85" fmla="*/ T84 w 5188"/>
                              <a:gd name="T86" fmla="+- 0 2516 1517"/>
                              <a:gd name="T87" fmla="*/ 2516 h 1021"/>
                              <a:gd name="T88" fmla="+- 0 1115 680"/>
                              <a:gd name="T89" fmla="*/ T88 w 5188"/>
                              <a:gd name="T90" fmla="+- 0 2532 1517"/>
                              <a:gd name="T91" fmla="*/ 2532 h 1021"/>
                              <a:gd name="T92" fmla="+- 0 1191 680"/>
                              <a:gd name="T93" fmla="*/ T92 w 5188"/>
                              <a:gd name="T94" fmla="+- 0 2538 1517"/>
                              <a:gd name="T95" fmla="*/ 2538 h 1021"/>
                              <a:gd name="T96" fmla="+- 0 5868 680"/>
                              <a:gd name="T97" fmla="*/ T96 w 5188"/>
                              <a:gd name="T98" fmla="+- 0 2538 1517"/>
                              <a:gd name="T99" fmla="*/ 2538 h 1021"/>
                              <a:gd name="T100" fmla="+- 0 5868 680"/>
                              <a:gd name="T101" fmla="*/ T100 w 5188"/>
                              <a:gd name="T102" fmla="+- 0 1517 1517"/>
                              <a:gd name="T103" fmla="*/ 1517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188" h="1021">
                                <a:moveTo>
                                  <a:pt x="5188" y="0"/>
                                </a:moveTo>
                                <a:lnTo>
                                  <a:pt x="511" y="0"/>
                                </a:lnTo>
                                <a:lnTo>
                                  <a:pt x="435" y="6"/>
                                </a:lnTo>
                                <a:lnTo>
                                  <a:pt x="363" y="22"/>
                                </a:lnTo>
                                <a:lnTo>
                                  <a:pt x="295" y="48"/>
                                </a:lnTo>
                                <a:lnTo>
                                  <a:pt x="233" y="83"/>
                                </a:lnTo>
                                <a:lnTo>
                                  <a:pt x="176" y="126"/>
                                </a:lnTo>
                                <a:lnTo>
                                  <a:pt x="125" y="176"/>
                                </a:lnTo>
                                <a:lnTo>
                                  <a:pt x="83" y="233"/>
                                </a:lnTo>
                                <a:lnTo>
                                  <a:pt x="48" y="296"/>
                                </a:lnTo>
                                <a:lnTo>
                                  <a:pt x="22" y="363"/>
                                </a:lnTo>
                                <a:lnTo>
                                  <a:pt x="6" y="435"/>
                                </a:lnTo>
                                <a:lnTo>
                                  <a:pt x="0" y="511"/>
                                </a:lnTo>
                                <a:lnTo>
                                  <a:pt x="6" y="586"/>
                                </a:lnTo>
                                <a:lnTo>
                                  <a:pt x="22" y="658"/>
                                </a:lnTo>
                                <a:lnTo>
                                  <a:pt x="48" y="726"/>
                                </a:lnTo>
                                <a:lnTo>
                                  <a:pt x="83" y="789"/>
                                </a:lnTo>
                                <a:lnTo>
                                  <a:pt x="125" y="845"/>
                                </a:lnTo>
                                <a:lnTo>
                                  <a:pt x="176" y="896"/>
                                </a:lnTo>
                                <a:lnTo>
                                  <a:pt x="233" y="939"/>
                                </a:lnTo>
                                <a:lnTo>
                                  <a:pt x="295" y="973"/>
                                </a:lnTo>
                                <a:lnTo>
                                  <a:pt x="363" y="999"/>
                                </a:lnTo>
                                <a:lnTo>
                                  <a:pt x="435" y="1015"/>
                                </a:lnTo>
                                <a:lnTo>
                                  <a:pt x="511" y="1021"/>
                                </a:lnTo>
                                <a:lnTo>
                                  <a:pt x="5188" y="1021"/>
                                </a:lnTo>
                                <a:lnTo>
                                  <a:pt x="5188" y="0"/>
                                </a:lnTo>
                                <a:close/>
                              </a:path>
                            </a:pathLst>
                          </a:custGeom>
                          <a:solidFill>
                            <a:srgbClr val="BADB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docshape39"/>
                        <wps:cNvSpPr>
                          <a:spLocks/>
                        </wps:cNvSpPr>
                        <wps:spPr bwMode="auto">
                          <a:xfrm>
                            <a:off x="737" y="1574"/>
                            <a:ext cx="908" cy="908"/>
                          </a:xfrm>
                          <a:custGeom>
                            <a:avLst/>
                            <a:gdLst>
                              <a:gd name="T0" fmla="+- 0 1191 737"/>
                              <a:gd name="T1" fmla="*/ T0 w 908"/>
                              <a:gd name="T2" fmla="+- 0 1574 1574"/>
                              <a:gd name="T3" fmla="*/ 1574 h 908"/>
                              <a:gd name="T4" fmla="+- 0 1117 737"/>
                              <a:gd name="T5" fmla="*/ T4 w 908"/>
                              <a:gd name="T6" fmla="+- 0 1580 1574"/>
                              <a:gd name="T7" fmla="*/ 1580 h 908"/>
                              <a:gd name="T8" fmla="+- 0 1047 737"/>
                              <a:gd name="T9" fmla="*/ T8 w 908"/>
                              <a:gd name="T10" fmla="+- 0 1597 1574"/>
                              <a:gd name="T11" fmla="*/ 1597 h 908"/>
                              <a:gd name="T12" fmla="+- 0 982 737"/>
                              <a:gd name="T13" fmla="*/ T12 w 908"/>
                              <a:gd name="T14" fmla="+- 0 1625 1574"/>
                              <a:gd name="T15" fmla="*/ 1625 h 908"/>
                              <a:gd name="T16" fmla="+- 0 923 737"/>
                              <a:gd name="T17" fmla="*/ T16 w 908"/>
                              <a:gd name="T18" fmla="+- 0 1662 1574"/>
                              <a:gd name="T19" fmla="*/ 1662 h 908"/>
                              <a:gd name="T20" fmla="+- 0 870 737"/>
                              <a:gd name="T21" fmla="*/ T20 w 908"/>
                              <a:gd name="T22" fmla="+- 0 1707 1574"/>
                              <a:gd name="T23" fmla="*/ 1707 h 908"/>
                              <a:gd name="T24" fmla="+- 0 825 737"/>
                              <a:gd name="T25" fmla="*/ T24 w 908"/>
                              <a:gd name="T26" fmla="+- 0 1760 1574"/>
                              <a:gd name="T27" fmla="*/ 1760 h 908"/>
                              <a:gd name="T28" fmla="+- 0 788 737"/>
                              <a:gd name="T29" fmla="*/ T28 w 908"/>
                              <a:gd name="T30" fmla="+- 0 1819 1574"/>
                              <a:gd name="T31" fmla="*/ 1819 h 908"/>
                              <a:gd name="T32" fmla="+- 0 760 737"/>
                              <a:gd name="T33" fmla="*/ T32 w 908"/>
                              <a:gd name="T34" fmla="+- 0 1884 1574"/>
                              <a:gd name="T35" fmla="*/ 1884 h 908"/>
                              <a:gd name="T36" fmla="+- 0 743 737"/>
                              <a:gd name="T37" fmla="*/ T36 w 908"/>
                              <a:gd name="T38" fmla="+- 0 1954 1574"/>
                              <a:gd name="T39" fmla="*/ 1954 h 908"/>
                              <a:gd name="T40" fmla="+- 0 737 737"/>
                              <a:gd name="T41" fmla="*/ T40 w 908"/>
                              <a:gd name="T42" fmla="+- 0 2028 1574"/>
                              <a:gd name="T43" fmla="*/ 2028 h 908"/>
                              <a:gd name="T44" fmla="+- 0 743 737"/>
                              <a:gd name="T45" fmla="*/ T44 w 908"/>
                              <a:gd name="T46" fmla="+- 0 2101 1574"/>
                              <a:gd name="T47" fmla="*/ 2101 h 908"/>
                              <a:gd name="T48" fmla="+- 0 760 737"/>
                              <a:gd name="T49" fmla="*/ T48 w 908"/>
                              <a:gd name="T50" fmla="+- 0 2171 1574"/>
                              <a:gd name="T51" fmla="*/ 2171 h 908"/>
                              <a:gd name="T52" fmla="+- 0 788 737"/>
                              <a:gd name="T53" fmla="*/ T52 w 908"/>
                              <a:gd name="T54" fmla="+- 0 2236 1574"/>
                              <a:gd name="T55" fmla="*/ 2236 h 908"/>
                              <a:gd name="T56" fmla="+- 0 825 737"/>
                              <a:gd name="T57" fmla="*/ T56 w 908"/>
                              <a:gd name="T58" fmla="+- 0 2296 1574"/>
                              <a:gd name="T59" fmla="*/ 2296 h 908"/>
                              <a:gd name="T60" fmla="+- 0 870 737"/>
                              <a:gd name="T61" fmla="*/ T60 w 908"/>
                              <a:gd name="T62" fmla="+- 0 2348 1574"/>
                              <a:gd name="T63" fmla="*/ 2348 h 908"/>
                              <a:gd name="T64" fmla="+- 0 923 737"/>
                              <a:gd name="T65" fmla="*/ T64 w 908"/>
                              <a:gd name="T66" fmla="+- 0 2394 1574"/>
                              <a:gd name="T67" fmla="*/ 2394 h 908"/>
                              <a:gd name="T68" fmla="+- 0 982 737"/>
                              <a:gd name="T69" fmla="*/ T68 w 908"/>
                              <a:gd name="T70" fmla="+- 0 2431 1574"/>
                              <a:gd name="T71" fmla="*/ 2431 h 908"/>
                              <a:gd name="T72" fmla="+- 0 1047 737"/>
                              <a:gd name="T73" fmla="*/ T72 w 908"/>
                              <a:gd name="T74" fmla="+- 0 2458 1574"/>
                              <a:gd name="T75" fmla="*/ 2458 h 908"/>
                              <a:gd name="T76" fmla="+- 0 1117 737"/>
                              <a:gd name="T77" fmla="*/ T76 w 908"/>
                              <a:gd name="T78" fmla="+- 0 2475 1574"/>
                              <a:gd name="T79" fmla="*/ 2475 h 908"/>
                              <a:gd name="T80" fmla="+- 0 1191 737"/>
                              <a:gd name="T81" fmla="*/ T80 w 908"/>
                              <a:gd name="T82" fmla="+- 0 2481 1574"/>
                              <a:gd name="T83" fmla="*/ 2481 h 908"/>
                              <a:gd name="T84" fmla="+- 0 1264 737"/>
                              <a:gd name="T85" fmla="*/ T84 w 908"/>
                              <a:gd name="T86" fmla="+- 0 2475 1574"/>
                              <a:gd name="T87" fmla="*/ 2475 h 908"/>
                              <a:gd name="T88" fmla="+- 0 1334 737"/>
                              <a:gd name="T89" fmla="*/ T88 w 908"/>
                              <a:gd name="T90" fmla="+- 0 2458 1574"/>
                              <a:gd name="T91" fmla="*/ 2458 h 908"/>
                              <a:gd name="T92" fmla="+- 0 1399 737"/>
                              <a:gd name="T93" fmla="*/ T92 w 908"/>
                              <a:gd name="T94" fmla="+- 0 2431 1574"/>
                              <a:gd name="T95" fmla="*/ 2431 h 908"/>
                              <a:gd name="T96" fmla="+- 0 1458 737"/>
                              <a:gd name="T97" fmla="*/ T96 w 908"/>
                              <a:gd name="T98" fmla="+- 0 2394 1574"/>
                              <a:gd name="T99" fmla="*/ 2394 h 908"/>
                              <a:gd name="T100" fmla="+- 0 1511 737"/>
                              <a:gd name="T101" fmla="*/ T100 w 908"/>
                              <a:gd name="T102" fmla="+- 0 2348 1574"/>
                              <a:gd name="T103" fmla="*/ 2348 h 908"/>
                              <a:gd name="T104" fmla="+- 0 1557 737"/>
                              <a:gd name="T105" fmla="*/ T104 w 908"/>
                              <a:gd name="T106" fmla="+- 0 2296 1574"/>
                              <a:gd name="T107" fmla="*/ 2296 h 908"/>
                              <a:gd name="T108" fmla="+- 0 1593 737"/>
                              <a:gd name="T109" fmla="*/ T108 w 908"/>
                              <a:gd name="T110" fmla="+- 0 2236 1574"/>
                              <a:gd name="T111" fmla="*/ 2236 h 908"/>
                              <a:gd name="T112" fmla="+- 0 1621 737"/>
                              <a:gd name="T113" fmla="*/ T112 w 908"/>
                              <a:gd name="T114" fmla="+- 0 2171 1574"/>
                              <a:gd name="T115" fmla="*/ 2171 h 908"/>
                              <a:gd name="T116" fmla="+- 0 1638 737"/>
                              <a:gd name="T117" fmla="*/ T116 w 908"/>
                              <a:gd name="T118" fmla="+- 0 2101 1574"/>
                              <a:gd name="T119" fmla="*/ 2101 h 908"/>
                              <a:gd name="T120" fmla="+- 0 1644 737"/>
                              <a:gd name="T121" fmla="*/ T120 w 908"/>
                              <a:gd name="T122" fmla="+- 0 2028 1574"/>
                              <a:gd name="T123" fmla="*/ 2028 h 908"/>
                              <a:gd name="T124" fmla="+- 0 1638 737"/>
                              <a:gd name="T125" fmla="*/ T124 w 908"/>
                              <a:gd name="T126" fmla="+- 0 1954 1574"/>
                              <a:gd name="T127" fmla="*/ 1954 h 908"/>
                              <a:gd name="T128" fmla="+- 0 1621 737"/>
                              <a:gd name="T129" fmla="*/ T128 w 908"/>
                              <a:gd name="T130" fmla="+- 0 1884 1574"/>
                              <a:gd name="T131" fmla="*/ 1884 h 908"/>
                              <a:gd name="T132" fmla="+- 0 1593 737"/>
                              <a:gd name="T133" fmla="*/ T132 w 908"/>
                              <a:gd name="T134" fmla="+- 0 1819 1574"/>
                              <a:gd name="T135" fmla="*/ 1819 h 908"/>
                              <a:gd name="T136" fmla="+- 0 1557 737"/>
                              <a:gd name="T137" fmla="*/ T136 w 908"/>
                              <a:gd name="T138" fmla="+- 0 1760 1574"/>
                              <a:gd name="T139" fmla="*/ 1760 h 908"/>
                              <a:gd name="T140" fmla="+- 0 1511 737"/>
                              <a:gd name="T141" fmla="*/ T140 w 908"/>
                              <a:gd name="T142" fmla="+- 0 1707 1574"/>
                              <a:gd name="T143" fmla="*/ 1707 h 908"/>
                              <a:gd name="T144" fmla="+- 0 1458 737"/>
                              <a:gd name="T145" fmla="*/ T144 w 908"/>
                              <a:gd name="T146" fmla="+- 0 1662 1574"/>
                              <a:gd name="T147" fmla="*/ 1662 h 908"/>
                              <a:gd name="T148" fmla="+- 0 1399 737"/>
                              <a:gd name="T149" fmla="*/ T148 w 908"/>
                              <a:gd name="T150" fmla="+- 0 1625 1574"/>
                              <a:gd name="T151" fmla="*/ 1625 h 908"/>
                              <a:gd name="T152" fmla="+- 0 1334 737"/>
                              <a:gd name="T153" fmla="*/ T152 w 908"/>
                              <a:gd name="T154" fmla="+- 0 1597 1574"/>
                              <a:gd name="T155" fmla="*/ 1597 h 908"/>
                              <a:gd name="T156" fmla="+- 0 1264 737"/>
                              <a:gd name="T157" fmla="*/ T156 w 908"/>
                              <a:gd name="T158" fmla="+- 0 1580 1574"/>
                              <a:gd name="T159" fmla="*/ 1580 h 908"/>
                              <a:gd name="T160" fmla="+- 0 1191 737"/>
                              <a:gd name="T161" fmla="*/ T160 w 908"/>
                              <a:gd name="T162" fmla="+- 0 1574 1574"/>
                              <a:gd name="T163" fmla="*/ 1574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0" y="23"/>
                                </a:lnTo>
                                <a:lnTo>
                                  <a:pt x="245" y="51"/>
                                </a:lnTo>
                                <a:lnTo>
                                  <a:pt x="186" y="88"/>
                                </a:lnTo>
                                <a:lnTo>
                                  <a:pt x="133" y="133"/>
                                </a:lnTo>
                                <a:lnTo>
                                  <a:pt x="88" y="186"/>
                                </a:lnTo>
                                <a:lnTo>
                                  <a:pt x="51" y="245"/>
                                </a:lnTo>
                                <a:lnTo>
                                  <a:pt x="23" y="310"/>
                                </a:lnTo>
                                <a:lnTo>
                                  <a:pt x="6" y="380"/>
                                </a:lnTo>
                                <a:lnTo>
                                  <a:pt x="0" y="454"/>
                                </a:lnTo>
                                <a:lnTo>
                                  <a:pt x="6" y="527"/>
                                </a:lnTo>
                                <a:lnTo>
                                  <a:pt x="23" y="597"/>
                                </a:lnTo>
                                <a:lnTo>
                                  <a:pt x="51" y="662"/>
                                </a:lnTo>
                                <a:lnTo>
                                  <a:pt x="88" y="722"/>
                                </a:lnTo>
                                <a:lnTo>
                                  <a:pt x="133" y="774"/>
                                </a:lnTo>
                                <a:lnTo>
                                  <a:pt x="186" y="820"/>
                                </a:lnTo>
                                <a:lnTo>
                                  <a:pt x="245" y="857"/>
                                </a:lnTo>
                                <a:lnTo>
                                  <a:pt x="310" y="884"/>
                                </a:lnTo>
                                <a:lnTo>
                                  <a:pt x="380" y="901"/>
                                </a:lnTo>
                                <a:lnTo>
                                  <a:pt x="454" y="907"/>
                                </a:lnTo>
                                <a:lnTo>
                                  <a:pt x="527" y="901"/>
                                </a:lnTo>
                                <a:lnTo>
                                  <a:pt x="597" y="884"/>
                                </a:lnTo>
                                <a:lnTo>
                                  <a:pt x="662" y="857"/>
                                </a:lnTo>
                                <a:lnTo>
                                  <a:pt x="721" y="820"/>
                                </a:lnTo>
                                <a:lnTo>
                                  <a:pt x="774" y="774"/>
                                </a:lnTo>
                                <a:lnTo>
                                  <a:pt x="820" y="722"/>
                                </a:lnTo>
                                <a:lnTo>
                                  <a:pt x="856" y="662"/>
                                </a:lnTo>
                                <a:lnTo>
                                  <a:pt x="884" y="597"/>
                                </a:lnTo>
                                <a:lnTo>
                                  <a:pt x="901" y="527"/>
                                </a:lnTo>
                                <a:lnTo>
                                  <a:pt x="907" y="454"/>
                                </a:lnTo>
                                <a:lnTo>
                                  <a:pt x="901" y="380"/>
                                </a:lnTo>
                                <a:lnTo>
                                  <a:pt x="884" y="310"/>
                                </a:lnTo>
                                <a:lnTo>
                                  <a:pt x="856" y="245"/>
                                </a:lnTo>
                                <a:lnTo>
                                  <a:pt x="820" y="186"/>
                                </a:lnTo>
                                <a:lnTo>
                                  <a:pt x="774" y="133"/>
                                </a:lnTo>
                                <a:lnTo>
                                  <a:pt x="721" y="88"/>
                                </a:lnTo>
                                <a:lnTo>
                                  <a:pt x="662" y="51"/>
                                </a:lnTo>
                                <a:lnTo>
                                  <a:pt x="597" y="23"/>
                                </a:lnTo>
                                <a:lnTo>
                                  <a:pt x="527"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docshape40"/>
                        <wps:cNvSpPr>
                          <a:spLocks/>
                        </wps:cNvSpPr>
                        <wps:spPr bwMode="auto">
                          <a:xfrm>
                            <a:off x="854" y="1749"/>
                            <a:ext cx="681" cy="501"/>
                          </a:xfrm>
                          <a:custGeom>
                            <a:avLst/>
                            <a:gdLst>
                              <a:gd name="T0" fmla="+- 0 856 855"/>
                              <a:gd name="T1" fmla="*/ T0 w 681"/>
                              <a:gd name="T2" fmla="+- 0 2223 1749"/>
                              <a:gd name="T3" fmla="*/ 2223 h 501"/>
                              <a:gd name="T4" fmla="+- 0 1535 855"/>
                              <a:gd name="T5" fmla="*/ T4 w 681"/>
                              <a:gd name="T6" fmla="+- 0 2225 1749"/>
                              <a:gd name="T7" fmla="*/ 2225 h 501"/>
                              <a:gd name="T8" fmla="+- 0 1120 855"/>
                              <a:gd name="T9" fmla="*/ T8 w 681"/>
                              <a:gd name="T10" fmla="+- 0 2191 1749"/>
                              <a:gd name="T11" fmla="*/ 2191 h 501"/>
                              <a:gd name="T12" fmla="+- 0 959 855"/>
                              <a:gd name="T13" fmla="*/ T12 w 681"/>
                              <a:gd name="T14" fmla="+- 0 2129 1749"/>
                              <a:gd name="T15" fmla="*/ 2129 h 501"/>
                              <a:gd name="T16" fmla="+- 0 1513 855"/>
                              <a:gd name="T17" fmla="*/ T16 w 681"/>
                              <a:gd name="T18" fmla="+- 0 2190 1749"/>
                              <a:gd name="T19" fmla="*/ 2190 h 501"/>
                              <a:gd name="T20" fmla="+- 0 1513 855"/>
                              <a:gd name="T21" fmla="*/ T20 w 681"/>
                              <a:gd name="T22" fmla="+- 0 2190 1749"/>
                              <a:gd name="T23" fmla="*/ 2190 h 501"/>
                              <a:gd name="T24" fmla="+- 0 1504 855"/>
                              <a:gd name="T25" fmla="*/ T24 w 681"/>
                              <a:gd name="T26" fmla="+- 0 2177 1749"/>
                              <a:gd name="T27" fmla="*/ 2177 h 501"/>
                              <a:gd name="T28" fmla="+- 0 936 855"/>
                              <a:gd name="T29" fmla="*/ T28 w 681"/>
                              <a:gd name="T30" fmla="+- 0 1773 1749"/>
                              <a:gd name="T31" fmla="*/ 1773 h 501"/>
                              <a:gd name="T32" fmla="+- 0 1453 855"/>
                              <a:gd name="T33" fmla="*/ T32 w 681"/>
                              <a:gd name="T34" fmla="+- 0 2064 1749"/>
                              <a:gd name="T35" fmla="*/ 2064 h 501"/>
                              <a:gd name="T36" fmla="+- 0 1450 855"/>
                              <a:gd name="T37" fmla="*/ T36 w 681"/>
                              <a:gd name="T38" fmla="+- 0 1773 1749"/>
                              <a:gd name="T39" fmla="*/ 1773 h 501"/>
                              <a:gd name="T40" fmla="+- 0 1418 855"/>
                              <a:gd name="T41" fmla="*/ T40 w 681"/>
                              <a:gd name="T42" fmla="+- 0 1787 1749"/>
                              <a:gd name="T43" fmla="*/ 1787 h 501"/>
                              <a:gd name="T44" fmla="+- 0 1324 855"/>
                              <a:gd name="T45" fmla="*/ T44 w 681"/>
                              <a:gd name="T46" fmla="+- 0 2001 1749"/>
                              <a:gd name="T47" fmla="*/ 2001 h 501"/>
                              <a:gd name="T48" fmla="+- 0 1250 855"/>
                              <a:gd name="T49" fmla="*/ T48 w 681"/>
                              <a:gd name="T50" fmla="+- 0 2009 1749"/>
                              <a:gd name="T51" fmla="*/ 2009 h 501"/>
                              <a:gd name="T52" fmla="+- 0 1275 855"/>
                              <a:gd name="T53" fmla="*/ T52 w 681"/>
                              <a:gd name="T54" fmla="+- 0 2021 1749"/>
                              <a:gd name="T55" fmla="*/ 2021 h 501"/>
                              <a:gd name="T56" fmla="+- 0 1319 855"/>
                              <a:gd name="T57" fmla="*/ T56 w 681"/>
                              <a:gd name="T58" fmla="+- 0 2005 1749"/>
                              <a:gd name="T59" fmla="*/ 2005 h 501"/>
                              <a:gd name="T60" fmla="+- 0 1290 855"/>
                              <a:gd name="T61" fmla="*/ T60 w 681"/>
                              <a:gd name="T62" fmla="+- 0 2021 1749"/>
                              <a:gd name="T63" fmla="*/ 2021 h 501"/>
                              <a:gd name="T64" fmla="+- 0 1315 855"/>
                              <a:gd name="T65" fmla="*/ T64 w 681"/>
                              <a:gd name="T66" fmla="+- 0 2020 1749"/>
                              <a:gd name="T67" fmla="*/ 2020 h 501"/>
                              <a:gd name="T68" fmla="+- 0 1315 855"/>
                              <a:gd name="T69" fmla="*/ T68 w 681"/>
                              <a:gd name="T70" fmla="+- 0 2020 1749"/>
                              <a:gd name="T71" fmla="*/ 2020 h 501"/>
                              <a:gd name="T72" fmla="+- 0 1112 855"/>
                              <a:gd name="T73" fmla="*/ T72 w 681"/>
                              <a:gd name="T74" fmla="+- 0 1977 1749"/>
                              <a:gd name="T75" fmla="*/ 1977 h 501"/>
                              <a:gd name="T76" fmla="+- 0 1151 855"/>
                              <a:gd name="T77" fmla="*/ T76 w 681"/>
                              <a:gd name="T78" fmla="+- 0 2000 1749"/>
                              <a:gd name="T79" fmla="*/ 2000 h 501"/>
                              <a:gd name="T80" fmla="+- 0 1172 855"/>
                              <a:gd name="T81" fmla="*/ T80 w 681"/>
                              <a:gd name="T82" fmla="+- 0 1973 1749"/>
                              <a:gd name="T83" fmla="*/ 1973 h 501"/>
                              <a:gd name="T84" fmla="+- 0 1231 855"/>
                              <a:gd name="T85" fmla="*/ T84 w 681"/>
                              <a:gd name="T86" fmla="+- 0 1964 1749"/>
                              <a:gd name="T87" fmla="*/ 1964 h 501"/>
                              <a:gd name="T88" fmla="+- 0 1226 855"/>
                              <a:gd name="T89" fmla="*/ T88 w 681"/>
                              <a:gd name="T90" fmla="+- 0 2002 1749"/>
                              <a:gd name="T91" fmla="*/ 2002 h 501"/>
                              <a:gd name="T92" fmla="+- 0 1272 855"/>
                              <a:gd name="T93" fmla="*/ T92 w 681"/>
                              <a:gd name="T94" fmla="+- 0 1994 1749"/>
                              <a:gd name="T95" fmla="*/ 1994 h 501"/>
                              <a:gd name="T96" fmla="+- 0 1263 855"/>
                              <a:gd name="T97" fmla="*/ T96 w 681"/>
                              <a:gd name="T98" fmla="+- 0 1950 1749"/>
                              <a:gd name="T99" fmla="*/ 1950 h 501"/>
                              <a:gd name="T100" fmla="+- 0 1241 855"/>
                              <a:gd name="T101" fmla="*/ T100 w 681"/>
                              <a:gd name="T102" fmla="+- 0 1938 1749"/>
                              <a:gd name="T103" fmla="*/ 1938 h 501"/>
                              <a:gd name="T104" fmla="+- 0 1343 855"/>
                              <a:gd name="T105" fmla="*/ T104 w 681"/>
                              <a:gd name="T106" fmla="+- 0 1942 1749"/>
                              <a:gd name="T107" fmla="*/ 1942 h 501"/>
                              <a:gd name="T108" fmla="+- 0 1309 855"/>
                              <a:gd name="T109" fmla="*/ T108 w 681"/>
                              <a:gd name="T110" fmla="+- 0 1969 1749"/>
                              <a:gd name="T111" fmla="*/ 1969 h 501"/>
                              <a:gd name="T112" fmla="+- 0 1346 855"/>
                              <a:gd name="T113" fmla="*/ T112 w 681"/>
                              <a:gd name="T114" fmla="+- 0 1989 1749"/>
                              <a:gd name="T115" fmla="*/ 1989 h 501"/>
                              <a:gd name="T116" fmla="+- 0 1334 855"/>
                              <a:gd name="T117" fmla="*/ T116 w 681"/>
                              <a:gd name="T118" fmla="+- 0 1962 1749"/>
                              <a:gd name="T119" fmla="*/ 1962 h 501"/>
                              <a:gd name="T120" fmla="+- 0 1066 855"/>
                              <a:gd name="T121" fmla="*/ T120 w 681"/>
                              <a:gd name="T122" fmla="+- 0 1850 1749"/>
                              <a:gd name="T123" fmla="*/ 1850 h 501"/>
                              <a:gd name="T124" fmla="+- 0 1071 855"/>
                              <a:gd name="T125" fmla="*/ T124 w 681"/>
                              <a:gd name="T126" fmla="+- 0 1883 1749"/>
                              <a:gd name="T127" fmla="*/ 1883 h 501"/>
                              <a:gd name="T128" fmla="+- 0 1048 855"/>
                              <a:gd name="T129" fmla="*/ T128 w 681"/>
                              <a:gd name="T130" fmla="+- 0 1922 1749"/>
                              <a:gd name="T131" fmla="*/ 1922 h 501"/>
                              <a:gd name="T132" fmla="+- 0 1075 855"/>
                              <a:gd name="T133" fmla="*/ T132 w 681"/>
                              <a:gd name="T134" fmla="+- 0 1944 1749"/>
                              <a:gd name="T135" fmla="*/ 1944 h 501"/>
                              <a:gd name="T136" fmla="+- 0 1101 855"/>
                              <a:gd name="T137" fmla="*/ T136 w 681"/>
                              <a:gd name="T138" fmla="+- 0 1973 1749"/>
                              <a:gd name="T139" fmla="*/ 1973 h 501"/>
                              <a:gd name="T140" fmla="+- 0 1138 855"/>
                              <a:gd name="T141" fmla="*/ T140 w 681"/>
                              <a:gd name="T142" fmla="+- 0 1947 1749"/>
                              <a:gd name="T143" fmla="*/ 1947 h 501"/>
                              <a:gd name="T144" fmla="+- 0 1111 855"/>
                              <a:gd name="T145" fmla="*/ T144 w 681"/>
                              <a:gd name="T146" fmla="+- 0 1883 1749"/>
                              <a:gd name="T147" fmla="*/ 1883 h 501"/>
                              <a:gd name="T148" fmla="+- 0 1207 855"/>
                              <a:gd name="T149" fmla="*/ T148 w 681"/>
                              <a:gd name="T150" fmla="+- 0 1846 1749"/>
                              <a:gd name="T151" fmla="*/ 1846 h 501"/>
                              <a:gd name="T152" fmla="+- 0 1176 855"/>
                              <a:gd name="T153" fmla="*/ T152 w 681"/>
                              <a:gd name="T154" fmla="+- 0 1973 1749"/>
                              <a:gd name="T155" fmla="*/ 1973 h 501"/>
                              <a:gd name="T156" fmla="+- 0 1153 855"/>
                              <a:gd name="T157" fmla="*/ T156 w 681"/>
                              <a:gd name="T158" fmla="+- 0 1875 1749"/>
                              <a:gd name="T159" fmla="*/ 1875 h 501"/>
                              <a:gd name="T160" fmla="+- 0 1153 855"/>
                              <a:gd name="T161" fmla="*/ T160 w 681"/>
                              <a:gd name="T162" fmla="+- 0 1944 1749"/>
                              <a:gd name="T163" fmla="*/ 1944 h 501"/>
                              <a:gd name="T164" fmla="+- 0 1205 855"/>
                              <a:gd name="T165" fmla="*/ T164 w 681"/>
                              <a:gd name="T166" fmla="+- 0 1936 1749"/>
                              <a:gd name="T167" fmla="*/ 1936 h 501"/>
                              <a:gd name="T168" fmla="+- 0 1229 855"/>
                              <a:gd name="T169" fmla="*/ T168 w 681"/>
                              <a:gd name="T170" fmla="+- 0 1897 1749"/>
                              <a:gd name="T171" fmla="*/ 1897 h 501"/>
                              <a:gd name="T172" fmla="+- 0 1202 855"/>
                              <a:gd name="T173" fmla="*/ T172 w 681"/>
                              <a:gd name="T174" fmla="+- 0 1875 1749"/>
                              <a:gd name="T175" fmla="*/ 1875 h 501"/>
                              <a:gd name="T176" fmla="+- 0 1251 855"/>
                              <a:gd name="T177" fmla="*/ T176 w 681"/>
                              <a:gd name="T178" fmla="+- 0 1927 1749"/>
                              <a:gd name="T179" fmla="*/ 1927 h 501"/>
                              <a:gd name="T180" fmla="+- 0 1241 855"/>
                              <a:gd name="T181" fmla="*/ T180 w 681"/>
                              <a:gd name="T182" fmla="+- 0 1938 1749"/>
                              <a:gd name="T183" fmla="*/ 1938 h 501"/>
                              <a:gd name="T184" fmla="+- 0 1315 855"/>
                              <a:gd name="T185" fmla="*/ T184 w 681"/>
                              <a:gd name="T186" fmla="+- 0 1929 1749"/>
                              <a:gd name="T187" fmla="*/ 1929 h 501"/>
                              <a:gd name="T188" fmla="+- 0 1263 855"/>
                              <a:gd name="T189" fmla="*/ T188 w 681"/>
                              <a:gd name="T190" fmla="+- 0 1905 1749"/>
                              <a:gd name="T191" fmla="*/ 1905 h 501"/>
                              <a:gd name="T192" fmla="+- 0 1280 855"/>
                              <a:gd name="T193" fmla="*/ T192 w 681"/>
                              <a:gd name="T194" fmla="+- 0 1918 1749"/>
                              <a:gd name="T195" fmla="*/ 1918 h 501"/>
                              <a:gd name="T196" fmla="+- 0 1290 855"/>
                              <a:gd name="T197" fmla="*/ T196 w 681"/>
                              <a:gd name="T198" fmla="+- 0 1917 1749"/>
                              <a:gd name="T199" fmla="*/ 1917 h 501"/>
                              <a:gd name="T200" fmla="+- 0 1147 855"/>
                              <a:gd name="T201" fmla="*/ T200 w 681"/>
                              <a:gd name="T202" fmla="+- 0 1816 1749"/>
                              <a:gd name="T203" fmla="*/ 1816 h 501"/>
                              <a:gd name="T204" fmla="+- 0 1110 855"/>
                              <a:gd name="T205" fmla="*/ T204 w 681"/>
                              <a:gd name="T206" fmla="+- 0 1843 1749"/>
                              <a:gd name="T207" fmla="*/ 1843 h 501"/>
                              <a:gd name="T208" fmla="+- 0 1164 855"/>
                              <a:gd name="T209" fmla="*/ T208 w 681"/>
                              <a:gd name="T210" fmla="+- 0 1842 1749"/>
                              <a:gd name="T211" fmla="*/ 1842 h 501"/>
                              <a:gd name="T212" fmla="+- 0 1176 855"/>
                              <a:gd name="T213" fmla="*/ T212 w 681"/>
                              <a:gd name="T214" fmla="+- 0 1846 1749"/>
                              <a:gd name="T215" fmla="*/ 1846 h 5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81" h="501">
                                <a:moveTo>
                                  <a:pt x="604" y="362"/>
                                </a:moveTo>
                                <a:lnTo>
                                  <a:pt x="76" y="362"/>
                                </a:lnTo>
                                <a:lnTo>
                                  <a:pt x="72" y="365"/>
                                </a:lnTo>
                                <a:lnTo>
                                  <a:pt x="69" y="369"/>
                                </a:lnTo>
                                <a:lnTo>
                                  <a:pt x="3" y="471"/>
                                </a:lnTo>
                                <a:lnTo>
                                  <a:pt x="1" y="474"/>
                                </a:lnTo>
                                <a:lnTo>
                                  <a:pt x="0" y="476"/>
                                </a:lnTo>
                                <a:lnTo>
                                  <a:pt x="0" y="494"/>
                                </a:lnTo>
                                <a:lnTo>
                                  <a:pt x="7" y="501"/>
                                </a:lnTo>
                                <a:lnTo>
                                  <a:pt x="674" y="501"/>
                                </a:lnTo>
                                <a:lnTo>
                                  <a:pt x="680" y="494"/>
                                </a:lnTo>
                                <a:lnTo>
                                  <a:pt x="680" y="476"/>
                                </a:lnTo>
                                <a:lnTo>
                                  <a:pt x="679" y="474"/>
                                </a:lnTo>
                                <a:lnTo>
                                  <a:pt x="678" y="471"/>
                                </a:lnTo>
                                <a:lnTo>
                                  <a:pt x="674" y="466"/>
                                </a:lnTo>
                                <a:lnTo>
                                  <a:pt x="263" y="466"/>
                                </a:lnTo>
                                <a:lnTo>
                                  <a:pt x="262" y="465"/>
                                </a:lnTo>
                                <a:lnTo>
                                  <a:pt x="265" y="442"/>
                                </a:lnTo>
                                <a:lnTo>
                                  <a:pt x="266" y="441"/>
                                </a:lnTo>
                                <a:lnTo>
                                  <a:pt x="658" y="441"/>
                                </a:lnTo>
                                <a:lnTo>
                                  <a:pt x="649" y="428"/>
                                </a:lnTo>
                                <a:lnTo>
                                  <a:pt x="84" y="428"/>
                                </a:lnTo>
                                <a:lnTo>
                                  <a:pt x="81" y="423"/>
                                </a:lnTo>
                                <a:lnTo>
                                  <a:pt x="104" y="380"/>
                                </a:lnTo>
                                <a:lnTo>
                                  <a:pt x="106" y="379"/>
                                </a:lnTo>
                                <a:lnTo>
                                  <a:pt x="618" y="379"/>
                                </a:lnTo>
                                <a:lnTo>
                                  <a:pt x="611" y="369"/>
                                </a:lnTo>
                                <a:lnTo>
                                  <a:pt x="608" y="365"/>
                                </a:lnTo>
                                <a:lnTo>
                                  <a:pt x="604" y="362"/>
                                </a:lnTo>
                                <a:close/>
                                <a:moveTo>
                                  <a:pt x="658" y="441"/>
                                </a:moveTo>
                                <a:lnTo>
                                  <a:pt x="414" y="441"/>
                                </a:lnTo>
                                <a:lnTo>
                                  <a:pt x="415" y="442"/>
                                </a:lnTo>
                                <a:lnTo>
                                  <a:pt x="418" y="465"/>
                                </a:lnTo>
                                <a:lnTo>
                                  <a:pt x="417" y="466"/>
                                </a:lnTo>
                                <a:lnTo>
                                  <a:pt x="674" y="466"/>
                                </a:lnTo>
                                <a:lnTo>
                                  <a:pt x="658" y="441"/>
                                </a:lnTo>
                                <a:close/>
                                <a:moveTo>
                                  <a:pt x="618" y="379"/>
                                </a:moveTo>
                                <a:lnTo>
                                  <a:pt x="574" y="379"/>
                                </a:lnTo>
                                <a:lnTo>
                                  <a:pt x="576" y="380"/>
                                </a:lnTo>
                                <a:lnTo>
                                  <a:pt x="600" y="423"/>
                                </a:lnTo>
                                <a:lnTo>
                                  <a:pt x="597" y="428"/>
                                </a:lnTo>
                                <a:lnTo>
                                  <a:pt x="649" y="428"/>
                                </a:lnTo>
                                <a:lnTo>
                                  <a:pt x="618" y="379"/>
                                </a:lnTo>
                                <a:close/>
                                <a:moveTo>
                                  <a:pt x="560" y="0"/>
                                </a:moveTo>
                                <a:lnTo>
                                  <a:pt x="117" y="0"/>
                                </a:lnTo>
                                <a:lnTo>
                                  <a:pt x="102" y="3"/>
                                </a:lnTo>
                                <a:lnTo>
                                  <a:pt x="89" y="11"/>
                                </a:lnTo>
                                <a:lnTo>
                                  <a:pt x="81" y="24"/>
                                </a:lnTo>
                                <a:lnTo>
                                  <a:pt x="78" y="38"/>
                                </a:lnTo>
                                <a:lnTo>
                                  <a:pt x="78" y="346"/>
                                </a:lnTo>
                                <a:lnTo>
                                  <a:pt x="82" y="350"/>
                                </a:lnTo>
                                <a:lnTo>
                                  <a:pt x="595" y="350"/>
                                </a:lnTo>
                                <a:lnTo>
                                  <a:pt x="598" y="346"/>
                                </a:lnTo>
                                <a:lnTo>
                                  <a:pt x="598" y="315"/>
                                </a:lnTo>
                                <a:lnTo>
                                  <a:pt x="117" y="315"/>
                                </a:lnTo>
                                <a:lnTo>
                                  <a:pt x="113" y="311"/>
                                </a:lnTo>
                                <a:lnTo>
                                  <a:pt x="113" y="38"/>
                                </a:lnTo>
                                <a:lnTo>
                                  <a:pt x="116" y="35"/>
                                </a:lnTo>
                                <a:lnTo>
                                  <a:pt x="598" y="35"/>
                                </a:lnTo>
                                <a:lnTo>
                                  <a:pt x="595" y="24"/>
                                </a:lnTo>
                                <a:lnTo>
                                  <a:pt x="587" y="11"/>
                                </a:lnTo>
                                <a:lnTo>
                                  <a:pt x="575" y="3"/>
                                </a:lnTo>
                                <a:lnTo>
                                  <a:pt x="560" y="0"/>
                                </a:lnTo>
                                <a:close/>
                                <a:moveTo>
                                  <a:pt x="598" y="35"/>
                                </a:moveTo>
                                <a:lnTo>
                                  <a:pt x="560" y="35"/>
                                </a:lnTo>
                                <a:lnTo>
                                  <a:pt x="563" y="38"/>
                                </a:lnTo>
                                <a:lnTo>
                                  <a:pt x="563" y="311"/>
                                </a:lnTo>
                                <a:lnTo>
                                  <a:pt x="560" y="315"/>
                                </a:lnTo>
                                <a:lnTo>
                                  <a:pt x="598" y="315"/>
                                </a:lnTo>
                                <a:lnTo>
                                  <a:pt x="598" y="38"/>
                                </a:lnTo>
                                <a:lnTo>
                                  <a:pt x="598" y="35"/>
                                </a:lnTo>
                                <a:close/>
                                <a:moveTo>
                                  <a:pt x="469" y="252"/>
                                </a:moveTo>
                                <a:lnTo>
                                  <a:pt x="386" y="252"/>
                                </a:lnTo>
                                <a:lnTo>
                                  <a:pt x="388" y="253"/>
                                </a:lnTo>
                                <a:lnTo>
                                  <a:pt x="390" y="256"/>
                                </a:lnTo>
                                <a:lnTo>
                                  <a:pt x="392" y="257"/>
                                </a:lnTo>
                                <a:lnTo>
                                  <a:pt x="393" y="258"/>
                                </a:lnTo>
                                <a:lnTo>
                                  <a:pt x="395" y="260"/>
                                </a:lnTo>
                                <a:lnTo>
                                  <a:pt x="396" y="262"/>
                                </a:lnTo>
                                <a:lnTo>
                                  <a:pt x="394" y="276"/>
                                </a:lnTo>
                                <a:lnTo>
                                  <a:pt x="396" y="279"/>
                                </a:lnTo>
                                <a:lnTo>
                                  <a:pt x="408" y="284"/>
                                </a:lnTo>
                                <a:lnTo>
                                  <a:pt x="411" y="283"/>
                                </a:lnTo>
                                <a:lnTo>
                                  <a:pt x="420" y="272"/>
                                </a:lnTo>
                                <a:lnTo>
                                  <a:pt x="422" y="271"/>
                                </a:lnTo>
                                <a:lnTo>
                                  <a:pt x="460" y="271"/>
                                </a:lnTo>
                                <a:lnTo>
                                  <a:pt x="459" y="262"/>
                                </a:lnTo>
                                <a:lnTo>
                                  <a:pt x="460" y="260"/>
                                </a:lnTo>
                                <a:lnTo>
                                  <a:pt x="463" y="257"/>
                                </a:lnTo>
                                <a:lnTo>
                                  <a:pt x="464" y="256"/>
                                </a:lnTo>
                                <a:lnTo>
                                  <a:pt x="465" y="255"/>
                                </a:lnTo>
                                <a:lnTo>
                                  <a:pt x="467" y="253"/>
                                </a:lnTo>
                                <a:lnTo>
                                  <a:pt x="469" y="252"/>
                                </a:lnTo>
                                <a:close/>
                                <a:moveTo>
                                  <a:pt x="460" y="271"/>
                                </a:moveTo>
                                <a:lnTo>
                                  <a:pt x="432" y="271"/>
                                </a:lnTo>
                                <a:lnTo>
                                  <a:pt x="435" y="272"/>
                                </a:lnTo>
                                <a:lnTo>
                                  <a:pt x="444" y="283"/>
                                </a:lnTo>
                                <a:lnTo>
                                  <a:pt x="447" y="284"/>
                                </a:lnTo>
                                <a:lnTo>
                                  <a:pt x="459" y="279"/>
                                </a:lnTo>
                                <a:lnTo>
                                  <a:pt x="460" y="276"/>
                                </a:lnTo>
                                <a:lnTo>
                                  <a:pt x="460" y="271"/>
                                </a:lnTo>
                                <a:close/>
                                <a:moveTo>
                                  <a:pt x="460" y="271"/>
                                </a:moveTo>
                                <a:lnTo>
                                  <a:pt x="422" y="271"/>
                                </a:lnTo>
                                <a:lnTo>
                                  <a:pt x="426" y="271"/>
                                </a:lnTo>
                                <a:lnTo>
                                  <a:pt x="427" y="271"/>
                                </a:lnTo>
                                <a:lnTo>
                                  <a:pt x="429" y="271"/>
                                </a:lnTo>
                                <a:lnTo>
                                  <a:pt x="432" y="271"/>
                                </a:lnTo>
                                <a:lnTo>
                                  <a:pt x="460" y="271"/>
                                </a:lnTo>
                                <a:close/>
                                <a:moveTo>
                                  <a:pt x="317" y="224"/>
                                </a:moveTo>
                                <a:lnTo>
                                  <a:pt x="249" y="224"/>
                                </a:lnTo>
                                <a:lnTo>
                                  <a:pt x="253" y="226"/>
                                </a:lnTo>
                                <a:lnTo>
                                  <a:pt x="255" y="227"/>
                                </a:lnTo>
                                <a:lnTo>
                                  <a:pt x="257" y="228"/>
                                </a:lnTo>
                                <a:lnTo>
                                  <a:pt x="262" y="230"/>
                                </a:lnTo>
                                <a:lnTo>
                                  <a:pt x="265" y="232"/>
                                </a:lnTo>
                                <a:lnTo>
                                  <a:pt x="270" y="251"/>
                                </a:lnTo>
                                <a:lnTo>
                                  <a:pt x="274" y="254"/>
                                </a:lnTo>
                                <a:lnTo>
                                  <a:pt x="292" y="254"/>
                                </a:lnTo>
                                <a:lnTo>
                                  <a:pt x="296" y="251"/>
                                </a:lnTo>
                                <a:lnTo>
                                  <a:pt x="302" y="232"/>
                                </a:lnTo>
                                <a:lnTo>
                                  <a:pt x="304" y="230"/>
                                </a:lnTo>
                                <a:lnTo>
                                  <a:pt x="309" y="228"/>
                                </a:lnTo>
                                <a:lnTo>
                                  <a:pt x="312" y="227"/>
                                </a:lnTo>
                                <a:lnTo>
                                  <a:pt x="313" y="226"/>
                                </a:lnTo>
                                <a:lnTo>
                                  <a:pt x="317" y="224"/>
                                </a:lnTo>
                                <a:close/>
                                <a:moveTo>
                                  <a:pt x="371" y="187"/>
                                </a:moveTo>
                                <a:lnTo>
                                  <a:pt x="369" y="189"/>
                                </a:lnTo>
                                <a:lnTo>
                                  <a:pt x="364" y="201"/>
                                </a:lnTo>
                                <a:lnTo>
                                  <a:pt x="364" y="204"/>
                                </a:lnTo>
                                <a:lnTo>
                                  <a:pt x="376" y="213"/>
                                </a:lnTo>
                                <a:lnTo>
                                  <a:pt x="376" y="215"/>
                                </a:lnTo>
                                <a:lnTo>
                                  <a:pt x="376" y="225"/>
                                </a:lnTo>
                                <a:lnTo>
                                  <a:pt x="376" y="227"/>
                                </a:lnTo>
                                <a:lnTo>
                                  <a:pt x="364" y="236"/>
                                </a:lnTo>
                                <a:lnTo>
                                  <a:pt x="364" y="240"/>
                                </a:lnTo>
                                <a:lnTo>
                                  <a:pt x="369" y="251"/>
                                </a:lnTo>
                                <a:lnTo>
                                  <a:pt x="371" y="253"/>
                                </a:lnTo>
                                <a:lnTo>
                                  <a:pt x="386" y="252"/>
                                </a:lnTo>
                                <a:lnTo>
                                  <a:pt x="486" y="252"/>
                                </a:lnTo>
                                <a:lnTo>
                                  <a:pt x="486" y="251"/>
                                </a:lnTo>
                                <a:lnTo>
                                  <a:pt x="488" y="247"/>
                                </a:lnTo>
                                <a:lnTo>
                                  <a:pt x="427" y="247"/>
                                </a:lnTo>
                                <a:lnTo>
                                  <a:pt x="417" y="245"/>
                                </a:lnTo>
                                <a:lnTo>
                                  <a:pt x="408" y="239"/>
                                </a:lnTo>
                                <a:lnTo>
                                  <a:pt x="403" y="230"/>
                                </a:lnTo>
                                <a:lnTo>
                                  <a:pt x="401" y="221"/>
                                </a:lnTo>
                                <a:lnTo>
                                  <a:pt x="401" y="219"/>
                                </a:lnTo>
                                <a:lnTo>
                                  <a:pt x="403" y="210"/>
                                </a:lnTo>
                                <a:lnTo>
                                  <a:pt x="408" y="201"/>
                                </a:lnTo>
                                <a:lnTo>
                                  <a:pt x="417" y="195"/>
                                </a:lnTo>
                                <a:lnTo>
                                  <a:pt x="427" y="193"/>
                                </a:lnTo>
                                <a:lnTo>
                                  <a:pt x="488" y="193"/>
                                </a:lnTo>
                                <a:lnTo>
                                  <a:pt x="486" y="189"/>
                                </a:lnTo>
                                <a:lnTo>
                                  <a:pt x="386" y="189"/>
                                </a:lnTo>
                                <a:lnTo>
                                  <a:pt x="371" y="187"/>
                                </a:lnTo>
                                <a:close/>
                                <a:moveTo>
                                  <a:pt x="486" y="252"/>
                                </a:moveTo>
                                <a:lnTo>
                                  <a:pt x="469" y="252"/>
                                </a:lnTo>
                                <a:lnTo>
                                  <a:pt x="483" y="253"/>
                                </a:lnTo>
                                <a:lnTo>
                                  <a:pt x="486" y="252"/>
                                </a:lnTo>
                                <a:close/>
                                <a:moveTo>
                                  <a:pt x="488" y="193"/>
                                </a:moveTo>
                                <a:lnTo>
                                  <a:pt x="427" y="193"/>
                                </a:lnTo>
                                <a:lnTo>
                                  <a:pt x="438" y="196"/>
                                </a:lnTo>
                                <a:lnTo>
                                  <a:pt x="446" y="202"/>
                                </a:lnTo>
                                <a:lnTo>
                                  <a:pt x="452" y="210"/>
                                </a:lnTo>
                                <a:lnTo>
                                  <a:pt x="454" y="219"/>
                                </a:lnTo>
                                <a:lnTo>
                                  <a:pt x="454" y="220"/>
                                </a:lnTo>
                                <a:lnTo>
                                  <a:pt x="452" y="230"/>
                                </a:lnTo>
                                <a:lnTo>
                                  <a:pt x="446" y="239"/>
                                </a:lnTo>
                                <a:lnTo>
                                  <a:pt x="438" y="245"/>
                                </a:lnTo>
                                <a:lnTo>
                                  <a:pt x="427" y="247"/>
                                </a:lnTo>
                                <a:lnTo>
                                  <a:pt x="488" y="247"/>
                                </a:lnTo>
                                <a:lnTo>
                                  <a:pt x="491" y="240"/>
                                </a:lnTo>
                                <a:lnTo>
                                  <a:pt x="490" y="236"/>
                                </a:lnTo>
                                <a:lnTo>
                                  <a:pt x="479" y="227"/>
                                </a:lnTo>
                                <a:lnTo>
                                  <a:pt x="478" y="225"/>
                                </a:lnTo>
                                <a:lnTo>
                                  <a:pt x="478" y="221"/>
                                </a:lnTo>
                                <a:lnTo>
                                  <a:pt x="478" y="215"/>
                                </a:lnTo>
                                <a:lnTo>
                                  <a:pt x="479" y="213"/>
                                </a:lnTo>
                                <a:lnTo>
                                  <a:pt x="490" y="204"/>
                                </a:lnTo>
                                <a:lnTo>
                                  <a:pt x="491" y="201"/>
                                </a:lnTo>
                                <a:lnTo>
                                  <a:pt x="488" y="193"/>
                                </a:lnTo>
                                <a:close/>
                                <a:moveTo>
                                  <a:pt x="228" y="87"/>
                                </a:moveTo>
                                <a:lnTo>
                                  <a:pt x="224" y="88"/>
                                </a:lnTo>
                                <a:lnTo>
                                  <a:pt x="211" y="101"/>
                                </a:lnTo>
                                <a:lnTo>
                                  <a:pt x="210" y="105"/>
                                </a:lnTo>
                                <a:lnTo>
                                  <a:pt x="220" y="123"/>
                                </a:lnTo>
                                <a:lnTo>
                                  <a:pt x="220" y="126"/>
                                </a:lnTo>
                                <a:lnTo>
                                  <a:pt x="218" y="131"/>
                                </a:lnTo>
                                <a:lnTo>
                                  <a:pt x="217" y="132"/>
                                </a:lnTo>
                                <a:lnTo>
                                  <a:pt x="216" y="134"/>
                                </a:lnTo>
                                <a:lnTo>
                                  <a:pt x="214" y="140"/>
                                </a:lnTo>
                                <a:lnTo>
                                  <a:pt x="212" y="142"/>
                                </a:lnTo>
                                <a:lnTo>
                                  <a:pt x="193" y="148"/>
                                </a:lnTo>
                                <a:lnTo>
                                  <a:pt x="190" y="151"/>
                                </a:lnTo>
                                <a:lnTo>
                                  <a:pt x="190" y="170"/>
                                </a:lnTo>
                                <a:lnTo>
                                  <a:pt x="193" y="173"/>
                                </a:lnTo>
                                <a:lnTo>
                                  <a:pt x="212" y="179"/>
                                </a:lnTo>
                                <a:lnTo>
                                  <a:pt x="214" y="181"/>
                                </a:lnTo>
                                <a:lnTo>
                                  <a:pt x="216" y="187"/>
                                </a:lnTo>
                                <a:lnTo>
                                  <a:pt x="217" y="189"/>
                                </a:lnTo>
                                <a:lnTo>
                                  <a:pt x="218" y="191"/>
                                </a:lnTo>
                                <a:lnTo>
                                  <a:pt x="220" y="195"/>
                                </a:lnTo>
                                <a:lnTo>
                                  <a:pt x="220" y="198"/>
                                </a:lnTo>
                                <a:lnTo>
                                  <a:pt x="210" y="216"/>
                                </a:lnTo>
                                <a:lnTo>
                                  <a:pt x="211" y="220"/>
                                </a:lnTo>
                                <a:lnTo>
                                  <a:pt x="224" y="233"/>
                                </a:lnTo>
                                <a:lnTo>
                                  <a:pt x="228" y="234"/>
                                </a:lnTo>
                                <a:lnTo>
                                  <a:pt x="246" y="224"/>
                                </a:lnTo>
                                <a:lnTo>
                                  <a:pt x="249" y="224"/>
                                </a:lnTo>
                                <a:lnTo>
                                  <a:pt x="352" y="224"/>
                                </a:lnTo>
                                <a:lnTo>
                                  <a:pt x="356" y="220"/>
                                </a:lnTo>
                                <a:lnTo>
                                  <a:pt x="356" y="216"/>
                                </a:lnTo>
                                <a:lnTo>
                                  <a:pt x="347" y="198"/>
                                </a:lnTo>
                                <a:lnTo>
                                  <a:pt x="283" y="198"/>
                                </a:lnTo>
                                <a:lnTo>
                                  <a:pt x="269" y="195"/>
                                </a:lnTo>
                                <a:lnTo>
                                  <a:pt x="256" y="187"/>
                                </a:lnTo>
                                <a:lnTo>
                                  <a:pt x="248" y="174"/>
                                </a:lnTo>
                                <a:lnTo>
                                  <a:pt x="246" y="161"/>
                                </a:lnTo>
                                <a:lnTo>
                                  <a:pt x="248" y="147"/>
                                </a:lnTo>
                                <a:lnTo>
                                  <a:pt x="256" y="134"/>
                                </a:lnTo>
                                <a:lnTo>
                                  <a:pt x="269" y="126"/>
                                </a:lnTo>
                                <a:lnTo>
                                  <a:pt x="283" y="123"/>
                                </a:lnTo>
                                <a:lnTo>
                                  <a:pt x="347" y="123"/>
                                </a:lnTo>
                                <a:lnTo>
                                  <a:pt x="356" y="105"/>
                                </a:lnTo>
                                <a:lnTo>
                                  <a:pt x="356" y="101"/>
                                </a:lnTo>
                                <a:lnTo>
                                  <a:pt x="352" y="97"/>
                                </a:lnTo>
                                <a:lnTo>
                                  <a:pt x="249" y="97"/>
                                </a:lnTo>
                                <a:lnTo>
                                  <a:pt x="246" y="97"/>
                                </a:lnTo>
                                <a:lnTo>
                                  <a:pt x="228" y="87"/>
                                </a:lnTo>
                                <a:close/>
                                <a:moveTo>
                                  <a:pt x="352" y="224"/>
                                </a:moveTo>
                                <a:lnTo>
                                  <a:pt x="317" y="224"/>
                                </a:lnTo>
                                <a:lnTo>
                                  <a:pt x="321" y="224"/>
                                </a:lnTo>
                                <a:lnTo>
                                  <a:pt x="338" y="234"/>
                                </a:lnTo>
                                <a:lnTo>
                                  <a:pt x="343" y="233"/>
                                </a:lnTo>
                                <a:lnTo>
                                  <a:pt x="352" y="224"/>
                                </a:lnTo>
                                <a:close/>
                                <a:moveTo>
                                  <a:pt x="347" y="123"/>
                                </a:moveTo>
                                <a:lnTo>
                                  <a:pt x="283" y="123"/>
                                </a:lnTo>
                                <a:lnTo>
                                  <a:pt x="298" y="126"/>
                                </a:lnTo>
                                <a:lnTo>
                                  <a:pt x="310" y="134"/>
                                </a:lnTo>
                                <a:lnTo>
                                  <a:pt x="318" y="147"/>
                                </a:lnTo>
                                <a:lnTo>
                                  <a:pt x="321" y="161"/>
                                </a:lnTo>
                                <a:lnTo>
                                  <a:pt x="318" y="174"/>
                                </a:lnTo>
                                <a:lnTo>
                                  <a:pt x="310" y="187"/>
                                </a:lnTo>
                                <a:lnTo>
                                  <a:pt x="298" y="195"/>
                                </a:lnTo>
                                <a:lnTo>
                                  <a:pt x="283" y="198"/>
                                </a:lnTo>
                                <a:lnTo>
                                  <a:pt x="347" y="198"/>
                                </a:lnTo>
                                <a:lnTo>
                                  <a:pt x="347" y="195"/>
                                </a:lnTo>
                                <a:lnTo>
                                  <a:pt x="349" y="191"/>
                                </a:lnTo>
                                <a:lnTo>
                                  <a:pt x="350" y="187"/>
                                </a:lnTo>
                                <a:lnTo>
                                  <a:pt x="352" y="181"/>
                                </a:lnTo>
                                <a:lnTo>
                                  <a:pt x="355" y="179"/>
                                </a:lnTo>
                                <a:lnTo>
                                  <a:pt x="374" y="173"/>
                                </a:lnTo>
                                <a:lnTo>
                                  <a:pt x="377" y="170"/>
                                </a:lnTo>
                                <a:lnTo>
                                  <a:pt x="377" y="151"/>
                                </a:lnTo>
                                <a:lnTo>
                                  <a:pt x="374" y="148"/>
                                </a:lnTo>
                                <a:lnTo>
                                  <a:pt x="355" y="142"/>
                                </a:lnTo>
                                <a:lnTo>
                                  <a:pt x="352" y="140"/>
                                </a:lnTo>
                                <a:lnTo>
                                  <a:pt x="350" y="134"/>
                                </a:lnTo>
                                <a:lnTo>
                                  <a:pt x="349" y="132"/>
                                </a:lnTo>
                                <a:lnTo>
                                  <a:pt x="348" y="129"/>
                                </a:lnTo>
                                <a:lnTo>
                                  <a:pt x="347" y="126"/>
                                </a:lnTo>
                                <a:lnTo>
                                  <a:pt x="347" y="123"/>
                                </a:lnTo>
                                <a:close/>
                                <a:moveTo>
                                  <a:pt x="408" y="156"/>
                                </a:moveTo>
                                <a:lnTo>
                                  <a:pt x="396" y="161"/>
                                </a:lnTo>
                                <a:lnTo>
                                  <a:pt x="394" y="164"/>
                                </a:lnTo>
                                <a:lnTo>
                                  <a:pt x="396" y="178"/>
                                </a:lnTo>
                                <a:lnTo>
                                  <a:pt x="395" y="181"/>
                                </a:lnTo>
                                <a:lnTo>
                                  <a:pt x="392" y="183"/>
                                </a:lnTo>
                                <a:lnTo>
                                  <a:pt x="391" y="184"/>
                                </a:lnTo>
                                <a:lnTo>
                                  <a:pt x="388" y="188"/>
                                </a:lnTo>
                                <a:lnTo>
                                  <a:pt x="386" y="189"/>
                                </a:lnTo>
                                <a:lnTo>
                                  <a:pt x="469" y="189"/>
                                </a:lnTo>
                                <a:lnTo>
                                  <a:pt x="467" y="188"/>
                                </a:lnTo>
                                <a:lnTo>
                                  <a:pt x="464" y="185"/>
                                </a:lnTo>
                                <a:lnTo>
                                  <a:pt x="463" y="183"/>
                                </a:lnTo>
                                <a:lnTo>
                                  <a:pt x="461" y="182"/>
                                </a:lnTo>
                                <a:lnTo>
                                  <a:pt x="460" y="180"/>
                                </a:lnTo>
                                <a:lnTo>
                                  <a:pt x="459" y="178"/>
                                </a:lnTo>
                                <a:lnTo>
                                  <a:pt x="460" y="169"/>
                                </a:lnTo>
                                <a:lnTo>
                                  <a:pt x="422" y="169"/>
                                </a:lnTo>
                                <a:lnTo>
                                  <a:pt x="420" y="168"/>
                                </a:lnTo>
                                <a:lnTo>
                                  <a:pt x="411" y="157"/>
                                </a:lnTo>
                                <a:lnTo>
                                  <a:pt x="408" y="156"/>
                                </a:lnTo>
                                <a:close/>
                                <a:moveTo>
                                  <a:pt x="483" y="187"/>
                                </a:moveTo>
                                <a:lnTo>
                                  <a:pt x="469" y="189"/>
                                </a:lnTo>
                                <a:lnTo>
                                  <a:pt x="486" y="189"/>
                                </a:lnTo>
                                <a:lnTo>
                                  <a:pt x="483" y="187"/>
                                </a:lnTo>
                                <a:close/>
                                <a:moveTo>
                                  <a:pt x="428" y="169"/>
                                </a:moveTo>
                                <a:lnTo>
                                  <a:pt x="425" y="169"/>
                                </a:lnTo>
                                <a:lnTo>
                                  <a:pt x="422" y="169"/>
                                </a:lnTo>
                                <a:lnTo>
                                  <a:pt x="432" y="169"/>
                                </a:lnTo>
                                <a:lnTo>
                                  <a:pt x="428" y="169"/>
                                </a:lnTo>
                                <a:close/>
                                <a:moveTo>
                                  <a:pt x="447" y="156"/>
                                </a:moveTo>
                                <a:lnTo>
                                  <a:pt x="444" y="157"/>
                                </a:lnTo>
                                <a:lnTo>
                                  <a:pt x="435" y="168"/>
                                </a:lnTo>
                                <a:lnTo>
                                  <a:pt x="432" y="169"/>
                                </a:lnTo>
                                <a:lnTo>
                                  <a:pt x="460" y="169"/>
                                </a:lnTo>
                                <a:lnTo>
                                  <a:pt x="460" y="164"/>
                                </a:lnTo>
                                <a:lnTo>
                                  <a:pt x="459" y="161"/>
                                </a:lnTo>
                                <a:lnTo>
                                  <a:pt x="447" y="156"/>
                                </a:lnTo>
                                <a:close/>
                                <a:moveTo>
                                  <a:pt x="292" y="67"/>
                                </a:moveTo>
                                <a:lnTo>
                                  <a:pt x="274" y="67"/>
                                </a:lnTo>
                                <a:lnTo>
                                  <a:pt x="270" y="70"/>
                                </a:lnTo>
                                <a:lnTo>
                                  <a:pt x="265" y="89"/>
                                </a:lnTo>
                                <a:lnTo>
                                  <a:pt x="262" y="91"/>
                                </a:lnTo>
                                <a:lnTo>
                                  <a:pt x="258" y="93"/>
                                </a:lnTo>
                                <a:lnTo>
                                  <a:pt x="255" y="94"/>
                                </a:lnTo>
                                <a:lnTo>
                                  <a:pt x="253" y="95"/>
                                </a:lnTo>
                                <a:lnTo>
                                  <a:pt x="249" y="97"/>
                                </a:lnTo>
                                <a:lnTo>
                                  <a:pt x="317" y="97"/>
                                </a:lnTo>
                                <a:lnTo>
                                  <a:pt x="313" y="95"/>
                                </a:lnTo>
                                <a:lnTo>
                                  <a:pt x="312" y="94"/>
                                </a:lnTo>
                                <a:lnTo>
                                  <a:pt x="309" y="93"/>
                                </a:lnTo>
                                <a:lnTo>
                                  <a:pt x="304" y="91"/>
                                </a:lnTo>
                                <a:lnTo>
                                  <a:pt x="302" y="89"/>
                                </a:lnTo>
                                <a:lnTo>
                                  <a:pt x="296" y="70"/>
                                </a:lnTo>
                                <a:lnTo>
                                  <a:pt x="292" y="67"/>
                                </a:lnTo>
                                <a:close/>
                                <a:moveTo>
                                  <a:pt x="338" y="87"/>
                                </a:moveTo>
                                <a:lnTo>
                                  <a:pt x="321" y="97"/>
                                </a:lnTo>
                                <a:lnTo>
                                  <a:pt x="317" y="97"/>
                                </a:lnTo>
                                <a:lnTo>
                                  <a:pt x="352" y="97"/>
                                </a:lnTo>
                                <a:lnTo>
                                  <a:pt x="343" y="88"/>
                                </a:lnTo>
                                <a:lnTo>
                                  <a:pt x="338" y="87"/>
                                </a:lnTo>
                                <a:close/>
                              </a:path>
                            </a:pathLst>
                          </a:custGeom>
                          <a:solidFill>
                            <a:srgbClr val="BADB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docshape41"/>
                        <wps:cNvSpPr txBox="1">
                          <a:spLocks/>
                        </wps:cNvSpPr>
                        <wps:spPr bwMode="auto">
                          <a:xfrm>
                            <a:off x="680" y="1517"/>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4F31F" w14:textId="77777777" w:rsidR="00C678ED" w:rsidRDefault="00C678ED">
                              <w:pPr>
                                <w:spacing w:before="8"/>
                                <w:rPr>
                                  <w:sz w:val="29"/>
                                </w:rPr>
                              </w:pPr>
                            </w:p>
                            <w:p w14:paraId="708CE49E" w14:textId="77777777" w:rsidR="00C678ED" w:rsidRDefault="00C678ED">
                              <w:pPr>
                                <w:ind w:left="1303"/>
                              </w:pPr>
                            </w:p>
                            <w:p w14:paraId="3ECFD0D1" w14:textId="1864DD5D" w:rsidR="00C678ED" w:rsidRDefault="00C678ED">
                              <w:pPr>
                                <w:ind w:left="1303"/>
                                <w:rPr>
                                  <w:sz w:val="24"/>
                                </w:rPr>
                              </w:pPr>
                              <w:hyperlink r:id="rId30">
                                <w:r>
                                  <w:rPr>
                                    <w:color w:val="231F20"/>
                                    <w:sz w:val="24"/>
                                  </w:rPr>
                                  <w:t>Tîm e-Fusnes Canolog</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8660C4" id="docshapegroup37" o:spid="_x0000_s1061" style="position:absolute;margin-left:34pt;margin-top:75.85pt;width:259.4pt;height:51.05pt;z-index:-15723008;mso-wrap-distance-left:0;mso-wrap-distance-right:0;mso-position-horizontal-relative:page" coordorigin="680,1517"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">
                <v:shape id="docshape38" o:spid="_x0000_s1062" style="position:absolute;left:680;top:1517;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" path="m5188,l511,,435,6,363,22,295,48,233,83r-57,43l125,176,83,233,48,296,22,363,6,435,,511r6,75l22,658r26,68l83,789r42,56l176,896r57,43l295,973r68,26l435,1015r76,6l5188,1021,5188,xe" fillcolor="#badbcc" stroked="f">
                  <v:path arrowok="t" o:connecttype="custom" o:connectlocs="5188,1517;511,1517;435,1523;363,1539;295,1565;233,1600;176,1643;125,1693;83,1750;48,1813;22,1880;6,1952;0,2028;6,2103;22,2175;48,2243;83,2306;125,2362;176,2413;233,2456;295,2490;363,2516;435,2532;511,2538;5188,2538;5188,1517" o:connectangles="0,0,0,0,0,0,0,0,0,0,0,0,0,0,0,0,0,0,0,0,0,0,0,0,0,0"/>
                </v:shape>
                <v:shape id="docshape39" o:spid="_x0000_s1063" style="position:absolute;left:737;top:1574;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" path="m454,l380,6,310,23,245,51,186,88r-53,45l88,186,51,245,23,310,6,380,,454r6,73l23,597r28,65l88,722r45,52l186,820r59,37l310,884r70,17l454,907r73,-6l597,884r65,-27l721,820r53,-46l820,722r36,-60l884,597r17,-70l907,454r-6,-74l884,310,856,245,820,186,774,133,721,88,662,51,597,23,527,6,454,xe" stroked="f">
                  <v:path arrowok="t" o:connecttype="custom" o:connectlocs="454,1574;380,1580;310,1597;245,1625;186,1662;133,1707;88,1760;51,1819;23,1884;6,1954;0,2028;6,2101;23,2171;51,2236;88,2296;133,2348;186,2394;245,2431;310,2458;380,2475;454,2481;527,2475;597,2458;662,2431;721,2394;774,2348;820,2296;856,2236;884,2171;901,2101;907,2028;901,1954;884,1884;856,1819;820,1760;774,1707;721,1662;662,1625;597,1597;527,1580;454,1574" o:connectangles="0,0,0,0,0,0,0,0,0,0,0,0,0,0,0,0,0,0,0,0,0,0,0,0,0,0,0,0,0,0,0,0,0,0,0,0,0,0,0,0,0"/>
                </v:shape>
                <v:shape id="docshape40" o:spid="_x0000_s1064" style="position:absolute;left:854;top:1749;width:681;height:501;visibility:visible;mso-wrap-style:square;v-text-anchor:top" coordsize="681,5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" path="m604,362r-528,l72,365r-3,4l3,471r-2,3l,476r,18l7,501r667,l680,494r,-18l679,474r-1,-3l674,466r-411,l262,465r3,-23l266,441r392,l649,428r-565,l81,423r23,-43l106,379r512,l611,369r-3,-4l604,362xm658,441r-244,l415,442r3,23l417,466r257,l658,441xm618,379r-44,l576,380r24,43l597,428r52,l618,379xm560,l117,,102,3,89,11,81,24,78,38r,308l82,350r513,l598,346r,-31l117,315r-4,-4l113,38r3,-3l598,35,595,24,587,11,575,3,560,xm598,35r-38,l563,38r,273l560,315r38,l598,38r,-3xm469,252r-83,l388,253r2,3l392,257r1,1l395,260r1,2l394,276r2,3l408,284r3,-1l420,272r2,-1l460,271r-1,-9l460,260r3,-3l464,256r1,-1l467,253r2,-1xm460,271r-28,l435,272r9,11l447,284r12,-5l460,276r,-5xm460,271r-38,l426,271r1,l429,271r3,l460,271xm317,224r-68,l253,226r2,1l257,228r5,2l265,232r5,19l274,254r18,l296,251r6,-19l304,230r5,-2l312,227r1,-1l317,224xm371,187r-2,2l364,201r,3l376,213r,2l376,225r,2l364,236r,4l369,251r2,2l386,252r100,l486,251r2,-4l427,247r-10,-2l408,239r-5,-9l401,221r,-2l403,210r5,-9l417,195r10,-2l488,193r-2,-4l386,189r-15,-2xm486,252r-17,l483,253r3,-1xm488,193r-61,l438,196r8,6l452,210r2,9l454,220r-2,10l446,239r-8,6l427,247r61,l491,240r-1,-4l479,227r-1,-2l478,221r,-6l479,213r11,-9l491,201r-3,-8xm228,87r-4,1l211,101r-1,4l220,123r,3l218,131r-1,1l216,134r-2,6l212,142r-19,6l190,151r,19l193,173r19,6l214,181r2,6l217,189r1,2l220,195r,3l210,216r1,4l224,233r4,1l246,224r3,l352,224r4,-4l356,216r-9,-18l283,198r-14,-3l256,187r-8,-13l246,161r2,-14l256,134r13,-8l283,123r64,l356,105r,-4l352,97r-103,l246,97,228,87xm352,224r-35,l321,224r17,10l343,233r9,-9xm347,123r-64,l298,126r12,8l318,147r3,14l318,174r-8,13l298,195r-15,3l347,198r,-3l349,191r1,-4l352,181r3,-2l374,173r3,-3l377,151r-3,-3l355,142r-3,-2l350,134r-1,-2l348,129r-1,-3l347,123xm408,156r-12,5l394,164r2,14l395,181r-3,2l391,184r-3,4l386,189r83,l467,188r-3,-3l463,183r-2,-1l460,180r-1,-2l460,169r-38,l420,168r-9,-11l408,156xm483,187r-14,2l486,189r-3,-2xm428,169r-3,l422,169r10,l428,169xm447,156r-3,1l435,168r-3,1l460,169r,-5l459,161r-12,-5xm292,67r-18,l270,70r-5,19l262,91r-4,2l255,94r-2,1l249,97r68,l313,95r-1,-1l309,93r-5,-2l302,89,296,70r-4,-3xm338,87l321,97r-4,l352,97r-9,-9l338,87xe" fillcolor="#badbcc" stroked="f">
                  <v:path arrowok="t" o:connecttype="custom" o:connectlocs="1,2223;680,2225;265,2191;104,2129;658,2190;658,2190;649,2177;81,1773;598,2064;595,1773;563,1787;469,2001;395,2009;420,2021;464,2005;435,2021;460,2020;460,2020;257,1977;296,2000;317,1973;376,1964;371,2002;417,1994;408,1950;386,1938;488,1942;454,1969;491,1989;479,1962;211,1850;216,1883;193,1922;220,1944;246,1973;283,1947;256,1883;352,1846;321,1973;298,1875;298,1944;350,1936;374,1897;347,1875;396,1927;386,1938;460,1929;408,1905;425,1918;435,1917;292,1816;255,1843;309,1842;321,1846" o:connectangles="0,0,0,0,0,0,0,0,0,0,0,0,0,0,0,0,0,0,0,0,0,0,0,0,0,0,0,0,0,0,0,0,0,0,0,0,0,0,0,0,0,0,0,0,0,0,0,0,0,0,0,0,0,0"/>
                </v:shape>
                <v:shape id="docshape41" o:spid="_x0000_s1065" type="#_x0000_t202" style="position:absolute;left:680;top:1517;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" filled="f" stroked="f">
                  <v:path arrowok="t"/>
                  <v:textbox inset="0,0,0,0">
                    <w:txbxContent>
                      <w:p w14:paraId="5F64F31F" w14:textId="77777777" w:rsidR="00C678ED" w:rsidRDefault="00C678ED">
                        <w:pPr>
                          <w:spacing w:before="8"/>
                          <w:rPr>
                            <w:sz w:val="29"/>
                          </w:rPr>
                        </w:pPr>
                      </w:p>
                      <w:p w14:paraId="708CE49E" w14:textId="77777777" w:rsidR="00C678ED" w:rsidRDefault="00C678ED">
                        <w:pPr>
                          <w:ind w:left="1303"/>
                        </w:pPr>
                      </w:p>
                      <w:p w14:paraId="3ECFD0D1" w14:textId="1864DD5D" w:rsidR="00C678ED" w:rsidRDefault="00C678ED">
                        <w:pPr>
                          <w:ind w:left="1303"/>
                          <w:rPr>
                            <w:sz w:val="24"/>
                          </w:rPr>
                        </w:pPr>
                        <w:hyperlink r:id="rId31">
                          <w:r>
                            <w:rPr>
                              <w:color w:val="231F20"/>
                              <w:sz w:val="24"/>
                            </w:rPr>
                            <w:t>Tîm e-Fusnes Canolog</w:t>
                          </w:r>
                        </w:hyperlink>
                      </w:p>
                    </w:txbxContent>
                  </v:textbox>
                </v:shape>
                <w10:wrap type="topAndBottom" anchorx="page"/>
              </v:group>
            </w:pict>
          </mc:Fallback>
        </mc:AlternateContent>
      </w:r>
      <w:r>
        <w:rPr>
          <w:noProof/>
        </w:rPr>
        <mc:AlternateContent>
          <mc:Choice Requires="wpg">
            <w:drawing>
              <wp:anchor distT="0" distB="0" distL="0" distR="0" simplePos="0" relativeHeight="487593984" behindDoc="1" locked="0" layoutInCell="1" allowOverlap="1" wp14:anchorId="213B0DE1" wp14:editId="2DB8BECF">
                <wp:simplePos x="0" y="0"/>
                <wp:positionH relativeFrom="page">
                  <wp:posOffset>3834130</wp:posOffset>
                </wp:positionH>
                <wp:positionV relativeFrom="paragraph">
                  <wp:posOffset>963295</wp:posOffset>
                </wp:positionV>
                <wp:extent cx="3294380" cy="648335"/>
                <wp:effectExtent l="12700" t="0" r="7620" b="12065"/>
                <wp:wrapTopAndBottom/>
                <wp:docPr id="343" name="docshapegroup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648335"/>
                          <a:chOff x="6038" y="1517"/>
                          <a:chExt cx="5188" cy="1021"/>
                        </a:xfrm>
                      </wpg:grpSpPr>
                      <wps:wsp>
                        <wps:cNvPr id="344" name="docshape43"/>
                        <wps:cNvSpPr>
                          <a:spLocks/>
                        </wps:cNvSpPr>
                        <wps:spPr bwMode="auto">
                          <a:xfrm>
                            <a:off x="6037" y="1517"/>
                            <a:ext cx="5188" cy="1021"/>
                          </a:xfrm>
                          <a:custGeom>
                            <a:avLst/>
                            <a:gdLst>
                              <a:gd name="T0" fmla="+- 0 11225 6038"/>
                              <a:gd name="T1" fmla="*/ T0 w 5188"/>
                              <a:gd name="T2" fmla="+- 0 1517 1517"/>
                              <a:gd name="T3" fmla="*/ 1517 h 1021"/>
                              <a:gd name="T4" fmla="+- 0 6548 6038"/>
                              <a:gd name="T5" fmla="*/ T4 w 5188"/>
                              <a:gd name="T6" fmla="+- 0 1517 1517"/>
                              <a:gd name="T7" fmla="*/ 1517 h 1021"/>
                              <a:gd name="T8" fmla="+- 0 6473 6038"/>
                              <a:gd name="T9" fmla="*/ T8 w 5188"/>
                              <a:gd name="T10" fmla="+- 0 1523 1517"/>
                              <a:gd name="T11" fmla="*/ 1523 h 1021"/>
                              <a:gd name="T12" fmla="+- 0 6401 6038"/>
                              <a:gd name="T13" fmla="*/ T12 w 5188"/>
                              <a:gd name="T14" fmla="+- 0 1539 1517"/>
                              <a:gd name="T15" fmla="*/ 1539 h 1021"/>
                              <a:gd name="T16" fmla="+- 0 6333 6038"/>
                              <a:gd name="T17" fmla="*/ T16 w 5188"/>
                              <a:gd name="T18" fmla="+- 0 1565 1517"/>
                              <a:gd name="T19" fmla="*/ 1565 h 1021"/>
                              <a:gd name="T20" fmla="+- 0 6270 6038"/>
                              <a:gd name="T21" fmla="*/ T20 w 5188"/>
                              <a:gd name="T22" fmla="+- 0 1600 1517"/>
                              <a:gd name="T23" fmla="*/ 1600 h 1021"/>
                              <a:gd name="T24" fmla="+- 0 6213 6038"/>
                              <a:gd name="T25" fmla="*/ T24 w 5188"/>
                              <a:gd name="T26" fmla="+- 0 1643 1517"/>
                              <a:gd name="T27" fmla="*/ 1643 h 1021"/>
                              <a:gd name="T28" fmla="+- 0 6163 6038"/>
                              <a:gd name="T29" fmla="*/ T28 w 5188"/>
                              <a:gd name="T30" fmla="+- 0 1693 1517"/>
                              <a:gd name="T31" fmla="*/ 1693 h 1021"/>
                              <a:gd name="T32" fmla="+- 0 6120 6038"/>
                              <a:gd name="T33" fmla="*/ T32 w 5188"/>
                              <a:gd name="T34" fmla="+- 0 1750 1517"/>
                              <a:gd name="T35" fmla="*/ 1750 h 1021"/>
                              <a:gd name="T36" fmla="+- 0 6085 6038"/>
                              <a:gd name="T37" fmla="*/ T36 w 5188"/>
                              <a:gd name="T38" fmla="+- 0 1813 1517"/>
                              <a:gd name="T39" fmla="*/ 1813 h 1021"/>
                              <a:gd name="T40" fmla="+- 0 6059 6038"/>
                              <a:gd name="T41" fmla="*/ T40 w 5188"/>
                              <a:gd name="T42" fmla="+- 0 1880 1517"/>
                              <a:gd name="T43" fmla="*/ 1880 h 1021"/>
                              <a:gd name="T44" fmla="+- 0 6043 6038"/>
                              <a:gd name="T45" fmla="*/ T44 w 5188"/>
                              <a:gd name="T46" fmla="+- 0 1952 1517"/>
                              <a:gd name="T47" fmla="*/ 1952 h 1021"/>
                              <a:gd name="T48" fmla="+- 0 6038 6038"/>
                              <a:gd name="T49" fmla="*/ T48 w 5188"/>
                              <a:gd name="T50" fmla="+- 0 2028 1517"/>
                              <a:gd name="T51" fmla="*/ 2028 h 1021"/>
                              <a:gd name="T52" fmla="+- 0 6043 6038"/>
                              <a:gd name="T53" fmla="*/ T52 w 5188"/>
                              <a:gd name="T54" fmla="+- 0 2103 1517"/>
                              <a:gd name="T55" fmla="*/ 2103 h 1021"/>
                              <a:gd name="T56" fmla="+- 0 6059 6038"/>
                              <a:gd name="T57" fmla="*/ T56 w 5188"/>
                              <a:gd name="T58" fmla="+- 0 2175 1517"/>
                              <a:gd name="T59" fmla="*/ 2175 h 1021"/>
                              <a:gd name="T60" fmla="+- 0 6085 6038"/>
                              <a:gd name="T61" fmla="*/ T60 w 5188"/>
                              <a:gd name="T62" fmla="+- 0 2243 1517"/>
                              <a:gd name="T63" fmla="*/ 2243 h 1021"/>
                              <a:gd name="T64" fmla="+- 0 6120 6038"/>
                              <a:gd name="T65" fmla="*/ T64 w 5188"/>
                              <a:gd name="T66" fmla="+- 0 2306 1517"/>
                              <a:gd name="T67" fmla="*/ 2306 h 1021"/>
                              <a:gd name="T68" fmla="+- 0 6163 6038"/>
                              <a:gd name="T69" fmla="*/ T68 w 5188"/>
                              <a:gd name="T70" fmla="+- 0 2362 1517"/>
                              <a:gd name="T71" fmla="*/ 2362 h 1021"/>
                              <a:gd name="T72" fmla="+- 0 6213 6038"/>
                              <a:gd name="T73" fmla="*/ T72 w 5188"/>
                              <a:gd name="T74" fmla="+- 0 2413 1517"/>
                              <a:gd name="T75" fmla="*/ 2413 h 1021"/>
                              <a:gd name="T76" fmla="+- 0 6270 6038"/>
                              <a:gd name="T77" fmla="*/ T76 w 5188"/>
                              <a:gd name="T78" fmla="+- 0 2456 1517"/>
                              <a:gd name="T79" fmla="*/ 2456 h 1021"/>
                              <a:gd name="T80" fmla="+- 0 6333 6038"/>
                              <a:gd name="T81" fmla="*/ T80 w 5188"/>
                              <a:gd name="T82" fmla="+- 0 2490 1517"/>
                              <a:gd name="T83" fmla="*/ 2490 h 1021"/>
                              <a:gd name="T84" fmla="+- 0 6401 6038"/>
                              <a:gd name="T85" fmla="*/ T84 w 5188"/>
                              <a:gd name="T86" fmla="+- 0 2516 1517"/>
                              <a:gd name="T87" fmla="*/ 2516 h 1021"/>
                              <a:gd name="T88" fmla="+- 0 6473 6038"/>
                              <a:gd name="T89" fmla="*/ T88 w 5188"/>
                              <a:gd name="T90" fmla="+- 0 2532 1517"/>
                              <a:gd name="T91" fmla="*/ 2532 h 1021"/>
                              <a:gd name="T92" fmla="+- 0 6548 6038"/>
                              <a:gd name="T93" fmla="*/ T92 w 5188"/>
                              <a:gd name="T94" fmla="+- 0 2538 1517"/>
                              <a:gd name="T95" fmla="*/ 2538 h 1021"/>
                              <a:gd name="T96" fmla="+- 0 11225 6038"/>
                              <a:gd name="T97" fmla="*/ T96 w 5188"/>
                              <a:gd name="T98" fmla="+- 0 2538 1517"/>
                              <a:gd name="T99" fmla="*/ 2538 h 1021"/>
                              <a:gd name="T100" fmla="+- 0 11225 6038"/>
                              <a:gd name="T101" fmla="*/ T100 w 5188"/>
                              <a:gd name="T102" fmla="+- 0 1517 1517"/>
                              <a:gd name="T103" fmla="*/ 1517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188" h="1021">
                                <a:moveTo>
                                  <a:pt x="5187" y="0"/>
                                </a:moveTo>
                                <a:lnTo>
                                  <a:pt x="510" y="0"/>
                                </a:lnTo>
                                <a:lnTo>
                                  <a:pt x="435" y="6"/>
                                </a:lnTo>
                                <a:lnTo>
                                  <a:pt x="363" y="22"/>
                                </a:lnTo>
                                <a:lnTo>
                                  <a:pt x="295" y="48"/>
                                </a:lnTo>
                                <a:lnTo>
                                  <a:pt x="232" y="83"/>
                                </a:lnTo>
                                <a:lnTo>
                                  <a:pt x="175" y="126"/>
                                </a:lnTo>
                                <a:lnTo>
                                  <a:pt x="125" y="176"/>
                                </a:lnTo>
                                <a:lnTo>
                                  <a:pt x="82" y="233"/>
                                </a:lnTo>
                                <a:lnTo>
                                  <a:pt x="47" y="296"/>
                                </a:lnTo>
                                <a:lnTo>
                                  <a:pt x="21" y="363"/>
                                </a:lnTo>
                                <a:lnTo>
                                  <a:pt x="5" y="435"/>
                                </a:lnTo>
                                <a:lnTo>
                                  <a:pt x="0" y="511"/>
                                </a:lnTo>
                                <a:lnTo>
                                  <a:pt x="5" y="586"/>
                                </a:lnTo>
                                <a:lnTo>
                                  <a:pt x="21" y="658"/>
                                </a:lnTo>
                                <a:lnTo>
                                  <a:pt x="47" y="726"/>
                                </a:lnTo>
                                <a:lnTo>
                                  <a:pt x="82" y="789"/>
                                </a:lnTo>
                                <a:lnTo>
                                  <a:pt x="125" y="845"/>
                                </a:lnTo>
                                <a:lnTo>
                                  <a:pt x="175" y="896"/>
                                </a:lnTo>
                                <a:lnTo>
                                  <a:pt x="232" y="939"/>
                                </a:lnTo>
                                <a:lnTo>
                                  <a:pt x="295" y="973"/>
                                </a:lnTo>
                                <a:lnTo>
                                  <a:pt x="363" y="999"/>
                                </a:lnTo>
                                <a:lnTo>
                                  <a:pt x="435" y="1015"/>
                                </a:lnTo>
                                <a:lnTo>
                                  <a:pt x="510" y="1021"/>
                                </a:lnTo>
                                <a:lnTo>
                                  <a:pt x="5187" y="1021"/>
                                </a:lnTo>
                                <a:lnTo>
                                  <a:pt x="5187" y="0"/>
                                </a:lnTo>
                                <a:close/>
                              </a:path>
                            </a:pathLst>
                          </a:custGeom>
                          <a:solidFill>
                            <a:srgbClr val="B4DA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docshape44"/>
                        <wps:cNvSpPr>
                          <a:spLocks/>
                        </wps:cNvSpPr>
                        <wps:spPr bwMode="auto">
                          <a:xfrm>
                            <a:off x="6094" y="1574"/>
                            <a:ext cx="908" cy="908"/>
                          </a:xfrm>
                          <a:custGeom>
                            <a:avLst/>
                            <a:gdLst>
                              <a:gd name="T0" fmla="+- 0 6548 6094"/>
                              <a:gd name="T1" fmla="*/ T0 w 908"/>
                              <a:gd name="T2" fmla="+- 0 1574 1574"/>
                              <a:gd name="T3" fmla="*/ 1574 h 908"/>
                              <a:gd name="T4" fmla="+- 0 6474 6094"/>
                              <a:gd name="T5" fmla="*/ T4 w 908"/>
                              <a:gd name="T6" fmla="+- 0 1580 1574"/>
                              <a:gd name="T7" fmla="*/ 1580 h 908"/>
                              <a:gd name="T8" fmla="+- 0 6405 6094"/>
                              <a:gd name="T9" fmla="*/ T8 w 908"/>
                              <a:gd name="T10" fmla="+- 0 1597 1574"/>
                              <a:gd name="T11" fmla="*/ 1597 h 908"/>
                              <a:gd name="T12" fmla="+- 0 6340 6094"/>
                              <a:gd name="T13" fmla="*/ T12 w 908"/>
                              <a:gd name="T14" fmla="+- 0 1625 1574"/>
                              <a:gd name="T15" fmla="*/ 1625 h 908"/>
                              <a:gd name="T16" fmla="+- 0 6280 6094"/>
                              <a:gd name="T17" fmla="*/ T16 w 908"/>
                              <a:gd name="T18" fmla="+- 0 1662 1574"/>
                              <a:gd name="T19" fmla="*/ 1662 h 908"/>
                              <a:gd name="T20" fmla="+- 0 6227 6094"/>
                              <a:gd name="T21" fmla="*/ T20 w 908"/>
                              <a:gd name="T22" fmla="+- 0 1707 1574"/>
                              <a:gd name="T23" fmla="*/ 1707 h 908"/>
                              <a:gd name="T24" fmla="+- 0 6182 6094"/>
                              <a:gd name="T25" fmla="*/ T24 w 908"/>
                              <a:gd name="T26" fmla="+- 0 1760 1574"/>
                              <a:gd name="T27" fmla="*/ 1760 h 908"/>
                              <a:gd name="T28" fmla="+- 0 6145 6094"/>
                              <a:gd name="T29" fmla="*/ T28 w 908"/>
                              <a:gd name="T30" fmla="+- 0 1819 1574"/>
                              <a:gd name="T31" fmla="*/ 1819 h 908"/>
                              <a:gd name="T32" fmla="+- 0 6118 6094"/>
                              <a:gd name="T33" fmla="*/ T32 w 908"/>
                              <a:gd name="T34" fmla="+- 0 1884 1574"/>
                              <a:gd name="T35" fmla="*/ 1884 h 908"/>
                              <a:gd name="T36" fmla="+- 0 6100 6094"/>
                              <a:gd name="T37" fmla="*/ T36 w 908"/>
                              <a:gd name="T38" fmla="+- 0 1954 1574"/>
                              <a:gd name="T39" fmla="*/ 1954 h 908"/>
                              <a:gd name="T40" fmla="+- 0 6094 6094"/>
                              <a:gd name="T41" fmla="*/ T40 w 908"/>
                              <a:gd name="T42" fmla="+- 0 2028 1574"/>
                              <a:gd name="T43" fmla="*/ 2028 h 908"/>
                              <a:gd name="T44" fmla="+- 0 6100 6094"/>
                              <a:gd name="T45" fmla="*/ T44 w 908"/>
                              <a:gd name="T46" fmla="+- 0 2101 1574"/>
                              <a:gd name="T47" fmla="*/ 2101 h 908"/>
                              <a:gd name="T48" fmla="+- 0 6118 6094"/>
                              <a:gd name="T49" fmla="*/ T48 w 908"/>
                              <a:gd name="T50" fmla="+- 0 2171 1574"/>
                              <a:gd name="T51" fmla="*/ 2171 h 908"/>
                              <a:gd name="T52" fmla="+- 0 6145 6094"/>
                              <a:gd name="T53" fmla="*/ T52 w 908"/>
                              <a:gd name="T54" fmla="+- 0 2236 1574"/>
                              <a:gd name="T55" fmla="*/ 2236 h 908"/>
                              <a:gd name="T56" fmla="+- 0 6182 6094"/>
                              <a:gd name="T57" fmla="*/ T56 w 908"/>
                              <a:gd name="T58" fmla="+- 0 2296 1574"/>
                              <a:gd name="T59" fmla="*/ 2296 h 908"/>
                              <a:gd name="T60" fmla="+- 0 6227 6094"/>
                              <a:gd name="T61" fmla="*/ T60 w 908"/>
                              <a:gd name="T62" fmla="+- 0 2348 1574"/>
                              <a:gd name="T63" fmla="*/ 2348 h 908"/>
                              <a:gd name="T64" fmla="+- 0 6280 6094"/>
                              <a:gd name="T65" fmla="*/ T64 w 908"/>
                              <a:gd name="T66" fmla="+- 0 2394 1574"/>
                              <a:gd name="T67" fmla="*/ 2394 h 908"/>
                              <a:gd name="T68" fmla="+- 0 6340 6094"/>
                              <a:gd name="T69" fmla="*/ T68 w 908"/>
                              <a:gd name="T70" fmla="+- 0 2431 1574"/>
                              <a:gd name="T71" fmla="*/ 2431 h 908"/>
                              <a:gd name="T72" fmla="+- 0 6405 6094"/>
                              <a:gd name="T73" fmla="*/ T72 w 908"/>
                              <a:gd name="T74" fmla="+- 0 2458 1574"/>
                              <a:gd name="T75" fmla="*/ 2458 h 908"/>
                              <a:gd name="T76" fmla="+- 0 6474 6094"/>
                              <a:gd name="T77" fmla="*/ T76 w 908"/>
                              <a:gd name="T78" fmla="+- 0 2475 1574"/>
                              <a:gd name="T79" fmla="*/ 2475 h 908"/>
                              <a:gd name="T80" fmla="+- 0 6548 6094"/>
                              <a:gd name="T81" fmla="*/ T80 w 908"/>
                              <a:gd name="T82" fmla="+- 0 2481 1574"/>
                              <a:gd name="T83" fmla="*/ 2481 h 908"/>
                              <a:gd name="T84" fmla="+- 0 6622 6094"/>
                              <a:gd name="T85" fmla="*/ T84 w 908"/>
                              <a:gd name="T86" fmla="+- 0 2475 1574"/>
                              <a:gd name="T87" fmla="*/ 2475 h 908"/>
                              <a:gd name="T88" fmla="+- 0 6691 6094"/>
                              <a:gd name="T89" fmla="*/ T88 w 908"/>
                              <a:gd name="T90" fmla="+- 0 2458 1574"/>
                              <a:gd name="T91" fmla="*/ 2458 h 908"/>
                              <a:gd name="T92" fmla="+- 0 6756 6094"/>
                              <a:gd name="T93" fmla="*/ T92 w 908"/>
                              <a:gd name="T94" fmla="+- 0 2431 1574"/>
                              <a:gd name="T95" fmla="*/ 2431 h 908"/>
                              <a:gd name="T96" fmla="+- 0 6816 6094"/>
                              <a:gd name="T97" fmla="*/ T96 w 908"/>
                              <a:gd name="T98" fmla="+- 0 2394 1574"/>
                              <a:gd name="T99" fmla="*/ 2394 h 908"/>
                              <a:gd name="T100" fmla="+- 0 6869 6094"/>
                              <a:gd name="T101" fmla="*/ T100 w 908"/>
                              <a:gd name="T102" fmla="+- 0 2348 1574"/>
                              <a:gd name="T103" fmla="*/ 2348 h 908"/>
                              <a:gd name="T104" fmla="+- 0 6914 6094"/>
                              <a:gd name="T105" fmla="*/ T104 w 908"/>
                              <a:gd name="T106" fmla="+- 0 2296 1574"/>
                              <a:gd name="T107" fmla="*/ 2296 h 908"/>
                              <a:gd name="T108" fmla="+- 0 6951 6094"/>
                              <a:gd name="T109" fmla="*/ T108 w 908"/>
                              <a:gd name="T110" fmla="+- 0 2236 1574"/>
                              <a:gd name="T111" fmla="*/ 2236 h 908"/>
                              <a:gd name="T112" fmla="+- 0 6978 6094"/>
                              <a:gd name="T113" fmla="*/ T112 w 908"/>
                              <a:gd name="T114" fmla="+- 0 2171 1574"/>
                              <a:gd name="T115" fmla="*/ 2171 h 908"/>
                              <a:gd name="T116" fmla="+- 0 6996 6094"/>
                              <a:gd name="T117" fmla="*/ T116 w 908"/>
                              <a:gd name="T118" fmla="+- 0 2101 1574"/>
                              <a:gd name="T119" fmla="*/ 2101 h 908"/>
                              <a:gd name="T120" fmla="+- 0 7002 6094"/>
                              <a:gd name="T121" fmla="*/ T120 w 908"/>
                              <a:gd name="T122" fmla="+- 0 2028 1574"/>
                              <a:gd name="T123" fmla="*/ 2028 h 908"/>
                              <a:gd name="T124" fmla="+- 0 6996 6094"/>
                              <a:gd name="T125" fmla="*/ T124 w 908"/>
                              <a:gd name="T126" fmla="+- 0 1954 1574"/>
                              <a:gd name="T127" fmla="*/ 1954 h 908"/>
                              <a:gd name="T128" fmla="+- 0 6978 6094"/>
                              <a:gd name="T129" fmla="*/ T128 w 908"/>
                              <a:gd name="T130" fmla="+- 0 1884 1574"/>
                              <a:gd name="T131" fmla="*/ 1884 h 908"/>
                              <a:gd name="T132" fmla="+- 0 6951 6094"/>
                              <a:gd name="T133" fmla="*/ T132 w 908"/>
                              <a:gd name="T134" fmla="+- 0 1819 1574"/>
                              <a:gd name="T135" fmla="*/ 1819 h 908"/>
                              <a:gd name="T136" fmla="+- 0 6914 6094"/>
                              <a:gd name="T137" fmla="*/ T136 w 908"/>
                              <a:gd name="T138" fmla="+- 0 1760 1574"/>
                              <a:gd name="T139" fmla="*/ 1760 h 908"/>
                              <a:gd name="T140" fmla="+- 0 6869 6094"/>
                              <a:gd name="T141" fmla="*/ T140 w 908"/>
                              <a:gd name="T142" fmla="+- 0 1707 1574"/>
                              <a:gd name="T143" fmla="*/ 1707 h 908"/>
                              <a:gd name="T144" fmla="+- 0 6816 6094"/>
                              <a:gd name="T145" fmla="*/ T144 w 908"/>
                              <a:gd name="T146" fmla="+- 0 1662 1574"/>
                              <a:gd name="T147" fmla="*/ 1662 h 908"/>
                              <a:gd name="T148" fmla="+- 0 6756 6094"/>
                              <a:gd name="T149" fmla="*/ T148 w 908"/>
                              <a:gd name="T150" fmla="+- 0 1625 1574"/>
                              <a:gd name="T151" fmla="*/ 1625 h 908"/>
                              <a:gd name="T152" fmla="+- 0 6691 6094"/>
                              <a:gd name="T153" fmla="*/ T152 w 908"/>
                              <a:gd name="T154" fmla="+- 0 1597 1574"/>
                              <a:gd name="T155" fmla="*/ 1597 h 908"/>
                              <a:gd name="T156" fmla="+- 0 6622 6094"/>
                              <a:gd name="T157" fmla="*/ T156 w 908"/>
                              <a:gd name="T158" fmla="+- 0 1580 1574"/>
                              <a:gd name="T159" fmla="*/ 1580 h 908"/>
                              <a:gd name="T160" fmla="+- 0 6548 6094"/>
                              <a:gd name="T161" fmla="*/ T160 w 908"/>
                              <a:gd name="T162" fmla="+- 0 1574 1574"/>
                              <a:gd name="T163" fmla="*/ 1574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1" y="23"/>
                                </a:lnTo>
                                <a:lnTo>
                                  <a:pt x="246" y="51"/>
                                </a:lnTo>
                                <a:lnTo>
                                  <a:pt x="186" y="88"/>
                                </a:lnTo>
                                <a:lnTo>
                                  <a:pt x="133" y="133"/>
                                </a:lnTo>
                                <a:lnTo>
                                  <a:pt x="88" y="186"/>
                                </a:lnTo>
                                <a:lnTo>
                                  <a:pt x="51" y="245"/>
                                </a:lnTo>
                                <a:lnTo>
                                  <a:pt x="24" y="310"/>
                                </a:lnTo>
                                <a:lnTo>
                                  <a:pt x="6" y="380"/>
                                </a:lnTo>
                                <a:lnTo>
                                  <a:pt x="0" y="454"/>
                                </a:lnTo>
                                <a:lnTo>
                                  <a:pt x="6" y="527"/>
                                </a:lnTo>
                                <a:lnTo>
                                  <a:pt x="24" y="597"/>
                                </a:lnTo>
                                <a:lnTo>
                                  <a:pt x="51" y="662"/>
                                </a:lnTo>
                                <a:lnTo>
                                  <a:pt x="88" y="722"/>
                                </a:lnTo>
                                <a:lnTo>
                                  <a:pt x="133" y="774"/>
                                </a:lnTo>
                                <a:lnTo>
                                  <a:pt x="186" y="820"/>
                                </a:lnTo>
                                <a:lnTo>
                                  <a:pt x="246" y="857"/>
                                </a:lnTo>
                                <a:lnTo>
                                  <a:pt x="311" y="884"/>
                                </a:lnTo>
                                <a:lnTo>
                                  <a:pt x="380" y="901"/>
                                </a:lnTo>
                                <a:lnTo>
                                  <a:pt x="454" y="907"/>
                                </a:lnTo>
                                <a:lnTo>
                                  <a:pt x="528" y="901"/>
                                </a:lnTo>
                                <a:lnTo>
                                  <a:pt x="597" y="884"/>
                                </a:lnTo>
                                <a:lnTo>
                                  <a:pt x="662" y="857"/>
                                </a:lnTo>
                                <a:lnTo>
                                  <a:pt x="722" y="820"/>
                                </a:lnTo>
                                <a:lnTo>
                                  <a:pt x="775" y="774"/>
                                </a:lnTo>
                                <a:lnTo>
                                  <a:pt x="820" y="722"/>
                                </a:lnTo>
                                <a:lnTo>
                                  <a:pt x="857" y="662"/>
                                </a:lnTo>
                                <a:lnTo>
                                  <a:pt x="884" y="597"/>
                                </a:lnTo>
                                <a:lnTo>
                                  <a:pt x="902" y="527"/>
                                </a:lnTo>
                                <a:lnTo>
                                  <a:pt x="908" y="454"/>
                                </a:lnTo>
                                <a:lnTo>
                                  <a:pt x="902" y="380"/>
                                </a:lnTo>
                                <a:lnTo>
                                  <a:pt x="884" y="310"/>
                                </a:lnTo>
                                <a:lnTo>
                                  <a:pt x="857" y="245"/>
                                </a:lnTo>
                                <a:lnTo>
                                  <a:pt x="820" y="186"/>
                                </a:lnTo>
                                <a:lnTo>
                                  <a:pt x="775" y="133"/>
                                </a:lnTo>
                                <a:lnTo>
                                  <a:pt x="722" y="88"/>
                                </a:lnTo>
                                <a:lnTo>
                                  <a:pt x="662" y="51"/>
                                </a:lnTo>
                                <a:lnTo>
                                  <a:pt x="597" y="23"/>
                                </a:lnTo>
                                <a:lnTo>
                                  <a:pt x="528"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docshape45"/>
                        <wps:cNvSpPr>
                          <a:spLocks/>
                        </wps:cNvSpPr>
                        <wps:spPr bwMode="auto">
                          <a:xfrm>
                            <a:off x="6241" y="1667"/>
                            <a:ext cx="613" cy="635"/>
                          </a:xfrm>
                          <a:custGeom>
                            <a:avLst/>
                            <a:gdLst>
                              <a:gd name="T0" fmla="+- 0 6615 6242"/>
                              <a:gd name="T1" fmla="*/ T0 w 613"/>
                              <a:gd name="T2" fmla="+- 0 2120 1668"/>
                              <a:gd name="T3" fmla="*/ 2120 h 635"/>
                              <a:gd name="T4" fmla="+- 0 6780 6242"/>
                              <a:gd name="T5" fmla="*/ T4 w 613"/>
                              <a:gd name="T6" fmla="+- 0 2299 1668"/>
                              <a:gd name="T7" fmla="*/ 2299 h 635"/>
                              <a:gd name="T8" fmla="+- 0 6820 6242"/>
                              <a:gd name="T9" fmla="*/ T8 w 613"/>
                              <a:gd name="T10" fmla="+- 0 2299 1668"/>
                              <a:gd name="T11" fmla="*/ 2299 h 635"/>
                              <a:gd name="T12" fmla="+- 0 6839 6242"/>
                              <a:gd name="T13" fmla="*/ T12 w 613"/>
                              <a:gd name="T14" fmla="+- 0 2286 1668"/>
                              <a:gd name="T15" fmla="*/ 2286 h 635"/>
                              <a:gd name="T16" fmla="+- 0 6854 6242"/>
                              <a:gd name="T17" fmla="*/ T16 w 613"/>
                              <a:gd name="T18" fmla="+- 0 2247 1668"/>
                              <a:gd name="T19" fmla="*/ 2247 h 635"/>
                              <a:gd name="T20" fmla="+- 0 6839 6242"/>
                              <a:gd name="T21" fmla="*/ T20 w 613"/>
                              <a:gd name="T22" fmla="+- 0 2207 1668"/>
                              <a:gd name="T23" fmla="*/ 2207 h 635"/>
                              <a:gd name="T24" fmla="+- 0 6463 6242"/>
                              <a:gd name="T25" fmla="*/ T24 w 613"/>
                              <a:gd name="T26" fmla="+- 0 1668 1668"/>
                              <a:gd name="T27" fmla="*/ 1668 h 635"/>
                              <a:gd name="T28" fmla="+- 0 6378 6242"/>
                              <a:gd name="T29" fmla="*/ T28 w 613"/>
                              <a:gd name="T30" fmla="+- 0 1685 1668"/>
                              <a:gd name="T31" fmla="*/ 1685 h 635"/>
                              <a:gd name="T32" fmla="+- 0 6307 6242"/>
                              <a:gd name="T33" fmla="*/ T32 w 613"/>
                              <a:gd name="T34" fmla="+- 0 1735 1668"/>
                              <a:gd name="T35" fmla="*/ 1735 h 635"/>
                              <a:gd name="T36" fmla="+- 0 6259 6242"/>
                              <a:gd name="T37" fmla="*/ T36 w 613"/>
                              <a:gd name="T38" fmla="+- 0 1809 1668"/>
                              <a:gd name="T39" fmla="*/ 1809 h 635"/>
                              <a:gd name="T40" fmla="+- 0 6242 6242"/>
                              <a:gd name="T41" fmla="*/ T40 w 613"/>
                              <a:gd name="T42" fmla="+- 0 1897 1668"/>
                              <a:gd name="T43" fmla="*/ 1897 h 635"/>
                              <a:gd name="T44" fmla="+- 0 6259 6242"/>
                              <a:gd name="T45" fmla="*/ T44 w 613"/>
                              <a:gd name="T46" fmla="+- 0 1985 1668"/>
                              <a:gd name="T47" fmla="*/ 1985 h 635"/>
                              <a:gd name="T48" fmla="+- 0 6307 6242"/>
                              <a:gd name="T49" fmla="*/ T48 w 613"/>
                              <a:gd name="T50" fmla="+- 0 2059 1668"/>
                              <a:gd name="T51" fmla="*/ 2059 h 635"/>
                              <a:gd name="T52" fmla="+- 0 6378 6242"/>
                              <a:gd name="T53" fmla="*/ T52 w 613"/>
                              <a:gd name="T54" fmla="+- 0 2109 1668"/>
                              <a:gd name="T55" fmla="*/ 2109 h 635"/>
                              <a:gd name="T56" fmla="+- 0 6463 6242"/>
                              <a:gd name="T57" fmla="*/ T56 w 613"/>
                              <a:gd name="T58" fmla="+- 0 2127 1668"/>
                              <a:gd name="T59" fmla="*/ 2127 h 635"/>
                              <a:gd name="T60" fmla="+- 0 6527 6242"/>
                              <a:gd name="T61" fmla="*/ T60 w 613"/>
                              <a:gd name="T62" fmla="+- 0 2117 1668"/>
                              <a:gd name="T63" fmla="*/ 2117 h 635"/>
                              <a:gd name="T64" fmla="+- 0 6585 6242"/>
                              <a:gd name="T65" fmla="*/ T64 w 613"/>
                              <a:gd name="T66" fmla="+- 0 2089 1668"/>
                              <a:gd name="T67" fmla="*/ 2089 h 635"/>
                              <a:gd name="T68" fmla="+- 0 6617 6242"/>
                              <a:gd name="T69" fmla="*/ T68 w 613"/>
                              <a:gd name="T70" fmla="+- 0 2085 1668"/>
                              <a:gd name="T71" fmla="*/ 2085 h 635"/>
                              <a:gd name="T72" fmla="+- 0 6395 6242"/>
                              <a:gd name="T73" fmla="*/ T72 w 613"/>
                              <a:gd name="T74" fmla="+- 0 2071 1668"/>
                              <a:gd name="T75" fmla="*/ 2071 h 635"/>
                              <a:gd name="T76" fmla="+- 0 6296 6242"/>
                              <a:gd name="T77" fmla="*/ T76 w 613"/>
                              <a:gd name="T78" fmla="+- 0 1968 1668"/>
                              <a:gd name="T79" fmla="*/ 1968 h 635"/>
                              <a:gd name="T80" fmla="+- 0 6296 6242"/>
                              <a:gd name="T81" fmla="*/ T80 w 613"/>
                              <a:gd name="T82" fmla="+- 0 1827 1668"/>
                              <a:gd name="T83" fmla="*/ 1827 h 635"/>
                              <a:gd name="T84" fmla="+- 0 6395 6242"/>
                              <a:gd name="T85" fmla="*/ T84 w 613"/>
                              <a:gd name="T86" fmla="+- 0 1723 1668"/>
                              <a:gd name="T87" fmla="*/ 1723 h 635"/>
                              <a:gd name="T88" fmla="+- 0 6590 6242"/>
                              <a:gd name="T89" fmla="*/ T88 w 613"/>
                              <a:gd name="T90" fmla="+- 0 1710 1668"/>
                              <a:gd name="T91" fmla="*/ 1710 h 635"/>
                              <a:gd name="T92" fmla="+- 0 6548 6242"/>
                              <a:gd name="T93" fmla="*/ T92 w 613"/>
                              <a:gd name="T94" fmla="+- 0 1685 1668"/>
                              <a:gd name="T95" fmla="*/ 1685 h 635"/>
                              <a:gd name="T96" fmla="+- 0 6463 6242"/>
                              <a:gd name="T97" fmla="*/ T96 w 613"/>
                              <a:gd name="T98" fmla="+- 0 1668 1668"/>
                              <a:gd name="T99" fmla="*/ 1668 h 635"/>
                              <a:gd name="T100" fmla="+- 0 6585 6242"/>
                              <a:gd name="T101" fmla="*/ T100 w 613"/>
                              <a:gd name="T102" fmla="+- 0 2089 1668"/>
                              <a:gd name="T103" fmla="*/ 2089 h 635"/>
                              <a:gd name="T104" fmla="+- 0 6613 6242"/>
                              <a:gd name="T105" fmla="*/ T104 w 613"/>
                              <a:gd name="T106" fmla="+- 0 2089 1668"/>
                              <a:gd name="T107" fmla="*/ 2089 h 635"/>
                              <a:gd name="T108" fmla="+- 0 6463 6242"/>
                              <a:gd name="T109" fmla="*/ T108 w 613"/>
                              <a:gd name="T110" fmla="+- 0 1710 1668"/>
                              <a:gd name="T111" fmla="*/ 1710 h 635"/>
                              <a:gd name="T112" fmla="+- 0 6591 6242"/>
                              <a:gd name="T113" fmla="*/ T112 w 613"/>
                              <a:gd name="T114" fmla="+- 0 1764 1668"/>
                              <a:gd name="T115" fmla="*/ 1764 h 635"/>
                              <a:gd name="T116" fmla="+- 0 6644 6242"/>
                              <a:gd name="T117" fmla="*/ T116 w 613"/>
                              <a:gd name="T118" fmla="+- 0 1897 1668"/>
                              <a:gd name="T119" fmla="*/ 1897 h 635"/>
                              <a:gd name="T120" fmla="+- 0 6591 6242"/>
                              <a:gd name="T121" fmla="*/ T120 w 613"/>
                              <a:gd name="T122" fmla="+- 0 2030 1668"/>
                              <a:gd name="T123" fmla="*/ 2030 h 635"/>
                              <a:gd name="T124" fmla="+- 0 6463 6242"/>
                              <a:gd name="T125" fmla="*/ T124 w 613"/>
                              <a:gd name="T126" fmla="+- 0 2085 1668"/>
                              <a:gd name="T127" fmla="*/ 2085 h 635"/>
                              <a:gd name="T128" fmla="+- 0 6661 6242"/>
                              <a:gd name="T129" fmla="*/ T128 w 613"/>
                              <a:gd name="T130" fmla="+- 0 2038 1668"/>
                              <a:gd name="T131" fmla="*/ 2038 h 635"/>
                              <a:gd name="T132" fmla="+- 0 6663 6242"/>
                              <a:gd name="T133" fmla="*/ T132 w 613"/>
                              <a:gd name="T134" fmla="+- 0 1995 1668"/>
                              <a:gd name="T135" fmla="*/ 1995 h 635"/>
                              <a:gd name="T136" fmla="+- 0 6682 6242"/>
                              <a:gd name="T137" fmla="*/ T136 w 613"/>
                              <a:gd name="T138" fmla="+- 0 1931 1668"/>
                              <a:gd name="T139" fmla="*/ 1931 h 635"/>
                              <a:gd name="T140" fmla="+- 0 6680 6242"/>
                              <a:gd name="T141" fmla="*/ T140 w 613"/>
                              <a:gd name="T142" fmla="+- 0 1852 1668"/>
                              <a:gd name="T143" fmla="*/ 1852 h 635"/>
                              <a:gd name="T144" fmla="+- 0 6647 6242"/>
                              <a:gd name="T145" fmla="*/ T144 w 613"/>
                              <a:gd name="T146" fmla="+- 0 1770 1668"/>
                              <a:gd name="T147" fmla="*/ 1770 h 635"/>
                              <a:gd name="T148" fmla="+- 0 6590 6242"/>
                              <a:gd name="T149" fmla="*/ T148 w 613"/>
                              <a:gd name="T150" fmla="+- 0 1710 1668"/>
                              <a:gd name="T151" fmla="*/ 1710 h 6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613" h="635">
                                <a:moveTo>
                                  <a:pt x="436" y="386"/>
                                </a:moveTo>
                                <a:lnTo>
                                  <a:pt x="373" y="452"/>
                                </a:lnTo>
                                <a:lnTo>
                                  <a:pt x="520" y="618"/>
                                </a:lnTo>
                                <a:lnTo>
                                  <a:pt x="538" y="631"/>
                                </a:lnTo>
                                <a:lnTo>
                                  <a:pt x="558" y="635"/>
                                </a:lnTo>
                                <a:lnTo>
                                  <a:pt x="578" y="631"/>
                                </a:lnTo>
                                <a:lnTo>
                                  <a:pt x="596" y="618"/>
                                </a:lnTo>
                                <a:lnTo>
                                  <a:pt x="597" y="618"/>
                                </a:lnTo>
                                <a:lnTo>
                                  <a:pt x="608" y="599"/>
                                </a:lnTo>
                                <a:lnTo>
                                  <a:pt x="612" y="579"/>
                                </a:lnTo>
                                <a:lnTo>
                                  <a:pt x="608" y="558"/>
                                </a:lnTo>
                                <a:lnTo>
                                  <a:pt x="597" y="539"/>
                                </a:lnTo>
                                <a:lnTo>
                                  <a:pt x="436" y="386"/>
                                </a:lnTo>
                                <a:close/>
                                <a:moveTo>
                                  <a:pt x="221" y="0"/>
                                </a:moveTo>
                                <a:lnTo>
                                  <a:pt x="178" y="4"/>
                                </a:lnTo>
                                <a:lnTo>
                                  <a:pt x="136" y="17"/>
                                </a:lnTo>
                                <a:lnTo>
                                  <a:pt x="98" y="38"/>
                                </a:lnTo>
                                <a:lnTo>
                                  <a:pt x="65" y="67"/>
                                </a:lnTo>
                                <a:lnTo>
                                  <a:pt x="37" y="102"/>
                                </a:lnTo>
                                <a:lnTo>
                                  <a:pt x="17" y="141"/>
                                </a:lnTo>
                                <a:lnTo>
                                  <a:pt x="4" y="184"/>
                                </a:lnTo>
                                <a:lnTo>
                                  <a:pt x="0" y="229"/>
                                </a:lnTo>
                                <a:lnTo>
                                  <a:pt x="4" y="274"/>
                                </a:lnTo>
                                <a:lnTo>
                                  <a:pt x="17" y="317"/>
                                </a:lnTo>
                                <a:lnTo>
                                  <a:pt x="37" y="356"/>
                                </a:lnTo>
                                <a:lnTo>
                                  <a:pt x="65" y="391"/>
                                </a:lnTo>
                                <a:lnTo>
                                  <a:pt x="98" y="420"/>
                                </a:lnTo>
                                <a:lnTo>
                                  <a:pt x="136" y="441"/>
                                </a:lnTo>
                                <a:lnTo>
                                  <a:pt x="178" y="454"/>
                                </a:lnTo>
                                <a:lnTo>
                                  <a:pt x="221" y="459"/>
                                </a:lnTo>
                                <a:lnTo>
                                  <a:pt x="254" y="456"/>
                                </a:lnTo>
                                <a:lnTo>
                                  <a:pt x="285" y="449"/>
                                </a:lnTo>
                                <a:lnTo>
                                  <a:pt x="315" y="437"/>
                                </a:lnTo>
                                <a:lnTo>
                                  <a:pt x="343" y="421"/>
                                </a:lnTo>
                                <a:lnTo>
                                  <a:pt x="371" y="421"/>
                                </a:lnTo>
                                <a:lnTo>
                                  <a:pt x="375" y="417"/>
                                </a:lnTo>
                                <a:lnTo>
                                  <a:pt x="221" y="417"/>
                                </a:lnTo>
                                <a:lnTo>
                                  <a:pt x="153" y="403"/>
                                </a:lnTo>
                                <a:lnTo>
                                  <a:pt x="93" y="362"/>
                                </a:lnTo>
                                <a:lnTo>
                                  <a:pt x="54" y="300"/>
                                </a:lnTo>
                                <a:lnTo>
                                  <a:pt x="40" y="229"/>
                                </a:lnTo>
                                <a:lnTo>
                                  <a:pt x="54" y="159"/>
                                </a:lnTo>
                                <a:lnTo>
                                  <a:pt x="93" y="96"/>
                                </a:lnTo>
                                <a:lnTo>
                                  <a:pt x="153" y="55"/>
                                </a:lnTo>
                                <a:lnTo>
                                  <a:pt x="221" y="42"/>
                                </a:lnTo>
                                <a:lnTo>
                                  <a:pt x="348" y="42"/>
                                </a:lnTo>
                                <a:lnTo>
                                  <a:pt x="344" y="38"/>
                                </a:lnTo>
                                <a:lnTo>
                                  <a:pt x="306" y="17"/>
                                </a:lnTo>
                                <a:lnTo>
                                  <a:pt x="265" y="4"/>
                                </a:lnTo>
                                <a:lnTo>
                                  <a:pt x="221" y="0"/>
                                </a:lnTo>
                                <a:close/>
                                <a:moveTo>
                                  <a:pt x="371" y="421"/>
                                </a:moveTo>
                                <a:lnTo>
                                  <a:pt x="343" y="421"/>
                                </a:lnTo>
                                <a:lnTo>
                                  <a:pt x="357" y="435"/>
                                </a:lnTo>
                                <a:lnTo>
                                  <a:pt x="371" y="421"/>
                                </a:lnTo>
                                <a:close/>
                                <a:moveTo>
                                  <a:pt x="348" y="42"/>
                                </a:moveTo>
                                <a:lnTo>
                                  <a:pt x="221" y="42"/>
                                </a:lnTo>
                                <a:lnTo>
                                  <a:pt x="289" y="55"/>
                                </a:lnTo>
                                <a:lnTo>
                                  <a:pt x="349" y="96"/>
                                </a:lnTo>
                                <a:lnTo>
                                  <a:pt x="389" y="159"/>
                                </a:lnTo>
                                <a:lnTo>
                                  <a:pt x="402" y="229"/>
                                </a:lnTo>
                                <a:lnTo>
                                  <a:pt x="389" y="300"/>
                                </a:lnTo>
                                <a:lnTo>
                                  <a:pt x="349" y="362"/>
                                </a:lnTo>
                                <a:lnTo>
                                  <a:pt x="289" y="403"/>
                                </a:lnTo>
                                <a:lnTo>
                                  <a:pt x="221" y="417"/>
                                </a:lnTo>
                                <a:lnTo>
                                  <a:pt x="375" y="417"/>
                                </a:lnTo>
                                <a:lnTo>
                                  <a:pt x="419" y="370"/>
                                </a:lnTo>
                                <a:lnTo>
                                  <a:pt x="406" y="356"/>
                                </a:lnTo>
                                <a:lnTo>
                                  <a:pt x="421" y="327"/>
                                </a:lnTo>
                                <a:lnTo>
                                  <a:pt x="433" y="296"/>
                                </a:lnTo>
                                <a:lnTo>
                                  <a:pt x="440" y="263"/>
                                </a:lnTo>
                                <a:lnTo>
                                  <a:pt x="442" y="229"/>
                                </a:lnTo>
                                <a:lnTo>
                                  <a:pt x="438" y="184"/>
                                </a:lnTo>
                                <a:lnTo>
                                  <a:pt x="426" y="141"/>
                                </a:lnTo>
                                <a:lnTo>
                                  <a:pt x="405" y="102"/>
                                </a:lnTo>
                                <a:lnTo>
                                  <a:pt x="378" y="67"/>
                                </a:lnTo>
                                <a:lnTo>
                                  <a:pt x="348" y="42"/>
                                </a:lnTo>
                                <a:close/>
                              </a:path>
                            </a:pathLst>
                          </a:custGeom>
                          <a:solidFill>
                            <a:srgbClr val="B4DA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 name="docshape46"/>
                        <wps:cNvSpPr txBox="1">
                          <a:spLocks/>
                        </wps:cNvSpPr>
                        <wps:spPr bwMode="auto">
                          <a:xfrm>
                            <a:off x="6037" y="1517"/>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36FA6" w14:textId="77777777" w:rsidR="00C678ED" w:rsidRDefault="00C678ED">
                              <w:pPr>
                                <w:spacing w:before="8"/>
                                <w:rPr>
                                  <w:sz w:val="29"/>
                                </w:rPr>
                              </w:pPr>
                            </w:p>
                            <w:p w14:paraId="0963D2BB" w14:textId="77777777" w:rsidR="00C678ED" w:rsidRDefault="00C678ED">
                              <w:pPr>
                                <w:ind w:left="1303"/>
                              </w:pPr>
                            </w:p>
                            <w:p w14:paraId="3A0F371B" w14:textId="4E6164C6" w:rsidR="00C678ED" w:rsidRDefault="00C678ED">
                              <w:pPr>
                                <w:ind w:left="1303"/>
                                <w:rPr>
                                  <w:sz w:val="24"/>
                                </w:rPr>
                              </w:pPr>
                              <w:hyperlink r:id="rId32">
                                <w:r>
                                  <w:rPr>
                                    <w:color w:val="231F20"/>
                                    <w:sz w:val="24"/>
                                  </w:rPr>
                                  <w:t>Gwrth-dwyll</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3B0DE1" id="docshapegroup42" o:spid="_x0000_s1066" style="position:absolute;margin-left:301.9pt;margin-top:75.85pt;width:259.4pt;height:51.05pt;z-index:-15722496;mso-wrap-distance-left:0;mso-wrap-distance-right:0;mso-position-horizontal-relative:page" coordorigin="6038,1517"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">
                <v:shape id="docshape43" o:spid="_x0000_s1067" style="position:absolute;left:6037;top:1517;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" path="m5187,l510,,435,6,363,22,295,48,232,83r-57,43l125,176,82,233,47,296,21,363,5,435,,511r5,75l21,658r26,68l82,789r43,56l175,896r57,43l295,973r68,26l435,1015r75,6l5187,1021,5187,xe" fillcolor="#b4dae7" stroked="f">
                  <v:path arrowok="t" o:connecttype="custom" o:connectlocs="5187,1517;510,1517;435,1523;363,1539;295,1565;232,1600;175,1643;125,1693;82,1750;47,1813;21,1880;5,1952;0,2028;5,2103;21,2175;47,2243;82,2306;125,2362;175,2413;232,2456;295,2490;363,2516;435,2532;510,2538;5187,2538;5187,1517" o:connectangles="0,0,0,0,0,0,0,0,0,0,0,0,0,0,0,0,0,0,0,0,0,0,0,0,0,0"/>
                </v:shape>
                <v:shape id="docshape44" o:spid="_x0000_s1068" style="position:absolute;left:6094;top:1574;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" path="m454,l380,6,311,23,246,51,186,88r-53,45l88,186,51,245,24,310,6,380,,454r6,73l24,597r27,65l88,722r45,52l186,820r60,37l311,884r69,17l454,907r74,-6l597,884r65,-27l722,820r53,-46l820,722r37,-60l884,597r18,-70l908,454r-6,-74l884,310,857,245,820,186,775,133,722,88,662,51,597,23,528,6,454,xe" stroked="f">
                  <v:path arrowok="t" o:connecttype="custom" o:connectlocs="454,1574;380,1580;311,1597;246,1625;186,1662;133,1707;88,1760;51,1819;24,1884;6,1954;0,2028;6,2101;24,2171;51,2236;88,2296;133,2348;186,2394;246,2431;311,2458;380,2475;454,2481;528,2475;597,2458;662,2431;722,2394;775,2348;820,2296;857,2236;884,2171;902,2101;908,2028;902,1954;884,1884;857,1819;820,1760;775,1707;722,1662;662,1625;597,1597;528,1580;454,1574" o:connectangles="0,0,0,0,0,0,0,0,0,0,0,0,0,0,0,0,0,0,0,0,0,0,0,0,0,0,0,0,0,0,0,0,0,0,0,0,0,0,0,0,0"/>
                </v:shape>
                <v:shape id="docshape45" o:spid="_x0000_s1069" style="position:absolute;left:6241;top:1667;width:613;height:635;visibility:visible;mso-wrap-style:square;v-text-anchor:top" coordsize="613,6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" path="m436,386r-63,66l520,618r18,13l558,635r20,-4l596,618r1,l608,599r4,-20l608,558,597,539,436,386xm221,l178,4,136,17,98,38,65,67,37,102,17,141,4,184,,229r4,45l17,317r20,39l65,391r33,29l136,441r42,13l221,459r33,-3l285,449r30,-12l343,421r28,l375,417r-154,l153,403,93,362,54,300,40,229,54,159,93,96,153,55,221,42r127,l344,38,306,17,265,4,221,xm371,421r-28,l357,435r14,-14xm348,42r-127,l289,55r60,41l389,159r13,70l389,300r-40,62l289,403r-68,14l375,417r44,-47l406,356r15,-29l433,296r7,-33l442,229r-4,-45l426,141,405,102,378,67,348,42xe" fillcolor="#b4dae7" stroked="f">
                  <v:path arrowok="t" o:connecttype="custom" o:connectlocs="373,2120;538,2299;578,2299;597,2286;612,2247;597,2207;221,1668;136,1685;65,1735;17,1809;0,1897;17,1985;65,2059;136,2109;221,2127;285,2117;343,2089;375,2085;153,2071;54,1968;54,1827;153,1723;348,1710;306,1685;221,1668;343,2089;371,2089;221,1710;349,1764;402,1897;349,2030;221,2085;419,2038;421,1995;440,1931;438,1852;405,1770;348,1710" o:connectangles="0,0,0,0,0,0,0,0,0,0,0,0,0,0,0,0,0,0,0,0,0,0,0,0,0,0,0,0,0,0,0,0,0,0,0,0,0,0"/>
                </v:shape>
                <v:shape id="docshape46" o:spid="_x0000_s1070" type="#_x0000_t202" style="position:absolute;left:6037;top:1517;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" filled="f" stroked="f">
                  <v:path arrowok="t"/>
                  <v:textbox inset="0,0,0,0">
                    <w:txbxContent>
                      <w:p w14:paraId="74F36FA6" w14:textId="77777777" w:rsidR="00C678ED" w:rsidRDefault="00C678ED">
                        <w:pPr>
                          <w:spacing w:before="8"/>
                          <w:rPr>
                            <w:sz w:val="29"/>
                          </w:rPr>
                        </w:pPr>
                      </w:p>
                      <w:p w14:paraId="0963D2BB" w14:textId="77777777" w:rsidR="00C678ED" w:rsidRDefault="00C678ED">
                        <w:pPr>
                          <w:ind w:left="1303"/>
                        </w:pPr>
                      </w:p>
                      <w:p w14:paraId="3A0F371B" w14:textId="4E6164C6" w:rsidR="00C678ED" w:rsidRDefault="00C678ED">
                        <w:pPr>
                          <w:ind w:left="1303"/>
                          <w:rPr>
                            <w:sz w:val="24"/>
                          </w:rPr>
                        </w:pPr>
                        <w:hyperlink r:id="rId33">
                          <w:r>
                            <w:rPr>
                              <w:color w:val="231F20"/>
                              <w:sz w:val="24"/>
                            </w:rPr>
                            <w:t>Gwrth-dwyll</w:t>
                          </w:r>
                        </w:hyperlink>
                      </w:p>
                    </w:txbxContent>
                  </v:textbox>
                </v:shape>
                <w10:wrap type="topAndBottom" anchorx="page"/>
              </v:group>
            </w:pict>
          </mc:Fallback>
        </mc:AlternateContent>
      </w:r>
      <w:r>
        <w:rPr>
          <w:noProof/>
        </w:rPr>
        <mc:AlternateContent>
          <mc:Choice Requires="wpg">
            <w:drawing>
              <wp:anchor distT="0" distB="0" distL="0" distR="0" simplePos="0" relativeHeight="487594496" behindDoc="1" locked="0" layoutInCell="1" allowOverlap="1" wp14:anchorId="71903FEF" wp14:editId="237CC3FF">
                <wp:simplePos x="0" y="0"/>
                <wp:positionH relativeFrom="page">
                  <wp:posOffset>431800</wp:posOffset>
                </wp:positionH>
                <wp:positionV relativeFrom="paragraph">
                  <wp:posOffset>1729105</wp:posOffset>
                </wp:positionV>
                <wp:extent cx="3294380" cy="648335"/>
                <wp:effectExtent l="0" t="0" r="7620" b="12065"/>
                <wp:wrapTopAndBottom/>
                <wp:docPr id="338" name="docshapegroup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648335"/>
                          <a:chOff x="680" y="2723"/>
                          <a:chExt cx="5188" cy="1021"/>
                        </a:xfrm>
                      </wpg:grpSpPr>
                      <wps:wsp>
                        <wps:cNvPr id="339" name="docshape48"/>
                        <wps:cNvSpPr>
                          <a:spLocks/>
                        </wps:cNvSpPr>
                        <wps:spPr bwMode="auto">
                          <a:xfrm>
                            <a:off x="680" y="2723"/>
                            <a:ext cx="5188" cy="1021"/>
                          </a:xfrm>
                          <a:custGeom>
                            <a:avLst/>
                            <a:gdLst>
                              <a:gd name="T0" fmla="+- 0 5868 680"/>
                              <a:gd name="T1" fmla="*/ T0 w 5188"/>
                              <a:gd name="T2" fmla="+- 0 2723 2723"/>
                              <a:gd name="T3" fmla="*/ 2723 h 1021"/>
                              <a:gd name="T4" fmla="+- 0 1191 680"/>
                              <a:gd name="T5" fmla="*/ T4 w 5188"/>
                              <a:gd name="T6" fmla="+- 0 2723 2723"/>
                              <a:gd name="T7" fmla="*/ 2723 h 1021"/>
                              <a:gd name="T8" fmla="+- 0 1115 680"/>
                              <a:gd name="T9" fmla="*/ T8 w 5188"/>
                              <a:gd name="T10" fmla="+- 0 2729 2723"/>
                              <a:gd name="T11" fmla="*/ 2729 h 1021"/>
                              <a:gd name="T12" fmla="+- 0 1043 680"/>
                              <a:gd name="T13" fmla="*/ T12 w 5188"/>
                              <a:gd name="T14" fmla="+- 0 2745 2723"/>
                              <a:gd name="T15" fmla="*/ 2745 h 1021"/>
                              <a:gd name="T16" fmla="+- 0 975 680"/>
                              <a:gd name="T17" fmla="*/ T16 w 5188"/>
                              <a:gd name="T18" fmla="+- 0 2771 2723"/>
                              <a:gd name="T19" fmla="*/ 2771 h 1021"/>
                              <a:gd name="T20" fmla="+- 0 913 680"/>
                              <a:gd name="T21" fmla="*/ T20 w 5188"/>
                              <a:gd name="T22" fmla="+- 0 2806 2723"/>
                              <a:gd name="T23" fmla="*/ 2806 h 1021"/>
                              <a:gd name="T24" fmla="+- 0 856 680"/>
                              <a:gd name="T25" fmla="*/ T24 w 5188"/>
                              <a:gd name="T26" fmla="+- 0 2849 2723"/>
                              <a:gd name="T27" fmla="*/ 2849 h 1021"/>
                              <a:gd name="T28" fmla="+- 0 805 680"/>
                              <a:gd name="T29" fmla="*/ T28 w 5188"/>
                              <a:gd name="T30" fmla="+- 0 2899 2723"/>
                              <a:gd name="T31" fmla="*/ 2899 h 1021"/>
                              <a:gd name="T32" fmla="+- 0 763 680"/>
                              <a:gd name="T33" fmla="*/ T32 w 5188"/>
                              <a:gd name="T34" fmla="+- 0 2956 2723"/>
                              <a:gd name="T35" fmla="*/ 2956 h 1021"/>
                              <a:gd name="T36" fmla="+- 0 728 680"/>
                              <a:gd name="T37" fmla="*/ T36 w 5188"/>
                              <a:gd name="T38" fmla="+- 0 3019 2723"/>
                              <a:gd name="T39" fmla="*/ 3019 h 1021"/>
                              <a:gd name="T40" fmla="+- 0 702 680"/>
                              <a:gd name="T41" fmla="*/ T40 w 5188"/>
                              <a:gd name="T42" fmla="+- 0 3086 2723"/>
                              <a:gd name="T43" fmla="*/ 3086 h 1021"/>
                              <a:gd name="T44" fmla="+- 0 686 680"/>
                              <a:gd name="T45" fmla="*/ T44 w 5188"/>
                              <a:gd name="T46" fmla="+- 0 3158 2723"/>
                              <a:gd name="T47" fmla="*/ 3158 h 1021"/>
                              <a:gd name="T48" fmla="+- 0 680 680"/>
                              <a:gd name="T49" fmla="*/ T48 w 5188"/>
                              <a:gd name="T50" fmla="+- 0 3234 2723"/>
                              <a:gd name="T51" fmla="*/ 3234 h 1021"/>
                              <a:gd name="T52" fmla="+- 0 686 680"/>
                              <a:gd name="T53" fmla="*/ T52 w 5188"/>
                              <a:gd name="T54" fmla="+- 0 3309 2723"/>
                              <a:gd name="T55" fmla="*/ 3309 h 1021"/>
                              <a:gd name="T56" fmla="+- 0 702 680"/>
                              <a:gd name="T57" fmla="*/ T56 w 5188"/>
                              <a:gd name="T58" fmla="+- 0 3381 2723"/>
                              <a:gd name="T59" fmla="*/ 3381 h 1021"/>
                              <a:gd name="T60" fmla="+- 0 728 680"/>
                              <a:gd name="T61" fmla="*/ T60 w 5188"/>
                              <a:gd name="T62" fmla="+- 0 3449 2723"/>
                              <a:gd name="T63" fmla="*/ 3449 h 1021"/>
                              <a:gd name="T64" fmla="+- 0 763 680"/>
                              <a:gd name="T65" fmla="*/ T64 w 5188"/>
                              <a:gd name="T66" fmla="+- 0 3512 2723"/>
                              <a:gd name="T67" fmla="*/ 3512 h 1021"/>
                              <a:gd name="T68" fmla="+- 0 805 680"/>
                              <a:gd name="T69" fmla="*/ T68 w 5188"/>
                              <a:gd name="T70" fmla="+- 0 3568 2723"/>
                              <a:gd name="T71" fmla="*/ 3568 h 1021"/>
                              <a:gd name="T72" fmla="+- 0 856 680"/>
                              <a:gd name="T73" fmla="*/ T72 w 5188"/>
                              <a:gd name="T74" fmla="+- 0 3619 2723"/>
                              <a:gd name="T75" fmla="*/ 3619 h 1021"/>
                              <a:gd name="T76" fmla="+- 0 913 680"/>
                              <a:gd name="T77" fmla="*/ T76 w 5188"/>
                              <a:gd name="T78" fmla="+- 0 3662 2723"/>
                              <a:gd name="T79" fmla="*/ 3662 h 1021"/>
                              <a:gd name="T80" fmla="+- 0 975 680"/>
                              <a:gd name="T81" fmla="*/ T80 w 5188"/>
                              <a:gd name="T82" fmla="+- 0 3697 2723"/>
                              <a:gd name="T83" fmla="*/ 3697 h 1021"/>
                              <a:gd name="T84" fmla="+- 0 1043 680"/>
                              <a:gd name="T85" fmla="*/ T84 w 5188"/>
                              <a:gd name="T86" fmla="+- 0 3722 2723"/>
                              <a:gd name="T87" fmla="*/ 3722 h 1021"/>
                              <a:gd name="T88" fmla="+- 0 1115 680"/>
                              <a:gd name="T89" fmla="*/ T88 w 5188"/>
                              <a:gd name="T90" fmla="+- 0 3738 2723"/>
                              <a:gd name="T91" fmla="*/ 3738 h 1021"/>
                              <a:gd name="T92" fmla="+- 0 1191 680"/>
                              <a:gd name="T93" fmla="*/ T92 w 5188"/>
                              <a:gd name="T94" fmla="+- 0 3744 2723"/>
                              <a:gd name="T95" fmla="*/ 3744 h 1021"/>
                              <a:gd name="T96" fmla="+- 0 5868 680"/>
                              <a:gd name="T97" fmla="*/ T96 w 5188"/>
                              <a:gd name="T98" fmla="+- 0 3744 2723"/>
                              <a:gd name="T99" fmla="*/ 3744 h 1021"/>
                              <a:gd name="T100" fmla="+- 0 5868 680"/>
                              <a:gd name="T101" fmla="*/ T100 w 5188"/>
                              <a:gd name="T102" fmla="+- 0 2723 2723"/>
                              <a:gd name="T103" fmla="*/ 2723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188" h="1021">
                                <a:moveTo>
                                  <a:pt x="5188" y="0"/>
                                </a:moveTo>
                                <a:lnTo>
                                  <a:pt x="511" y="0"/>
                                </a:lnTo>
                                <a:lnTo>
                                  <a:pt x="435" y="6"/>
                                </a:lnTo>
                                <a:lnTo>
                                  <a:pt x="363" y="22"/>
                                </a:lnTo>
                                <a:lnTo>
                                  <a:pt x="295" y="48"/>
                                </a:lnTo>
                                <a:lnTo>
                                  <a:pt x="233" y="83"/>
                                </a:lnTo>
                                <a:lnTo>
                                  <a:pt x="176" y="126"/>
                                </a:lnTo>
                                <a:lnTo>
                                  <a:pt x="125" y="176"/>
                                </a:lnTo>
                                <a:lnTo>
                                  <a:pt x="83" y="233"/>
                                </a:lnTo>
                                <a:lnTo>
                                  <a:pt x="48" y="296"/>
                                </a:lnTo>
                                <a:lnTo>
                                  <a:pt x="22" y="363"/>
                                </a:lnTo>
                                <a:lnTo>
                                  <a:pt x="6" y="435"/>
                                </a:lnTo>
                                <a:lnTo>
                                  <a:pt x="0" y="511"/>
                                </a:lnTo>
                                <a:lnTo>
                                  <a:pt x="6" y="586"/>
                                </a:lnTo>
                                <a:lnTo>
                                  <a:pt x="22" y="658"/>
                                </a:lnTo>
                                <a:lnTo>
                                  <a:pt x="48" y="726"/>
                                </a:lnTo>
                                <a:lnTo>
                                  <a:pt x="83" y="789"/>
                                </a:lnTo>
                                <a:lnTo>
                                  <a:pt x="125" y="845"/>
                                </a:lnTo>
                                <a:lnTo>
                                  <a:pt x="176" y="896"/>
                                </a:lnTo>
                                <a:lnTo>
                                  <a:pt x="233" y="939"/>
                                </a:lnTo>
                                <a:lnTo>
                                  <a:pt x="295" y="974"/>
                                </a:lnTo>
                                <a:lnTo>
                                  <a:pt x="363" y="999"/>
                                </a:lnTo>
                                <a:lnTo>
                                  <a:pt x="435" y="1015"/>
                                </a:lnTo>
                                <a:lnTo>
                                  <a:pt x="511" y="1021"/>
                                </a:lnTo>
                                <a:lnTo>
                                  <a:pt x="5188" y="1021"/>
                                </a:lnTo>
                                <a:lnTo>
                                  <a:pt x="5188" y="0"/>
                                </a:lnTo>
                                <a:close/>
                              </a:path>
                            </a:pathLst>
                          </a:custGeom>
                          <a:solidFill>
                            <a:srgbClr val="B0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docshape49"/>
                        <wps:cNvSpPr>
                          <a:spLocks/>
                        </wps:cNvSpPr>
                        <wps:spPr bwMode="auto">
                          <a:xfrm>
                            <a:off x="737" y="2780"/>
                            <a:ext cx="908" cy="908"/>
                          </a:xfrm>
                          <a:custGeom>
                            <a:avLst/>
                            <a:gdLst>
                              <a:gd name="T0" fmla="+- 0 1191 737"/>
                              <a:gd name="T1" fmla="*/ T0 w 908"/>
                              <a:gd name="T2" fmla="+- 0 2780 2780"/>
                              <a:gd name="T3" fmla="*/ 2780 h 908"/>
                              <a:gd name="T4" fmla="+- 0 1117 737"/>
                              <a:gd name="T5" fmla="*/ T4 w 908"/>
                              <a:gd name="T6" fmla="+- 0 2786 2780"/>
                              <a:gd name="T7" fmla="*/ 2786 h 908"/>
                              <a:gd name="T8" fmla="+- 0 1047 737"/>
                              <a:gd name="T9" fmla="*/ T8 w 908"/>
                              <a:gd name="T10" fmla="+- 0 2803 2780"/>
                              <a:gd name="T11" fmla="*/ 2803 h 908"/>
                              <a:gd name="T12" fmla="+- 0 982 737"/>
                              <a:gd name="T13" fmla="*/ T12 w 908"/>
                              <a:gd name="T14" fmla="+- 0 2831 2780"/>
                              <a:gd name="T15" fmla="*/ 2831 h 908"/>
                              <a:gd name="T16" fmla="+- 0 923 737"/>
                              <a:gd name="T17" fmla="*/ T16 w 908"/>
                              <a:gd name="T18" fmla="+- 0 2868 2780"/>
                              <a:gd name="T19" fmla="*/ 2868 h 908"/>
                              <a:gd name="T20" fmla="+- 0 870 737"/>
                              <a:gd name="T21" fmla="*/ T20 w 908"/>
                              <a:gd name="T22" fmla="+- 0 2913 2780"/>
                              <a:gd name="T23" fmla="*/ 2913 h 908"/>
                              <a:gd name="T24" fmla="+- 0 825 737"/>
                              <a:gd name="T25" fmla="*/ T24 w 908"/>
                              <a:gd name="T26" fmla="+- 0 2966 2780"/>
                              <a:gd name="T27" fmla="*/ 2966 h 908"/>
                              <a:gd name="T28" fmla="+- 0 788 737"/>
                              <a:gd name="T29" fmla="*/ T28 w 908"/>
                              <a:gd name="T30" fmla="+- 0 3025 2780"/>
                              <a:gd name="T31" fmla="*/ 3025 h 908"/>
                              <a:gd name="T32" fmla="+- 0 760 737"/>
                              <a:gd name="T33" fmla="*/ T32 w 908"/>
                              <a:gd name="T34" fmla="+- 0 3090 2780"/>
                              <a:gd name="T35" fmla="*/ 3090 h 908"/>
                              <a:gd name="T36" fmla="+- 0 743 737"/>
                              <a:gd name="T37" fmla="*/ T36 w 908"/>
                              <a:gd name="T38" fmla="+- 0 3160 2780"/>
                              <a:gd name="T39" fmla="*/ 3160 h 908"/>
                              <a:gd name="T40" fmla="+- 0 737 737"/>
                              <a:gd name="T41" fmla="*/ T40 w 908"/>
                              <a:gd name="T42" fmla="+- 0 3234 2780"/>
                              <a:gd name="T43" fmla="*/ 3234 h 908"/>
                              <a:gd name="T44" fmla="+- 0 743 737"/>
                              <a:gd name="T45" fmla="*/ T44 w 908"/>
                              <a:gd name="T46" fmla="+- 0 3307 2780"/>
                              <a:gd name="T47" fmla="*/ 3307 h 908"/>
                              <a:gd name="T48" fmla="+- 0 760 737"/>
                              <a:gd name="T49" fmla="*/ T48 w 908"/>
                              <a:gd name="T50" fmla="+- 0 3377 2780"/>
                              <a:gd name="T51" fmla="*/ 3377 h 908"/>
                              <a:gd name="T52" fmla="+- 0 788 737"/>
                              <a:gd name="T53" fmla="*/ T52 w 908"/>
                              <a:gd name="T54" fmla="+- 0 3442 2780"/>
                              <a:gd name="T55" fmla="*/ 3442 h 908"/>
                              <a:gd name="T56" fmla="+- 0 825 737"/>
                              <a:gd name="T57" fmla="*/ T56 w 908"/>
                              <a:gd name="T58" fmla="+- 0 3502 2780"/>
                              <a:gd name="T59" fmla="*/ 3502 h 908"/>
                              <a:gd name="T60" fmla="+- 0 870 737"/>
                              <a:gd name="T61" fmla="*/ T60 w 908"/>
                              <a:gd name="T62" fmla="+- 0 3554 2780"/>
                              <a:gd name="T63" fmla="*/ 3554 h 908"/>
                              <a:gd name="T64" fmla="+- 0 923 737"/>
                              <a:gd name="T65" fmla="*/ T64 w 908"/>
                              <a:gd name="T66" fmla="+- 0 3600 2780"/>
                              <a:gd name="T67" fmla="*/ 3600 h 908"/>
                              <a:gd name="T68" fmla="+- 0 982 737"/>
                              <a:gd name="T69" fmla="*/ T68 w 908"/>
                              <a:gd name="T70" fmla="+- 0 3637 2780"/>
                              <a:gd name="T71" fmla="*/ 3637 h 908"/>
                              <a:gd name="T72" fmla="+- 0 1047 737"/>
                              <a:gd name="T73" fmla="*/ T72 w 908"/>
                              <a:gd name="T74" fmla="+- 0 3664 2780"/>
                              <a:gd name="T75" fmla="*/ 3664 h 908"/>
                              <a:gd name="T76" fmla="+- 0 1117 737"/>
                              <a:gd name="T77" fmla="*/ T76 w 908"/>
                              <a:gd name="T78" fmla="+- 0 3681 2780"/>
                              <a:gd name="T79" fmla="*/ 3681 h 908"/>
                              <a:gd name="T80" fmla="+- 0 1191 737"/>
                              <a:gd name="T81" fmla="*/ T80 w 908"/>
                              <a:gd name="T82" fmla="+- 0 3687 2780"/>
                              <a:gd name="T83" fmla="*/ 3687 h 908"/>
                              <a:gd name="T84" fmla="+- 0 1264 737"/>
                              <a:gd name="T85" fmla="*/ T84 w 908"/>
                              <a:gd name="T86" fmla="+- 0 3681 2780"/>
                              <a:gd name="T87" fmla="*/ 3681 h 908"/>
                              <a:gd name="T88" fmla="+- 0 1334 737"/>
                              <a:gd name="T89" fmla="*/ T88 w 908"/>
                              <a:gd name="T90" fmla="+- 0 3664 2780"/>
                              <a:gd name="T91" fmla="*/ 3664 h 908"/>
                              <a:gd name="T92" fmla="+- 0 1399 737"/>
                              <a:gd name="T93" fmla="*/ T92 w 908"/>
                              <a:gd name="T94" fmla="+- 0 3637 2780"/>
                              <a:gd name="T95" fmla="*/ 3637 h 908"/>
                              <a:gd name="T96" fmla="+- 0 1458 737"/>
                              <a:gd name="T97" fmla="*/ T96 w 908"/>
                              <a:gd name="T98" fmla="+- 0 3600 2780"/>
                              <a:gd name="T99" fmla="*/ 3600 h 908"/>
                              <a:gd name="T100" fmla="+- 0 1511 737"/>
                              <a:gd name="T101" fmla="*/ T100 w 908"/>
                              <a:gd name="T102" fmla="+- 0 3554 2780"/>
                              <a:gd name="T103" fmla="*/ 3554 h 908"/>
                              <a:gd name="T104" fmla="+- 0 1557 737"/>
                              <a:gd name="T105" fmla="*/ T104 w 908"/>
                              <a:gd name="T106" fmla="+- 0 3502 2780"/>
                              <a:gd name="T107" fmla="*/ 3502 h 908"/>
                              <a:gd name="T108" fmla="+- 0 1593 737"/>
                              <a:gd name="T109" fmla="*/ T108 w 908"/>
                              <a:gd name="T110" fmla="+- 0 3442 2780"/>
                              <a:gd name="T111" fmla="*/ 3442 h 908"/>
                              <a:gd name="T112" fmla="+- 0 1621 737"/>
                              <a:gd name="T113" fmla="*/ T112 w 908"/>
                              <a:gd name="T114" fmla="+- 0 3377 2780"/>
                              <a:gd name="T115" fmla="*/ 3377 h 908"/>
                              <a:gd name="T116" fmla="+- 0 1638 737"/>
                              <a:gd name="T117" fmla="*/ T116 w 908"/>
                              <a:gd name="T118" fmla="+- 0 3307 2780"/>
                              <a:gd name="T119" fmla="*/ 3307 h 908"/>
                              <a:gd name="T120" fmla="+- 0 1644 737"/>
                              <a:gd name="T121" fmla="*/ T120 w 908"/>
                              <a:gd name="T122" fmla="+- 0 3234 2780"/>
                              <a:gd name="T123" fmla="*/ 3234 h 908"/>
                              <a:gd name="T124" fmla="+- 0 1638 737"/>
                              <a:gd name="T125" fmla="*/ T124 w 908"/>
                              <a:gd name="T126" fmla="+- 0 3160 2780"/>
                              <a:gd name="T127" fmla="*/ 3160 h 908"/>
                              <a:gd name="T128" fmla="+- 0 1621 737"/>
                              <a:gd name="T129" fmla="*/ T128 w 908"/>
                              <a:gd name="T130" fmla="+- 0 3090 2780"/>
                              <a:gd name="T131" fmla="*/ 3090 h 908"/>
                              <a:gd name="T132" fmla="+- 0 1593 737"/>
                              <a:gd name="T133" fmla="*/ T132 w 908"/>
                              <a:gd name="T134" fmla="+- 0 3025 2780"/>
                              <a:gd name="T135" fmla="*/ 3025 h 908"/>
                              <a:gd name="T136" fmla="+- 0 1557 737"/>
                              <a:gd name="T137" fmla="*/ T136 w 908"/>
                              <a:gd name="T138" fmla="+- 0 2966 2780"/>
                              <a:gd name="T139" fmla="*/ 2966 h 908"/>
                              <a:gd name="T140" fmla="+- 0 1511 737"/>
                              <a:gd name="T141" fmla="*/ T140 w 908"/>
                              <a:gd name="T142" fmla="+- 0 2913 2780"/>
                              <a:gd name="T143" fmla="*/ 2913 h 908"/>
                              <a:gd name="T144" fmla="+- 0 1458 737"/>
                              <a:gd name="T145" fmla="*/ T144 w 908"/>
                              <a:gd name="T146" fmla="+- 0 2868 2780"/>
                              <a:gd name="T147" fmla="*/ 2868 h 908"/>
                              <a:gd name="T148" fmla="+- 0 1399 737"/>
                              <a:gd name="T149" fmla="*/ T148 w 908"/>
                              <a:gd name="T150" fmla="+- 0 2831 2780"/>
                              <a:gd name="T151" fmla="*/ 2831 h 908"/>
                              <a:gd name="T152" fmla="+- 0 1334 737"/>
                              <a:gd name="T153" fmla="*/ T152 w 908"/>
                              <a:gd name="T154" fmla="+- 0 2803 2780"/>
                              <a:gd name="T155" fmla="*/ 2803 h 908"/>
                              <a:gd name="T156" fmla="+- 0 1264 737"/>
                              <a:gd name="T157" fmla="*/ T156 w 908"/>
                              <a:gd name="T158" fmla="+- 0 2786 2780"/>
                              <a:gd name="T159" fmla="*/ 2786 h 908"/>
                              <a:gd name="T160" fmla="+- 0 1191 737"/>
                              <a:gd name="T161" fmla="*/ T160 w 908"/>
                              <a:gd name="T162" fmla="+- 0 2780 2780"/>
                              <a:gd name="T163" fmla="*/ 278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0" y="23"/>
                                </a:lnTo>
                                <a:lnTo>
                                  <a:pt x="245" y="51"/>
                                </a:lnTo>
                                <a:lnTo>
                                  <a:pt x="186" y="88"/>
                                </a:lnTo>
                                <a:lnTo>
                                  <a:pt x="133" y="133"/>
                                </a:lnTo>
                                <a:lnTo>
                                  <a:pt x="88" y="186"/>
                                </a:lnTo>
                                <a:lnTo>
                                  <a:pt x="51" y="245"/>
                                </a:lnTo>
                                <a:lnTo>
                                  <a:pt x="23" y="310"/>
                                </a:lnTo>
                                <a:lnTo>
                                  <a:pt x="6" y="380"/>
                                </a:lnTo>
                                <a:lnTo>
                                  <a:pt x="0" y="454"/>
                                </a:lnTo>
                                <a:lnTo>
                                  <a:pt x="6" y="527"/>
                                </a:lnTo>
                                <a:lnTo>
                                  <a:pt x="23" y="597"/>
                                </a:lnTo>
                                <a:lnTo>
                                  <a:pt x="51" y="662"/>
                                </a:lnTo>
                                <a:lnTo>
                                  <a:pt x="88" y="722"/>
                                </a:lnTo>
                                <a:lnTo>
                                  <a:pt x="133" y="774"/>
                                </a:lnTo>
                                <a:lnTo>
                                  <a:pt x="186" y="820"/>
                                </a:lnTo>
                                <a:lnTo>
                                  <a:pt x="245" y="857"/>
                                </a:lnTo>
                                <a:lnTo>
                                  <a:pt x="310" y="884"/>
                                </a:lnTo>
                                <a:lnTo>
                                  <a:pt x="380" y="901"/>
                                </a:lnTo>
                                <a:lnTo>
                                  <a:pt x="454" y="907"/>
                                </a:lnTo>
                                <a:lnTo>
                                  <a:pt x="527" y="901"/>
                                </a:lnTo>
                                <a:lnTo>
                                  <a:pt x="597" y="884"/>
                                </a:lnTo>
                                <a:lnTo>
                                  <a:pt x="662" y="857"/>
                                </a:lnTo>
                                <a:lnTo>
                                  <a:pt x="721" y="820"/>
                                </a:lnTo>
                                <a:lnTo>
                                  <a:pt x="774" y="774"/>
                                </a:lnTo>
                                <a:lnTo>
                                  <a:pt x="820" y="722"/>
                                </a:lnTo>
                                <a:lnTo>
                                  <a:pt x="856" y="662"/>
                                </a:lnTo>
                                <a:lnTo>
                                  <a:pt x="884" y="597"/>
                                </a:lnTo>
                                <a:lnTo>
                                  <a:pt x="901" y="527"/>
                                </a:lnTo>
                                <a:lnTo>
                                  <a:pt x="907" y="454"/>
                                </a:lnTo>
                                <a:lnTo>
                                  <a:pt x="901" y="380"/>
                                </a:lnTo>
                                <a:lnTo>
                                  <a:pt x="884" y="310"/>
                                </a:lnTo>
                                <a:lnTo>
                                  <a:pt x="856" y="245"/>
                                </a:lnTo>
                                <a:lnTo>
                                  <a:pt x="820" y="186"/>
                                </a:lnTo>
                                <a:lnTo>
                                  <a:pt x="774" y="133"/>
                                </a:lnTo>
                                <a:lnTo>
                                  <a:pt x="721" y="88"/>
                                </a:lnTo>
                                <a:lnTo>
                                  <a:pt x="662" y="51"/>
                                </a:lnTo>
                                <a:lnTo>
                                  <a:pt x="597" y="23"/>
                                </a:lnTo>
                                <a:lnTo>
                                  <a:pt x="527"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docshape50"/>
                        <wps:cNvSpPr>
                          <a:spLocks/>
                        </wps:cNvSpPr>
                        <wps:spPr bwMode="auto">
                          <a:xfrm>
                            <a:off x="854" y="2955"/>
                            <a:ext cx="681" cy="501"/>
                          </a:xfrm>
                          <a:custGeom>
                            <a:avLst/>
                            <a:gdLst>
                              <a:gd name="T0" fmla="+- 0 931 855"/>
                              <a:gd name="T1" fmla="*/ T0 w 681"/>
                              <a:gd name="T2" fmla="+- 0 3317 2955"/>
                              <a:gd name="T3" fmla="*/ 3317 h 501"/>
                              <a:gd name="T4" fmla="+- 0 924 855"/>
                              <a:gd name="T5" fmla="*/ T4 w 681"/>
                              <a:gd name="T6" fmla="+- 0 3324 2955"/>
                              <a:gd name="T7" fmla="*/ 3324 h 501"/>
                              <a:gd name="T8" fmla="+- 0 856 855"/>
                              <a:gd name="T9" fmla="*/ T8 w 681"/>
                              <a:gd name="T10" fmla="+- 0 3429 2955"/>
                              <a:gd name="T11" fmla="*/ 3429 h 501"/>
                              <a:gd name="T12" fmla="+- 0 855 855"/>
                              <a:gd name="T13" fmla="*/ T12 w 681"/>
                              <a:gd name="T14" fmla="+- 0 3449 2955"/>
                              <a:gd name="T15" fmla="*/ 3449 h 501"/>
                              <a:gd name="T16" fmla="+- 0 1529 855"/>
                              <a:gd name="T17" fmla="*/ T16 w 681"/>
                              <a:gd name="T18" fmla="+- 0 3456 2955"/>
                              <a:gd name="T19" fmla="*/ 3456 h 501"/>
                              <a:gd name="T20" fmla="+- 0 1535 855"/>
                              <a:gd name="T21" fmla="*/ T20 w 681"/>
                              <a:gd name="T22" fmla="+- 0 3431 2955"/>
                              <a:gd name="T23" fmla="*/ 3431 h 501"/>
                              <a:gd name="T24" fmla="+- 0 1533 855"/>
                              <a:gd name="T25" fmla="*/ T24 w 681"/>
                              <a:gd name="T26" fmla="+- 0 3426 2955"/>
                              <a:gd name="T27" fmla="*/ 3426 h 501"/>
                              <a:gd name="T28" fmla="+- 0 1118 855"/>
                              <a:gd name="T29" fmla="*/ T28 w 681"/>
                              <a:gd name="T30" fmla="+- 0 3421 2955"/>
                              <a:gd name="T31" fmla="*/ 3421 h 501"/>
                              <a:gd name="T32" fmla="+- 0 1120 855"/>
                              <a:gd name="T33" fmla="*/ T32 w 681"/>
                              <a:gd name="T34" fmla="+- 0 3397 2955"/>
                              <a:gd name="T35" fmla="*/ 3397 h 501"/>
                              <a:gd name="T36" fmla="+- 0 1513 855"/>
                              <a:gd name="T37" fmla="*/ T36 w 681"/>
                              <a:gd name="T38" fmla="+- 0 3396 2955"/>
                              <a:gd name="T39" fmla="*/ 3396 h 501"/>
                              <a:gd name="T40" fmla="+- 0 939 855"/>
                              <a:gd name="T41" fmla="*/ T40 w 681"/>
                              <a:gd name="T42" fmla="+- 0 3383 2955"/>
                              <a:gd name="T43" fmla="*/ 3383 h 501"/>
                              <a:gd name="T44" fmla="+- 0 959 855"/>
                              <a:gd name="T45" fmla="*/ T44 w 681"/>
                              <a:gd name="T46" fmla="+- 0 3335 2955"/>
                              <a:gd name="T47" fmla="*/ 3335 h 501"/>
                              <a:gd name="T48" fmla="+- 0 1473 855"/>
                              <a:gd name="T49" fmla="*/ T48 w 681"/>
                              <a:gd name="T50" fmla="+- 0 3334 2955"/>
                              <a:gd name="T51" fmla="*/ 3334 h 501"/>
                              <a:gd name="T52" fmla="+- 0 1463 855"/>
                              <a:gd name="T53" fmla="*/ T52 w 681"/>
                              <a:gd name="T54" fmla="+- 0 3320 2955"/>
                              <a:gd name="T55" fmla="*/ 3320 h 501"/>
                              <a:gd name="T56" fmla="+- 0 1513 855"/>
                              <a:gd name="T57" fmla="*/ T56 w 681"/>
                              <a:gd name="T58" fmla="+- 0 3396 2955"/>
                              <a:gd name="T59" fmla="*/ 3396 h 501"/>
                              <a:gd name="T60" fmla="+- 0 1270 855"/>
                              <a:gd name="T61" fmla="*/ T60 w 681"/>
                              <a:gd name="T62" fmla="+- 0 3397 2955"/>
                              <a:gd name="T63" fmla="*/ 3397 h 501"/>
                              <a:gd name="T64" fmla="+- 0 1272 855"/>
                              <a:gd name="T65" fmla="*/ T64 w 681"/>
                              <a:gd name="T66" fmla="+- 0 3421 2955"/>
                              <a:gd name="T67" fmla="*/ 3421 h 501"/>
                              <a:gd name="T68" fmla="+- 0 1513 855"/>
                              <a:gd name="T69" fmla="*/ T68 w 681"/>
                              <a:gd name="T70" fmla="+- 0 3396 2955"/>
                              <a:gd name="T71" fmla="*/ 3396 h 501"/>
                              <a:gd name="T72" fmla="+- 0 1429 855"/>
                              <a:gd name="T73" fmla="*/ T72 w 681"/>
                              <a:gd name="T74" fmla="+- 0 3334 2955"/>
                              <a:gd name="T75" fmla="*/ 3334 h 501"/>
                              <a:gd name="T76" fmla="+- 0 1455 855"/>
                              <a:gd name="T77" fmla="*/ T76 w 681"/>
                              <a:gd name="T78" fmla="+- 0 3378 2955"/>
                              <a:gd name="T79" fmla="*/ 3378 h 501"/>
                              <a:gd name="T80" fmla="+- 0 1504 855"/>
                              <a:gd name="T81" fmla="*/ T80 w 681"/>
                              <a:gd name="T82" fmla="+- 0 3383 2955"/>
                              <a:gd name="T83" fmla="*/ 3383 h 501"/>
                              <a:gd name="T84" fmla="+- 0 1415 855"/>
                              <a:gd name="T85" fmla="*/ T84 w 681"/>
                              <a:gd name="T86" fmla="+- 0 2955 2955"/>
                              <a:gd name="T87" fmla="*/ 2955 h 501"/>
                              <a:gd name="T88" fmla="+- 0 957 855"/>
                              <a:gd name="T89" fmla="*/ T88 w 681"/>
                              <a:gd name="T90" fmla="+- 0 2958 2955"/>
                              <a:gd name="T91" fmla="*/ 2958 h 501"/>
                              <a:gd name="T92" fmla="+- 0 936 855"/>
                              <a:gd name="T93" fmla="*/ T92 w 681"/>
                              <a:gd name="T94" fmla="+- 0 2979 2955"/>
                              <a:gd name="T95" fmla="*/ 2979 h 501"/>
                              <a:gd name="T96" fmla="+- 0 933 855"/>
                              <a:gd name="T97" fmla="*/ T96 w 681"/>
                              <a:gd name="T98" fmla="+- 0 3301 2955"/>
                              <a:gd name="T99" fmla="*/ 3301 h 501"/>
                              <a:gd name="T100" fmla="+- 0 1450 855"/>
                              <a:gd name="T101" fmla="*/ T100 w 681"/>
                              <a:gd name="T102" fmla="+- 0 3305 2955"/>
                              <a:gd name="T103" fmla="*/ 3305 h 501"/>
                              <a:gd name="T104" fmla="+- 0 1453 855"/>
                              <a:gd name="T105" fmla="*/ T104 w 681"/>
                              <a:gd name="T106" fmla="+- 0 3270 2955"/>
                              <a:gd name="T107" fmla="*/ 3270 h 501"/>
                              <a:gd name="T108" fmla="+- 0 968 855"/>
                              <a:gd name="T109" fmla="*/ T108 w 681"/>
                              <a:gd name="T110" fmla="+- 0 3266 2955"/>
                              <a:gd name="T111" fmla="*/ 3266 h 501"/>
                              <a:gd name="T112" fmla="+- 0 971 855"/>
                              <a:gd name="T113" fmla="*/ T112 w 681"/>
                              <a:gd name="T114" fmla="+- 0 2990 2955"/>
                              <a:gd name="T115" fmla="*/ 2990 h 501"/>
                              <a:gd name="T116" fmla="+- 0 1450 855"/>
                              <a:gd name="T117" fmla="*/ T116 w 681"/>
                              <a:gd name="T118" fmla="+- 0 2979 2955"/>
                              <a:gd name="T119" fmla="*/ 2979 h 501"/>
                              <a:gd name="T120" fmla="+- 0 1430 855"/>
                              <a:gd name="T121" fmla="*/ T120 w 681"/>
                              <a:gd name="T122" fmla="+- 0 2958 2955"/>
                              <a:gd name="T123" fmla="*/ 2958 h 501"/>
                              <a:gd name="T124" fmla="+- 0 1453 855"/>
                              <a:gd name="T125" fmla="*/ T124 w 681"/>
                              <a:gd name="T126" fmla="+- 0 2990 2955"/>
                              <a:gd name="T127" fmla="*/ 2990 h 501"/>
                              <a:gd name="T128" fmla="+- 0 1418 855"/>
                              <a:gd name="T129" fmla="*/ T128 w 681"/>
                              <a:gd name="T130" fmla="+- 0 2993 2955"/>
                              <a:gd name="T131" fmla="*/ 2993 h 501"/>
                              <a:gd name="T132" fmla="+- 0 1415 855"/>
                              <a:gd name="T133" fmla="*/ T132 w 681"/>
                              <a:gd name="T134" fmla="+- 0 3270 2955"/>
                              <a:gd name="T135" fmla="*/ 3270 h 501"/>
                              <a:gd name="T136" fmla="+- 0 1453 855"/>
                              <a:gd name="T137" fmla="*/ T136 w 681"/>
                              <a:gd name="T138" fmla="+- 0 2993 2955"/>
                              <a:gd name="T139" fmla="*/ 2993 h 501"/>
                              <a:gd name="T140" fmla="+- 0 1115 855"/>
                              <a:gd name="T141" fmla="*/ T140 w 681"/>
                              <a:gd name="T142" fmla="+- 0 3051 2955"/>
                              <a:gd name="T143" fmla="*/ 3051 h 501"/>
                              <a:gd name="T144" fmla="+- 0 1198 855"/>
                              <a:gd name="T145" fmla="*/ T144 w 681"/>
                              <a:gd name="T146" fmla="+- 0 3160 2955"/>
                              <a:gd name="T147" fmla="*/ 3160 h 501"/>
                              <a:gd name="T148" fmla="+- 0 1223 855"/>
                              <a:gd name="T149" fmla="*/ T148 w 681"/>
                              <a:gd name="T150" fmla="+- 0 3135 2955"/>
                              <a:gd name="T151" fmla="*/ 3135 h 501"/>
                              <a:gd name="T152" fmla="+- 0 1115 855"/>
                              <a:gd name="T153" fmla="*/ T152 w 681"/>
                              <a:gd name="T154" fmla="+- 0 3051 2955"/>
                              <a:gd name="T155" fmla="*/ 3051 h 501"/>
                              <a:gd name="T156" fmla="+- 0 1198 855"/>
                              <a:gd name="T157" fmla="*/ T156 w 681"/>
                              <a:gd name="T158" fmla="+- 0 3160 2955"/>
                              <a:gd name="T159" fmla="*/ 3160 h 501"/>
                              <a:gd name="T160" fmla="+- 0 1262 855"/>
                              <a:gd name="T161" fmla="*/ T160 w 681"/>
                              <a:gd name="T162" fmla="+- 0 3174 2955"/>
                              <a:gd name="T163" fmla="*/ 3174 h 5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681" h="501">
                                <a:moveTo>
                                  <a:pt x="604" y="362"/>
                                </a:moveTo>
                                <a:lnTo>
                                  <a:pt x="76" y="362"/>
                                </a:lnTo>
                                <a:lnTo>
                                  <a:pt x="72" y="365"/>
                                </a:lnTo>
                                <a:lnTo>
                                  <a:pt x="69" y="369"/>
                                </a:lnTo>
                                <a:lnTo>
                                  <a:pt x="3" y="471"/>
                                </a:lnTo>
                                <a:lnTo>
                                  <a:pt x="1" y="474"/>
                                </a:lnTo>
                                <a:lnTo>
                                  <a:pt x="0" y="476"/>
                                </a:lnTo>
                                <a:lnTo>
                                  <a:pt x="0" y="494"/>
                                </a:lnTo>
                                <a:lnTo>
                                  <a:pt x="7" y="501"/>
                                </a:lnTo>
                                <a:lnTo>
                                  <a:pt x="674" y="501"/>
                                </a:lnTo>
                                <a:lnTo>
                                  <a:pt x="680" y="494"/>
                                </a:lnTo>
                                <a:lnTo>
                                  <a:pt x="680" y="476"/>
                                </a:lnTo>
                                <a:lnTo>
                                  <a:pt x="679" y="474"/>
                                </a:lnTo>
                                <a:lnTo>
                                  <a:pt x="678" y="471"/>
                                </a:lnTo>
                                <a:lnTo>
                                  <a:pt x="674" y="466"/>
                                </a:lnTo>
                                <a:lnTo>
                                  <a:pt x="263" y="466"/>
                                </a:lnTo>
                                <a:lnTo>
                                  <a:pt x="262" y="465"/>
                                </a:lnTo>
                                <a:lnTo>
                                  <a:pt x="265" y="442"/>
                                </a:lnTo>
                                <a:lnTo>
                                  <a:pt x="266" y="441"/>
                                </a:lnTo>
                                <a:lnTo>
                                  <a:pt x="658" y="441"/>
                                </a:lnTo>
                                <a:lnTo>
                                  <a:pt x="649" y="428"/>
                                </a:lnTo>
                                <a:lnTo>
                                  <a:pt x="84" y="428"/>
                                </a:lnTo>
                                <a:lnTo>
                                  <a:pt x="81" y="423"/>
                                </a:lnTo>
                                <a:lnTo>
                                  <a:pt x="104" y="380"/>
                                </a:lnTo>
                                <a:lnTo>
                                  <a:pt x="106" y="379"/>
                                </a:lnTo>
                                <a:lnTo>
                                  <a:pt x="618" y="379"/>
                                </a:lnTo>
                                <a:lnTo>
                                  <a:pt x="611" y="369"/>
                                </a:lnTo>
                                <a:lnTo>
                                  <a:pt x="608" y="365"/>
                                </a:lnTo>
                                <a:lnTo>
                                  <a:pt x="604" y="362"/>
                                </a:lnTo>
                                <a:close/>
                                <a:moveTo>
                                  <a:pt x="658" y="441"/>
                                </a:moveTo>
                                <a:lnTo>
                                  <a:pt x="414" y="441"/>
                                </a:lnTo>
                                <a:lnTo>
                                  <a:pt x="415" y="442"/>
                                </a:lnTo>
                                <a:lnTo>
                                  <a:pt x="418" y="465"/>
                                </a:lnTo>
                                <a:lnTo>
                                  <a:pt x="417" y="466"/>
                                </a:lnTo>
                                <a:lnTo>
                                  <a:pt x="674" y="466"/>
                                </a:lnTo>
                                <a:lnTo>
                                  <a:pt x="658" y="441"/>
                                </a:lnTo>
                                <a:close/>
                                <a:moveTo>
                                  <a:pt x="618" y="379"/>
                                </a:moveTo>
                                <a:lnTo>
                                  <a:pt x="574" y="379"/>
                                </a:lnTo>
                                <a:lnTo>
                                  <a:pt x="576" y="380"/>
                                </a:lnTo>
                                <a:lnTo>
                                  <a:pt x="600" y="423"/>
                                </a:lnTo>
                                <a:lnTo>
                                  <a:pt x="597" y="428"/>
                                </a:lnTo>
                                <a:lnTo>
                                  <a:pt x="649" y="428"/>
                                </a:lnTo>
                                <a:lnTo>
                                  <a:pt x="618" y="379"/>
                                </a:lnTo>
                                <a:close/>
                                <a:moveTo>
                                  <a:pt x="560" y="0"/>
                                </a:moveTo>
                                <a:lnTo>
                                  <a:pt x="117" y="0"/>
                                </a:lnTo>
                                <a:lnTo>
                                  <a:pt x="102" y="3"/>
                                </a:lnTo>
                                <a:lnTo>
                                  <a:pt x="89" y="11"/>
                                </a:lnTo>
                                <a:lnTo>
                                  <a:pt x="81" y="24"/>
                                </a:lnTo>
                                <a:lnTo>
                                  <a:pt x="78" y="38"/>
                                </a:lnTo>
                                <a:lnTo>
                                  <a:pt x="78" y="346"/>
                                </a:lnTo>
                                <a:lnTo>
                                  <a:pt x="82" y="350"/>
                                </a:lnTo>
                                <a:lnTo>
                                  <a:pt x="595" y="350"/>
                                </a:lnTo>
                                <a:lnTo>
                                  <a:pt x="598" y="346"/>
                                </a:lnTo>
                                <a:lnTo>
                                  <a:pt x="598" y="315"/>
                                </a:lnTo>
                                <a:lnTo>
                                  <a:pt x="117" y="315"/>
                                </a:lnTo>
                                <a:lnTo>
                                  <a:pt x="113" y="311"/>
                                </a:lnTo>
                                <a:lnTo>
                                  <a:pt x="113" y="38"/>
                                </a:lnTo>
                                <a:lnTo>
                                  <a:pt x="116" y="35"/>
                                </a:lnTo>
                                <a:lnTo>
                                  <a:pt x="598" y="35"/>
                                </a:lnTo>
                                <a:lnTo>
                                  <a:pt x="595" y="24"/>
                                </a:lnTo>
                                <a:lnTo>
                                  <a:pt x="587" y="11"/>
                                </a:lnTo>
                                <a:lnTo>
                                  <a:pt x="575" y="3"/>
                                </a:lnTo>
                                <a:lnTo>
                                  <a:pt x="560" y="0"/>
                                </a:lnTo>
                                <a:close/>
                                <a:moveTo>
                                  <a:pt x="598" y="35"/>
                                </a:moveTo>
                                <a:lnTo>
                                  <a:pt x="560" y="35"/>
                                </a:lnTo>
                                <a:lnTo>
                                  <a:pt x="563" y="38"/>
                                </a:lnTo>
                                <a:lnTo>
                                  <a:pt x="563" y="311"/>
                                </a:lnTo>
                                <a:lnTo>
                                  <a:pt x="560" y="315"/>
                                </a:lnTo>
                                <a:lnTo>
                                  <a:pt x="598" y="315"/>
                                </a:lnTo>
                                <a:lnTo>
                                  <a:pt x="598" y="38"/>
                                </a:lnTo>
                                <a:lnTo>
                                  <a:pt x="598" y="35"/>
                                </a:lnTo>
                                <a:close/>
                                <a:moveTo>
                                  <a:pt x="260" y="96"/>
                                </a:moveTo>
                                <a:lnTo>
                                  <a:pt x="324" y="254"/>
                                </a:lnTo>
                                <a:lnTo>
                                  <a:pt x="343" y="205"/>
                                </a:lnTo>
                                <a:lnTo>
                                  <a:pt x="394" y="205"/>
                                </a:lnTo>
                                <a:lnTo>
                                  <a:pt x="368" y="180"/>
                                </a:lnTo>
                                <a:lnTo>
                                  <a:pt x="417" y="160"/>
                                </a:lnTo>
                                <a:lnTo>
                                  <a:pt x="260" y="96"/>
                                </a:lnTo>
                                <a:close/>
                                <a:moveTo>
                                  <a:pt x="394" y="205"/>
                                </a:moveTo>
                                <a:lnTo>
                                  <a:pt x="343" y="205"/>
                                </a:lnTo>
                                <a:lnTo>
                                  <a:pt x="382" y="244"/>
                                </a:lnTo>
                                <a:lnTo>
                                  <a:pt x="407" y="219"/>
                                </a:lnTo>
                                <a:lnTo>
                                  <a:pt x="394" y="205"/>
                                </a:lnTo>
                                <a:close/>
                              </a:path>
                            </a:pathLst>
                          </a:custGeom>
                          <a:solidFill>
                            <a:srgbClr val="B0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docshape51"/>
                        <wps:cNvSpPr txBox="1">
                          <a:spLocks/>
                        </wps:cNvSpPr>
                        <wps:spPr bwMode="auto">
                          <a:xfrm>
                            <a:off x="680" y="2723"/>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FB291" w14:textId="77777777" w:rsidR="00C678ED" w:rsidRDefault="00C678ED">
                              <w:pPr>
                                <w:spacing w:before="8"/>
                                <w:rPr>
                                  <w:sz w:val="29"/>
                                </w:rPr>
                              </w:pPr>
                            </w:p>
                            <w:p w14:paraId="63D653A1" w14:textId="77777777" w:rsidR="00C678ED" w:rsidRDefault="00C678ED">
                              <w:pPr>
                                <w:ind w:left="1303"/>
                              </w:pPr>
                            </w:p>
                            <w:p w14:paraId="717240E9" w14:textId="30533C3A" w:rsidR="00C678ED" w:rsidRDefault="00C678ED">
                              <w:pPr>
                                <w:ind w:left="1303"/>
                                <w:rPr>
                                  <w:sz w:val="24"/>
                                </w:rPr>
                              </w:pPr>
                              <w:hyperlink r:id="rId34">
                                <w:r>
                                  <w:rPr>
                                    <w:color w:val="231F20"/>
                                    <w:sz w:val="24"/>
                                  </w:rPr>
                                  <w:t>Datrysiadau Gweithlu Digidol</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903FEF" id="docshapegroup47" o:spid="_x0000_s1071" style="position:absolute;margin-left:34pt;margin-top:136.15pt;width:259.4pt;height:51.05pt;z-index:-15721984;mso-wrap-distance-left:0;mso-wrap-distance-right:0;mso-position-horizontal-relative:page" coordorigin="680,2723"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">
                <v:shape id="docshape48" o:spid="_x0000_s1072" style="position:absolute;left:680;top:2723;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" path="m5188,l511,,435,6,363,22,295,48,233,83r-57,43l125,176,83,233,48,296,22,363,6,435,,511r6,75l22,658r26,68l83,789r42,56l176,896r57,43l295,974r68,25l435,1015r76,6l5188,1021,5188,xe" fillcolor="#b0ddde" stroked="f">
                  <v:path arrowok="t" o:connecttype="custom" o:connectlocs="5188,2723;511,2723;435,2729;363,2745;295,2771;233,2806;176,2849;125,2899;83,2956;48,3019;22,3086;6,3158;0,3234;6,3309;22,3381;48,3449;83,3512;125,3568;176,3619;233,3662;295,3697;363,3722;435,3738;511,3744;5188,3744;5188,2723" o:connectangles="0,0,0,0,0,0,0,0,0,0,0,0,0,0,0,0,0,0,0,0,0,0,0,0,0,0"/>
                </v:shape>
                <v:shape id="docshape49" o:spid="_x0000_s1073" style="position:absolute;left:737;top:2780;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" path="m454,l380,6,310,23,245,51,186,88r-53,45l88,186,51,245,23,310,6,380,,454r6,73l23,597r28,65l88,722r45,52l186,820r59,37l310,884r70,17l454,907r73,-6l597,884r65,-27l721,820r53,-46l820,722r36,-60l884,597r17,-70l907,454r-6,-74l884,310,856,245,820,186,774,133,721,88,662,51,597,23,527,6,454,xe" stroked="f">
                  <v:path arrowok="t" o:connecttype="custom" o:connectlocs="454,2780;380,2786;310,2803;245,2831;186,2868;133,2913;88,2966;51,3025;23,3090;6,3160;0,3234;6,3307;23,3377;51,3442;88,3502;133,3554;186,3600;245,3637;310,3664;380,3681;454,3687;527,3681;597,3664;662,3637;721,3600;774,3554;820,3502;856,3442;884,3377;901,3307;907,3234;901,3160;884,3090;856,3025;820,2966;774,2913;721,2868;662,2831;597,2803;527,2786;454,2780" o:connectangles="0,0,0,0,0,0,0,0,0,0,0,0,0,0,0,0,0,0,0,0,0,0,0,0,0,0,0,0,0,0,0,0,0,0,0,0,0,0,0,0,0"/>
                </v:shape>
                <v:shape id="docshape50" o:spid="_x0000_s1074" style="position:absolute;left:854;top:2955;width:681;height:501;visibility:visible;mso-wrap-style:square;v-text-anchor:top" coordsize="681,5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" path="m604,362r-528,l72,365r-3,4l3,471r-2,3l,476r,18l7,501r667,l680,494r,-18l679,474r-1,-3l674,466r-411,l262,465r3,-23l266,441r392,l649,428r-565,l81,423r23,-43l106,379r512,l611,369r-3,-4l604,362xm658,441r-244,l415,442r3,23l417,466r257,l658,441xm618,379r-44,l576,380r24,43l597,428r52,l618,379xm560,l117,,102,3,89,11,81,24,78,38r,308l82,350r513,l598,346r,-31l117,315r-4,-4l113,38r3,-3l598,35,595,24,587,11,575,3,560,xm598,35r-38,l563,38r,273l560,315r38,l598,38r,-3xm260,96r64,158l343,205r51,l368,180r49,-20l260,96xm394,205r-51,l382,244r25,-25l394,205xe" fillcolor="#b0ddde" stroked="f">
                  <v:path arrowok="t" o:connecttype="custom" o:connectlocs="76,3317;69,3324;1,3429;0,3449;674,3456;680,3431;678,3426;263,3421;265,3397;658,3396;84,3383;104,3335;618,3334;608,3320;658,3396;415,3397;417,3421;658,3396;574,3334;600,3378;649,3383;560,2955;102,2958;81,2979;78,3301;595,3305;598,3270;113,3266;116,2990;595,2979;575,2958;598,2990;563,2993;560,3270;598,2993;260,3051;343,3160;368,3135;260,3051;343,3160;407,3174" o:connectangles="0,0,0,0,0,0,0,0,0,0,0,0,0,0,0,0,0,0,0,0,0,0,0,0,0,0,0,0,0,0,0,0,0,0,0,0,0,0,0,0,0"/>
                </v:shape>
                <v:shape id="docshape51" o:spid="_x0000_s1075" type="#_x0000_t202" style="position:absolute;left:680;top:2723;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" filled="f" stroked="f">
                  <v:path arrowok="t"/>
                  <v:textbox inset="0,0,0,0">
                    <w:txbxContent>
                      <w:p w14:paraId="49FFB291" w14:textId="77777777" w:rsidR="00C678ED" w:rsidRDefault="00C678ED">
                        <w:pPr>
                          <w:spacing w:before="8"/>
                          <w:rPr>
                            <w:sz w:val="29"/>
                          </w:rPr>
                        </w:pPr>
                      </w:p>
                      <w:p w14:paraId="63D653A1" w14:textId="77777777" w:rsidR="00C678ED" w:rsidRDefault="00C678ED">
                        <w:pPr>
                          <w:ind w:left="1303"/>
                        </w:pPr>
                      </w:p>
                      <w:p w14:paraId="717240E9" w14:textId="30533C3A" w:rsidR="00C678ED" w:rsidRDefault="00C678ED">
                        <w:pPr>
                          <w:ind w:left="1303"/>
                          <w:rPr>
                            <w:sz w:val="24"/>
                          </w:rPr>
                        </w:pPr>
                        <w:hyperlink r:id="rId35">
                          <w:r>
                            <w:rPr>
                              <w:color w:val="231F20"/>
                              <w:sz w:val="24"/>
                            </w:rPr>
                            <w:t>Datrysiadau Gweithlu Digidol</w:t>
                          </w:r>
                        </w:hyperlink>
                      </w:p>
                    </w:txbxContent>
                  </v:textbox>
                </v:shape>
                <w10:wrap type="topAndBottom" anchorx="page"/>
              </v:group>
            </w:pict>
          </mc:Fallback>
        </mc:AlternateContent>
      </w:r>
      <w:r>
        <w:rPr>
          <w:noProof/>
        </w:rPr>
        <mc:AlternateContent>
          <mc:Choice Requires="wpg">
            <w:drawing>
              <wp:anchor distT="0" distB="0" distL="0" distR="0" simplePos="0" relativeHeight="487595008" behindDoc="1" locked="0" layoutInCell="1" allowOverlap="1" wp14:anchorId="45F1B3CD" wp14:editId="0477DB57">
                <wp:simplePos x="0" y="0"/>
                <wp:positionH relativeFrom="page">
                  <wp:posOffset>3838575</wp:posOffset>
                </wp:positionH>
                <wp:positionV relativeFrom="paragraph">
                  <wp:posOffset>1729105</wp:posOffset>
                </wp:positionV>
                <wp:extent cx="3294380" cy="648335"/>
                <wp:effectExtent l="0" t="0" r="7620" b="12065"/>
                <wp:wrapTopAndBottom/>
                <wp:docPr id="333" name="docshapegroup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648335"/>
                          <a:chOff x="6045" y="2723"/>
                          <a:chExt cx="5188" cy="1021"/>
                        </a:xfrm>
                      </wpg:grpSpPr>
                      <wps:wsp>
                        <wps:cNvPr id="334" name="docshape53"/>
                        <wps:cNvSpPr>
                          <a:spLocks/>
                        </wps:cNvSpPr>
                        <wps:spPr bwMode="auto">
                          <a:xfrm>
                            <a:off x="6045" y="2723"/>
                            <a:ext cx="5188" cy="1021"/>
                          </a:xfrm>
                          <a:custGeom>
                            <a:avLst/>
                            <a:gdLst>
                              <a:gd name="T0" fmla="+- 0 11233 6045"/>
                              <a:gd name="T1" fmla="*/ T0 w 5188"/>
                              <a:gd name="T2" fmla="+- 0 2723 2723"/>
                              <a:gd name="T3" fmla="*/ 2723 h 1021"/>
                              <a:gd name="T4" fmla="+- 0 6556 6045"/>
                              <a:gd name="T5" fmla="*/ T4 w 5188"/>
                              <a:gd name="T6" fmla="+- 0 2723 2723"/>
                              <a:gd name="T7" fmla="*/ 2723 h 1021"/>
                              <a:gd name="T8" fmla="+- 0 6480 6045"/>
                              <a:gd name="T9" fmla="*/ T8 w 5188"/>
                              <a:gd name="T10" fmla="+- 0 2729 2723"/>
                              <a:gd name="T11" fmla="*/ 2729 h 1021"/>
                              <a:gd name="T12" fmla="+- 0 6408 6045"/>
                              <a:gd name="T13" fmla="*/ T12 w 5188"/>
                              <a:gd name="T14" fmla="+- 0 2745 2723"/>
                              <a:gd name="T15" fmla="*/ 2745 h 1021"/>
                              <a:gd name="T16" fmla="+- 0 6340 6045"/>
                              <a:gd name="T17" fmla="*/ T16 w 5188"/>
                              <a:gd name="T18" fmla="+- 0 2771 2723"/>
                              <a:gd name="T19" fmla="*/ 2771 h 1021"/>
                              <a:gd name="T20" fmla="+- 0 6278 6045"/>
                              <a:gd name="T21" fmla="*/ T20 w 5188"/>
                              <a:gd name="T22" fmla="+- 0 2806 2723"/>
                              <a:gd name="T23" fmla="*/ 2806 h 1021"/>
                              <a:gd name="T24" fmla="+- 0 6221 6045"/>
                              <a:gd name="T25" fmla="*/ T24 w 5188"/>
                              <a:gd name="T26" fmla="+- 0 2849 2723"/>
                              <a:gd name="T27" fmla="*/ 2849 h 1021"/>
                              <a:gd name="T28" fmla="+- 0 6170 6045"/>
                              <a:gd name="T29" fmla="*/ T28 w 5188"/>
                              <a:gd name="T30" fmla="+- 0 2899 2723"/>
                              <a:gd name="T31" fmla="*/ 2899 h 1021"/>
                              <a:gd name="T32" fmla="+- 0 6127 6045"/>
                              <a:gd name="T33" fmla="*/ T32 w 5188"/>
                              <a:gd name="T34" fmla="+- 0 2956 2723"/>
                              <a:gd name="T35" fmla="*/ 2956 h 1021"/>
                              <a:gd name="T36" fmla="+- 0 6093 6045"/>
                              <a:gd name="T37" fmla="*/ T36 w 5188"/>
                              <a:gd name="T38" fmla="+- 0 3019 2723"/>
                              <a:gd name="T39" fmla="*/ 3019 h 1021"/>
                              <a:gd name="T40" fmla="+- 0 6067 6045"/>
                              <a:gd name="T41" fmla="*/ T40 w 5188"/>
                              <a:gd name="T42" fmla="+- 0 3086 2723"/>
                              <a:gd name="T43" fmla="*/ 3086 h 1021"/>
                              <a:gd name="T44" fmla="+- 0 6051 6045"/>
                              <a:gd name="T45" fmla="*/ T44 w 5188"/>
                              <a:gd name="T46" fmla="+- 0 3158 2723"/>
                              <a:gd name="T47" fmla="*/ 3158 h 1021"/>
                              <a:gd name="T48" fmla="+- 0 6045 6045"/>
                              <a:gd name="T49" fmla="*/ T48 w 5188"/>
                              <a:gd name="T50" fmla="+- 0 3234 2723"/>
                              <a:gd name="T51" fmla="*/ 3234 h 1021"/>
                              <a:gd name="T52" fmla="+- 0 6051 6045"/>
                              <a:gd name="T53" fmla="*/ T52 w 5188"/>
                              <a:gd name="T54" fmla="+- 0 3309 2723"/>
                              <a:gd name="T55" fmla="*/ 3309 h 1021"/>
                              <a:gd name="T56" fmla="+- 0 6067 6045"/>
                              <a:gd name="T57" fmla="*/ T56 w 5188"/>
                              <a:gd name="T58" fmla="+- 0 3381 2723"/>
                              <a:gd name="T59" fmla="*/ 3381 h 1021"/>
                              <a:gd name="T60" fmla="+- 0 6093 6045"/>
                              <a:gd name="T61" fmla="*/ T60 w 5188"/>
                              <a:gd name="T62" fmla="+- 0 3449 2723"/>
                              <a:gd name="T63" fmla="*/ 3449 h 1021"/>
                              <a:gd name="T64" fmla="+- 0 6127 6045"/>
                              <a:gd name="T65" fmla="*/ T64 w 5188"/>
                              <a:gd name="T66" fmla="+- 0 3512 2723"/>
                              <a:gd name="T67" fmla="*/ 3512 h 1021"/>
                              <a:gd name="T68" fmla="+- 0 6170 6045"/>
                              <a:gd name="T69" fmla="*/ T68 w 5188"/>
                              <a:gd name="T70" fmla="+- 0 3568 2723"/>
                              <a:gd name="T71" fmla="*/ 3568 h 1021"/>
                              <a:gd name="T72" fmla="+- 0 6221 6045"/>
                              <a:gd name="T73" fmla="*/ T72 w 5188"/>
                              <a:gd name="T74" fmla="+- 0 3619 2723"/>
                              <a:gd name="T75" fmla="*/ 3619 h 1021"/>
                              <a:gd name="T76" fmla="+- 0 6278 6045"/>
                              <a:gd name="T77" fmla="*/ T76 w 5188"/>
                              <a:gd name="T78" fmla="+- 0 3662 2723"/>
                              <a:gd name="T79" fmla="*/ 3662 h 1021"/>
                              <a:gd name="T80" fmla="+- 0 6340 6045"/>
                              <a:gd name="T81" fmla="*/ T80 w 5188"/>
                              <a:gd name="T82" fmla="+- 0 3697 2723"/>
                              <a:gd name="T83" fmla="*/ 3697 h 1021"/>
                              <a:gd name="T84" fmla="+- 0 6408 6045"/>
                              <a:gd name="T85" fmla="*/ T84 w 5188"/>
                              <a:gd name="T86" fmla="+- 0 3722 2723"/>
                              <a:gd name="T87" fmla="*/ 3722 h 1021"/>
                              <a:gd name="T88" fmla="+- 0 6480 6045"/>
                              <a:gd name="T89" fmla="*/ T88 w 5188"/>
                              <a:gd name="T90" fmla="+- 0 3738 2723"/>
                              <a:gd name="T91" fmla="*/ 3738 h 1021"/>
                              <a:gd name="T92" fmla="+- 0 6556 6045"/>
                              <a:gd name="T93" fmla="*/ T92 w 5188"/>
                              <a:gd name="T94" fmla="+- 0 3744 2723"/>
                              <a:gd name="T95" fmla="*/ 3744 h 1021"/>
                              <a:gd name="T96" fmla="+- 0 11233 6045"/>
                              <a:gd name="T97" fmla="*/ T96 w 5188"/>
                              <a:gd name="T98" fmla="+- 0 3744 2723"/>
                              <a:gd name="T99" fmla="*/ 3744 h 1021"/>
                              <a:gd name="T100" fmla="+- 0 11233 6045"/>
                              <a:gd name="T101" fmla="*/ T100 w 5188"/>
                              <a:gd name="T102" fmla="+- 0 2723 2723"/>
                              <a:gd name="T103" fmla="*/ 2723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188" h="1021">
                                <a:moveTo>
                                  <a:pt x="5188" y="0"/>
                                </a:moveTo>
                                <a:lnTo>
                                  <a:pt x="511" y="0"/>
                                </a:lnTo>
                                <a:lnTo>
                                  <a:pt x="435" y="6"/>
                                </a:lnTo>
                                <a:lnTo>
                                  <a:pt x="363" y="22"/>
                                </a:lnTo>
                                <a:lnTo>
                                  <a:pt x="295" y="48"/>
                                </a:lnTo>
                                <a:lnTo>
                                  <a:pt x="233" y="83"/>
                                </a:lnTo>
                                <a:lnTo>
                                  <a:pt x="176" y="126"/>
                                </a:lnTo>
                                <a:lnTo>
                                  <a:pt x="125" y="176"/>
                                </a:lnTo>
                                <a:lnTo>
                                  <a:pt x="82" y="233"/>
                                </a:lnTo>
                                <a:lnTo>
                                  <a:pt x="48" y="296"/>
                                </a:lnTo>
                                <a:lnTo>
                                  <a:pt x="22" y="363"/>
                                </a:lnTo>
                                <a:lnTo>
                                  <a:pt x="6" y="435"/>
                                </a:lnTo>
                                <a:lnTo>
                                  <a:pt x="0" y="511"/>
                                </a:lnTo>
                                <a:lnTo>
                                  <a:pt x="6" y="586"/>
                                </a:lnTo>
                                <a:lnTo>
                                  <a:pt x="22" y="658"/>
                                </a:lnTo>
                                <a:lnTo>
                                  <a:pt x="48" y="726"/>
                                </a:lnTo>
                                <a:lnTo>
                                  <a:pt x="82" y="789"/>
                                </a:lnTo>
                                <a:lnTo>
                                  <a:pt x="125" y="845"/>
                                </a:lnTo>
                                <a:lnTo>
                                  <a:pt x="176" y="896"/>
                                </a:lnTo>
                                <a:lnTo>
                                  <a:pt x="233" y="939"/>
                                </a:lnTo>
                                <a:lnTo>
                                  <a:pt x="295" y="974"/>
                                </a:lnTo>
                                <a:lnTo>
                                  <a:pt x="363" y="999"/>
                                </a:lnTo>
                                <a:lnTo>
                                  <a:pt x="435" y="1015"/>
                                </a:lnTo>
                                <a:lnTo>
                                  <a:pt x="511" y="1021"/>
                                </a:lnTo>
                                <a:lnTo>
                                  <a:pt x="5188" y="1021"/>
                                </a:lnTo>
                                <a:lnTo>
                                  <a:pt x="5188" y="0"/>
                                </a:lnTo>
                                <a:close/>
                              </a:path>
                            </a:pathLst>
                          </a:custGeom>
                          <a:solidFill>
                            <a:srgbClr val="BADB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docshape54"/>
                        <wps:cNvSpPr>
                          <a:spLocks/>
                        </wps:cNvSpPr>
                        <wps:spPr bwMode="auto">
                          <a:xfrm>
                            <a:off x="6102" y="2780"/>
                            <a:ext cx="908" cy="908"/>
                          </a:xfrm>
                          <a:custGeom>
                            <a:avLst/>
                            <a:gdLst>
                              <a:gd name="T0" fmla="+- 0 6556 6102"/>
                              <a:gd name="T1" fmla="*/ T0 w 908"/>
                              <a:gd name="T2" fmla="+- 0 2780 2780"/>
                              <a:gd name="T3" fmla="*/ 2780 h 908"/>
                              <a:gd name="T4" fmla="+- 0 6482 6102"/>
                              <a:gd name="T5" fmla="*/ T4 w 908"/>
                              <a:gd name="T6" fmla="+- 0 2786 2780"/>
                              <a:gd name="T7" fmla="*/ 2786 h 908"/>
                              <a:gd name="T8" fmla="+- 0 6412 6102"/>
                              <a:gd name="T9" fmla="*/ T8 w 908"/>
                              <a:gd name="T10" fmla="+- 0 2803 2780"/>
                              <a:gd name="T11" fmla="*/ 2803 h 908"/>
                              <a:gd name="T12" fmla="+- 0 6347 6102"/>
                              <a:gd name="T13" fmla="*/ T12 w 908"/>
                              <a:gd name="T14" fmla="+- 0 2831 2780"/>
                              <a:gd name="T15" fmla="*/ 2831 h 908"/>
                              <a:gd name="T16" fmla="+- 0 6288 6102"/>
                              <a:gd name="T17" fmla="*/ T16 w 908"/>
                              <a:gd name="T18" fmla="+- 0 2868 2780"/>
                              <a:gd name="T19" fmla="*/ 2868 h 908"/>
                              <a:gd name="T20" fmla="+- 0 6235 6102"/>
                              <a:gd name="T21" fmla="*/ T20 w 908"/>
                              <a:gd name="T22" fmla="+- 0 2913 2780"/>
                              <a:gd name="T23" fmla="*/ 2913 h 908"/>
                              <a:gd name="T24" fmla="+- 0 6189 6102"/>
                              <a:gd name="T25" fmla="*/ T24 w 908"/>
                              <a:gd name="T26" fmla="+- 0 2966 2780"/>
                              <a:gd name="T27" fmla="*/ 2966 h 908"/>
                              <a:gd name="T28" fmla="+- 0 6153 6102"/>
                              <a:gd name="T29" fmla="*/ T28 w 908"/>
                              <a:gd name="T30" fmla="+- 0 3025 2780"/>
                              <a:gd name="T31" fmla="*/ 3025 h 908"/>
                              <a:gd name="T32" fmla="+- 0 6125 6102"/>
                              <a:gd name="T33" fmla="*/ T32 w 908"/>
                              <a:gd name="T34" fmla="+- 0 3090 2780"/>
                              <a:gd name="T35" fmla="*/ 3090 h 908"/>
                              <a:gd name="T36" fmla="+- 0 6108 6102"/>
                              <a:gd name="T37" fmla="*/ T36 w 908"/>
                              <a:gd name="T38" fmla="+- 0 3160 2780"/>
                              <a:gd name="T39" fmla="*/ 3160 h 908"/>
                              <a:gd name="T40" fmla="+- 0 6102 6102"/>
                              <a:gd name="T41" fmla="*/ T40 w 908"/>
                              <a:gd name="T42" fmla="+- 0 3234 2780"/>
                              <a:gd name="T43" fmla="*/ 3234 h 908"/>
                              <a:gd name="T44" fmla="+- 0 6108 6102"/>
                              <a:gd name="T45" fmla="*/ T44 w 908"/>
                              <a:gd name="T46" fmla="+- 0 3307 2780"/>
                              <a:gd name="T47" fmla="*/ 3307 h 908"/>
                              <a:gd name="T48" fmla="+- 0 6125 6102"/>
                              <a:gd name="T49" fmla="*/ T48 w 908"/>
                              <a:gd name="T50" fmla="+- 0 3377 2780"/>
                              <a:gd name="T51" fmla="*/ 3377 h 908"/>
                              <a:gd name="T52" fmla="+- 0 6153 6102"/>
                              <a:gd name="T53" fmla="*/ T52 w 908"/>
                              <a:gd name="T54" fmla="+- 0 3442 2780"/>
                              <a:gd name="T55" fmla="*/ 3442 h 908"/>
                              <a:gd name="T56" fmla="+- 0 6189 6102"/>
                              <a:gd name="T57" fmla="*/ T56 w 908"/>
                              <a:gd name="T58" fmla="+- 0 3502 2780"/>
                              <a:gd name="T59" fmla="*/ 3502 h 908"/>
                              <a:gd name="T60" fmla="+- 0 6235 6102"/>
                              <a:gd name="T61" fmla="*/ T60 w 908"/>
                              <a:gd name="T62" fmla="+- 0 3554 2780"/>
                              <a:gd name="T63" fmla="*/ 3554 h 908"/>
                              <a:gd name="T64" fmla="+- 0 6288 6102"/>
                              <a:gd name="T65" fmla="*/ T64 w 908"/>
                              <a:gd name="T66" fmla="+- 0 3600 2780"/>
                              <a:gd name="T67" fmla="*/ 3600 h 908"/>
                              <a:gd name="T68" fmla="+- 0 6347 6102"/>
                              <a:gd name="T69" fmla="*/ T68 w 908"/>
                              <a:gd name="T70" fmla="+- 0 3637 2780"/>
                              <a:gd name="T71" fmla="*/ 3637 h 908"/>
                              <a:gd name="T72" fmla="+- 0 6412 6102"/>
                              <a:gd name="T73" fmla="*/ T72 w 908"/>
                              <a:gd name="T74" fmla="+- 0 3664 2780"/>
                              <a:gd name="T75" fmla="*/ 3664 h 908"/>
                              <a:gd name="T76" fmla="+- 0 6482 6102"/>
                              <a:gd name="T77" fmla="*/ T76 w 908"/>
                              <a:gd name="T78" fmla="+- 0 3681 2780"/>
                              <a:gd name="T79" fmla="*/ 3681 h 908"/>
                              <a:gd name="T80" fmla="+- 0 6556 6102"/>
                              <a:gd name="T81" fmla="*/ T80 w 908"/>
                              <a:gd name="T82" fmla="+- 0 3687 2780"/>
                              <a:gd name="T83" fmla="*/ 3687 h 908"/>
                              <a:gd name="T84" fmla="+- 0 6629 6102"/>
                              <a:gd name="T85" fmla="*/ T84 w 908"/>
                              <a:gd name="T86" fmla="+- 0 3681 2780"/>
                              <a:gd name="T87" fmla="*/ 3681 h 908"/>
                              <a:gd name="T88" fmla="+- 0 6699 6102"/>
                              <a:gd name="T89" fmla="*/ T88 w 908"/>
                              <a:gd name="T90" fmla="+- 0 3664 2780"/>
                              <a:gd name="T91" fmla="*/ 3664 h 908"/>
                              <a:gd name="T92" fmla="+- 0 6764 6102"/>
                              <a:gd name="T93" fmla="*/ T92 w 908"/>
                              <a:gd name="T94" fmla="+- 0 3637 2780"/>
                              <a:gd name="T95" fmla="*/ 3637 h 908"/>
                              <a:gd name="T96" fmla="+- 0 6823 6102"/>
                              <a:gd name="T97" fmla="*/ T96 w 908"/>
                              <a:gd name="T98" fmla="+- 0 3600 2780"/>
                              <a:gd name="T99" fmla="*/ 3600 h 908"/>
                              <a:gd name="T100" fmla="+- 0 6876 6102"/>
                              <a:gd name="T101" fmla="*/ T100 w 908"/>
                              <a:gd name="T102" fmla="+- 0 3554 2780"/>
                              <a:gd name="T103" fmla="*/ 3554 h 908"/>
                              <a:gd name="T104" fmla="+- 0 6922 6102"/>
                              <a:gd name="T105" fmla="*/ T104 w 908"/>
                              <a:gd name="T106" fmla="+- 0 3502 2780"/>
                              <a:gd name="T107" fmla="*/ 3502 h 908"/>
                              <a:gd name="T108" fmla="+- 0 6958 6102"/>
                              <a:gd name="T109" fmla="*/ T108 w 908"/>
                              <a:gd name="T110" fmla="+- 0 3442 2780"/>
                              <a:gd name="T111" fmla="*/ 3442 h 908"/>
                              <a:gd name="T112" fmla="+- 0 6986 6102"/>
                              <a:gd name="T113" fmla="*/ T112 w 908"/>
                              <a:gd name="T114" fmla="+- 0 3377 2780"/>
                              <a:gd name="T115" fmla="*/ 3377 h 908"/>
                              <a:gd name="T116" fmla="+- 0 7003 6102"/>
                              <a:gd name="T117" fmla="*/ T116 w 908"/>
                              <a:gd name="T118" fmla="+- 0 3307 2780"/>
                              <a:gd name="T119" fmla="*/ 3307 h 908"/>
                              <a:gd name="T120" fmla="+- 0 7009 6102"/>
                              <a:gd name="T121" fmla="*/ T120 w 908"/>
                              <a:gd name="T122" fmla="+- 0 3234 2780"/>
                              <a:gd name="T123" fmla="*/ 3234 h 908"/>
                              <a:gd name="T124" fmla="+- 0 7003 6102"/>
                              <a:gd name="T125" fmla="*/ T124 w 908"/>
                              <a:gd name="T126" fmla="+- 0 3160 2780"/>
                              <a:gd name="T127" fmla="*/ 3160 h 908"/>
                              <a:gd name="T128" fmla="+- 0 6986 6102"/>
                              <a:gd name="T129" fmla="*/ T128 w 908"/>
                              <a:gd name="T130" fmla="+- 0 3090 2780"/>
                              <a:gd name="T131" fmla="*/ 3090 h 908"/>
                              <a:gd name="T132" fmla="+- 0 6958 6102"/>
                              <a:gd name="T133" fmla="*/ T132 w 908"/>
                              <a:gd name="T134" fmla="+- 0 3025 2780"/>
                              <a:gd name="T135" fmla="*/ 3025 h 908"/>
                              <a:gd name="T136" fmla="+- 0 6922 6102"/>
                              <a:gd name="T137" fmla="*/ T136 w 908"/>
                              <a:gd name="T138" fmla="+- 0 2966 2780"/>
                              <a:gd name="T139" fmla="*/ 2966 h 908"/>
                              <a:gd name="T140" fmla="+- 0 6876 6102"/>
                              <a:gd name="T141" fmla="*/ T140 w 908"/>
                              <a:gd name="T142" fmla="+- 0 2913 2780"/>
                              <a:gd name="T143" fmla="*/ 2913 h 908"/>
                              <a:gd name="T144" fmla="+- 0 6823 6102"/>
                              <a:gd name="T145" fmla="*/ T144 w 908"/>
                              <a:gd name="T146" fmla="+- 0 2868 2780"/>
                              <a:gd name="T147" fmla="*/ 2868 h 908"/>
                              <a:gd name="T148" fmla="+- 0 6764 6102"/>
                              <a:gd name="T149" fmla="*/ T148 w 908"/>
                              <a:gd name="T150" fmla="+- 0 2831 2780"/>
                              <a:gd name="T151" fmla="*/ 2831 h 908"/>
                              <a:gd name="T152" fmla="+- 0 6699 6102"/>
                              <a:gd name="T153" fmla="*/ T152 w 908"/>
                              <a:gd name="T154" fmla="+- 0 2803 2780"/>
                              <a:gd name="T155" fmla="*/ 2803 h 908"/>
                              <a:gd name="T156" fmla="+- 0 6629 6102"/>
                              <a:gd name="T157" fmla="*/ T156 w 908"/>
                              <a:gd name="T158" fmla="+- 0 2786 2780"/>
                              <a:gd name="T159" fmla="*/ 2786 h 908"/>
                              <a:gd name="T160" fmla="+- 0 6556 6102"/>
                              <a:gd name="T161" fmla="*/ T160 w 908"/>
                              <a:gd name="T162" fmla="+- 0 2780 2780"/>
                              <a:gd name="T163" fmla="*/ 278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0" y="23"/>
                                </a:lnTo>
                                <a:lnTo>
                                  <a:pt x="245" y="51"/>
                                </a:lnTo>
                                <a:lnTo>
                                  <a:pt x="186" y="88"/>
                                </a:lnTo>
                                <a:lnTo>
                                  <a:pt x="133" y="133"/>
                                </a:lnTo>
                                <a:lnTo>
                                  <a:pt x="87" y="186"/>
                                </a:lnTo>
                                <a:lnTo>
                                  <a:pt x="51" y="245"/>
                                </a:lnTo>
                                <a:lnTo>
                                  <a:pt x="23" y="310"/>
                                </a:lnTo>
                                <a:lnTo>
                                  <a:pt x="6" y="380"/>
                                </a:lnTo>
                                <a:lnTo>
                                  <a:pt x="0" y="454"/>
                                </a:lnTo>
                                <a:lnTo>
                                  <a:pt x="6" y="527"/>
                                </a:lnTo>
                                <a:lnTo>
                                  <a:pt x="23" y="597"/>
                                </a:lnTo>
                                <a:lnTo>
                                  <a:pt x="51" y="662"/>
                                </a:lnTo>
                                <a:lnTo>
                                  <a:pt x="87" y="722"/>
                                </a:lnTo>
                                <a:lnTo>
                                  <a:pt x="133" y="774"/>
                                </a:lnTo>
                                <a:lnTo>
                                  <a:pt x="186" y="820"/>
                                </a:lnTo>
                                <a:lnTo>
                                  <a:pt x="245" y="857"/>
                                </a:lnTo>
                                <a:lnTo>
                                  <a:pt x="310" y="884"/>
                                </a:lnTo>
                                <a:lnTo>
                                  <a:pt x="380" y="901"/>
                                </a:lnTo>
                                <a:lnTo>
                                  <a:pt x="454" y="907"/>
                                </a:lnTo>
                                <a:lnTo>
                                  <a:pt x="527" y="901"/>
                                </a:lnTo>
                                <a:lnTo>
                                  <a:pt x="597" y="884"/>
                                </a:lnTo>
                                <a:lnTo>
                                  <a:pt x="662" y="857"/>
                                </a:lnTo>
                                <a:lnTo>
                                  <a:pt x="721" y="820"/>
                                </a:lnTo>
                                <a:lnTo>
                                  <a:pt x="774" y="774"/>
                                </a:lnTo>
                                <a:lnTo>
                                  <a:pt x="820" y="722"/>
                                </a:lnTo>
                                <a:lnTo>
                                  <a:pt x="856" y="662"/>
                                </a:lnTo>
                                <a:lnTo>
                                  <a:pt x="884" y="597"/>
                                </a:lnTo>
                                <a:lnTo>
                                  <a:pt x="901" y="527"/>
                                </a:lnTo>
                                <a:lnTo>
                                  <a:pt x="907" y="454"/>
                                </a:lnTo>
                                <a:lnTo>
                                  <a:pt x="901" y="380"/>
                                </a:lnTo>
                                <a:lnTo>
                                  <a:pt x="884" y="310"/>
                                </a:lnTo>
                                <a:lnTo>
                                  <a:pt x="856" y="245"/>
                                </a:lnTo>
                                <a:lnTo>
                                  <a:pt x="820" y="186"/>
                                </a:lnTo>
                                <a:lnTo>
                                  <a:pt x="774" y="133"/>
                                </a:lnTo>
                                <a:lnTo>
                                  <a:pt x="721" y="88"/>
                                </a:lnTo>
                                <a:lnTo>
                                  <a:pt x="662" y="51"/>
                                </a:lnTo>
                                <a:lnTo>
                                  <a:pt x="597" y="23"/>
                                </a:lnTo>
                                <a:lnTo>
                                  <a:pt x="527"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docshape55"/>
                        <wps:cNvSpPr>
                          <a:spLocks/>
                        </wps:cNvSpPr>
                        <wps:spPr bwMode="auto">
                          <a:xfrm>
                            <a:off x="6215" y="2971"/>
                            <a:ext cx="681" cy="469"/>
                          </a:xfrm>
                          <a:custGeom>
                            <a:avLst/>
                            <a:gdLst>
                              <a:gd name="T0" fmla="+- 0 6253 6215"/>
                              <a:gd name="T1" fmla="*/ T0 w 681"/>
                              <a:gd name="T2" fmla="+- 0 3028 2971"/>
                              <a:gd name="T3" fmla="*/ 3028 h 469"/>
                              <a:gd name="T4" fmla="+- 0 6226 6215"/>
                              <a:gd name="T5" fmla="*/ T4 w 681"/>
                              <a:gd name="T6" fmla="+- 0 3039 2971"/>
                              <a:gd name="T7" fmla="*/ 3039 h 469"/>
                              <a:gd name="T8" fmla="+- 0 6216 6215"/>
                              <a:gd name="T9" fmla="*/ T8 w 681"/>
                              <a:gd name="T10" fmla="+- 0 3065 2971"/>
                              <a:gd name="T11" fmla="*/ 3065 h 469"/>
                              <a:gd name="T12" fmla="+- 0 6218 6215"/>
                              <a:gd name="T13" fmla="*/ T12 w 681"/>
                              <a:gd name="T14" fmla="+- 0 3417 2971"/>
                              <a:gd name="T15" fmla="*/ 3417 h 469"/>
                              <a:gd name="T16" fmla="+- 0 6238 6215"/>
                              <a:gd name="T17" fmla="*/ T16 w 681"/>
                              <a:gd name="T18" fmla="+- 0 3436 2971"/>
                              <a:gd name="T19" fmla="*/ 3436 h 469"/>
                              <a:gd name="T20" fmla="+- 0 6858 6215"/>
                              <a:gd name="T21" fmla="*/ T20 w 681"/>
                              <a:gd name="T22" fmla="+- 0 3439 2971"/>
                              <a:gd name="T23" fmla="*/ 3439 h 469"/>
                              <a:gd name="T24" fmla="+- 0 6885 6215"/>
                              <a:gd name="T25" fmla="*/ T24 w 681"/>
                              <a:gd name="T26" fmla="+- 0 3428 2971"/>
                              <a:gd name="T27" fmla="*/ 3428 h 469"/>
                              <a:gd name="T28" fmla="+- 0 6896 6215"/>
                              <a:gd name="T29" fmla="*/ T28 w 681"/>
                              <a:gd name="T30" fmla="+- 0 3402 2971"/>
                              <a:gd name="T31" fmla="*/ 3402 h 469"/>
                              <a:gd name="T32" fmla="+- 0 6278 6215"/>
                              <a:gd name="T33" fmla="*/ T32 w 681"/>
                              <a:gd name="T34" fmla="+- 0 3389 2971"/>
                              <a:gd name="T35" fmla="*/ 3389 h 469"/>
                              <a:gd name="T36" fmla="+- 0 6268 6215"/>
                              <a:gd name="T37" fmla="*/ T36 w 681"/>
                              <a:gd name="T38" fmla="+- 0 3345 2971"/>
                              <a:gd name="T39" fmla="*/ 3345 h 469"/>
                              <a:gd name="T40" fmla="+- 0 6305 6215"/>
                              <a:gd name="T41" fmla="*/ T40 w 681"/>
                              <a:gd name="T42" fmla="+- 0 3276 2971"/>
                              <a:gd name="T43" fmla="*/ 3276 h 469"/>
                              <a:gd name="T44" fmla="+- 0 6394 6215"/>
                              <a:gd name="T45" fmla="*/ T44 w 681"/>
                              <a:gd name="T46" fmla="+- 0 3259 2971"/>
                              <a:gd name="T47" fmla="*/ 3259 h 469"/>
                              <a:gd name="T48" fmla="+- 0 6595 6215"/>
                              <a:gd name="T49" fmla="*/ T48 w 681"/>
                              <a:gd name="T50" fmla="+- 0 3242 2971"/>
                              <a:gd name="T51" fmla="*/ 3242 h 469"/>
                              <a:gd name="T52" fmla="+- 0 6369 6215"/>
                              <a:gd name="T53" fmla="*/ T52 w 681"/>
                              <a:gd name="T54" fmla="+- 0 3237 2971"/>
                              <a:gd name="T55" fmla="*/ 3237 h 469"/>
                              <a:gd name="T56" fmla="+- 0 6336 6215"/>
                              <a:gd name="T57" fmla="*/ T56 w 681"/>
                              <a:gd name="T58" fmla="+- 0 3204 2971"/>
                              <a:gd name="T59" fmla="*/ 3204 h 469"/>
                              <a:gd name="T60" fmla="+- 0 6336 6215"/>
                              <a:gd name="T61" fmla="*/ T60 w 681"/>
                              <a:gd name="T62" fmla="+- 0 3156 2971"/>
                              <a:gd name="T63" fmla="*/ 3156 h 469"/>
                              <a:gd name="T64" fmla="+- 0 6369 6215"/>
                              <a:gd name="T65" fmla="*/ T64 w 681"/>
                              <a:gd name="T66" fmla="+- 0 3123 2971"/>
                              <a:gd name="T67" fmla="*/ 3123 h 469"/>
                              <a:gd name="T68" fmla="+- 0 6896 6215"/>
                              <a:gd name="T69" fmla="*/ T68 w 681"/>
                              <a:gd name="T70" fmla="+- 0 3118 2971"/>
                              <a:gd name="T71" fmla="*/ 3118 h 469"/>
                              <a:gd name="T72" fmla="+- 0 6469 6215"/>
                              <a:gd name="T73" fmla="*/ T72 w 681"/>
                              <a:gd name="T74" fmla="+- 0 3082 2971"/>
                              <a:gd name="T75" fmla="*/ 3082 h 469"/>
                              <a:gd name="T76" fmla="+- 0 6460 6215"/>
                              <a:gd name="T77" fmla="*/ T76 w 681"/>
                              <a:gd name="T78" fmla="+- 0 3058 2971"/>
                              <a:gd name="T79" fmla="*/ 3058 h 469"/>
                              <a:gd name="T80" fmla="+- 0 6492 6215"/>
                              <a:gd name="T81" fmla="*/ T80 w 681"/>
                              <a:gd name="T82" fmla="+- 0 3051 2971"/>
                              <a:gd name="T83" fmla="*/ 3051 h 469"/>
                              <a:gd name="T84" fmla="+- 0 6497 6215"/>
                              <a:gd name="T85" fmla="*/ T84 w 681"/>
                              <a:gd name="T86" fmla="+- 0 3033 2971"/>
                              <a:gd name="T87" fmla="*/ 3033 h 469"/>
                              <a:gd name="T88" fmla="+- 0 6595 6215"/>
                              <a:gd name="T89" fmla="*/ T88 w 681"/>
                              <a:gd name="T90" fmla="+- 0 3259 2971"/>
                              <a:gd name="T91" fmla="*/ 3259 h 469"/>
                              <a:gd name="T92" fmla="+- 0 6442 6215"/>
                              <a:gd name="T93" fmla="*/ T92 w 681"/>
                              <a:gd name="T94" fmla="+- 0 3263 2971"/>
                              <a:gd name="T95" fmla="*/ 3263 h 469"/>
                              <a:gd name="T96" fmla="+- 0 6509 6215"/>
                              <a:gd name="T97" fmla="*/ T96 w 681"/>
                              <a:gd name="T98" fmla="+- 0 3303 2971"/>
                              <a:gd name="T99" fmla="*/ 3303 h 469"/>
                              <a:gd name="T100" fmla="+- 0 6519 6215"/>
                              <a:gd name="T101" fmla="*/ T100 w 681"/>
                              <a:gd name="T102" fmla="+- 0 3379 2971"/>
                              <a:gd name="T103" fmla="*/ 3379 h 469"/>
                              <a:gd name="T104" fmla="+- 0 6896 6215"/>
                              <a:gd name="T105" fmla="*/ T104 w 681"/>
                              <a:gd name="T106" fmla="+- 0 3389 2971"/>
                              <a:gd name="T107" fmla="*/ 3389 h 469"/>
                              <a:gd name="T108" fmla="+- 0 6595 6215"/>
                              <a:gd name="T109" fmla="*/ T108 w 681"/>
                              <a:gd name="T110" fmla="+- 0 3342 2971"/>
                              <a:gd name="T111" fmla="*/ 3342 h 469"/>
                              <a:gd name="T112" fmla="+- 0 6896 6215"/>
                              <a:gd name="T113" fmla="*/ T112 w 681"/>
                              <a:gd name="T114" fmla="+- 0 3311 2971"/>
                              <a:gd name="T115" fmla="*/ 3311 h 469"/>
                              <a:gd name="T116" fmla="+- 0 6595 6215"/>
                              <a:gd name="T117" fmla="*/ T116 w 681"/>
                              <a:gd name="T118" fmla="+- 0 3260 2971"/>
                              <a:gd name="T119" fmla="*/ 3260 h 469"/>
                              <a:gd name="T120" fmla="+- 0 6896 6215"/>
                              <a:gd name="T121" fmla="*/ T120 w 681"/>
                              <a:gd name="T122" fmla="+- 0 3311 2971"/>
                              <a:gd name="T123" fmla="*/ 3311 h 469"/>
                              <a:gd name="T124" fmla="+- 0 6822 6215"/>
                              <a:gd name="T125" fmla="*/ T124 w 681"/>
                              <a:gd name="T126" fmla="+- 0 3342 2971"/>
                              <a:gd name="T127" fmla="*/ 3342 h 469"/>
                              <a:gd name="T128" fmla="+- 0 6896 6215"/>
                              <a:gd name="T129" fmla="*/ T128 w 681"/>
                              <a:gd name="T130" fmla="+- 0 3311 2971"/>
                              <a:gd name="T131" fmla="*/ 3311 h 469"/>
                              <a:gd name="T132" fmla="+- 0 6822 6215"/>
                              <a:gd name="T133" fmla="*/ T132 w 681"/>
                              <a:gd name="T134" fmla="+- 0 3229 2971"/>
                              <a:gd name="T135" fmla="*/ 3229 h 469"/>
                              <a:gd name="T136" fmla="+- 0 6896 6215"/>
                              <a:gd name="T137" fmla="*/ T136 w 681"/>
                              <a:gd name="T138" fmla="+- 0 3260 2971"/>
                              <a:gd name="T139" fmla="*/ 3260 h 469"/>
                              <a:gd name="T140" fmla="+- 0 6896 6215"/>
                              <a:gd name="T141" fmla="*/ T140 w 681"/>
                              <a:gd name="T142" fmla="+- 0 3118 2971"/>
                              <a:gd name="T143" fmla="*/ 3118 h 469"/>
                              <a:gd name="T144" fmla="+- 0 6418 6215"/>
                              <a:gd name="T145" fmla="*/ T144 w 681"/>
                              <a:gd name="T146" fmla="+- 0 3123 2971"/>
                              <a:gd name="T147" fmla="*/ 3123 h 469"/>
                              <a:gd name="T148" fmla="+- 0 6451 6215"/>
                              <a:gd name="T149" fmla="*/ T148 w 681"/>
                              <a:gd name="T150" fmla="+- 0 3156 2971"/>
                              <a:gd name="T151" fmla="*/ 3156 h 469"/>
                              <a:gd name="T152" fmla="+- 0 6451 6215"/>
                              <a:gd name="T153" fmla="*/ T152 w 681"/>
                              <a:gd name="T154" fmla="+- 0 3204 2971"/>
                              <a:gd name="T155" fmla="*/ 3204 h 469"/>
                              <a:gd name="T156" fmla="+- 0 6418 6215"/>
                              <a:gd name="T157" fmla="*/ T156 w 681"/>
                              <a:gd name="T158" fmla="+- 0 3237 2971"/>
                              <a:gd name="T159" fmla="*/ 3237 h 469"/>
                              <a:gd name="T160" fmla="+- 0 6595 6215"/>
                              <a:gd name="T161" fmla="*/ T160 w 681"/>
                              <a:gd name="T162" fmla="+- 0 3242 2971"/>
                              <a:gd name="T163" fmla="*/ 3242 h 469"/>
                              <a:gd name="T164" fmla="+- 0 6896 6215"/>
                              <a:gd name="T165" fmla="*/ T164 w 681"/>
                              <a:gd name="T166" fmla="+- 0 3229 2971"/>
                              <a:gd name="T167" fmla="*/ 3229 h 469"/>
                              <a:gd name="T168" fmla="+- 0 6595 6215"/>
                              <a:gd name="T169" fmla="*/ T168 w 681"/>
                              <a:gd name="T170" fmla="+- 0 3178 2971"/>
                              <a:gd name="T171" fmla="*/ 3178 h 469"/>
                              <a:gd name="T172" fmla="+- 0 6896 6215"/>
                              <a:gd name="T173" fmla="*/ T172 w 681"/>
                              <a:gd name="T174" fmla="+- 0 3147 2971"/>
                              <a:gd name="T175" fmla="*/ 3147 h 469"/>
                              <a:gd name="T176" fmla="+- 0 6896 6215"/>
                              <a:gd name="T177" fmla="*/ T176 w 681"/>
                              <a:gd name="T178" fmla="+- 0 3147 2971"/>
                              <a:gd name="T179" fmla="*/ 3147 h 469"/>
                              <a:gd name="T180" fmla="+- 0 6822 6215"/>
                              <a:gd name="T181" fmla="*/ T180 w 681"/>
                              <a:gd name="T182" fmla="+- 0 3178 2971"/>
                              <a:gd name="T183" fmla="*/ 3178 h 469"/>
                              <a:gd name="T184" fmla="+- 0 6896 6215"/>
                              <a:gd name="T185" fmla="*/ T184 w 681"/>
                              <a:gd name="T186" fmla="+- 0 3147 2971"/>
                              <a:gd name="T187" fmla="*/ 3147 h 469"/>
                              <a:gd name="T188" fmla="+- 0 6619 6215"/>
                              <a:gd name="T189" fmla="*/ T188 w 681"/>
                              <a:gd name="T190" fmla="+- 0 3028 2971"/>
                              <a:gd name="T191" fmla="*/ 3028 h 469"/>
                              <a:gd name="T192" fmla="+- 0 6614 6215"/>
                              <a:gd name="T193" fmla="*/ T192 w 681"/>
                              <a:gd name="T194" fmla="+- 0 3046 2971"/>
                              <a:gd name="T195" fmla="*/ 3046 h 469"/>
                              <a:gd name="T196" fmla="+- 0 6642 6215"/>
                              <a:gd name="T197" fmla="*/ T196 w 681"/>
                              <a:gd name="T198" fmla="+- 0 3051 2971"/>
                              <a:gd name="T199" fmla="*/ 3051 h 469"/>
                              <a:gd name="T200" fmla="+- 0 6651 6215"/>
                              <a:gd name="T201" fmla="*/ T200 w 681"/>
                              <a:gd name="T202" fmla="+- 0 3074 2971"/>
                              <a:gd name="T203" fmla="*/ 3074 h 469"/>
                              <a:gd name="T204" fmla="+- 0 6896 6215"/>
                              <a:gd name="T205" fmla="*/ T204 w 681"/>
                              <a:gd name="T206" fmla="+- 0 3082 2971"/>
                              <a:gd name="T207" fmla="*/ 3082 h 469"/>
                              <a:gd name="T208" fmla="+- 0 6893 6215"/>
                              <a:gd name="T209" fmla="*/ T208 w 681"/>
                              <a:gd name="T210" fmla="+- 0 3051 2971"/>
                              <a:gd name="T211" fmla="*/ 3051 h 469"/>
                              <a:gd name="T212" fmla="+- 0 6873 6215"/>
                              <a:gd name="T213" fmla="*/ T212 w 681"/>
                              <a:gd name="T214" fmla="+- 0 3031 2971"/>
                              <a:gd name="T215" fmla="*/ 3031 h 469"/>
                              <a:gd name="T216" fmla="+- 0 6607 6215"/>
                              <a:gd name="T217" fmla="*/ T216 w 681"/>
                              <a:gd name="T218" fmla="+- 0 2971 2971"/>
                              <a:gd name="T219" fmla="*/ 2971 h 469"/>
                              <a:gd name="T220" fmla="+- 0 6504 6215"/>
                              <a:gd name="T221" fmla="*/ T220 w 681"/>
                              <a:gd name="T222" fmla="+- 0 3065 2971"/>
                              <a:gd name="T223" fmla="*/ 3065 h 469"/>
                              <a:gd name="T224" fmla="+- 0 6600 6215"/>
                              <a:gd name="T225" fmla="*/ T224 w 681"/>
                              <a:gd name="T226" fmla="+- 0 3071 2971"/>
                              <a:gd name="T227" fmla="*/ 3071 h 469"/>
                              <a:gd name="T228" fmla="+- 0 6607 6215"/>
                              <a:gd name="T229" fmla="*/ T228 w 681"/>
                              <a:gd name="T230" fmla="+- 0 2971 2971"/>
                              <a:gd name="T231" fmla="*/ 2971 h 4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681" h="469">
                                <a:moveTo>
                                  <a:pt x="277" y="57"/>
                                </a:moveTo>
                                <a:lnTo>
                                  <a:pt x="38" y="57"/>
                                </a:lnTo>
                                <a:lnTo>
                                  <a:pt x="23" y="60"/>
                                </a:lnTo>
                                <a:lnTo>
                                  <a:pt x="11" y="68"/>
                                </a:lnTo>
                                <a:lnTo>
                                  <a:pt x="3" y="80"/>
                                </a:lnTo>
                                <a:lnTo>
                                  <a:pt x="1" y="94"/>
                                </a:lnTo>
                                <a:lnTo>
                                  <a:pt x="0" y="431"/>
                                </a:lnTo>
                                <a:lnTo>
                                  <a:pt x="3" y="446"/>
                                </a:lnTo>
                                <a:lnTo>
                                  <a:pt x="11" y="457"/>
                                </a:lnTo>
                                <a:lnTo>
                                  <a:pt x="23" y="465"/>
                                </a:lnTo>
                                <a:lnTo>
                                  <a:pt x="38" y="468"/>
                                </a:lnTo>
                                <a:lnTo>
                                  <a:pt x="643" y="468"/>
                                </a:lnTo>
                                <a:lnTo>
                                  <a:pt x="658" y="465"/>
                                </a:lnTo>
                                <a:lnTo>
                                  <a:pt x="670" y="457"/>
                                </a:lnTo>
                                <a:lnTo>
                                  <a:pt x="678" y="446"/>
                                </a:lnTo>
                                <a:lnTo>
                                  <a:pt x="681" y="431"/>
                                </a:lnTo>
                                <a:lnTo>
                                  <a:pt x="681" y="418"/>
                                </a:lnTo>
                                <a:lnTo>
                                  <a:pt x="63" y="418"/>
                                </a:lnTo>
                                <a:lnTo>
                                  <a:pt x="53" y="408"/>
                                </a:lnTo>
                                <a:lnTo>
                                  <a:pt x="53" y="374"/>
                                </a:lnTo>
                                <a:lnTo>
                                  <a:pt x="63" y="332"/>
                                </a:lnTo>
                                <a:lnTo>
                                  <a:pt x="90" y="305"/>
                                </a:lnTo>
                                <a:lnTo>
                                  <a:pt x="130" y="292"/>
                                </a:lnTo>
                                <a:lnTo>
                                  <a:pt x="179" y="288"/>
                                </a:lnTo>
                                <a:lnTo>
                                  <a:pt x="380" y="288"/>
                                </a:lnTo>
                                <a:lnTo>
                                  <a:pt x="380" y="271"/>
                                </a:lnTo>
                                <a:lnTo>
                                  <a:pt x="179" y="271"/>
                                </a:lnTo>
                                <a:lnTo>
                                  <a:pt x="154" y="266"/>
                                </a:lnTo>
                                <a:lnTo>
                                  <a:pt x="135" y="253"/>
                                </a:lnTo>
                                <a:lnTo>
                                  <a:pt x="121" y="233"/>
                                </a:lnTo>
                                <a:lnTo>
                                  <a:pt x="116" y="209"/>
                                </a:lnTo>
                                <a:lnTo>
                                  <a:pt x="121" y="185"/>
                                </a:lnTo>
                                <a:lnTo>
                                  <a:pt x="135" y="165"/>
                                </a:lnTo>
                                <a:lnTo>
                                  <a:pt x="154" y="152"/>
                                </a:lnTo>
                                <a:lnTo>
                                  <a:pt x="179" y="147"/>
                                </a:lnTo>
                                <a:lnTo>
                                  <a:pt x="681" y="147"/>
                                </a:lnTo>
                                <a:lnTo>
                                  <a:pt x="681" y="111"/>
                                </a:lnTo>
                                <a:lnTo>
                                  <a:pt x="254" y="111"/>
                                </a:lnTo>
                                <a:lnTo>
                                  <a:pt x="247" y="105"/>
                                </a:lnTo>
                                <a:lnTo>
                                  <a:pt x="245" y="87"/>
                                </a:lnTo>
                                <a:lnTo>
                                  <a:pt x="252" y="80"/>
                                </a:lnTo>
                                <a:lnTo>
                                  <a:pt x="277" y="80"/>
                                </a:lnTo>
                                <a:lnTo>
                                  <a:pt x="282" y="75"/>
                                </a:lnTo>
                                <a:lnTo>
                                  <a:pt x="282" y="62"/>
                                </a:lnTo>
                                <a:lnTo>
                                  <a:pt x="277" y="57"/>
                                </a:lnTo>
                                <a:close/>
                                <a:moveTo>
                                  <a:pt x="380" y="288"/>
                                </a:moveTo>
                                <a:lnTo>
                                  <a:pt x="179" y="288"/>
                                </a:lnTo>
                                <a:lnTo>
                                  <a:pt x="227" y="292"/>
                                </a:lnTo>
                                <a:lnTo>
                                  <a:pt x="267" y="305"/>
                                </a:lnTo>
                                <a:lnTo>
                                  <a:pt x="294" y="332"/>
                                </a:lnTo>
                                <a:lnTo>
                                  <a:pt x="304" y="374"/>
                                </a:lnTo>
                                <a:lnTo>
                                  <a:pt x="304" y="408"/>
                                </a:lnTo>
                                <a:lnTo>
                                  <a:pt x="294" y="418"/>
                                </a:lnTo>
                                <a:lnTo>
                                  <a:pt x="681" y="418"/>
                                </a:lnTo>
                                <a:lnTo>
                                  <a:pt x="681" y="371"/>
                                </a:lnTo>
                                <a:lnTo>
                                  <a:pt x="380" y="371"/>
                                </a:lnTo>
                                <a:lnTo>
                                  <a:pt x="380" y="340"/>
                                </a:lnTo>
                                <a:lnTo>
                                  <a:pt x="681" y="340"/>
                                </a:lnTo>
                                <a:lnTo>
                                  <a:pt x="681" y="289"/>
                                </a:lnTo>
                                <a:lnTo>
                                  <a:pt x="380" y="289"/>
                                </a:lnTo>
                                <a:lnTo>
                                  <a:pt x="380" y="288"/>
                                </a:lnTo>
                                <a:close/>
                                <a:moveTo>
                                  <a:pt x="681" y="340"/>
                                </a:moveTo>
                                <a:lnTo>
                                  <a:pt x="607" y="340"/>
                                </a:lnTo>
                                <a:lnTo>
                                  <a:pt x="607" y="371"/>
                                </a:lnTo>
                                <a:lnTo>
                                  <a:pt x="681" y="371"/>
                                </a:lnTo>
                                <a:lnTo>
                                  <a:pt x="681" y="340"/>
                                </a:lnTo>
                                <a:close/>
                                <a:moveTo>
                                  <a:pt x="681" y="258"/>
                                </a:moveTo>
                                <a:lnTo>
                                  <a:pt x="607" y="258"/>
                                </a:lnTo>
                                <a:lnTo>
                                  <a:pt x="607" y="289"/>
                                </a:lnTo>
                                <a:lnTo>
                                  <a:pt x="681" y="289"/>
                                </a:lnTo>
                                <a:lnTo>
                                  <a:pt x="681" y="258"/>
                                </a:lnTo>
                                <a:close/>
                                <a:moveTo>
                                  <a:pt x="681" y="147"/>
                                </a:moveTo>
                                <a:lnTo>
                                  <a:pt x="179" y="147"/>
                                </a:lnTo>
                                <a:lnTo>
                                  <a:pt x="203" y="152"/>
                                </a:lnTo>
                                <a:lnTo>
                                  <a:pt x="222" y="165"/>
                                </a:lnTo>
                                <a:lnTo>
                                  <a:pt x="236" y="185"/>
                                </a:lnTo>
                                <a:lnTo>
                                  <a:pt x="241" y="209"/>
                                </a:lnTo>
                                <a:lnTo>
                                  <a:pt x="236" y="233"/>
                                </a:lnTo>
                                <a:lnTo>
                                  <a:pt x="222" y="253"/>
                                </a:lnTo>
                                <a:lnTo>
                                  <a:pt x="203" y="266"/>
                                </a:lnTo>
                                <a:lnTo>
                                  <a:pt x="179" y="271"/>
                                </a:lnTo>
                                <a:lnTo>
                                  <a:pt x="380" y="271"/>
                                </a:lnTo>
                                <a:lnTo>
                                  <a:pt x="380" y="258"/>
                                </a:lnTo>
                                <a:lnTo>
                                  <a:pt x="681" y="258"/>
                                </a:lnTo>
                                <a:lnTo>
                                  <a:pt x="681" y="207"/>
                                </a:lnTo>
                                <a:lnTo>
                                  <a:pt x="380" y="207"/>
                                </a:lnTo>
                                <a:lnTo>
                                  <a:pt x="380" y="176"/>
                                </a:lnTo>
                                <a:lnTo>
                                  <a:pt x="681" y="176"/>
                                </a:lnTo>
                                <a:lnTo>
                                  <a:pt x="681" y="147"/>
                                </a:lnTo>
                                <a:close/>
                                <a:moveTo>
                                  <a:pt x="681" y="176"/>
                                </a:moveTo>
                                <a:lnTo>
                                  <a:pt x="607" y="176"/>
                                </a:lnTo>
                                <a:lnTo>
                                  <a:pt x="607" y="207"/>
                                </a:lnTo>
                                <a:lnTo>
                                  <a:pt x="681" y="207"/>
                                </a:lnTo>
                                <a:lnTo>
                                  <a:pt x="681" y="176"/>
                                </a:lnTo>
                                <a:close/>
                                <a:moveTo>
                                  <a:pt x="643" y="57"/>
                                </a:moveTo>
                                <a:lnTo>
                                  <a:pt x="404" y="57"/>
                                </a:lnTo>
                                <a:lnTo>
                                  <a:pt x="399" y="62"/>
                                </a:lnTo>
                                <a:lnTo>
                                  <a:pt x="399" y="75"/>
                                </a:lnTo>
                                <a:lnTo>
                                  <a:pt x="404" y="80"/>
                                </a:lnTo>
                                <a:lnTo>
                                  <a:pt x="427" y="80"/>
                                </a:lnTo>
                                <a:lnTo>
                                  <a:pt x="435" y="86"/>
                                </a:lnTo>
                                <a:lnTo>
                                  <a:pt x="436" y="103"/>
                                </a:lnTo>
                                <a:lnTo>
                                  <a:pt x="429" y="111"/>
                                </a:lnTo>
                                <a:lnTo>
                                  <a:pt x="681" y="111"/>
                                </a:lnTo>
                                <a:lnTo>
                                  <a:pt x="681" y="94"/>
                                </a:lnTo>
                                <a:lnTo>
                                  <a:pt x="678" y="80"/>
                                </a:lnTo>
                                <a:lnTo>
                                  <a:pt x="670" y="68"/>
                                </a:lnTo>
                                <a:lnTo>
                                  <a:pt x="658" y="60"/>
                                </a:lnTo>
                                <a:lnTo>
                                  <a:pt x="643" y="57"/>
                                </a:lnTo>
                                <a:close/>
                                <a:moveTo>
                                  <a:pt x="392" y="0"/>
                                </a:moveTo>
                                <a:lnTo>
                                  <a:pt x="289" y="0"/>
                                </a:lnTo>
                                <a:lnTo>
                                  <a:pt x="289" y="94"/>
                                </a:lnTo>
                                <a:lnTo>
                                  <a:pt x="296" y="100"/>
                                </a:lnTo>
                                <a:lnTo>
                                  <a:pt x="385" y="100"/>
                                </a:lnTo>
                                <a:lnTo>
                                  <a:pt x="392" y="94"/>
                                </a:lnTo>
                                <a:lnTo>
                                  <a:pt x="392" y="0"/>
                                </a:lnTo>
                                <a:close/>
                              </a:path>
                            </a:pathLst>
                          </a:custGeom>
                          <a:solidFill>
                            <a:srgbClr val="BADB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docshape56"/>
                        <wps:cNvSpPr txBox="1">
                          <a:spLocks/>
                        </wps:cNvSpPr>
                        <wps:spPr bwMode="auto">
                          <a:xfrm>
                            <a:off x="6045" y="2723"/>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8532A" w14:textId="77777777" w:rsidR="00C678ED" w:rsidRDefault="00C678ED">
                              <w:pPr>
                                <w:spacing w:before="8"/>
                                <w:rPr>
                                  <w:sz w:val="29"/>
                                </w:rPr>
                              </w:pPr>
                            </w:p>
                            <w:p w14:paraId="422117D4" w14:textId="77777777" w:rsidR="00C678ED" w:rsidRDefault="00C678ED">
                              <w:pPr>
                                <w:ind w:left="1303"/>
                              </w:pPr>
                            </w:p>
                            <w:p w14:paraId="6E9B5A68" w14:textId="5597F865" w:rsidR="00C678ED" w:rsidRDefault="00C678ED">
                              <w:pPr>
                                <w:ind w:left="1303"/>
                                <w:rPr>
                                  <w:sz w:val="24"/>
                                </w:rPr>
                              </w:pPr>
                              <w:hyperlink r:id="rId36">
                                <w:r>
                                  <w:rPr>
                                    <w:color w:val="231F20"/>
                                    <w:sz w:val="24"/>
                                  </w:rPr>
                                  <w:t>Cyflogaeth</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F1B3CD" id="docshapegroup52" o:spid="_x0000_s1076" style="position:absolute;margin-left:302.25pt;margin-top:136.15pt;width:259.4pt;height:51.05pt;z-index:-15721472;mso-wrap-distance-left:0;mso-wrap-distance-right:0;mso-position-horizontal-relative:page" coordorigin="6045,2723"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">
                <v:shape id="docshape53" o:spid="_x0000_s1077" style="position:absolute;left:6045;top:2723;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" path="m5188,l511,,435,6,363,22,295,48,233,83r-57,43l125,176,82,233,48,296,22,363,6,435,,511r6,75l22,658r26,68l82,789r43,56l176,896r57,43l295,974r68,25l435,1015r76,6l5188,1021,5188,xe" fillcolor="#badbcc" stroked="f">
                  <v:path arrowok="t" o:connecttype="custom" o:connectlocs="5188,2723;511,2723;435,2729;363,2745;295,2771;233,2806;176,2849;125,2899;82,2956;48,3019;22,3086;6,3158;0,3234;6,3309;22,3381;48,3449;82,3512;125,3568;176,3619;233,3662;295,3697;363,3722;435,3738;511,3744;5188,3744;5188,2723" o:connectangles="0,0,0,0,0,0,0,0,0,0,0,0,0,0,0,0,0,0,0,0,0,0,0,0,0,0"/>
                </v:shape>
                <v:shape id="docshape54" o:spid="_x0000_s1078" style="position:absolute;left:6102;top:2780;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" path="m454,l380,6,310,23,245,51,186,88r-53,45l87,186,51,245,23,310,6,380,,454r6,73l23,597r28,65l87,722r46,52l186,820r59,37l310,884r70,17l454,907r73,-6l597,884r65,-27l721,820r53,-46l820,722r36,-60l884,597r17,-70l907,454r-6,-74l884,310,856,245,820,186,774,133,721,88,662,51,597,23,527,6,454,xe" stroked="f">
                  <v:path arrowok="t" o:connecttype="custom" o:connectlocs="454,2780;380,2786;310,2803;245,2831;186,2868;133,2913;87,2966;51,3025;23,3090;6,3160;0,3234;6,3307;23,3377;51,3442;87,3502;133,3554;186,3600;245,3637;310,3664;380,3681;454,3687;527,3681;597,3664;662,3637;721,3600;774,3554;820,3502;856,3442;884,3377;901,3307;907,3234;901,3160;884,3090;856,3025;820,2966;774,2913;721,2868;662,2831;597,2803;527,2786;454,2780" o:connectangles="0,0,0,0,0,0,0,0,0,0,0,0,0,0,0,0,0,0,0,0,0,0,0,0,0,0,0,0,0,0,0,0,0,0,0,0,0,0,0,0,0"/>
                </v:shape>
                <v:shape id="docshape55" o:spid="_x0000_s1079" style="position:absolute;left:6215;top:2971;width:681;height:469;visibility:visible;mso-wrap-style:square;v-text-anchor:top" coordsize="681,4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" path="m277,57l38,57,23,60,11,68,3,80,1,94,,431r3,15l11,457r12,8l38,468r605,l658,465r12,-8l678,446r3,-15l681,418r-618,l53,408r,-34l63,332,90,305r40,-13l179,288r201,l380,271r-201,l154,266,135,253,121,233r-5,-24l121,185r14,-20l154,152r25,-5l681,147r,-36l254,111r-7,-6l245,87r7,-7l277,80r5,-5l282,62r-5,-5xm380,288r-201,l227,292r40,13l294,332r10,42l304,408r-10,10l681,418r,-47l380,371r,-31l681,340r,-51l380,289r,-1xm681,340r-74,l607,371r74,l681,340xm681,258r-74,l607,289r74,l681,258xm681,147r-502,l203,152r19,13l236,185r5,24l236,233r-14,20l203,266r-24,5l380,271r,-13l681,258r,-51l380,207r,-31l681,176r,-29xm681,176r-74,l607,207r74,l681,176xm643,57r-239,l399,62r,13l404,80r23,l435,86r1,17l429,111r252,l681,94,678,80,670,68,658,60,643,57xm392,l289,r,94l296,100r89,l392,94,392,xe" fillcolor="#badbcc" stroked="f">
                  <v:path arrowok="t" o:connecttype="custom" o:connectlocs="38,3028;11,3039;1,3065;3,3417;23,3436;643,3439;670,3428;681,3402;63,3389;53,3345;90,3276;179,3259;380,3242;154,3237;121,3204;121,3156;154,3123;681,3118;254,3082;245,3058;277,3051;282,3033;380,3259;227,3263;294,3303;304,3379;681,3389;380,3342;681,3311;380,3260;681,3311;607,3342;681,3311;607,3229;681,3260;681,3118;203,3123;236,3156;236,3204;203,3237;380,3242;681,3229;380,3178;681,3147;681,3147;607,3178;681,3147;404,3028;399,3046;427,3051;436,3074;681,3082;678,3051;658,3031;392,2971;289,3065;385,3071;392,2971" o:connectangles="0,0,0,0,0,0,0,0,0,0,0,0,0,0,0,0,0,0,0,0,0,0,0,0,0,0,0,0,0,0,0,0,0,0,0,0,0,0,0,0,0,0,0,0,0,0,0,0,0,0,0,0,0,0,0,0,0,0"/>
                </v:shape>
                <v:shape id="docshape56" o:spid="_x0000_s1080" type="#_x0000_t202" style="position:absolute;left:6045;top:2723;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" filled="f" stroked="f">
                  <v:path arrowok="t"/>
                  <v:textbox inset="0,0,0,0">
                    <w:txbxContent>
                      <w:p w14:paraId="41F8532A" w14:textId="77777777" w:rsidR="00C678ED" w:rsidRDefault="00C678ED">
                        <w:pPr>
                          <w:spacing w:before="8"/>
                          <w:rPr>
                            <w:sz w:val="29"/>
                          </w:rPr>
                        </w:pPr>
                      </w:p>
                      <w:p w14:paraId="422117D4" w14:textId="77777777" w:rsidR="00C678ED" w:rsidRDefault="00C678ED">
                        <w:pPr>
                          <w:ind w:left="1303"/>
                        </w:pPr>
                      </w:p>
                      <w:p w14:paraId="6E9B5A68" w14:textId="5597F865" w:rsidR="00C678ED" w:rsidRDefault="00C678ED">
                        <w:pPr>
                          <w:ind w:left="1303"/>
                          <w:rPr>
                            <w:sz w:val="24"/>
                          </w:rPr>
                        </w:pPr>
                        <w:hyperlink r:id="rId37">
                          <w:r>
                            <w:rPr>
                              <w:color w:val="231F20"/>
                              <w:sz w:val="24"/>
                            </w:rPr>
                            <w:t>Cyflogaeth</w:t>
                          </w:r>
                        </w:hyperlink>
                      </w:p>
                    </w:txbxContent>
                  </v:textbox>
                </v:shape>
                <w10:wrap type="topAndBottom" anchorx="page"/>
              </v:group>
            </w:pict>
          </mc:Fallback>
        </mc:AlternateContent>
      </w:r>
      <w:r>
        <w:rPr>
          <w:noProof/>
        </w:rPr>
        <mc:AlternateContent>
          <mc:Choice Requires="wpg">
            <w:drawing>
              <wp:anchor distT="0" distB="0" distL="0" distR="0" simplePos="0" relativeHeight="487595520" behindDoc="1" locked="0" layoutInCell="1" allowOverlap="1" wp14:anchorId="648BA29A" wp14:editId="052659F2">
                <wp:simplePos x="0" y="0"/>
                <wp:positionH relativeFrom="page">
                  <wp:posOffset>431800</wp:posOffset>
                </wp:positionH>
                <wp:positionV relativeFrom="paragraph">
                  <wp:posOffset>2494915</wp:posOffset>
                </wp:positionV>
                <wp:extent cx="3294380" cy="648335"/>
                <wp:effectExtent l="0" t="0" r="7620" b="12065"/>
                <wp:wrapTopAndBottom/>
                <wp:docPr id="328" name="docshapegroup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648335"/>
                          <a:chOff x="680" y="3929"/>
                          <a:chExt cx="5188" cy="1021"/>
                        </a:xfrm>
                      </wpg:grpSpPr>
                      <wps:wsp>
                        <wps:cNvPr id="329" name="docshape58"/>
                        <wps:cNvSpPr>
                          <a:spLocks/>
                        </wps:cNvSpPr>
                        <wps:spPr bwMode="auto">
                          <a:xfrm>
                            <a:off x="680" y="3929"/>
                            <a:ext cx="5188" cy="1021"/>
                          </a:xfrm>
                          <a:custGeom>
                            <a:avLst/>
                            <a:gdLst>
                              <a:gd name="T0" fmla="+- 0 5868 680"/>
                              <a:gd name="T1" fmla="*/ T0 w 5188"/>
                              <a:gd name="T2" fmla="+- 0 3929 3929"/>
                              <a:gd name="T3" fmla="*/ 3929 h 1021"/>
                              <a:gd name="T4" fmla="+- 0 1191 680"/>
                              <a:gd name="T5" fmla="*/ T4 w 5188"/>
                              <a:gd name="T6" fmla="+- 0 3929 3929"/>
                              <a:gd name="T7" fmla="*/ 3929 h 1021"/>
                              <a:gd name="T8" fmla="+- 0 1115 680"/>
                              <a:gd name="T9" fmla="*/ T8 w 5188"/>
                              <a:gd name="T10" fmla="+- 0 3935 3929"/>
                              <a:gd name="T11" fmla="*/ 3935 h 1021"/>
                              <a:gd name="T12" fmla="+- 0 1043 680"/>
                              <a:gd name="T13" fmla="*/ T12 w 5188"/>
                              <a:gd name="T14" fmla="+- 0 3951 3929"/>
                              <a:gd name="T15" fmla="*/ 3951 h 1021"/>
                              <a:gd name="T16" fmla="+- 0 975 680"/>
                              <a:gd name="T17" fmla="*/ T16 w 5188"/>
                              <a:gd name="T18" fmla="+- 0 3977 3929"/>
                              <a:gd name="T19" fmla="*/ 3977 h 1021"/>
                              <a:gd name="T20" fmla="+- 0 913 680"/>
                              <a:gd name="T21" fmla="*/ T20 w 5188"/>
                              <a:gd name="T22" fmla="+- 0 4012 3929"/>
                              <a:gd name="T23" fmla="*/ 4012 h 1021"/>
                              <a:gd name="T24" fmla="+- 0 856 680"/>
                              <a:gd name="T25" fmla="*/ T24 w 5188"/>
                              <a:gd name="T26" fmla="+- 0 4055 3929"/>
                              <a:gd name="T27" fmla="*/ 4055 h 1021"/>
                              <a:gd name="T28" fmla="+- 0 805 680"/>
                              <a:gd name="T29" fmla="*/ T28 w 5188"/>
                              <a:gd name="T30" fmla="+- 0 4105 3929"/>
                              <a:gd name="T31" fmla="*/ 4105 h 1021"/>
                              <a:gd name="T32" fmla="+- 0 763 680"/>
                              <a:gd name="T33" fmla="*/ T32 w 5188"/>
                              <a:gd name="T34" fmla="+- 0 4162 3929"/>
                              <a:gd name="T35" fmla="*/ 4162 h 1021"/>
                              <a:gd name="T36" fmla="+- 0 728 680"/>
                              <a:gd name="T37" fmla="*/ T36 w 5188"/>
                              <a:gd name="T38" fmla="+- 0 4225 3929"/>
                              <a:gd name="T39" fmla="*/ 4225 h 1021"/>
                              <a:gd name="T40" fmla="+- 0 702 680"/>
                              <a:gd name="T41" fmla="*/ T40 w 5188"/>
                              <a:gd name="T42" fmla="+- 0 4292 3929"/>
                              <a:gd name="T43" fmla="*/ 4292 h 1021"/>
                              <a:gd name="T44" fmla="+- 0 686 680"/>
                              <a:gd name="T45" fmla="*/ T44 w 5188"/>
                              <a:gd name="T46" fmla="+- 0 4364 3929"/>
                              <a:gd name="T47" fmla="*/ 4364 h 1021"/>
                              <a:gd name="T48" fmla="+- 0 680 680"/>
                              <a:gd name="T49" fmla="*/ T48 w 5188"/>
                              <a:gd name="T50" fmla="+- 0 4440 3929"/>
                              <a:gd name="T51" fmla="*/ 4440 h 1021"/>
                              <a:gd name="T52" fmla="+- 0 686 680"/>
                              <a:gd name="T53" fmla="*/ T52 w 5188"/>
                              <a:gd name="T54" fmla="+- 0 4515 3929"/>
                              <a:gd name="T55" fmla="*/ 4515 h 1021"/>
                              <a:gd name="T56" fmla="+- 0 702 680"/>
                              <a:gd name="T57" fmla="*/ T56 w 5188"/>
                              <a:gd name="T58" fmla="+- 0 4587 3929"/>
                              <a:gd name="T59" fmla="*/ 4587 h 1021"/>
                              <a:gd name="T60" fmla="+- 0 728 680"/>
                              <a:gd name="T61" fmla="*/ T60 w 5188"/>
                              <a:gd name="T62" fmla="+- 0 4655 3929"/>
                              <a:gd name="T63" fmla="*/ 4655 h 1021"/>
                              <a:gd name="T64" fmla="+- 0 763 680"/>
                              <a:gd name="T65" fmla="*/ T64 w 5188"/>
                              <a:gd name="T66" fmla="+- 0 4718 3929"/>
                              <a:gd name="T67" fmla="*/ 4718 h 1021"/>
                              <a:gd name="T68" fmla="+- 0 805 680"/>
                              <a:gd name="T69" fmla="*/ T68 w 5188"/>
                              <a:gd name="T70" fmla="+- 0 4774 3929"/>
                              <a:gd name="T71" fmla="*/ 4774 h 1021"/>
                              <a:gd name="T72" fmla="+- 0 856 680"/>
                              <a:gd name="T73" fmla="*/ T72 w 5188"/>
                              <a:gd name="T74" fmla="+- 0 4825 3929"/>
                              <a:gd name="T75" fmla="*/ 4825 h 1021"/>
                              <a:gd name="T76" fmla="+- 0 913 680"/>
                              <a:gd name="T77" fmla="*/ T76 w 5188"/>
                              <a:gd name="T78" fmla="+- 0 4868 3929"/>
                              <a:gd name="T79" fmla="*/ 4868 h 1021"/>
                              <a:gd name="T80" fmla="+- 0 975 680"/>
                              <a:gd name="T81" fmla="*/ T80 w 5188"/>
                              <a:gd name="T82" fmla="+- 0 4903 3929"/>
                              <a:gd name="T83" fmla="*/ 4903 h 1021"/>
                              <a:gd name="T84" fmla="+- 0 1043 680"/>
                              <a:gd name="T85" fmla="*/ T84 w 5188"/>
                              <a:gd name="T86" fmla="+- 0 4928 3929"/>
                              <a:gd name="T87" fmla="*/ 4928 h 1021"/>
                              <a:gd name="T88" fmla="+- 0 1115 680"/>
                              <a:gd name="T89" fmla="*/ T88 w 5188"/>
                              <a:gd name="T90" fmla="+- 0 4944 3929"/>
                              <a:gd name="T91" fmla="*/ 4944 h 1021"/>
                              <a:gd name="T92" fmla="+- 0 1191 680"/>
                              <a:gd name="T93" fmla="*/ T92 w 5188"/>
                              <a:gd name="T94" fmla="+- 0 4950 3929"/>
                              <a:gd name="T95" fmla="*/ 4950 h 1021"/>
                              <a:gd name="T96" fmla="+- 0 1191 680"/>
                              <a:gd name="T97" fmla="*/ T96 w 5188"/>
                              <a:gd name="T98" fmla="+- 0 4950 3929"/>
                              <a:gd name="T99" fmla="*/ 4950 h 1021"/>
                              <a:gd name="T100" fmla="+- 0 5868 680"/>
                              <a:gd name="T101" fmla="*/ T100 w 5188"/>
                              <a:gd name="T102" fmla="+- 0 4950 3929"/>
                              <a:gd name="T103" fmla="*/ 4950 h 1021"/>
                              <a:gd name="T104" fmla="+- 0 5868 680"/>
                              <a:gd name="T105" fmla="*/ T104 w 5188"/>
                              <a:gd name="T106" fmla="+- 0 3929 3929"/>
                              <a:gd name="T107" fmla="*/ 3929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188" h="1021">
                                <a:moveTo>
                                  <a:pt x="5188" y="0"/>
                                </a:moveTo>
                                <a:lnTo>
                                  <a:pt x="511" y="0"/>
                                </a:lnTo>
                                <a:lnTo>
                                  <a:pt x="435" y="6"/>
                                </a:lnTo>
                                <a:lnTo>
                                  <a:pt x="363" y="22"/>
                                </a:lnTo>
                                <a:lnTo>
                                  <a:pt x="295" y="48"/>
                                </a:lnTo>
                                <a:lnTo>
                                  <a:pt x="233" y="83"/>
                                </a:lnTo>
                                <a:lnTo>
                                  <a:pt x="176" y="126"/>
                                </a:lnTo>
                                <a:lnTo>
                                  <a:pt x="125" y="176"/>
                                </a:lnTo>
                                <a:lnTo>
                                  <a:pt x="83" y="233"/>
                                </a:lnTo>
                                <a:lnTo>
                                  <a:pt x="48" y="296"/>
                                </a:lnTo>
                                <a:lnTo>
                                  <a:pt x="22" y="363"/>
                                </a:lnTo>
                                <a:lnTo>
                                  <a:pt x="6" y="435"/>
                                </a:lnTo>
                                <a:lnTo>
                                  <a:pt x="0" y="511"/>
                                </a:lnTo>
                                <a:lnTo>
                                  <a:pt x="6" y="586"/>
                                </a:lnTo>
                                <a:lnTo>
                                  <a:pt x="22" y="658"/>
                                </a:lnTo>
                                <a:lnTo>
                                  <a:pt x="48" y="726"/>
                                </a:lnTo>
                                <a:lnTo>
                                  <a:pt x="83" y="789"/>
                                </a:lnTo>
                                <a:lnTo>
                                  <a:pt x="125" y="845"/>
                                </a:lnTo>
                                <a:lnTo>
                                  <a:pt x="176" y="896"/>
                                </a:lnTo>
                                <a:lnTo>
                                  <a:pt x="233" y="939"/>
                                </a:lnTo>
                                <a:lnTo>
                                  <a:pt x="295" y="974"/>
                                </a:lnTo>
                                <a:lnTo>
                                  <a:pt x="363" y="999"/>
                                </a:lnTo>
                                <a:lnTo>
                                  <a:pt x="435" y="1015"/>
                                </a:lnTo>
                                <a:lnTo>
                                  <a:pt x="511" y="1021"/>
                                </a:lnTo>
                                <a:lnTo>
                                  <a:pt x="5188" y="1021"/>
                                </a:lnTo>
                                <a:lnTo>
                                  <a:pt x="5188" y="0"/>
                                </a:lnTo>
                                <a:close/>
                              </a:path>
                            </a:pathLst>
                          </a:custGeom>
                          <a:solidFill>
                            <a:srgbClr val="B4DA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docshape59"/>
                        <wps:cNvSpPr>
                          <a:spLocks/>
                        </wps:cNvSpPr>
                        <wps:spPr bwMode="auto">
                          <a:xfrm>
                            <a:off x="737" y="3986"/>
                            <a:ext cx="908" cy="908"/>
                          </a:xfrm>
                          <a:custGeom>
                            <a:avLst/>
                            <a:gdLst>
                              <a:gd name="T0" fmla="+- 0 1191 737"/>
                              <a:gd name="T1" fmla="*/ T0 w 908"/>
                              <a:gd name="T2" fmla="+- 0 3986 3986"/>
                              <a:gd name="T3" fmla="*/ 3986 h 908"/>
                              <a:gd name="T4" fmla="+- 0 1117 737"/>
                              <a:gd name="T5" fmla="*/ T4 w 908"/>
                              <a:gd name="T6" fmla="+- 0 3992 3986"/>
                              <a:gd name="T7" fmla="*/ 3992 h 908"/>
                              <a:gd name="T8" fmla="+- 0 1047 737"/>
                              <a:gd name="T9" fmla="*/ T8 w 908"/>
                              <a:gd name="T10" fmla="+- 0 4009 3986"/>
                              <a:gd name="T11" fmla="*/ 4009 h 908"/>
                              <a:gd name="T12" fmla="+- 0 982 737"/>
                              <a:gd name="T13" fmla="*/ T12 w 908"/>
                              <a:gd name="T14" fmla="+- 0 4037 3986"/>
                              <a:gd name="T15" fmla="*/ 4037 h 908"/>
                              <a:gd name="T16" fmla="+- 0 923 737"/>
                              <a:gd name="T17" fmla="*/ T16 w 908"/>
                              <a:gd name="T18" fmla="+- 0 4074 3986"/>
                              <a:gd name="T19" fmla="*/ 4074 h 908"/>
                              <a:gd name="T20" fmla="+- 0 870 737"/>
                              <a:gd name="T21" fmla="*/ T20 w 908"/>
                              <a:gd name="T22" fmla="+- 0 4119 3986"/>
                              <a:gd name="T23" fmla="*/ 4119 h 908"/>
                              <a:gd name="T24" fmla="+- 0 825 737"/>
                              <a:gd name="T25" fmla="*/ T24 w 908"/>
                              <a:gd name="T26" fmla="+- 0 4172 3986"/>
                              <a:gd name="T27" fmla="*/ 4172 h 908"/>
                              <a:gd name="T28" fmla="+- 0 788 737"/>
                              <a:gd name="T29" fmla="*/ T28 w 908"/>
                              <a:gd name="T30" fmla="+- 0 4231 3986"/>
                              <a:gd name="T31" fmla="*/ 4231 h 908"/>
                              <a:gd name="T32" fmla="+- 0 760 737"/>
                              <a:gd name="T33" fmla="*/ T32 w 908"/>
                              <a:gd name="T34" fmla="+- 0 4296 3986"/>
                              <a:gd name="T35" fmla="*/ 4296 h 908"/>
                              <a:gd name="T36" fmla="+- 0 743 737"/>
                              <a:gd name="T37" fmla="*/ T36 w 908"/>
                              <a:gd name="T38" fmla="+- 0 4366 3986"/>
                              <a:gd name="T39" fmla="*/ 4366 h 908"/>
                              <a:gd name="T40" fmla="+- 0 737 737"/>
                              <a:gd name="T41" fmla="*/ T40 w 908"/>
                              <a:gd name="T42" fmla="+- 0 4440 3986"/>
                              <a:gd name="T43" fmla="*/ 4440 h 908"/>
                              <a:gd name="T44" fmla="+- 0 743 737"/>
                              <a:gd name="T45" fmla="*/ T44 w 908"/>
                              <a:gd name="T46" fmla="+- 0 4513 3986"/>
                              <a:gd name="T47" fmla="*/ 4513 h 908"/>
                              <a:gd name="T48" fmla="+- 0 760 737"/>
                              <a:gd name="T49" fmla="*/ T48 w 908"/>
                              <a:gd name="T50" fmla="+- 0 4583 3986"/>
                              <a:gd name="T51" fmla="*/ 4583 h 908"/>
                              <a:gd name="T52" fmla="+- 0 788 737"/>
                              <a:gd name="T53" fmla="*/ T52 w 908"/>
                              <a:gd name="T54" fmla="+- 0 4648 3986"/>
                              <a:gd name="T55" fmla="*/ 4648 h 908"/>
                              <a:gd name="T56" fmla="+- 0 825 737"/>
                              <a:gd name="T57" fmla="*/ T56 w 908"/>
                              <a:gd name="T58" fmla="+- 0 4708 3986"/>
                              <a:gd name="T59" fmla="*/ 4708 h 908"/>
                              <a:gd name="T60" fmla="+- 0 870 737"/>
                              <a:gd name="T61" fmla="*/ T60 w 908"/>
                              <a:gd name="T62" fmla="+- 0 4760 3986"/>
                              <a:gd name="T63" fmla="*/ 4760 h 908"/>
                              <a:gd name="T64" fmla="+- 0 923 737"/>
                              <a:gd name="T65" fmla="*/ T64 w 908"/>
                              <a:gd name="T66" fmla="+- 0 4806 3986"/>
                              <a:gd name="T67" fmla="*/ 4806 h 908"/>
                              <a:gd name="T68" fmla="+- 0 982 737"/>
                              <a:gd name="T69" fmla="*/ T68 w 908"/>
                              <a:gd name="T70" fmla="+- 0 4843 3986"/>
                              <a:gd name="T71" fmla="*/ 4843 h 908"/>
                              <a:gd name="T72" fmla="+- 0 1047 737"/>
                              <a:gd name="T73" fmla="*/ T72 w 908"/>
                              <a:gd name="T74" fmla="+- 0 4870 3986"/>
                              <a:gd name="T75" fmla="*/ 4870 h 908"/>
                              <a:gd name="T76" fmla="+- 0 1117 737"/>
                              <a:gd name="T77" fmla="*/ T76 w 908"/>
                              <a:gd name="T78" fmla="+- 0 4887 3986"/>
                              <a:gd name="T79" fmla="*/ 4887 h 908"/>
                              <a:gd name="T80" fmla="+- 0 1191 737"/>
                              <a:gd name="T81" fmla="*/ T80 w 908"/>
                              <a:gd name="T82" fmla="+- 0 4893 3986"/>
                              <a:gd name="T83" fmla="*/ 4893 h 908"/>
                              <a:gd name="T84" fmla="+- 0 1264 737"/>
                              <a:gd name="T85" fmla="*/ T84 w 908"/>
                              <a:gd name="T86" fmla="+- 0 4887 3986"/>
                              <a:gd name="T87" fmla="*/ 4887 h 908"/>
                              <a:gd name="T88" fmla="+- 0 1334 737"/>
                              <a:gd name="T89" fmla="*/ T88 w 908"/>
                              <a:gd name="T90" fmla="+- 0 4870 3986"/>
                              <a:gd name="T91" fmla="*/ 4870 h 908"/>
                              <a:gd name="T92" fmla="+- 0 1399 737"/>
                              <a:gd name="T93" fmla="*/ T92 w 908"/>
                              <a:gd name="T94" fmla="+- 0 4843 3986"/>
                              <a:gd name="T95" fmla="*/ 4843 h 908"/>
                              <a:gd name="T96" fmla="+- 0 1458 737"/>
                              <a:gd name="T97" fmla="*/ T96 w 908"/>
                              <a:gd name="T98" fmla="+- 0 4806 3986"/>
                              <a:gd name="T99" fmla="*/ 4806 h 908"/>
                              <a:gd name="T100" fmla="+- 0 1511 737"/>
                              <a:gd name="T101" fmla="*/ T100 w 908"/>
                              <a:gd name="T102" fmla="+- 0 4760 3986"/>
                              <a:gd name="T103" fmla="*/ 4760 h 908"/>
                              <a:gd name="T104" fmla="+- 0 1557 737"/>
                              <a:gd name="T105" fmla="*/ T104 w 908"/>
                              <a:gd name="T106" fmla="+- 0 4708 3986"/>
                              <a:gd name="T107" fmla="*/ 4708 h 908"/>
                              <a:gd name="T108" fmla="+- 0 1593 737"/>
                              <a:gd name="T109" fmla="*/ T108 w 908"/>
                              <a:gd name="T110" fmla="+- 0 4648 3986"/>
                              <a:gd name="T111" fmla="*/ 4648 h 908"/>
                              <a:gd name="T112" fmla="+- 0 1621 737"/>
                              <a:gd name="T113" fmla="*/ T112 w 908"/>
                              <a:gd name="T114" fmla="+- 0 4583 3986"/>
                              <a:gd name="T115" fmla="*/ 4583 h 908"/>
                              <a:gd name="T116" fmla="+- 0 1638 737"/>
                              <a:gd name="T117" fmla="*/ T116 w 908"/>
                              <a:gd name="T118" fmla="+- 0 4513 3986"/>
                              <a:gd name="T119" fmla="*/ 4513 h 908"/>
                              <a:gd name="T120" fmla="+- 0 1644 737"/>
                              <a:gd name="T121" fmla="*/ T120 w 908"/>
                              <a:gd name="T122" fmla="+- 0 4440 3986"/>
                              <a:gd name="T123" fmla="*/ 4440 h 908"/>
                              <a:gd name="T124" fmla="+- 0 1638 737"/>
                              <a:gd name="T125" fmla="*/ T124 w 908"/>
                              <a:gd name="T126" fmla="+- 0 4366 3986"/>
                              <a:gd name="T127" fmla="*/ 4366 h 908"/>
                              <a:gd name="T128" fmla="+- 0 1621 737"/>
                              <a:gd name="T129" fmla="*/ T128 w 908"/>
                              <a:gd name="T130" fmla="+- 0 4296 3986"/>
                              <a:gd name="T131" fmla="*/ 4296 h 908"/>
                              <a:gd name="T132" fmla="+- 0 1593 737"/>
                              <a:gd name="T133" fmla="*/ T132 w 908"/>
                              <a:gd name="T134" fmla="+- 0 4231 3986"/>
                              <a:gd name="T135" fmla="*/ 4231 h 908"/>
                              <a:gd name="T136" fmla="+- 0 1557 737"/>
                              <a:gd name="T137" fmla="*/ T136 w 908"/>
                              <a:gd name="T138" fmla="+- 0 4172 3986"/>
                              <a:gd name="T139" fmla="*/ 4172 h 908"/>
                              <a:gd name="T140" fmla="+- 0 1511 737"/>
                              <a:gd name="T141" fmla="*/ T140 w 908"/>
                              <a:gd name="T142" fmla="+- 0 4119 3986"/>
                              <a:gd name="T143" fmla="*/ 4119 h 908"/>
                              <a:gd name="T144" fmla="+- 0 1458 737"/>
                              <a:gd name="T145" fmla="*/ T144 w 908"/>
                              <a:gd name="T146" fmla="+- 0 4074 3986"/>
                              <a:gd name="T147" fmla="*/ 4074 h 908"/>
                              <a:gd name="T148" fmla="+- 0 1399 737"/>
                              <a:gd name="T149" fmla="*/ T148 w 908"/>
                              <a:gd name="T150" fmla="+- 0 4037 3986"/>
                              <a:gd name="T151" fmla="*/ 4037 h 908"/>
                              <a:gd name="T152" fmla="+- 0 1334 737"/>
                              <a:gd name="T153" fmla="*/ T152 w 908"/>
                              <a:gd name="T154" fmla="+- 0 4009 3986"/>
                              <a:gd name="T155" fmla="*/ 4009 h 908"/>
                              <a:gd name="T156" fmla="+- 0 1264 737"/>
                              <a:gd name="T157" fmla="*/ T156 w 908"/>
                              <a:gd name="T158" fmla="+- 0 3992 3986"/>
                              <a:gd name="T159" fmla="*/ 3992 h 908"/>
                              <a:gd name="T160" fmla="+- 0 1191 737"/>
                              <a:gd name="T161" fmla="*/ T160 w 908"/>
                              <a:gd name="T162" fmla="+- 0 3986 3986"/>
                              <a:gd name="T163" fmla="*/ 3986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0" y="23"/>
                                </a:lnTo>
                                <a:lnTo>
                                  <a:pt x="245" y="51"/>
                                </a:lnTo>
                                <a:lnTo>
                                  <a:pt x="186" y="88"/>
                                </a:lnTo>
                                <a:lnTo>
                                  <a:pt x="133" y="133"/>
                                </a:lnTo>
                                <a:lnTo>
                                  <a:pt x="88" y="186"/>
                                </a:lnTo>
                                <a:lnTo>
                                  <a:pt x="51" y="245"/>
                                </a:lnTo>
                                <a:lnTo>
                                  <a:pt x="23" y="310"/>
                                </a:lnTo>
                                <a:lnTo>
                                  <a:pt x="6" y="380"/>
                                </a:lnTo>
                                <a:lnTo>
                                  <a:pt x="0" y="454"/>
                                </a:lnTo>
                                <a:lnTo>
                                  <a:pt x="6" y="527"/>
                                </a:lnTo>
                                <a:lnTo>
                                  <a:pt x="23" y="597"/>
                                </a:lnTo>
                                <a:lnTo>
                                  <a:pt x="51" y="662"/>
                                </a:lnTo>
                                <a:lnTo>
                                  <a:pt x="88" y="722"/>
                                </a:lnTo>
                                <a:lnTo>
                                  <a:pt x="133" y="774"/>
                                </a:lnTo>
                                <a:lnTo>
                                  <a:pt x="186" y="820"/>
                                </a:lnTo>
                                <a:lnTo>
                                  <a:pt x="245" y="857"/>
                                </a:lnTo>
                                <a:lnTo>
                                  <a:pt x="310" y="884"/>
                                </a:lnTo>
                                <a:lnTo>
                                  <a:pt x="380" y="901"/>
                                </a:lnTo>
                                <a:lnTo>
                                  <a:pt x="454" y="907"/>
                                </a:lnTo>
                                <a:lnTo>
                                  <a:pt x="527" y="901"/>
                                </a:lnTo>
                                <a:lnTo>
                                  <a:pt x="597" y="884"/>
                                </a:lnTo>
                                <a:lnTo>
                                  <a:pt x="662" y="857"/>
                                </a:lnTo>
                                <a:lnTo>
                                  <a:pt x="721" y="820"/>
                                </a:lnTo>
                                <a:lnTo>
                                  <a:pt x="774" y="774"/>
                                </a:lnTo>
                                <a:lnTo>
                                  <a:pt x="820" y="722"/>
                                </a:lnTo>
                                <a:lnTo>
                                  <a:pt x="856" y="662"/>
                                </a:lnTo>
                                <a:lnTo>
                                  <a:pt x="884" y="597"/>
                                </a:lnTo>
                                <a:lnTo>
                                  <a:pt x="901" y="527"/>
                                </a:lnTo>
                                <a:lnTo>
                                  <a:pt x="907" y="454"/>
                                </a:lnTo>
                                <a:lnTo>
                                  <a:pt x="901" y="380"/>
                                </a:lnTo>
                                <a:lnTo>
                                  <a:pt x="884" y="310"/>
                                </a:lnTo>
                                <a:lnTo>
                                  <a:pt x="856" y="245"/>
                                </a:lnTo>
                                <a:lnTo>
                                  <a:pt x="820" y="186"/>
                                </a:lnTo>
                                <a:lnTo>
                                  <a:pt x="774" y="133"/>
                                </a:lnTo>
                                <a:lnTo>
                                  <a:pt x="721" y="88"/>
                                </a:lnTo>
                                <a:lnTo>
                                  <a:pt x="662" y="51"/>
                                </a:lnTo>
                                <a:lnTo>
                                  <a:pt x="597" y="23"/>
                                </a:lnTo>
                                <a:lnTo>
                                  <a:pt x="527"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docshape60"/>
                        <wps:cNvSpPr>
                          <a:spLocks/>
                        </wps:cNvSpPr>
                        <wps:spPr bwMode="auto">
                          <a:xfrm>
                            <a:off x="849" y="4087"/>
                            <a:ext cx="683" cy="650"/>
                          </a:xfrm>
                          <a:custGeom>
                            <a:avLst/>
                            <a:gdLst>
                              <a:gd name="T0" fmla="+- 0 1179 849"/>
                              <a:gd name="T1" fmla="*/ T0 w 683"/>
                              <a:gd name="T2" fmla="+- 0 4091 4087"/>
                              <a:gd name="T3" fmla="*/ 4091 h 650"/>
                              <a:gd name="T4" fmla="+- 0 853 849"/>
                              <a:gd name="T5" fmla="*/ T4 w 683"/>
                              <a:gd name="T6" fmla="+- 0 4328 4087"/>
                              <a:gd name="T7" fmla="*/ 4328 h 650"/>
                              <a:gd name="T8" fmla="+- 0 1011 849"/>
                              <a:gd name="T9" fmla="*/ T8 w 683"/>
                              <a:gd name="T10" fmla="+- 0 4502 4087"/>
                              <a:gd name="T11" fmla="*/ 4502 h 650"/>
                              <a:gd name="T12" fmla="+- 0 986 849"/>
                              <a:gd name="T13" fmla="*/ T12 w 683"/>
                              <a:gd name="T14" fmla="+- 0 4736 4087"/>
                              <a:gd name="T15" fmla="*/ 4736 h 650"/>
                              <a:gd name="T16" fmla="+- 0 1392 849"/>
                              <a:gd name="T17" fmla="*/ T16 w 683"/>
                              <a:gd name="T18" fmla="+- 0 4633 4087"/>
                              <a:gd name="T19" fmla="*/ 4633 h 650"/>
                              <a:gd name="T20" fmla="+- 0 1112 849"/>
                              <a:gd name="T21" fmla="*/ T20 w 683"/>
                              <a:gd name="T22" fmla="+- 0 4583 4087"/>
                              <a:gd name="T23" fmla="*/ 4583 h 650"/>
                              <a:gd name="T24" fmla="+- 0 1091 849"/>
                              <a:gd name="T25" fmla="*/ T24 w 683"/>
                              <a:gd name="T26" fmla="+- 0 4554 4087"/>
                              <a:gd name="T27" fmla="*/ 4554 h 650"/>
                              <a:gd name="T28" fmla="+- 0 1093 849"/>
                              <a:gd name="T29" fmla="*/ T28 w 683"/>
                              <a:gd name="T30" fmla="+- 0 4547 4087"/>
                              <a:gd name="T31" fmla="*/ 4547 h 650"/>
                              <a:gd name="T32" fmla="+- 0 1141 849"/>
                              <a:gd name="T33" fmla="*/ T32 w 683"/>
                              <a:gd name="T34" fmla="+- 0 4502 4087"/>
                              <a:gd name="T35" fmla="*/ 4502 h 650"/>
                              <a:gd name="T36" fmla="+- 0 1145 849"/>
                              <a:gd name="T37" fmla="*/ T36 w 683"/>
                              <a:gd name="T38" fmla="+- 0 4475 4087"/>
                              <a:gd name="T39" fmla="*/ 4475 h 650"/>
                              <a:gd name="T40" fmla="+- 0 1140 849"/>
                              <a:gd name="T41" fmla="*/ T40 w 683"/>
                              <a:gd name="T42" fmla="+- 0 4463 4087"/>
                              <a:gd name="T43" fmla="*/ 4463 h 650"/>
                              <a:gd name="T44" fmla="+- 0 1091 849"/>
                              <a:gd name="T45" fmla="*/ T44 w 683"/>
                              <a:gd name="T46" fmla="+- 0 4423 4087"/>
                              <a:gd name="T47" fmla="*/ 4423 h 650"/>
                              <a:gd name="T48" fmla="+- 0 1132 849"/>
                              <a:gd name="T49" fmla="*/ T48 w 683"/>
                              <a:gd name="T50" fmla="+- 0 4416 4087"/>
                              <a:gd name="T51" fmla="*/ 4416 h 650"/>
                              <a:gd name="T52" fmla="+- 0 1128 849"/>
                              <a:gd name="T53" fmla="*/ T52 w 683"/>
                              <a:gd name="T54" fmla="+- 0 4405 4087"/>
                              <a:gd name="T55" fmla="*/ 4405 h 650"/>
                              <a:gd name="T56" fmla="+- 0 1124 849"/>
                              <a:gd name="T57" fmla="*/ T56 w 683"/>
                              <a:gd name="T58" fmla="+- 0 4381 4087"/>
                              <a:gd name="T59" fmla="*/ 4381 h 650"/>
                              <a:gd name="T60" fmla="+- 0 1146 849"/>
                              <a:gd name="T61" fmla="*/ T60 w 683"/>
                              <a:gd name="T62" fmla="+- 0 4320 4087"/>
                              <a:gd name="T63" fmla="*/ 4320 h 650"/>
                              <a:gd name="T64" fmla="+- 0 1345 849"/>
                              <a:gd name="T65" fmla="*/ T64 w 683"/>
                              <a:gd name="T66" fmla="+- 0 4298 4087"/>
                              <a:gd name="T67" fmla="*/ 4298 h 650"/>
                              <a:gd name="T68" fmla="+- 0 1197 849"/>
                              <a:gd name="T69" fmla="*/ T68 w 683"/>
                              <a:gd name="T70" fmla="+- 0 4087 4087"/>
                              <a:gd name="T71" fmla="*/ 4087 h 650"/>
                              <a:gd name="T72" fmla="+- 0 1385 849"/>
                              <a:gd name="T73" fmla="*/ T72 w 683"/>
                              <a:gd name="T74" fmla="+- 0 4735 4087"/>
                              <a:gd name="T75" fmla="*/ 4735 h 650"/>
                              <a:gd name="T76" fmla="+- 0 1397 849"/>
                              <a:gd name="T77" fmla="*/ T76 w 683"/>
                              <a:gd name="T78" fmla="+- 0 4735 4087"/>
                              <a:gd name="T79" fmla="*/ 4735 h 650"/>
                              <a:gd name="T80" fmla="+- 0 1392 849"/>
                              <a:gd name="T81" fmla="*/ T80 w 683"/>
                              <a:gd name="T82" fmla="+- 0 4633 4087"/>
                              <a:gd name="T83" fmla="*/ 4633 h 650"/>
                              <a:gd name="T84" fmla="+- 0 1143 849"/>
                              <a:gd name="T85" fmla="*/ T84 w 683"/>
                              <a:gd name="T86" fmla="+- 0 4575 4087"/>
                              <a:gd name="T87" fmla="*/ 4575 h 650"/>
                              <a:gd name="T88" fmla="+- 0 1117 849"/>
                              <a:gd name="T89" fmla="*/ T88 w 683"/>
                              <a:gd name="T90" fmla="+- 0 4584 4087"/>
                              <a:gd name="T91" fmla="*/ 4584 h 650"/>
                              <a:gd name="T92" fmla="+- 0 1220 849"/>
                              <a:gd name="T93" fmla="*/ T92 w 683"/>
                              <a:gd name="T94" fmla="+- 0 4580 4087"/>
                              <a:gd name="T95" fmla="*/ 4580 h 650"/>
                              <a:gd name="T96" fmla="+- 0 1193 849"/>
                              <a:gd name="T97" fmla="*/ T96 w 683"/>
                              <a:gd name="T98" fmla="+- 0 4574 4087"/>
                              <a:gd name="T99" fmla="*/ 4574 h 650"/>
                              <a:gd name="T100" fmla="+- 0 1269 849"/>
                              <a:gd name="T101" fmla="*/ T100 w 683"/>
                              <a:gd name="T102" fmla="+- 0 4534 4087"/>
                              <a:gd name="T103" fmla="*/ 4534 h 650"/>
                              <a:gd name="T104" fmla="+- 0 1290 849"/>
                              <a:gd name="T105" fmla="*/ T104 w 683"/>
                              <a:gd name="T106" fmla="+- 0 4567 4087"/>
                              <a:gd name="T107" fmla="*/ 4567 h 650"/>
                              <a:gd name="T108" fmla="+- 0 1285 849"/>
                              <a:gd name="T109" fmla="*/ T108 w 683"/>
                              <a:gd name="T110" fmla="+- 0 4575 4087"/>
                              <a:gd name="T111" fmla="*/ 4575 h 650"/>
                              <a:gd name="T112" fmla="+- 0 1384 849"/>
                              <a:gd name="T113" fmla="*/ T112 w 683"/>
                              <a:gd name="T114" fmla="+- 0 4584 4087"/>
                              <a:gd name="T115" fmla="*/ 4584 h 650"/>
                              <a:gd name="T116" fmla="+- 0 1188 849"/>
                              <a:gd name="T117" fmla="*/ T116 w 683"/>
                              <a:gd name="T118" fmla="+- 0 4345 4087"/>
                              <a:gd name="T119" fmla="*/ 4345 h 650"/>
                              <a:gd name="T120" fmla="+- 0 1168 849"/>
                              <a:gd name="T121" fmla="*/ T120 w 683"/>
                              <a:gd name="T122" fmla="+- 0 4376 4087"/>
                              <a:gd name="T123" fmla="*/ 4376 h 650"/>
                              <a:gd name="T124" fmla="+- 0 1171 849"/>
                              <a:gd name="T125" fmla="*/ T124 w 683"/>
                              <a:gd name="T126" fmla="+- 0 4396 4087"/>
                              <a:gd name="T127" fmla="*/ 4396 h 650"/>
                              <a:gd name="T128" fmla="+- 0 1178 849"/>
                              <a:gd name="T129" fmla="*/ T128 w 683"/>
                              <a:gd name="T130" fmla="+- 0 4418 4087"/>
                              <a:gd name="T131" fmla="*/ 4418 h 650"/>
                              <a:gd name="T132" fmla="+- 0 1267 849"/>
                              <a:gd name="T133" fmla="*/ T132 w 683"/>
                              <a:gd name="T134" fmla="+- 0 4424 4087"/>
                              <a:gd name="T135" fmla="*/ 4424 h 650"/>
                              <a:gd name="T136" fmla="+- 0 1191 849"/>
                              <a:gd name="T137" fmla="*/ T136 w 683"/>
                              <a:gd name="T138" fmla="+- 0 4464 4087"/>
                              <a:gd name="T139" fmla="*/ 4464 h 650"/>
                              <a:gd name="T140" fmla="+- 0 1190 849"/>
                              <a:gd name="T141" fmla="*/ T140 w 683"/>
                              <a:gd name="T142" fmla="+- 0 4476 4087"/>
                              <a:gd name="T143" fmla="*/ 4476 h 650"/>
                              <a:gd name="T144" fmla="+- 0 1179 849"/>
                              <a:gd name="T145" fmla="*/ T144 w 683"/>
                              <a:gd name="T146" fmla="+- 0 4527 4087"/>
                              <a:gd name="T147" fmla="*/ 4527 h 650"/>
                              <a:gd name="T148" fmla="+- 0 1200 849"/>
                              <a:gd name="T149" fmla="*/ T148 w 683"/>
                              <a:gd name="T150" fmla="+- 0 4532 4087"/>
                              <a:gd name="T151" fmla="*/ 4532 h 650"/>
                              <a:gd name="T152" fmla="+- 0 1231 849"/>
                              <a:gd name="T153" fmla="*/ T152 w 683"/>
                              <a:gd name="T154" fmla="+- 0 4538 4087"/>
                              <a:gd name="T155" fmla="*/ 4538 h 650"/>
                              <a:gd name="T156" fmla="+- 0 1254 849"/>
                              <a:gd name="T157" fmla="*/ T156 w 683"/>
                              <a:gd name="T158" fmla="+- 0 4541 4087"/>
                              <a:gd name="T159" fmla="*/ 4541 h 650"/>
                              <a:gd name="T160" fmla="+- 0 1266 849"/>
                              <a:gd name="T161" fmla="*/ T160 w 683"/>
                              <a:gd name="T162" fmla="+- 0 4535 4087"/>
                              <a:gd name="T163" fmla="*/ 4535 h 650"/>
                              <a:gd name="T164" fmla="+- 0 1370 849"/>
                              <a:gd name="T165" fmla="*/ T164 w 683"/>
                              <a:gd name="T166" fmla="+- 0 4502 4087"/>
                              <a:gd name="T167" fmla="*/ 4502 h 650"/>
                              <a:gd name="T168" fmla="+- 0 1234 849"/>
                              <a:gd name="T169" fmla="*/ T168 w 683"/>
                              <a:gd name="T170" fmla="+- 0 4370 4087"/>
                              <a:gd name="T171" fmla="*/ 4370 h 650"/>
                              <a:gd name="T172" fmla="+- 0 1221 849"/>
                              <a:gd name="T173" fmla="*/ T172 w 683"/>
                              <a:gd name="T174" fmla="+- 0 4350 4087"/>
                              <a:gd name="T175" fmla="*/ 4350 h 650"/>
                              <a:gd name="T176" fmla="+- 0 1345 849"/>
                              <a:gd name="T177" fmla="*/ T176 w 683"/>
                              <a:gd name="T178" fmla="+- 0 4298 4087"/>
                              <a:gd name="T179" fmla="*/ 4298 h 650"/>
                              <a:gd name="T180" fmla="+- 0 1251 849"/>
                              <a:gd name="T181" fmla="*/ T180 w 683"/>
                              <a:gd name="T182" fmla="+- 0 4316 4087"/>
                              <a:gd name="T183" fmla="*/ 4316 h 650"/>
                              <a:gd name="T184" fmla="+- 0 1277 849"/>
                              <a:gd name="T185" fmla="*/ T184 w 683"/>
                              <a:gd name="T186" fmla="+- 0 4370 4087"/>
                              <a:gd name="T187" fmla="*/ 4370 h 650"/>
                              <a:gd name="T188" fmla="+- 0 1530 849"/>
                              <a:gd name="T189" fmla="*/ T188 w 683"/>
                              <a:gd name="T190" fmla="+- 0 4346 4087"/>
                              <a:gd name="T191" fmla="*/ 4346 h 650"/>
                              <a:gd name="T192" fmla="+- 0 1523 849"/>
                              <a:gd name="T193" fmla="*/ T192 w 683"/>
                              <a:gd name="T194" fmla="+- 0 4323 4087"/>
                              <a:gd name="T195" fmla="*/ 4323 h 6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683" h="650">
                                <a:moveTo>
                                  <a:pt x="348" y="0"/>
                                </a:moveTo>
                                <a:lnTo>
                                  <a:pt x="335" y="0"/>
                                </a:lnTo>
                                <a:lnTo>
                                  <a:pt x="330" y="4"/>
                                </a:lnTo>
                                <a:lnTo>
                                  <a:pt x="231" y="204"/>
                                </a:lnTo>
                                <a:lnTo>
                                  <a:pt x="9" y="236"/>
                                </a:lnTo>
                                <a:lnTo>
                                  <a:pt x="4" y="241"/>
                                </a:lnTo>
                                <a:lnTo>
                                  <a:pt x="0" y="253"/>
                                </a:lnTo>
                                <a:lnTo>
                                  <a:pt x="2" y="259"/>
                                </a:lnTo>
                                <a:lnTo>
                                  <a:pt x="162" y="415"/>
                                </a:lnTo>
                                <a:lnTo>
                                  <a:pt x="124" y="636"/>
                                </a:lnTo>
                                <a:lnTo>
                                  <a:pt x="127" y="642"/>
                                </a:lnTo>
                                <a:lnTo>
                                  <a:pt x="137" y="649"/>
                                </a:lnTo>
                                <a:lnTo>
                                  <a:pt x="144" y="650"/>
                                </a:lnTo>
                                <a:lnTo>
                                  <a:pt x="342" y="546"/>
                                </a:lnTo>
                                <a:lnTo>
                                  <a:pt x="543" y="546"/>
                                </a:lnTo>
                                <a:lnTo>
                                  <a:pt x="535" y="497"/>
                                </a:lnTo>
                                <a:lnTo>
                                  <a:pt x="265" y="497"/>
                                </a:lnTo>
                                <a:lnTo>
                                  <a:pt x="263" y="496"/>
                                </a:lnTo>
                                <a:lnTo>
                                  <a:pt x="262" y="495"/>
                                </a:lnTo>
                                <a:lnTo>
                                  <a:pt x="243" y="468"/>
                                </a:lnTo>
                                <a:lnTo>
                                  <a:pt x="242" y="467"/>
                                </a:lnTo>
                                <a:lnTo>
                                  <a:pt x="242" y="463"/>
                                </a:lnTo>
                                <a:lnTo>
                                  <a:pt x="243" y="461"/>
                                </a:lnTo>
                                <a:lnTo>
                                  <a:pt x="244" y="460"/>
                                </a:lnTo>
                                <a:lnTo>
                                  <a:pt x="263" y="446"/>
                                </a:lnTo>
                                <a:lnTo>
                                  <a:pt x="280" y="431"/>
                                </a:lnTo>
                                <a:lnTo>
                                  <a:pt x="292" y="415"/>
                                </a:lnTo>
                                <a:lnTo>
                                  <a:pt x="297" y="398"/>
                                </a:lnTo>
                                <a:lnTo>
                                  <a:pt x="297" y="394"/>
                                </a:lnTo>
                                <a:lnTo>
                                  <a:pt x="296" y="388"/>
                                </a:lnTo>
                                <a:lnTo>
                                  <a:pt x="295" y="380"/>
                                </a:lnTo>
                                <a:lnTo>
                                  <a:pt x="295" y="378"/>
                                </a:lnTo>
                                <a:lnTo>
                                  <a:pt x="291" y="376"/>
                                </a:lnTo>
                                <a:lnTo>
                                  <a:pt x="246" y="376"/>
                                </a:lnTo>
                                <a:lnTo>
                                  <a:pt x="242" y="372"/>
                                </a:lnTo>
                                <a:lnTo>
                                  <a:pt x="242" y="336"/>
                                </a:lnTo>
                                <a:lnTo>
                                  <a:pt x="246" y="332"/>
                                </a:lnTo>
                                <a:lnTo>
                                  <a:pt x="279" y="332"/>
                                </a:lnTo>
                                <a:lnTo>
                                  <a:pt x="283" y="329"/>
                                </a:lnTo>
                                <a:lnTo>
                                  <a:pt x="281" y="325"/>
                                </a:lnTo>
                                <a:lnTo>
                                  <a:pt x="280" y="321"/>
                                </a:lnTo>
                                <a:lnTo>
                                  <a:pt x="279" y="318"/>
                                </a:lnTo>
                                <a:lnTo>
                                  <a:pt x="278" y="313"/>
                                </a:lnTo>
                                <a:lnTo>
                                  <a:pt x="276" y="305"/>
                                </a:lnTo>
                                <a:lnTo>
                                  <a:pt x="275" y="294"/>
                                </a:lnTo>
                                <a:lnTo>
                                  <a:pt x="275" y="288"/>
                                </a:lnTo>
                                <a:lnTo>
                                  <a:pt x="281" y="258"/>
                                </a:lnTo>
                                <a:lnTo>
                                  <a:pt x="297" y="233"/>
                                </a:lnTo>
                                <a:lnTo>
                                  <a:pt x="322" y="217"/>
                                </a:lnTo>
                                <a:lnTo>
                                  <a:pt x="352" y="211"/>
                                </a:lnTo>
                                <a:lnTo>
                                  <a:pt x="496" y="211"/>
                                </a:lnTo>
                                <a:lnTo>
                                  <a:pt x="452" y="204"/>
                                </a:lnTo>
                                <a:lnTo>
                                  <a:pt x="353" y="4"/>
                                </a:lnTo>
                                <a:lnTo>
                                  <a:pt x="348" y="0"/>
                                </a:lnTo>
                                <a:close/>
                                <a:moveTo>
                                  <a:pt x="543" y="546"/>
                                </a:moveTo>
                                <a:lnTo>
                                  <a:pt x="342" y="546"/>
                                </a:lnTo>
                                <a:lnTo>
                                  <a:pt x="536" y="648"/>
                                </a:lnTo>
                                <a:lnTo>
                                  <a:pt x="539" y="649"/>
                                </a:lnTo>
                                <a:lnTo>
                                  <a:pt x="545" y="649"/>
                                </a:lnTo>
                                <a:lnTo>
                                  <a:pt x="548" y="648"/>
                                </a:lnTo>
                                <a:lnTo>
                                  <a:pt x="556" y="642"/>
                                </a:lnTo>
                                <a:lnTo>
                                  <a:pt x="559" y="636"/>
                                </a:lnTo>
                                <a:lnTo>
                                  <a:pt x="543" y="546"/>
                                </a:lnTo>
                                <a:close/>
                                <a:moveTo>
                                  <a:pt x="331" y="486"/>
                                </a:moveTo>
                                <a:lnTo>
                                  <a:pt x="310" y="487"/>
                                </a:lnTo>
                                <a:lnTo>
                                  <a:pt x="294" y="488"/>
                                </a:lnTo>
                                <a:lnTo>
                                  <a:pt x="280" y="491"/>
                                </a:lnTo>
                                <a:lnTo>
                                  <a:pt x="269" y="496"/>
                                </a:lnTo>
                                <a:lnTo>
                                  <a:pt x="268" y="497"/>
                                </a:lnTo>
                                <a:lnTo>
                                  <a:pt x="387" y="497"/>
                                </a:lnTo>
                                <a:lnTo>
                                  <a:pt x="379" y="495"/>
                                </a:lnTo>
                                <a:lnTo>
                                  <a:pt x="371" y="493"/>
                                </a:lnTo>
                                <a:lnTo>
                                  <a:pt x="363" y="491"/>
                                </a:lnTo>
                                <a:lnTo>
                                  <a:pt x="354" y="489"/>
                                </a:lnTo>
                                <a:lnTo>
                                  <a:pt x="344" y="487"/>
                                </a:lnTo>
                                <a:lnTo>
                                  <a:pt x="331" y="486"/>
                                </a:lnTo>
                                <a:close/>
                                <a:moveTo>
                                  <a:pt x="526" y="447"/>
                                </a:moveTo>
                                <a:lnTo>
                                  <a:pt x="420" y="447"/>
                                </a:lnTo>
                                <a:lnTo>
                                  <a:pt x="424" y="448"/>
                                </a:lnTo>
                                <a:lnTo>
                                  <a:pt x="440" y="480"/>
                                </a:lnTo>
                                <a:lnTo>
                                  <a:pt x="441" y="480"/>
                                </a:lnTo>
                                <a:lnTo>
                                  <a:pt x="441" y="483"/>
                                </a:lnTo>
                                <a:lnTo>
                                  <a:pt x="440" y="485"/>
                                </a:lnTo>
                                <a:lnTo>
                                  <a:pt x="436" y="488"/>
                                </a:lnTo>
                                <a:lnTo>
                                  <a:pt x="428" y="491"/>
                                </a:lnTo>
                                <a:lnTo>
                                  <a:pt x="417" y="497"/>
                                </a:lnTo>
                                <a:lnTo>
                                  <a:pt x="535" y="497"/>
                                </a:lnTo>
                                <a:lnTo>
                                  <a:pt x="526" y="447"/>
                                </a:lnTo>
                                <a:close/>
                                <a:moveTo>
                                  <a:pt x="352" y="256"/>
                                </a:moveTo>
                                <a:lnTo>
                                  <a:pt x="339" y="258"/>
                                </a:lnTo>
                                <a:lnTo>
                                  <a:pt x="328" y="265"/>
                                </a:lnTo>
                                <a:lnTo>
                                  <a:pt x="321" y="276"/>
                                </a:lnTo>
                                <a:lnTo>
                                  <a:pt x="319" y="289"/>
                                </a:lnTo>
                                <a:lnTo>
                                  <a:pt x="319" y="299"/>
                                </a:lnTo>
                                <a:lnTo>
                                  <a:pt x="320" y="301"/>
                                </a:lnTo>
                                <a:lnTo>
                                  <a:pt x="322" y="309"/>
                                </a:lnTo>
                                <a:lnTo>
                                  <a:pt x="326" y="319"/>
                                </a:lnTo>
                                <a:lnTo>
                                  <a:pt x="328" y="329"/>
                                </a:lnTo>
                                <a:lnTo>
                                  <a:pt x="329" y="331"/>
                                </a:lnTo>
                                <a:lnTo>
                                  <a:pt x="331" y="333"/>
                                </a:lnTo>
                                <a:lnTo>
                                  <a:pt x="414" y="333"/>
                                </a:lnTo>
                                <a:lnTo>
                                  <a:pt x="418" y="337"/>
                                </a:lnTo>
                                <a:lnTo>
                                  <a:pt x="418" y="373"/>
                                </a:lnTo>
                                <a:lnTo>
                                  <a:pt x="414" y="377"/>
                                </a:lnTo>
                                <a:lnTo>
                                  <a:pt x="342" y="377"/>
                                </a:lnTo>
                                <a:lnTo>
                                  <a:pt x="340" y="380"/>
                                </a:lnTo>
                                <a:lnTo>
                                  <a:pt x="340" y="384"/>
                                </a:lnTo>
                                <a:lnTo>
                                  <a:pt x="341" y="389"/>
                                </a:lnTo>
                                <a:lnTo>
                                  <a:pt x="341" y="413"/>
                                </a:lnTo>
                                <a:lnTo>
                                  <a:pt x="338" y="425"/>
                                </a:lnTo>
                                <a:lnTo>
                                  <a:pt x="330" y="440"/>
                                </a:lnTo>
                                <a:lnTo>
                                  <a:pt x="332" y="443"/>
                                </a:lnTo>
                                <a:lnTo>
                                  <a:pt x="337" y="443"/>
                                </a:lnTo>
                                <a:lnTo>
                                  <a:pt x="351" y="445"/>
                                </a:lnTo>
                                <a:lnTo>
                                  <a:pt x="363" y="446"/>
                                </a:lnTo>
                                <a:lnTo>
                                  <a:pt x="373" y="449"/>
                                </a:lnTo>
                                <a:lnTo>
                                  <a:pt x="382" y="451"/>
                                </a:lnTo>
                                <a:lnTo>
                                  <a:pt x="388" y="453"/>
                                </a:lnTo>
                                <a:lnTo>
                                  <a:pt x="393" y="454"/>
                                </a:lnTo>
                                <a:lnTo>
                                  <a:pt x="405" y="454"/>
                                </a:lnTo>
                                <a:lnTo>
                                  <a:pt x="408" y="453"/>
                                </a:lnTo>
                                <a:lnTo>
                                  <a:pt x="414" y="450"/>
                                </a:lnTo>
                                <a:lnTo>
                                  <a:pt x="417" y="448"/>
                                </a:lnTo>
                                <a:lnTo>
                                  <a:pt x="420" y="447"/>
                                </a:lnTo>
                                <a:lnTo>
                                  <a:pt x="526" y="447"/>
                                </a:lnTo>
                                <a:lnTo>
                                  <a:pt x="521" y="415"/>
                                </a:lnTo>
                                <a:lnTo>
                                  <a:pt x="652" y="288"/>
                                </a:lnTo>
                                <a:lnTo>
                                  <a:pt x="390" y="288"/>
                                </a:lnTo>
                                <a:lnTo>
                                  <a:pt x="385" y="283"/>
                                </a:lnTo>
                                <a:lnTo>
                                  <a:pt x="384" y="280"/>
                                </a:lnTo>
                                <a:lnTo>
                                  <a:pt x="379" y="270"/>
                                </a:lnTo>
                                <a:lnTo>
                                  <a:pt x="372" y="263"/>
                                </a:lnTo>
                                <a:lnTo>
                                  <a:pt x="363" y="258"/>
                                </a:lnTo>
                                <a:lnTo>
                                  <a:pt x="352" y="256"/>
                                </a:lnTo>
                                <a:close/>
                                <a:moveTo>
                                  <a:pt x="496" y="211"/>
                                </a:moveTo>
                                <a:lnTo>
                                  <a:pt x="352" y="211"/>
                                </a:lnTo>
                                <a:lnTo>
                                  <a:pt x="379" y="215"/>
                                </a:lnTo>
                                <a:lnTo>
                                  <a:pt x="402" y="229"/>
                                </a:lnTo>
                                <a:lnTo>
                                  <a:pt x="419" y="249"/>
                                </a:lnTo>
                                <a:lnTo>
                                  <a:pt x="428" y="275"/>
                                </a:lnTo>
                                <a:lnTo>
                                  <a:pt x="428" y="283"/>
                                </a:lnTo>
                                <a:lnTo>
                                  <a:pt x="424" y="288"/>
                                </a:lnTo>
                                <a:lnTo>
                                  <a:pt x="652" y="288"/>
                                </a:lnTo>
                                <a:lnTo>
                                  <a:pt x="681" y="259"/>
                                </a:lnTo>
                                <a:lnTo>
                                  <a:pt x="683" y="253"/>
                                </a:lnTo>
                                <a:lnTo>
                                  <a:pt x="679" y="241"/>
                                </a:lnTo>
                                <a:lnTo>
                                  <a:pt x="674" y="236"/>
                                </a:lnTo>
                                <a:lnTo>
                                  <a:pt x="496" y="211"/>
                                </a:lnTo>
                                <a:close/>
                              </a:path>
                            </a:pathLst>
                          </a:custGeom>
                          <a:solidFill>
                            <a:srgbClr val="B4DA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docshape61"/>
                        <wps:cNvSpPr txBox="1">
                          <a:spLocks/>
                        </wps:cNvSpPr>
                        <wps:spPr bwMode="auto">
                          <a:xfrm>
                            <a:off x="680" y="3929"/>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1C2B1" w14:textId="77777777" w:rsidR="00C678ED" w:rsidRDefault="00C678ED">
                              <w:pPr>
                                <w:spacing w:before="8"/>
                                <w:rPr>
                                  <w:sz w:val="29"/>
                                </w:rPr>
                              </w:pPr>
                            </w:p>
                            <w:p w14:paraId="54016964" w14:textId="77777777" w:rsidR="00C678ED" w:rsidRDefault="00C678ED">
                              <w:pPr>
                                <w:ind w:left="1303"/>
                              </w:pPr>
                            </w:p>
                            <w:p w14:paraId="2D36F6B0" w14:textId="6640837E" w:rsidR="00C678ED" w:rsidRDefault="00C678ED">
                              <w:pPr>
                                <w:ind w:left="1303"/>
                                <w:rPr>
                                  <w:i/>
                                  <w:sz w:val="24"/>
                                </w:rPr>
                              </w:pPr>
                              <w:hyperlink r:id="rId38">
                                <w:r>
                                  <w:rPr>
                                    <w:color w:val="231F20"/>
                                    <w:sz w:val="24"/>
                                  </w:rPr>
                                  <w:t xml:space="preserve">Academi Gyllid </w:t>
                                </w:r>
                                <w:r>
                                  <w:rPr>
                                    <w:i/>
                                    <w:color w:val="231F20"/>
                                    <w:sz w:val="24"/>
                                  </w:rPr>
                                  <w:t>(ar y we)</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8BA29A" id="docshapegroup57" o:spid="_x0000_s1081" style="position:absolute;margin-left:34pt;margin-top:196.45pt;width:259.4pt;height:51.05pt;z-index:-15720960;mso-wrap-distance-left:0;mso-wrap-distance-right:0;mso-position-horizontal-relative:page" coordorigin="680,3929"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">
                <v:shape id="docshape58" o:spid="_x0000_s1082" style="position:absolute;left:680;top:3929;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" path="m5188,l511,,435,6,363,22,295,48,233,83r-57,43l125,176,83,233,48,296,22,363,6,435,,511r6,75l22,658r26,68l83,789r42,56l176,896r57,43l295,974r68,25l435,1015r76,6l5188,1021,5188,xe" fillcolor="#b4dae7" stroked="f">
                  <v:path arrowok="t" o:connecttype="custom" o:connectlocs="5188,3929;511,3929;435,3935;363,3951;295,3977;233,4012;176,4055;125,4105;83,4162;48,4225;22,4292;6,4364;0,4440;6,4515;22,4587;48,4655;83,4718;125,4774;176,4825;233,4868;295,4903;363,4928;435,4944;511,4950;511,4950;5188,4950;5188,3929" o:connectangles="0,0,0,0,0,0,0,0,0,0,0,0,0,0,0,0,0,0,0,0,0,0,0,0,0,0,0"/>
                </v:shape>
                <v:shape id="docshape59" o:spid="_x0000_s1083" style="position:absolute;left:737;top:3986;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" path="m454,l380,6,310,23,245,51,186,88r-53,45l88,186,51,245,23,310,6,380,,454r6,73l23,597r28,65l88,722r45,52l186,820r59,37l310,884r70,17l454,907r73,-6l597,884r65,-27l721,820r53,-46l820,722r36,-60l884,597r17,-70l907,454r-6,-74l884,310,856,245,820,186,774,133,721,88,662,51,597,23,527,6,454,xe" stroked="f">
                  <v:path arrowok="t" o:connecttype="custom" o:connectlocs="454,3986;380,3992;310,4009;245,4037;186,4074;133,4119;88,4172;51,4231;23,4296;6,4366;0,4440;6,4513;23,4583;51,4648;88,4708;133,4760;186,4806;245,4843;310,4870;380,4887;454,4893;527,4887;597,4870;662,4843;721,4806;774,4760;820,4708;856,4648;884,4583;901,4513;907,4440;901,4366;884,4296;856,4231;820,4172;774,4119;721,4074;662,4037;597,4009;527,3992;454,3986" o:connectangles="0,0,0,0,0,0,0,0,0,0,0,0,0,0,0,0,0,0,0,0,0,0,0,0,0,0,0,0,0,0,0,0,0,0,0,0,0,0,0,0,0"/>
                </v:shape>
                <v:shape id="docshape60" o:spid="_x0000_s1084" style="position:absolute;left:849;top:4087;width:683;height:650;visibility:visible;mso-wrap-style:square;v-text-anchor:top" coordsize="683,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" path="m348,l335,r-5,4l231,204,9,236r-5,5l,253r2,6l162,415,124,636r3,6l137,649r7,1l342,546r201,l535,497r-270,l263,496r-1,-1l243,468r-1,-1l242,463r1,-2l244,460r19,-14l280,431r12,-16l297,398r,-4l296,388r-1,-8l295,378r-4,-2l246,376r-4,-4l242,336r4,-4l279,332r4,-3l281,325r-1,-4l279,318r-1,-5l276,305r-1,-11l275,288r6,-30l297,233r25,-16l352,211r144,l452,204,353,4,348,xm543,546r-201,l536,648r3,1l545,649r3,-1l556,642r3,-6l543,546xm331,486r-21,1l294,488r-14,3l269,496r-1,1l387,497r-8,-2l371,493r-8,-2l354,489r-10,-2l331,486xm526,447r-106,l424,448r16,32l441,480r,3l440,485r-4,3l428,491r-11,6l535,497r-9,-50xm352,256r-13,2l328,265r-7,11l319,289r,10l320,301r2,8l326,319r2,10l329,331r2,2l414,333r4,4l418,373r-4,4l342,377r-2,3l340,384r1,5l341,413r-3,12l330,440r2,3l337,443r14,2l363,446r10,3l382,451r6,2l393,454r12,l408,453r6,-3l417,448r3,-1l526,447r-5,-32l652,288r-262,l385,283r-1,-3l379,270r-7,-7l363,258r-11,-2xm496,211r-144,l379,215r23,14l419,249r9,26l428,283r-4,5l652,288r29,-29l683,253r-4,-12l674,236,496,211xe" fillcolor="#b4dae7" stroked="f">
                  <v:path arrowok="t" o:connecttype="custom" o:connectlocs="330,4091;4,4328;162,4502;137,4736;543,4633;263,4583;242,4554;244,4547;292,4502;296,4475;291,4463;242,4423;283,4416;279,4405;275,4381;297,4320;496,4298;348,4087;536,4735;548,4735;543,4633;294,4575;268,4584;371,4580;344,4574;420,4534;441,4567;436,4575;535,4584;339,4345;319,4376;322,4396;329,4418;418,4424;342,4464;341,4476;330,4527;351,4532;382,4538;405,4541;417,4535;521,4502;385,4370;372,4350;496,4298;402,4316;428,4370;681,4346;674,4323" o:connectangles="0,0,0,0,0,0,0,0,0,0,0,0,0,0,0,0,0,0,0,0,0,0,0,0,0,0,0,0,0,0,0,0,0,0,0,0,0,0,0,0,0,0,0,0,0,0,0,0,0"/>
                </v:shape>
                <v:shape id="docshape61" o:spid="_x0000_s1085" type="#_x0000_t202" style="position:absolute;left:680;top:3929;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" filled="f" stroked="f">
                  <v:path arrowok="t"/>
                  <v:textbox inset="0,0,0,0">
                    <w:txbxContent>
                      <w:p w14:paraId="5F21C2B1" w14:textId="77777777" w:rsidR="00C678ED" w:rsidRDefault="00C678ED">
                        <w:pPr>
                          <w:spacing w:before="8"/>
                          <w:rPr>
                            <w:sz w:val="29"/>
                          </w:rPr>
                        </w:pPr>
                      </w:p>
                      <w:p w14:paraId="54016964" w14:textId="77777777" w:rsidR="00C678ED" w:rsidRDefault="00C678ED">
                        <w:pPr>
                          <w:ind w:left="1303"/>
                        </w:pPr>
                      </w:p>
                      <w:p w14:paraId="2D36F6B0" w14:textId="6640837E" w:rsidR="00C678ED" w:rsidRDefault="00C678ED">
                        <w:pPr>
                          <w:ind w:left="1303"/>
                          <w:rPr>
                            <w:i/>
                            <w:sz w:val="24"/>
                          </w:rPr>
                        </w:pPr>
                        <w:hyperlink r:id="rId39">
                          <w:r>
                            <w:rPr>
                              <w:color w:val="231F20"/>
                              <w:sz w:val="24"/>
                            </w:rPr>
                            <w:t xml:space="preserve">Academi Gyllid </w:t>
                          </w:r>
                          <w:r>
                            <w:rPr>
                              <w:i/>
                              <w:color w:val="231F20"/>
                              <w:sz w:val="24"/>
                            </w:rPr>
                            <w:t>(ar y we)</w:t>
                          </w:r>
                        </w:hyperlink>
                      </w:p>
                    </w:txbxContent>
                  </v:textbox>
                </v:shape>
                <w10:wrap type="topAndBottom" anchorx="page"/>
              </v:group>
            </w:pict>
          </mc:Fallback>
        </mc:AlternateContent>
      </w:r>
      <w:r>
        <w:rPr>
          <w:noProof/>
        </w:rPr>
        <mc:AlternateContent>
          <mc:Choice Requires="wpg">
            <w:drawing>
              <wp:anchor distT="0" distB="0" distL="0" distR="0" simplePos="0" relativeHeight="487596032" behindDoc="1" locked="0" layoutInCell="1" allowOverlap="1" wp14:anchorId="5BE9D3B2" wp14:editId="2B555B61">
                <wp:simplePos x="0" y="0"/>
                <wp:positionH relativeFrom="page">
                  <wp:posOffset>3838575</wp:posOffset>
                </wp:positionH>
                <wp:positionV relativeFrom="paragraph">
                  <wp:posOffset>2494915</wp:posOffset>
                </wp:positionV>
                <wp:extent cx="3294380" cy="648335"/>
                <wp:effectExtent l="0" t="0" r="7620" b="12065"/>
                <wp:wrapTopAndBottom/>
                <wp:docPr id="323" name="docshapegroup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648335"/>
                          <a:chOff x="6045" y="3929"/>
                          <a:chExt cx="5188" cy="1021"/>
                        </a:xfrm>
                      </wpg:grpSpPr>
                      <wps:wsp>
                        <wps:cNvPr id="324" name="docshape63"/>
                        <wps:cNvSpPr>
                          <a:spLocks/>
                        </wps:cNvSpPr>
                        <wps:spPr bwMode="auto">
                          <a:xfrm>
                            <a:off x="6045" y="3929"/>
                            <a:ext cx="5188" cy="1021"/>
                          </a:xfrm>
                          <a:custGeom>
                            <a:avLst/>
                            <a:gdLst>
                              <a:gd name="T0" fmla="+- 0 11233 6045"/>
                              <a:gd name="T1" fmla="*/ T0 w 5188"/>
                              <a:gd name="T2" fmla="+- 0 3929 3929"/>
                              <a:gd name="T3" fmla="*/ 3929 h 1021"/>
                              <a:gd name="T4" fmla="+- 0 6556 6045"/>
                              <a:gd name="T5" fmla="*/ T4 w 5188"/>
                              <a:gd name="T6" fmla="+- 0 3929 3929"/>
                              <a:gd name="T7" fmla="*/ 3929 h 1021"/>
                              <a:gd name="T8" fmla="+- 0 6480 6045"/>
                              <a:gd name="T9" fmla="*/ T8 w 5188"/>
                              <a:gd name="T10" fmla="+- 0 3935 3929"/>
                              <a:gd name="T11" fmla="*/ 3935 h 1021"/>
                              <a:gd name="T12" fmla="+- 0 6408 6045"/>
                              <a:gd name="T13" fmla="*/ T12 w 5188"/>
                              <a:gd name="T14" fmla="+- 0 3951 3929"/>
                              <a:gd name="T15" fmla="*/ 3951 h 1021"/>
                              <a:gd name="T16" fmla="+- 0 6340 6045"/>
                              <a:gd name="T17" fmla="*/ T16 w 5188"/>
                              <a:gd name="T18" fmla="+- 0 3977 3929"/>
                              <a:gd name="T19" fmla="*/ 3977 h 1021"/>
                              <a:gd name="T20" fmla="+- 0 6278 6045"/>
                              <a:gd name="T21" fmla="*/ T20 w 5188"/>
                              <a:gd name="T22" fmla="+- 0 4012 3929"/>
                              <a:gd name="T23" fmla="*/ 4012 h 1021"/>
                              <a:gd name="T24" fmla="+- 0 6221 6045"/>
                              <a:gd name="T25" fmla="*/ T24 w 5188"/>
                              <a:gd name="T26" fmla="+- 0 4055 3929"/>
                              <a:gd name="T27" fmla="*/ 4055 h 1021"/>
                              <a:gd name="T28" fmla="+- 0 6170 6045"/>
                              <a:gd name="T29" fmla="*/ T28 w 5188"/>
                              <a:gd name="T30" fmla="+- 0 4105 3929"/>
                              <a:gd name="T31" fmla="*/ 4105 h 1021"/>
                              <a:gd name="T32" fmla="+- 0 6127 6045"/>
                              <a:gd name="T33" fmla="*/ T32 w 5188"/>
                              <a:gd name="T34" fmla="+- 0 4162 3929"/>
                              <a:gd name="T35" fmla="*/ 4162 h 1021"/>
                              <a:gd name="T36" fmla="+- 0 6093 6045"/>
                              <a:gd name="T37" fmla="*/ T36 w 5188"/>
                              <a:gd name="T38" fmla="+- 0 4225 3929"/>
                              <a:gd name="T39" fmla="*/ 4225 h 1021"/>
                              <a:gd name="T40" fmla="+- 0 6067 6045"/>
                              <a:gd name="T41" fmla="*/ T40 w 5188"/>
                              <a:gd name="T42" fmla="+- 0 4292 3929"/>
                              <a:gd name="T43" fmla="*/ 4292 h 1021"/>
                              <a:gd name="T44" fmla="+- 0 6051 6045"/>
                              <a:gd name="T45" fmla="*/ T44 w 5188"/>
                              <a:gd name="T46" fmla="+- 0 4364 3929"/>
                              <a:gd name="T47" fmla="*/ 4364 h 1021"/>
                              <a:gd name="T48" fmla="+- 0 6045 6045"/>
                              <a:gd name="T49" fmla="*/ T48 w 5188"/>
                              <a:gd name="T50" fmla="+- 0 4440 3929"/>
                              <a:gd name="T51" fmla="*/ 4440 h 1021"/>
                              <a:gd name="T52" fmla="+- 0 6051 6045"/>
                              <a:gd name="T53" fmla="*/ T52 w 5188"/>
                              <a:gd name="T54" fmla="+- 0 4515 3929"/>
                              <a:gd name="T55" fmla="*/ 4515 h 1021"/>
                              <a:gd name="T56" fmla="+- 0 6067 6045"/>
                              <a:gd name="T57" fmla="*/ T56 w 5188"/>
                              <a:gd name="T58" fmla="+- 0 4587 3929"/>
                              <a:gd name="T59" fmla="*/ 4587 h 1021"/>
                              <a:gd name="T60" fmla="+- 0 6093 6045"/>
                              <a:gd name="T61" fmla="*/ T60 w 5188"/>
                              <a:gd name="T62" fmla="+- 0 4655 3929"/>
                              <a:gd name="T63" fmla="*/ 4655 h 1021"/>
                              <a:gd name="T64" fmla="+- 0 6127 6045"/>
                              <a:gd name="T65" fmla="*/ T64 w 5188"/>
                              <a:gd name="T66" fmla="+- 0 4718 3929"/>
                              <a:gd name="T67" fmla="*/ 4718 h 1021"/>
                              <a:gd name="T68" fmla="+- 0 6170 6045"/>
                              <a:gd name="T69" fmla="*/ T68 w 5188"/>
                              <a:gd name="T70" fmla="+- 0 4774 3929"/>
                              <a:gd name="T71" fmla="*/ 4774 h 1021"/>
                              <a:gd name="T72" fmla="+- 0 6221 6045"/>
                              <a:gd name="T73" fmla="*/ T72 w 5188"/>
                              <a:gd name="T74" fmla="+- 0 4825 3929"/>
                              <a:gd name="T75" fmla="*/ 4825 h 1021"/>
                              <a:gd name="T76" fmla="+- 0 6278 6045"/>
                              <a:gd name="T77" fmla="*/ T76 w 5188"/>
                              <a:gd name="T78" fmla="+- 0 4868 3929"/>
                              <a:gd name="T79" fmla="*/ 4868 h 1021"/>
                              <a:gd name="T80" fmla="+- 0 6340 6045"/>
                              <a:gd name="T81" fmla="*/ T80 w 5188"/>
                              <a:gd name="T82" fmla="+- 0 4903 3929"/>
                              <a:gd name="T83" fmla="*/ 4903 h 1021"/>
                              <a:gd name="T84" fmla="+- 0 6408 6045"/>
                              <a:gd name="T85" fmla="*/ T84 w 5188"/>
                              <a:gd name="T86" fmla="+- 0 4928 3929"/>
                              <a:gd name="T87" fmla="*/ 4928 h 1021"/>
                              <a:gd name="T88" fmla="+- 0 6480 6045"/>
                              <a:gd name="T89" fmla="*/ T88 w 5188"/>
                              <a:gd name="T90" fmla="+- 0 4944 3929"/>
                              <a:gd name="T91" fmla="*/ 4944 h 1021"/>
                              <a:gd name="T92" fmla="+- 0 6556 6045"/>
                              <a:gd name="T93" fmla="*/ T92 w 5188"/>
                              <a:gd name="T94" fmla="+- 0 4950 3929"/>
                              <a:gd name="T95" fmla="*/ 4950 h 1021"/>
                              <a:gd name="T96" fmla="+- 0 6556 6045"/>
                              <a:gd name="T97" fmla="*/ T96 w 5188"/>
                              <a:gd name="T98" fmla="+- 0 4950 3929"/>
                              <a:gd name="T99" fmla="*/ 4950 h 1021"/>
                              <a:gd name="T100" fmla="+- 0 11233 6045"/>
                              <a:gd name="T101" fmla="*/ T100 w 5188"/>
                              <a:gd name="T102" fmla="+- 0 4950 3929"/>
                              <a:gd name="T103" fmla="*/ 4950 h 1021"/>
                              <a:gd name="T104" fmla="+- 0 11233 6045"/>
                              <a:gd name="T105" fmla="*/ T104 w 5188"/>
                              <a:gd name="T106" fmla="+- 0 3929 3929"/>
                              <a:gd name="T107" fmla="*/ 3929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188" h="1021">
                                <a:moveTo>
                                  <a:pt x="5188" y="0"/>
                                </a:moveTo>
                                <a:lnTo>
                                  <a:pt x="511" y="0"/>
                                </a:lnTo>
                                <a:lnTo>
                                  <a:pt x="435" y="6"/>
                                </a:lnTo>
                                <a:lnTo>
                                  <a:pt x="363" y="22"/>
                                </a:lnTo>
                                <a:lnTo>
                                  <a:pt x="295" y="48"/>
                                </a:lnTo>
                                <a:lnTo>
                                  <a:pt x="233" y="83"/>
                                </a:lnTo>
                                <a:lnTo>
                                  <a:pt x="176" y="126"/>
                                </a:lnTo>
                                <a:lnTo>
                                  <a:pt x="125" y="176"/>
                                </a:lnTo>
                                <a:lnTo>
                                  <a:pt x="82" y="233"/>
                                </a:lnTo>
                                <a:lnTo>
                                  <a:pt x="48" y="296"/>
                                </a:lnTo>
                                <a:lnTo>
                                  <a:pt x="22" y="363"/>
                                </a:lnTo>
                                <a:lnTo>
                                  <a:pt x="6" y="435"/>
                                </a:lnTo>
                                <a:lnTo>
                                  <a:pt x="0" y="511"/>
                                </a:lnTo>
                                <a:lnTo>
                                  <a:pt x="6" y="586"/>
                                </a:lnTo>
                                <a:lnTo>
                                  <a:pt x="22" y="658"/>
                                </a:lnTo>
                                <a:lnTo>
                                  <a:pt x="48" y="726"/>
                                </a:lnTo>
                                <a:lnTo>
                                  <a:pt x="82" y="789"/>
                                </a:lnTo>
                                <a:lnTo>
                                  <a:pt x="125" y="845"/>
                                </a:lnTo>
                                <a:lnTo>
                                  <a:pt x="176" y="896"/>
                                </a:lnTo>
                                <a:lnTo>
                                  <a:pt x="233" y="939"/>
                                </a:lnTo>
                                <a:lnTo>
                                  <a:pt x="295" y="974"/>
                                </a:lnTo>
                                <a:lnTo>
                                  <a:pt x="363" y="999"/>
                                </a:lnTo>
                                <a:lnTo>
                                  <a:pt x="435" y="1015"/>
                                </a:lnTo>
                                <a:lnTo>
                                  <a:pt x="511" y="1021"/>
                                </a:lnTo>
                                <a:lnTo>
                                  <a:pt x="5188" y="1021"/>
                                </a:lnTo>
                                <a:lnTo>
                                  <a:pt x="5188" y="0"/>
                                </a:lnTo>
                                <a:close/>
                              </a:path>
                            </a:pathLst>
                          </a:custGeom>
                          <a:solidFill>
                            <a:srgbClr val="B0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docshape64"/>
                        <wps:cNvSpPr>
                          <a:spLocks/>
                        </wps:cNvSpPr>
                        <wps:spPr bwMode="auto">
                          <a:xfrm>
                            <a:off x="6102" y="3986"/>
                            <a:ext cx="908" cy="908"/>
                          </a:xfrm>
                          <a:custGeom>
                            <a:avLst/>
                            <a:gdLst>
                              <a:gd name="T0" fmla="+- 0 6556 6102"/>
                              <a:gd name="T1" fmla="*/ T0 w 908"/>
                              <a:gd name="T2" fmla="+- 0 3986 3986"/>
                              <a:gd name="T3" fmla="*/ 3986 h 908"/>
                              <a:gd name="T4" fmla="+- 0 6482 6102"/>
                              <a:gd name="T5" fmla="*/ T4 w 908"/>
                              <a:gd name="T6" fmla="+- 0 3992 3986"/>
                              <a:gd name="T7" fmla="*/ 3992 h 908"/>
                              <a:gd name="T8" fmla="+- 0 6412 6102"/>
                              <a:gd name="T9" fmla="*/ T8 w 908"/>
                              <a:gd name="T10" fmla="+- 0 4009 3986"/>
                              <a:gd name="T11" fmla="*/ 4009 h 908"/>
                              <a:gd name="T12" fmla="+- 0 6347 6102"/>
                              <a:gd name="T13" fmla="*/ T12 w 908"/>
                              <a:gd name="T14" fmla="+- 0 4037 3986"/>
                              <a:gd name="T15" fmla="*/ 4037 h 908"/>
                              <a:gd name="T16" fmla="+- 0 6288 6102"/>
                              <a:gd name="T17" fmla="*/ T16 w 908"/>
                              <a:gd name="T18" fmla="+- 0 4074 3986"/>
                              <a:gd name="T19" fmla="*/ 4074 h 908"/>
                              <a:gd name="T20" fmla="+- 0 6235 6102"/>
                              <a:gd name="T21" fmla="*/ T20 w 908"/>
                              <a:gd name="T22" fmla="+- 0 4119 3986"/>
                              <a:gd name="T23" fmla="*/ 4119 h 908"/>
                              <a:gd name="T24" fmla="+- 0 6189 6102"/>
                              <a:gd name="T25" fmla="*/ T24 w 908"/>
                              <a:gd name="T26" fmla="+- 0 4172 3986"/>
                              <a:gd name="T27" fmla="*/ 4172 h 908"/>
                              <a:gd name="T28" fmla="+- 0 6153 6102"/>
                              <a:gd name="T29" fmla="*/ T28 w 908"/>
                              <a:gd name="T30" fmla="+- 0 4231 3986"/>
                              <a:gd name="T31" fmla="*/ 4231 h 908"/>
                              <a:gd name="T32" fmla="+- 0 6125 6102"/>
                              <a:gd name="T33" fmla="*/ T32 w 908"/>
                              <a:gd name="T34" fmla="+- 0 4296 3986"/>
                              <a:gd name="T35" fmla="*/ 4296 h 908"/>
                              <a:gd name="T36" fmla="+- 0 6108 6102"/>
                              <a:gd name="T37" fmla="*/ T36 w 908"/>
                              <a:gd name="T38" fmla="+- 0 4366 3986"/>
                              <a:gd name="T39" fmla="*/ 4366 h 908"/>
                              <a:gd name="T40" fmla="+- 0 6102 6102"/>
                              <a:gd name="T41" fmla="*/ T40 w 908"/>
                              <a:gd name="T42" fmla="+- 0 4440 3986"/>
                              <a:gd name="T43" fmla="*/ 4440 h 908"/>
                              <a:gd name="T44" fmla="+- 0 6108 6102"/>
                              <a:gd name="T45" fmla="*/ T44 w 908"/>
                              <a:gd name="T46" fmla="+- 0 4513 3986"/>
                              <a:gd name="T47" fmla="*/ 4513 h 908"/>
                              <a:gd name="T48" fmla="+- 0 6125 6102"/>
                              <a:gd name="T49" fmla="*/ T48 w 908"/>
                              <a:gd name="T50" fmla="+- 0 4583 3986"/>
                              <a:gd name="T51" fmla="*/ 4583 h 908"/>
                              <a:gd name="T52" fmla="+- 0 6153 6102"/>
                              <a:gd name="T53" fmla="*/ T52 w 908"/>
                              <a:gd name="T54" fmla="+- 0 4648 3986"/>
                              <a:gd name="T55" fmla="*/ 4648 h 908"/>
                              <a:gd name="T56" fmla="+- 0 6189 6102"/>
                              <a:gd name="T57" fmla="*/ T56 w 908"/>
                              <a:gd name="T58" fmla="+- 0 4708 3986"/>
                              <a:gd name="T59" fmla="*/ 4708 h 908"/>
                              <a:gd name="T60" fmla="+- 0 6235 6102"/>
                              <a:gd name="T61" fmla="*/ T60 w 908"/>
                              <a:gd name="T62" fmla="+- 0 4760 3986"/>
                              <a:gd name="T63" fmla="*/ 4760 h 908"/>
                              <a:gd name="T64" fmla="+- 0 6288 6102"/>
                              <a:gd name="T65" fmla="*/ T64 w 908"/>
                              <a:gd name="T66" fmla="+- 0 4806 3986"/>
                              <a:gd name="T67" fmla="*/ 4806 h 908"/>
                              <a:gd name="T68" fmla="+- 0 6347 6102"/>
                              <a:gd name="T69" fmla="*/ T68 w 908"/>
                              <a:gd name="T70" fmla="+- 0 4843 3986"/>
                              <a:gd name="T71" fmla="*/ 4843 h 908"/>
                              <a:gd name="T72" fmla="+- 0 6412 6102"/>
                              <a:gd name="T73" fmla="*/ T72 w 908"/>
                              <a:gd name="T74" fmla="+- 0 4870 3986"/>
                              <a:gd name="T75" fmla="*/ 4870 h 908"/>
                              <a:gd name="T76" fmla="+- 0 6482 6102"/>
                              <a:gd name="T77" fmla="*/ T76 w 908"/>
                              <a:gd name="T78" fmla="+- 0 4887 3986"/>
                              <a:gd name="T79" fmla="*/ 4887 h 908"/>
                              <a:gd name="T80" fmla="+- 0 6556 6102"/>
                              <a:gd name="T81" fmla="*/ T80 w 908"/>
                              <a:gd name="T82" fmla="+- 0 4893 3986"/>
                              <a:gd name="T83" fmla="*/ 4893 h 908"/>
                              <a:gd name="T84" fmla="+- 0 6629 6102"/>
                              <a:gd name="T85" fmla="*/ T84 w 908"/>
                              <a:gd name="T86" fmla="+- 0 4887 3986"/>
                              <a:gd name="T87" fmla="*/ 4887 h 908"/>
                              <a:gd name="T88" fmla="+- 0 6699 6102"/>
                              <a:gd name="T89" fmla="*/ T88 w 908"/>
                              <a:gd name="T90" fmla="+- 0 4870 3986"/>
                              <a:gd name="T91" fmla="*/ 4870 h 908"/>
                              <a:gd name="T92" fmla="+- 0 6764 6102"/>
                              <a:gd name="T93" fmla="*/ T92 w 908"/>
                              <a:gd name="T94" fmla="+- 0 4843 3986"/>
                              <a:gd name="T95" fmla="*/ 4843 h 908"/>
                              <a:gd name="T96" fmla="+- 0 6823 6102"/>
                              <a:gd name="T97" fmla="*/ T96 w 908"/>
                              <a:gd name="T98" fmla="+- 0 4806 3986"/>
                              <a:gd name="T99" fmla="*/ 4806 h 908"/>
                              <a:gd name="T100" fmla="+- 0 6876 6102"/>
                              <a:gd name="T101" fmla="*/ T100 w 908"/>
                              <a:gd name="T102" fmla="+- 0 4760 3986"/>
                              <a:gd name="T103" fmla="*/ 4760 h 908"/>
                              <a:gd name="T104" fmla="+- 0 6922 6102"/>
                              <a:gd name="T105" fmla="*/ T104 w 908"/>
                              <a:gd name="T106" fmla="+- 0 4708 3986"/>
                              <a:gd name="T107" fmla="*/ 4708 h 908"/>
                              <a:gd name="T108" fmla="+- 0 6958 6102"/>
                              <a:gd name="T109" fmla="*/ T108 w 908"/>
                              <a:gd name="T110" fmla="+- 0 4648 3986"/>
                              <a:gd name="T111" fmla="*/ 4648 h 908"/>
                              <a:gd name="T112" fmla="+- 0 6986 6102"/>
                              <a:gd name="T113" fmla="*/ T112 w 908"/>
                              <a:gd name="T114" fmla="+- 0 4583 3986"/>
                              <a:gd name="T115" fmla="*/ 4583 h 908"/>
                              <a:gd name="T116" fmla="+- 0 7003 6102"/>
                              <a:gd name="T117" fmla="*/ T116 w 908"/>
                              <a:gd name="T118" fmla="+- 0 4513 3986"/>
                              <a:gd name="T119" fmla="*/ 4513 h 908"/>
                              <a:gd name="T120" fmla="+- 0 7009 6102"/>
                              <a:gd name="T121" fmla="*/ T120 w 908"/>
                              <a:gd name="T122" fmla="+- 0 4440 3986"/>
                              <a:gd name="T123" fmla="*/ 4440 h 908"/>
                              <a:gd name="T124" fmla="+- 0 7003 6102"/>
                              <a:gd name="T125" fmla="*/ T124 w 908"/>
                              <a:gd name="T126" fmla="+- 0 4366 3986"/>
                              <a:gd name="T127" fmla="*/ 4366 h 908"/>
                              <a:gd name="T128" fmla="+- 0 6986 6102"/>
                              <a:gd name="T129" fmla="*/ T128 w 908"/>
                              <a:gd name="T130" fmla="+- 0 4296 3986"/>
                              <a:gd name="T131" fmla="*/ 4296 h 908"/>
                              <a:gd name="T132" fmla="+- 0 6958 6102"/>
                              <a:gd name="T133" fmla="*/ T132 w 908"/>
                              <a:gd name="T134" fmla="+- 0 4231 3986"/>
                              <a:gd name="T135" fmla="*/ 4231 h 908"/>
                              <a:gd name="T136" fmla="+- 0 6922 6102"/>
                              <a:gd name="T137" fmla="*/ T136 w 908"/>
                              <a:gd name="T138" fmla="+- 0 4172 3986"/>
                              <a:gd name="T139" fmla="*/ 4172 h 908"/>
                              <a:gd name="T140" fmla="+- 0 6876 6102"/>
                              <a:gd name="T141" fmla="*/ T140 w 908"/>
                              <a:gd name="T142" fmla="+- 0 4119 3986"/>
                              <a:gd name="T143" fmla="*/ 4119 h 908"/>
                              <a:gd name="T144" fmla="+- 0 6823 6102"/>
                              <a:gd name="T145" fmla="*/ T144 w 908"/>
                              <a:gd name="T146" fmla="+- 0 4074 3986"/>
                              <a:gd name="T147" fmla="*/ 4074 h 908"/>
                              <a:gd name="T148" fmla="+- 0 6764 6102"/>
                              <a:gd name="T149" fmla="*/ T148 w 908"/>
                              <a:gd name="T150" fmla="+- 0 4037 3986"/>
                              <a:gd name="T151" fmla="*/ 4037 h 908"/>
                              <a:gd name="T152" fmla="+- 0 6699 6102"/>
                              <a:gd name="T153" fmla="*/ T152 w 908"/>
                              <a:gd name="T154" fmla="+- 0 4009 3986"/>
                              <a:gd name="T155" fmla="*/ 4009 h 908"/>
                              <a:gd name="T156" fmla="+- 0 6629 6102"/>
                              <a:gd name="T157" fmla="*/ T156 w 908"/>
                              <a:gd name="T158" fmla="+- 0 3992 3986"/>
                              <a:gd name="T159" fmla="*/ 3992 h 908"/>
                              <a:gd name="T160" fmla="+- 0 6556 6102"/>
                              <a:gd name="T161" fmla="*/ T160 w 908"/>
                              <a:gd name="T162" fmla="+- 0 3986 3986"/>
                              <a:gd name="T163" fmla="*/ 3986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0" y="23"/>
                                </a:lnTo>
                                <a:lnTo>
                                  <a:pt x="245" y="51"/>
                                </a:lnTo>
                                <a:lnTo>
                                  <a:pt x="186" y="88"/>
                                </a:lnTo>
                                <a:lnTo>
                                  <a:pt x="133" y="133"/>
                                </a:lnTo>
                                <a:lnTo>
                                  <a:pt x="87" y="186"/>
                                </a:lnTo>
                                <a:lnTo>
                                  <a:pt x="51" y="245"/>
                                </a:lnTo>
                                <a:lnTo>
                                  <a:pt x="23" y="310"/>
                                </a:lnTo>
                                <a:lnTo>
                                  <a:pt x="6" y="380"/>
                                </a:lnTo>
                                <a:lnTo>
                                  <a:pt x="0" y="454"/>
                                </a:lnTo>
                                <a:lnTo>
                                  <a:pt x="6" y="527"/>
                                </a:lnTo>
                                <a:lnTo>
                                  <a:pt x="23" y="597"/>
                                </a:lnTo>
                                <a:lnTo>
                                  <a:pt x="51" y="662"/>
                                </a:lnTo>
                                <a:lnTo>
                                  <a:pt x="87" y="722"/>
                                </a:lnTo>
                                <a:lnTo>
                                  <a:pt x="133" y="774"/>
                                </a:lnTo>
                                <a:lnTo>
                                  <a:pt x="186" y="820"/>
                                </a:lnTo>
                                <a:lnTo>
                                  <a:pt x="245" y="857"/>
                                </a:lnTo>
                                <a:lnTo>
                                  <a:pt x="310" y="884"/>
                                </a:lnTo>
                                <a:lnTo>
                                  <a:pt x="380" y="901"/>
                                </a:lnTo>
                                <a:lnTo>
                                  <a:pt x="454" y="907"/>
                                </a:lnTo>
                                <a:lnTo>
                                  <a:pt x="527" y="901"/>
                                </a:lnTo>
                                <a:lnTo>
                                  <a:pt x="597" y="884"/>
                                </a:lnTo>
                                <a:lnTo>
                                  <a:pt x="662" y="857"/>
                                </a:lnTo>
                                <a:lnTo>
                                  <a:pt x="721" y="820"/>
                                </a:lnTo>
                                <a:lnTo>
                                  <a:pt x="774" y="774"/>
                                </a:lnTo>
                                <a:lnTo>
                                  <a:pt x="820" y="722"/>
                                </a:lnTo>
                                <a:lnTo>
                                  <a:pt x="856" y="662"/>
                                </a:lnTo>
                                <a:lnTo>
                                  <a:pt x="884" y="597"/>
                                </a:lnTo>
                                <a:lnTo>
                                  <a:pt x="901" y="527"/>
                                </a:lnTo>
                                <a:lnTo>
                                  <a:pt x="907" y="454"/>
                                </a:lnTo>
                                <a:lnTo>
                                  <a:pt x="901" y="380"/>
                                </a:lnTo>
                                <a:lnTo>
                                  <a:pt x="884" y="310"/>
                                </a:lnTo>
                                <a:lnTo>
                                  <a:pt x="856" y="245"/>
                                </a:lnTo>
                                <a:lnTo>
                                  <a:pt x="820" y="186"/>
                                </a:lnTo>
                                <a:lnTo>
                                  <a:pt x="774" y="133"/>
                                </a:lnTo>
                                <a:lnTo>
                                  <a:pt x="721" y="88"/>
                                </a:lnTo>
                                <a:lnTo>
                                  <a:pt x="662" y="51"/>
                                </a:lnTo>
                                <a:lnTo>
                                  <a:pt x="597" y="23"/>
                                </a:lnTo>
                                <a:lnTo>
                                  <a:pt x="527"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docshape65"/>
                        <wps:cNvSpPr>
                          <a:spLocks/>
                        </wps:cNvSpPr>
                        <wps:spPr bwMode="auto">
                          <a:xfrm>
                            <a:off x="6246" y="4113"/>
                            <a:ext cx="618" cy="625"/>
                          </a:xfrm>
                          <a:custGeom>
                            <a:avLst/>
                            <a:gdLst>
                              <a:gd name="T0" fmla="+- 0 6305 6247"/>
                              <a:gd name="T1" fmla="*/ T0 w 618"/>
                              <a:gd name="T2" fmla="+- 0 4738 4113"/>
                              <a:gd name="T3" fmla="*/ 4738 h 625"/>
                              <a:gd name="T4" fmla="+- 0 6378 6247"/>
                              <a:gd name="T5" fmla="*/ T4 w 618"/>
                              <a:gd name="T6" fmla="+- 0 4683 4113"/>
                              <a:gd name="T7" fmla="*/ 4683 h 625"/>
                              <a:gd name="T8" fmla="+- 0 6321 6247"/>
                              <a:gd name="T9" fmla="*/ T8 w 618"/>
                              <a:gd name="T10" fmla="+- 0 4675 4113"/>
                              <a:gd name="T11" fmla="*/ 4675 h 625"/>
                              <a:gd name="T12" fmla="+- 0 6815 6247"/>
                              <a:gd name="T13" fmla="*/ T12 w 618"/>
                              <a:gd name="T14" fmla="+- 0 4656 4113"/>
                              <a:gd name="T15" fmla="*/ 4656 h 625"/>
                              <a:gd name="T16" fmla="+- 0 6775 6247"/>
                              <a:gd name="T17" fmla="*/ T16 w 618"/>
                              <a:gd name="T18" fmla="+- 0 4681 4113"/>
                              <a:gd name="T19" fmla="*/ 4681 h 625"/>
                              <a:gd name="T20" fmla="+- 0 6733 6247"/>
                              <a:gd name="T21" fmla="*/ T20 w 618"/>
                              <a:gd name="T22" fmla="+- 0 4730 4113"/>
                              <a:gd name="T23" fmla="*/ 4730 h 625"/>
                              <a:gd name="T24" fmla="+- 0 6815 6247"/>
                              <a:gd name="T25" fmla="*/ T24 w 618"/>
                              <a:gd name="T26" fmla="+- 0 4730 4113"/>
                              <a:gd name="T27" fmla="*/ 4730 h 625"/>
                              <a:gd name="T28" fmla="+- 0 6400 6247"/>
                              <a:gd name="T29" fmla="*/ T28 w 618"/>
                              <a:gd name="T30" fmla="+- 0 4113 4113"/>
                              <a:gd name="T31" fmla="*/ 4113 h 625"/>
                              <a:gd name="T32" fmla="+- 0 6354 6247"/>
                              <a:gd name="T33" fmla="*/ T32 w 618"/>
                              <a:gd name="T34" fmla="+- 0 4135 4113"/>
                              <a:gd name="T35" fmla="*/ 4135 h 625"/>
                              <a:gd name="T36" fmla="+- 0 6328 6247"/>
                              <a:gd name="T37" fmla="*/ T36 w 618"/>
                              <a:gd name="T38" fmla="+- 0 4230 4113"/>
                              <a:gd name="T39" fmla="*/ 4230 h 625"/>
                              <a:gd name="T40" fmla="+- 0 6282 6247"/>
                              <a:gd name="T41" fmla="*/ T40 w 618"/>
                              <a:gd name="T42" fmla="+- 0 4309 4113"/>
                              <a:gd name="T43" fmla="*/ 4309 h 625"/>
                              <a:gd name="T44" fmla="+- 0 6251 6247"/>
                              <a:gd name="T45" fmla="*/ T44 w 618"/>
                              <a:gd name="T46" fmla="+- 0 4361 4113"/>
                              <a:gd name="T47" fmla="*/ 4361 h 625"/>
                              <a:gd name="T48" fmla="+- 0 6301 6247"/>
                              <a:gd name="T49" fmla="*/ T48 w 618"/>
                              <a:gd name="T50" fmla="+- 0 4422 4113"/>
                              <a:gd name="T51" fmla="*/ 4422 h 625"/>
                              <a:gd name="T52" fmla="+- 0 6297 6247"/>
                              <a:gd name="T53" fmla="*/ T52 w 618"/>
                              <a:gd name="T54" fmla="+- 0 4522 4113"/>
                              <a:gd name="T55" fmla="*/ 4522 h 625"/>
                              <a:gd name="T56" fmla="+- 0 6313 6247"/>
                              <a:gd name="T57" fmla="*/ T56 w 618"/>
                              <a:gd name="T58" fmla="+- 0 4650 4113"/>
                              <a:gd name="T59" fmla="*/ 4650 h 625"/>
                              <a:gd name="T60" fmla="+- 0 6759 6247"/>
                              <a:gd name="T61" fmla="*/ T60 w 618"/>
                              <a:gd name="T62" fmla="+- 0 4667 4113"/>
                              <a:gd name="T63" fmla="*/ 4667 h 625"/>
                              <a:gd name="T64" fmla="+- 0 6807 6247"/>
                              <a:gd name="T65" fmla="*/ T64 w 618"/>
                              <a:gd name="T66" fmla="+- 0 4636 4113"/>
                              <a:gd name="T67" fmla="*/ 4636 h 625"/>
                              <a:gd name="T68" fmla="+- 0 6481 6247"/>
                              <a:gd name="T69" fmla="*/ T68 w 618"/>
                              <a:gd name="T70" fmla="+- 0 4601 4113"/>
                              <a:gd name="T71" fmla="*/ 4601 h 625"/>
                              <a:gd name="T72" fmla="+- 0 6815 6247"/>
                              <a:gd name="T73" fmla="*/ T72 w 618"/>
                              <a:gd name="T74" fmla="+- 0 4550 4113"/>
                              <a:gd name="T75" fmla="*/ 4550 h 625"/>
                              <a:gd name="T76" fmla="+- 0 6515 6247"/>
                              <a:gd name="T77" fmla="*/ T76 w 618"/>
                              <a:gd name="T78" fmla="+- 0 4548 4113"/>
                              <a:gd name="T79" fmla="*/ 4548 h 625"/>
                              <a:gd name="T80" fmla="+- 0 6458 6247"/>
                              <a:gd name="T81" fmla="*/ T80 w 618"/>
                              <a:gd name="T82" fmla="+- 0 4542 4113"/>
                              <a:gd name="T83" fmla="*/ 4542 h 625"/>
                              <a:gd name="T84" fmla="+- 0 6412 6247"/>
                              <a:gd name="T85" fmla="*/ T84 w 618"/>
                              <a:gd name="T86" fmla="+- 0 4534 4113"/>
                              <a:gd name="T87" fmla="*/ 4534 h 625"/>
                              <a:gd name="T88" fmla="+- 0 6326 6247"/>
                              <a:gd name="T89" fmla="*/ T88 w 618"/>
                              <a:gd name="T90" fmla="+- 0 4494 4113"/>
                              <a:gd name="T91" fmla="*/ 4494 h 625"/>
                              <a:gd name="T92" fmla="+- 0 6330 6247"/>
                              <a:gd name="T93" fmla="*/ T92 w 618"/>
                              <a:gd name="T94" fmla="+- 0 4458 4113"/>
                              <a:gd name="T95" fmla="*/ 4458 h 625"/>
                              <a:gd name="T96" fmla="+- 0 6812 6247"/>
                              <a:gd name="T97" fmla="*/ T96 w 618"/>
                              <a:gd name="T98" fmla="+- 0 4450 4113"/>
                              <a:gd name="T99" fmla="*/ 4450 h 625"/>
                              <a:gd name="T100" fmla="+- 0 6841 6247"/>
                              <a:gd name="T101" fmla="*/ T100 w 618"/>
                              <a:gd name="T102" fmla="+- 0 4377 4113"/>
                              <a:gd name="T103" fmla="*/ 4377 h 625"/>
                              <a:gd name="T104" fmla="+- 0 6344 6247"/>
                              <a:gd name="T105" fmla="*/ T104 w 618"/>
                              <a:gd name="T106" fmla="+- 0 4333 4113"/>
                              <a:gd name="T107" fmla="*/ 4333 h 625"/>
                              <a:gd name="T108" fmla="+- 0 6366 6247"/>
                              <a:gd name="T109" fmla="*/ T108 w 618"/>
                              <a:gd name="T110" fmla="+- 0 4214 4113"/>
                              <a:gd name="T111" fmla="*/ 4214 h 625"/>
                              <a:gd name="T112" fmla="+- 0 6507 6247"/>
                              <a:gd name="T113" fmla="*/ T112 w 618"/>
                              <a:gd name="T114" fmla="+- 0 4209 4113"/>
                              <a:gd name="T115" fmla="*/ 4209 h 625"/>
                              <a:gd name="T116" fmla="+- 0 6764 6247"/>
                              <a:gd name="T117" fmla="*/ T116 w 618"/>
                              <a:gd name="T118" fmla="+- 0 4153 4113"/>
                              <a:gd name="T119" fmla="*/ 4153 h 625"/>
                              <a:gd name="T120" fmla="+- 0 6730 6247"/>
                              <a:gd name="T121" fmla="*/ T120 w 618"/>
                              <a:gd name="T122" fmla="+- 0 4116 4113"/>
                              <a:gd name="T123" fmla="*/ 4116 h 625"/>
                              <a:gd name="T124" fmla="+- 0 6626 6247"/>
                              <a:gd name="T125" fmla="*/ T124 w 618"/>
                              <a:gd name="T126" fmla="+- 0 4597 4113"/>
                              <a:gd name="T127" fmla="*/ 4597 h 625"/>
                              <a:gd name="T128" fmla="+- 0 6626 6247"/>
                              <a:gd name="T129" fmla="*/ T128 w 618"/>
                              <a:gd name="T130" fmla="+- 0 4636 4113"/>
                              <a:gd name="T131" fmla="*/ 4636 h 625"/>
                              <a:gd name="T132" fmla="+- 0 6815 6247"/>
                              <a:gd name="T133" fmla="*/ T132 w 618"/>
                              <a:gd name="T134" fmla="+- 0 4611 4113"/>
                              <a:gd name="T135" fmla="*/ 4611 h 625"/>
                              <a:gd name="T136" fmla="+- 0 6660 6247"/>
                              <a:gd name="T137" fmla="*/ T136 w 618"/>
                              <a:gd name="T138" fmla="+- 0 4465 4113"/>
                              <a:gd name="T139" fmla="*/ 4465 h 625"/>
                              <a:gd name="T140" fmla="+- 0 6681 6247"/>
                              <a:gd name="T141" fmla="*/ T140 w 618"/>
                              <a:gd name="T142" fmla="+- 0 4484 4113"/>
                              <a:gd name="T143" fmla="*/ 4484 h 625"/>
                              <a:gd name="T144" fmla="+- 0 6653 6247"/>
                              <a:gd name="T145" fmla="*/ T144 w 618"/>
                              <a:gd name="T146" fmla="+- 0 4542 4113"/>
                              <a:gd name="T147" fmla="*/ 4542 h 625"/>
                              <a:gd name="T148" fmla="+- 0 6596 6247"/>
                              <a:gd name="T149" fmla="*/ T148 w 618"/>
                              <a:gd name="T150" fmla="+- 0 4548 4113"/>
                              <a:gd name="T151" fmla="*/ 4548 h 625"/>
                              <a:gd name="T152" fmla="+- 0 6815 6247"/>
                              <a:gd name="T153" fmla="*/ T152 w 618"/>
                              <a:gd name="T154" fmla="+- 0 4550 4113"/>
                              <a:gd name="T155" fmla="*/ 4550 h 625"/>
                              <a:gd name="T156" fmla="+- 0 6709 6247"/>
                              <a:gd name="T157" fmla="*/ T156 w 618"/>
                              <a:gd name="T158" fmla="+- 0 4509 4113"/>
                              <a:gd name="T159" fmla="*/ 4509 h 625"/>
                              <a:gd name="T160" fmla="+- 0 6713 6247"/>
                              <a:gd name="T161" fmla="*/ T160 w 618"/>
                              <a:gd name="T162" fmla="+- 0 4476 4113"/>
                              <a:gd name="T163" fmla="*/ 4476 h 625"/>
                              <a:gd name="T164" fmla="+- 0 6766 6247"/>
                              <a:gd name="T165" fmla="*/ T164 w 618"/>
                              <a:gd name="T166" fmla="+- 0 4450 4113"/>
                              <a:gd name="T167" fmla="*/ 4450 h 625"/>
                              <a:gd name="T168" fmla="+- 0 6401 6247"/>
                              <a:gd name="T169" fmla="*/ T168 w 618"/>
                              <a:gd name="T170" fmla="+- 0 4466 4113"/>
                              <a:gd name="T171" fmla="*/ 4466 h 625"/>
                              <a:gd name="T172" fmla="+- 0 6398 6247"/>
                              <a:gd name="T173" fmla="*/ T172 w 618"/>
                              <a:gd name="T174" fmla="+- 0 4498 4113"/>
                              <a:gd name="T175" fmla="*/ 4498 h 625"/>
                              <a:gd name="T176" fmla="+- 0 6447 6247"/>
                              <a:gd name="T177" fmla="*/ T176 w 618"/>
                              <a:gd name="T178" fmla="+- 0 4534 4113"/>
                              <a:gd name="T179" fmla="*/ 4534 h 625"/>
                              <a:gd name="T180" fmla="+- 0 6434 6247"/>
                              <a:gd name="T181" fmla="*/ T180 w 618"/>
                              <a:gd name="T182" fmla="+- 0 4473 4113"/>
                              <a:gd name="T183" fmla="*/ 4473 h 625"/>
                              <a:gd name="T184" fmla="+- 0 6715 6247"/>
                              <a:gd name="T185" fmla="*/ T184 w 618"/>
                              <a:gd name="T186" fmla="+- 0 4465 4113"/>
                              <a:gd name="T187" fmla="*/ 4465 h 625"/>
                              <a:gd name="T188" fmla="+- 0 6812 6247"/>
                              <a:gd name="T189" fmla="*/ T188 w 618"/>
                              <a:gd name="T190" fmla="+- 0 4450 4113"/>
                              <a:gd name="T191" fmla="*/ 4450 h 625"/>
                              <a:gd name="T192" fmla="+- 0 6781 6247"/>
                              <a:gd name="T193" fmla="*/ T192 w 618"/>
                              <a:gd name="T194" fmla="+- 0 4458 4113"/>
                              <a:gd name="T195" fmla="*/ 4458 h 625"/>
                              <a:gd name="T196" fmla="+- 0 6785 6247"/>
                              <a:gd name="T197" fmla="*/ T196 w 618"/>
                              <a:gd name="T198" fmla="+- 0 4494 4113"/>
                              <a:gd name="T199" fmla="*/ 4494 h 625"/>
                              <a:gd name="T200" fmla="+- 0 6699 6247"/>
                              <a:gd name="T201" fmla="*/ T200 w 618"/>
                              <a:gd name="T202" fmla="+- 0 4534 4113"/>
                              <a:gd name="T203" fmla="*/ 4534 h 625"/>
                              <a:gd name="T204" fmla="+- 0 6814 6247"/>
                              <a:gd name="T205" fmla="*/ T204 w 618"/>
                              <a:gd name="T206" fmla="+- 0 4494 4113"/>
                              <a:gd name="T207" fmla="*/ 4494 h 625"/>
                              <a:gd name="T208" fmla="+- 0 6557 6247"/>
                              <a:gd name="T209" fmla="*/ T208 w 618"/>
                              <a:gd name="T210" fmla="+- 0 4367 4113"/>
                              <a:gd name="T211" fmla="*/ 4367 h 625"/>
                              <a:gd name="T212" fmla="+- 0 6443 6247"/>
                              <a:gd name="T213" fmla="*/ T212 w 618"/>
                              <a:gd name="T214" fmla="+- 0 4368 4113"/>
                              <a:gd name="T215" fmla="*/ 4368 h 625"/>
                              <a:gd name="T216" fmla="+- 0 6772 6247"/>
                              <a:gd name="T217" fmla="*/ T216 w 618"/>
                              <a:gd name="T218" fmla="+- 0 4373 4113"/>
                              <a:gd name="T219" fmla="*/ 4373 h 625"/>
                              <a:gd name="T220" fmla="+- 0 6613 6247"/>
                              <a:gd name="T221" fmla="*/ T220 w 618"/>
                              <a:gd name="T222" fmla="+- 0 4367 4113"/>
                              <a:gd name="T223" fmla="*/ 4367 h 625"/>
                              <a:gd name="T224" fmla="+- 0 6778 6247"/>
                              <a:gd name="T225" fmla="*/ T224 w 618"/>
                              <a:gd name="T226" fmla="+- 0 4209 4113"/>
                              <a:gd name="T227" fmla="*/ 4209 h 625"/>
                              <a:gd name="T228" fmla="+- 0 6652 6247"/>
                              <a:gd name="T229" fmla="*/ T228 w 618"/>
                              <a:gd name="T230" fmla="+- 0 4210 4113"/>
                              <a:gd name="T231" fmla="*/ 4210 h 625"/>
                              <a:gd name="T232" fmla="+- 0 6753 6247"/>
                              <a:gd name="T233" fmla="*/ T232 w 618"/>
                              <a:gd name="T234" fmla="+- 0 4253 4113"/>
                              <a:gd name="T235" fmla="*/ 4253 h 625"/>
                              <a:gd name="T236" fmla="+- 0 6772 6247"/>
                              <a:gd name="T237" fmla="*/ T236 w 618"/>
                              <a:gd name="T238" fmla="+- 0 4373 4113"/>
                              <a:gd name="T239" fmla="*/ 4373 h 625"/>
                              <a:gd name="T240" fmla="+- 0 6864 6247"/>
                              <a:gd name="T241" fmla="*/ T240 w 618"/>
                              <a:gd name="T242" fmla="+- 0 4339 4113"/>
                              <a:gd name="T243" fmla="*/ 4339 h 625"/>
                              <a:gd name="T244" fmla="+- 0 6797 6247"/>
                              <a:gd name="T245" fmla="*/ T244 w 618"/>
                              <a:gd name="T246" fmla="+- 0 4309 4113"/>
                              <a:gd name="T247" fmla="*/ 4309 h 625"/>
                              <a:gd name="T248" fmla="+- 0 6778 6247"/>
                              <a:gd name="T249" fmla="*/ T248 w 618"/>
                              <a:gd name="T250" fmla="+- 0 4209 4113"/>
                              <a:gd name="T251" fmla="*/ 4209 h 6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18" h="625">
                                <a:moveTo>
                                  <a:pt x="50" y="543"/>
                                </a:moveTo>
                                <a:lnTo>
                                  <a:pt x="50" y="617"/>
                                </a:lnTo>
                                <a:lnTo>
                                  <a:pt x="58" y="625"/>
                                </a:lnTo>
                                <a:lnTo>
                                  <a:pt x="123" y="625"/>
                                </a:lnTo>
                                <a:lnTo>
                                  <a:pt x="131" y="617"/>
                                </a:lnTo>
                                <a:lnTo>
                                  <a:pt x="131" y="570"/>
                                </a:lnTo>
                                <a:lnTo>
                                  <a:pt x="105" y="570"/>
                                </a:lnTo>
                                <a:lnTo>
                                  <a:pt x="89" y="568"/>
                                </a:lnTo>
                                <a:lnTo>
                                  <a:pt x="74" y="562"/>
                                </a:lnTo>
                                <a:lnTo>
                                  <a:pt x="61" y="554"/>
                                </a:lnTo>
                                <a:lnTo>
                                  <a:pt x="50" y="543"/>
                                </a:lnTo>
                                <a:close/>
                                <a:moveTo>
                                  <a:pt x="568" y="543"/>
                                </a:moveTo>
                                <a:lnTo>
                                  <a:pt x="556" y="554"/>
                                </a:lnTo>
                                <a:lnTo>
                                  <a:pt x="543" y="562"/>
                                </a:lnTo>
                                <a:lnTo>
                                  <a:pt x="528" y="568"/>
                                </a:lnTo>
                                <a:lnTo>
                                  <a:pt x="512" y="570"/>
                                </a:lnTo>
                                <a:lnTo>
                                  <a:pt x="486" y="570"/>
                                </a:lnTo>
                                <a:lnTo>
                                  <a:pt x="486" y="617"/>
                                </a:lnTo>
                                <a:lnTo>
                                  <a:pt x="494" y="625"/>
                                </a:lnTo>
                                <a:lnTo>
                                  <a:pt x="559" y="625"/>
                                </a:lnTo>
                                <a:lnTo>
                                  <a:pt x="568" y="617"/>
                                </a:lnTo>
                                <a:lnTo>
                                  <a:pt x="568" y="543"/>
                                </a:lnTo>
                                <a:close/>
                                <a:moveTo>
                                  <a:pt x="464" y="0"/>
                                </a:moveTo>
                                <a:lnTo>
                                  <a:pt x="153" y="0"/>
                                </a:lnTo>
                                <a:lnTo>
                                  <a:pt x="134" y="3"/>
                                </a:lnTo>
                                <a:lnTo>
                                  <a:pt x="119" y="10"/>
                                </a:lnTo>
                                <a:lnTo>
                                  <a:pt x="107" y="22"/>
                                </a:lnTo>
                                <a:lnTo>
                                  <a:pt x="100" y="40"/>
                                </a:lnTo>
                                <a:lnTo>
                                  <a:pt x="90" y="78"/>
                                </a:lnTo>
                                <a:lnTo>
                                  <a:pt x="81" y="117"/>
                                </a:lnTo>
                                <a:lnTo>
                                  <a:pt x="73" y="157"/>
                                </a:lnTo>
                                <a:lnTo>
                                  <a:pt x="67" y="196"/>
                                </a:lnTo>
                                <a:lnTo>
                                  <a:pt x="35" y="196"/>
                                </a:lnTo>
                                <a:lnTo>
                                  <a:pt x="11" y="205"/>
                                </a:lnTo>
                                <a:lnTo>
                                  <a:pt x="0" y="226"/>
                                </a:lnTo>
                                <a:lnTo>
                                  <a:pt x="4" y="248"/>
                                </a:lnTo>
                                <a:lnTo>
                                  <a:pt x="23" y="264"/>
                                </a:lnTo>
                                <a:lnTo>
                                  <a:pt x="57" y="273"/>
                                </a:lnTo>
                                <a:lnTo>
                                  <a:pt x="54" y="309"/>
                                </a:lnTo>
                                <a:lnTo>
                                  <a:pt x="51" y="345"/>
                                </a:lnTo>
                                <a:lnTo>
                                  <a:pt x="50" y="381"/>
                                </a:lnTo>
                                <a:lnTo>
                                  <a:pt x="50" y="409"/>
                                </a:lnTo>
                                <a:lnTo>
                                  <a:pt x="50" y="498"/>
                                </a:lnTo>
                                <a:lnTo>
                                  <a:pt x="54" y="520"/>
                                </a:lnTo>
                                <a:lnTo>
                                  <a:pt x="66" y="537"/>
                                </a:lnTo>
                                <a:lnTo>
                                  <a:pt x="84" y="549"/>
                                </a:lnTo>
                                <a:lnTo>
                                  <a:pt x="105" y="554"/>
                                </a:lnTo>
                                <a:lnTo>
                                  <a:pt x="512" y="554"/>
                                </a:lnTo>
                                <a:lnTo>
                                  <a:pt x="533" y="549"/>
                                </a:lnTo>
                                <a:lnTo>
                                  <a:pt x="551" y="537"/>
                                </a:lnTo>
                                <a:lnTo>
                                  <a:pt x="560" y="523"/>
                                </a:lnTo>
                                <a:lnTo>
                                  <a:pt x="238" y="523"/>
                                </a:lnTo>
                                <a:lnTo>
                                  <a:pt x="234" y="519"/>
                                </a:lnTo>
                                <a:lnTo>
                                  <a:pt x="234" y="488"/>
                                </a:lnTo>
                                <a:lnTo>
                                  <a:pt x="238" y="484"/>
                                </a:lnTo>
                                <a:lnTo>
                                  <a:pt x="568" y="484"/>
                                </a:lnTo>
                                <a:lnTo>
                                  <a:pt x="568" y="437"/>
                                </a:lnTo>
                                <a:lnTo>
                                  <a:pt x="309" y="437"/>
                                </a:lnTo>
                                <a:lnTo>
                                  <a:pt x="289" y="437"/>
                                </a:lnTo>
                                <a:lnTo>
                                  <a:pt x="268" y="435"/>
                                </a:lnTo>
                                <a:lnTo>
                                  <a:pt x="247" y="433"/>
                                </a:lnTo>
                                <a:lnTo>
                                  <a:pt x="224" y="430"/>
                                </a:lnTo>
                                <a:lnTo>
                                  <a:pt x="211" y="429"/>
                                </a:lnTo>
                                <a:lnTo>
                                  <a:pt x="202" y="426"/>
                                </a:lnTo>
                                <a:lnTo>
                                  <a:pt x="200" y="421"/>
                                </a:lnTo>
                                <a:lnTo>
                                  <a:pt x="165" y="421"/>
                                </a:lnTo>
                                <a:lnTo>
                                  <a:pt x="90" y="416"/>
                                </a:lnTo>
                                <a:lnTo>
                                  <a:pt x="79" y="409"/>
                                </a:lnTo>
                                <a:lnTo>
                                  <a:pt x="79" y="381"/>
                                </a:lnTo>
                                <a:lnTo>
                                  <a:pt x="80" y="369"/>
                                </a:lnTo>
                                <a:lnTo>
                                  <a:pt x="80" y="356"/>
                                </a:lnTo>
                                <a:lnTo>
                                  <a:pt x="83" y="345"/>
                                </a:lnTo>
                                <a:lnTo>
                                  <a:pt x="89" y="339"/>
                                </a:lnTo>
                                <a:lnTo>
                                  <a:pt x="98" y="337"/>
                                </a:lnTo>
                                <a:lnTo>
                                  <a:pt x="565" y="337"/>
                                </a:lnTo>
                                <a:lnTo>
                                  <a:pt x="563" y="309"/>
                                </a:lnTo>
                                <a:lnTo>
                                  <a:pt x="560" y="273"/>
                                </a:lnTo>
                                <a:lnTo>
                                  <a:pt x="594" y="264"/>
                                </a:lnTo>
                                <a:lnTo>
                                  <a:pt x="598" y="260"/>
                                </a:lnTo>
                                <a:lnTo>
                                  <a:pt x="92" y="260"/>
                                </a:lnTo>
                                <a:lnTo>
                                  <a:pt x="97" y="220"/>
                                </a:lnTo>
                                <a:lnTo>
                                  <a:pt x="103" y="180"/>
                                </a:lnTo>
                                <a:lnTo>
                                  <a:pt x="111" y="140"/>
                                </a:lnTo>
                                <a:lnTo>
                                  <a:pt x="119" y="101"/>
                                </a:lnTo>
                                <a:lnTo>
                                  <a:pt x="165" y="99"/>
                                </a:lnTo>
                                <a:lnTo>
                                  <a:pt x="212" y="97"/>
                                </a:lnTo>
                                <a:lnTo>
                                  <a:pt x="260" y="96"/>
                                </a:lnTo>
                                <a:lnTo>
                                  <a:pt x="531" y="96"/>
                                </a:lnTo>
                                <a:lnTo>
                                  <a:pt x="527" y="78"/>
                                </a:lnTo>
                                <a:lnTo>
                                  <a:pt x="517" y="40"/>
                                </a:lnTo>
                                <a:lnTo>
                                  <a:pt x="510" y="22"/>
                                </a:lnTo>
                                <a:lnTo>
                                  <a:pt x="498" y="10"/>
                                </a:lnTo>
                                <a:lnTo>
                                  <a:pt x="483" y="3"/>
                                </a:lnTo>
                                <a:lnTo>
                                  <a:pt x="464" y="0"/>
                                </a:lnTo>
                                <a:close/>
                                <a:moveTo>
                                  <a:pt x="568" y="484"/>
                                </a:moveTo>
                                <a:lnTo>
                                  <a:pt x="379" y="484"/>
                                </a:lnTo>
                                <a:lnTo>
                                  <a:pt x="383" y="488"/>
                                </a:lnTo>
                                <a:lnTo>
                                  <a:pt x="383" y="519"/>
                                </a:lnTo>
                                <a:lnTo>
                                  <a:pt x="379" y="523"/>
                                </a:lnTo>
                                <a:lnTo>
                                  <a:pt x="560" y="523"/>
                                </a:lnTo>
                                <a:lnTo>
                                  <a:pt x="563" y="520"/>
                                </a:lnTo>
                                <a:lnTo>
                                  <a:pt x="568" y="498"/>
                                </a:lnTo>
                                <a:lnTo>
                                  <a:pt x="568" y="484"/>
                                </a:lnTo>
                                <a:close/>
                                <a:moveTo>
                                  <a:pt x="468" y="352"/>
                                </a:moveTo>
                                <a:lnTo>
                                  <a:pt x="413" y="352"/>
                                </a:lnTo>
                                <a:lnTo>
                                  <a:pt x="423" y="354"/>
                                </a:lnTo>
                                <a:lnTo>
                                  <a:pt x="430" y="360"/>
                                </a:lnTo>
                                <a:lnTo>
                                  <a:pt x="434" y="371"/>
                                </a:lnTo>
                                <a:lnTo>
                                  <a:pt x="432" y="385"/>
                                </a:lnTo>
                                <a:lnTo>
                                  <a:pt x="415" y="426"/>
                                </a:lnTo>
                                <a:lnTo>
                                  <a:pt x="406" y="429"/>
                                </a:lnTo>
                                <a:lnTo>
                                  <a:pt x="393" y="430"/>
                                </a:lnTo>
                                <a:lnTo>
                                  <a:pt x="370" y="433"/>
                                </a:lnTo>
                                <a:lnTo>
                                  <a:pt x="349" y="435"/>
                                </a:lnTo>
                                <a:lnTo>
                                  <a:pt x="328" y="437"/>
                                </a:lnTo>
                                <a:lnTo>
                                  <a:pt x="309" y="437"/>
                                </a:lnTo>
                                <a:lnTo>
                                  <a:pt x="568" y="437"/>
                                </a:lnTo>
                                <a:lnTo>
                                  <a:pt x="568" y="421"/>
                                </a:lnTo>
                                <a:lnTo>
                                  <a:pt x="452" y="421"/>
                                </a:lnTo>
                                <a:lnTo>
                                  <a:pt x="462" y="396"/>
                                </a:lnTo>
                                <a:lnTo>
                                  <a:pt x="466" y="385"/>
                                </a:lnTo>
                                <a:lnTo>
                                  <a:pt x="467" y="374"/>
                                </a:lnTo>
                                <a:lnTo>
                                  <a:pt x="466" y="363"/>
                                </a:lnTo>
                                <a:lnTo>
                                  <a:pt x="463" y="353"/>
                                </a:lnTo>
                                <a:lnTo>
                                  <a:pt x="468" y="352"/>
                                </a:lnTo>
                                <a:close/>
                                <a:moveTo>
                                  <a:pt x="519" y="337"/>
                                </a:moveTo>
                                <a:lnTo>
                                  <a:pt x="98" y="337"/>
                                </a:lnTo>
                                <a:lnTo>
                                  <a:pt x="110" y="339"/>
                                </a:lnTo>
                                <a:lnTo>
                                  <a:pt x="154" y="353"/>
                                </a:lnTo>
                                <a:lnTo>
                                  <a:pt x="151" y="363"/>
                                </a:lnTo>
                                <a:lnTo>
                                  <a:pt x="150" y="374"/>
                                </a:lnTo>
                                <a:lnTo>
                                  <a:pt x="151" y="385"/>
                                </a:lnTo>
                                <a:lnTo>
                                  <a:pt x="155" y="396"/>
                                </a:lnTo>
                                <a:lnTo>
                                  <a:pt x="165" y="421"/>
                                </a:lnTo>
                                <a:lnTo>
                                  <a:pt x="200" y="421"/>
                                </a:lnTo>
                                <a:lnTo>
                                  <a:pt x="185" y="385"/>
                                </a:lnTo>
                                <a:lnTo>
                                  <a:pt x="183" y="371"/>
                                </a:lnTo>
                                <a:lnTo>
                                  <a:pt x="187" y="360"/>
                                </a:lnTo>
                                <a:lnTo>
                                  <a:pt x="195" y="354"/>
                                </a:lnTo>
                                <a:lnTo>
                                  <a:pt x="204" y="352"/>
                                </a:lnTo>
                                <a:lnTo>
                                  <a:pt x="468" y="352"/>
                                </a:lnTo>
                                <a:lnTo>
                                  <a:pt x="508" y="339"/>
                                </a:lnTo>
                                <a:lnTo>
                                  <a:pt x="519" y="337"/>
                                </a:lnTo>
                                <a:close/>
                                <a:moveTo>
                                  <a:pt x="565" y="337"/>
                                </a:moveTo>
                                <a:lnTo>
                                  <a:pt x="519" y="337"/>
                                </a:lnTo>
                                <a:lnTo>
                                  <a:pt x="528" y="339"/>
                                </a:lnTo>
                                <a:lnTo>
                                  <a:pt x="534" y="345"/>
                                </a:lnTo>
                                <a:lnTo>
                                  <a:pt x="537" y="356"/>
                                </a:lnTo>
                                <a:lnTo>
                                  <a:pt x="538" y="369"/>
                                </a:lnTo>
                                <a:lnTo>
                                  <a:pt x="538" y="381"/>
                                </a:lnTo>
                                <a:lnTo>
                                  <a:pt x="539" y="409"/>
                                </a:lnTo>
                                <a:lnTo>
                                  <a:pt x="527" y="416"/>
                                </a:lnTo>
                                <a:lnTo>
                                  <a:pt x="452" y="421"/>
                                </a:lnTo>
                                <a:lnTo>
                                  <a:pt x="568" y="421"/>
                                </a:lnTo>
                                <a:lnTo>
                                  <a:pt x="567" y="409"/>
                                </a:lnTo>
                                <a:lnTo>
                                  <a:pt x="567" y="381"/>
                                </a:lnTo>
                                <a:lnTo>
                                  <a:pt x="566" y="345"/>
                                </a:lnTo>
                                <a:lnTo>
                                  <a:pt x="565" y="337"/>
                                </a:lnTo>
                                <a:close/>
                                <a:moveTo>
                                  <a:pt x="310" y="254"/>
                                </a:moveTo>
                                <a:lnTo>
                                  <a:pt x="307" y="254"/>
                                </a:lnTo>
                                <a:lnTo>
                                  <a:pt x="251" y="254"/>
                                </a:lnTo>
                                <a:lnTo>
                                  <a:pt x="196" y="255"/>
                                </a:lnTo>
                                <a:lnTo>
                                  <a:pt x="143" y="257"/>
                                </a:lnTo>
                                <a:lnTo>
                                  <a:pt x="92" y="260"/>
                                </a:lnTo>
                                <a:lnTo>
                                  <a:pt x="525" y="260"/>
                                </a:lnTo>
                                <a:lnTo>
                                  <a:pt x="474" y="257"/>
                                </a:lnTo>
                                <a:lnTo>
                                  <a:pt x="421" y="255"/>
                                </a:lnTo>
                                <a:lnTo>
                                  <a:pt x="366" y="254"/>
                                </a:lnTo>
                                <a:lnTo>
                                  <a:pt x="310" y="254"/>
                                </a:lnTo>
                                <a:close/>
                                <a:moveTo>
                                  <a:pt x="531" y="96"/>
                                </a:moveTo>
                                <a:lnTo>
                                  <a:pt x="309" y="96"/>
                                </a:lnTo>
                                <a:lnTo>
                                  <a:pt x="357" y="96"/>
                                </a:lnTo>
                                <a:lnTo>
                                  <a:pt x="405" y="97"/>
                                </a:lnTo>
                                <a:lnTo>
                                  <a:pt x="452" y="99"/>
                                </a:lnTo>
                                <a:lnTo>
                                  <a:pt x="498" y="101"/>
                                </a:lnTo>
                                <a:lnTo>
                                  <a:pt x="506" y="140"/>
                                </a:lnTo>
                                <a:lnTo>
                                  <a:pt x="514" y="180"/>
                                </a:lnTo>
                                <a:lnTo>
                                  <a:pt x="520" y="220"/>
                                </a:lnTo>
                                <a:lnTo>
                                  <a:pt x="525" y="260"/>
                                </a:lnTo>
                                <a:lnTo>
                                  <a:pt x="598" y="260"/>
                                </a:lnTo>
                                <a:lnTo>
                                  <a:pt x="613" y="248"/>
                                </a:lnTo>
                                <a:lnTo>
                                  <a:pt x="617" y="226"/>
                                </a:lnTo>
                                <a:lnTo>
                                  <a:pt x="606" y="205"/>
                                </a:lnTo>
                                <a:lnTo>
                                  <a:pt x="582" y="196"/>
                                </a:lnTo>
                                <a:lnTo>
                                  <a:pt x="550" y="196"/>
                                </a:lnTo>
                                <a:lnTo>
                                  <a:pt x="544" y="157"/>
                                </a:lnTo>
                                <a:lnTo>
                                  <a:pt x="536" y="117"/>
                                </a:lnTo>
                                <a:lnTo>
                                  <a:pt x="531" y="96"/>
                                </a:lnTo>
                                <a:close/>
                              </a:path>
                            </a:pathLst>
                          </a:custGeom>
                          <a:solidFill>
                            <a:srgbClr val="B0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docshape66"/>
                        <wps:cNvSpPr txBox="1">
                          <a:spLocks/>
                        </wps:cNvSpPr>
                        <wps:spPr bwMode="auto">
                          <a:xfrm>
                            <a:off x="6045" y="3929"/>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9FF7B" w14:textId="77777777" w:rsidR="00C678ED" w:rsidRDefault="00C678ED">
                              <w:pPr>
                                <w:spacing w:before="8"/>
                                <w:rPr>
                                  <w:sz w:val="29"/>
                                </w:rPr>
                              </w:pPr>
                            </w:p>
                            <w:p w14:paraId="1B8846D9" w14:textId="77777777" w:rsidR="00C678ED" w:rsidRDefault="00C678ED">
                              <w:pPr>
                                <w:ind w:left="1303"/>
                              </w:pPr>
                            </w:p>
                            <w:p w14:paraId="76EAFB8E" w14:textId="0A9BF164" w:rsidR="00C678ED" w:rsidRDefault="00C678ED">
                              <w:pPr>
                                <w:ind w:left="1303"/>
                                <w:rPr>
                                  <w:sz w:val="24"/>
                                </w:rPr>
                              </w:pPr>
                              <w:hyperlink r:id="rId40">
                                <w:r>
                                  <w:rPr>
                                    <w:color w:val="231F20"/>
                                    <w:sz w:val="24"/>
                                  </w:rPr>
                                  <w:t>Y Gwasanaeth Negesydd Iechyd</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E9D3B2" id="docshapegroup62" o:spid="_x0000_s1086" style="position:absolute;margin-left:302.25pt;margin-top:196.45pt;width:259.4pt;height:51.05pt;z-index:-15720448;mso-wrap-distance-left:0;mso-wrap-distance-right:0;mso-position-horizontal-relative:page" coordorigin="6045,3929"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">
                <v:shape id="docshape63" o:spid="_x0000_s1087" style="position:absolute;left:6045;top:3929;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" path="m5188,l511,,435,6,363,22,295,48,233,83r-57,43l125,176,82,233,48,296,22,363,6,435,,511r6,75l22,658r26,68l82,789r43,56l176,896r57,43l295,974r68,25l435,1015r76,6l5188,1021,5188,xe" fillcolor="#b0ddde" stroked="f">
                  <v:path arrowok="t" o:connecttype="custom" o:connectlocs="5188,3929;511,3929;435,3935;363,3951;295,3977;233,4012;176,4055;125,4105;82,4162;48,4225;22,4292;6,4364;0,4440;6,4515;22,4587;48,4655;82,4718;125,4774;176,4825;233,4868;295,4903;363,4928;435,4944;511,4950;511,4950;5188,4950;5188,3929" o:connectangles="0,0,0,0,0,0,0,0,0,0,0,0,0,0,0,0,0,0,0,0,0,0,0,0,0,0,0"/>
                </v:shape>
                <v:shape id="docshape64" o:spid="_x0000_s1088" style="position:absolute;left:6102;top:3986;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" path="m454,l380,6,310,23,245,51,186,88r-53,45l87,186,51,245,23,310,6,380,,454r6,73l23,597r28,65l87,722r46,52l186,820r59,37l310,884r70,17l454,907r73,-6l597,884r65,-27l721,820r53,-46l820,722r36,-60l884,597r17,-70l907,454r-6,-74l884,310,856,245,820,186,774,133,721,88,662,51,597,23,527,6,454,xe" stroked="f">
                  <v:path arrowok="t" o:connecttype="custom" o:connectlocs="454,3986;380,3992;310,4009;245,4037;186,4074;133,4119;87,4172;51,4231;23,4296;6,4366;0,4440;6,4513;23,4583;51,4648;87,4708;133,4760;186,4806;245,4843;310,4870;380,4887;454,4893;527,4887;597,4870;662,4843;721,4806;774,4760;820,4708;856,4648;884,4583;901,4513;907,4440;901,4366;884,4296;856,4231;820,4172;774,4119;721,4074;662,4037;597,4009;527,3992;454,3986" o:connectangles="0,0,0,0,0,0,0,0,0,0,0,0,0,0,0,0,0,0,0,0,0,0,0,0,0,0,0,0,0,0,0,0,0,0,0,0,0,0,0,0,0"/>
                </v:shape>
                <v:shape id="docshape65" o:spid="_x0000_s1089" style="position:absolute;left:6246;top:4113;width:618;height:625;visibility:visible;mso-wrap-style:square;v-text-anchor:top" coordsize="618,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" path="m50,543r,74l58,625r65,l131,617r,-47l105,570,89,568,74,562,61,554,50,543xm568,543r-12,11l543,562r-15,6l512,570r-26,l486,617r8,8l559,625r9,-8l568,543xm464,l153,,134,3r-15,7l107,22r-7,18l90,78r-9,39l73,157r-6,39l35,196r-24,9l,226r4,22l23,264r34,9l54,309r-3,36l50,381r,28l50,498r4,22l66,537r18,12l105,554r407,l533,549r18,-12l560,523r-322,l234,519r,-31l238,484r330,l568,437r-259,l289,437r-21,-2l247,433r-23,-3l211,429r-9,-3l200,421r-35,l90,416,79,409r,-28l80,369r,-13l83,345r6,-6l98,337r467,l563,309r-3,-36l594,264r4,-4l92,260r5,-40l103,180r8,-40l119,101r46,-2l212,97r48,-1l531,96,527,78,517,40,510,22,498,10,483,3,464,xm568,484r-189,l383,488r,31l379,523r181,l563,520r5,-22l568,484xm468,352r-55,l423,354r7,6l434,371r-2,14l415,426r-9,3l393,430r-23,3l349,435r-21,2l309,437r259,l568,421r-116,l462,396r4,-11l467,374r-1,-11l463,353r5,-1xm519,337r-421,l110,339r44,14l151,363r-1,11l151,385r4,11l165,421r35,l185,385r-2,-14l187,360r8,-6l204,352r264,l508,339r11,-2xm565,337r-46,l528,339r6,6l537,356r1,13l538,381r1,28l527,416r-75,5l568,421r-1,-12l567,381r-1,-36l565,337xm310,254r-3,l251,254r-55,1l143,257r-51,3l525,260r-51,-3l421,255r-55,-1l310,254xm531,96r-222,l357,96r48,1l452,99r46,2l506,140r8,40l520,220r5,40l598,260r15,-12l617,226,606,205r-24,-9l550,196r-6,-39l536,117,531,96xe" fillcolor="#b0ddde" stroked="f">
                  <v:path arrowok="t" o:connecttype="custom" o:connectlocs="58,4738;131,4683;74,4675;568,4656;528,4681;486,4730;568,4730;153,4113;107,4135;81,4230;35,4309;4,4361;54,4422;50,4522;66,4650;512,4667;560,4636;234,4601;568,4550;268,4548;211,4542;165,4534;79,4494;83,4458;565,4450;594,4377;97,4333;119,4214;260,4209;517,4153;483,4116;379,4597;379,4636;568,4611;413,4465;434,4484;406,4542;349,4548;568,4550;462,4509;466,4476;519,4450;154,4466;151,4498;200,4534;187,4473;468,4465;565,4450;534,4458;538,4494;452,4534;567,4494;310,4367;196,4368;525,4373;366,4367;531,4209;405,4210;506,4253;525,4373;617,4339;550,4309;531,4209" o:connectangles="0,0,0,0,0,0,0,0,0,0,0,0,0,0,0,0,0,0,0,0,0,0,0,0,0,0,0,0,0,0,0,0,0,0,0,0,0,0,0,0,0,0,0,0,0,0,0,0,0,0,0,0,0,0,0,0,0,0,0,0,0,0,0"/>
                </v:shape>
                <v:shape id="docshape66" o:spid="_x0000_s1090" type="#_x0000_t202" style="position:absolute;left:6045;top:3929;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" filled="f" stroked="f">
                  <v:path arrowok="t"/>
                  <v:textbox inset="0,0,0,0">
                    <w:txbxContent>
                      <w:p w14:paraId="6899FF7B" w14:textId="77777777" w:rsidR="00C678ED" w:rsidRDefault="00C678ED">
                        <w:pPr>
                          <w:spacing w:before="8"/>
                          <w:rPr>
                            <w:sz w:val="29"/>
                          </w:rPr>
                        </w:pPr>
                      </w:p>
                      <w:p w14:paraId="1B8846D9" w14:textId="77777777" w:rsidR="00C678ED" w:rsidRDefault="00C678ED">
                        <w:pPr>
                          <w:ind w:left="1303"/>
                        </w:pPr>
                      </w:p>
                      <w:p w14:paraId="76EAFB8E" w14:textId="0A9BF164" w:rsidR="00C678ED" w:rsidRDefault="00C678ED">
                        <w:pPr>
                          <w:ind w:left="1303"/>
                          <w:rPr>
                            <w:sz w:val="24"/>
                          </w:rPr>
                        </w:pPr>
                        <w:hyperlink r:id="rId41">
                          <w:r>
                            <w:rPr>
                              <w:color w:val="231F20"/>
                              <w:sz w:val="24"/>
                            </w:rPr>
                            <w:t>Y Gwasanaeth Negesydd Iechyd</w:t>
                          </w:r>
                        </w:hyperlink>
                      </w:p>
                    </w:txbxContent>
                  </v:textbox>
                </v:shape>
                <w10:wrap type="topAndBottom" anchorx="page"/>
              </v:group>
            </w:pict>
          </mc:Fallback>
        </mc:AlternateContent>
      </w:r>
      <w:r>
        <w:rPr>
          <w:noProof/>
        </w:rPr>
        <mc:AlternateContent>
          <mc:Choice Requires="wpg">
            <w:drawing>
              <wp:anchor distT="0" distB="0" distL="0" distR="0" simplePos="0" relativeHeight="487596544" behindDoc="1" locked="0" layoutInCell="1" allowOverlap="1" wp14:anchorId="346B4721" wp14:editId="049F5024">
                <wp:simplePos x="0" y="0"/>
                <wp:positionH relativeFrom="page">
                  <wp:posOffset>431800</wp:posOffset>
                </wp:positionH>
                <wp:positionV relativeFrom="paragraph">
                  <wp:posOffset>3260725</wp:posOffset>
                </wp:positionV>
                <wp:extent cx="3294380" cy="648335"/>
                <wp:effectExtent l="0" t="0" r="7620" b="12065"/>
                <wp:wrapTopAndBottom/>
                <wp:docPr id="318" name="docshapegroup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648335"/>
                          <a:chOff x="680" y="5135"/>
                          <a:chExt cx="5188" cy="1021"/>
                        </a:xfrm>
                      </wpg:grpSpPr>
                      <wps:wsp>
                        <wps:cNvPr id="319" name="docshape68"/>
                        <wps:cNvSpPr>
                          <a:spLocks/>
                        </wps:cNvSpPr>
                        <wps:spPr bwMode="auto">
                          <a:xfrm>
                            <a:off x="680" y="5135"/>
                            <a:ext cx="5188" cy="1021"/>
                          </a:xfrm>
                          <a:custGeom>
                            <a:avLst/>
                            <a:gdLst>
                              <a:gd name="T0" fmla="+- 0 5868 680"/>
                              <a:gd name="T1" fmla="*/ T0 w 5188"/>
                              <a:gd name="T2" fmla="+- 0 5135 5135"/>
                              <a:gd name="T3" fmla="*/ 5135 h 1021"/>
                              <a:gd name="T4" fmla="+- 0 1191 680"/>
                              <a:gd name="T5" fmla="*/ T4 w 5188"/>
                              <a:gd name="T6" fmla="+- 0 5135 5135"/>
                              <a:gd name="T7" fmla="*/ 5135 h 1021"/>
                              <a:gd name="T8" fmla="+- 0 1115 680"/>
                              <a:gd name="T9" fmla="*/ T8 w 5188"/>
                              <a:gd name="T10" fmla="+- 0 5141 5135"/>
                              <a:gd name="T11" fmla="*/ 5141 h 1021"/>
                              <a:gd name="T12" fmla="+- 0 1043 680"/>
                              <a:gd name="T13" fmla="*/ T12 w 5188"/>
                              <a:gd name="T14" fmla="+- 0 5157 5135"/>
                              <a:gd name="T15" fmla="*/ 5157 h 1021"/>
                              <a:gd name="T16" fmla="+- 0 975 680"/>
                              <a:gd name="T17" fmla="*/ T16 w 5188"/>
                              <a:gd name="T18" fmla="+- 0 5183 5135"/>
                              <a:gd name="T19" fmla="*/ 5183 h 1021"/>
                              <a:gd name="T20" fmla="+- 0 913 680"/>
                              <a:gd name="T21" fmla="*/ T20 w 5188"/>
                              <a:gd name="T22" fmla="+- 0 5218 5135"/>
                              <a:gd name="T23" fmla="*/ 5218 h 1021"/>
                              <a:gd name="T24" fmla="+- 0 856 680"/>
                              <a:gd name="T25" fmla="*/ T24 w 5188"/>
                              <a:gd name="T26" fmla="+- 0 5261 5135"/>
                              <a:gd name="T27" fmla="*/ 5261 h 1021"/>
                              <a:gd name="T28" fmla="+- 0 805 680"/>
                              <a:gd name="T29" fmla="*/ T28 w 5188"/>
                              <a:gd name="T30" fmla="+- 0 5311 5135"/>
                              <a:gd name="T31" fmla="*/ 5311 h 1021"/>
                              <a:gd name="T32" fmla="+- 0 763 680"/>
                              <a:gd name="T33" fmla="*/ T32 w 5188"/>
                              <a:gd name="T34" fmla="+- 0 5368 5135"/>
                              <a:gd name="T35" fmla="*/ 5368 h 1021"/>
                              <a:gd name="T36" fmla="+- 0 728 680"/>
                              <a:gd name="T37" fmla="*/ T36 w 5188"/>
                              <a:gd name="T38" fmla="+- 0 5431 5135"/>
                              <a:gd name="T39" fmla="*/ 5431 h 1021"/>
                              <a:gd name="T40" fmla="+- 0 702 680"/>
                              <a:gd name="T41" fmla="*/ T40 w 5188"/>
                              <a:gd name="T42" fmla="+- 0 5498 5135"/>
                              <a:gd name="T43" fmla="*/ 5498 h 1021"/>
                              <a:gd name="T44" fmla="+- 0 686 680"/>
                              <a:gd name="T45" fmla="*/ T44 w 5188"/>
                              <a:gd name="T46" fmla="+- 0 5570 5135"/>
                              <a:gd name="T47" fmla="*/ 5570 h 1021"/>
                              <a:gd name="T48" fmla="+- 0 680 680"/>
                              <a:gd name="T49" fmla="*/ T48 w 5188"/>
                              <a:gd name="T50" fmla="+- 0 5646 5135"/>
                              <a:gd name="T51" fmla="*/ 5646 h 1021"/>
                              <a:gd name="T52" fmla="+- 0 686 680"/>
                              <a:gd name="T53" fmla="*/ T52 w 5188"/>
                              <a:gd name="T54" fmla="+- 0 5721 5135"/>
                              <a:gd name="T55" fmla="*/ 5721 h 1021"/>
                              <a:gd name="T56" fmla="+- 0 702 680"/>
                              <a:gd name="T57" fmla="*/ T56 w 5188"/>
                              <a:gd name="T58" fmla="+- 0 5793 5135"/>
                              <a:gd name="T59" fmla="*/ 5793 h 1021"/>
                              <a:gd name="T60" fmla="+- 0 728 680"/>
                              <a:gd name="T61" fmla="*/ T60 w 5188"/>
                              <a:gd name="T62" fmla="+- 0 5861 5135"/>
                              <a:gd name="T63" fmla="*/ 5861 h 1021"/>
                              <a:gd name="T64" fmla="+- 0 763 680"/>
                              <a:gd name="T65" fmla="*/ T64 w 5188"/>
                              <a:gd name="T66" fmla="+- 0 5924 5135"/>
                              <a:gd name="T67" fmla="*/ 5924 h 1021"/>
                              <a:gd name="T68" fmla="+- 0 805 680"/>
                              <a:gd name="T69" fmla="*/ T68 w 5188"/>
                              <a:gd name="T70" fmla="+- 0 5980 5135"/>
                              <a:gd name="T71" fmla="*/ 5980 h 1021"/>
                              <a:gd name="T72" fmla="+- 0 856 680"/>
                              <a:gd name="T73" fmla="*/ T72 w 5188"/>
                              <a:gd name="T74" fmla="+- 0 6031 5135"/>
                              <a:gd name="T75" fmla="*/ 6031 h 1021"/>
                              <a:gd name="T76" fmla="+- 0 913 680"/>
                              <a:gd name="T77" fmla="*/ T76 w 5188"/>
                              <a:gd name="T78" fmla="+- 0 6074 5135"/>
                              <a:gd name="T79" fmla="*/ 6074 h 1021"/>
                              <a:gd name="T80" fmla="+- 0 975 680"/>
                              <a:gd name="T81" fmla="*/ T80 w 5188"/>
                              <a:gd name="T82" fmla="+- 0 6109 5135"/>
                              <a:gd name="T83" fmla="*/ 6109 h 1021"/>
                              <a:gd name="T84" fmla="+- 0 1043 680"/>
                              <a:gd name="T85" fmla="*/ T84 w 5188"/>
                              <a:gd name="T86" fmla="+- 0 6134 5135"/>
                              <a:gd name="T87" fmla="*/ 6134 h 1021"/>
                              <a:gd name="T88" fmla="+- 0 1115 680"/>
                              <a:gd name="T89" fmla="*/ T88 w 5188"/>
                              <a:gd name="T90" fmla="+- 0 6150 5135"/>
                              <a:gd name="T91" fmla="*/ 6150 h 1021"/>
                              <a:gd name="T92" fmla="+- 0 1191 680"/>
                              <a:gd name="T93" fmla="*/ T92 w 5188"/>
                              <a:gd name="T94" fmla="+- 0 6156 5135"/>
                              <a:gd name="T95" fmla="*/ 6156 h 1021"/>
                              <a:gd name="T96" fmla="+- 0 5868 680"/>
                              <a:gd name="T97" fmla="*/ T96 w 5188"/>
                              <a:gd name="T98" fmla="+- 0 6156 5135"/>
                              <a:gd name="T99" fmla="*/ 6156 h 1021"/>
                              <a:gd name="T100" fmla="+- 0 5868 680"/>
                              <a:gd name="T101" fmla="*/ T100 w 5188"/>
                              <a:gd name="T102" fmla="+- 0 5135 5135"/>
                              <a:gd name="T103" fmla="*/ 5135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188" h="1021">
                                <a:moveTo>
                                  <a:pt x="5188" y="0"/>
                                </a:moveTo>
                                <a:lnTo>
                                  <a:pt x="511" y="0"/>
                                </a:lnTo>
                                <a:lnTo>
                                  <a:pt x="435" y="6"/>
                                </a:lnTo>
                                <a:lnTo>
                                  <a:pt x="363" y="22"/>
                                </a:lnTo>
                                <a:lnTo>
                                  <a:pt x="295" y="48"/>
                                </a:lnTo>
                                <a:lnTo>
                                  <a:pt x="233" y="83"/>
                                </a:lnTo>
                                <a:lnTo>
                                  <a:pt x="176" y="126"/>
                                </a:lnTo>
                                <a:lnTo>
                                  <a:pt x="125" y="176"/>
                                </a:lnTo>
                                <a:lnTo>
                                  <a:pt x="83" y="233"/>
                                </a:lnTo>
                                <a:lnTo>
                                  <a:pt x="48" y="296"/>
                                </a:lnTo>
                                <a:lnTo>
                                  <a:pt x="22" y="363"/>
                                </a:lnTo>
                                <a:lnTo>
                                  <a:pt x="6" y="435"/>
                                </a:lnTo>
                                <a:lnTo>
                                  <a:pt x="0" y="511"/>
                                </a:lnTo>
                                <a:lnTo>
                                  <a:pt x="6" y="586"/>
                                </a:lnTo>
                                <a:lnTo>
                                  <a:pt x="22" y="658"/>
                                </a:lnTo>
                                <a:lnTo>
                                  <a:pt x="48" y="726"/>
                                </a:lnTo>
                                <a:lnTo>
                                  <a:pt x="83" y="789"/>
                                </a:lnTo>
                                <a:lnTo>
                                  <a:pt x="125" y="845"/>
                                </a:lnTo>
                                <a:lnTo>
                                  <a:pt x="176" y="896"/>
                                </a:lnTo>
                                <a:lnTo>
                                  <a:pt x="233" y="939"/>
                                </a:lnTo>
                                <a:lnTo>
                                  <a:pt x="295" y="974"/>
                                </a:lnTo>
                                <a:lnTo>
                                  <a:pt x="363" y="999"/>
                                </a:lnTo>
                                <a:lnTo>
                                  <a:pt x="435" y="1015"/>
                                </a:lnTo>
                                <a:lnTo>
                                  <a:pt x="511" y="1021"/>
                                </a:lnTo>
                                <a:lnTo>
                                  <a:pt x="5188" y="1021"/>
                                </a:lnTo>
                                <a:lnTo>
                                  <a:pt x="5188" y="0"/>
                                </a:lnTo>
                                <a:close/>
                              </a:path>
                            </a:pathLst>
                          </a:custGeom>
                          <a:solidFill>
                            <a:srgbClr val="BADB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docshape69"/>
                        <wps:cNvSpPr>
                          <a:spLocks/>
                        </wps:cNvSpPr>
                        <wps:spPr bwMode="auto">
                          <a:xfrm>
                            <a:off x="737" y="5192"/>
                            <a:ext cx="908" cy="908"/>
                          </a:xfrm>
                          <a:custGeom>
                            <a:avLst/>
                            <a:gdLst>
                              <a:gd name="T0" fmla="+- 0 1191 737"/>
                              <a:gd name="T1" fmla="*/ T0 w 908"/>
                              <a:gd name="T2" fmla="+- 0 5192 5192"/>
                              <a:gd name="T3" fmla="*/ 5192 h 908"/>
                              <a:gd name="T4" fmla="+- 0 1117 737"/>
                              <a:gd name="T5" fmla="*/ T4 w 908"/>
                              <a:gd name="T6" fmla="+- 0 5198 5192"/>
                              <a:gd name="T7" fmla="*/ 5198 h 908"/>
                              <a:gd name="T8" fmla="+- 0 1047 737"/>
                              <a:gd name="T9" fmla="*/ T8 w 908"/>
                              <a:gd name="T10" fmla="+- 0 5215 5192"/>
                              <a:gd name="T11" fmla="*/ 5215 h 908"/>
                              <a:gd name="T12" fmla="+- 0 982 737"/>
                              <a:gd name="T13" fmla="*/ T12 w 908"/>
                              <a:gd name="T14" fmla="+- 0 5243 5192"/>
                              <a:gd name="T15" fmla="*/ 5243 h 908"/>
                              <a:gd name="T16" fmla="+- 0 923 737"/>
                              <a:gd name="T17" fmla="*/ T16 w 908"/>
                              <a:gd name="T18" fmla="+- 0 5280 5192"/>
                              <a:gd name="T19" fmla="*/ 5280 h 908"/>
                              <a:gd name="T20" fmla="+- 0 870 737"/>
                              <a:gd name="T21" fmla="*/ T20 w 908"/>
                              <a:gd name="T22" fmla="+- 0 5325 5192"/>
                              <a:gd name="T23" fmla="*/ 5325 h 908"/>
                              <a:gd name="T24" fmla="+- 0 825 737"/>
                              <a:gd name="T25" fmla="*/ T24 w 908"/>
                              <a:gd name="T26" fmla="+- 0 5378 5192"/>
                              <a:gd name="T27" fmla="*/ 5378 h 908"/>
                              <a:gd name="T28" fmla="+- 0 788 737"/>
                              <a:gd name="T29" fmla="*/ T28 w 908"/>
                              <a:gd name="T30" fmla="+- 0 5437 5192"/>
                              <a:gd name="T31" fmla="*/ 5437 h 908"/>
                              <a:gd name="T32" fmla="+- 0 760 737"/>
                              <a:gd name="T33" fmla="*/ T32 w 908"/>
                              <a:gd name="T34" fmla="+- 0 5502 5192"/>
                              <a:gd name="T35" fmla="*/ 5502 h 908"/>
                              <a:gd name="T36" fmla="+- 0 743 737"/>
                              <a:gd name="T37" fmla="*/ T36 w 908"/>
                              <a:gd name="T38" fmla="+- 0 5572 5192"/>
                              <a:gd name="T39" fmla="*/ 5572 h 908"/>
                              <a:gd name="T40" fmla="+- 0 737 737"/>
                              <a:gd name="T41" fmla="*/ T40 w 908"/>
                              <a:gd name="T42" fmla="+- 0 5646 5192"/>
                              <a:gd name="T43" fmla="*/ 5646 h 908"/>
                              <a:gd name="T44" fmla="+- 0 743 737"/>
                              <a:gd name="T45" fmla="*/ T44 w 908"/>
                              <a:gd name="T46" fmla="+- 0 5719 5192"/>
                              <a:gd name="T47" fmla="*/ 5719 h 908"/>
                              <a:gd name="T48" fmla="+- 0 760 737"/>
                              <a:gd name="T49" fmla="*/ T48 w 908"/>
                              <a:gd name="T50" fmla="+- 0 5789 5192"/>
                              <a:gd name="T51" fmla="*/ 5789 h 908"/>
                              <a:gd name="T52" fmla="+- 0 788 737"/>
                              <a:gd name="T53" fmla="*/ T52 w 908"/>
                              <a:gd name="T54" fmla="+- 0 5854 5192"/>
                              <a:gd name="T55" fmla="*/ 5854 h 908"/>
                              <a:gd name="T56" fmla="+- 0 825 737"/>
                              <a:gd name="T57" fmla="*/ T56 w 908"/>
                              <a:gd name="T58" fmla="+- 0 5914 5192"/>
                              <a:gd name="T59" fmla="*/ 5914 h 908"/>
                              <a:gd name="T60" fmla="+- 0 870 737"/>
                              <a:gd name="T61" fmla="*/ T60 w 908"/>
                              <a:gd name="T62" fmla="+- 0 5966 5192"/>
                              <a:gd name="T63" fmla="*/ 5966 h 908"/>
                              <a:gd name="T64" fmla="+- 0 923 737"/>
                              <a:gd name="T65" fmla="*/ T64 w 908"/>
                              <a:gd name="T66" fmla="+- 0 6012 5192"/>
                              <a:gd name="T67" fmla="*/ 6012 h 908"/>
                              <a:gd name="T68" fmla="+- 0 982 737"/>
                              <a:gd name="T69" fmla="*/ T68 w 908"/>
                              <a:gd name="T70" fmla="+- 0 6049 5192"/>
                              <a:gd name="T71" fmla="*/ 6049 h 908"/>
                              <a:gd name="T72" fmla="+- 0 1047 737"/>
                              <a:gd name="T73" fmla="*/ T72 w 908"/>
                              <a:gd name="T74" fmla="+- 0 6076 5192"/>
                              <a:gd name="T75" fmla="*/ 6076 h 908"/>
                              <a:gd name="T76" fmla="+- 0 1117 737"/>
                              <a:gd name="T77" fmla="*/ T76 w 908"/>
                              <a:gd name="T78" fmla="+- 0 6093 5192"/>
                              <a:gd name="T79" fmla="*/ 6093 h 908"/>
                              <a:gd name="T80" fmla="+- 0 1191 737"/>
                              <a:gd name="T81" fmla="*/ T80 w 908"/>
                              <a:gd name="T82" fmla="+- 0 6099 5192"/>
                              <a:gd name="T83" fmla="*/ 6099 h 908"/>
                              <a:gd name="T84" fmla="+- 0 1264 737"/>
                              <a:gd name="T85" fmla="*/ T84 w 908"/>
                              <a:gd name="T86" fmla="+- 0 6093 5192"/>
                              <a:gd name="T87" fmla="*/ 6093 h 908"/>
                              <a:gd name="T88" fmla="+- 0 1334 737"/>
                              <a:gd name="T89" fmla="*/ T88 w 908"/>
                              <a:gd name="T90" fmla="+- 0 6076 5192"/>
                              <a:gd name="T91" fmla="*/ 6076 h 908"/>
                              <a:gd name="T92" fmla="+- 0 1399 737"/>
                              <a:gd name="T93" fmla="*/ T92 w 908"/>
                              <a:gd name="T94" fmla="+- 0 6049 5192"/>
                              <a:gd name="T95" fmla="*/ 6049 h 908"/>
                              <a:gd name="T96" fmla="+- 0 1458 737"/>
                              <a:gd name="T97" fmla="*/ T96 w 908"/>
                              <a:gd name="T98" fmla="+- 0 6012 5192"/>
                              <a:gd name="T99" fmla="*/ 6012 h 908"/>
                              <a:gd name="T100" fmla="+- 0 1511 737"/>
                              <a:gd name="T101" fmla="*/ T100 w 908"/>
                              <a:gd name="T102" fmla="+- 0 5966 5192"/>
                              <a:gd name="T103" fmla="*/ 5966 h 908"/>
                              <a:gd name="T104" fmla="+- 0 1557 737"/>
                              <a:gd name="T105" fmla="*/ T104 w 908"/>
                              <a:gd name="T106" fmla="+- 0 5914 5192"/>
                              <a:gd name="T107" fmla="*/ 5914 h 908"/>
                              <a:gd name="T108" fmla="+- 0 1593 737"/>
                              <a:gd name="T109" fmla="*/ T108 w 908"/>
                              <a:gd name="T110" fmla="+- 0 5854 5192"/>
                              <a:gd name="T111" fmla="*/ 5854 h 908"/>
                              <a:gd name="T112" fmla="+- 0 1621 737"/>
                              <a:gd name="T113" fmla="*/ T112 w 908"/>
                              <a:gd name="T114" fmla="+- 0 5789 5192"/>
                              <a:gd name="T115" fmla="*/ 5789 h 908"/>
                              <a:gd name="T116" fmla="+- 0 1638 737"/>
                              <a:gd name="T117" fmla="*/ T116 w 908"/>
                              <a:gd name="T118" fmla="+- 0 5719 5192"/>
                              <a:gd name="T119" fmla="*/ 5719 h 908"/>
                              <a:gd name="T120" fmla="+- 0 1644 737"/>
                              <a:gd name="T121" fmla="*/ T120 w 908"/>
                              <a:gd name="T122" fmla="+- 0 5646 5192"/>
                              <a:gd name="T123" fmla="*/ 5646 h 908"/>
                              <a:gd name="T124" fmla="+- 0 1638 737"/>
                              <a:gd name="T125" fmla="*/ T124 w 908"/>
                              <a:gd name="T126" fmla="+- 0 5572 5192"/>
                              <a:gd name="T127" fmla="*/ 5572 h 908"/>
                              <a:gd name="T128" fmla="+- 0 1621 737"/>
                              <a:gd name="T129" fmla="*/ T128 w 908"/>
                              <a:gd name="T130" fmla="+- 0 5502 5192"/>
                              <a:gd name="T131" fmla="*/ 5502 h 908"/>
                              <a:gd name="T132" fmla="+- 0 1593 737"/>
                              <a:gd name="T133" fmla="*/ T132 w 908"/>
                              <a:gd name="T134" fmla="+- 0 5437 5192"/>
                              <a:gd name="T135" fmla="*/ 5437 h 908"/>
                              <a:gd name="T136" fmla="+- 0 1557 737"/>
                              <a:gd name="T137" fmla="*/ T136 w 908"/>
                              <a:gd name="T138" fmla="+- 0 5378 5192"/>
                              <a:gd name="T139" fmla="*/ 5378 h 908"/>
                              <a:gd name="T140" fmla="+- 0 1511 737"/>
                              <a:gd name="T141" fmla="*/ T140 w 908"/>
                              <a:gd name="T142" fmla="+- 0 5325 5192"/>
                              <a:gd name="T143" fmla="*/ 5325 h 908"/>
                              <a:gd name="T144" fmla="+- 0 1458 737"/>
                              <a:gd name="T145" fmla="*/ T144 w 908"/>
                              <a:gd name="T146" fmla="+- 0 5280 5192"/>
                              <a:gd name="T147" fmla="*/ 5280 h 908"/>
                              <a:gd name="T148" fmla="+- 0 1399 737"/>
                              <a:gd name="T149" fmla="*/ T148 w 908"/>
                              <a:gd name="T150" fmla="+- 0 5243 5192"/>
                              <a:gd name="T151" fmla="*/ 5243 h 908"/>
                              <a:gd name="T152" fmla="+- 0 1334 737"/>
                              <a:gd name="T153" fmla="*/ T152 w 908"/>
                              <a:gd name="T154" fmla="+- 0 5215 5192"/>
                              <a:gd name="T155" fmla="*/ 5215 h 908"/>
                              <a:gd name="T156" fmla="+- 0 1264 737"/>
                              <a:gd name="T157" fmla="*/ T156 w 908"/>
                              <a:gd name="T158" fmla="+- 0 5198 5192"/>
                              <a:gd name="T159" fmla="*/ 5198 h 908"/>
                              <a:gd name="T160" fmla="+- 0 1191 737"/>
                              <a:gd name="T161" fmla="*/ T160 w 908"/>
                              <a:gd name="T162" fmla="+- 0 5192 5192"/>
                              <a:gd name="T163" fmla="*/ 5192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0" y="23"/>
                                </a:lnTo>
                                <a:lnTo>
                                  <a:pt x="245" y="51"/>
                                </a:lnTo>
                                <a:lnTo>
                                  <a:pt x="186" y="88"/>
                                </a:lnTo>
                                <a:lnTo>
                                  <a:pt x="133" y="133"/>
                                </a:lnTo>
                                <a:lnTo>
                                  <a:pt x="88" y="186"/>
                                </a:lnTo>
                                <a:lnTo>
                                  <a:pt x="51" y="245"/>
                                </a:lnTo>
                                <a:lnTo>
                                  <a:pt x="23" y="310"/>
                                </a:lnTo>
                                <a:lnTo>
                                  <a:pt x="6" y="380"/>
                                </a:lnTo>
                                <a:lnTo>
                                  <a:pt x="0" y="454"/>
                                </a:lnTo>
                                <a:lnTo>
                                  <a:pt x="6" y="527"/>
                                </a:lnTo>
                                <a:lnTo>
                                  <a:pt x="23" y="597"/>
                                </a:lnTo>
                                <a:lnTo>
                                  <a:pt x="51" y="662"/>
                                </a:lnTo>
                                <a:lnTo>
                                  <a:pt x="88" y="722"/>
                                </a:lnTo>
                                <a:lnTo>
                                  <a:pt x="133" y="774"/>
                                </a:lnTo>
                                <a:lnTo>
                                  <a:pt x="186" y="820"/>
                                </a:lnTo>
                                <a:lnTo>
                                  <a:pt x="245" y="857"/>
                                </a:lnTo>
                                <a:lnTo>
                                  <a:pt x="310" y="884"/>
                                </a:lnTo>
                                <a:lnTo>
                                  <a:pt x="380" y="901"/>
                                </a:lnTo>
                                <a:lnTo>
                                  <a:pt x="454" y="907"/>
                                </a:lnTo>
                                <a:lnTo>
                                  <a:pt x="527" y="901"/>
                                </a:lnTo>
                                <a:lnTo>
                                  <a:pt x="597" y="884"/>
                                </a:lnTo>
                                <a:lnTo>
                                  <a:pt x="662" y="857"/>
                                </a:lnTo>
                                <a:lnTo>
                                  <a:pt x="721" y="820"/>
                                </a:lnTo>
                                <a:lnTo>
                                  <a:pt x="774" y="774"/>
                                </a:lnTo>
                                <a:lnTo>
                                  <a:pt x="820" y="722"/>
                                </a:lnTo>
                                <a:lnTo>
                                  <a:pt x="856" y="662"/>
                                </a:lnTo>
                                <a:lnTo>
                                  <a:pt x="884" y="597"/>
                                </a:lnTo>
                                <a:lnTo>
                                  <a:pt x="901" y="527"/>
                                </a:lnTo>
                                <a:lnTo>
                                  <a:pt x="907" y="454"/>
                                </a:lnTo>
                                <a:lnTo>
                                  <a:pt x="901" y="380"/>
                                </a:lnTo>
                                <a:lnTo>
                                  <a:pt x="884" y="310"/>
                                </a:lnTo>
                                <a:lnTo>
                                  <a:pt x="856" y="245"/>
                                </a:lnTo>
                                <a:lnTo>
                                  <a:pt x="820" y="186"/>
                                </a:lnTo>
                                <a:lnTo>
                                  <a:pt x="774" y="133"/>
                                </a:lnTo>
                                <a:lnTo>
                                  <a:pt x="721" y="88"/>
                                </a:lnTo>
                                <a:lnTo>
                                  <a:pt x="662" y="51"/>
                                </a:lnTo>
                                <a:lnTo>
                                  <a:pt x="597" y="23"/>
                                </a:lnTo>
                                <a:lnTo>
                                  <a:pt x="527"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docshape70"/>
                        <wps:cNvSpPr>
                          <a:spLocks/>
                        </wps:cNvSpPr>
                        <wps:spPr bwMode="auto">
                          <a:xfrm>
                            <a:off x="854" y="5350"/>
                            <a:ext cx="681" cy="590"/>
                          </a:xfrm>
                          <a:custGeom>
                            <a:avLst/>
                            <a:gdLst>
                              <a:gd name="T0" fmla="+- 0 1091 855"/>
                              <a:gd name="T1" fmla="*/ T0 w 681"/>
                              <a:gd name="T2" fmla="+- 0 5894 5351"/>
                              <a:gd name="T3" fmla="*/ 5894 h 590"/>
                              <a:gd name="T4" fmla="+- 0 1299 855"/>
                              <a:gd name="T5" fmla="*/ T4 w 681"/>
                              <a:gd name="T6" fmla="+- 0 5940 5351"/>
                              <a:gd name="T7" fmla="*/ 5940 h 590"/>
                              <a:gd name="T8" fmla="+- 0 1251 855"/>
                              <a:gd name="T9" fmla="*/ T8 w 681"/>
                              <a:gd name="T10" fmla="+- 0 5436 5351"/>
                              <a:gd name="T11" fmla="*/ 5436 h 590"/>
                              <a:gd name="T12" fmla="+- 0 1144 855"/>
                              <a:gd name="T13" fmla="*/ T12 w 681"/>
                              <a:gd name="T14" fmla="+- 0 5446 5351"/>
                              <a:gd name="T15" fmla="*/ 5446 h 590"/>
                              <a:gd name="T16" fmla="+- 0 1160 855"/>
                              <a:gd name="T17" fmla="*/ T16 w 681"/>
                              <a:gd name="T18" fmla="+- 0 5462 5351"/>
                              <a:gd name="T19" fmla="*/ 5462 h 590"/>
                              <a:gd name="T20" fmla="+- 0 1169 855"/>
                              <a:gd name="T21" fmla="*/ T20 w 681"/>
                              <a:gd name="T22" fmla="+- 0 5894 5351"/>
                              <a:gd name="T23" fmla="*/ 5894 h 590"/>
                              <a:gd name="T24" fmla="+- 0 1221 855"/>
                              <a:gd name="T25" fmla="*/ T24 w 681"/>
                              <a:gd name="T26" fmla="+- 0 5467 5351"/>
                              <a:gd name="T27" fmla="*/ 5467 h 590"/>
                              <a:gd name="T28" fmla="+- 0 1239 855"/>
                              <a:gd name="T29" fmla="*/ T28 w 681"/>
                              <a:gd name="T30" fmla="+- 0 5454 5351"/>
                              <a:gd name="T31" fmla="*/ 5454 h 590"/>
                              <a:gd name="T32" fmla="+- 0 1251 855"/>
                              <a:gd name="T33" fmla="*/ T32 w 681"/>
                              <a:gd name="T34" fmla="+- 0 5436 5351"/>
                              <a:gd name="T35" fmla="*/ 5436 h 590"/>
                              <a:gd name="T36" fmla="+- 0 999 855"/>
                              <a:gd name="T37" fmla="*/ T36 w 681"/>
                              <a:gd name="T38" fmla="+- 0 5480 5351"/>
                              <a:gd name="T39" fmla="*/ 5480 h 590"/>
                              <a:gd name="T40" fmla="+- 0 855 855"/>
                              <a:gd name="T41" fmla="*/ T40 w 681"/>
                              <a:gd name="T42" fmla="+- 0 5713 5351"/>
                              <a:gd name="T43" fmla="*/ 5713 h 590"/>
                              <a:gd name="T44" fmla="+- 0 890 855"/>
                              <a:gd name="T45" fmla="*/ T44 w 681"/>
                              <a:gd name="T46" fmla="+- 0 5797 5351"/>
                              <a:gd name="T47" fmla="*/ 5797 h 590"/>
                              <a:gd name="T48" fmla="+- 0 973 855"/>
                              <a:gd name="T49" fmla="*/ T48 w 681"/>
                              <a:gd name="T50" fmla="+- 0 5832 5351"/>
                              <a:gd name="T51" fmla="*/ 5832 h 590"/>
                              <a:gd name="T52" fmla="+- 0 1070 855"/>
                              <a:gd name="T53" fmla="*/ T52 w 681"/>
                              <a:gd name="T54" fmla="+- 0 5822 5351"/>
                              <a:gd name="T55" fmla="*/ 5822 h 590"/>
                              <a:gd name="T56" fmla="+- 0 1134 855"/>
                              <a:gd name="T57" fmla="*/ T56 w 681"/>
                              <a:gd name="T58" fmla="+- 0 5759 5351"/>
                              <a:gd name="T59" fmla="*/ 5759 h 590"/>
                              <a:gd name="T60" fmla="+- 0 1120 855"/>
                              <a:gd name="T61" fmla="*/ T60 w 681"/>
                              <a:gd name="T62" fmla="+- 0 5713 5351"/>
                              <a:gd name="T63" fmla="*/ 5713 h 590"/>
                              <a:gd name="T64" fmla="+- 0 1424 855"/>
                              <a:gd name="T65" fmla="*/ T64 w 681"/>
                              <a:gd name="T66" fmla="+- 0 5480 5351"/>
                              <a:gd name="T67" fmla="*/ 5480 h 590"/>
                              <a:gd name="T68" fmla="+- 0 1479 855"/>
                              <a:gd name="T69" fmla="*/ T68 w 681"/>
                              <a:gd name="T70" fmla="+- 0 5713 5351"/>
                              <a:gd name="T71" fmla="*/ 5713 h 590"/>
                              <a:gd name="T72" fmla="+- 0 1257 855"/>
                              <a:gd name="T73" fmla="*/ T72 w 681"/>
                              <a:gd name="T74" fmla="+- 0 5759 5351"/>
                              <a:gd name="T75" fmla="*/ 5759 h 590"/>
                              <a:gd name="T76" fmla="+- 0 1320 855"/>
                              <a:gd name="T77" fmla="*/ T76 w 681"/>
                              <a:gd name="T78" fmla="+- 0 5822 5351"/>
                              <a:gd name="T79" fmla="*/ 5822 h 590"/>
                              <a:gd name="T80" fmla="+- 0 1417 855"/>
                              <a:gd name="T81" fmla="*/ T80 w 681"/>
                              <a:gd name="T82" fmla="+- 0 5832 5351"/>
                              <a:gd name="T83" fmla="*/ 5832 h 590"/>
                              <a:gd name="T84" fmla="+- 0 1501 855"/>
                              <a:gd name="T85" fmla="*/ T84 w 681"/>
                              <a:gd name="T86" fmla="+- 0 5797 5351"/>
                              <a:gd name="T87" fmla="*/ 5797 h 590"/>
                              <a:gd name="T88" fmla="+- 0 1535 855"/>
                              <a:gd name="T89" fmla="*/ T88 w 681"/>
                              <a:gd name="T90" fmla="+- 0 5713 5351"/>
                              <a:gd name="T91" fmla="*/ 5713 h 590"/>
                              <a:gd name="T92" fmla="+- 0 1424 855"/>
                              <a:gd name="T93" fmla="*/ T92 w 681"/>
                              <a:gd name="T94" fmla="+- 0 5480 5351"/>
                              <a:gd name="T95" fmla="*/ 5480 h 590"/>
                              <a:gd name="T96" fmla="+- 0 985 855"/>
                              <a:gd name="T97" fmla="*/ T96 w 681"/>
                              <a:gd name="T98" fmla="+- 0 5388 5351"/>
                              <a:gd name="T99" fmla="*/ 5388 h 590"/>
                              <a:gd name="T100" fmla="+- 0 962 855"/>
                              <a:gd name="T101" fmla="*/ T100 w 681"/>
                              <a:gd name="T102" fmla="+- 0 5411 5351"/>
                              <a:gd name="T103" fmla="*/ 5411 h 590"/>
                              <a:gd name="T104" fmla="+- 0 982 855"/>
                              <a:gd name="T105" fmla="*/ T104 w 681"/>
                              <a:gd name="T106" fmla="+- 0 5436 5351"/>
                              <a:gd name="T107" fmla="*/ 5436 h 590"/>
                              <a:gd name="T108" fmla="+- 0 911 855"/>
                              <a:gd name="T109" fmla="*/ T108 w 681"/>
                              <a:gd name="T110" fmla="+- 0 5713 5351"/>
                              <a:gd name="T111" fmla="*/ 5713 h 590"/>
                              <a:gd name="T112" fmla="+- 0 1032 855"/>
                              <a:gd name="T113" fmla="*/ T112 w 681"/>
                              <a:gd name="T114" fmla="+- 0 5480 5351"/>
                              <a:gd name="T115" fmla="*/ 5480 h 590"/>
                              <a:gd name="T116" fmla="+- 0 1408 855"/>
                              <a:gd name="T117" fmla="*/ T116 w 681"/>
                              <a:gd name="T118" fmla="+- 0 5436 5351"/>
                              <a:gd name="T119" fmla="*/ 5436 h 590"/>
                              <a:gd name="T120" fmla="+- 0 1424 855"/>
                              <a:gd name="T121" fmla="*/ T120 w 681"/>
                              <a:gd name="T122" fmla="+- 0 5427 5351"/>
                              <a:gd name="T123" fmla="*/ 5427 h 590"/>
                              <a:gd name="T124" fmla="+- 0 1422 855"/>
                              <a:gd name="T125" fmla="*/ T124 w 681"/>
                              <a:gd name="T126" fmla="+- 0 5395 5351"/>
                              <a:gd name="T127" fmla="*/ 5395 h 590"/>
                              <a:gd name="T128" fmla="+- 0 1408 855"/>
                              <a:gd name="T129" fmla="*/ T128 w 681"/>
                              <a:gd name="T130" fmla="+- 0 5436 5351"/>
                              <a:gd name="T131" fmla="*/ 5436 h 590"/>
                              <a:gd name="T132" fmla="+- 0 1270 855"/>
                              <a:gd name="T133" fmla="*/ T132 w 681"/>
                              <a:gd name="T134" fmla="+- 0 5713 5351"/>
                              <a:gd name="T135" fmla="*/ 5713 h 590"/>
                              <a:gd name="T136" fmla="+- 0 1391 855"/>
                              <a:gd name="T137" fmla="*/ T136 w 681"/>
                              <a:gd name="T138" fmla="+- 0 5480 5351"/>
                              <a:gd name="T139" fmla="*/ 5480 h 590"/>
                              <a:gd name="T140" fmla="+- 0 1408 855"/>
                              <a:gd name="T141" fmla="*/ T140 w 681"/>
                              <a:gd name="T142" fmla="+- 0 5436 5351"/>
                              <a:gd name="T143" fmla="*/ 5436 h 590"/>
                              <a:gd name="T144" fmla="+- 0 1177 855"/>
                              <a:gd name="T145" fmla="*/ T144 w 681"/>
                              <a:gd name="T146" fmla="+- 0 5354 5351"/>
                              <a:gd name="T147" fmla="*/ 5354 h 590"/>
                              <a:gd name="T148" fmla="+- 0 1148 855"/>
                              <a:gd name="T149" fmla="*/ T148 w 681"/>
                              <a:gd name="T150" fmla="+- 0 5373 5351"/>
                              <a:gd name="T151" fmla="*/ 5373 h 590"/>
                              <a:gd name="T152" fmla="+- 0 1251 855"/>
                              <a:gd name="T153" fmla="*/ T152 w 681"/>
                              <a:gd name="T154" fmla="+- 0 5388 5351"/>
                              <a:gd name="T155" fmla="*/ 5388 h 590"/>
                              <a:gd name="T156" fmla="+- 0 1229 855"/>
                              <a:gd name="T157" fmla="*/ T156 w 681"/>
                              <a:gd name="T158" fmla="+- 0 5361 5351"/>
                              <a:gd name="T159" fmla="*/ 5361 h 590"/>
                              <a:gd name="T160" fmla="+- 0 1195 855"/>
                              <a:gd name="T161" fmla="*/ T160 w 681"/>
                              <a:gd name="T162" fmla="+- 0 5351 5351"/>
                              <a:gd name="T163" fmla="*/ 5351 h 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681" h="590">
                                <a:moveTo>
                                  <a:pt x="444" y="543"/>
                                </a:moveTo>
                                <a:lnTo>
                                  <a:pt x="236" y="543"/>
                                </a:lnTo>
                                <a:lnTo>
                                  <a:pt x="236" y="589"/>
                                </a:lnTo>
                                <a:lnTo>
                                  <a:pt x="444" y="589"/>
                                </a:lnTo>
                                <a:lnTo>
                                  <a:pt x="444" y="543"/>
                                </a:lnTo>
                                <a:close/>
                                <a:moveTo>
                                  <a:pt x="396" y="85"/>
                                </a:moveTo>
                                <a:lnTo>
                                  <a:pt x="284" y="85"/>
                                </a:lnTo>
                                <a:lnTo>
                                  <a:pt x="289" y="95"/>
                                </a:lnTo>
                                <a:lnTo>
                                  <a:pt x="296" y="103"/>
                                </a:lnTo>
                                <a:lnTo>
                                  <a:pt x="305" y="111"/>
                                </a:lnTo>
                                <a:lnTo>
                                  <a:pt x="314" y="116"/>
                                </a:lnTo>
                                <a:lnTo>
                                  <a:pt x="314" y="543"/>
                                </a:lnTo>
                                <a:lnTo>
                                  <a:pt x="366" y="543"/>
                                </a:lnTo>
                                <a:lnTo>
                                  <a:pt x="366" y="116"/>
                                </a:lnTo>
                                <a:lnTo>
                                  <a:pt x="376" y="111"/>
                                </a:lnTo>
                                <a:lnTo>
                                  <a:pt x="384" y="103"/>
                                </a:lnTo>
                                <a:lnTo>
                                  <a:pt x="391" y="95"/>
                                </a:lnTo>
                                <a:lnTo>
                                  <a:pt x="396" y="85"/>
                                </a:lnTo>
                                <a:close/>
                                <a:moveTo>
                                  <a:pt x="177" y="129"/>
                                </a:moveTo>
                                <a:lnTo>
                                  <a:pt x="144" y="129"/>
                                </a:lnTo>
                                <a:lnTo>
                                  <a:pt x="232" y="362"/>
                                </a:lnTo>
                                <a:lnTo>
                                  <a:pt x="0" y="362"/>
                                </a:lnTo>
                                <a:lnTo>
                                  <a:pt x="9" y="408"/>
                                </a:lnTo>
                                <a:lnTo>
                                  <a:pt x="35" y="446"/>
                                </a:lnTo>
                                <a:lnTo>
                                  <a:pt x="72" y="471"/>
                                </a:lnTo>
                                <a:lnTo>
                                  <a:pt x="118" y="481"/>
                                </a:lnTo>
                                <a:lnTo>
                                  <a:pt x="169" y="481"/>
                                </a:lnTo>
                                <a:lnTo>
                                  <a:pt x="215" y="471"/>
                                </a:lnTo>
                                <a:lnTo>
                                  <a:pt x="253" y="446"/>
                                </a:lnTo>
                                <a:lnTo>
                                  <a:pt x="279" y="408"/>
                                </a:lnTo>
                                <a:lnTo>
                                  <a:pt x="288" y="362"/>
                                </a:lnTo>
                                <a:lnTo>
                                  <a:pt x="265" y="362"/>
                                </a:lnTo>
                                <a:lnTo>
                                  <a:pt x="177" y="129"/>
                                </a:lnTo>
                                <a:close/>
                                <a:moveTo>
                                  <a:pt x="569" y="129"/>
                                </a:moveTo>
                                <a:lnTo>
                                  <a:pt x="536" y="129"/>
                                </a:lnTo>
                                <a:lnTo>
                                  <a:pt x="624" y="362"/>
                                </a:lnTo>
                                <a:lnTo>
                                  <a:pt x="392" y="362"/>
                                </a:lnTo>
                                <a:lnTo>
                                  <a:pt x="402" y="408"/>
                                </a:lnTo>
                                <a:lnTo>
                                  <a:pt x="427" y="446"/>
                                </a:lnTo>
                                <a:lnTo>
                                  <a:pt x="465" y="471"/>
                                </a:lnTo>
                                <a:lnTo>
                                  <a:pt x="511" y="481"/>
                                </a:lnTo>
                                <a:lnTo>
                                  <a:pt x="562" y="481"/>
                                </a:lnTo>
                                <a:lnTo>
                                  <a:pt x="608" y="471"/>
                                </a:lnTo>
                                <a:lnTo>
                                  <a:pt x="646" y="446"/>
                                </a:lnTo>
                                <a:lnTo>
                                  <a:pt x="671" y="408"/>
                                </a:lnTo>
                                <a:lnTo>
                                  <a:pt x="680" y="362"/>
                                </a:lnTo>
                                <a:lnTo>
                                  <a:pt x="657" y="362"/>
                                </a:lnTo>
                                <a:lnTo>
                                  <a:pt x="569" y="129"/>
                                </a:lnTo>
                                <a:close/>
                                <a:moveTo>
                                  <a:pt x="550" y="37"/>
                                </a:moveTo>
                                <a:lnTo>
                                  <a:pt x="130" y="37"/>
                                </a:lnTo>
                                <a:lnTo>
                                  <a:pt x="113" y="44"/>
                                </a:lnTo>
                                <a:lnTo>
                                  <a:pt x="107" y="60"/>
                                </a:lnTo>
                                <a:lnTo>
                                  <a:pt x="112" y="76"/>
                                </a:lnTo>
                                <a:lnTo>
                                  <a:pt x="127" y="85"/>
                                </a:lnTo>
                                <a:lnTo>
                                  <a:pt x="23" y="362"/>
                                </a:lnTo>
                                <a:lnTo>
                                  <a:pt x="56" y="362"/>
                                </a:lnTo>
                                <a:lnTo>
                                  <a:pt x="144" y="129"/>
                                </a:lnTo>
                                <a:lnTo>
                                  <a:pt x="177" y="129"/>
                                </a:lnTo>
                                <a:lnTo>
                                  <a:pt x="160" y="85"/>
                                </a:lnTo>
                                <a:lnTo>
                                  <a:pt x="553" y="85"/>
                                </a:lnTo>
                                <a:lnTo>
                                  <a:pt x="569" y="76"/>
                                </a:lnTo>
                                <a:lnTo>
                                  <a:pt x="573" y="60"/>
                                </a:lnTo>
                                <a:lnTo>
                                  <a:pt x="567" y="44"/>
                                </a:lnTo>
                                <a:lnTo>
                                  <a:pt x="550" y="37"/>
                                </a:lnTo>
                                <a:close/>
                                <a:moveTo>
                                  <a:pt x="553" y="85"/>
                                </a:moveTo>
                                <a:lnTo>
                                  <a:pt x="520" y="85"/>
                                </a:lnTo>
                                <a:lnTo>
                                  <a:pt x="415" y="362"/>
                                </a:lnTo>
                                <a:lnTo>
                                  <a:pt x="449" y="362"/>
                                </a:lnTo>
                                <a:lnTo>
                                  <a:pt x="536" y="129"/>
                                </a:lnTo>
                                <a:lnTo>
                                  <a:pt x="569" y="129"/>
                                </a:lnTo>
                                <a:lnTo>
                                  <a:pt x="553" y="85"/>
                                </a:lnTo>
                                <a:close/>
                                <a:moveTo>
                                  <a:pt x="340" y="0"/>
                                </a:moveTo>
                                <a:lnTo>
                                  <a:pt x="322" y="3"/>
                                </a:lnTo>
                                <a:lnTo>
                                  <a:pt x="306" y="10"/>
                                </a:lnTo>
                                <a:lnTo>
                                  <a:pt x="293" y="22"/>
                                </a:lnTo>
                                <a:lnTo>
                                  <a:pt x="284" y="37"/>
                                </a:lnTo>
                                <a:lnTo>
                                  <a:pt x="396" y="37"/>
                                </a:lnTo>
                                <a:lnTo>
                                  <a:pt x="387" y="22"/>
                                </a:lnTo>
                                <a:lnTo>
                                  <a:pt x="374" y="10"/>
                                </a:lnTo>
                                <a:lnTo>
                                  <a:pt x="358" y="3"/>
                                </a:lnTo>
                                <a:lnTo>
                                  <a:pt x="340" y="0"/>
                                </a:lnTo>
                                <a:close/>
                              </a:path>
                            </a:pathLst>
                          </a:custGeom>
                          <a:solidFill>
                            <a:srgbClr val="BADB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docshape71"/>
                        <wps:cNvSpPr txBox="1">
                          <a:spLocks/>
                        </wps:cNvSpPr>
                        <wps:spPr bwMode="auto">
                          <a:xfrm>
                            <a:off x="680" y="5135"/>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FEBB0" w14:textId="77777777" w:rsidR="00C678ED" w:rsidRDefault="00C678ED">
                              <w:pPr>
                                <w:spacing w:before="216" w:line="290" w:lineRule="exact"/>
                                <w:ind w:left="1303"/>
                                <w:rPr>
                                  <w:sz w:val="24"/>
                                </w:rPr>
                              </w:pPr>
                              <w:hyperlink r:id="rId42">
                                <w:r>
                                  <w:rPr>
                                    <w:color w:val="231F20"/>
                                    <w:sz w:val="24"/>
                                  </w:rPr>
                                  <w:t>Cyfreithiol a Risg</w:t>
                                </w:r>
                              </w:hyperlink>
                            </w:p>
                            <w:p w14:paraId="5A01909C" w14:textId="77777777" w:rsidR="00C678ED" w:rsidRDefault="00C678ED">
                              <w:pPr>
                                <w:spacing w:line="290" w:lineRule="exact"/>
                                <w:ind w:left="1303"/>
                                <w:rPr>
                                  <w:sz w:val="24"/>
                                </w:rPr>
                              </w:pPr>
                              <w:hyperlink r:id="rId43">
                                <w:r>
                                  <w:rPr>
                                    <w:color w:val="231F20"/>
                                    <w:sz w:val="24"/>
                                  </w:rPr>
                                  <w:t>a Chronfa Risg Cymru</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6B4721" id="docshapegroup67" o:spid="_x0000_s1091" style="position:absolute;margin-left:34pt;margin-top:256.75pt;width:259.4pt;height:51.05pt;z-index:-15719936;mso-wrap-distance-left:0;mso-wrap-distance-right:0;mso-position-horizontal-relative:page" coordorigin="680,5135"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">
                <v:shape id="docshape68" o:spid="_x0000_s1092" style="position:absolute;left:680;top:5135;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" path="m5188,l511,,435,6,363,22,295,48,233,83r-57,43l125,176,83,233,48,296,22,363,6,435,,511r6,75l22,658r26,68l83,789r42,56l176,896r57,43l295,974r68,25l435,1015r76,6l5188,1021,5188,xe" fillcolor="#badbcc" stroked="f">
                  <v:path arrowok="t" o:connecttype="custom" o:connectlocs="5188,5135;511,5135;435,5141;363,5157;295,5183;233,5218;176,5261;125,5311;83,5368;48,5431;22,5498;6,5570;0,5646;6,5721;22,5793;48,5861;83,5924;125,5980;176,6031;233,6074;295,6109;363,6134;435,6150;511,6156;5188,6156;5188,5135" o:connectangles="0,0,0,0,0,0,0,0,0,0,0,0,0,0,0,0,0,0,0,0,0,0,0,0,0,0"/>
                </v:shape>
                <v:shape id="docshape69" o:spid="_x0000_s1093" style="position:absolute;left:737;top:5192;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" path="m454,l380,6,310,23,245,51,186,88r-53,45l88,186,51,245,23,310,6,380,,454r6,73l23,597r28,65l88,722r45,52l186,820r59,37l310,884r70,17l454,907r73,-6l597,884r65,-27l721,820r53,-46l820,722r36,-60l884,597r17,-70l907,454r-6,-74l884,310,856,245,820,186,774,133,721,88,662,51,597,23,527,6,454,xe" stroked="f">
                  <v:path arrowok="t" o:connecttype="custom" o:connectlocs="454,5192;380,5198;310,5215;245,5243;186,5280;133,5325;88,5378;51,5437;23,5502;6,5572;0,5646;6,5719;23,5789;51,5854;88,5914;133,5966;186,6012;245,6049;310,6076;380,6093;454,6099;527,6093;597,6076;662,6049;721,6012;774,5966;820,5914;856,5854;884,5789;901,5719;907,5646;901,5572;884,5502;856,5437;820,5378;774,5325;721,5280;662,5243;597,5215;527,5198;454,5192" o:connectangles="0,0,0,0,0,0,0,0,0,0,0,0,0,0,0,0,0,0,0,0,0,0,0,0,0,0,0,0,0,0,0,0,0,0,0,0,0,0,0,0,0"/>
                </v:shape>
                <v:shape id="docshape70" o:spid="_x0000_s1094" style="position:absolute;left:854;top:5350;width:681;height:590;visibility:visible;mso-wrap-style:square;v-text-anchor:top" coordsize="681,5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" path="m444,543r-208,l236,589r208,l444,543xm396,85r-112,l289,95r7,8l305,111r9,5l314,543r52,l366,116r10,-5l384,103r7,-8l396,85xm177,129r-33,l232,362,,362r9,46l35,446r37,25l118,481r51,l215,471r38,-25l279,408r9,-46l265,362,177,129xm569,129r-33,l624,362r-232,l402,408r25,38l465,471r46,10l562,481r46,-10l646,446r25,-38l680,362r-23,l569,129xm550,37r-420,l113,44r-6,16l112,76r15,9l23,362r33,l144,129r33,l160,85r393,l569,76r4,-16l567,44,550,37xm553,85r-33,l415,362r34,l536,129r33,l553,85xm340,l322,3r-16,7l293,22r-9,15l396,37,387,22,374,10,358,3,340,xe" fillcolor="#badbcc" stroked="f">
                  <v:path arrowok="t" o:connecttype="custom" o:connectlocs="236,5894;444,5940;396,5436;289,5446;305,5462;314,5894;366,5467;384,5454;396,5436;144,5480;0,5713;35,5797;118,5832;215,5822;279,5759;265,5713;569,5480;624,5713;402,5759;465,5822;562,5832;646,5797;680,5713;569,5480;130,5388;107,5411;127,5436;56,5713;177,5480;553,5436;569,5427;567,5395;553,5436;415,5713;536,5480;553,5436;322,5354;293,5373;396,5388;374,5361;340,5351" o:connectangles="0,0,0,0,0,0,0,0,0,0,0,0,0,0,0,0,0,0,0,0,0,0,0,0,0,0,0,0,0,0,0,0,0,0,0,0,0,0,0,0,0"/>
                </v:shape>
                <v:shape id="docshape71" o:spid="_x0000_s1095" type="#_x0000_t202" style="position:absolute;left:680;top:5135;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" filled="f" stroked="f">
                  <v:path arrowok="t"/>
                  <v:textbox inset="0,0,0,0">
                    <w:txbxContent>
                      <w:p w14:paraId="29FFEBB0" w14:textId="77777777" w:rsidR="00C678ED" w:rsidRDefault="00C678ED">
                        <w:pPr>
                          <w:spacing w:before="216" w:line="290" w:lineRule="exact"/>
                          <w:ind w:left="1303"/>
                          <w:rPr>
                            <w:sz w:val="24"/>
                          </w:rPr>
                        </w:pPr>
                        <w:hyperlink r:id="rId44">
                          <w:r>
                            <w:rPr>
                              <w:color w:val="231F20"/>
                              <w:sz w:val="24"/>
                            </w:rPr>
                            <w:t>Cyfreithiol a Risg</w:t>
                          </w:r>
                        </w:hyperlink>
                      </w:p>
                      <w:p w14:paraId="5A01909C" w14:textId="77777777" w:rsidR="00C678ED" w:rsidRDefault="00C678ED">
                        <w:pPr>
                          <w:spacing w:line="290" w:lineRule="exact"/>
                          <w:ind w:left="1303"/>
                          <w:rPr>
                            <w:sz w:val="24"/>
                          </w:rPr>
                        </w:pPr>
                        <w:hyperlink r:id="rId45">
                          <w:r>
                            <w:rPr>
                              <w:color w:val="231F20"/>
                              <w:sz w:val="24"/>
                            </w:rPr>
                            <w:t>a Chronfa Risg Cymru</w:t>
                          </w:r>
                        </w:hyperlink>
                      </w:p>
                    </w:txbxContent>
                  </v:textbox>
                </v:shape>
                <w10:wrap type="topAndBottom" anchorx="page"/>
              </v:group>
            </w:pict>
          </mc:Fallback>
        </mc:AlternateContent>
      </w:r>
      <w:r>
        <w:rPr>
          <w:noProof/>
        </w:rPr>
        <mc:AlternateContent>
          <mc:Choice Requires="wpg">
            <w:drawing>
              <wp:anchor distT="0" distB="0" distL="0" distR="0" simplePos="0" relativeHeight="487597056" behindDoc="1" locked="0" layoutInCell="1" allowOverlap="1" wp14:anchorId="1294934F" wp14:editId="6ED21585">
                <wp:simplePos x="0" y="0"/>
                <wp:positionH relativeFrom="page">
                  <wp:posOffset>3838575</wp:posOffset>
                </wp:positionH>
                <wp:positionV relativeFrom="paragraph">
                  <wp:posOffset>3260725</wp:posOffset>
                </wp:positionV>
                <wp:extent cx="3294380" cy="648335"/>
                <wp:effectExtent l="0" t="0" r="7620" b="12065"/>
                <wp:wrapTopAndBottom/>
                <wp:docPr id="313" name="docshapegroup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648335"/>
                          <a:chOff x="6045" y="5135"/>
                          <a:chExt cx="5188" cy="1021"/>
                        </a:xfrm>
                      </wpg:grpSpPr>
                      <wps:wsp>
                        <wps:cNvPr id="314" name="docshape73"/>
                        <wps:cNvSpPr>
                          <a:spLocks/>
                        </wps:cNvSpPr>
                        <wps:spPr bwMode="auto">
                          <a:xfrm>
                            <a:off x="6045" y="5135"/>
                            <a:ext cx="5188" cy="1021"/>
                          </a:xfrm>
                          <a:custGeom>
                            <a:avLst/>
                            <a:gdLst>
                              <a:gd name="T0" fmla="+- 0 11233 6045"/>
                              <a:gd name="T1" fmla="*/ T0 w 5188"/>
                              <a:gd name="T2" fmla="+- 0 5135 5135"/>
                              <a:gd name="T3" fmla="*/ 5135 h 1021"/>
                              <a:gd name="T4" fmla="+- 0 6556 6045"/>
                              <a:gd name="T5" fmla="*/ T4 w 5188"/>
                              <a:gd name="T6" fmla="+- 0 5135 5135"/>
                              <a:gd name="T7" fmla="*/ 5135 h 1021"/>
                              <a:gd name="T8" fmla="+- 0 6480 6045"/>
                              <a:gd name="T9" fmla="*/ T8 w 5188"/>
                              <a:gd name="T10" fmla="+- 0 5141 5135"/>
                              <a:gd name="T11" fmla="*/ 5141 h 1021"/>
                              <a:gd name="T12" fmla="+- 0 6408 6045"/>
                              <a:gd name="T13" fmla="*/ T12 w 5188"/>
                              <a:gd name="T14" fmla="+- 0 5157 5135"/>
                              <a:gd name="T15" fmla="*/ 5157 h 1021"/>
                              <a:gd name="T16" fmla="+- 0 6340 6045"/>
                              <a:gd name="T17" fmla="*/ T16 w 5188"/>
                              <a:gd name="T18" fmla="+- 0 5183 5135"/>
                              <a:gd name="T19" fmla="*/ 5183 h 1021"/>
                              <a:gd name="T20" fmla="+- 0 6278 6045"/>
                              <a:gd name="T21" fmla="*/ T20 w 5188"/>
                              <a:gd name="T22" fmla="+- 0 5218 5135"/>
                              <a:gd name="T23" fmla="*/ 5218 h 1021"/>
                              <a:gd name="T24" fmla="+- 0 6221 6045"/>
                              <a:gd name="T25" fmla="*/ T24 w 5188"/>
                              <a:gd name="T26" fmla="+- 0 5261 5135"/>
                              <a:gd name="T27" fmla="*/ 5261 h 1021"/>
                              <a:gd name="T28" fmla="+- 0 6170 6045"/>
                              <a:gd name="T29" fmla="*/ T28 w 5188"/>
                              <a:gd name="T30" fmla="+- 0 5311 5135"/>
                              <a:gd name="T31" fmla="*/ 5311 h 1021"/>
                              <a:gd name="T32" fmla="+- 0 6127 6045"/>
                              <a:gd name="T33" fmla="*/ T32 w 5188"/>
                              <a:gd name="T34" fmla="+- 0 5368 5135"/>
                              <a:gd name="T35" fmla="*/ 5368 h 1021"/>
                              <a:gd name="T36" fmla="+- 0 6093 6045"/>
                              <a:gd name="T37" fmla="*/ T36 w 5188"/>
                              <a:gd name="T38" fmla="+- 0 5431 5135"/>
                              <a:gd name="T39" fmla="*/ 5431 h 1021"/>
                              <a:gd name="T40" fmla="+- 0 6067 6045"/>
                              <a:gd name="T41" fmla="*/ T40 w 5188"/>
                              <a:gd name="T42" fmla="+- 0 5498 5135"/>
                              <a:gd name="T43" fmla="*/ 5498 h 1021"/>
                              <a:gd name="T44" fmla="+- 0 6051 6045"/>
                              <a:gd name="T45" fmla="*/ T44 w 5188"/>
                              <a:gd name="T46" fmla="+- 0 5570 5135"/>
                              <a:gd name="T47" fmla="*/ 5570 h 1021"/>
                              <a:gd name="T48" fmla="+- 0 6045 6045"/>
                              <a:gd name="T49" fmla="*/ T48 w 5188"/>
                              <a:gd name="T50" fmla="+- 0 5646 5135"/>
                              <a:gd name="T51" fmla="*/ 5646 h 1021"/>
                              <a:gd name="T52" fmla="+- 0 6051 6045"/>
                              <a:gd name="T53" fmla="*/ T52 w 5188"/>
                              <a:gd name="T54" fmla="+- 0 5721 5135"/>
                              <a:gd name="T55" fmla="*/ 5721 h 1021"/>
                              <a:gd name="T56" fmla="+- 0 6067 6045"/>
                              <a:gd name="T57" fmla="*/ T56 w 5188"/>
                              <a:gd name="T58" fmla="+- 0 5793 5135"/>
                              <a:gd name="T59" fmla="*/ 5793 h 1021"/>
                              <a:gd name="T60" fmla="+- 0 6093 6045"/>
                              <a:gd name="T61" fmla="*/ T60 w 5188"/>
                              <a:gd name="T62" fmla="+- 0 5861 5135"/>
                              <a:gd name="T63" fmla="*/ 5861 h 1021"/>
                              <a:gd name="T64" fmla="+- 0 6127 6045"/>
                              <a:gd name="T65" fmla="*/ T64 w 5188"/>
                              <a:gd name="T66" fmla="+- 0 5924 5135"/>
                              <a:gd name="T67" fmla="*/ 5924 h 1021"/>
                              <a:gd name="T68" fmla="+- 0 6170 6045"/>
                              <a:gd name="T69" fmla="*/ T68 w 5188"/>
                              <a:gd name="T70" fmla="+- 0 5980 5135"/>
                              <a:gd name="T71" fmla="*/ 5980 h 1021"/>
                              <a:gd name="T72" fmla="+- 0 6221 6045"/>
                              <a:gd name="T73" fmla="*/ T72 w 5188"/>
                              <a:gd name="T74" fmla="+- 0 6031 5135"/>
                              <a:gd name="T75" fmla="*/ 6031 h 1021"/>
                              <a:gd name="T76" fmla="+- 0 6278 6045"/>
                              <a:gd name="T77" fmla="*/ T76 w 5188"/>
                              <a:gd name="T78" fmla="+- 0 6074 5135"/>
                              <a:gd name="T79" fmla="*/ 6074 h 1021"/>
                              <a:gd name="T80" fmla="+- 0 6340 6045"/>
                              <a:gd name="T81" fmla="*/ T80 w 5188"/>
                              <a:gd name="T82" fmla="+- 0 6109 5135"/>
                              <a:gd name="T83" fmla="*/ 6109 h 1021"/>
                              <a:gd name="T84" fmla="+- 0 6408 6045"/>
                              <a:gd name="T85" fmla="*/ T84 w 5188"/>
                              <a:gd name="T86" fmla="+- 0 6134 5135"/>
                              <a:gd name="T87" fmla="*/ 6134 h 1021"/>
                              <a:gd name="T88" fmla="+- 0 6480 6045"/>
                              <a:gd name="T89" fmla="*/ T88 w 5188"/>
                              <a:gd name="T90" fmla="+- 0 6150 5135"/>
                              <a:gd name="T91" fmla="*/ 6150 h 1021"/>
                              <a:gd name="T92" fmla="+- 0 6556 6045"/>
                              <a:gd name="T93" fmla="*/ T92 w 5188"/>
                              <a:gd name="T94" fmla="+- 0 6156 5135"/>
                              <a:gd name="T95" fmla="*/ 6156 h 1021"/>
                              <a:gd name="T96" fmla="+- 0 11233 6045"/>
                              <a:gd name="T97" fmla="*/ T96 w 5188"/>
                              <a:gd name="T98" fmla="+- 0 6156 5135"/>
                              <a:gd name="T99" fmla="*/ 6156 h 1021"/>
                              <a:gd name="T100" fmla="+- 0 11233 6045"/>
                              <a:gd name="T101" fmla="*/ T100 w 5188"/>
                              <a:gd name="T102" fmla="+- 0 5135 5135"/>
                              <a:gd name="T103" fmla="*/ 5135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188" h="1021">
                                <a:moveTo>
                                  <a:pt x="5188" y="0"/>
                                </a:moveTo>
                                <a:lnTo>
                                  <a:pt x="511" y="0"/>
                                </a:lnTo>
                                <a:lnTo>
                                  <a:pt x="435" y="6"/>
                                </a:lnTo>
                                <a:lnTo>
                                  <a:pt x="363" y="22"/>
                                </a:lnTo>
                                <a:lnTo>
                                  <a:pt x="295" y="48"/>
                                </a:lnTo>
                                <a:lnTo>
                                  <a:pt x="233" y="83"/>
                                </a:lnTo>
                                <a:lnTo>
                                  <a:pt x="176" y="126"/>
                                </a:lnTo>
                                <a:lnTo>
                                  <a:pt x="125" y="176"/>
                                </a:lnTo>
                                <a:lnTo>
                                  <a:pt x="82" y="233"/>
                                </a:lnTo>
                                <a:lnTo>
                                  <a:pt x="48" y="296"/>
                                </a:lnTo>
                                <a:lnTo>
                                  <a:pt x="22" y="363"/>
                                </a:lnTo>
                                <a:lnTo>
                                  <a:pt x="6" y="435"/>
                                </a:lnTo>
                                <a:lnTo>
                                  <a:pt x="0" y="511"/>
                                </a:lnTo>
                                <a:lnTo>
                                  <a:pt x="6" y="586"/>
                                </a:lnTo>
                                <a:lnTo>
                                  <a:pt x="22" y="658"/>
                                </a:lnTo>
                                <a:lnTo>
                                  <a:pt x="48" y="726"/>
                                </a:lnTo>
                                <a:lnTo>
                                  <a:pt x="82" y="789"/>
                                </a:lnTo>
                                <a:lnTo>
                                  <a:pt x="125" y="845"/>
                                </a:lnTo>
                                <a:lnTo>
                                  <a:pt x="176" y="896"/>
                                </a:lnTo>
                                <a:lnTo>
                                  <a:pt x="233" y="939"/>
                                </a:lnTo>
                                <a:lnTo>
                                  <a:pt x="295" y="974"/>
                                </a:lnTo>
                                <a:lnTo>
                                  <a:pt x="363" y="999"/>
                                </a:lnTo>
                                <a:lnTo>
                                  <a:pt x="435" y="1015"/>
                                </a:lnTo>
                                <a:lnTo>
                                  <a:pt x="511" y="1021"/>
                                </a:lnTo>
                                <a:lnTo>
                                  <a:pt x="5188" y="1021"/>
                                </a:lnTo>
                                <a:lnTo>
                                  <a:pt x="5188" y="0"/>
                                </a:lnTo>
                                <a:close/>
                              </a:path>
                            </a:pathLst>
                          </a:custGeom>
                          <a:solidFill>
                            <a:srgbClr val="B4DA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docshape74"/>
                        <wps:cNvSpPr>
                          <a:spLocks/>
                        </wps:cNvSpPr>
                        <wps:spPr bwMode="auto">
                          <a:xfrm>
                            <a:off x="6102" y="5192"/>
                            <a:ext cx="908" cy="908"/>
                          </a:xfrm>
                          <a:custGeom>
                            <a:avLst/>
                            <a:gdLst>
                              <a:gd name="T0" fmla="+- 0 6556 6102"/>
                              <a:gd name="T1" fmla="*/ T0 w 908"/>
                              <a:gd name="T2" fmla="+- 0 5192 5192"/>
                              <a:gd name="T3" fmla="*/ 5192 h 908"/>
                              <a:gd name="T4" fmla="+- 0 6482 6102"/>
                              <a:gd name="T5" fmla="*/ T4 w 908"/>
                              <a:gd name="T6" fmla="+- 0 5198 5192"/>
                              <a:gd name="T7" fmla="*/ 5198 h 908"/>
                              <a:gd name="T8" fmla="+- 0 6412 6102"/>
                              <a:gd name="T9" fmla="*/ T8 w 908"/>
                              <a:gd name="T10" fmla="+- 0 5215 5192"/>
                              <a:gd name="T11" fmla="*/ 5215 h 908"/>
                              <a:gd name="T12" fmla="+- 0 6347 6102"/>
                              <a:gd name="T13" fmla="*/ T12 w 908"/>
                              <a:gd name="T14" fmla="+- 0 5243 5192"/>
                              <a:gd name="T15" fmla="*/ 5243 h 908"/>
                              <a:gd name="T16" fmla="+- 0 6288 6102"/>
                              <a:gd name="T17" fmla="*/ T16 w 908"/>
                              <a:gd name="T18" fmla="+- 0 5280 5192"/>
                              <a:gd name="T19" fmla="*/ 5280 h 908"/>
                              <a:gd name="T20" fmla="+- 0 6235 6102"/>
                              <a:gd name="T21" fmla="*/ T20 w 908"/>
                              <a:gd name="T22" fmla="+- 0 5325 5192"/>
                              <a:gd name="T23" fmla="*/ 5325 h 908"/>
                              <a:gd name="T24" fmla="+- 0 6189 6102"/>
                              <a:gd name="T25" fmla="*/ T24 w 908"/>
                              <a:gd name="T26" fmla="+- 0 5378 5192"/>
                              <a:gd name="T27" fmla="*/ 5378 h 908"/>
                              <a:gd name="T28" fmla="+- 0 6153 6102"/>
                              <a:gd name="T29" fmla="*/ T28 w 908"/>
                              <a:gd name="T30" fmla="+- 0 5437 5192"/>
                              <a:gd name="T31" fmla="*/ 5437 h 908"/>
                              <a:gd name="T32" fmla="+- 0 6125 6102"/>
                              <a:gd name="T33" fmla="*/ T32 w 908"/>
                              <a:gd name="T34" fmla="+- 0 5502 5192"/>
                              <a:gd name="T35" fmla="*/ 5502 h 908"/>
                              <a:gd name="T36" fmla="+- 0 6108 6102"/>
                              <a:gd name="T37" fmla="*/ T36 w 908"/>
                              <a:gd name="T38" fmla="+- 0 5572 5192"/>
                              <a:gd name="T39" fmla="*/ 5572 h 908"/>
                              <a:gd name="T40" fmla="+- 0 6102 6102"/>
                              <a:gd name="T41" fmla="*/ T40 w 908"/>
                              <a:gd name="T42" fmla="+- 0 5646 5192"/>
                              <a:gd name="T43" fmla="*/ 5646 h 908"/>
                              <a:gd name="T44" fmla="+- 0 6108 6102"/>
                              <a:gd name="T45" fmla="*/ T44 w 908"/>
                              <a:gd name="T46" fmla="+- 0 5719 5192"/>
                              <a:gd name="T47" fmla="*/ 5719 h 908"/>
                              <a:gd name="T48" fmla="+- 0 6125 6102"/>
                              <a:gd name="T49" fmla="*/ T48 w 908"/>
                              <a:gd name="T50" fmla="+- 0 5789 5192"/>
                              <a:gd name="T51" fmla="*/ 5789 h 908"/>
                              <a:gd name="T52" fmla="+- 0 6153 6102"/>
                              <a:gd name="T53" fmla="*/ T52 w 908"/>
                              <a:gd name="T54" fmla="+- 0 5854 5192"/>
                              <a:gd name="T55" fmla="*/ 5854 h 908"/>
                              <a:gd name="T56" fmla="+- 0 6189 6102"/>
                              <a:gd name="T57" fmla="*/ T56 w 908"/>
                              <a:gd name="T58" fmla="+- 0 5914 5192"/>
                              <a:gd name="T59" fmla="*/ 5914 h 908"/>
                              <a:gd name="T60" fmla="+- 0 6235 6102"/>
                              <a:gd name="T61" fmla="*/ T60 w 908"/>
                              <a:gd name="T62" fmla="+- 0 5966 5192"/>
                              <a:gd name="T63" fmla="*/ 5966 h 908"/>
                              <a:gd name="T64" fmla="+- 0 6288 6102"/>
                              <a:gd name="T65" fmla="*/ T64 w 908"/>
                              <a:gd name="T66" fmla="+- 0 6012 5192"/>
                              <a:gd name="T67" fmla="*/ 6012 h 908"/>
                              <a:gd name="T68" fmla="+- 0 6347 6102"/>
                              <a:gd name="T69" fmla="*/ T68 w 908"/>
                              <a:gd name="T70" fmla="+- 0 6049 5192"/>
                              <a:gd name="T71" fmla="*/ 6049 h 908"/>
                              <a:gd name="T72" fmla="+- 0 6412 6102"/>
                              <a:gd name="T73" fmla="*/ T72 w 908"/>
                              <a:gd name="T74" fmla="+- 0 6076 5192"/>
                              <a:gd name="T75" fmla="*/ 6076 h 908"/>
                              <a:gd name="T76" fmla="+- 0 6482 6102"/>
                              <a:gd name="T77" fmla="*/ T76 w 908"/>
                              <a:gd name="T78" fmla="+- 0 6093 5192"/>
                              <a:gd name="T79" fmla="*/ 6093 h 908"/>
                              <a:gd name="T80" fmla="+- 0 6556 6102"/>
                              <a:gd name="T81" fmla="*/ T80 w 908"/>
                              <a:gd name="T82" fmla="+- 0 6099 5192"/>
                              <a:gd name="T83" fmla="*/ 6099 h 908"/>
                              <a:gd name="T84" fmla="+- 0 6629 6102"/>
                              <a:gd name="T85" fmla="*/ T84 w 908"/>
                              <a:gd name="T86" fmla="+- 0 6093 5192"/>
                              <a:gd name="T87" fmla="*/ 6093 h 908"/>
                              <a:gd name="T88" fmla="+- 0 6699 6102"/>
                              <a:gd name="T89" fmla="*/ T88 w 908"/>
                              <a:gd name="T90" fmla="+- 0 6076 5192"/>
                              <a:gd name="T91" fmla="*/ 6076 h 908"/>
                              <a:gd name="T92" fmla="+- 0 6764 6102"/>
                              <a:gd name="T93" fmla="*/ T92 w 908"/>
                              <a:gd name="T94" fmla="+- 0 6049 5192"/>
                              <a:gd name="T95" fmla="*/ 6049 h 908"/>
                              <a:gd name="T96" fmla="+- 0 6823 6102"/>
                              <a:gd name="T97" fmla="*/ T96 w 908"/>
                              <a:gd name="T98" fmla="+- 0 6012 5192"/>
                              <a:gd name="T99" fmla="*/ 6012 h 908"/>
                              <a:gd name="T100" fmla="+- 0 6876 6102"/>
                              <a:gd name="T101" fmla="*/ T100 w 908"/>
                              <a:gd name="T102" fmla="+- 0 5966 5192"/>
                              <a:gd name="T103" fmla="*/ 5966 h 908"/>
                              <a:gd name="T104" fmla="+- 0 6922 6102"/>
                              <a:gd name="T105" fmla="*/ T104 w 908"/>
                              <a:gd name="T106" fmla="+- 0 5914 5192"/>
                              <a:gd name="T107" fmla="*/ 5914 h 908"/>
                              <a:gd name="T108" fmla="+- 0 6958 6102"/>
                              <a:gd name="T109" fmla="*/ T108 w 908"/>
                              <a:gd name="T110" fmla="+- 0 5854 5192"/>
                              <a:gd name="T111" fmla="*/ 5854 h 908"/>
                              <a:gd name="T112" fmla="+- 0 6986 6102"/>
                              <a:gd name="T113" fmla="*/ T112 w 908"/>
                              <a:gd name="T114" fmla="+- 0 5789 5192"/>
                              <a:gd name="T115" fmla="*/ 5789 h 908"/>
                              <a:gd name="T116" fmla="+- 0 7003 6102"/>
                              <a:gd name="T117" fmla="*/ T116 w 908"/>
                              <a:gd name="T118" fmla="+- 0 5719 5192"/>
                              <a:gd name="T119" fmla="*/ 5719 h 908"/>
                              <a:gd name="T120" fmla="+- 0 7009 6102"/>
                              <a:gd name="T121" fmla="*/ T120 w 908"/>
                              <a:gd name="T122" fmla="+- 0 5646 5192"/>
                              <a:gd name="T123" fmla="*/ 5646 h 908"/>
                              <a:gd name="T124" fmla="+- 0 7003 6102"/>
                              <a:gd name="T125" fmla="*/ T124 w 908"/>
                              <a:gd name="T126" fmla="+- 0 5572 5192"/>
                              <a:gd name="T127" fmla="*/ 5572 h 908"/>
                              <a:gd name="T128" fmla="+- 0 6986 6102"/>
                              <a:gd name="T129" fmla="*/ T128 w 908"/>
                              <a:gd name="T130" fmla="+- 0 5502 5192"/>
                              <a:gd name="T131" fmla="*/ 5502 h 908"/>
                              <a:gd name="T132" fmla="+- 0 6958 6102"/>
                              <a:gd name="T133" fmla="*/ T132 w 908"/>
                              <a:gd name="T134" fmla="+- 0 5437 5192"/>
                              <a:gd name="T135" fmla="*/ 5437 h 908"/>
                              <a:gd name="T136" fmla="+- 0 6922 6102"/>
                              <a:gd name="T137" fmla="*/ T136 w 908"/>
                              <a:gd name="T138" fmla="+- 0 5378 5192"/>
                              <a:gd name="T139" fmla="*/ 5378 h 908"/>
                              <a:gd name="T140" fmla="+- 0 6876 6102"/>
                              <a:gd name="T141" fmla="*/ T140 w 908"/>
                              <a:gd name="T142" fmla="+- 0 5325 5192"/>
                              <a:gd name="T143" fmla="*/ 5325 h 908"/>
                              <a:gd name="T144" fmla="+- 0 6823 6102"/>
                              <a:gd name="T145" fmla="*/ T144 w 908"/>
                              <a:gd name="T146" fmla="+- 0 5280 5192"/>
                              <a:gd name="T147" fmla="*/ 5280 h 908"/>
                              <a:gd name="T148" fmla="+- 0 6764 6102"/>
                              <a:gd name="T149" fmla="*/ T148 w 908"/>
                              <a:gd name="T150" fmla="+- 0 5243 5192"/>
                              <a:gd name="T151" fmla="*/ 5243 h 908"/>
                              <a:gd name="T152" fmla="+- 0 6699 6102"/>
                              <a:gd name="T153" fmla="*/ T152 w 908"/>
                              <a:gd name="T154" fmla="+- 0 5215 5192"/>
                              <a:gd name="T155" fmla="*/ 5215 h 908"/>
                              <a:gd name="T156" fmla="+- 0 6629 6102"/>
                              <a:gd name="T157" fmla="*/ T156 w 908"/>
                              <a:gd name="T158" fmla="+- 0 5198 5192"/>
                              <a:gd name="T159" fmla="*/ 5198 h 908"/>
                              <a:gd name="T160" fmla="+- 0 6556 6102"/>
                              <a:gd name="T161" fmla="*/ T160 w 908"/>
                              <a:gd name="T162" fmla="+- 0 5192 5192"/>
                              <a:gd name="T163" fmla="*/ 5192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0" y="23"/>
                                </a:lnTo>
                                <a:lnTo>
                                  <a:pt x="245" y="51"/>
                                </a:lnTo>
                                <a:lnTo>
                                  <a:pt x="186" y="88"/>
                                </a:lnTo>
                                <a:lnTo>
                                  <a:pt x="133" y="133"/>
                                </a:lnTo>
                                <a:lnTo>
                                  <a:pt x="87" y="186"/>
                                </a:lnTo>
                                <a:lnTo>
                                  <a:pt x="51" y="245"/>
                                </a:lnTo>
                                <a:lnTo>
                                  <a:pt x="23" y="310"/>
                                </a:lnTo>
                                <a:lnTo>
                                  <a:pt x="6" y="380"/>
                                </a:lnTo>
                                <a:lnTo>
                                  <a:pt x="0" y="454"/>
                                </a:lnTo>
                                <a:lnTo>
                                  <a:pt x="6" y="527"/>
                                </a:lnTo>
                                <a:lnTo>
                                  <a:pt x="23" y="597"/>
                                </a:lnTo>
                                <a:lnTo>
                                  <a:pt x="51" y="662"/>
                                </a:lnTo>
                                <a:lnTo>
                                  <a:pt x="87" y="722"/>
                                </a:lnTo>
                                <a:lnTo>
                                  <a:pt x="133" y="774"/>
                                </a:lnTo>
                                <a:lnTo>
                                  <a:pt x="186" y="820"/>
                                </a:lnTo>
                                <a:lnTo>
                                  <a:pt x="245" y="857"/>
                                </a:lnTo>
                                <a:lnTo>
                                  <a:pt x="310" y="884"/>
                                </a:lnTo>
                                <a:lnTo>
                                  <a:pt x="380" y="901"/>
                                </a:lnTo>
                                <a:lnTo>
                                  <a:pt x="454" y="907"/>
                                </a:lnTo>
                                <a:lnTo>
                                  <a:pt x="527" y="901"/>
                                </a:lnTo>
                                <a:lnTo>
                                  <a:pt x="597" y="884"/>
                                </a:lnTo>
                                <a:lnTo>
                                  <a:pt x="662" y="857"/>
                                </a:lnTo>
                                <a:lnTo>
                                  <a:pt x="721" y="820"/>
                                </a:lnTo>
                                <a:lnTo>
                                  <a:pt x="774" y="774"/>
                                </a:lnTo>
                                <a:lnTo>
                                  <a:pt x="820" y="722"/>
                                </a:lnTo>
                                <a:lnTo>
                                  <a:pt x="856" y="662"/>
                                </a:lnTo>
                                <a:lnTo>
                                  <a:pt x="884" y="597"/>
                                </a:lnTo>
                                <a:lnTo>
                                  <a:pt x="901" y="527"/>
                                </a:lnTo>
                                <a:lnTo>
                                  <a:pt x="907" y="454"/>
                                </a:lnTo>
                                <a:lnTo>
                                  <a:pt x="901" y="380"/>
                                </a:lnTo>
                                <a:lnTo>
                                  <a:pt x="884" y="310"/>
                                </a:lnTo>
                                <a:lnTo>
                                  <a:pt x="856" y="245"/>
                                </a:lnTo>
                                <a:lnTo>
                                  <a:pt x="820" y="186"/>
                                </a:lnTo>
                                <a:lnTo>
                                  <a:pt x="774" y="133"/>
                                </a:lnTo>
                                <a:lnTo>
                                  <a:pt x="721" y="88"/>
                                </a:lnTo>
                                <a:lnTo>
                                  <a:pt x="662" y="51"/>
                                </a:lnTo>
                                <a:lnTo>
                                  <a:pt x="597" y="23"/>
                                </a:lnTo>
                                <a:lnTo>
                                  <a:pt x="527"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docshape75"/>
                        <wps:cNvSpPr>
                          <a:spLocks/>
                        </wps:cNvSpPr>
                        <wps:spPr bwMode="auto">
                          <a:xfrm>
                            <a:off x="6288" y="5337"/>
                            <a:ext cx="536" cy="617"/>
                          </a:xfrm>
                          <a:custGeom>
                            <a:avLst/>
                            <a:gdLst>
                              <a:gd name="T0" fmla="+- 0 6758 6288"/>
                              <a:gd name="T1" fmla="*/ T0 w 536"/>
                              <a:gd name="T2" fmla="+- 0 5943 5337"/>
                              <a:gd name="T3" fmla="*/ 5943 h 617"/>
                              <a:gd name="T4" fmla="+- 0 6797 6288"/>
                              <a:gd name="T5" fmla="*/ T4 w 536"/>
                              <a:gd name="T6" fmla="+- 0 5951 5337"/>
                              <a:gd name="T7" fmla="*/ 5951 h 617"/>
                              <a:gd name="T8" fmla="+- 0 6817 6288"/>
                              <a:gd name="T9" fmla="*/ T8 w 536"/>
                              <a:gd name="T10" fmla="+- 0 5930 5337"/>
                              <a:gd name="T11" fmla="*/ 5930 h 617"/>
                              <a:gd name="T12" fmla="+- 0 6810 6288"/>
                              <a:gd name="T13" fmla="*/ T12 w 536"/>
                              <a:gd name="T14" fmla="+- 0 5889 5337"/>
                              <a:gd name="T15" fmla="*/ 5889 h 617"/>
                              <a:gd name="T16" fmla="+- 0 6526 6288"/>
                              <a:gd name="T17" fmla="*/ T16 w 536"/>
                              <a:gd name="T18" fmla="+- 0 5526 5337"/>
                              <a:gd name="T19" fmla="*/ 5526 h 617"/>
                              <a:gd name="T20" fmla="+- 0 6450 6288"/>
                              <a:gd name="T21" fmla="*/ T20 w 536"/>
                              <a:gd name="T22" fmla="+- 0 5569 5337"/>
                              <a:gd name="T23" fmla="*/ 5569 h 617"/>
                              <a:gd name="T24" fmla="+- 0 6409 6288"/>
                              <a:gd name="T25" fmla="*/ T24 w 536"/>
                              <a:gd name="T26" fmla="+- 0 5648 5337"/>
                              <a:gd name="T27" fmla="*/ 5648 h 617"/>
                              <a:gd name="T28" fmla="+- 0 6417 6288"/>
                              <a:gd name="T29" fmla="*/ T28 w 536"/>
                              <a:gd name="T30" fmla="+- 0 5738 5337"/>
                              <a:gd name="T31" fmla="*/ 5738 h 617"/>
                              <a:gd name="T32" fmla="+- 0 6473 6288"/>
                              <a:gd name="T33" fmla="*/ T32 w 536"/>
                              <a:gd name="T34" fmla="+- 0 5808 5337"/>
                              <a:gd name="T35" fmla="*/ 5808 h 617"/>
                              <a:gd name="T36" fmla="+- 0 6556 6288"/>
                              <a:gd name="T37" fmla="*/ T36 w 536"/>
                              <a:gd name="T38" fmla="+- 0 5835 5337"/>
                              <a:gd name="T39" fmla="*/ 5835 h 617"/>
                              <a:gd name="T40" fmla="+- 0 6619 6288"/>
                              <a:gd name="T41" fmla="*/ T40 w 536"/>
                              <a:gd name="T42" fmla="+- 0 5820 5337"/>
                              <a:gd name="T43" fmla="*/ 5820 h 617"/>
                              <a:gd name="T44" fmla="+- 0 6660 6288"/>
                              <a:gd name="T45" fmla="*/ T44 w 536"/>
                              <a:gd name="T46" fmla="+- 0 5806 5337"/>
                              <a:gd name="T47" fmla="*/ 5806 h 617"/>
                              <a:gd name="T48" fmla="+- 0 6469 6288"/>
                              <a:gd name="T49" fmla="*/ T48 w 536"/>
                              <a:gd name="T50" fmla="+- 0 5769 5337"/>
                              <a:gd name="T51" fmla="*/ 5769 h 617"/>
                              <a:gd name="T52" fmla="+- 0 6442 6288"/>
                              <a:gd name="T53" fmla="*/ T52 w 536"/>
                              <a:gd name="T54" fmla="+- 0 5631 5337"/>
                              <a:gd name="T55" fmla="*/ 5631 h 617"/>
                              <a:gd name="T56" fmla="+- 0 6556 6288"/>
                              <a:gd name="T57" fmla="*/ T56 w 536"/>
                              <a:gd name="T58" fmla="+- 0 5552 5337"/>
                              <a:gd name="T59" fmla="*/ 5552 h 617"/>
                              <a:gd name="T60" fmla="+- 0 6613 6288"/>
                              <a:gd name="T61" fmla="*/ T60 w 536"/>
                              <a:gd name="T62" fmla="+- 0 5535 5337"/>
                              <a:gd name="T63" fmla="*/ 5535 h 617"/>
                              <a:gd name="T64" fmla="+- 0 6657 6288"/>
                              <a:gd name="T65" fmla="*/ T64 w 536"/>
                              <a:gd name="T66" fmla="+- 0 5809 5337"/>
                              <a:gd name="T67" fmla="*/ 5809 h 617"/>
                              <a:gd name="T68" fmla="+- 0 6657 6288"/>
                              <a:gd name="T69" fmla="*/ T68 w 536"/>
                              <a:gd name="T70" fmla="+- 0 5809 5337"/>
                              <a:gd name="T71" fmla="*/ 5809 h 617"/>
                              <a:gd name="T72" fmla="+- 0 6602 6288"/>
                              <a:gd name="T73" fmla="*/ T72 w 536"/>
                              <a:gd name="T74" fmla="+- 0 5561 5337"/>
                              <a:gd name="T75" fmla="*/ 5561 h 617"/>
                              <a:gd name="T76" fmla="+- 0 6678 6288"/>
                              <a:gd name="T77" fmla="*/ T76 w 536"/>
                              <a:gd name="T78" fmla="+- 0 5679 5337"/>
                              <a:gd name="T79" fmla="*/ 5679 h 617"/>
                              <a:gd name="T80" fmla="+- 0 6602 6288"/>
                              <a:gd name="T81" fmla="*/ T80 w 536"/>
                              <a:gd name="T82" fmla="+- 0 5797 5337"/>
                              <a:gd name="T83" fmla="*/ 5797 h 617"/>
                              <a:gd name="T84" fmla="+- 0 6690 6288"/>
                              <a:gd name="T85" fmla="*/ T84 w 536"/>
                              <a:gd name="T86" fmla="+- 0 5775 5337"/>
                              <a:gd name="T87" fmla="*/ 5775 h 617"/>
                              <a:gd name="T88" fmla="+- 0 6699 6288"/>
                              <a:gd name="T89" fmla="*/ T88 w 536"/>
                              <a:gd name="T90" fmla="+- 0 5724 5337"/>
                              <a:gd name="T91" fmla="*/ 5724 h 617"/>
                              <a:gd name="T92" fmla="+- 0 6702 6288"/>
                              <a:gd name="T93" fmla="*/ T92 w 536"/>
                              <a:gd name="T94" fmla="+- 0 5648 5337"/>
                              <a:gd name="T95" fmla="*/ 5648 h 617"/>
                              <a:gd name="T96" fmla="+- 0 6661 6288"/>
                              <a:gd name="T97" fmla="*/ T96 w 536"/>
                              <a:gd name="T98" fmla="+- 0 5569 5337"/>
                              <a:gd name="T99" fmla="*/ 5569 h 617"/>
                              <a:gd name="T100" fmla="+- 0 6514 6288"/>
                              <a:gd name="T101" fmla="*/ T100 w 536"/>
                              <a:gd name="T102" fmla="+- 0 5577 5337"/>
                              <a:gd name="T103" fmla="*/ 5577 h 617"/>
                              <a:gd name="T104" fmla="+- 0 6449 6288"/>
                              <a:gd name="T105" fmla="*/ T104 w 536"/>
                              <a:gd name="T106" fmla="+- 0 5679 5337"/>
                              <a:gd name="T107" fmla="*/ 5679 h 617"/>
                              <a:gd name="T108" fmla="+- 0 6514 6288"/>
                              <a:gd name="T109" fmla="*/ T108 w 536"/>
                              <a:gd name="T110" fmla="+- 0 5781 5337"/>
                              <a:gd name="T111" fmla="*/ 5781 h 617"/>
                              <a:gd name="T112" fmla="+- 0 6631 6288"/>
                              <a:gd name="T113" fmla="*/ T112 w 536"/>
                              <a:gd name="T114" fmla="+- 0 5757 5337"/>
                              <a:gd name="T115" fmla="*/ 5757 h 617"/>
                              <a:gd name="T116" fmla="+- 0 6653 6288"/>
                              <a:gd name="T117" fmla="*/ T116 w 536"/>
                              <a:gd name="T118" fmla="+- 0 5636 5337"/>
                              <a:gd name="T119" fmla="*/ 5636 h 617"/>
                              <a:gd name="T120" fmla="+- 0 6556 6288"/>
                              <a:gd name="T121" fmla="*/ T120 w 536"/>
                              <a:gd name="T122" fmla="+- 0 5568 5337"/>
                              <a:gd name="T123" fmla="*/ 5568 h 617"/>
                              <a:gd name="T124" fmla="+- 0 6288 6288"/>
                              <a:gd name="T125" fmla="*/ T124 w 536"/>
                              <a:gd name="T126" fmla="+- 0 5463 5337"/>
                              <a:gd name="T127" fmla="*/ 5463 h 617"/>
                              <a:gd name="T128" fmla="+- 0 6414 6288"/>
                              <a:gd name="T129" fmla="*/ T128 w 536"/>
                              <a:gd name="T130" fmla="+- 0 5767 5337"/>
                              <a:gd name="T131" fmla="*/ 5767 h 617"/>
                              <a:gd name="T132" fmla="+- 0 6392 6288"/>
                              <a:gd name="T133" fmla="*/ T132 w 536"/>
                              <a:gd name="T134" fmla="+- 0 5703 5337"/>
                              <a:gd name="T135" fmla="*/ 5703 h 617"/>
                              <a:gd name="T136" fmla="+- 0 6439 6288"/>
                              <a:gd name="T137" fmla="*/ T136 w 536"/>
                              <a:gd name="T138" fmla="+- 0 5558 5337"/>
                              <a:gd name="T139" fmla="*/ 5558 h 617"/>
                              <a:gd name="T140" fmla="+- 0 6820 6288"/>
                              <a:gd name="T141" fmla="*/ T140 w 536"/>
                              <a:gd name="T142" fmla="+- 0 5507 5337"/>
                              <a:gd name="T143" fmla="*/ 5507 h 617"/>
                              <a:gd name="T144" fmla="+- 0 6820 6288"/>
                              <a:gd name="T145" fmla="*/ T144 w 536"/>
                              <a:gd name="T146" fmla="+- 0 5507 5337"/>
                              <a:gd name="T147" fmla="*/ 5507 h 617"/>
                              <a:gd name="T148" fmla="+- 0 6672 6288"/>
                              <a:gd name="T149" fmla="*/ T148 w 536"/>
                              <a:gd name="T150" fmla="+- 0 5558 5337"/>
                              <a:gd name="T151" fmla="*/ 5558 h 617"/>
                              <a:gd name="T152" fmla="+- 0 6719 6288"/>
                              <a:gd name="T153" fmla="*/ T152 w 536"/>
                              <a:gd name="T154" fmla="+- 0 5703 5337"/>
                              <a:gd name="T155" fmla="*/ 5703 h 617"/>
                              <a:gd name="T156" fmla="+- 0 6697 6288"/>
                              <a:gd name="T157" fmla="*/ T156 w 536"/>
                              <a:gd name="T158" fmla="+- 0 5767 5337"/>
                              <a:gd name="T159" fmla="*/ 5767 h 617"/>
                              <a:gd name="T160" fmla="+- 0 6820 6288"/>
                              <a:gd name="T161" fmla="*/ T160 w 536"/>
                              <a:gd name="T162" fmla="+- 0 5507 5337"/>
                              <a:gd name="T163" fmla="*/ 5507 h 617"/>
                              <a:gd name="T164" fmla="+- 0 6312 6288"/>
                              <a:gd name="T165" fmla="*/ T164 w 536"/>
                              <a:gd name="T166" fmla="+- 0 5346 5337"/>
                              <a:gd name="T167" fmla="*/ 5346 h 617"/>
                              <a:gd name="T168" fmla="+- 0 6337 6288"/>
                              <a:gd name="T169" fmla="*/ T168 w 536"/>
                              <a:gd name="T170" fmla="+- 0 5430 5337"/>
                              <a:gd name="T171" fmla="*/ 5430 h 617"/>
                              <a:gd name="T172" fmla="+- 0 6799 6288"/>
                              <a:gd name="T173" fmla="*/ T172 w 536"/>
                              <a:gd name="T174" fmla="+- 0 5393 5337"/>
                              <a:gd name="T175" fmla="*/ 5393 h 617"/>
                              <a:gd name="T176" fmla="+- 0 6516 6288"/>
                              <a:gd name="T177" fmla="*/ T176 w 536"/>
                              <a:gd name="T178" fmla="+- 0 5377 5337"/>
                              <a:gd name="T179" fmla="*/ 5377 h 617"/>
                              <a:gd name="T180" fmla="+- 0 6799 6288"/>
                              <a:gd name="T181" fmla="*/ T180 w 536"/>
                              <a:gd name="T182" fmla="+- 0 5421 5337"/>
                              <a:gd name="T183" fmla="*/ 5421 h 617"/>
                              <a:gd name="T184" fmla="+- 0 6774 6288"/>
                              <a:gd name="T185" fmla="*/ T184 w 536"/>
                              <a:gd name="T186" fmla="+- 0 5447 5337"/>
                              <a:gd name="T187" fmla="*/ 5447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36" h="617">
                                <a:moveTo>
                                  <a:pt x="413" y="448"/>
                                </a:moveTo>
                                <a:lnTo>
                                  <a:pt x="370" y="493"/>
                                </a:lnTo>
                                <a:lnTo>
                                  <a:pt x="470" y="606"/>
                                </a:lnTo>
                                <a:lnTo>
                                  <a:pt x="482" y="614"/>
                                </a:lnTo>
                                <a:lnTo>
                                  <a:pt x="496" y="617"/>
                                </a:lnTo>
                                <a:lnTo>
                                  <a:pt x="509" y="614"/>
                                </a:lnTo>
                                <a:lnTo>
                                  <a:pt x="521" y="606"/>
                                </a:lnTo>
                                <a:lnTo>
                                  <a:pt x="522" y="605"/>
                                </a:lnTo>
                                <a:lnTo>
                                  <a:pt x="529" y="593"/>
                                </a:lnTo>
                                <a:lnTo>
                                  <a:pt x="532" y="579"/>
                                </a:lnTo>
                                <a:lnTo>
                                  <a:pt x="529" y="565"/>
                                </a:lnTo>
                                <a:lnTo>
                                  <a:pt x="522" y="552"/>
                                </a:lnTo>
                                <a:lnTo>
                                  <a:pt x="413" y="448"/>
                                </a:lnTo>
                                <a:close/>
                                <a:moveTo>
                                  <a:pt x="268" y="186"/>
                                </a:moveTo>
                                <a:lnTo>
                                  <a:pt x="238" y="189"/>
                                </a:lnTo>
                                <a:lnTo>
                                  <a:pt x="210" y="198"/>
                                </a:lnTo>
                                <a:lnTo>
                                  <a:pt x="185" y="212"/>
                                </a:lnTo>
                                <a:lnTo>
                                  <a:pt x="162" y="232"/>
                                </a:lnTo>
                                <a:lnTo>
                                  <a:pt x="143" y="256"/>
                                </a:lnTo>
                                <a:lnTo>
                                  <a:pt x="129" y="282"/>
                                </a:lnTo>
                                <a:lnTo>
                                  <a:pt x="121" y="311"/>
                                </a:lnTo>
                                <a:lnTo>
                                  <a:pt x="118" y="342"/>
                                </a:lnTo>
                                <a:lnTo>
                                  <a:pt x="121" y="372"/>
                                </a:lnTo>
                                <a:lnTo>
                                  <a:pt x="129" y="401"/>
                                </a:lnTo>
                                <a:lnTo>
                                  <a:pt x="143" y="428"/>
                                </a:lnTo>
                                <a:lnTo>
                                  <a:pt x="162" y="452"/>
                                </a:lnTo>
                                <a:lnTo>
                                  <a:pt x="185" y="471"/>
                                </a:lnTo>
                                <a:lnTo>
                                  <a:pt x="210" y="486"/>
                                </a:lnTo>
                                <a:lnTo>
                                  <a:pt x="238" y="495"/>
                                </a:lnTo>
                                <a:lnTo>
                                  <a:pt x="268" y="498"/>
                                </a:lnTo>
                                <a:lnTo>
                                  <a:pt x="290" y="496"/>
                                </a:lnTo>
                                <a:lnTo>
                                  <a:pt x="311" y="491"/>
                                </a:lnTo>
                                <a:lnTo>
                                  <a:pt x="331" y="483"/>
                                </a:lnTo>
                                <a:lnTo>
                                  <a:pt x="350" y="472"/>
                                </a:lnTo>
                                <a:lnTo>
                                  <a:pt x="369" y="472"/>
                                </a:lnTo>
                                <a:lnTo>
                                  <a:pt x="372" y="469"/>
                                </a:lnTo>
                                <a:lnTo>
                                  <a:pt x="268" y="469"/>
                                </a:lnTo>
                                <a:lnTo>
                                  <a:pt x="221" y="460"/>
                                </a:lnTo>
                                <a:lnTo>
                                  <a:pt x="181" y="432"/>
                                </a:lnTo>
                                <a:lnTo>
                                  <a:pt x="154" y="390"/>
                                </a:lnTo>
                                <a:lnTo>
                                  <a:pt x="145" y="342"/>
                                </a:lnTo>
                                <a:lnTo>
                                  <a:pt x="154" y="294"/>
                                </a:lnTo>
                                <a:lnTo>
                                  <a:pt x="181" y="252"/>
                                </a:lnTo>
                                <a:lnTo>
                                  <a:pt x="221" y="224"/>
                                </a:lnTo>
                                <a:lnTo>
                                  <a:pt x="268" y="215"/>
                                </a:lnTo>
                                <a:lnTo>
                                  <a:pt x="353" y="215"/>
                                </a:lnTo>
                                <a:lnTo>
                                  <a:pt x="351" y="212"/>
                                </a:lnTo>
                                <a:lnTo>
                                  <a:pt x="325" y="198"/>
                                </a:lnTo>
                                <a:lnTo>
                                  <a:pt x="297" y="189"/>
                                </a:lnTo>
                                <a:lnTo>
                                  <a:pt x="268" y="186"/>
                                </a:lnTo>
                                <a:close/>
                                <a:moveTo>
                                  <a:pt x="369" y="472"/>
                                </a:moveTo>
                                <a:lnTo>
                                  <a:pt x="350" y="472"/>
                                </a:lnTo>
                                <a:lnTo>
                                  <a:pt x="359" y="482"/>
                                </a:lnTo>
                                <a:lnTo>
                                  <a:pt x="369" y="472"/>
                                </a:lnTo>
                                <a:close/>
                                <a:moveTo>
                                  <a:pt x="353" y="215"/>
                                </a:moveTo>
                                <a:lnTo>
                                  <a:pt x="268" y="215"/>
                                </a:lnTo>
                                <a:lnTo>
                                  <a:pt x="314" y="224"/>
                                </a:lnTo>
                                <a:lnTo>
                                  <a:pt x="354" y="252"/>
                                </a:lnTo>
                                <a:lnTo>
                                  <a:pt x="381" y="294"/>
                                </a:lnTo>
                                <a:lnTo>
                                  <a:pt x="390" y="342"/>
                                </a:lnTo>
                                <a:lnTo>
                                  <a:pt x="381" y="390"/>
                                </a:lnTo>
                                <a:lnTo>
                                  <a:pt x="354" y="432"/>
                                </a:lnTo>
                                <a:lnTo>
                                  <a:pt x="314" y="460"/>
                                </a:lnTo>
                                <a:lnTo>
                                  <a:pt x="268" y="469"/>
                                </a:lnTo>
                                <a:lnTo>
                                  <a:pt x="372" y="469"/>
                                </a:lnTo>
                                <a:lnTo>
                                  <a:pt x="402" y="438"/>
                                </a:lnTo>
                                <a:lnTo>
                                  <a:pt x="392" y="428"/>
                                </a:lnTo>
                                <a:lnTo>
                                  <a:pt x="403" y="408"/>
                                </a:lnTo>
                                <a:lnTo>
                                  <a:pt x="411" y="387"/>
                                </a:lnTo>
                                <a:lnTo>
                                  <a:pt x="416" y="365"/>
                                </a:lnTo>
                                <a:lnTo>
                                  <a:pt x="417" y="342"/>
                                </a:lnTo>
                                <a:lnTo>
                                  <a:pt x="414" y="311"/>
                                </a:lnTo>
                                <a:lnTo>
                                  <a:pt x="406" y="282"/>
                                </a:lnTo>
                                <a:lnTo>
                                  <a:pt x="392" y="256"/>
                                </a:lnTo>
                                <a:lnTo>
                                  <a:pt x="373" y="232"/>
                                </a:lnTo>
                                <a:lnTo>
                                  <a:pt x="353" y="215"/>
                                </a:lnTo>
                                <a:close/>
                                <a:moveTo>
                                  <a:pt x="268" y="231"/>
                                </a:moveTo>
                                <a:lnTo>
                                  <a:pt x="226" y="240"/>
                                </a:lnTo>
                                <a:lnTo>
                                  <a:pt x="192" y="264"/>
                                </a:lnTo>
                                <a:lnTo>
                                  <a:pt x="170" y="299"/>
                                </a:lnTo>
                                <a:lnTo>
                                  <a:pt x="161" y="342"/>
                                </a:lnTo>
                                <a:lnTo>
                                  <a:pt x="170" y="385"/>
                                </a:lnTo>
                                <a:lnTo>
                                  <a:pt x="192" y="420"/>
                                </a:lnTo>
                                <a:lnTo>
                                  <a:pt x="226" y="444"/>
                                </a:lnTo>
                                <a:lnTo>
                                  <a:pt x="268" y="452"/>
                                </a:lnTo>
                                <a:lnTo>
                                  <a:pt x="309" y="444"/>
                                </a:lnTo>
                                <a:lnTo>
                                  <a:pt x="343" y="420"/>
                                </a:lnTo>
                                <a:lnTo>
                                  <a:pt x="365" y="385"/>
                                </a:lnTo>
                                <a:lnTo>
                                  <a:pt x="374" y="342"/>
                                </a:lnTo>
                                <a:lnTo>
                                  <a:pt x="365" y="299"/>
                                </a:lnTo>
                                <a:lnTo>
                                  <a:pt x="343" y="264"/>
                                </a:lnTo>
                                <a:lnTo>
                                  <a:pt x="309" y="240"/>
                                </a:lnTo>
                                <a:lnTo>
                                  <a:pt x="268" y="231"/>
                                </a:lnTo>
                                <a:close/>
                                <a:moveTo>
                                  <a:pt x="527" y="118"/>
                                </a:moveTo>
                                <a:lnTo>
                                  <a:pt x="8" y="118"/>
                                </a:lnTo>
                                <a:lnTo>
                                  <a:pt x="0" y="126"/>
                                </a:lnTo>
                                <a:lnTo>
                                  <a:pt x="22" y="421"/>
                                </a:lnTo>
                                <a:lnTo>
                                  <a:pt x="31" y="430"/>
                                </a:lnTo>
                                <a:lnTo>
                                  <a:pt x="126" y="430"/>
                                </a:lnTo>
                                <a:lnTo>
                                  <a:pt x="116" y="410"/>
                                </a:lnTo>
                                <a:lnTo>
                                  <a:pt x="109" y="388"/>
                                </a:lnTo>
                                <a:lnTo>
                                  <a:pt x="104" y="366"/>
                                </a:lnTo>
                                <a:lnTo>
                                  <a:pt x="102" y="342"/>
                                </a:lnTo>
                                <a:lnTo>
                                  <a:pt x="115" y="275"/>
                                </a:lnTo>
                                <a:lnTo>
                                  <a:pt x="151" y="221"/>
                                </a:lnTo>
                                <a:lnTo>
                                  <a:pt x="203" y="184"/>
                                </a:lnTo>
                                <a:lnTo>
                                  <a:pt x="268" y="170"/>
                                </a:lnTo>
                                <a:lnTo>
                                  <a:pt x="532" y="170"/>
                                </a:lnTo>
                                <a:lnTo>
                                  <a:pt x="535" y="126"/>
                                </a:lnTo>
                                <a:lnTo>
                                  <a:pt x="527" y="118"/>
                                </a:lnTo>
                                <a:close/>
                                <a:moveTo>
                                  <a:pt x="532" y="170"/>
                                </a:moveTo>
                                <a:lnTo>
                                  <a:pt x="268" y="170"/>
                                </a:lnTo>
                                <a:lnTo>
                                  <a:pt x="332" y="184"/>
                                </a:lnTo>
                                <a:lnTo>
                                  <a:pt x="384" y="221"/>
                                </a:lnTo>
                                <a:lnTo>
                                  <a:pt x="420" y="275"/>
                                </a:lnTo>
                                <a:lnTo>
                                  <a:pt x="433" y="342"/>
                                </a:lnTo>
                                <a:lnTo>
                                  <a:pt x="431" y="366"/>
                                </a:lnTo>
                                <a:lnTo>
                                  <a:pt x="426" y="388"/>
                                </a:lnTo>
                                <a:lnTo>
                                  <a:pt x="419" y="410"/>
                                </a:lnTo>
                                <a:lnTo>
                                  <a:pt x="409" y="430"/>
                                </a:lnTo>
                                <a:lnTo>
                                  <a:pt x="504" y="430"/>
                                </a:lnTo>
                                <a:lnTo>
                                  <a:pt x="513" y="421"/>
                                </a:lnTo>
                                <a:lnTo>
                                  <a:pt x="532" y="170"/>
                                </a:lnTo>
                                <a:close/>
                                <a:moveTo>
                                  <a:pt x="200" y="0"/>
                                </a:moveTo>
                                <a:lnTo>
                                  <a:pt x="32" y="0"/>
                                </a:lnTo>
                                <a:lnTo>
                                  <a:pt x="24" y="9"/>
                                </a:lnTo>
                                <a:lnTo>
                                  <a:pt x="24" y="110"/>
                                </a:lnTo>
                                <a:lnTo>
                                  <a:pt x="49" y="110"/>
                                </a:lnTo>
                                <a:lnTo>
                                  <a:pt x="49" y="93"/>
                                </a:lnTo>
                                <a:lnTo>
                                  <a:pt x="57" y="84"/>
                                </a:lnTo>
                                <a:lnTo>
                                  <a:pt x="511" y="84"/>
                                </a:lnTo>
                                <a:lnTo>
                                  <a:pt x="511" y="56"/>
                                </a:lnTo>
                                <a:lnTo>
                                  <a:pt x="503" y="48"/>
                                </a:lnTo>
                                <a:lnTo>
                                  <a:pt x="240" y="48"/>
                                </a:lnTo>
                                <a:lnTo>
                                  <a:pt x="228" y="40"/>
                                </a:lnTo>
                                <a:lnTo>
                                  <a:pt x="212" y="8"/>
                                </a:lnTo>
                                <a:lnTo>
                                  <a:pt x="200" y="0"/>
                                </a:lnTo>
                                <a:close/>
                                <a:moveTo>
                                  <a:pt x="511" y="84"/>
                                </a:moveTo>
                                <a:lnTo>
                                  <a:pt x="478" y="84"/>
                                </a:lnTo>
                                <a:lnTo>
                                  <a:pt x="486" y="93"/>
                                </a:lnTo>
                                <a:lnTo>
                                  <a:pt x="486" y="110"/>
                                </a:lnTo>
                                <a:lnTo>
                                  <a:pt x="511" y="110"/>
                                </a:lnTo>
                                <a:lnTo>
                                  <a:pt x="511" y="84"/>
                                </a:lnTo>
                                <a:close/>
                              </a:path>
                            </a:pathLst>
                          </a:custGeom>
                          <a:solidFill>
                            <a:srgbClr val="B4DA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docshape76"/>
                        <wps:cNvSpPr txBox="1">
                          <a:spLocks/>
                        </wps:cNvSpPr>
                        <wps:spPr bwMode="auto">
                          <a:xfrm>
                            <a:off x="6045" y="5135"/>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E560A" w14:textId="77777777" w:rsidR="00C678ED" w:rsidRDefault="00C678ED">
                              <w:pPr>
                                <w:spacing w:before="8"/>
                                <w:rPr>
                                  <w:sz w:val="29"/>
                                </w:rPr>
                              </w:pPr>
                            </w:p>
                            <w:p w14:paraId="253DCDF8" w14:textId="77777777" w:rsidR="00C678ED" w:rsidRDefault="00C678ED">
                              <w:pPr>
                                <w:ind w:left="1303"/>
                              </w:pPr>
                            </w:p>
                            <w:p w14:paraId="30178963" w14:textId="5612AB2D" w:rsidR="00C678ED" w:rsidRDefault="00C678ED">
                              <w:pPr>
                                <w:ind w:left="1303"/>
                                <w:rPr>
                                  <w:sz w:val="24"/>
                                </w:rPr>
                              </w:pPr>
                              <w:hyperlink r:id="rId46">
                                <w:r>
                                  <w:rPr>
                                    <w:color w:val="231F20"/>
                                    <w:sz w:val="24"/>
                                  </w:rPr>
                                  <w:t>Uned Archwilwyr Meddygol</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94934F" id="docshapegroup72" o:spid="_x0000_s1096" style="position:absolute;margin-left:302.25pt;margin-top:256.75pt;width:259.4pt;height:51.05pt;z-index:-15719424;mso-wrap-distance-left:0;mso-wrap-distance-right:0;mso-position-horizontal-relative:page" coordorigin="6045,5135"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">
                <v:shape id="docshape73" o:spid="_x0000_s1097" style="position:absolute;left:6045;top:5135;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" path="m5188,l511,,435,6,363,22,295,48,233,83r-57,43l125,176,82,233,48,296,22,363,6,435,,511r6,75l22,658r26,68l82,789r43,56l176,896r57,43l295,974r68,25l435,1015r76,6l5188,1021,5188,xe" fillcolor="#b4dae7" stroked="f">
                  <v:path arrowok="t" o:connecttype="custom" o:connectlocs="5188,5135;511,5135;435,5141;363,5157;295,5183;233,5218;176,5261;125,5311;82,5368;48,5431;22,5498;6,5570;0,5646;6,5721;22,5793;48,5861;82,5924;125,5980;176,6031;233,6074;295,6109;363,6134;435,6150;511,6156;5188,6156;5188,5135" o:connectangles="0,0,0,0,0,0,0,0,0,0,0,0,0,0,0,0,0,0,0,0,0,0,0,0,0,0"/>
                </v:shape>
                <v:shape id="docshape74" o:spid="_x0000_s1098" style="position:absolute;left:6102;top:5192;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" path="m454,l380,6,310,23,245,51,186,88r-53,45l87,186,51,245,23,310,6,380,,454r6,73l23,597r28,65l87,722r46,52l186,820r59,37l310,884r70,17l454,907r73,-6l597,884r65,-27l721,820r53,-46l820,722r36,-60l884,597r17,-70l907,454r-6,-74l884,310,856,245,820,186,774,133,721,88,662,51,597,23,527,6,454,xe" stroked="f">
                  <v:path arrowok="t" o:connecttype="custom" o:connectlocs="454,5192;380,5198;310,5215;245,5243;186,5280;133,5325;87,5378;51,5437;23,5502;6,5572;0,5646;6,5719;23,5789;51,5854;87,5914;133,5966;186,6012;245,6049;310,6076;380,6093;454,6099;527,6093;597,6076;662,6049;721,6012;774,5966;820,5914;856,5854;884,5789;901,5719;907,5646;901,5572;884,5502;856,5437;820,5378;774,5325;721,5280;662,5243;597,5215;527,5198;454,5192" o:connectangles="0,0,0,0,0,0,0,0,0,0,0,0,0,0,0,0,0,0,0,0,0,0,0,0,0,0,0,0,0,0,0,0,0,0,0,0,0,0,0,0,0"/>
                </v:shape>
                <v:shape id="docshape75" o:spid="_x0000_s1099" style="position:absolute;left:6288;top:5337;width:536;height:617;visibility:visible;mso-wrap-style:square;v-text-anchor:top" coordsize="536,6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" path="m413,448r-43,45l470,606r12,8l496,617r13,-3l521,606r1,-1l529,593r3,-14l529,565r-7,-13l413,448xm268,186r-30,3l210,198r-25,14l162,232r-19,24l129,282r-8,29l118,342r3,30l129,401r14,27l162,452r23,19l210,486r28,9l268,498r22,-2l311,491r20,-8l350,472r19,l372,469r-104,l221,460,181,432,154,390r-9,-48l154,294r27,-42l221,224r47,-9l353,215r-2,-3l325,198r-28,-9l268,186xm369,472r-19,l359,482r10,-10xm353,215r-85,l314,224r40,28l381,294r9,48l381,390r-27,42l314,460r-46,9l372,469r30,-31l392,428r11,-20l411,387r5,-22l417,342r-3,-31l406,282,392,256,373,232,353,215xm268,231r-42,9l192,264r-22,35l161,342r9,43l192,420r34,24l268,452r41,-8l343,420r22,-35l374,342r-9,-43l343,264,309,240r-41,-9xm527,118l8,118,,126,22,421r9,9l126,430,116,410r-7,-22l104,366r-2,-24l115,275r36,-54l203,184r65,-14l532,170r3,-44l527,118xm532,170r-264,l332,184r52,37l420,275r13,67l431,366r-5,22l419,410r-10,20l504,430r9,-9l532,170xm200,l32,,24,9r,101l49,110r,-17l57,84r454,l511,56r-8,-8l240,48,228,40,212,8,200,xm511,84r-33,l486,93r,17l511,110r,-26xe" fillcolor="#b4dae7" stroked="f">
                  <v:path arrowok="t" o:connecttype="custom" o:connectlocs="470,5943;509,5951;529,5930;522,5889;238,5526;162,5569;121,5648;129,5738;185,5808;268,5835;331,5820;372,5806;181,5769;154,5631;268,5552;325,5535;369,5809;369,5809;314,5561;390,5679;314,5797;402,5775;411,5724;414,5648;373,5569;226,5577;161,5679;226,5781;343,5757;365,5636;268,5568;0,5463;126,5767;104,5703;151,5558;532,5507;532,5507;384,5558;431,5703;409,5767;532,5507;24,5346;49,5430;511,5393;228,5377;511,5421;486,5447" o:connectangles="0,0,0,0,0,0,0,0,0,0,0,0,0,0,0,0,0,0,0,0,0,0,0,0,0,0,0,0,0,0,0,0,0,0,0,0,0,0,0,0,0,0,0,0,0,0,0"/>
                </v:shape>
                <v:shape id="docshape76" o:spid="_x0000_s1100" type="#_x0000_t202" style="position:absolute;left:6045;top:5135;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" filled="f" stroked="f">
                  <v:path arrowok="t"/>
                  <v:textbox inset="0,0,0,0">
                    <w:txbxContent>
                      <w:p w14:paraId="1A5E560A" w14:textId="77777777" w:rsidR="00C678ED" w:rsidRDefault="00C678ED">
                        <w:pPr>
                          <w:spacing w:before="8"/>
                          <w:rPr>
                            <w:sz w:val="29"/>
                          </w:rPr>
                        </w:pPr>
                      </w:p>
                      <w:p w14:paraId="253DCDF8" w14:textId="77777777" w:rsidR="00C678ED" w:rsidRDefault="00C678ED">
                        <w:pPr>
                          <w:ind w:left="1303"/>
                        </w:pPr>
                      </w:p>
                      <w:p w14:paraId="30178963" w14:textId="5612AB2D" w:rsidR="00C678ED" w:rsidRDefault="00C678ED">
                        <w:pPr>
                          <w:ind w:left="1303"/>
                          <w:rPr>
                            <w:sz w:val="24"/>
                          </w:rPr>
                        </w:pPr>
                        <w:hyperlink r:id="rId47">
                          <w:r>
                            <w:rPr>
                              <w:color w:val="231F20"/>
                              <w:sz w:val="24"/>
                            </w:rPr>
                            <w:t>Uned Archwilwyr Meddygol</w:t>
                          </w:r>
                        </w:hyperlink>
                      </w:p>
                    </w:txbxContent>
                  </v:textbox>
                </v:shape>
                <w10:wrap type="topAndBottom" anchorx="page"/>
              </v:group>
            </w:pict>
          </mc:Fallback>
        </mc:AlternateContent>
      </w:r>
      <w:r>
        <w:rPr>
          <w:noProof/>
        </w:rPr>
        <mc:AlternateContent>
          <mc:Choice Requires="wpg">
            <w:drawing>
              <wp:anchor distT="0" distB="0" distL="0" distR="0" simplePos="0" relativeHeight="487597568" behindDoc="1" locked="0" layoutInCell="1" allowOverlap="1" wp14:anchorId="68E3FAC3" wp14:editId="0C90821C">
                <wp:simplePos x="0" y="0"/>
                <wp:positionH relativeFrom="page">
                  <wp:posOffset>431800</wp:posOffset>
                </wp:positionH>
                <wp:positionV relativeFrom="paragraph">
                  <wp:posOffset>4026535</wp:posOffset>
                </wp:positionV>
                <wp:extent cx="3294380" cy="648335"/>
                <wp:effectExtent l="0" t="0" r="7620" b="12065"/>
                <wp:wrapTopAndBottom/>
                <wp:docPr id="308" name="docshapegroup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648335"/>
                          <a:chOff x="680" y="6341"/>
                          <a:chExt cx="5188" cy="1021"/>
                        </a:xfrm>
                      </wpg:grpSpPr>
                      <wps:wsp>
                        <wps:cNvPr id="309" name="docshape78"/>
                        <wps:cNvSpPr>
                          <a:spLocks/>
                        </wps:cNvSpPr>
                        <wps:spPr bwMode="auto">
                          <a:xfrm>
                            <a:off x="680" y="6341"/>
                            <a:ext cx="5188" cy="1021"/>
                          </a:xfrm>
                          <a:custGeom>
                            <a:avLst/>
                            <a:gdLst>
                              <a:gd name="T0" fmla="+- 0 5868 680"/>
                              <a:gd name="T1" fmla="*/ T0 w 5188"/>
                              <a:gd name="T2" fmla="+- 0 6341 6341"/>
                              <a:gd name="T3" fmla="*/ 6341 h 1021"/>
                              <a:gd name="T4" fmla="+- 0 1191 680"/>
                              <a:gd name="T5" fmla="*/ T4 w 5188"/>
                              <a:gd name="T6" fmla="+- 0 6341 6341"/>
                              <a:gd name="T7" fmla="*/ 6341 h 1021"/>
                              <a:gd name="T8" fmla="+- 0 1115 680"/>
                              <a:gd name="T9" fmla="*/ T8 w 5188"/>
                              <a:gd name="T10" fmla="+- 0 6347 6341"/>
                              <a:gd name="T11" fmla="*/ 6347 h 1021"/>
                              <a:gd name="T12" fmla="+- 0 1043 680"/>
                              <a:gd name="T13" fmla="*/ T12 w 5188"/>
                              <a:gd name="T14" fmla="+- 0 6363 6341"/>
                              <a:gd name="T15" fmla="*/ 6363 h 1021"/>
                              <a:gd name="T16" fmla="+- 0 975 680"/>
                              <a:gd name="T17" fmla="*/ T16 w 5188"/>
                              <a:gd name="T18" fmla="+- 0 6389 6341"/>
                              <a:gd name="T19" fmla="*/ 6389 h 1021"/>
                              <a:gd name="T20" fmla="+- 0 913 680"/>
                              <a:gd name="T21" fmla="*/ T20 w 5188"/>
                              <a:gd name="T22" fmla="+- 0 6424 6341"/>
                              <a:gd name="T23" fmla="*/ 6424 h 1021"/>
                              <a:gd name="T24" fmla="+- 0 856 680"/>
                              <a:gd name="T25" fmla="*/ T24 w 5188"/>
                              <a:gd name="T26" fmla="+- 0 6467 6341"/>
                              <a:gd name="T27" fmla="*/ 6467 h 1021"/>
                              <a:gd name="T28" fmla="+- 0 805 680"/>
                              <a:gd name="T29" fmla="*/ T28 w 5188"/>
                              <a:gd name="T30" fmla="+- 0 6517 6341"/>
                              <a:gd name="T31" fmla="*/ 6517 h 1021"/>
                              <a:gd name="T32" fmla="+- 0 763 680"/>
                              <a:gd name="T33" fmla="*/ T32 w 5188"/>
                              <a:gd name="T34" fmla="+- 0 6574 6341"/>
                              <a:gd name="T35" fmla="*/ 6574 h 1021"/>
                              <a:gd name="T36" fmla="+- 0 728 680"/>
                              <a:gd name="T37" fmla="*/ T36 w 5188"/>
                              <a:gd name="T38" fmla="+- 0 6637 6341"/>
                              <a:gd name="T39" fmla="*/ 6637 h 1021"/>
                              <a:gd name="T40" fmla="+- 0 702 680"/>
                              <a:gd name="T41" fmla="*/ T40 w 5188"/>
                              <a:gd name="T42" fmla="+- 0 6704 6341"/>
                              <a:gd name="T43" fmla="*/ 6704 h 1021"/>
                              <a:gd name="T44" fmla="+- 0 686 680"/>
                              <a:gd name="T45" fmla="*/ T44 w 5188"/>
                              <a:gd name="T46" fmla="+- 0 6776 6341"/>
                              <a:gd name="T47" fmla="*/ 6776 h 1021"/>
                              <a:gd name="T48" fmla="+- 0 680 680"/>
                              <a:gd name="T49" fmla="*/ T48 w 5188"/>
                              <a:gd name="T50" fmla="+- 0 6852 6341"/>
                              <a:gd name="T51" fmla="*/ 6852 h 1021"/>
                              <a:gd name="T52" fmla="+- 0 686 680"/>
                              <a:gd name="T53" fmla="*/ T52 w 5188"/>
                              <a:gd name="T54" fmla="+- 0 6927 6341"/>
                              <a:gd name="T55" fmla="*/ 6927 h 1021"/>
                              <a:gd name="T56" fmla="+- 0 702 680"/>
                              <a:gd name="T57" fmla="*/ T56 w 5188"/>
                              <a:gd name="T58" fmla="+- 0 6999 6341"/>
                              <a:gd name="T59" fmla="*/ 6999 h 1021"/>
                              <a:gd name="T60" fmla="+- 0 728 680"/>
                              <a:gd name="T61" fmla="*/ T60 w 5188"/>
                              <a:gd name="T62" fmla="+- 0 7067 6341"/>
                              <a:gd name="T63" fmla="*/ 7067 h 1021"/>
                              <a:gd name="T64" fmla="+- 0 763 680"/>
                              <a:gd name="T65" fmla="*/ T64 w 5188"/>
                              <a:gd name="T66" fmla="+- 0 7130 6341"/>
                              <a:gd name="T67" fmla="*/ 7130 h 1021"/>
                              <a:gd name="T68" fmla="+- 0 805 680"/>
                              <a:gd name="T69" fmla="*/ T68 w 5188"/>
                              <a:gd name="T70" fmla="+- 0 7186 6341"/>
                              <a:gd name="T71" fmla="*/ 7186 h 1021"/>
                              <a:gd name="T72" fmla="+- 0 856 680"/>
                              <a:gd name="T73" fmla="*/ T72 w 5188"/>
                              <a:gd name="T74" fmla="+- 0 7237 6341"/>
                              <a:gd name="T75" fmla="*/ 7237 h 1021"/>
                              <a:gd name="T76" fmla="+- 0 913 680"/>
                              <a:gd name="T77" fmla="*/ T76 w 5188"/>
                              <a:gd name="T78" fmla="+- 0 7280 6341"/>
                              <a:gd name="T79" fmla="*/ 7280 h 1021"/>
                              <a:gd name="T80" fmla="+- 0 975 680"/>
                              <a:gd name="T81" fmla="*/ T80 w 5188"/>
                              <a:gd name="T82" fmla="+- 0 7315 6341"/>
                              <a:gd name="T83" fmla="*/ 7315 h 1021"/>
                              <a:gd name="T84" fmla="+- 0 1043 680"/>
                              <a:gd name="T85" fmla="*/ T84 w 5188"/>
                              <a:gd name="T86" fmla="+- 0 7340 6341"/>
                              <a:gd name="T87" fmla="*/ 7340 h 1021"/>
                              <a:gd name="T88" fmla="+- 0 1115 680"/>
                              <a:gd name="T89" fmla="*/ T88 w 5188"/>
                              <a:gd name="T90" fmla="+- 0 7356 6341"/>
                              <a:gd name="T91" fmla="*/ 7356 h 1021"/>
                              <a:gd name="T92" fmla="+- 0 1191 680"/>
                              <a:gd name="T93" fmla="*/ T92 w 5188"/>
                              <a:gd name="T94" fmla="+- 0 7362 6341"/>
                              <a:gd name="T95" fmla="*/ 7362 h 1021"/>
                              <a:gd name="T96" fmla="+- 0 5868 680"/>
                              <a:gd name="T97" fmla="*/ T96 w 5188"/>
                              <a:gd name="T98" fmla="+- 0 7362 6341"/>
                              <a:gd name="T99" fmla="*/ 7362 h 1021"/>
                              <a:gd name="T100" fmla="+- 0 5868 680"/>
                              <a:gd name="T101" fmla="*/ T100 w 5188"/>
                              <a:gd name="T102" fmla="+- 0 6341 6341"/>
                              <a:gd name="T103" fmla="*/ 6341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188" h="1021">
                                <a:moveTo>
                                  <a:pt x="5188" y="0"/>
                                </a:moveTo>
                                <a:lnTo>
                                  <a:pt x="511" y="0"/>
                                </a:lnTo>
                                <a:lnTo>
                                  <a:pt x="435" y="6"/>
                                </a:lnTo>
                                <a:lnTo>
                                  <a:pt x="363" y="22"/>
                                </a:lnTo>
                                <a:lnTo>
                                  <a:pt x="295" y="48"/>
                                </a:lnTo>
                                <a:lnTo>
                                  <a:pt x="233" y="83"/>
                                </a:lnTo>
                                <a:lnTo>
                                  <a:pt x="176" y="126"/>
                                </a:lnTo>
                                <a:lnTo>
                                  <a:pt x="125" y="176"/>
                                </a:lnTo>
                                <a:lnTo>
                                  <a:pt x="83" y="233"/>
                                </a:lnTo>
                                <a:lnTo>
                                  <a:pt x="48" y="296"/>
                                </a:lnTo>
                                <a:lnTo>
                                  <a:pt x="22" y="363"/>
                                </a:lnTo>
                                <a:lnTo>
                                  <a:pt x="6" y="435"/>
                                </a:lnTo>
                                <a:lnTo>
                                  <a:pt x="0" y="511"/>
                                </a:lnTo>
                                <a:lnTo>
                                  <a:pt x="6" y="586"/>
                                </a:lnTo>
                                <a:lnTo>
                                  <a:pt x="22" y="658"/>
                                </a:lnTo>
                                <a:lnTo>
                                  <a:pt x="48" y="726"/>
                                </a:lnTo>
                                <a:lnTo>
                                  <a:pt x="83" y="789"/>
                                </a:lnTo>
                                <a:lnTo>
                                  <a:pt x="125" y="845"/>
                                </a:lnTo>
                                <a:lnTo>
                                  <a:pt x="176" y="896"/>
                                </a:lnTo>
                                <a:lnTo>
                                  <a:pt x="233" y="939"/>
                                </a:lnTo>
                                <a:lnTo>
                                  <a:pt x="295" y="974"/>
                                </a:lnTo>
                                <a:lnTo>
                                  <a:pt x="363" y="999"/>
                                </a:lnTo>
                                <a:lnTo>
                                  <a:pt x="435" y="1015"/>
                                </a:lnTo>
                                <a:lnTo>
                                  <a:pt x="511" y="1021"/>
                                </a:lnTo>
                                <a:lnTo>
                                  <a:pt x="5188" y="1021"/>
                                </a:lnTo>
                                <a:lnTo>
                                  <a:pt x="5188" y="0"/>
                                </a:lnTo>
                                <a:close/>
                              </a:path>
                            </a:pathLst>
                          </a:custGeom>
                          <a:solidFill>
                            <a:srgbClr val="B0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docshape79"/>
                        <wps:cNvSpPr>
                          <a:spLocks/>
                        </wps:cNvSpPr>
                        <wps:spPr bwMode="auto">
                          <a:xfrm>
                            <a:off x="737" y="6398"/>
                            <a:ext cx="908" cy="908"/>
                          </a:xfrm>
                          <a:custGeom>
                            <a:avLst/>
                            <a:gdLst>
                              <a:gd name="T0" fmla="+- 0 1191 737"/>
                              <a:gd name="T1" fmla="*/ T0 w 908"/>
                              <a:gd name="T2" fmla="+- 0 6398 6398"/>
                              <a:gd name="T3" fmla="*/ 6398 h 908"/>
                              <a:gd name="T4" fmla="+- 0 1117 737"/>
                              <a:gd name="T5" fmla="*/ T4 w 908"/>
                              <a:gd name="T6" fmla="+- 0 6404 6398"/>
                              <a:gd name="T7" fmla="*/ 6404 h 908"/>
                              <a:gd name="T8" fmla="+- 0 1047 737"/>
                              <a:gd name="T9" fmla="*/ T8 w 908"/>
                              <a:gd name="T10" fmla="+- 0 6421 6398"/>
                              <a:gd name="T11" fmla="*/ 6421 h 908"/>
                              <a:gd name="T12" fmla="+- 0 982 737"/>
                              <a:gd name="T13" fmla="*/ T12 w 908"/>
                              <a:gd name="T14" fmla="+- 0 6449 6398"/>
                              <a:gd name="T15" fmla="*/ 6449 h 908"/>
                              <a:gd name="T16" fmla="+- 0 923 737"/>
                              <a:gd name="T17" fmla="*/ T16 w 908"/>
                              <a:gd name="T18" fmla="+- 0 6486 6398"/>
                              <a:gd name="T19" fmla="*/ 6486 h 908"/>
                              <a:gd name="T20" fmla="+- 0 870 737"/>
                              <a:gd name="T21" fmla="*/ T20 w 908"/>
                              <a:gd name="T22" fmla="+- 0 6531 6398"/>
                              <a:gd name="T23" fmla="*/ 6531 h 908"/>
                              <a:gd name="T24" fmla="+- 0 825 737"/>
                              <a:gd name="T25" fmla="*/ T24 w 908"/>
                              <a:gd name="T26" fmla="+- 0 6584 6398"/>
                              <a:gd name="T27" fmla="*/ 6584 h 908"/>
                              <a:gd name="T28" fmla="+- 0 788 737"/>
                              <a:gd name="T29" fmla="*/ T28 w 908"/>
                              <a:gd name="T30" fmla="+- 0 6643 6398"/>
                              <a:gd name="T31" fmla="*/ 6643 h 908"/>
                              <a:gd name="T32" fmla="+- 0 760 737"/>
                              <a:gd name="T33" fmla="*/ T32 w 908"/>
                              <a:gd name="T34" fmla="+- 0 6708 6398"/>
                              <a:gd name="T35" fmla="*/ 6708 h 908"/>
                              <a:gd name="T36" fmla="+- 0 743 737"/>
                              <a:gd name="T37" fmla="*/ T36 w 908"/>
                              <a:gd name="T38" fmla="+- 0 6778 6398"/>
                              <a:gd name="T39" fmla="*/ 6778 h 908"/>
                              <a:gd name="T40" fmla="+- 0 737 737"/>
                              <a:gd name="T41" fmla="*/ T40 w 908"/>
                              <a:gd name="T42" fmla="+- 0 6852 6398"/>
                              <a:gd name="T43" fmla="*/ 6852 h 908"/>
                              <a:gd name="T44" fmla="+- 0 743 737"/>
                              <a:gd name="T45" fmla="*/ T44 w 908"/>
                              <a:gd name="T46" fmla="+- 0 6925 6398"/>
                              <a:gd name="T47" fmla="*/ 6925 h 908"/>
                              <a:gd name="T48" fmla="+- 0 760 737"/>
                              <a:gd name="T49" fmla="*/ T48 w 908"/>
                              <a:gd name="T50" fmla="+- 0 6995 6398"/>
                              <a:gd name="T51" fmla="*/ 6995 h 908"/>
                              <a:gd name="T52" fmla="+- 0 788 737"/>
                              <a:gd name="T53" fmla="*/ T52 w 908"/>
                              <a:gd name="T54" fmla="+- 0 7060 6398"/>
                              <a:gd name="T55" fmla="*/ 7060 h 908"/>
                              <a:gd name="T56" fmla="+- 0 825 737"/>
                              <a:gd name="T57" fmla="*/ T56 w 908"/>
                              <a:gd name="T58" fmla="+- 0 7120 6398"/>
                              <a:gd name="T59" fmla="*/ 7120 h 908"/>
                              <a:gd name="T60" fmla="+- 0 870 737"/>
                              <a:gd name="T61" fmla="*/ T60 w 908"/>
                              <a:gd name="T62" fmla="+- 0 7172 6398"/>
                              <a:gd name="T63" fmla="*/ 7172 h 908"/>
                              <a:gd name="T64" fmla="+- 0 923 737"/>
                              <a:gd name="T65" fmla="*/ T64 w 908"/>
                              <a:gd name="T66" fmla="+- 0 7218 6398"/>
                              <a:gd name="T67" fmla="*/ 7218 h 908"/>
                              <a:gd name="T68" fmla="+- 0 982 737"/>
                              <a:gd name="T69" fmla="*/ T68 w 908"/>
                              <a:gd name="T70" fmla="+- 0 7255 6398"/>
                              <a:gd name="T71" fmla="*/ 7255 h 908"/>
                              <a:gd name="T72" fmla="+- 0 1047 737"/>
                              <a:gd name="T73" fmla="*/ T72 w 908"/>
                              <a:gd name="T74" fmla="+- 0 7282 6398"/>
                              <a:gd name="T75" fmla="*/ 7282 h 908"/>
                              <a:gd name="T76" fmla="+- 0 1117 737"/>
                              <a:gd name="T77" fmla="*/ T76 w 908"/>
                              <a:gd name="T78" fmla="+- 0 7299 6398"/>
                              <a:gd name="T79" fmla="*/ 7299 h 908"/>
                              <a:gd name="T80" fmla="+- 0 1191 737"/>
                              <a:gd name="T81" fmla="*/ T80 w 908"/>
                              <a:gd name="T82" fmla="+- 0 7305 6398"/>
                              <a:gd name="T83" fmla="*/ 7305 h 908"/>
                              <a:gd name="T84" fmla="+- 0 1264 737"/>
                              <a:gd name="T85" fmla="*/ T84 w 908"/>
                              <a:gd name="T86" fmla="+- 0 7299 6398"/>
                              <a:gd name="T87" fmla="*/ 7299 h 908"/>
                              <a:gd name="T88" fmla="+- 0 1334 737"/>
                              <a:gd name="T89" fmla="*/ T88 w 908"/>
                              <a:gd name="T90" fmla="+- 0 7282 6398"/>
                              <a:gd name="T91" fmla="*/ 7282 h 908"/>
                              <a:gd name="T92" fmla="+- 0 1399 737"/>
                              <a:gd name="T93" fmla="*/ T92 w 908"/>
                              <a:gd name="T94" fmla="+- 0 7255 6398"/>
                              <a:gd name="T95" fmla="*/ 7255 h 908"/>
                              <a:gd name="T96" fmla="+- 0 1458 737"/>
                              <a:gd name="T97" fmla="*/ T96 w 908"/>
                              <a:gd name="T98" fmla="+- 0 7218 6398"/>
                              <a:gd name="T99" fmla="*/ 7218 h 908"/>
                              <a:gd name="T100" fmla="+- 0 1511 737"/>
                              <a:gd name="T101" fmla="*/ T100 w 908"/>
                              <a:gd name="T102" fmla="+- 0 7172 6398"/>
                              <a:gd name="T103" fmla="*/ 7172 h 908"/>
                              <a:gd name="T104" fmla="+- 0 1557 737"/>
                              <a:gd name="T105" fmla="*/ T104 w 908"/>
                              <a:gd name="T106" fmla="+- 0 7120 6398"/>
                              <a:gd name="T107" fmla="*/ 7120 h 908"/>
                              <a:gd name="T108" fmla="+- 0 1593 737"/>
                              <a:gd name="T109" fmla="*/ T108 w 908"/>
                              <a:gd name="T110" fmla="+- 0 7060 6398"/>
                              <a:gd name="T111" fmla="*/ 7060 h 908"/>
                              <a:gd name="T112" fmla="+- 0 1621 737"/>
                              <a:gd name="T113" fmla="*/ T112 w 908"/>
                              <a:gd name="T114" fmla="+- 0 6995 6398"/>
                              <a:gd name="T115" fmla="*/ 6995 h 908"/>
                              <a:gd name="T116" fmla="+- 0 1638 737"/>
                              <a:gd name="T117" fmla="*/ T116 w 908"/>
                              <a:gd name="T118" fmla="+- 0 6925 6398"/>
                              <a:gd name="T119" fmla="*/ 6925 h 908"/>
                              <a:gd name="T120" fmla="+- 0 1644 737"/>
                              <a:gd name="T121" fmla="*/ T120 w 908"/>
                              <a:gd name="T122" fmla="+- 0 6852 6398"/>
                              <a:gd name="T123" fmla="*/ 6852 h 908"/>
                              <a:gd name="T124" fmla="+- 0 1638 737"/>
                              <a:gd name="T125" fmla="*/ T124 w 908"/>
                              <a:gd name="T126" fmla="+- 0 6778 6398"/>
                              <a:gd name="T127" fmla="*/ 6778 h 908"/>
                              <a:gd name="T128" fmla="+- 0 1621 737"/>
                              <a:gd name="T129" fmla="*/ T128 w 908"/>
                              <a:gd name="T130" fmla="+- 0 6708 6398"/>
                              <a:gd name="T131" fmla="*/ 6708 h 908"/>
                              <a:gd name="T132" fmla="+- 0 1593 737"/>
                              <a:gd name="T133" fmla="*/ T132 w 908"/>
                              <a:gd name="T134" fmla="+- 0 6643 6398"/>
                              <a:gd name="T135" fmla="*/ 6643 h 908"/>
                              <a:gd name="T136" fmla="+- 0 1557 737"/>
                              <a:gd name="T137" fmla="*/ T136 w 908"/>
                              <a:gd name="T138" fmla="+- 0 6584 6398"/>
                              <a:gd name="T139" fmla="*/ 6584 h 908"/>
                              <a:gd name="T140" fmla="+- 0 1511 737"/>
                              <a:gd name="T141" fmla="*/ T140 w 908"/>
                              <a:gd name="T142" fmla="+- 0 6531 6398"/>
                              <a:gd name="T143" fmla="*/ 6531 h 908"/>
                              <a:gd name="T144" fmla="+- 0 1458 737"/>
                              <a:gd name="T145" fmla="*/ T144 w 908"/>
                              <a:gd name="T146" fmla="+- 0 6486 6398"/>
                              <a:gd name="T147" fmla="*/ 6486 h 908"/>
                              <a:gd name="T148" fmla="+- 0 1399 737"/>
                              <a:gd name="T149" fmla="*/ T148 w 908"/>
                              <a:gd name="T150" fmla="+- 0 6449 6398"/>
                              <a:gd name="T151" fmla="*/ 6449 h 908"/>
                              <a:gd name="T152" fmla="+- 0 1334 737"/>
                              <a:gd name="T153" fmla="*/ T152 w 908"/>
                              <a:gd name="T154" fmla="+- 0 6421 6398"/>
                              <a:gd name="T155" fmla="*/ 6421 h 908"/>
                              <a:gd name="T156" fmla="+- 0 1264 737"/>
                              <a:gd name="T157" fmla="*/ T156 w 908"/>
                              <a:gd name="T158" fmla="+- 0 6404 6398"/>
                              <a:gd name="T159" fmla="*/ 6404 h 908"/>
                              <a:gd name="T160" fmla="+- 0 1191 737"/>
                              <a:gd name="T161" fmla="*/ T160 w 908"/>
                              <a:gd name="T162" fmla="+- 0 6398 6398"/>
                              <a:gd name="T163" fmla="*/ 6398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0" y="23"/>
                                </a:lnTo>
                                <a:lnTo>
                                  <a:pt x="245" y="51"/>
                                </a:lnTo>
                                <a:lnTo>
                                  <a:pt x="186" y="88"/>
                                </a:lnTo>
                                <a:lnTo>
                                  <a:pt x="133" y="133"/>
                                </a:lnTo>
                                <a:lnTo>
                                  <a:pt x="88" y="186"/>
                                </a:lnTo>
                                <a:lnTo>
                                  <a:pt x="51" y="245"/>
                                </a:lnTo>
                                <a:lnTo>
                                  <a:pt x="23" y="310"/>
                                </a:lnTo>
                                <a:lnTo>
                                  <a:pt x="6" y="380"/>
                                </a:lnTo>
                                <a:lnTo>
                                  <a:pt x="0" y="454"/>
                                </a:lnTo>
                                <a:lnTo>
                                  <a:pt x="6" y="527"/>
                                </a:lnTo>
                                <a:lnTo>
                                  <a:pt x="23" y="597"/>
                                </a:lnTo>
                                <a:lnTo>
                                  <a:pt x="51" y="662"/>
                                </a:lnTo>
                                <a:lnTo>
                                  <a:pt x="88" y="722"/>
                                </a:lnTo>
                                <a:lnTo>
                                  <a:pt x="133" y="774"/>
                                </a:lnTo>
                                <a:lnTo>
                                  <a:pt x="186" y="820"/>
                                </a:lnTo>
                                <a:lnTo>
                                  <a:pt x="245" y="857"/>
                                </a:lnTo>
                                <a:lnTo>
                                  <a:pt x="310" y="884"/>
                                </a:lnTo>
                                <a:lnTo>
                                  <a:pt x="380" y="901"/>
                                </a:lnTo>
                                <a:lnTo>
                                  <a:pt x="454" y="907"/>
                                </a:lnTo>
                                <a:lnTo>
                                  <a:pt x="527" y="901"/>
                                </a:lnTo>
                                <a:lnTo>
                                  <a:pt x="597" y="884"/>
                                </a:lnTo>
                                <a:lnTo>
                                  <a:pt x="662" y="857"/>
                                </a:lnTo>
                                <a:lnTo>
                                  <a:pt x="721" y="820"/>
                                </a:lnTo>
                                <a:lnTo>
                                  <a:pt x="774" y="774"/>
                                </a:lnTo>
                                <a:lnTo>
                                  <a:pt x="820" y="722"/>
                                </a:lnTo>
                                <a:lnTo>
                                  <a:pt x="856" y="662"/>
                                </a:lnTo>
                                <a:lnTo>
                                  <a:pt x="884" y="597"/>
                                </a:lnTo>
                                <a:lnTo>
                                  <a:pt x="901" y="527"/>
                                </a:lnTo>
                                <a:lnTo>
                                  <a:pt x="907" y="454"/>
                                </a:lnTo>
                                <a:lnTo>
                                  <a:pt x="901" y="380"/>
                                </a:lnTo>
                                <a:lnTo>
                                  <a:pt x="884" y="310"/>
                                </a:lnTo>
                                <a:lnTo>
                                  <a:pt x="856" y="245"/>
                                </a:lnTo>
                                <a:lnTo>
                                  <a:pt x="820" y="186"/>
                                </a:lnTo>
                                <a:lnTo>
                                  <a:pt x="774" y="133"/>
                                </a:lnTo>
                                <a:lnTo>
                                  <a:pt x="721" y="88"/>
                                </a:lnTo>
                                <a:lnTo>
                                  <a:pt x="662" y="51"/>
                                </a:lnTo>
                                <a:lnTo>
                                  <a:pt x="597" y="23"/>
                                </a:lnTo>
                                <a:lnTo>
                                  <a:pt x="527"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 name="docshape80"/>
                        <wps:cNvSpPr>
                          <a:spLocks/>
                        </wps:cNvSpPr>
                        <wps:spPr bwMode="auto">
                          <a:xfrm>
                            <a:off x="869" y="6523"/>
                            <a:ext cx="643" cy="573"/>
                          </a:xfrm>
                          <a:custGeom>
                            <a:avLst/>
                            <a:gdLst>
                              <a:gd name="T0" fmla="+- 0 925 869"/>
                              <a:gd name="T1" fmla="*/ T0 w 643"/>
                              <a:gd name="T2" fmla="+- 0 6655 6523"/>
                              <a:gd name="T3" fmla="*/ 6655 h 573"/>
                              <a:gd name="T4" fmla="+- 0 886 869"/>
                              <a:gd name="T5" fmla="*/ T4 w 643"/>
                              <a:gd name="T6" fmla="+- 0 6671 6523"/>
                              <a:gd name="T7" fmla="*/ 6671 h 573"/>
                              <a:gd name="T8" fmla="+- 0 869 869"/>
                              <a:gd name="T9" fmla="*/ T8 w 643"/>
                              <a:gd name="T10" fmla="+- 0 6711 6523"/>
                              <a:gd name="T11" fmla="*/ 6711 h 573"/>
                              <a:gd name="T12" fmla="+- 0 874 869"/>
                              <a:gd name="T13" fmla="*/ T12 w 643"/>
                              <a:gd name="T14" fmla="+- 0 7061 6523"/>
                              <a:gd name="T15" fmla="*/ 7061 h 573"/>
                              <a:gd name="T16" fmla="+- 0 903 869"/>
                              <a:gd name="T17" fmla="*/ T16 w 643"/>
                              <a:gd name="T18" fmla="+- 0 7091 6523"/>
                              <a:gd name="T19" fmla="*/ 7091 h 573"/>
                              <a:gd name="T20" fmla="+- 0 1456 869"/>
                              <a:gd name="T21" fmla="*/ T20 w 643"/>
                              <a:gd name="T22" fmla="+- 0 7095 6523"/>
                              <a:gd name="T23" fmla="*/ 7095 h 573"/>
                              <a:gd name="T24" fmla="+- 0 1495 869"/>
                              <a:gd name="T25" fmla="*/ T24 w 643"/>
                              <a:gd name="T26" fmla="+- 0 7079 6523"/>
                              <a:gd name="T27" fmla="*/ 7079 h 573"/>
                              <a:gd name="T28" fmla="+- 0 1512 869"/>
                              <a:gd name="T29" fmla="*/ T28 w 643"/>
                              <a:gd name="T30" fmla="+- 0 7040 6523"/>
                              <a:gd name="T31" fmla="*/ 7040 h 573"/>
                              <a:gd name="T32" fmla="+- 0 1191 869"/>
                              <a:gd name="T33" fmla="*/ T32 w 643"/>
                              <a:gd name="T34" fmla="+- 0 7035 6523"/>
                              <a:gd name="T35" fmla="*/ 7035 h 573"/>
                              <a:gd name="T36" fmla="+- 0 1078 869"/>
                              <a:gd name="T37" fmla="*/ T36 w 643"/>
                              <a:gd name="T38" fmla="+- 0 6988 6523"/>
                              <a:gd name="T39" fmla="*/ 6988 h 573"/>
                              <a:gd name="T40" fmla="+- 0 1031 869"/>
                              <a:gd name="T41" fmla="*/ T40 w 643"/>
                              <a:gd name="T42" fmla="+- 0 6875 6523"/>
                              <a:gd name="T43" fmla="*/ 6875 h 573"/>
                              <a:gd name="T44" fmla="+- 0 1078 869"/>
                              <a:gd name="T45" fmla="*/ T44 w 643"/>
                              <a:gd name="T46" fmla="+- 0 6762 6523"/>
                              <a:gd name="T47" fmla="*/ 6762 h 573"/>
                              <a:gd name="T48" fmla="+- 0 1191 869"/>
                              <a:gd name="T49" fmla="*/ T48 w 643"/>
                              <a:gd name="T50" fmla="+- 0 6715 6523"/>
                              <a:gd name="T51" fmla="*/ 6715 h 573"/>
                              <a:gd name="T52" fmla="+- 0 1512 869"/>
                              <a:gd name="T53" fmla="*/ T52 w 643"/>
                              <a:gd name="T54" fmla="+- 0 6711 6523"/>
                              <a:gd name="T55" fmla="*/ 6711 h 573"/>
                              <a:gd name="T56" fmla="+- 0 1495 869"/>
                              <a:gd name="T57" fmla="*/ T56 w 643"/>
                              <a:gd name="T58" fmla="+- 0 6671 6523"/>
                              <a:gd name="T59" fmla="*/ 6671 h 573"/>
                              <a:gd name="T60" fmla="+- 0 1456 869"/>
                              <a:gd name="T61" fmla="*/ T60 w 643"/>
                              <a:gd name="T62" fmla="+- 0 6655 6523"/>
                              <a:gd name="T63" fmla="*/ 6655 h 573"/>
                              <a:gd name="T64" fmla="+- 0 1191 869"/>
                              <a:gd name="T65" fmla="*/ T64 w 643"/>
                              <a:gd name="T66" fmla="+- 0 6715 6523"/>
                              <a:gd name="T67" fmla="*/ 6715 h 573"/>
                              <a:gd name="T68" fmla="+- 0 1304 869"/>
                              <a:gd name="T69" fmla="*/ T68 w 643"/>
                              <a:gd name="T70" fmla="+- 0 6762 6523"/>
                              <a:gd name="T71" fmla="*/ 6762 h 573"/>
                              <a:gd name="T72" fmla="+- 0 1350 869"/>
                              <a:gd name="T73" fmla="*/ T72 w 643"/>
                              <a:gd name="T74" fmla="+- 0 6875 6523"/>
                              <a:gd name="T75" fmla="*/ 6875 h 573"/>
                              <a:gd name="T76" fmla="+- 0 1304 869"/>
                              <a:gd name="T77" fmla="*/ T76 w 643"/>
                              <a:gd name="T78" fmla="+- 0 6988 6523"/>
                              <a:gd name="T79" fmla="*/ 6988 h 573"/>
                              <a:gd name="T80" fmla="+- 0 1191 869"/>
                              <a:gd name="T81" fmla="*/ T80 w 643"/>
                              <a:gd name="T82" fmla="+- 0 7035 6523"/>
                              <a:gd name="T83" fmla="*/ 7035 h 573"/>
                              <a:gd name="T84" fmla="+- 0 1512 869"/>
                              <a:gd name="T85" fmla="*/ T84 w 643"/>
                              <a:gd name="T86" fmla="+- 0 6715 6523"/>
                              <a:gd name="T87" fmla="*/ 6715 h 573"/>
                              <a:gd name="T88" fmla="+- 0 1148 869"/>
                              <a:gd name="T89" fmla="*/ T88 w 643"/>
                              <a:gd name="T90" fmla="+- 0 6920 6523"/>
                              <a:gd name="T91" fmla="*/ 6920 h 573"/>
                              <a:gd name="T92" fmla="+- 0 1153 869"/>
                              <a:gd name="T93" fmla="*/ T92 w 643"/>
                              <a:gd name="T94" fmla="+- 0 6996 6523"/>
                              <a:gd name="T95" fmla="*/ 6996 h 573"/>
                              <a:gd name="T96" fmla="+- 0 1233 869"/>
                              <a:gd name="T97" fmla="*/ T96 w 643"/>
                              <a:gd name="T98" fmla="+- 0 6990 6523"/>
                              <a:gd name="T99" fmla="*/ 6990 h 573"/>
                              <a:gd name="T100" fmla="+- 0 1304 869"/>
                              <a:gd name="T101" fmla="*/ T100 w 643"/>
                              <a:gd name="T102" fmla="+- 0 6834 6523"/>
                              <a:gd name="T103" fmla="*/ 6834 h 573"/>
                              <a:gd name="T104" fmla="+- 0 1072 869"/>
                              <a:gd name="T105" fmla="*/ T104 w 643"/>
                              <a:gd name="T106" fmla="+- 0 6840 6523"/>
                              <a:gd name="T107" fmla="*/ 6840 h 573"/>
                              <a:gd name="T108" fmla="+- 0 1077 869"/>
                              <a:gd name="T109" fmla="*/ T108 w 643"/>
                              <a:gd name="T110" fmla="+- 0 6920 6523"/>
                              <a:gd name="T111" fmla="*/ 6920 h 573"/>
                              <a:gd name="T112" fmla="+- 0 1309 869"/>
                              <a:gd name="T113" fmla="*/ T112 w 643"/>
                              <a:gd name="T114" fmla="+- 0 6914 6523"/>
                              <a:gd name="T115" fmla="*/ 6914 h 573"/>
                              <a:gd name="T116" fmla="+- 0 1304 869"/>
                              <a:gd name="T117" fmla="*/ T116 w 643"/>
                              <a:gd name="T118" fmla="+- 0 6834 6523"/>
                              <a:gd name="T119" fmla="*/ 6834 h 573"/>
                              <a:gd name="T120" fmla="+- 0 1153 869"/>
                              <a:gd name="T121" fmla="*/ T120 w 643"/>
                              <a:gd name="T122" fmla="+- 0 6758 6523"/>
                              <a:gd name="T123" fmla="*/ 6758 h 573"/>
                              <a:gd name="T124" fmla="+- 0 1148 869"/>
                              <a:gd name="T125" fmla="*/ T124 w 643"/>
                              <a:gd name="T126" fmla="+- 0 6834 6523"/>
                              <a:gd name="T127" fmla="*/ 6834 h 573"/>
                              <a:gd name="T128" fmla="+- 0 1233 869"/>
                              <a:gd name="T129" fmla="*/ T128 w 643"/>
                              <a:gd name="T130" fmla="+- 0 6764 6523"/>
                              <a:gd name="T131" fmla="*/ 6764 h 573"/>
                              <a:gd name="T132" fmla="+- 0 1261 869"/>
                              <a:gd name="T133" fmla="*/ T132 w 643"/>
                              <a:gd name="T134" fmla="+- 0 6523 6523"/>
                              <a:gd name="T135" fmla="*/ 6523 h 573"/>
                              <a:gd name="T136" fmla="+- 0 1086 869"/>
                              <a:gd name="T137" fmla="*/ T136 w 643"/>
                              <a:gd name="T138" fmla="+- 0 6530 6523"/>
                              <a:gd name="T139" fmla="*/ 6530 h 573"/>
                              <a:gd name="T140" fmla="+- 0 1038 869"/>
                              <a:gd name="T141" fmla="*/ T140 w 643"/>
                              <a:gd name="T142" fmla="+- 0 6578 6523"/>
                              <a:gd name="T143" fmla="*/ 6578 h 573"/>
                              <a:gd name="T144" fmla="+- 0 1031 869"/>
                              <a:gd name="T145" fmla="*/ T144 w 643"/>
                              <a:gd name="T146" fmla="+- 0 6633 6523"/>
                              <a:gd name="T147" fmla="*/ 6633 h 573"/>
                              <a:gd name="T148" fmla="+- 0 1088 869"/>
                              <a:gd name="T149" fmla="*/ T148 w 643"/>
                              <a:gd name="T150" fmla="+- 0 6613 6523"/>
                              <a:gd name="T151" fmla="*/ 6613 h 573"/>
                              <a:gd name="T152" fmla="+- 0 1097 869"/>
                              <a:gd name="T153" fmla="*/ T152 w 643"/>
                              <a:gd name="T154" fmla="+- 0 6590 6523"/>
                              <a:gd name="T155" fmla="*/ 6590 h 573"/>
                              <a:gd name="T156" fmla="+- 0 1121 869"/>
                              <a:gd name="T157" fmla="*/ T156 w 643"/>
                              <a:gd name="T158" fmla="+- 0 6580 6523"/>
                              <a:gd name="T159" fmla="*/ 6580 h 573"/>
                              <a:gd name="T160" fmla="+- 0 1343 869"/>
                              <a:gd name="T161" fmla="*/ T160 w 643"/>
                              <a:gd name="T162" fmla="+- 0 6578 6523"/>
                              <a:gd name="T163" fmla="*/ 6578 h 573"/>
                              <a:gd name="T164" fmla="+- 0 1295 869"/>
                              <a:gd name="T165" fmla="*/ T164 w 643"/>
                              <a:gd name="T166" fmla="+- 0 6530 6523"/>
                              <a:gd name="T167" fmla="*/ 6530 h 573"/>
                              <a:gd name="T168" fmla="+- 0 1344 869"/>
                              <a:gd name="T169" fmla="*/ T168 w 643"/>
                              <a:gd name="T170" fmla="+- 0 6580 6523"/>
                              <a:gd name="T171" fmla="*/ 6580 h 573"/>
                              <a:gd name="T172" fmla="+- 0 1273 869"/>
                              <a:gd name="T173" fmla="*/ T172 w 643"/>
                              <a:gd name="T174" fmla="+- 0 6583 6523"/>
                              <a:gd name="T175" fmla="*/ 6583 h 573"/>
                              <a:gd name="T176" fmla="+- 0 1291 869"/>
                              <a:gd name="T177" fmla="*/ T176 w 643"/>
                              <a:gd name="T178" fmla="+- 0 6600 6523"/>
                              <a:gd name="T179" fmla="*/ 6600 h 573"/>
                              <a:gd name="T180" fmla="+- 0 1293 869"/>
                              <a:gd name="T181" fmla="*/ T180 w 643"/>
                              <a:gd name="T182" fmla="+- 0 6633 6523"/>
                              <a:gd name="T183" fmla="*/ 6633 h 573"/>
                              <a:gd name="T184" fmla="+- 0 1350 869"/>
                              <a:gd name="T185" fmla="*/ T184 w 643"/>
                              <a:gd name="T186" fmla="+- 0 6613 6523"/>
                              <a:gd name="T187" fmla="*/ 6613 h 5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43" h="573">
                                <a:moveTo>
                                  <a:pt x="587" y="132"/>
                                </a:moveTo>
                                <a:lnTo>
                                  <a:pt x="56" y="132"/>
                                </a:lnTo>
                                <a:lnTo>
                                  <a:pt x="34" y="137"/>
                                </a:lnTo>
                                <a:lnTo>
                                  <a:pt x="17" y="148"/>
                                </a:lnTo>
                                <a:lnTo>
                                  <a:pt x="5" y="166"/>
                                </a:lnTo>
                                <a:lnTo>
                                  <a:pt x="0" y="188"/>
                                </a:lnTo>
                                <a:lnTo>
                                  <a:pt x="0" y="517"/>
                                </a:lnTo>
                                <a:lnTo>
                                  <a:pt x="5" y="538"/>
                                </a:lnTo>
                                <a:lnTo>
                                  <a:pt x="17" y="556"/>
                                </a:lnTo>
                                <a:lnTo>
                                  <a:pt x="34" y="568"/>
                                </a:lnTo>
                                <a:lnTo>
                                  <a:pt x="56" y="572"/>
                                </a:lnTo>
                                <a:lnTo>
                                  <a:pt x="587" y="572"/>
                                </a:lnTo>
                                <a:lnTo>
                                  <a:pt x="609" y="568"/>
                                </a:lnTo>
                                <a:lnTo>
                                  <a:pt x="626" y="556"/>
                                </a:lnTo>
                                <a:lnTo>
                                  <a:pt x="638" y="538"/>
                                </a:lnTo>
                                <a:lnTo>
                                  <a:pt x="643" y="517"/>
                                </a:lnTo>
                                <a:lnTo>
                                  <a:pt x="643" y="512"/>
                                </a:lnTo>
                                <a:lnTo>
                                  <a:pt x="322" y="512"/>
                                </a:lnTo>
                                <a:lnTo>
                                  <a:pt x="259" y="500"/>
                                </a:lnTo>
                                <a:lnTo>
                                  <a:pt x="209" y="465"/>
                                </a:lnTo>
                                <a:lnTo>
                                  <a:pt x="174" y="414"/>
                                </a:lnTo>
                                <a:lnTo>
                                  <a:pt x="162" y="352"/>
                                </a:lnTo>
                                <a:lnTo>
                                  <a:pt x="174" y="290"/>
                                </a:lnTo>
                                <a:lnTo>
                                  <a:pt x="209" y="239"/>
                                </a:lnTo>
                                <a:lnTo>
                                  <a:pt x="259" y="205"/>
                                </a:lnTo>
                                <a:lnTo>
                                  <a:pt x="322" y="192"/>
                                </a:lnTo>
                                <a:lnTo>
                                  <a:pt x="643" y="192"/>
                                </a:lnTo>
                                <a:lnTo>
                                  <a:pt x="643" y="188"/>
                                </a:lnTo>
                                <a:lnTo>
                                  <a:pt x="638" y="166"/>
                                </a:lnTo>
                                <a:lnTo>
                                  <a:pt x="626" y="148"/>
                                </a:lnTo>
                                <a:lnTo>
                                  <a:pt x="609" y="137"/>
                                </a:lnTo>
                                <a:lnTo>
                                  <a:pt x="587" y="132"/>
                                </a:lnTo>
                                <a:close/>
                                <a:moveTo>
                                  <a:pt x="643" y="192"/>
                                </a:moveTo>
                                <a:lnTo>
                                  <a:pt x="322" y="192"/>
                                </a:lnTo>
                                <a:lnTo>
                                  <a:pt x="384" y="205"/>
                                </a:lnTo>
                                <a:lnTo>
                                  <a:pt x="435" y="239"/>
                                </a:lnTo>
                                <a:lnTo>
                                  <a:pt x="469" y="290"/>
                                </a:lnTo>
                                <a:lnTo>
                                  <a:pt x="481" y="352"/>
                                </a:lnTo>
                                <a:lnTo>
                                  <a:pt x="469" y="414"/>
                                </a:lnTo>
                                <a:lnTo>
                                  <a:pt x="435" y="465"/>
                                </a:lnTo>
                                <a:lnTo>
                                  <a:pt x="384" y="500"/>
                                </a:lnTo>
                                <a:lnTo>
                                  <a:pt x="322" y="512"/>
                                </a:lnTo>
                                <a:lnTo>
                                  <a:pt x="643" y="512"/>
                                </a:lnTo>
                                <a:lnTo>
                                  <a:pt x="643" y="192"/>
                                </a:lnTo>
                                <a:close/>
                                <a:moveTo>
                                  <a:pt x="364" y="397"/>
                                </a:moveTo>
                                <a:lnTo>
                                  <a:pt x="279" y="397"/>
                                </a:lnTo>
                                <a:lnTo>
                                  <a:pt x="279" y="467"/>
                                </a:lnTo>
                                <a:lnTo>
                                  <a:pt x="284" y="473"/>
                                </a:lnTo>
                                <a:lnTo>
                                  <a:pt x="359" y="473"/>
                                </a:lnTo>
                                <a:lnTo>
                                  <a:pt x="364" y="467"/>
                                </a:lnTo>
                                <a:lnTo>
                                  <a:pt x="364" y="397"/>
                                </a:lnTo>
                                <a:close/>
                                <a:moveTo>
                                  <a:pt x="435" y="311"/>
                                </a:moveTo>
                                <a:lnTo>
                                  <a:pt x="208" y="311"/>
                                </a:lnTo>
                                <a:lnTo>
                                  <a:pt x="203" y="317"/>
                                </a:lnTo>
                                <a:lnTo>
                                  <a:pt x="203" y="391"/>
                                </a:lnTo>
                                <a:lnTo>
                                  <a:pt x="208" y="397"/>
                                </a:lnTo>
                                <a:lnTo>
                                  <a:pt x="435" y="397"/>
                                </a:lnTo>
                                <a:lnTo>
                                  <a:pt x="440" y="391"/>
                                </a:lnTo>
                                <a:lnTo>
                                  <a:pt x="440" y="317"/>
                                </a:lnTo>
                                <a:lnTo>
                                  <a:pt x="435" y="311"/>
                                </a:lnTo>
                                <a:close/>
                                <a:moveTo>
                                  <a:pt x="359" y="235"/>
                                </a:moveTo>
                                <a:lnTo>
                                  <a:pt x="284" y="235"/>
                                </a:lnTo>
                                <a:lnTo>
                                  <a:pt x="279" y="241"/>
                                </a:lnTo>
                                <a:lnTo>
                                  <a:pt x="279" y="311"/>
                                </a:lnTo>
                                <a:lnTo>
                                  <a:pt x="364" y="311"/>
                                </a:lnTo>
                                <a:lnTo>
                                  <a:pt x="364" y="241"/>
                                </a:lnTo>
                                <a:lnTo>
                                  <a:pt x="359" y="235"/>
                                </a:lnTo>
                                <a:close/>
                                <a:moveTo>
                                  <a:pt x="392" y="0"/>
                                </a:moveTo>
                                <a:lnTo>
                                  <a:pt x="252" y="0"/>
                                </a:lnTo>
                                <a:lnTo>
                                  <a:pt x="217" y="7"/>
                                </a:lnTo>
                                <a:lnTo>
                                  <a:pt x="188" y="26"/>
                                </a:lnTo>
                                <a:lnTo>
                                  <a:pt x="169" y="55"/>
                                </a:lnTo>
                                <a:lnTo>
                                  <a:pt x="162" y="90"/>
                                </a:lnTo>
                                <a:lnTo>
                                  <a:pt x="162" y="110"/>
                                </a:lnTo>
                                <a:lnTo>
                                  <a:pt x="219" y="110"/>
                                </a:lnTo>
                                <a:lnTo>
                                  <a:pt x="219" y="90"/>
                                </a:lnTo>
                                <a:lnTo>
                                  <a:pt x="221" y="77"/>
                                </a:lnTo>
                                <a:lnTo>
                                  <a:pt x="228" y="67"/>
                                </a:lnTo>
                                <a:lnTo>
                                  <a:pt x="239" y="60"/>
                                </a:lnTo>
                                <a:lnTo>
                                  <a:pt x="252" y="57"/>
                                </a:lnTo>
                                <a:lnTo>
                                  <a:pt x="475" y="57"/>
                                </a:lnTo>
                                <a:lnTo>
                                  <a:pt x="474" y="55"/>
                                </a:lnTo>
                                <a:lnTo>
                                  <a:pt x="455" y="26"/>
                                </a:lnTo>
                                <a:lnTo>
                                  <a:pt x="426" y="7"/>
                                </a:lnTo>
                                <a:lnTo>
                                  <a:pt x="392" y="0"/>
                                </a:lnTo>
                                <a:close/>
                                <a:moveTo>
                                  <a:pt x="475" y="57"/>
                                </a:moveTo>
                                <a:lnTo>
                                  <a:pt x="392" y="57"/>
                                </a:lnTo>
                                <a:lnTo>
                                  <a:pt x="404" y="60"/>
                                </a:lnTo>
                                <a:lnTo>
                                  <a:pt x="415" y="67"/>
                                </a:lnTo>
                                <a:lnTo>
                                  <a:pt x="422" y="77"/>
                                </a:lnTo>
                                <a:lnTo>
                                  <a:pt x="424" y="90"/>
                                </a:lnTo>
                                <a:lnTo>
                                  <a:pt x="424" y="110"/>
                                </a:lnTo>
                                <a:lnTo>
                                  <a:pt x="481" y="110"/>
                                </a:lnTo>
                                <a:lnTo>
                                  <a:pt x="481" y="90"/>
                                </a:lnTo>
                                <a:lnTo>
                                  <a:pt x="475" y="57"/>
                                </a:lnTo>
                                <a:close/>
                              </a:path>
                            </a:pathLst>
                          </a:custGeom>
                          <a:solidFill>
                            <a:srgbClr val="B0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docshape81"/>
                        <wps:cNvSpPr txBox="1">
                          <a:spLocks/>
                        </wps:cNvSpPr>
                        <wps:spPr bwMode="auto">
                          <a:xfrm>
                            <a:off x="680" y="6341"/>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00C6E" w14:textId="77777777" w:rsidR="00C678ED" w:rsidRDefault="00C678ED">
                              <w:pPr>
                                <w:spacing w:before="8"/>
                                <w:rPr>
                                  <w:sz w:val="29"/>
                                </w:rPr>
                              </w:pPr>
                            </w:p>
                            <w:p w14:paraId="1371EFBD" w14:textId="77777777" w:rsidR="00C678ED" w:rsidRDefault="00C678ED">
                              <w:pPr>
                                <w:ind w:left="1303"/>
                              </w:pPr>
                            </w:p>
                            <w:p w14:paraId="4DA9D2D8" w14:textId="5690FE20" w:rsidR="00C678ED" w:rsidRDefault="00C678ED">
                              <w:pPr>
                                <w:ind w:left="1303"/>
                                <w:rPr>
                                  <w:sz w:val="24"/>
                                </w:rPr>
                              </w:pPr>
                              <w:hyperlink r:id="rId48">
                                <w:r>
                                  <w:rPr>
                                    <w:color w:val="231F20"/>
                                    <w:sz w:val="24"/>
                                  </w:rPr>
                                  <w:t>Gofal Sylfaenol</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E3FAC3" id="docshapegroup77" o:spid="_x0000_s1101" style="position:absolute;margin-left:34pt;margin-top:317.05pt;width:259.4pt;height:51.05pt;z-index:-15718912;mso-wrap-distance-left:0;mso-wrap-distance-right:0;mso-position-horizontal-relative:page" coordorigin="680,6341"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">
                <v:shape id="docshape78" o:spid="_x0000_s1102" style="position:absolute;left:680;top:6341;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" path="m5188,l511,,435,6,363,22,295,48,233,83r-57,43l125,176,83,233,48,296,22,363,6,435,,511r6,75l22,658r26,68l83,789r42,56l176,896r57,43l295,974r68,25l435,1015r76,6l5188,1021,5188,xe" fillcolor="#b0ddde" stroked="f">
                  <v:path arrowok="t" o:connecttype="custom" o:connectlocs="5188,6341;511,6341;435,6347;363,6363;295,6389;233,6424;176,6467;125,6517;83,6574;48,6637;22,6704;6,6776;0,6852;6,6927;22,6999;48,7067;83,7130;125,7186;176,7237;233,7280;295,7315;363,7340;435,7356;511,7362;5188,7362;5188,6341" o:connectangles="0,0,0,0,0,0,0,0,0,0,0,0,0,0,0,0,0,0,0,0,0,0,0,0,0,0"/>
                </v:shape>
                <v:shape id="docshape79" o:spid="_x0000_s1103" style="position:absolute;left:737;top:6398;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" path="m454,l380,6,310,23,245,51,186,88r-53,45l88,186,51,245,23,310,6,380,,454r6,73l23,597r28,65l88,722r45,52l186,820r59,37l310,884r70,17l454,907r73,-6l597,884r65,-27l721,820r53,-46l820,722r36,-60l884,597r17,-70l907,454r-6,-74l884,310,856,245,820,186,774,133,721,88,662,51,597,23,527,6,454,xe" stroked="f">
                  <v:path arrowok="t" o:connecttype="custom" o:connectlocs="454,6398;380,6404;310,6421;245,6449;186,6486;133,6531;88,6584;51,6643;23,6708;6,6778;0,6852;6,6925;23,6995;51,7060;88,7120;133,7172;186,7218;245,7255;310,7282;380,7299;454,7305;527,7299;597,7282;662,7255;721,7218;774,7172;820,7120;856,7060;884,6995;901,6925;907,6852;901,6778;884,6708;856,6643;820,6584;774,6531;721,6486;662,6449;597,6421;527,6404;454,6398" o:connectangles="0,0,0,0,0,0,0,0,0,0,0,0,0,0,0,0,0,0,0,0,0,0,0,0,0,0,0,0,0,0,0,0,0,0,0,0,0,0,0,0,0"/>
                </v:shape>
                <v:shape id="docshape80" o:spid="_x0000_s1104" style="position:absolute;left:869;top:6523;width:643;height:573;visibility:visible;mso-wrap-style:square;v-text-anchor:top" coordsize="643,5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" path="m587,132r-531,l34,137,17,148,5,166,,188,,517r5,21l17,556r17,12l56,572r531,l609,568r17,-12l638,538r5,-21l643,512r-321,l259,500,209,465,174,414,162,352r12,-62l209,239r50,-34l322,192r321,l643,188r-5,-22l626,148,609,137r-22,-5xm643,192r-321,l384,205r51,34l469,290r12,62l469,414r-34,51l384,500r-62,12l643,512r,-320xm364,397r-85,l279,467r5,6l359,473r5,-6l364,397xm435,311r-227,l203,317r,74l208,397r227,l440,391r,-74l435,311xm359,235r-75,l279,241r,70l364,311r,-70l359,235xm392,l252,,217,7,188,26,169,55r-7,35l162,110r57,l219,90r2,-13l228,67r11,-7l252,57r223,l474,55,455,26,426,7,392,xm475,57r-83,l404,60r11,7l422,77r2,13l424,110r57,l481,90,475,57xe" fillcolor="#b0ddde" stroked="f">
                  <v:path arrowok="t" o:connecttype="custom" o:connectlocs="56,6655;17,6671;0,6711;5,7061;34,7091;587,7095;626,7079;643,7040;322,7035;209,6988;162,6875;209,6762;322,6715;643,6711;626,6671;587,6655;322,6715;435,6762;481,6875;435,6988;322,7035;643,6715;279,6920;284,6996;364,6990;435,6834;203,6840;208,6920;440,6914;435,6834;284,6758;279,6834;364,6764;392,6523;217,6530;169,6578;162,6633;219,6613;228,6590;252,6580;474,6578;426,6530;475,6580;404,6583;422,6600;424,6633;481,6613" o:connectangles="0,0,0,0,0,0,0,0,0,0,0,0,0,0,0,0,0,0,0,0,0,0,0,0,0,0,0,0,0,0,0,0,0,0,0,0,0,0,0,0,0,0,0,0,0,0,0"/>
                </v:shape>
                <v:shape id="docshape81" o:spid="_x0000_s1105" type="#_x0000_t202" style="position:absolute;left:680;top:6341;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" filled="f" stroked="f">
                  <v:path arrowok="t"/>
                  <v:textbox inset="0,0,0,0">
                    <w:txbxContent>
                      <w:p w14:paraId="67C00C6E" w14:textId="77777777" w:rsidR="00C678ED" w:rsidRDefault="00C678ED">
                        <w:pPr>
                          <w:spacing w:before="8"/>
                          <w:rPr>
                            <w:sz w:val="29"/>
                          </w:rPr>
                        </w:pPr>
                      </w:p>
                      <w:p w14:paraId="1371EFBD" w14:textId="77777777" w:rsidR="00C678ED" w:rsidRDefault="00C678ED">
                        <w:pPr>
                          <w:ind w:left="1303"/>
                        </w:pPr>
                      </w:p>
                      <w:p w14:paraId="4DA9D2D8" w14:textId="5690FE20" w:rsidR="00C678ED" w:rsidRDefault="00C678ED">
                        <w:pPr>
                          <w:ind w:left="1303"/>
                          <w:rPr>
                            <w:sz w:val="24"/>
                          </w:rPr>
                        </w:pPr>
                        <w:hyperlink r:id="rId49">
                          <w:r>
                            <w:rPr>
                              <w:color w:val="231F20"/>
                              <w:sz w:val="24"/>
                            </w:rPr>
                            <w:t>Gofal Sylfaenol</w:t>
                          </w:r>
                        </w:hyperlink>
                      </w:p>
                    </w:txbxContent>
                  </v:textbox>
                </v:shape>
                <w10:wrap type="topAndBottom" anchorx="page"/>
              </v:group>
            </w:pict>
          </mc:Fallback>
        </mc:AlternateContent>
      </w:r>
      <w:r>
        <w:rPr>
          <w:noProof/>
        </w:rPr>
        <mc:AlternateContent>
          <mc:Choice Requires="wpg">
            <w:drawing>
              <wp:anchor distT="0" distB="0" distL="0" distR="0" simplePos="0" relativeHeight="487598080" behindDoc="1" locked="0" layoutInCell="1" allowOverlap="1" wp14:anchorId="0D180C78" wp14:editId="1EDC2A24">
                <wp:simplePos x="0" y="0"/>
                <wp:positionH relativeFrom="page">
                  <wp:posOffset>3834130</wp:posOffset>
                </wp:positionH>
                <wp:positionV relativeFrom="paragraph">
                  <wp:posOffset>4026535</wp:posOffset>
                </wp:positionV>
                <wp:extent cx="3294380" cy="648335"/>
                <wp:effectExtent l="12700" t="0" r="7620" b="12065"/>
                <wp:wrapTopAndBottom/>
                <wp:docPr id="303" name="docshapegroup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648335"/>
                          <a:chOff x="6038" y="6341"/>
                          <a:chExt cx="5188" cy="1021"/>
                        </a:xfrm>
                      </wpg:grpSpPr>
                      <wps:wsp>
                        <wps:cNvPr id="304" name="docshape83"/>
                        <wps:cNvSpPr>
                          <a:spLocks/>
                        </wps:cNvSpPr>
                        <wps:spPr bwMode="auto">
                          <a:xfrm>
                            <a:off x="6037" y="6341"/>
                            <a:ext cx="5188" cy="1021"/>
                          </a:xfrm>
                          <a:custGeom>
                            <a:avLst/>
                            <a:gdLst>
                              <a:gd name="T0" fmla="+- 0 11225 6038"/>
                              <a:gd name="T1" fmla="*/ T0 w 5188"/>
                              <a:gd name="T2" fmla="+- 0 6341 6341"/>
                              <a:gd name="T3" fmla="*/ 6341 h 1021"/>
                              <a:gd name="T4" fmla="+- 0 6548 6038"/>
                              <a:gd name="T5" fmla="*/ T4 w 5188"/>
                              <a:gd name="T6" fmla="+- 0 6341 6341"/>
                              <a:gd name="T7" fmla="*/ 6341 h 1021"/>
                              <a:gd name="T8" fmla="+- 0 6473 6038"/>
                              <a:gd name="T9" fmla="*/ T8 w 5188"/>
                              <a:gd name="T10" fmla="+- 0 6347 6341"/>
                              <a:gd name="T11" fmla="*/ 6347 h 1021"/>
                              <a:gd name="T12" fmla="+- 0 6401 6038"/>
                              <a:gd name="T13" fmla="*/ T12 w 5188"/>
                              <a:gd name="T14" fmla="+- 0 6363 6341"/>
                              <a:gd name="T15" fmla="*/ 6363 h 1021"/>
                              <a:gd name="T16" fmla="+- 0 6333 6038"/>
                              <a:gd name="T17" fmla="*/ T16 w 5188"/>
                              <a:gd name="T18" fmla="+- 0 6389 6341"/>
                              <a:gd name="T19" fmla="*/ 6389 h 1021"/>
                              <a:gd name="T20" fmla="+- 0 6270 6038"/>
                              <a:gd name="T21" fmla="*/ T20 w 5188"/>
                              <a:gd name="T22" fmla="+- 0 6424 6341"/>
                              <a:gd name="T23" fmla="*/ 6424 h 1021"/>
                              <a:gd name="T24" fmla="+- 0 6213 6038"/>
                              <a:gd name="T25" fmla="*/ T24 w 5188"/>
                              <a:gd name="T26" fmla="+- 0 6467 6341"/>
                              <a:gd name="T27" fmla="*/ 6467 h 1021"/>
                              <a:gd name="T28" fmla="+- 0 6163 6038"/>
                              <a:gd name="T29" fmla="*/ T28 w 5188"/>
                              <a:gd name="T30" fmla="+- 0 6517 6341"/>
                              <a:gd name="T31" fmla="*/ 6517 h 1021"/>
                              <a:gd name="T32" fmla="+- 0 6120 6038"/>
                              <a:gd name="T33" fmla="*/ T32 w 5188"/>
                              <a:gd name="T34" fmla="+- 0 6574 6341"/>
                              <a:gd name="T35" fmla="*/ 6574 h 1021"/>
                              <a:gd name="T36" fmla="+- 0 6085 6038"/>
                              <a:gd name="T37" fmla="*/ T36 w 5188"/>
                              <a:gd name="T38" fmla="+- 0 6637 6341"/>
                              <a:gd name="T39" fmla="*/ 6637 h 1021"/>
                              <a:gd name="T40" fmla="+- 0 6059 6038"/>
                              <a:gd name="T41" fmla="*/ T40 w 5188"/>
                              <a:gd name="T42" fmla="+- 0 6704 6341"/>
                              <a:gd name="T43" fmla="*/ 6704 h 1021"/>
                              <a:gd name="T44" fmla="+- 0 6043 6038"/>
                              <a:gd name="T45" fmla="*/ T44 w 5188"/>
                              <a:gd name="T46" fmla="+- 0 6776 6341"/>
                              <a:gd name="T47" fmla="*/ 6776 h 1021"/>
                              <a:gd name="T48" fmla="+- 0 6038 6038"/>
                              <a:gd name="T49" fmla="*/ T48 w 5188"/>
                              <a:gd name="T50" fmla="+- 0 6852 6341"/>
                              <a:gd name="T51" fmla="*/ 6852 h 1021"/>
                              <a:gd name="T52" fmla="+- 0 6043 6038"/>
                              <a:gd name="T53" fmla="*/ T52 w 5188"/>
                              <a:gd name="T54" fmla="+- 0 6927 6341"/>
                              <a:gd name="T55" fmla="*/ 6927 h 1021"/>
                              <a:gd name="T56" fmla="+- 0 6059 6038"/>
                              <a:gd name="T57" fmla="*/ T56 w 5188"/>
                              <a:gd name="T58" fmla="+- 0 6999 6341"/>
                              <a:gd name="T59" fmla="*/ 6999 h 1021"/>
                              <a:gd name="T60" fmla="+- 0 6085 6038"/>
                              <a:gd name="T61" fmla="*/ T60 w 5188"/>
                              <a:gd name="T62" fmla="+- 0 7067 6341"/>
                              <a:gd name="T63" fmla="*/ 7067 h 1021"/>
                              <a:gd name="T64" fmla="+- 0 6120 6038"/>
                              <a:gd name="T65" fmla="*/ T64 w 5188"/>
                              <a:gd name="T66" fmla="+- 0 7130 6341"/>
                              <a:gd name="T67" fmla="*/ 7130 h 1021"/>
                              <a:gd name="T68" fmla="+- 0 6163 6038"/>
                              <a:gd name="T69" fmla="*/ T68 w 5188"/>
                              <a:gd name="T70" fmla="+- 0 7186 6341"/>
                              <a:gd name="T71" fmla="*/ 7186 h 1021"/>
                              <a:gd name="T72" fmla="+- 0 6213 6038"/>
                              <a:gd name="T73" fmla="*/ T72 w 5188"/>
                              <a:gd name="T74" fmla="+- 0 7237 6341"/>
                              <a:gd name="T75" fmla="*/ 7237 h 1021"/>
                              <a:gd name="T76" fmla="+- 0 6270 6038"/>
                              <a:gd name="T77" fmla="*/ T76 w 5188"/>
                              <a:gd name="T78" fmla="+- 0 7280 6341"/>
                              <a:gd name="T79" fmla="*/ 7280 h 1021"/>
                              <a:gd name="T80" fmla="+- 0 6333 6038"/>
                              <a:gd name="T81" fmla="*/ T80 w 5188"/>
                              <a:gd name="T82" fmla="+- 0 7315 6341"/>
                              <a:gd name="T83" fmla="*/ 7315 h 1021"/>
                              <a:gd name="T84" fmla="+- 0 6401 6038"/>
                              <a:gd name="T85" fmla="*/ T84 w 5188"/>
                              <a:gd name="T86" fmla="+- 0 7340 6341"/>
                              <a:gd name="T87" fmla="*/ 7340 h 1021"/>
                              <a:gd name="T88" fmla="+- 0 6473 6038"/>
                              <a:gd name="T89" fmla="*/ T88 w 5188"/>
                              <a:gd name="T90" fmla="+- 0 7356 6341"/>
                              <a:gd name="T91" fmla="*/ 7356 h 1021"/>
                              <a:gd name="T92" fmla="+- 0 6548 6038"/>
                              <a:gd name="T93" fmla="*/ T92 w 5188"/>
                              <a:gd name="T94" fmla="+- 0 7362 6341"/>
                              <a:gd name="T95" fmla="*/ 7362 h 1021"/>
                              <a:gd name="T96" fmla="+- 0 11225 6038"/>
                              <a:gd name="T97" fmla="*/ T96 w 5188"/>
                              <a:gd name="T98" fmla="+- 0 7362 6341"/>
                              <a:gd name="T99" fmla="*/ 7362 h 1021"/>
                              <a:gd name="T100" fmla="+- 0 11225 6038"/>
                              <a:gd name="T101" fmla="*/ T100 w 5188"/>
                              <a:gd name="T102" fmla="+- 0 6341 6341"/>
                              <a:gd name="T103" fmla="*/ 6341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188" h="1021">
                                <a:moveTo>
                                  <a:pt x="5187" y="0"/>
                                </a:moveTo>
                                <a:lnTo>
                                  <a:pt x="510" y="0"/>
                                </a:lnTo>
                                <a:lnTo>
                                  <a:pt x="435" y="6"/>
                                </a:lnTo>
                                <a:lnTo>
                                  <a:pt x="363" y="22"/>
                                </a:lnTo>
                                <a:lnTo>
                                  <a:pt x="295" y="48"/>
                                </a:lnTo>
                                <a:lnTo>
                                  <a:pt x="232" y="83"/>
                                </a:lnTo>
                                <a:lnTo>
                                  <a:pt x="175" y="126"/>
                                </a:lnTo>
                                <a:lnTo>
                                  <a:pt x="125" y="176"/>
                                </a:lnTo>
                                <a:lnTo>
                                  <a:pt x="82" y="233"/>
                                </a:lnTo>
                                <a:lnTo>
                                  <a:pt x="47" y="296"/>
                                </a:lnTo>
                                <a:lnTo>
                                  <a:pt x="21" y="363"/>
                                </a:lnTo>
                                <a:lnTo>
                                  <a:pt x="5" y="435"/>
                                </a:lnTo>
                                <a:lnTo>
                                  <a:pt x="0" y="511"/>
                                </a:lnTo>
                                <a:lnTo>
                                  <a:pt x="5" y="586"/>
                                </a:lnTo>
                                <a:lnTo>
                                  <a:pt x="21" y="658"/>
                                </a:lnTo>
                                <a:lnTo>
                                  <a:pt x="47" y="726"/>
                                </a:lnTo>
                                <a:lnTo>
                                  <a:pt x="82" y="789"/>
                                </a:lnTo>
                                <a:lnTo>
                                  <a:pt x="125" y="845"/>
                                </a:lnTo>
                                <a:lnTo>
                                  <a:pt x="175" y="896"/>
                                </a:lnTo>
                                <a:lnTo>
                                  <a:pt x="232" y="939"/>
                                </a:lnTo>
                                <a:lnTo>
                                  <a:pt x="295" y="974"/>
                                </a:lnTo>
                                <a:lnTo>
                                  <a:pt x="363" y="999"/>
                                </a:lnTo>
                                <a:lnTo>
                                  <a:pt x="435" y="1015"/>
                                </a:lnTo>
                                <a:lnTo>
                                  <a:pt x="510" y="1021"/>
                                </a:lnTo>
                                <a:lnTo>
                                  <a:pt x="5187" y="1021"/>
                                </a:lnTo>
                                <a:lnTo>
                                  <a:pt x="5187" y="0"/>
                                </a:lnTo>
                                <a:close/>
                              </a:path>
                            </a:pathLst>
                          </a:custGeom>
                          <a:solidFill>
                            <a:srgbClr val="BADB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docshape84"/>
                        <wps:cNvSpPr>
                          <a:spLocks/>
                        </wps:cNvSpPr>
                        <wps:spPr bwMode="auto">
                          <a:xfrm>
                            <a:off x="6094" y="6398"/>
                            <a:ext cx="908" cy="908"/>
                          </a:xfrm>
                          <a:custGeom>
                            <a:avLst/>
                            <a:gdLst>
                              <a:gd name="T0" fmla="+- 0 6548 6094"/>
                              <a:gd name="T1" fmla="*/ T0 w 908"/>
                              <a:gd name="T2" fmla="+- 0 6398 6398"/>
                              <a:gd name="T3" fmla="*/ 6398 h 908"/>
                              <a:gd name="T4" fmla="+- 0 6474 6094"/>
                              <a:gd name="T5" fmla="*/ T4 w 908"/>
                              <a:gd name="T6" fmla="+- 0 6404 6398"/>
                              <a:gd name="T7" fmla="*/ 6404 h 908"/>
                              <a:gd name="T8" fmla="+- 0 6405 6094"/>
                              <a:gd name="T9" fmla="*/ T8 w 908"/>
                              <a:gd name="T10" fmla="+- 0 6421 6398"/>
                              <a:gd name="T11" fmla="*/ 6421 h 908"/>
                              <a:gd name="T12" fmla="+- 0 6340 6094"/>
                              <a:gd name="T13" fmla="*/ T12 w 908"/>
                              <a:gd name="T14" fmla="+- 0 6449 6398"/>
                              <a:gd name="T15" fmla="*/ 6449 h 908"/>
                              <a:gd name="T16" fmla="+- 0 6280 6094"/>
                              <a:gd name="T17" fmla="*/ T16 w 908"/>
                              <a:gd name="T18" fmla="+- 0 6486 6398"/>
                              <a:gd name="T19" fmla="*/ 6486 h 908"/>
                              <a:gd name="T20" fmla="+- 0 6227 6094"/>
                              <a:gd name="T21" fmla="*/ T20 w 908"/>
                              <a:gd name="T22" fmla="+- 0 6531 6398"/>
                              <a:gd name="T23" fmla="*/ 6531 h 908"/>
                              <a:gd name="T24" fmla="+- 0 6182 6094"/>
                              <a:gd name="T25" fmla="*/ T24 w 908"/>
                              <a:gd name="T26" fmla="+- 0 6584 6398"/>
                              <a:gd name="T27" fmla="*/ 6584 h 908"/>
                              <a:gd name="T28" fmla="+- 0 6145 6094"/>
                              <a:gd name="T29" fmla="*/ T28 w 908"/>
                              <a:gd name="T30" fmla="+- 0 6643 6398"/>
                              <a:gd name="T31" fmla="*/ 6643 h 908"/>
                              <a:gd name="T32" fmla="+- 0 6118 6094"/>
                              <a:gd name="T33" fmla="*/ T32 w 908"/>
                              <a:gd name="T34" fmla="+- 0 6708 6398"/>
                              <a:gd name="T35" fmla="*/ 6708 h 908"/>
                              <a:gd name="T36" fmla="+- 0 6100 6094"/>
                              <a:gd name="T37" fmla="*/ T36 w 908"/>
                              <a:gd name="T38" fmla="+- 0 6778 6398"/>
                              <a:gd name="T39" fmla="*/ 6778 h 908"/>
                              <a:gd name="T40" fmla="+- 0 6094 6094"/>
                              <a:gd name="T41" fmla="*/ T40 w 908"/>
                              <a:gd name="T42" fmla="+- 0 6852 6398"/>
                              <a:gd name="T43" fmla="*/ 6852 h 908"/>
                              <a:gd name="T44" fmla="+- 0 6100 6094"/>
                              <a:gd name="T45" fmla="*/ T44 w 908"/>
                              <a:gd name="T46" fmla="+- 0 6925 6398"/>
                              <a:gd name="T47" fmla="*/ 6925 h 908"/>
                              <a:gd name="T48" fmla="+- 0 6118 6094"/>
                              <a:gd name="T49" fmla="*/ T48 w 908"/>
                              <a:gd name="T50" fmla="+- 0 6995 6398"/>
                              <a:gd name="T51" fmla="*/ 6995 h 908"/>
                              <a:gd name="T52" fmla="+- 0 6145 6094"/>
                              <a:gd name="T53" fmla="*/ T52 w 908"/>
                              <a:gd name="T54" fmla="+- 0 7060 6398"/>
                              <a:gd name="T55" fmla="*/ 7060 h 908"/>
                              <a:gd name="T56" fmla="+- 0 6182 6094"/>
                              <a:gd name="T57" fmla="*/ T56 w 908"/>
                              <a:gd name="T58" fmla="+- 0 7120 6398"/>
                              <a:gd name="T59" fmla="*/ 7120 h 908"/>
                              <a:gd name="T60" fmla="+- 0 6227 6094"/>
                              <a:gd name="T61" fmla="*/ T60 w 908"/>
                              <a:gd name="T62" fmla="+- 0 7172 6398"/>
                              <a:gd name="T63" fmla="*/ 7172 h 908"/>
                              <a:gd name="T64" fmla="+- 0 6280 6094"/>
                              <a:gd name="T65" fmla="*/ T64 w 908"/>
                              <a:gd name="T66" fmla="+- 0 7218 6398"/>
                              <a:gd name="T67" fmla="*/ 7218 h 908"/>
                              <a:gd name="T68" fmla="+- 0 6340 6094"/>
                              <a:gd name="T69" fmla="*/ T68 w 908"/>
                              <a:gd name="T70" fmla="+- 0 7255 6398"/>
                              <a:gd name="T71" fmla="*/ 7255 h 908"/>
                              <a:gd name="T72" fmla="+- 0 6405 6094"/>
                              <a:gd name="T73" fmla="*/ T72 w 908"/>
                              <a:gd name="T74" fmla="+- 0 7282 6398"/>
                              <a:gd name="T75" fmla="*/ 7282 h 908"/>
                              <a:gd name="T76" fmla="+- 0 6474 6094"/>
                              <a:gd name="T77" fmla="*/ T76 w 908"/>
                              <a:gd name="T78" fmla="+- 0 7299 6398"/>
                              <a:gd name="T79" fmla="*/ 7299 h 908"/>
                              <a:gd name="T80" fmla="+- 0 6548 6094"/>
                              <a:gd name="T81" fmla="*/ T80 w 908"/>
                              <a:gd name="T82" fmla="+- 0 7305 6398"/>
                              <a:gd name="T83" fmla="*/ 7305 h 908"/>
                              <a:gd name="T84" fmla="+- 0 6622 6094"/>
                              <a:gd name="T85" fmla="*/ T84 w 908"/>
                              <a:gd name="T86" fmla="+- 0 7299 6398"/>
                              <a:gd name="T87" fmla="*/ 7299 h 908"/>
                              <a:gd name="T88" fmla="+- 0 6691 6094"/>
                              <a:gd name="T89" fmla="*/ T88 w 908"/>
                              <a:gd name="T90" fmla="+- 0 7282 6398"/>
                              <a:gd name="T91" fmla="*/ 7282 h 908"/>
                              <a:gd name="T92" fmla="+- 0 6756 6094"/>
                              <a:gd name="T93" fmla="*/ T92 w 908"/>
                              <a:gd name="T94" fmla="+- 0 7255 6398"/>
                              <a:gd name="T95" fmla="*/ 7255 h 908"/>
                              <a:gd name="T96" fmla="+- 0 6816 6094"/>
                              <a:gd name="T97" fmla="*/ T96 w 908"/>
                              <a:gd name="T98" fmla="+- 0 7218 6398"/>
                              <a:gd name="T99" fmla="*/ 7218 h 908"/>
                              <a:gd name="T100" fmla="+- 0 6869 6094"/>
                              <a:gd name="T101" fmla="*/ T100 w 908"/>
                              <a:gd name="T102" fmla="+- 0 7172 6398"/>
                              <a:gd name="T103" fmla="*/ 7172 h 908"/>
                              <a:gd name="T104" fmla="+- 0 6914 6094"/>
                              <a:gd name="T105" fmla="*/ T104 w 908"/>
                              <a:gd name="T106" fmla="+- 0 7120 6398"/>
                              <a:gd name="T107" fmla="*/ 7120 h 908"/>
                              <a:gd name="T108" fmla="+- 0 6951 6094"/>
                              <a:gd name="T109" fmla="*/ T108 w 908"/>
                              <a:gd name="T110" fmla="+- 0 7060 6398"/>
                              <a:gd name="T111" fmla="*/ 7060 h 908"/>
                              <a:gd name="T112" fmla="+- 0 6978 6094"/>
                              <a:gd name="T113" fmla="*/ T112 w 908"/>
                              <a:gd name="T114" fmla="+- 0 6995 6398"/>
                              <a:gd name="T115" fmla="*/ 6995 h 908"/>
                              <a:gd name="T116" fmla="+- 0 6996 6094"/>
                              <a:gd name="T117" fmla="*/ T116 w 908"/>
                              <a:gd name="T118" fmla="+- 0 6925 6398"/>
                              <a:gd name="T119" fmla="*/ 6925 h 908"/>
                              <a:gd name="T120" fmla="+- 0 7002 6094"/>
                              <a:gd name="T121" fmla="*/ T120 w 908"/>
                              <a:gd name="T122" fmla="+- 0 6852 6398"/>
                              <a:gd name="T123" fmla="*/ 6852 h 908"/>
                              <a:gd name="T124" fmla="+- 0 6996 6094"/>
                              <a:gd name="T125" fmla="*/ T124 w 908"/>
                              <a:gd name="T126" fmla="+- 0 6778 6398"/>
                              <a:gd name="T127" fmla="*/ 6778 h 908"/>
                              <a:gd name="T128" fmla="+- 0 6978 6094"/>
                              <a:gd name="T129" fmla="*/ T128 w 908"/>
                              <a:gd name="T130" fmla="+- 0 6708 6398"/>
                              <a:gd name="T131" fmla="*/ 6708 h 908"/>
                              <a:gd name="T132" fmla="+- 0 6951 6094"/>
                              <a:gd name="T133" fmla="*/ T132 w 908"/>
                              <a:gd name="T134" fmla="+- 0 6643 6398"/>
                              <a:gd name="T135" fmla="*/ 6643 h 908"/>
                              <a:gd name="T136" fmla="+- 0 6914 6094"/>
                              <a:gd name="T137" fmla="*/ T136 w 908"/>
                              <a:gd name="T138" fmla="+- 0 6584 6398"/>
                              <a:gd name="T139" fmla="*/ 6584 h 908"/>
                              <a:gd name="T140" fmla="+- 0 6869 6094"/>
                              <a:gd name="T141" fmla="*/ T140 w 908"/>
                              <a:gd name="T142" fmla="+- 0 6531 6398"/>
                              <a:gd name="T143" fmla="*/ 6531 h 908"/>
                              <a:gd name="T144" fmla="+- 0 6816 6094"/>
                              <a:gd name="T145" fmla="*/ T144 w 908"/>
                              <a:gd name="T146" fmla="+- 0 6486 6398"/>
                              <a:gd name="T147" fmla="*/ 6486 h 908"/>
                              <a:gd name="T148" fmla="+- 0 6756 6094"/>
                              <a:gd name="T149" fmla="*/ T148 w 908"/>
                              <a:gd name="T150" fmla="+- 0 6449 6398"/>
                              <a:gd name="T151" fmla="*/ 6449 h 908"/>
                              <a:gd name="T152" fmla="+- 0 6691 6094"/>
                              <a:gd name="T153" fmla="*/ T152 w 908"/>
                              <a:gd name="T154" fmla="+- 0 6421 6398"/>
                              <a:gd name="T155" fmla="*/ 6421 h 908"/>
                              <a:gd name="T156" fmla="+- 0 6622 6094"/>
                              <a:gd name="T157" fmla="*/ T156 w 908"/>
                              <a:gd name="T158" fmla="+- 0 6404 6398"/>
                              <a:gd name="T159" fmla="*/ 6404 h 908"/>
                              <a:gd name="T160" fmla="+- 0 6548 6094"/>
                              <a:gd name="T161" fmla="*/ T160 w 908"/>
                              <a:gd name="T162" fmla="+- 0 6398 6398"/>
                              <a:gd name="T163" fmla="*/ 6398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1" y="23"/>
                                </a:lnTo>
                                <a:lnTo>
                                  <a:pt x="246" y="51"/>
                                </a:lnTo>
                                <a:lnTo>
                                  <a:pt x="186" y="88"/>
                                </a:lnTo>
                                <a:lnTo>
                                  <a:pt x="133" y="133"/>
                                </a:lnTo>
                                <a:lnTo>
                                  <a:pt x="88" y="186"/>
                                </a:lnTo>
                                <a:lnTo>
                                  <a:pt x="51" y="245"/>
                                </a:lnTo>
                                <a:lnTo>
                                  <a:pt x="24" y="310"/>
                                </a:lnTo>
                                <a:lnTo>
                                  <a:pt x="6" y="380"/>
                                </a:lnTo>
                                <a:lnTo>
                                  <a:pt x="0" y="454"/>
                                </a:lnTo>
                                <a:lnTo>
                                  <a:pt x="6" y="527"/>
                                </a:lnTo>
                                <a:lnTo>
                                  <a:pt x="24" y="597"/>
                                </a:lnTo>
                                <a:lnTo>
                                  <a:pt x="51" y="662"/>
                                </a:lnTo>
                                <a:lnTo>
                                  <a:pt x="88" y="722"/>
                                </a:lnTo>
                                <a:lnTo>
                                  <a:pt x="133" y="774"/>
                                </a:lnTo>
                                <a:lnTo>
                                  <a:pt x="186" y="820"/>
                                </a:lnTo>
                                <a:lnTo>
                                  <a:pt x="246" y="857"/>
                                </a:lnTo>
                                <a:lnTo>
                                  <a:pt x="311" y="884"/>
                                </a:lnTo>
                                <a:lnTo>
                                  <a:pt x="380" y="901"/>
                                </a:lnTo>
                                <a:lnTo>
                                  <a:pt x="454" y="907"/>
                                </a:lnTo>
                                <a:lnTo>
                                  <a:pt x="528" y="901"/>
                                </a:lnTo>
                                <a:lnTo>
                                  <a:pt x="597" y="884"/>
                                </a:lnTo>
                                <a:lnTo>
                                  <a:pt x="662" y="857"/>
                                </a:lnTo>
                                <a:lnTo>
                                  <a:pt x="722" y="820"/>
                                </a:lnTo>
                                <a:lnTo>
                                  <a:pt x="775" y="774"/>
                                </a:lnTo>
                                <a:lnTo>
                                  <a:pt x="820" y="722"/>
                                </a:lnTo>
                                <a:lnTo>
                                  <a:pt x="857" y="662"/>
                                </a:lnTo>
                                <a:lnTo>
                                  <a:pt x="884" y="597"/>
                                </a:lnTo>
                                <a:lnTo>
                                  <a:pt x="902" y="527"/>
                                </a:lnTo>
                                <a:lnTo>
                                  <a:pt x="908" y="454"/>
                                </a:lnTo>
                                <a:lnTo>
                                  <a:pt x="902" y="380"/>
                                </a:lnTo>
                                <a:lnTo>
                                  <a:pt x="884" y="310"/>
                                </a:lnTo>
                                <a:lnTo>
                                  <a:pt x="857" y="245"/>
                                </a:lnTo>
                                <a:lnTo>
                                  <a:pt x="820" y="186"/>
                                </a:lnTo>
                                <a:lnTo>
                                  <a:pt x="775" y="133"/>
                                </a:lnTo>
                                <a:lnTo>
                                  <a:pt x="722" y="88"/>
                                </a:lnTo>
                                <a:lnTo>
                                  <a:pt x="662" y="51"/>
                                </a:lnTo>
                                <a:lnTo>
                                  <a:pt x="597" y="23"/>
                                </a:lnTo>
                                <a:lnTo>
                                  <a:pt x="528"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docshape85"/>
                        <wps:cNvSpPr>
                          <a:spLocks/>
                        </wps:cNvSpPr>
                        <wps:spPr bwMode="auto">
                          <a:xfrm>
                            <a:off x="6241" y="6582"/>
                            <a:ext cx="613" cy="594"/>
                          </a:xfrm>
                          <a:custGeom>
                            <a:avLst/>
                            <a:gdLst>
                              <a:gd name="T0" fmla="+- 0 6241 6241"/>
                              <a:gd name="T1" fmla="*/ T0 w 613"/>
                              <a:gd name="T2" fmla="+- 0 6615 6583"/>
                              <a:gd name="T3" fmla="*/ 6615 h 594"/>
                              <a:gd name="T4" fmla="+- 0 6334 6241"/>
                              <a:gd name="T5" fmla="*/ T4 w 613"/>
                              <a:gd name="T6" fmla="+- 0 6631 6583"/>
                              <a:gd name="T7" fmla="*/ 6631 h 594"/>
                              <a:gd name="T8" fmla="+- 0 6423 6241"/>
                              <a:gd name="T9" fmla="*/ T8 w 613"/>
                              <a:gd name="T10" fmla="+- 0 6960 6583"/>
                              <a:gd name="T11" fmla="*/ 6960 h 594"/>
                              <a:gd name="T12" fmla="+- 0 6414 6241"/>
                              <a:gd name="T13" fmla="*/ T12 w 613"/>
                              <a:gd name="T14" fmla="+- 0 7002 6583"/>
                              <a:gd name="T15" fmla="*/ 7002 h 594"/>
                              <a:gd name="T16" fmla="+- 0 6387 6241"/>
                              <a:gd name="T17" fmla="*/ T16 w 613"/>
                              <a:gd name="T18" fmla="+- 0 7028 6583"/>
                              <a:gd name="T19" fmla="*/ 7028 h 594"/>
                              <a:gd name="T20" fmla="+- 0 6796 6241"/>
                              <a:gd name="T21" fmla="*/ T20 w 613"/>
                              <a:gd name="T22" fmla="+- 0 7051 6583"/>
                              <a:gd name="T23" fmla="*/ 7051 h 594"/>
                              <a:gd name="T24" fmla="+- 0 6796 6241"/>
                              <a:gd name="T25" fmla="*/ T24 w 613"/>
                              <a:gd name="T26" fmla="+- 0 7009 6583"/>
                              <a:gd name="T27" fmla="*/ 7009 h 594"/>
                              <a:gd name="T28" fmla="+- 0 6465 6241"/>
                              <a:gd name="T29" fmla="*/ T28 w 613"/>
                              <a:gd name="T30" fmla="+- 0 6988 6583"/>
                              <a:gd name="T31" fmla="*/ 6988 h 594"/>
                              <a:gd name="T32" fmla="+- 0 6784 6241"/>
                              <a:gd name="T33" fmla="*/ T32 w 613"/>
                              <a:gd name="T34" fmla="+- 0 6961 6583"/>
                              <a:gd name="T35" fmla="*/ 6961 h 594"/>
                              <a:gd name="T36" fmla="+- 0 6805 6241"/>
                              <a:gd name="T37" fmla="*/ T36 w 613"/>
                              <a:gd name="T38" fmla="+- 0 6938 6583"/>
                              <a:gd name="T39" fmla="*/ 6938 h 594"/>
                              <a:gd name="T40" fmla="+- 0 6443 6241"/>
                              <a:gd name="T41" fmla="*/ T40 w 613"/>
                              <a:gd name="T42" fmla="+- 0 6860 6583"/>
                              <a:gd name="T43" fmla="*/ 6860 h 594"/>
                              <a:gd name="T44" fmla="+- 0 6433 6241"/>
                              <a:gd name="T45" fmla="*/ T44 w 613"/>
                              <a:gd name="T46" fmla="+- 0 6825 6583"/>
                              <a:gd name="T47" fmla="*/ 6825 h 594"/>
                              <a:gd name="T48" fmla="+- 0 6853 6241"/>
                              <a:gd name="T49" fmla="*/ T48 w 613"/>
                              <a:gd name="T50" fmla="+- 0 6735 6583"/>
                              <a:gd name="T51" fmla="*/ 6735 h 594"/>
                              <a:gd name="T52" fmla="+- 0 6828 6241"/>
                              <a:gd name="T53" fmla="*/ T52 w 613"/>
                              <a:gd name="T54" fmla="+- 0 6715 6583"/>
                              <a:gd name="T55" fmla="*/ 6715 h 594"/>
                              <a:gd name="T56" fmla="+- 0 6369 6241"/>
                              <a:gd name="T57" fmla="*/ T56 w 613"/>
                              <a:gd name="T58" fmla="+- 0 6610 6583"/>
                              <a:gd name="T59" fmla="*/ 6610 h 594"/>
                              <a:gd name="T60" fmla="+- 0 6329 6241"/>
                              <a:gd name="T61" fmla="*/ T60 w 613"/>
                              <a:gd name="T62" fmla="+- 0 6587 6583"/>
                              <a:gd name="T63" fmla="*/ 6587 h 594"/>
                              <a:gd name="T64" fmla="+- 0 6533 6241"/>
                              <a:gd name="T65" fmla="*/ T64 w 613"/>
                              <a:gd name="T66" fmla="+- 0 6860 6583"/>
                              <a:gd name="T67" fmla="*/ 6860 h 594"/>
                              <a:gd name="T68" fmla="+- 0 6807 6241"/>
                              <a:gd name="T69" fmla="*/ T68 w 613"/>
                              <a:gd name="T70" fmla="+- 0 6932 6583"/>
                              <a:gd name="T71" fmla="*/ 6932 h 594"/>
                              <a:gd name="T72" fmla="+- 0 6569 6241"/>
                              <a:gd name="T73" fmla="*/ T72 w 613"/>
                              <a:gd name="T74" fmla="+- 0 6860 6583"/>
                              <a:gd name="T75" fmla="*/ 6860 h 594"/>
                              <a:gd name="T76" fmla="+- 0 6660 6241"/>
                              <a:gd name="T77" fmla="*/ T76 w 613"/>
                              <a:gd name="T78" fmla="+- 0 6924 6583"/>
                              <a:gd name="T79" fmla="*/ 6924 h 594"/>
                              <a:gd name="T80" fmla="+- 0 6809 6241"/>
                              <a:gd name="T81" fmla="*/ T80 w 613"/>
                              <a:gd name="T82" fmla="+- 0 6922 6583"/>
                              <a:gd name="T83" fmla="*/ 6922 h 594"/>
                              <a:gd name="T84" fmla="+- 0 6825 6241"/>
                              <a:gd name="T85" fmla="*/ T84 w 613"/>
                              <a:gd name="T86" fmla="+- 0 6860 6583"/>
                              <a:gd name="T87" fmla="*/ 6860 h 594"/>
                              <a:gd name="T88" fmla="+- 0 6696 6241"/>
                              <a:gd name="T89" fmla="*/ T88 w 613"/>
                              <a:gd name="T90" fmla="+- 0 6922 6583"/>
                              <a:gd name="T91" fmla="*/ 6922 h 594"/>
                              <a:gd name="T92" fmla="+- 0 6852 6241"/>
                              <a:gd name="T93" fmla="*/ T92 w 613"/>
                              <a:gd name="T94" fmla="+- 0 6752 6583"/>
                              <a:gd name="T95" fmla="*/ 6752 h 594"/>
                              <a:gd name="T96" fmla="+- 0 6788 6241"/>
                              <a:gd name="T97" fmla="*/ T96 w 613"/>
                              <a:gd name="T98" fmla="+- 0 6824 6583"/>
                              <a:gd name="T99" fmla="*/ 6824 h 594"/>
                              <a:gd name="T100" fmla="+- 0 6433 6241"/>
                              <a:gd name="T101" fmla="*/ T100 w 613"/>
                              <a:gd name="T102" fmla="+- 0 6825 6583"/>
                              <a:gd name="T103" fmla="*/ 6825 h 594"/>
                              <a:gd name="T104" fmla="+- 0 6853 6241"/>
                              <a:gd name="T105" fmla="*/ T104 w 613"/>
                              <a:gd name="T106" fmla="+- 0 6738 6583"/>
                              <a:gd name="T107" fmla="*/ 6738 h 594"/>
                              <a:gd name="T108" fmla="+- 0 6533 6241"/>
                              <a:gd name="T109" fmla="*/ T108 w 613"/>
                              <a:gd name="T110" fmla="+- 0 6824 6583"/>
                              <a:gd name="T111" fmla="*/ 6824 h 594"/>
                              <a:gd name="T112" fmla="+- 0 6853 6241"/>
                              <a:gd name="T113" fmla="*/ T112 w 613"/>
                              <a:gd name="T114" fmla="+- 0 6746 6583"/>
                              <a:gd name="T115" fmla="*/ 6746 h 594"/>
                              <a:gd name="T116" fmla="+- 0 6569 6241"/>
                              <a:gd name="T117" fmla="*/ T116 w 613"/>
                              <a:gd name="T118" fmla="+- 0 6746 6583"/>
                              <a:gd name="T119" fmla="*/ 6746 h 594"/>
                              <a:gd name="T120" fmla="+- 0 6696 6241"/>
                              <a:gd name="T121" fmla="*/ T120 w 613"/>
                              <a:gd name="T122" fmla="+- 0 6824 6583"/>
                              <a:gd name="T123" fmla="*/ 6824 h 594"/>
                              <a:gd name="T124" fmla="+- 0 6853 6241"/>
                              <a:gd name="T125" fmla="*/ T124 w 613"/>
                              <a:gd name="T126" fmla="+- 0 6746 6583"/>
                              <a:gd name="T127" fmla="*/ 6746 h 594"/>
                              <a:gd name="T128" fmla="+- 0 6411 6241"/>
                              <a:gd name="T129" fmla="*/ T128 w 613"/>
                              <a:gd name="T130" fmla="+- 0 7083 6583"/>
                              <a:gd name="T131" fmla="*/ 7083 h 594"/>
                              <a:gd name="T132" fmla="+- 0 6399 6241"/>
                              <a:gd name="T133" fmla="*/ T132 w 613"/>
                              <a:gd name="T134" fmla="+- 0 7143 6583"/>
                              <a:gd name="T135" fmla="*/ 7143 h 594"/>
                              <a:gd name="T136" fmla="+- 0 6451 6241"/>
                              <a:gd name="T137" fmla="*/ T136 w 613"/>
                              <a:gd name="T138" fmla="+- 0 7177 6583"/>
                              <a:gd name="T139" fmla="*/ 7177 h 594"/>
                              <a:gd name="T140" fmla="+- 0 6502 6241"/>
                              <a:gd name="T141" fmla="*/ T140 w 613"/>
                              <a:gd name="T142" fmla="+- 0 7144 6583"/>
                              <a:gd name="T143" fmla="*/ 7144 h 594"/>
                              <a:gd name="T144" fmla="+- 0 6428 6241"/>
                              <a:gd name="T145" fmla="*/ T144 w 613"/>
                              <a:gd name="T146" fmla="+- 0 7109 6583"/>
                              <a:gd name="T147" fmla="*/ 7109 h 594"/>
                              <a:gd name="T148" fmla="+- 0 6490 6241"/>
                              <a:gd name="T149" fmla="*/ T148 w 613"/>
                              <a:gd name="T150" fmla="+- 0 7082 6583"/>
                              <a:gd name="T151" fmla="*/ 7082 h 594"/>
                              <a:gd name="T152" fmla="+- 0 6502 6241"/>
                              <a:gd name="T153" fmla="*/ T152 w 613"/>
                              <a:gd name="T154" fmla="+- 0 7099 6583"/>
                              <a:gd name="T155" fmla="*/ 7099 h 594"/>
                              <a:gd name="T156" fmla="+- 0 6474 6241"/>
                              <a:gd name="T157" fmla="*/ T156 w 613"/>
                              <a:gd name="T158" fmla="+- 0 7134 6583"/>
                              <a:gd name="T159" fmla="*/ 7134 h 594"/>
                              <a:gd name="T160" fmla="+- 0 6502 6241"/>
                              <a:gd name="T161" fmla="*/ T160 w 613"/>
                              <a:gd name="T162" fmla="+- 0 7144 6583"/>
                              <a:gd name="T163" fmla="*/ 7144 h 594"/>
                              <a:gd name="T164" fmla="+- 0 6502 6241"/>
                              <a:gd name="T165" fmla="*/ T164 w 613"/>
                              <a:gd name="T166" fmla="+- 0 7099 6583"/>
                              <a:gd name="T167" fmla="*/ 7099 h 594"/>
                              <a:gd name="T168" fmla="+- 0 6714 6241"/>
                              <a:gd name="T169" fmla="*/ T168 w 613"/>
                              <a:gd name="T170" fmla="+- 0 7071 6583"/>
                              <a:gd name="T171" fmla="*/ 7071 h 594"/>
                              <a:gd name="T172" fmla="+- 0 6680 6241"/>
                              <a:gd name="T173" fmla="*/ T172 w 613"/>
                              <a:gd name="T174" fmla="+- 0 7122 6583"/>
                              <a:gd name="T175" fmla="*/ 7122 h 594"/>
                              <a:gd name="T176" fmla="+- 0 6715 6241"/>
                              <a:gd name="T177" fmla="*/ T176 w 613"/>
                              <a:gd name="T178" fmla="+- 0 7172 6583"/>
                              <a:gd name="T179" fmla="*/ 7172 h 594"/>
                              <a:gd name="T180" fmla="+- 0 6776 6241"/>
                              <a:gd name="T181" fmla="*/ T180 w 613"/>
                              <a:gd name="T182" fmla="+- 0 7160 6583"/>
                              <a:gd name="T183" fmla="*/ 7160 h 594"/>
                              <a:gd name="T184" fmla="+- 0 6714 6241"/>
                              <a:gd name="T185" fmla="*/ T184 w 613"/>
                              <a:gd name="T186" fmla="+- 0 7134 6583"/>
                              <a:gd name="T187" fmla="*/ 7134 h 594"/>
                              <a:gd name="T188" fmla="+- 0 6787 6241"/>
                              <a:gd name="T189" fmla="*/ T188 w 613"/>
                              <a:gd name="T190" fmla="+- 0 7099 6583"/>
                              <a:gd name="T191" fmla="*/ 7099 h 594"/>
                              <a:gd name="T192" fmla="+- 0 6736 6241"/>
                              <a:gd name="T193" fmla="*/ T192 w 613"/>
                              <a:gd name="T194" fmla="+- 0 7066 6583"/>
                              <a:gd name="T195" fmla="*/ 7066 h 594"/>
                              <a:gd name="T196" fmla="+- 0 6759 6241"/>
                              <a:gd name="T197" fmla="*/ T196 w 613"/>
                              <a:gd name="T198" fmla="+- 0 7109 6583"/>
                              <a:gd name="T199" fmla="*/ 7109 h 594"/>
                              <a:gd name="T200" fmla="+- 0 6724 6241"/>
                              <a:gd name="T201" fmla="*/ T200 w 613"/>
                              <a:gd name="T202" fmla="+- 0 7144 6583"/>
                              <a:gd name="T203" fmla="*/ 7144 h 594"/>
                              <a:gd name="T204" fmla="+- 0 6792 6241"/>
                              <a:gd name="T205" fmla="*/ T204 w 613"/>
                              <a:gd name="T206" fmla="+- 0 7121 6583"/>
                              <a:gd name="T207" fmla="*/ 7121 h 5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613" h="594">
                                <a:moveTo>
                                  <a:pt x="11" y="0"/>
                                </a:moveTo>
                                <a:lnTo>
                                  <a:pt x="2" y="9"/>
                                </a:lnTo>
                                <a:lnTo>
                                  <a:pt x="0" y="32"/>
                                </a:lnTo>
                                <a:lnTo>
                                  <a:pt x="9" y="42"/>
                                </a:lnTo>
                                <a:lnTo>
                                  <a:pt x="89" y="46"/>
                                </a:lnTo>
                                <a:lnTo>
                                  <a:pt x="93" y="48"/>
                                </a:lnTo>
                                <a:lnTo>
                                  <a:pt x="94" y="52"/>
                                </a:lnTo>
                                <a:lnTo>
                                  <a:pt x="148" y="248"/>
                                </a:lnTo>
                                <a:lnTo>
                                  <a:pt x="182" y="377"/>
                                </a:lnTo>
                                <a:lnTo>
                                  <a:pt x="182" y="393"/>
                                </a:lnTo>
                                <a:lnTo>
                                  <a:pt x="179" y="406"/>
                                </a:lnTo>
                                <a:lnTo>
                                  <a:pt x="173" y="419"/>
                                </a:lnTo>
                                <a:lnTo>
                                  <a:pt x="161" y="428"/>
                                </a:lnTo>
                                <a:lnTo>
                                  <a:pt x="151" y="433"/>
                                </a:lnTo>
                                <a:lnTo>
                                  <a:pt x="146" y="445"/>
                                </a:lnTo>
                                <a:lnTo>
                                  <a:pt x="155" y="463"/>
                                </a:lnTo>
                                <a:lnTo>
                                  <a:pt x="162" y="468"/>
                                </a:lnTo>
                                <a:lnTo>
                                  <a:pt x="555" y="468"/>
                                </a:lnTo>
                                <a:lnTo>
                                  <a:pt x="564" y="458"/>
                                </a:lnTo>
                                <a:lnTo>
                                  <a:pt x="564" y="435"/>
                                </a:lnTo>
                                <a:lnTo>
                                  <a:pt x="555" y="426"/>
                                </a:lnTo>
                                <a:lnTo>
                                  <a:pt x="217" y="426"/>
                                </a:lnTo>
                                <a:lnTo>
                                  <a:pt x="221" y="416"/>
                                </a:lnTo>
                                <a:lnTo>
                                  <a:pt x="224" y="405"/>
                                </a:lnTo>
                                <a:lnTo>
                                  <a:pt x="224" y="393"/>
                                </a:lnTo>
                                <a:lnTo>
                                  <a:pt x="531" y="380"/>
                                </a:lnTo>
                                <a:lnTo>
                                  <a:pt x="543" y="378"/>
                                </a:lnTo>
                                <a:lnTo>
                                  <a:pt x="553" y="372"/>
                                </a:lnTo>
                                <a:lnTo>
                                  <a:pt x="560" y="365"/>
                                </a:lnTo>
                                <a:lnTo>
                                  <a:pt x="564" y="355"/>
                                </a:lnTo>
                                <a:lnTo>
                                  <a:pt x="566" y="349"/>
                                </a:lnTo>
                                <a:lnTo>
                                  <a:pt x="220" y="349"/>
                                </a:lnTo>
                                <a:lnTo>
                                  <a:pt x="202" y="277"/>
                                </a:lnTo>
                                <a:lnTo>
                                  <a:pt x="584" y="277"/>
                                </a:lnTo>
                                <a:lnTo>
                                  <a:pt x="593" y="242"/>
                                </a:lnTo>
                                <a:lnTo>
                                  <a:pt x="192" y="242"/>
                                </a:lnTo>
                                <a:lnTo>
                                  <a:pt x="170" y="155"/>
                                </a:lnTo>
                                <a:lnTo>
                                  <a:pt x="612" y="155"/>
                                </a:lnTo>
                                <a:lnTo>
                                  <a:pt x="612" y="152"/>
                                </a:lnTo>
                                <a:lnTo>
                                  <a:pt x="607" y="142"/>
                                </a:lnTo>
                                <a:lnTo>
                                  <a:pt x="599" y="135"/>
                                </a:lnTo>
                                <a:lnTo>
                                  <a:pt x="587" y="132"/>
                                </a:lnTo>
                                <a:lnTo>
                                  <a:pt x="154" y="111"/>
                                </a:lnTo>
                                <a:lnTo>
                                  <a:pt x="135" y="41"/>
                                </a:lnTo>
                                <a:lnTo>
                                  <a:pt x="128" y="27"/>
                                </a:lnTo>
                                <a:lnTo>
                                  <a:pt x="117" y="15"/>
                                </a:lnTo>
                                <a:lnTo>
                                  <a:pt x="104" y="7"/>
                                </a:lnTo>
                                <a:lnTo>
                                  <a:pt x="88" y="4"/>
                                </a:lnTo>
                                <a:lnTo>
                                  <a:pt x="11" y="0"/>
                                </a:lnTo>
                                <a:close/>
                                <a:moveTo>
                                  <a:pt x="328" y="277"/>
                                </a:moveTo>
                                <a:lnTo>
                                  <a:pt x="292" y="277"/>
                                </a:lnTo>
                                <a:lnTo>
                                  <a:pt x="292" y="346"/>
                                </a:lnTo>
                                <a:lnTo>
                                  <a:pt x="220" y="349"/>
                                </a:lnTo>
                                <a:lnTo>
                                  <a:pt x="566" y="349"/>
                                </a:lnTo>
                                <a:lnTo>
                                  <a:pt x="567" y="345"/>
                                </a:lnTo>
                                <a:lnTo>
                                  <a:pt x="328" y="345"/>
                                </a:lnTo>
                                <a:lnTo>
                                  <a:pt x="328" y="277"/>
                                </a:lnTo>
                                <a:close/>
                                <a:moveTo>
                                  <a:pt x="455" y="277"/>
                                </a:moveTo>
                                <a:lnTo>
                                  <a:pt x="419" y="277"/>
                                </a:lnTo>
                                <a:lnTo>
                                  <a:pt x="419" y="341"/>
                                </a:lnTo>
                                <a:lnTo>
                                  <a:pt x="328" y="345"/>
                                </a:lnTo>
                                <a:lnTo>
                                  <a:pt x="567" y="345"/>
                                </a:lnTo>
                                <a:lnTo>
                                  <a:pt x="568" y="339"/>
                                </a:lnTo>
                                <a:lnTo>
                                  <a:pt x="455" y="339"/>
                                </a:lnTo>
                                <a:lnTo>
                                  <a:pt x="455" y="277"/>
                                </a:lnTo>
                                <a:close/>
                                <a:moveTo>
                                  <a:pt x="584" y="277"/>
                                </a:moveTo>
                                <a:lnTo>
                                  <a:pt x="538" y="277"/>
                                </a:lnTo>
                                <a:lnTo>
                                  <a:pt x="523" y="337"/>
                                </a:lnTo>
                                <a:lnTo>
                                  <a:pt x="455" y="339"/>
                                </a:lnTo>
                                <a:lnTo>
                                  <a:pt x="568" y="339"/>
                                </a:lnTo>
                                <a:lnTo>
                                  <a:pt x="584" y="277"/>
                                </a:lnTo>
                                <a:close/>
                                <a:moveTo>
                                  <a:pt x="611" y="169"/>
                                </a:moveTo>
                                <a:lnTo>
                                  <a:pt x="455" y="169"/>
                                </a:lnTo>
                                <a:lnTo>
                                  <a:pt x="564" y="175"/>
                                </a:lnTo>
                                <a:lnTo>
                                  <a:pt x="547" y="241"/>
                                </a:lnTo>
                                <a:lnTo>
                                  <a:pt x="195" y="241"/>
                                </a:lnTo>
                                <a:lnTo>
                                  <a:pt x="194" y="241"/>
                                </a:lnTo>
                                <a:lnTo>
                                  <a:pt x="192" y="242"/>
                                </a:lnTo>
                                <a:lnTo>
                                  <a:pt x="593" y="242"/>
                                </a:lnTo>
                                <a:lnTo>
                                  <a:pt x="611" y="169"/>
                                </a:lnTo>
                                <a:close/>
                                <a:moveTo>
                                  <a:pt x="612" y="155"/>
                                </a:moveTo>
                                <a:lnTo>
                                  <a:pt x="170" y="155"/>
                                </a:lnTo>
                                <a:lnTo>
                                  <a:pt x="292" y="161"/>
                                </a:lnTo>
                                <a:lnTo>
                                  <a:pt x="292" y="241"/>
                                </a:lnTo>
                                <a:lnTo>
                                  <a:pt x="328" y="241"/>
                                </a:lnTo>
                                <a:lnTo>
                                  <a:pt x="328" y="163"/>
                                </a:lnTo>
                                <a:lnTo>
                                  <a:pt x="612" y="163"/>
                                </a:lnTo>
                                <a:lnTo>
                                  <a:pt x="612" y="155"/>
                                </a:lnTo>
                                <a:close/>
                                <a:moveTo>
                                  <a:pt x="612" y="163"/>
                                </a:moveTo>
                                <a:lnTo>
                                  <a:pt x="328" y="163"/>
                                </a:lnTo>
                                <a:lnTo>
                                  <a:pt x="419" y="168"/>
                                </a:lnTo>
                                <a:lnTo>
                                  <a:pt x="419" y="241"/>
                                </a:lnTo>
                                <a:lnTo>
                                  <a:pt x="455" y="241"/>
                                </a:lnTo>
                                <a:lnTo>
                                  <a:pt x="455" y="169"/>
                                </a:lnTo>
                                <a:lnTo>
                                  <a:pt x="611" y="169"/>
                                </a:lnTo>
                                <a:lnTo>
                                  <a:pt x="612" y="163"/>
                                </a:lnTo>
                                <a:close/>
                                <a:moveTo>
                                  <a:pt x="210" y="483"/>
                                </a:moveTo>
                                <a:lnTo>
                                  <a:pt x="188" y="488"/>
                                </a:lnTo>
                                <a:lnTo>
                                  <a:pt x="170" y="500"/>
                                </a:lnTo>
                                <a:lnTo>
                                  <a:pt x="158" y="517"/>
                                </a:lnTo>
                                <a:lnTo>
                                  <a:pt x="154" y="539"/>
                                </a:lnTo>
                                <a:lnTo>
                                  <a:pt x="158" y="560"/>
                                </a:lnTo>
                                <a:lnTo>
                                  <a:pt x="171" y="578"/>
                                </a:lnTo>
                                <a:lnTo>
                                  <a:pt x="188" y="589"/>
                                </a:lnTo>
                                <a:lnTo>
                                  <a:pt x="210" y="594"/>
                                </a:lnTo>
                                <a:lnTo>
                                  <a:pt x="232" y="589"/>
                                </a:lnTo>
                                <a:lnTo>
                                  <a:pt x="250" y="577"/>
                                </a:lnTo>
                                <a:lnTo>
                                  <a:pt x="261" y="561"/>
                                </a:lnTo>
                                <a:lnTo>
                                  <a:pt x="198" y="561"/>
                                </a:lnTo>
                                <a:lnTo>
                                  <a:pt x="187" y="551"/>
                                </a:lnTo>
                                <a:lnTo>
                                  <a:pt x="187" y="526"/>
                                </a:lnTo>
                                <a:lnTo>
                                  <a:pt x="197" y="516"/>
                                </a:lnTo>
                                <a:lnTo>
                                  <a:pt x="261" y="516"/>
                                </a:lnTo>
                                <a:lnTo>
                                  <a:pt x="249" y="499"/>
                                </a:lnTo>
                                <a:lnTo>
                                  <a:pt x="231" y="487"/>
                                </a:lnTo>
                                <a:lnTo>
                                  <a:pt x="210" y="483"/>
                                </a:lnTo>
                                <a:close/>
                                <a:moveTo>
                                  <a:pt x="261" y="516"/>
                                </a:moveTo>
                                <a:lnTo>
                                  <a:pt x="222" y="516"/>
                                </a:lnTo>
                                <a:lnTo>
                                  <a:pt x="233" y="526"/>
                                </a:lnTo>
                                <a:lnTo>
                                  <a:pt x="233" y="551"/>
                                </a:lnTo>
                                <a:lnTo>
                                  <a:pt x="223" y="561"/>
                                </a:lnTo>
                                <a:lnTo>
                                  <a:pt x="198" y="561"/>
                                </a:lnTo>
                                <a:lnTo>
                                  <a:pt x="261" y="561"/>
                                </a:lnTo>
                                <a:lnTo>
                                  <a:pt x="262" y="560"/>
                                </a:lnTo>
                                <a:lnTo>
                                  <a:pt x="266" y="538"/>
                                </a:lnTo>
                                <a:lnTo>
                                  <a:pt x="261" y="516"/>
                                </a:lnTo>
                                <a:close/>
                                <a:moveTo>
                                  <a:pt x="495" y="483"/>
                                </a:moveTo>
                                <a:lnTo>
                                  <a:pt x="473" y="488"/>
                                </a:lnTo>
                                <a:lnTo>
                                  <a:pt x="455" y="500"/>
                                </a:lnTo>
                                <a:lnTo>
                                  <a:pt x="444" y="517"/>
                                </a:lnTo>
                                <a:lnTo>
                                  <a:pt x="439" y="539"/>
                                </a:lnTo>
                                <a:lnTo>
                                  <a:pt x="444" y="560"/>
                                </a:lnTo>
                                <a:lnTo>
                                  <a:pt x="456" y="578"/>
                                </a:lnTo>
                                <a:lnTo>
                                  <a:pt x="474" y="589"/>
                                </a:lnTo>
                                <a:lnTo>
                                  <a:pt x="496" y="594"/>
                                </a:lnTo>
                                <a:lnTo>
                                  <a:pt x="518" y="589"/>
                                </a:lnTo>
                                <a:lnTo>
                                  <a:pt x="535" y="577"/>
                                </a:lnTo>
                                <a:lnTo>
                                  <a:pt x="546" y="561"/>
                                </a:lnTo>
                                <a:lnTo>
                                  <a:pt x="483" y="561"/>
                                </a:lnTo>
                                <a:lnTo>
                                  <a:pt x="473" y="551"/>
                                </a:lnTo>
                                <a:lnTo>
                                  <a:pt x="473" y="526"/>
                                </a:lnTo>
                                <a:lnTo>
                                  <a:pt x="483" y="516"/>
                                </a:lnTo>
                                <a:lnTo>
                                  <a:pt x="546" y="516"/>
                                </a:lnTo>
                                <a:lnTo>
                                  <a:pt x="535" y="499"/>
                                </a:lnTo>
                                <a:lnTo>
                                  <a:pt x="517" y="487"/>
                                </a:lnTo>
                                <a:lnTo>
                                  <a:pt x="495" y="483"/>
                                </a:lnTo>
                                <a:close/>
                                <a:moveTo>
                                  <a:pt x="546" y="516"/>
                                </a:moveTo>
                                <a:lnTo>
                                  <a:pt x="508" y="516"/>
                                </a:lnTo>
                                <a:lnTo>
                                  <a:pt x="518" y="526"/>
                                </a:lnTo>
                                <a:lnTo>
                                  <a:pt x="518" y="551"/>
                                </a:lnTo>
                                <a:lnTo>
                                  <a:pt x="508" y="561"/>
                                </a:lnTo>
                                <a:lnTo>
                                  <a:pt x="483" y="561"/>
                                </a:lnTo>
                                <a:lnTo>
                                  <a:pt x="546" y="561"/>
                                </a:lnTo>
                                <a:lnTo>
                                  <a:pt x="547" y="560"/>
                                </a:lnTo>
                                <a:lnTo>
                                  <a:pt x="551" y="538"/>
                                </a:lnTo>
                                <a:lnTo>
                                  <a:pt x="547" y="516"/>
                                </a:lnTo>
                                <a:lnTo>
                                  <a:pt x="546" y="516"/>
                                </a:lnTo>
                                <a:close/>
                              </a:path>
                            </a:pathLst>
                          </a:custGeom>
                          <a:solidFill>
                            <a:srgbClr val="BADB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docshape86"/>
                        <wps:cNvSpPr txBox="1">
                          <a:spLocks/>
                        </wps:cNvSpPr>
                        <wps:spPr bwMode="auto">
                          <a:xfrm>
                            <a:off x="6037" y="6341"/>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4E99D" w14:textId="77777777" w:rsidR="00C678ED" w:rsidRDefault="00C678ED">
                              <w:pPr>
                                <w:spacing w:before="8"/>
                                <w:rPr>
                                  <w:sz w:val="29"/>
                                </w:rPr>
                              </w:pPr>
                            </w:p>
                            <w:p w14:paraId="33F59053" w14:textId="77777777" w:rsidR="00C678ED" w:rsidRDefault="00C678ED">
                              <w:pPr>
                                <w:ind w:left="1303"/>
                              </w:pPr>
                            </w:p>
                            <w:p w14:paraId="43D30606" w14:textId="4F1356CB" w:rsidR="00C678ED" w:rsidRDefault="00C678ED">
                              <w:pPr>
                                <w:ind w:left="1303"/>
                                <w:rPr>
                                  <w:sz w:val="24"/>
                                </w:rPr>
                              </w:pPr>
                              <w:hyperlink r:id="rId50">
                                <w:r>
                                  <w:rPr>
                                    <w:color w:val="231F20"/>
                                    <w:sz w:val="24"/>
                                  </w:rPr>
                                  <w:t>Caffael</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180C78" id="docshapegroup82" o:spid="_x0000_s1106" style="position:absolute;margin-left:301.9pt;margin-top:317.05pt;width:259.4pt;height:51.05pt;z-index:-15718400;mso-wrap-distance-left:0;mso-wrap-distance-right:0;mso-position-horizontal-relative:page" coordorigin="6038,6341"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">
                <v:shape id="docshape83" o:spid="_x0000_s1107" style="position:absolute;left:6037;top:6341;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" path="m5187,l510,,435,6,363,22,295,48,232,83r-57,43l125,176,82,233,47,296,21,363,5,435,,511r5,75l21,658r26,68l82,789r43,56l175,896r57,43l295,974r68,25l435,1015r75,6l5187,1021,5187,xe" fillcolor="#badbcc" stroked="f">
                  <v:path arrowok="t" o:connecttype="custom" o:connectlocs="5187,6341;510,6341;435,6347;363,6363;295,6389;232,6424;175,6467;125,6517;82,6574;47,6637;21,6704;5,6776;0,6852;5,6927;21,6999;47,7067;82,7130;125,7186;175,7237;232,7280;295,7315;363,7340;435,7356;510,7362;5187,7362;5187,6341" o:connectangles="0,0,0,0,0,0,0,0,0,0,0,0,0,0,0,0,0,0,0,0,0,0,0,0,0,0"/>
                </v:shape>
                <v:shape id="docshape84" o:spid="_x0000_s1108" style="position:absolute;left:6094;top:6398;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" path="m454,l380,6,311,23,246,51,186,88r-53,45l88,186,51,245,24,310,6,380,,454r6,73l24,597r27,65l88,722r45,52l186,820r60,37l311,884r69,17l454,907r74,-6l597,884r65,-27l722,820r53,-46l820,722r37,-60l884,597r18,-70l908,454r-6,-74l884,310,857,245,820,186,775,133,722,88,662,51,597,23,528,6,454,xe" stroked="f">
                  <v:path arrowok="t" o:connecttype="custom" o:connectlocs="454,6398;380,6404;311,6421;246,6449;186,6486;133,6531;88,6584;51,6643;24,6708;6,6778;0,6852;6,6925;24,6995;51,7060;88,7120;133,7172;186,7218;246,7255;311,7282;380,7299;454,7305;528,7299;597,7282;662,7255;722,7218;775,7172;820,7120;857,7060;884,6995;902,6925;908,6852;902,6778;884,6708;857,6643;820,6584;775,6531;722,6486;662,6449;597,6421;528,6404;454,6398" o:connectangles="0,0,0,0,0,0,0,0,0,0,0,0,0,0,0,0,0,0,0,0,0,0,0,0,0,0,0,0,0,0,0,0,0,0,0,0,0,0,0,0,0"/>
                </v:shape>
                <v:shape id="docshape85" o:spid="_x0000_s1109" style="position:absolute;left:6241;top:6582;width:613;height:594;visibility:visible;mso-wrap-style:square;v-text-anchor:top" coordsize="613,5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" path="m11,l2,9,,32,9,42r80,4l93,48r1,4l148,248r34,129l182,393r-3,13l173,419r-12,9l151,433r-5,12l155,463r7,5l555,468r9,-10l564,435r-9,-9l217,426r4,-10l224,405r,-12l531,380r12,-2l553,372r7,-7l564,355r2,-6l220,349,202,277r382,l593,242r-401,l170,155r442,l612,152r-5,-10l599,135r-12,-3l154,111,135,41,128,27,117,15,104,7,88,4,11,xm328,277r-36,l292,346r-72,3l566,349r1,-4l328,345r,-68xm455,277r-36,l419,341r-91,4l567,345r1,-6l455,339r,-62xm584,277r-46,l523,337r-68,2l568,339r16,-62xm611,169r-156,l564,175r-17,66l195,241r-1,l192,242r401,l611,169xm612,155r-442,l292,161r,80l328,241r,-78l612,163r,-8xm612,163r-284,l419,168r,73l455,241r,-72l611,169r1,-6xm210,483r-22,5l170,500r-12,17l154,539r4,21l171,578r17,11l210,594r22,-5l250,577r11,-16l198,561,187,551r,-25l197,516r64,l249,499,231,487r-21,-4xm261,516r-39,l233,526r,25l223,561r-25,l261,561r1,-1l266,538r-5,-22xm495,483r-22,5l455,500r-11,17l439,539r5,21l456,578r18,11l496,594r22,-5l535,577r11,-16l483,561,473,551r,-25l483,516r63,l535,499,517,487r-22,-4xm546,516r-38,l518,526r,25l508,561r-25,l546,561r1,-1l551,538r-4,-22l546,516xe" fillcolor="#badbcc" stroked="f">
                  <v:path arrowok="t" o:connecttype="custom" o:connectlocs="0,6615;93,6631;182,6960;173,7002;146,7028;555,7051;555,7009;224,6988;543,6961;564,6938;202,6860;192,6825;612,6735;587,6715;128,6610;88,6587;292,6860;566,6932;328,6860;419,6924;568,6922;584,6860;455,6922;611,6752;547,6824;192,6825;612,6738;292,6824;612,6746;328,6746;455,6824;612,6746;170,7083;158,7143;210,7177;261,7144;187,7109;249,7082;261,7099;233,7134;261,7144;261,7099;473,7071;439,7122;474,7172;535,7160;473,7134;546,7099;495,7066;518,7109;483,7144;551,7121" o:connectangles="0,0,0,0,0,0,0,0,0,0,0,0,0,0,0,0,0,0,0,0,0,0,0,0,0,0,0,0,0,0,0,0,0,0,0,0,0,0,0,0,0,0,0,0,0,0,0,0,0,0,0,0"/>
                </v:shape>
                <v:shape id="docshape86" o:spid="_x0000_s1110" type="#_x0000_t202" style="position:absolute;left:6037;top:6341;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" filled="f" stroked="f">
                  <v:path arrowok="t"/>
                  <v:textbox inset="0,0,0,0">
                    <w:txbxContent>
                      <w:p w14:paraId="3894E99D" w14:textId="77777777" w:rsidR="00C678ED" w:rsidRDefault="00C678ED">
                        <w:pPr>
                          <w:spacing w:before="8"/>
                          <w:rPr>
                            <w:sz w:val="29"/>
                          </w:rPr>
                        </w:pPr>
                      </w:p>
                      <w:p w14:paraId="33F59053" w14:textId="77777777" w:rsidR="00C678ED" w:rsidRDefault="00C678ED">
                        <w:pPr>
                          <w:ind w:left="1303"/>
                        </w:pPr>
                      </w:p>
                      <w:p w14:paraId="43D30606" w14:textId="4F1356CB" w:rsidR="00C678ED" w:rsidRDefault="00C678ED">
                        <w:pPr>
                          <w:ind w:left="1303"/>
                          <w:rPr>
                            <w:sz w:val="24"/>
                          </w:rPr>
                        </w:pPr>
                        <w:hyperlink r:id="rId51">
                          <w:r>
                            <w:rPr>
                              <w:color w:val="231F20"/>
                              <w:sz w:val="24"/>
                            </w:rPr>
                            <w:t>Caffael</w:t>
                          </w:r>
                        </w:hyperlink>
                      </w:p>
                    </w:txbxContent>
                  </v:textbox>
                </v:shape>
                <w10:wrap type="topAndBottom" anchorx="page"/>
              </v:group>
            </w:pict>
          </mc:Fallback>
        </mc:AlternateContent>
      </w:r>
      <w:r>
        <w:rPr>
          <w:noProof/>
        </w:rPr>
        <mc:AlternateContent>
          <mc:Choice Requires="wpg">
            <w:drawing>
              <wp:anchor distT="0" distB="0" distL="0" distR="0" simplePos="0" relativeHeight="487598592" behindDoc="1" locked="0" layoutInCell="1" allowOverlap="1" wp14:anchorId="6EA31435" wp14:editId="7F4962DE">
                <wp:simplePos x="0" y="0"/>
                <wp:positionH relativeFrom="page">
                  <wp:posOffset>431800</wp:posOffset>
                </wp:positionH>
                <wp:positionV relativeFrom="paragraph">
                  <wp:posOffset>4792345</wp:posOffset>
                </wp:positionV>
                <wp:extent cx="3294380" cy="648335"/>
                <wp:effectExtent l="0" t="0" r="7620" b="12065"/>
                <wp:wrapTopAndBottom/>
                <wp:docPr id="298" name="docshapegroup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648335"/>
                          <a:chOff x="680" y="7547"/>
                          <a:chExt cx="5188" cy="1021"/>
                        </a:xfrm>
                      </wpg:grpSpPr>
                      <wps:wsp>
                        <wps:cNvPr id="299" name="docshape88"/>
                        <wps:cNvSpPr>
                          <a:spLocks/>
                        </wps:cNvSpPr>
                        <wps:spPr bwMode="auto">
                          <a:xfrm>
                            <a:off x="680" y="7547"/>
                            <a:ext cx="5188" cy="1021"/>
                          </a:xfrm>
                          <a:custGeom>
                            <a:avLst/>
                            <a:gdLst>
                              <a:gd name="T0" fmla="+- 0 5868 680"/>
                              <a:gd name="T1" fmla="*/ T0 w 5188"/>
                              <a:gd name="T2" fmla="+- 0 7547 7547"/>
                              <a:gd name="T3" fmla="*/ 7547 h 1021"/>
                              <a:gd name="T4" fmla="+- 0 1191 680"/>
                              <a:gd name="T5" fmla="*/ T4 w 5188"/>
                              <a:gd name="T6" fmla="+- 0 7547 7547"/>
                              <a:gd name="T7" fmla="*/ 7547 h 1021"/>
                              <a:gd name="T8" fmla="+- 0 1115 680"/>
                              <a:gd name="T9" fmla="*/ T8 w 5188"/>
                              <a:gd name="T10" fmla="+- 0 7553 7547"/>
                              <a:gd name="T11" fmla="*/ 7553 h 1021"/>
                              <a:gd name="T12" fmla="+- 0 1043 680"/>
                              <a:gd name="T13" fmla="*/ T12 w 5188"/>
                              <a:gd name="T14" fmla="+- 0 7569 7547"/>
                              <a:gd name="T15" fmla="*/ 7569 h 1021"/>
                              <a:gd name="T16" fmla="+- 0 975 680"/>
                              <a:gd name="T17" fmla="*/ T16 w 5188"/>
                              <a:gd name="T18" fmla="+- 0 7595 7547"/>
                              <a:gd name="T19" fmla="*/ 7595 h 1021"/>
                              <a:gd name="T20" fmla="+- 0 913 680"/>
                              <a:gd name="T21" fmla="*/ T20 w 5188"/>
                              <a:gd name="T22" fmla="+- 0 7630 7547"/>
                              <a:gd name="T23" fmla="*/ 7630 h 1021"/>
                              <a:gd name="T24" fmla="+- 0 856 680"/>
                              <a:gd name="T25" fmla="*/ T24 w 5188"/>
                              <a:gd name="T26" fmla="+- 0 7673 7547"/>
                              <a:gd name="T27" fmla="*/ 7673 h 1021"/>
                              <a:gd name="T28" fmla="+- 0 805 680"/>
                              <a:gd name="T29" fmla="*/ T28 w 5188"/>
                              <a:gd name="T30" fmla="+- 0 7723 7547"/>
                              <a:gd name="T31" fmla="*/ 7723 h 1021"/>
                              <a:gd name="T32" fmla="+- 0 763 680"/>
                              <a:gd name="T33" fmla="*/ T32 w 5188"/>
                              <a:gd name="T34" fmla="+- 0 7780 7547"/>
                              <a:gd name="T35" fmla="*/ 7780 h 1021"/>
                              <a:gd name="T36" fmla="+- 0 728 680"/>
                              <a:gd name="T37" fmla="*/ T36 w 5188"/>
                              <a:gd name="T38" fmla="+- 0 7843 7547"/>
                              <a:gd name="T39" fmla="*/ 7843 h 1021"/>
                              <a:gd name="T40" fmla="+- 0 702 680"/>
                              <a:gd name="T41" fmla="*/ T40 w 5188"/>
                              <a:gd name="T42" fmla="+- 0 7910 7547"/>
                              <a:gd name="T43" fmla="*/ 7910 h 1021"/>
                              <a:gd name="T44" fmla="+- 0 686 680"/>
                              <a:gd name="T45" fmla="*/ T44 w 5188"/>
                              <a:gd name="T46" fmla="+- 0 7982 7547"/>
                              <a:gd name="T47" fmla="*/ 7982 h 1021"/>
                              <a:gd name="T48" fmla="+- 0 680 680"/>
                              <a:gd name="T49" fmla="*/ T48 w 5188"/>
                              <a:gd name="T50" fmla="+- 0 8058 7547"/>
                              <a:gd name="T51" fmla="*/ 8058 h 1021"/>
                              <a:gd name="T52" fmla="+- 0 686 680"/>
                              <a:gd name="T53" fmla="*/ T52 w 5188"/>
                              <a:gd name="T54" fmla="+- 0 8133 7547"/>
                              <a:gd name="T55" fmla="*/ 8133 h 1021"/>
                              <a:gd name="T56" fmla="+- 0 702 680"/>
                              <a:gd name="T57" fmla="*/ T56 w 5188"/>
                              <a:gd name="T58" fmla="+- 0 8205 7547"/>
                              <a:gd name="T59" fmla="*/ 8205 h 1021"/>
                              <a:gd name="T60" fmla="+- 0 728 680"/>
                              <a:gd name="T61" fmla="*/ T60 w 5188"/>
                              <a:gd name="T62" fmla="+- 0 8273 7547"/>
                              <a:gd name="T63" fmla="*/ 8273 h 1021"/>
                              <a:gd name="T64" fmla="+- 0 763 680"/>
                              <a:gd name="T65" fmla="*/ T64 w 5188"/>
                              <a:gd name="T66" fmla="+- 0 8336 7547"/>
                              <a:gd name="T67" fmla="*/ 8336 h 1021"/>
                              <a:gd name="T68" fmla="+- 0 805 680"/>
                              <a:gd name="T69" fmla="*/ T68 w 5188"/>
                              <a:gd name="T70" fmla="+- 0 8393 7547"/>
                              <a:gd name="T71" fmla="*/ 8393 h 1021"/>
                              <a:gd name="T72" fmla="+- 0 856 680"/>
                              <a:gd name="T73" fmla="*/ T72 w 5188"/>
                              <a:gd name="T74" fmla="+- 0 8443 7547"/>
                              <a:gd name="T75" fmla="*/ 8443 h 1021"/>
                              <a:gd name="T76" fmla="+- 0 913 680"/>
                              <a:gd name="T77" fmla="*/ T76 w 5188"/>
                              <a:gd name="T78" fmla="+- 0 8486 7547"/>
                              <a:gd name="T79" fmla="*/ 8486 h 1021"/>
                              <a:gd name="T80" fmla="+- 0 975 680"/>
                              <a:gd name="T81" fmla="*/ T80 w 5188"/>
                              <a:gd name="T82" fmla="+- 0 8521 7547"/>
                              <a:gd name="T83" fmla="*/ 8521 h 1021"/>
                              <a:gd name="T84" fmla="+- 0 1043 680"/>
                              <a:gd name="T85" fmla="*/ T84 w 5188"/>
                              <a:gd name="T86" fmla="+- 0 8546 7547"/>
                              <a:gd name="T87" fmla="*/ 8546 h 1021"/>
                              <a:gd name="T88" fmla="+- 0 1115 680"/>
                              <a:gd name="T89" fmla="*/ T88 w 5188"/>
                              <a:gd name="T90" fmla="+- 0 8562 7547"/>
                              <a:gd name="T91" fmla="*/ 8562 h 1021"/>
                              <a:gd name="T92" fmla="+- 0 1191 680"/>
                              <a:gd name="T93" fmla="*/ T92 w 5188"/>
                              <a:gd name="T94" fmla="+- 0 8568 7547"/>
                              <a:gd name="T95" fmla="*/ 8568 h 1021"/>
                              <a:gd name="T96" fmla="+- 0 1191 680"/>
                              <a:gd name="T97" fmla="*/ T96 w 5188"/>
                              <a:gd name="T98" fmla="+- 0 8568 7547"/>
                              <a:gd name="T99" fmla="*/ 8568 h 1021"/>
                              <a:gd name="T100" fmla="+- 0 5868 680"/>
                              <a:gd name="T101" fmla="*/ T100 w 5188"/>
                              <a:gd name="T102" fmla="+- 0 8568 7547"/>
                              <a:gd name="T103" fmla="*/ 8568 h 1021"/>
                              <a:gd name="T104" fmla="+- 0 5868 680"/>
                              <a:gd name="T105" fmla="*/ T104 w 5188"/>
                              <a:gd name="T106" fmla="+- 0 7547 7547"/>
                              <a:gd name="T107" fmla="*/ 7547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188" h="1021">
                                <a:moveTo>
                                  <a:pt x="5188" y="0"/>
                                </a:moveTo>
                                <a:lnTo>
                                  <a:pt x="511" y="0"/>
                                </a:lnTo>
                                <a:lnTo>
                                  <a:pt x="435" y="6"/>
                                </a:lnTo>
                                <a:lnTo>
                                  <a:pt x="363" y="22"/>
                                </a:lnTo>
                                <a:lnTo>
                                  <a:pt x="295" y="48"/>
                                </a:lnTo>
                                <a:lnTo>
                                  <a:pt x="233" y="83"/>
                                </a:lnTo>
                                <a:lnTo>
                                  <a:pt x="176" y="126"/>
                                </a:lnTo>
                                <a:lnTo>
                                  <a:pt x="125" y="176"/>
                                </a:lnTo>
                                <a:lnTo>
                                  <a:pt x="83" y="233"/>
                                </a:lnTo>
                                <a:lnTo>
                                  <a:pt x="48" y="296"/>
                                </a:lnTo>
                                <a:lnTo>
                                  <a:pt x="22" y="363"/>
                                </a:lnTo>
                                <a:lnTo>
                                  <a:pt x="6" y="435"/>
                                </a:lnTo>
                                <a:lnTo>
                                  <a:pt x="0" y="511"/>
                                </a:lnTo>
                                <a:lnTo>
                                  <a:pt x="6" y="586"/>
                                </a:lnTo>
                                <a:lnTo>
                                  <a:pt x="22" y="658"/>
                                </a:lnTo>
                                <a:lnTo>
                                  <a:pt x="48" y="726"/>
                                </a:lnTo>
                                <a:lnTo>
                                  <a:pt x="83" y="789"/>
                                </a:lnTo>
                                <a:lnTo>
                                  <a:pt x="125" y="846"/>
                                </a:lnTo>
                                <a:lnTo>
                                  <a:pt x="176" y="896"/>
                                </a:lnTo>
                                <a:lnTo>
                                  <a:pt x="233" y="939"/>
                                </a:lnTo>
                                <a:lnTo>
                                  <a:pt x="295" y="974"/>
                                </a:lnTo>
                                <a:lnTo>
                                  <a:pt x="363" y="999"/>
                                </a:lnTo>
                                <a:lnTo>
                                  <a:pt x="435" y="1015"/>
                                </a:lnTo>
                                <a:lnTo>
                                  <a:pt x="511" y="1021"/>
                                </a:lnTo>
                                <a:lnTo>
                                  <a:pt x="5188" y="1021"/>
                                </a:lnTo>
                                <a:lnTo>
                                  <a:pt x="5188" y="0"/>
                                </a:lnTo>
                                <a:close/>
                              </a:path>
                            </a:pathLst>
                          </a:custGeom>
                          <a:solidFill>
                            <a:srgbClr val="B4DA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docshape89"/>
                        <wps:cNvSpPr>
                          <a:spLocks/>
                        </wps:cNvSpPr>
                        <wps:spPr bwMode="auto">
                          <a:xfrm>
                            <a:off x="737" y="7604"/>
                            <a:ext cx="908" cy="908"/>
                          </a:xfrm>
                          <a:custGeom>
                            <a:avLst/>
                            <a:gdLst>
                              <a:gd name="T0" fmla="+- 0 1191 737"/>
                              <a:gd name="T1" fmla="*/ T0 w 908"/>
                              <a:gd name="T2" fmla="+- 0 7604 7604"/>
                              <a:gd name="T3" fmla="*/ 7604 h 908"/>
                              <a:gd name="T4" fmla="+- 0 1117 737"/>
                              <a:gd name="T5" fmla="*/ T4 w 908"/>
                              <a:gd name="T6" fmla="+- 0 7610 7604"/>
                              <a:gd name="T7" fmla="*/ 7610 h 908"/>
                              <a:gd name="T8" fmla="+- 0 1047 737"/>
                              <a:gd name="T9" fmla="*/ T8 w 908"/>
                              <a:gd name="T10" fmla="+- 0 7627 7604"/>
                              <a:gd name="T11" fmla="*/ 7627 h 908"/>
                              <a:gd name="T12" fmla="+- 0 982 737"/>
                              <a:gd name="T13" fmla="*/ T12 w 908"/>
                              <a:gd name="T14" fmla="+- 0 7655 7604"/>
                              <a:gd name="T15" fmla="*/ 7655 h 908"/>
                              <a:gd name="T16" fmla="+- 0 923 737"/>
                              <a:gd name="T17" fmla="*/ T16 w 908"/>
                              <a:gd name="T18" fmla="+- 0 7692 7604"/>
                              <a:gd name="T19" fmla="*/ 7692 h 908"/>
                              <a:gd name="T20" fmla="+- 0 870 737"/>
                              <a:gd name="T21" fmla="*/ T20 w 908"/>
                              <a:gd name="T22" fmla="+- 0 7737 7604"/>
                              <a:gd name="T23" fmla="*/ 7737 h 908"/>
                              <a:gd name="T24" fmla="+- 0 825 737"/>
                              <a:gd name="T25" fmla="*/ T24 w 908"/>
                              <a:gd name="T26" fmla="+- 0 7790 7604"/>
                              <a:gd name="T27" fmla="*/ 7790 h 908"/>
                              <a:gd name="T28" fmla="+- 0 788 737"/>
                              <a:gd name="T29" fmla="*/ T28 w 908"/>
                              <a:gd name="T30" fmla="+- 0 7849 7604"/>
                              <a:gd name="T31" fmla="*/ 7849 h 908"/>
                              <a:gd name="T32" fmla="+- 0 760 737"/>
                              <a:gd name="T33" fmla="*/ T32 w 908"/>
                              <a:gd name="T34" fmla="+- 0 7914 7604"/>
                              <a:gd name="T35" fmla="*/ 7914 h 908"/>
                              <a:gd name="T36" fmla="+- 0 743 737"/>
                              <a:gd name="T37" fmla="*/ T36 w 908"/>
                              <a:gd name="T38" fmla="+- 0 7984 7604"/>
                              <a:gd name="T39" fmla="*/ 7984 h 908"/>
                              <a:gd name="T40" fmla="+- 0 737 737"/>
                              <a:gd name="T41" fmla="*/ T40 w 908"/>
                              <a:gd name="T42" fmla="+- 0 8058 7604"/>
                              <a:gd name="T43" fmla="*/ 8058 h 908"/>
                              <a:gd name="T44" fmla="+- 0 743 737"/>
                              <a:gd name="T45" fmla="*/ T44 w 908"/>
                              <a:gd name="T46" fmla="+- 0 8131 7604"/>
                              <a:gd name="T47" fmla="*/ 8131 h 908"/>
                              <a:gd name="T48" fmla="+- 0 760 737"/>
                              <a:gd name="T49" fmla="*/ T48 w 908"/>
                              <a:gd name="T50" fmla="+- 0 8201 7604"/>
                              <a:gd name="T51" fmla="*/ 8201 h 908"/>
                              <a:gd name="T52" fmla="+- 0 788 737"/>
                              <a:gd name="T53" fmla="*/ T52 w 908"/>
                              <a:gd name="T54" fmla="+- 0 8266 7604"/>
                              <a:gd name="T55" fmla="*/ 8266 h 908"/>
                              <a:gd name="T56" fmla="+- 0 825 737"/>
                              <a:gd name="T57" fmla="*/ T56 w 908"/>
                              <a:gd name="T58" fmla="+- 0 8326 7604"/>
                              <a:gd name="T59" fmla="*/ 8326 h 908"/>
                              <a:gd name="T60" fmla="+- 0 870 737"/>
                              <a:gd name="T61" fmla="*/ T60 w 908"/>
                              <a:gd name="T62" fmla="+- 0 8378 7604"/>
                              <a:gd name="T63" fmla="*/ 8378 h 908"/>
                              <a:gd name="T64" fmla="+- 0 923 737"/>
                              <a:gd name="T65" fmla="*/ T64 w 908"/>
                              <a:gd name="T66" fmla="+- 0 8424 7604"/>
                              <a:gd name="T67" fmla="*/ 8424 h 908"/>
                              <a:gd name="T68" fmla="+- 0 982 737"/>
                              <a:gd name="T69" fmla="*/ T68 w 908"/>
                              <a:gd name="T70" fmla="+- 0 8461 7604"/>
                              <a:gd name="T71" fmla="*/ 8461 h 908"/>
                              <a:gd name="T72" fmla="+- 0 1047 737"/>
                              <a:gd name="T73" fmla="*/ T72 w 908"/>
                              <a:gd name="T74" fmla="+- 0 8488 7604"/>
                              <a:gd name="T75" fmla="*/ 8488 h 908"/>
                              <a:gd name="T76" fmla="+- 0 1117 737"/>
                              <a:gd name="T77" fmla="*/ T76 w 908"/>
                              <a:gd name="T78" fmla="+- 0 8505 7604"/>
                              <a:gd name="T79" fmla="*/ 8505 h 908"/>
                              <a:gd name="T80" fmla="+- 0 1191 737"/>
                              <a:gd name="T81" fmla="*/ T80 w 908"/>
                              <a:gd name="T82" fmla="+- 0 8511 7604"/>
                              <a:gd name="T83" fmla="*/ 8511 h 908"/>
                              <a:gd name="T84" fmla="+- 0 1264 737"/>
                              <a:gd name="T85" fmla="*/ T84 w 908"/>
                              <a:gd name="T86" fmla="+- 0 8505 7604"/>
                              <a:gd name="T87" fmla="*/ 8505 h 908"/>
                              <a:gd name="T88" fmla="+- 0 1334 737"/>
                              <a:gd name="T89" fmla="*/ T88 w 908"/>
                              <a:gd name="T90" fmla="+- 0 8488 7604"/>
                              <a:gd name="T91" fmla="*/ 8488 h 908"/>
                              <a:gd name="T92" fmla="+- 0 1399 737"/>
                              <a:gd name="T93" fmla="*/ T92 w 908"/>
                              <a:gd name="T94" fmla="+- 0 8461 7604"/>
                              <a:gd name="T95" fmla="*/ 8461 h 908"/>
                              <a:gd name="T96" fmla="+- 0 1458 737"/>
                              <a:gd name="T97" fmla="*/ T96 w 908"/>
                              <a:gd name="T98" fmla="+- 0 8424 7604"/>
                              <a:gd name="T99" fmla="*/ 8424 h 908"/>
                              <a:gd name="T100" fmla="+- 0 1511 737"/>
                              <a:gd name="T101" fmla="*/ T100 w 908"/>
                              <a:gd name="T102" fmla="+- 0 8378 7604"/>
                              <a:gd name="T103" fmla="*/ 8378 h 908"/>
                              <a:gd name="T104" fmla="+- 0 1557 737"/>
                              <a:gd name="T105" fmla="*/ T104 w 908"/>
                              <a:gd name="T106" fmla="+- 0 8326 7604"/>
                              <a:gd name="T107" fmla="*/ 8326 h 908"/>
                              <a:gd name="T108" fmla="+- 0 1593 737"/>
                              <a:gd name="T109" fmla="*/ T108 w 908"/>
                              <a:gd name="T110" fmla="+- 0 8266 7604"/>
                              <a:gd name="T111" fmla="*/ 8266 h 908"/>
                              <a:gd name="T112" fmla="+- 0 1621 737"/>
                              <a:gd name="T113" fmla="*/ T112 w 908"/>
                              <a:gd name="T114" fmla="+- 0 8201 7604"/>
                              <a:gd name="T115" fmla="*/ 8201 h 908"/>
                              <a:gd name="T116" fmla="+- 0 1638 737"/>
                              <a:gd name="T117" fmla="*/ T116 w 908"/>
                              <a:gd name="T118" fmla="+- 0 8131 7604"/>
                              <a:gd name="T119" fmla="*/ 8131 h 908"/>
                              <a:gd name="T120" fmla="+- 0 1644 737"/>
                              <a:gd name="T121" fmla="*/ T120 w 908"/>
                              <a:gd name="T122" fmla="+- 0 8058 7604"/>
                              <a:gd name="T123" fmla="*/ 8058 h 908"/>
                              <a:gd name="T124" fmla="+- 0 1638 737"/>
                              <a:gd name="T125" fmla="*/ T124 w 908"/>
                              <a:gd name="T126" fmla="+- 0 7984 7604"/>
                              <a:gd name="T127" fmla="*/ 7984 h 908"/>
                              <a:gd name="T128" fmla="+- 0 1621 737"/>
                              <a:gd name="T129" fmla="*/ T128 w 908"/>
                              <a:gd name="T130" fmla="+- 0 7914 7604"/>
                              <a:gd name="T131" fmla="*/ 7914 h 908"/>
                              <a:gd name="T132" fmla="+- 0 1593 737"/>
                              <a:gd name="T133" fmla="*/ T132 w 908"/>
                              <a:gd name="T134" fmla="+- 0 7849 7604"/>
                              <a:gd name="T135" fmla="*/ 7849 h 908"/>
                              <a:gd name="T136" fmla="+- 0 1557 737"/>
                              <a:gd name="T137" fmla="*/ T136 w 908"/>
                              <a:gd name="T138" fmla="+- 0 7790 7604"/>
                              <a:gd name="T139" fmla="*/ 7790 h 908"/>
                              <a:gd name="T140" fmla="+- 0 1511 737"/>
                              <a:gd name="T141" fmla="*/ T140 w 908"/>
                              <a:gd name="T142" fmla="+- 0 7737 7604"/>
                              <a:gd name="T143" fmla="*/ 7737 h 908"/>
                              <a:gd name="T144" fmla="+- 0 1458 737"/>
                              <a:gd name="T145" fmla="*/ T144 w 908"/>
                              <a:gd name="T146" fmla="+- 0 7692 7604"/>
                              <a:gd name="T147" fmla="*/ 7692 h 908"/>
                              <a:gd name="T148" fmla="+- 0 1399 737"/>
                              <a:gd name="T149" fmla="*/ T148 w 908"/>
                              <a:gd name="T150" fmla="+- 0 7655 7604"/>
                              <a:gd name="T151" fmla="*/ 7655 h 908"/>
                              <a:gd name="T152" fmla="+- 0 1334 737"/>
                              <a:gd name="T153" fmla="*/ T152 w 908"/>
                              <a:gd name="T154" fmla="+- 0 7627 7604"/>
                              <a:gd name="T155" fmla="*/ 7627 h 908"/>
                              <a:gd name="T156" fmla="+- 0 1264 737"/>
                              <a:gd name="T157" fmla="*/ T156 w 908"/>
                              <a:gd name="T158" fmla="+- 0 7610 7604"/>
                              <a:gd name="T159" fmla="*/ 7610 h 908"/>
                              <a:gd name="T160" fmla="+- 0 1191 737"/>
                              <a:gd name="T161" fmla="*/ T160 w 908"/>
                              <a:gd name="T162" fmla="+- 0 7604 7604"/>
                              <a:gd name="T163" fmla="*/ 7604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0" y="23"/>
                                </a:lnTo>
                                <a:lnTo>
                                  <a:pt x="245" y="51"/>
                                </a:lnTo>
                                <a:lnTo>
                                  <a:pt x="186" y="88"/>
                                </a:lnTo>
                                <a:lnTo>
                                  <a:pt x="133" y="133"/>
                                </a:lnTo>
                                <a:lnTo>
                                  <a:pt x="88" y="186"/>
                                </a:lnTo>
                                <a:lnTo>
                                  <a:pt x="51" y="245"/>
                                </a:lnTo>
                                <a:lnTo>
                                  <a:pt x="23" y="310"/>
                                </a:lnTo>
                                <a:lnTo>
                                  <a:pt x="6" y="380"/>
                                </a:lnTo>
                                <a:lnTo>
                                  <a:pt x="0" y="454"/>
                                </a:lnTo>
                                <a:lnTo>
                                  <a:pt x="6" y="527"/>
                                </a:lnTo>
                                <a:lnTo>
                                  <a:pt x="23" y="597"/>
                                </a:lnTo>
                                <a:lnTo>
                                  <a:pt x="51" y="662"/>
                                </a:lnTo>
                                <a:lnTo>
                                  <a:pt x="88" y="722"/>
                                </a:lnTo>
                                <a:lnTo>
                                  <a:pt x="133" y="774"/>
                                </a:lnTo>
                                <a:lnTo>
                                  <a:pt x="186" y="820"/>
                                </a:lnTo>
                                <a:lnTo>
                                  <a:pt x="245" y="857"/>
                                </a:lnTo>
                                <a:lnTo>
                                  <a:pt x="310" y="884"/>
                                </a:lnTo>
                                <a:lnTo>
                                  <a:pt x="380" y="901"/>
                                </a:lnTo>
                                <a:lnTo>
                                  <a:pt x="454" y="907"/>
                                </a:lnTo>
                                <a:lnTo>
                                  <a:pt x="527" y="901"/>
                                </a:lnTo>
                                <a:lnTo>
                                  <a:pt x="597" y="884"/>
                                </a:lnTo>
                                <a:lnTo>
                                  <a:pt x="662" y="857"/>
                                </a:lnTo>
                                <a:lnTo>
                                  <a:pt x="721" y="820"/>
                                </a:lnTo>
                                <a:lnTo>
                                  <a:pt x="774" y="774"/>
                                </a:lnTo>
                                <a:lnTo>
                                  <a:pt x="820" y="722"/>
                                </a:lnTo>
                                <a:lnTo>
                                  <a:pt x="856" y="662"/>
                                </a:lnTo>
                                <a:lnTo>
                                  <a:pt x="884" y="597"/>
                                </a:lnTo>
                                <a:lnTo>
                                  <a:pt x="901" y="527"/>
                                </a:lnTo>
                                <a:lnTo>
                                  <a:pt x="907" y="454"/>
                                </a:lnTo>
                                <a:lnTo>
                                  <a:pt x="901" y="380"/>
                                </a:lnTo>
                                <a:lnTo>
                                  <a:pt x="884" y="310"/>
                                </a:lnTo>
                                <a:lnTo>
                                  <a:pt x="856" y="245"/>
                                </a:lnTo>
                                <a:lnTo>
                                  <a:pt x="820" y="186"/>
                                </a:lnTo>
                                <a:lnTo>
                                  <a:pt x="774" y="133"/>
                                </a:lnTo>
                                <a:lnTo>
                                  <a:pt x="721" y="88"/>
                                </a:lnTo>
                                <a:lnTo>
                                  <a:pt x="662" y="51"/>
                                </a:lnTo>
                                <a:lnTo>
                                  <a:pt x="597" y="23"/>
                                </a:lnTo>
                                <a:lnTo>
                                  <a:pt x="527"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docshape90"/>
                        <wps:cNvSpPr>
                          <a:spLocks/>
                        </wps:cNvSpPr>
                        <wps:spPr bwMode="auto">
                          <a:xfrm>
                            <a:off x="836" y="7768"/>
                            <a:ext cx="665" cy="580"/>
                          </a:xfrm>
                          <a:custGeom>
                            <a:avLst/>
                            <a:gdLst>
                              <a:gd name="T0" fmla="+- 0 836 836"/>
                              <a:gd name="T1" fmla="*/ T0 w 665"/>
                              <a:gd name="T2" fmla="+- 0 8210 7768"/>
                              <a:gd name="T3" fmla="*/ 8210 h 580"/>
                              <a:gd name="T4" fmla="+- 0 1029 836"/>
                              <a:gd name="T5" fmla="*/ T4 w 665"/>
                              <a:gd name="T6" fmla="+- 0 8296 7768"/>
                              <a:gd name="T7" fmla="*/ 8296 h 580"/>
                              <a:gd name="T8" fmla="+- 0 1090 836"/>
                              <a:gd name="T9" fmla="*/ T8 w 665"/>
                              <a:gd name="T10" fmla="+- 0 8292 7768"/>
                              <a:gd name="T11" fmla="*/ 8292 h 580"/>
                              <a:gd name="T12" fmla="+- 0 1029 836"/>
                              <a:gd name="T13" fmla="*/ T12 w 665"/>
                              <a:gd name="T14" fmla="+- 0 8242 7768"/>
                              <a:gd name="T15" fmla="*/ 8242 h 580"/>
                              <a:gd name="T16" fmla="+- 0 840 836"/>
                              <a:gd name="T17" fmla="*/ T16 w 665"/>
                              <a:gd name="T18" fmla="+- 0 8174 7768"/>
                              <a:gd name="T19" fmla="*/ 8174 h 580"/>
                              <a:gd name="T20" fmla="+- 0 1043 836"/>
                              <a:gd name="T21" fmla="*/ T20 w 665"/>
                              <a:gd name="T22" fmla="+- 0 8242 7768"/>
                              <a:gd name="T23" fmla="*/ 8242 h 580"/>
                              <a:gd name="T24" fmla="+- 0 840 836"/>
                              <a:gd name="T25" fmla="*/ T24 w 665"/>
                              <a:gd name="T26" fmla="+- 0 8078 7768"/>
                              <a:gd name="T27" fmla="*/ 8078 h 580"/>
                              <a:gd name="T28" fmla="+- 0 851 836"/>
                              <a:gd name="T29" fmla="*/ T28 w 665"/>
                              <a:gd name="T30" fmla="+- 0 8148 7768"/>
                              <a:gd name="T31" fmla="*/ 8148 h 580"/>
                              <a:gd name="T32" fmla="+- 0 1043 836"/>
                              <a:gd name="T33" fmla="*/ T32 w 665"/>
                              <a:gd name="T34" fmla="+- 0 8200 7768"/>
                              <a:gd name="T35" fmla="*/ 8200 h 580"/>
                              <a:gd name="T36" fmla="+- 0 1083 836"/>
                              <a:gd name="T37" fmla="*/ T36 w 665"/>
                              <a:gd name="T38" fmla="+- 0 8146 7768"/>
                              <a:gd name="T39" fmla="*/ 8146 h 580"/>
                              <a:gd name="T40" fmla="+- 0 864 836"/>
                              <a:gd name="T41" fmla="*/ T40 w 665"/>
                              <a:gd name="T42" fmla="+- 0 8105 7768"/>
                              <a:gd name="T43" fmla="*/ 8105 h 580"/>
                              <a:gd name="T44" fmla="+- 0 1057 836"/>
                              <a:gd name="T45" fmla="*/ T44 w 665"/>
                              <a:gd name="T46" fmla="+- 0 8145 7768"/>
                              <a:gd name="T47" fmla="*/ 8145 h 580"/>
                              <a:gd name="T48" fmla="+- 0 1083 836"/>
                              <a:gd name="T49" fmla="*/ T48 w 665"/>
                              <a:gd name="T50" fmla="+- 0 8143 7768"/>
                              <a:gd name="T51" fmla="*/ 8143 h 580"/>
                              <a:gd name="T52" fmla="+- 0 851 836"/>
                              <a:gd name="T53" fmla="*/ T52 w 665"/>
                              <a:gd name="T54" fmla="+- 0 7966 7768"/>
                              <a:gd name="T55" fmla="*/ 7966 h 580"/>
                              <a:gd name="T56" fmla="+- 0 893 836"/>
                              <a:gd name="T57" fmla="*/ T56 w 665"/>
                              <a:gd name="T58" fmla="+- 0 8079 7768"/>
                              <a:gd name="T59" fmla="*/ 8079 h 580"/>
                              <a:gd name="T60" fmla="+- 0 1057 836"/>
                              <a:gd name="T61" fmla="*/ T60 w 665"/>
                              <a:gd name="T62" fmla="+- 0 8103 7768"/>
                              <a:gd name="T63" fmla="*/ 8103 h 580"/>
                              <a:gd name="T64" fmla="+- 0 1070 836"/>
                              <a:gd name="T65" fmla="*/ T64 w 665"/>
                              <a:gd name="T66" fmla="+- 0 7916 7768"/>
                              <a:gd name="T67" fmla="*/ 7916 h 580"/>
                              <a:gd name="T68" fmla="+- 0 1119 836"/>
                              <a:gd name="T69" fmla="*/ T68 w 665"/>
                              <a:gd name="T70" fmla="+- 0 8225 7768"/>
                              <a:gd name="T71" fmla="*/ 8225 h 580"/>
                              <a:gd name="T72" fmla="+- 0 1130 836"/>
                              <a:gd name="T73" fmla="*/ T72 w 665"/>
                              <a:gd name="T74" fmla="+- 0 8295 7768"/>
                              <a:gd name="T75" fmla="*/ 8295 h 580"/>
                              <a:gd name="T76" fmla="+- 0 1383 836"/>
                              <a:gd name="T77" fmla="*/ T76 w 665"/>
                              <a:gd name="T78" fmla="+- 0 8341 7768"/>
                              <a:gd name="T79" fmla="*/ 8341 h 580"/>
                              <a:gd name="T80" fmla="+- 0 1308 836"/>
                              <a:gd name="T81" fmla="*/ T80 w 665"/>
                              <a:gd name="T82" fmla="+- 0 8294 7768"/>
                              <a:gd name="T83" fmla="*/ 8294 h 580"/>
                              <a:gd name="T84" fmla="+- 0 1119 836"/>
                              <a:gd name="T85" fmla="*/ T84 w 665"/>
                              <a:gd name="T86" fmla="+- 0 8225 7768"/>
                              <a:gd name="T87" fmla="*/ 8225 h 580"/>
                              <a:gd name="T88" fmla="+- 0 1374 836"/>
                              <a:gd name="T89" fmla="*/ T88 w 665"/>
                              <a:gd name="T90" fmla="+- 0 8288 7768"/>
                              <a:gd name="T91" fmla="*/ 8288 h 580"/>
                              <a:gd name="T92" fmla="+- 0 1501 836"/>
                              <a:gd name="T93" fmla="*/ T92 w 665"/>
                              <a:gd name="T94" fmla="+- 0 8237 7768"/>
                              <a:gd name="T95" fmla="*/ 8237 h 580"/>
                              <a:gd name="T96" fmla="+- 0 1116 836"/>
                              <a:gd name="T97" fmla="*/ T96 w 665"/>
                              <a:gd name="T98" fmla="+- 0 8135 7768"/>
                              <a:gd name="T99" fmla="*/ 8135 h 580"/>
                              <a:gd name="T100" fmla="+- 0 1171 836"/>
                              <a:gd name="T101" fmla="*/ T100 w 665"/>
                              <a:gd name="T102" fmla="+- 0 8226 7768"/>
                              <a:gd name="T103" fmla="*/ 8226 h 580"/>
                              <a:gd name="T104" fmla="+- 0 1444 836"/>
                              <a:gd name="T105" fmla="*/ T104 w 665"/>
                              <a:gd name="T106" fmla="+- 0 8226 7768"/>
                              <a:gd name="T107" fmla="*/ 8226 h 580"/>
                              <a:gd name="T108" fmla="+- 0 1242 836"/>
                              <a:gd name="T109" fmla="*/ T108 w 665"/>
                              <a:gd name="T110" fmla="+- 0 8192 7768"/>
                              <a:gd name="T111" fmla="*/ 8192 h 580"/>
                              <a:gd name="T112" fmla="+- 0 1497 836"/>
                              <a:gd name="T113" fmla="*/ T112 w 665"/>
                              <a:gd name="T114" fmla="+- 0 8129 7768"/>
                              <a:gd name="T115" fmla="*/ 8129 h 580"/>
                              <a:gd name="T116" fmla="+- 0 1308 836"/>
                              <a:gd name="T117" fmla="*/ T116 w 665"/>
                              <a:gd name="T118" fmla="+- 0 8198 7768"/>
                              <a:gd name="T119" fmla="*/ 8198 h 580"/>
                              <a:gd name="T120" fmla="+- 0 1500 836"/>
                              <a:gd name="T121" fmla="*/ T120 w 665"/>
                              <a:gd name="T122" fmla="+- 0 8135 7768"/>
                              <a:gd name="T123" fmla="*/ 8135 h 580"/>
                              <a:gd name="T124" fmla="+- 0 1115 836"/>
                              <a:gd name="T125" fmla="*/ T124 w 665"/>
                              <a:gd name="T126" fmla="+- 0 8040 7768"/>
                              <a:gd name="T127" fmla="*/ 8040 h 580"/>
                              <a:gd name="T128" fmla="+- 0 1233 836"/>
                              <a:gd name="T129" fmla="*/ T128 w 665"/>
                              <a:gd name="T130" fmla="+- 0 8144 7768"/>
                              <a:gd name="T131" fmla="*/ 8144 h 580"/>
                              <a:gd name="T132" fmla="+- 0 1486 836"/>
                              <a:gd name="T133" fmla="*/ T132 w 665"/>
                              <a:gd name="T134" fmla="+- 0 8098 7768"/>
                              <a:gd name="T135" fmla="*/ 8098 h 580"/>
                              <a:gd name="T136" fmla="+- 0 1185 836"/>
                              <a:gd name="T137" fmla="*/ T136 w 665"/>
                              <a:gd name="T138" fmla="+- 0 8077 7768"/>
                              <a:gd name="T139" fmla="*/ 8077 h 580"/>
                              <a:gd name="T140" fmla="+- 0 1473 836"/>
                              <a:gd name="T141" fmla="*/ T140 w 665"/>
                              <a:gd name="T142" fmla="+- 0 8055 7768"/>
                              <a:gd name="T143" fmla="*/ 8055 h 580"/>
                              <a:gd name="T144" fmla="+- 0 1486 836"/>
                              <a:gd name="T145" fmla="*/ T144 w 665"/>
                              <a:gd name="T146" fmla="+- 0 8097 7768"/>
                              <a:gd name="T147" fmla="*/ 8097 h 580"/>
                              <a:gd name="T148" fmla="+- 0 1497 836"/>
                              <a:gd name="T149" fmla="*/ T148 w 665"/>
                              <a:gd name="T150" fmla="+- 0 8028 7768"/>
                              <a:gd name="T151" fmla="*/ 8028 h 580"/>
                              <a:gd name="T152" fmla="+- 0 1115 836"/>
                              <a:gd name="T153" fmla="*/ T152 w 665"/>
                              <a:gd name="T154" fmla="+- 0 7969 7768"/>
                              <a:gd name="T155" fmla="*/ 7969 h 580"/>
                              <a:gd name="T156" fmla="+- 0 1308 836"/>
                              <a:gd name="T157" fmla="*/ T156 w 665"/>
                              <a:gd name="T158" fmla="+- 0 8054 7768"/>
                              <a:gd name="T159" fmla="*/ 8054 h 580"/>
                              <a:gd name="T160" fmla="+- 0 1486 836"/>
                              <a:gd name="T161" fmla="*/ T160 w 665"/>
                              <a:gd name="T162" fmla="+- 0 8001 7768"/>
                              <a:gd name="T163" fmla="*/ 8001 h 580"/>
                              <a:gd name="T164" fmla="+- 0 1143 836"/>
                              <a:gd name="T165" fmla="*/ T164 w 665"/>
                              <a:gd name="T166" fmla="+- 0 7959 7768"/>
                              <a:gd name="T167" fmla="*/ 7959 h 580"/>
                              <a:gd name="T168" fmla="+- 0 1430 836"/>
                              <a:gd name="T169" fmla="*/ T168 w 665"/>
                              <a:gd name="T170" fmla="+- 0 7981 7768"/>
                              <a:gd name="T171" fmla="*/ 7981 h 580"/>
                              <a:gd name="T172" fmla="+- 0 1501 836"/>
                              <a:gd name="T173" fmla="*/ T172 w 665"/>
                              <a:gd name="T174" fmla="+- 0 7969 7768"/>
                              <a:gd name="T175" fmla="*/ 7969 h 580"/>
                              <a:gd name="T176" fmla="+- 0 1308 836"/>
                              <a:gd name="T177" fmla="*/ T176 w 665"/>
                              <a:gd name="T178" fmla="+- 0 7768 7768"/>
                              <a:gd name="T179" fmla="*/ 7768 h 580"/>
                              <a:gd name="T180" fmla="+- 0 1115 836"/>
                              <a:gd name="T181" fmla="*/ T180 w 665"/>
                              <a:gd name="T182" fmla="+- 0 7854 7768"/>
                              <a:gd name="T183" fmla="*/ 7854 h 580"/>
                              <a:gd name="T184" fmla="+- 0 1233 836"/>
                              <a:gd name="T185" fmla="*/ T184 w 665"/>
                              <a:gd name="T186" fmla="+- 0 7952 7768"/>
                              <a:gd name="T187" fmla="*/ 7952 h 580"/>
                              <a:gd name="T188" fmla="+- 0 1486 836"/>
                              <a:gd name="T189" fmla="*/ T188 w 665"/>
                              <a:gd name="T190" fmla="+- 0 7906 7768"/>
                              <a:gd name="T191" fmla="*/ 7906 h 580"/>
                              <a:gd name="T192" fmla="+- 0 1444 836"/>
                              <a:gd name="T193" fmla="*/ T192 w 665"/>
                              <a:gd name="T194" fmla="+- 0 7793 7768"/>
                              <a:gd name="T195" fmla="*/ 7793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665" h="580">
                                <a:moveTo>
                                  <a:pt x="4" y="406"/>
                                </a:moveTo>
                                <a:lnTo>
                                  <a:pt x="2" y="411"/>
                                </a:lnTo>
                                <a:lnTo>
                                  <a:pt x="0" y="417"/>
                                </a:lnTo>
                                <a:lnTo>
                                  <a:pt x="0" y="442"/>
                                </a:lnTo>
                                <a:lnTo>
                                  <a:pt x="15" y="475"/>
                                </a:lnTo>
                                <a:lnTo>
                                  <a:pt x="57" y="503"/>
                                </a:lnTo>
                                <a:lnTo>
                                  <a:pt x="118" y="521"/>
                                </a:lnTo>
                                <a:lnTo>
                                  <a:pt x="193" y="528"/>
                                </a:lnTo>
                                <a:lnTo>
                                  <a:pt x="209" y="528"/>
                                </a:lnTo>
                                <a:lnTo>
                                  <a:pt x="225" y="527"/>
                                </a:lnTo>
                                <a:lnTo>
                                  <a:pt x="240" y="525"/>
                                </a:lnTo>
                                <a:lnTo>
                                  <a:pt x="254" y="524"/>
                                </a:lnTo>
                                <a:lnTo>
                                  <a:pt x="250" y="514"/>
                                </a:lnTo>
                                <a:lnTo>
                                  <a:pt x="247" y="504"/>
                                </a:lnTo>
                                <a:lnTo>
                                  <a:pt x="247" y="474"/>
                                </a:lnTo>
                                <a:lnTo>
                                  <a:pt x="193" y="474"/>
                                </a:lnTo>
                                <a:lnTo>
                                  <a:pt x="127" y="469"/>
                                </a:lnTo>
                                <a:lnTo>
                                  <a:pt x="71" y="455"/>
                                </a:lnTo>
                                <a:lnTo>
                                  <a:pt x="28" y="433"/>
                                </a:lnTo>
                                <a:lnTo>
                                  <a:pt x="4" y="406"/>
                                </a:lnTo>
                                <a:close/>
                                <a:moveTo>
                                  <a:pt x="247" y="471"/>
                                </a:moveTo>
                                <a:lnTo>
                                  <a:pt x="234" y="472"/>
                                </a:lnTo>
                                <a:lnTo>
                                  <a:pt x="221" y="473"/>
                                </a:lnTo>
                                <a:lnTo>
                                  <a:pt x="207" y="474"/>
                                </a:lnTo>
                                <a:lnTo>
                                  <a:pt x="193" y="474"/>
                                </a:lnTo>
                                <a:lnTo>
                                  <a:pt x="247" y="474"/>
                                </a:lnTo>
                                <a:lnTo>
                                  <a:pt x="247" y="471"/>
                                </a:lnTo>
                                <a:close/>
                                <a:moveTo>
                                  <a:pt x="4" y="310"/>
                                </a:moveTo>
                                <a:lnTo>
                                  <a:pt x="2" y="316"/>
                                </a:lnTo>
                                <a:lnTo>
                                  <a:pt x="0" y="321"/>
                                </a:lnTo>
                                <a:lnTo>
                                  <a:pt x="0" y="346"/>
                                </a:lnTo>
                                <a:lnTo>
                                  <a:pt x="15" y="380"/>
                                </a:lnTo>
                                <a:lnTo>
                                  <a:pt x="57" y="407"/>
                                </a:lnTo>
                                <a:lnTo>
                                  <a:pt x="118" y="425"/>
                                </a:lnTo>
                                <a:lnTo>
                                  <a:pt x="193" y="432"/>
                                </a:lnTo>
                                <a:lnTo>
                                  <a:pt x="207" y="432"/>
                                </a:lnTo>
                                <a:lnTo>
                                  <a:pt x="221" y="431"/>
                                </a:lnTo>
                                <a:lnTo>
                                  <a:pt x="234" y="430"/>
                                </a:lnTo>
                                <a:lnTo>
                                  <a:pt x="247" y="429"/>
                                </a:lnTo>
                                <a:lnTo>
                                  <a:pt x="247" y="378"/>
                                </a:lnTo>
                                <a:lnTo>
                                  <a:pt x="193" y="378"/>
                                </a:lnTo>
                                <a:lnTo>
                                  <a:pt x="127" y="373"/>
                                </a:lnTo>
                                <a:lnTo>
                                  <a:pt x="71" y="359"/>
                                </a:lnTo>
                                <a:lnTo>
                                  <a:pt x="28" y="337"/>
                                </a:lnTo>
                                <a:lnTo>
                                  <a:pt x="4" y="310"/>
                                </a:lnTo>
                                <a:close/>
                                <a:moveTo>
                                  <a:pt x="247" y="375"/>
                                </a:moveTo>
                                <a:lnTo>
                                  <a:pt x="234" y="376"/>
                                </a:lnTo>
                                <a:lnTo>
                                  <a:pt x="221" y="377"/>
                                </a:lnTo>
                                <a:lnTo>
                                  <a:pt x="207" y="378"/>
                                </a:lnTo>
                                <a:lnTo>
                                  <a:pt x="193" y="378"/>
                                </a:lnTo>
                                <a:lnTo>
                                  <a:pt x="247" y="378"/>
                                </a:lnTo>
                                <a:lnTo>
                                  <a:pt x="247" y="375"/>
                                </a:lnTo>
                                <a:close/>
                                <a:moveTo>
                                  <a:pt x="193" y="146"/>
                                </a:moveTo>
                                <a:lnTo>
                                  <a:pt x="118" y="152"/>
                                </a:lnTo>
                                <a:lnTo>
                                  <a:pt x="57" y="171"/>
                                </a:lnTo>
                                <a:lnTo>
                                  <a:pt x="15" y="198"/>
                                </a:lnTo>
                                <a:lnTo>
                                  <a:pt x="0" y="232"/>
                                </a:lnTo>
                                <a:lnTo>
                                  <a:pt x="0" y="250"/>
                                </a:lnTo>
                                <a:lnTo>
                                  <a:pt x="15" y="284"/>
                                </a:lnTo>
                                <a:lnTo>
                                  <a:pt x="57" y="311"/>
                                </a:lnTo>
                                <a:lnTo>
                                  <a:pt x="118" y="329"/>
                                </a:lnTo>
                                <a:lnTo>
                                  <a:pt x="193" y="336"/>
                                </a:lnTo>
                                <a:lnTo>
                                  <a:pt x="207" y="336"/>
                                </a:lnTo>
                                <a:lnTo>
                                  <a:pt x="221" y="335"/>
                                </a:lnTo>
                                <a:lnTo>
                                  <a:pt x="234" y="334"/>
                                </a:lnTo>
                                <a:lnTo>
                                  <a:pt x="247" y="333"/>
                                </a:lnTo>
                                <a:lnTo>
                                  <a:pt x="247" y="149"/>
                                </a:lnTo>
                                <a:lnTo>
                                  <a:pt x="234" y="148"/>
                                </a:lnTo>
                                <a:lnTo>
                                  <a:pt x="221" y="146"/>
                                </a:lnTo>
                                <a:lnTo>
                                  <a:pt x="207" y="146"/>
                                </a:lnTo>
                                <a:lnTo>
                                  <a:pt x="193" y="146"/>
                                </a:lnTo>
                                <a:close/>
                                <a:moveTo>
                                  <a:pt x="283" y="457"/>
                                </a:moveTo>
                                <a:lnTo>
                                  <a:pt x="280" y="463"/>
                                </a:lnTo>
                                <a:lnTo>
                                  <a:pt x="279" y="469"/>
                                </a:lnTo>
                                <a:lnTo>
                                  <a:pt x="279" y="493"/>
                                </a:lnTo>
                                <a:lnTo>
                                  <a:pt x="294" y="527"/>
                                </a:lnTo>
                                <a:lnTo>
                                  <a:pt x="335" y="554"/>
                                </a:lnTo>
                                <a:lnTo>
                                  <a:pt x="397" y="573"/>
                                </a:lnTo>
                                <a:lnTo>
                                  <a:pt x="472" y="579"/>
                                </a:lnTo>
                                <a:lnTo>
                                  <a:pt x="547" y="573"/>
                                </a:lnTo>
                                <a:lnTo>
                                  <a:pt x="608" y="554"/>
                                </a:lnTo>
                                <a:lnTo>
                                  <a:pt x="650" y="527"/>
                                </a:lnTo>
                                <a:lnTo>
                                  <a:pt x="650" y="526"/>
                                </a:lnTo>
                                <a:lnTo>
                                  <a:pt x="472" y="526"/>
                                </a:lnTo>
                                <a:lnTo>
                                  <a:pt x="406" y="520"/>
                                </a:lnTo>
                                <a:lnTo>
                                  <a:pt x="349" y="506"/>
                                </a:lnTo>
                                <a:lnTo>
                                  <a:pt x="307" y="484"/>
                                </a:lnTo>
                                <a:lnTo>
                                  <a:pt x="283" y="457"/>
                                </a:lnTo>
                                <a:close/>
                                <a:moveTo>
                                  <a:pt x="661" y="457"/>
                                </a:moveTo>
                                <a:lnTo>
                                  <a:pt x="637" y="484"/>
                                </a:lnTo>
                                <a:lnTo>
                                  <a:pt x="594" y="506"/>
                                </a:lnTo>
                                <a:lnTo>
                                  <a:pt x="538" y="520"/>
                                </a:lnTo>
                                <a:lnTo>
                                  <a:pt x="472" y="526"/>
                                </a:lnTo>
                                <a:lnTo>
                                  <a:pt x="650" y="526"/>
                                </a:lnTo>
                                <a:lnTo>
                                  <a:pt x="665" y="493"/>
                                </a:lnTo>
                                <a:lnTo>
                                  <a:pt x="665" y="469"/>
                                </a:lnTo>
                                <a:lnTo>
                                  <a:pt x="664" y="463"/>
                                </a:lnTo>
                                <a:lnTo>
                                  <a:pt x="661" y="457"/>
                                </a:lnTo>
                                <a:close/>
                                <a:moveTo>
                                  <a:pt x="283" y="361"/>
                                </a:moveTo>
                                <a:lnTo>
                                  <a:pt x="280" y="367"/>
                                </a:lnTo>
                                <a:lnTo>
                                  <a:pt x="279" y="373"/>
                                </a:lnTo>
                                <a:lnTo>
                                  <a:pt x="279" y="398"/>
                                </a:lnTo>
                                <a:lnTo>
                                  <a:pt x="294" y="431"/>
                                </a:lnTo>
                                <a:lnTo>
                                  <a:pt x="335" y="458"/>
                                </a:lnTo>
                                <a:lnTo>
                                  <a:pt x="397" y="477"/>
                                </a:lnTo>
                                <a:lnTo>
                                  <a:pt x="472" y="483"/>
                                </a:lnTo>
                                <a:lnTo>
                                  <a:pt x="547" y="477"/>
                                </a:lnTo>
                                <a:lnTo>
                                  <a:pt x="608" y="458"/>
                                </a:lnTo>
                                <a:lnTo>
                                  <a:pt x="650" y="431"/>
                                </a:lnTo>
                                <a:lnTo>
                                  <a:pt x="650" y="430"/>
                                </a:lnTo>
                                <a:lnTo>
                                  <a:pt x="472" y="430"/>
                                </a:lnTo>
                                <a:lnTo>
                                  <a:pt x="406" y="424"/>
                                </a:lnTo>
                                <a:lnTo>
                                  <a:pt x="349" y="410"/>
                                </a:lnTo>
                                <a:lnTo>
                                  <a:pt x="307" y="388"/>
                                </a:lnTo>
                                <a:lnTo>
                                  <a:pt x="283" y="361"/>
                                </a:lnTo>
                                <a:close/>
                                <a:moveTo>
                                  <a:pt x="661" y="361"/>
                                </a:moveTo>
                                <a:lnTo>
                                  <a:pt x="637" y="388"/>
                                </a:lnTo>
                                <a:lnTo>
                                  <a:pt x="594" y="410"/>
                                </a:lnTo>
                                <a:lnTo>
                                  <a:pt x="538" y="424"/>
                                </a:lnTo>
                                <a:lnTo>
                                  <a:pt x="472" y="430"/>
                                </a:lnTo>
                                <a:lnTo>
                                  <a:pt x="650" y="430"/>
                                </a:lnTo>
                                <a:lnTo>
                                  <a:pt x="665" y="398"/>
                                </a:lnTo>
                                <a:lnTo>
                                  <a:pt x="665" y="373"/>
                                </a:lnTo>
                                <a:lnTo>
                                  <a:pt x="664" y="367"/>
                                </a:lnTo>
                                <a:lnTo>
                                  <a:pt x="661" y="361"/>
                                </a:lnTo>
                                <a:close/>
                                <a:moveTo>
                                  <a:pt x="283" y="260"/>
                                </a:moveTo>
                                <a:lnTo>
                                  <a:pt x="280" y="266"/>
                                </a:lnTo>
                                <a:lnTo>
                                  <a:pt x="279" y="272"/>
                                </a:lnTo>
                                <a:lnTo>
                                  <a:pt x="279" y="296"/>
                                </a:lnTo>
                                <a:lnTo>
                                  <a:pt x="294" y="330"/>
                                </a:lnTo>
                                <a:lnTo>
                                  <a:pt x="335" y="357"/>
                                </a:lnTo>
                                <a:lnTo>
                                  <a:pt x="397" y="376"/>
                                </a:lnTo>
                                <a:lnTo>
                                  <a:pt x="472" y="382"/>
                                </a:lnTo>
                                <a:lnTo>
                                  <a:pt x="547" y="376"/>
                                </a:lnTo>
                                <a:lnTo>
                                  <a:pt x="608" y="357"/>
                                </a:lnTo>
                                <a:lnTo>
                                  <a:pt x="650" y="330"/>
                                </a:lnTo>
                                <a:lnTo>
                                  <a:pt x="650" y="329"/>
                                </a:lnTo>
                                <a:lnTo>
                                  <a:pt x="472" y="329"/>
                                </a:lnTo>
                                <a:lnTo>
                                  <a:pt x="406" y="323"/>
                                </a:lnTo>
                                <a:lnTo>
                                  <a:pt x="349" y="309"/>
                                </a:lnTo>
                                <a:lnTo>
                                  <a:pt x="307" y="287"/>
                                </a:lnTo>
                                <a:lnTo>
                                  <a:pt x="283" y="260"/>
                                </a:lnTo>
                                <a:close/>
                                <a:moveTo>
                                  <a:pt x="661" y="260"/>
                                </a:moveTo>
                                <a:lnTo>
                                  <a:pt x="637" y="287"/>
                                </a:lnTo>
                                <a:lnTo>
                                  <a:pt x="594" y="309"/>
                                </a:lnTo>
                                <a:lnTo>
                                  <a:pt x="538" y="323"/>
                                </a:lnTo>
                                <a:lnTo>
                                  <a:pt x="472" y="329"/>
                                </a:lnTo>
                                <a:lnTo>
                                  <a:pt x="650" y="329"/>
                                </a:lnTo>
                                <a:lnTo>
                                  <a:pt x="665" y="296"/>
                                </a:lnTo>
                                <a:lnTo>
                                  <a:pt x="665" y="272"/>
                                </a:lnTo>
                                <a:lnTo>
                                  <a:pt x="664" y="266"/>
                                </a:lnTo>
                                <a:lnTo>
                                  <a:pt x="661" y="260"/>
                                </a:lnTo>
                                <a:close/>
                                <a:moveTo>
                                  <a:pt x="283" y="164"/>
                                </a:moveTo>
                                <a:lnTo>
                                  <a:pt x="280" y="170"/>
                                </a:lnTo>
                                <a:lnTo>
                                  <a:pt x="279" y="176"/>
                                </a:lnTo>
                                <a:lnTo>
                                  <a:pt x="279" y="201"/>
                                </a:lnTo>
                                <a:lnTo>
                                  <a:pt x="294" y="234"/>
                                </a:lnTo>
                                <a:lnTo>
                                  <a:pt x="335" y="261"/>
                                </a:lnTo>
                                <a:lnTo>
                                  <a:pt x="397" y="280"/>
                                </a:lnTo>
                                <a:lnTo>
                                  <a:pt x="472" y="286"/>
                                </a:lnTo>
                                <a:lnTo>
                                  <a:pt x="547" y="280"/>
                                </a:lnTo>
                                <a:lnTo>
                                  <a:pt x="608" y="261"/>
                                </a:lnTo>
                                <a:lnTo>
                                  <a:pt x="650" y="234"/>
                                </a:lnTo>
                                <a:lnTo>
                                  <a:pt x="650" y="233"/>
                                </a:lnTo>
                                <a:lnTo>
                                  <a:pt x="472" y="233"/>
                                </a:lnTo>
                                <a:lnTo>
                                  <a:pt x="406" y="227"/>
                                </a:lnTo>
                                <a:lnTo>
                                  <a:pt x="349" y="213"/>
                                </a:lnTo>
                                <a:lnTo>
                                  <a:pt x="307" y="191"/>
                                </a:lnTo>
                                <a:lnTo>
                                  <a:pt x="283" y="164"/>
                                </a:lnTo>
                                <a:close/>
                                <a:moveTo>
                                  <a:pt x="661" y="164"/>
                                </a:moveTo>
                                <a:lnTo>
                                  <a:pt x="637" y="191"/>
                                </a:lnTo>
                                <a:lnTo>
                                  <a:pt x="594" y="213"/>
                                </a:lnTo>
                                <a:lnTo>
                                  <a:pt x="538" y="227"/>
                                </a:lnTo>
                                <a:lnTo>
                                  <a:pt x="472" y="233"/>
                                </a:lnTo>
                                <a:lnTo>
                                  <a:pt x="650" y="233"/>
                                </a:lnTo>
                                <a:lnTo>
                                  <a:pt x="665" y="201"/>
                                </a:lnTo>
                                <a:lnTo>
                                  <a:pt x="665" y="176"/>
                                </a:lnTo>
                                <a:lnTo>
                                  <a:pt x="664" y="170"/>
                                </a:lnTo>
                                <a:lnTo>
                                  <a:pt x="661" y="164"/>
                                </a:lnTo>
                                <a:close/>
                                <a:moveTo>
                                  <a:pt x="472" y="0"/>
                                </a:moveTo>
                                <a:lnTo>
                                  <a:pt x="397" y="7"/>
                                </a:lnTo>
                                <a:lnTo>
                                  <a:pt x="335" y="25"/>
                                </a:lnTo>
                                <a:lnTo>
                                  <a:pt x="294" y="53"/>
                                </a:lnTo>
                                <a:lnTo>
                                  <a:pt x="279" y="86"/>
                                </a:lnTo>
                                <a:lnTo>
                                  <a:pt x="279" y="105"/>
                                </a:lnTo>
                                <a:lnTo>
                                  <a:pt x="294" y="138"/>
                                </a:lnTo>
                                <a:lnTo>
                                  <a:pt x="335" y="165"/>
                                </a:lnTo>
                                <a:lnTo>
                                  <a:pt x="397" y="184"/>
                                </a:lnTo>
                                <a:lnTo>
                                  <a:pt x="472" y="191"/>
                                </a:lnTo>
                                <a:lnTo>
                                  <a:pt x="547" y="184"/>
                                </a:lnTo>
                                <a:lnTo>
                                  <a:pt x="608" y="165"/>
                                </a:lnTo>
                                <a:lnTo>
                                  <a:pt x="650" y="138"/>
                                </a:lnTo>
                                <a:lnTo>
                                  <a:pt x="665" y="105"/>
                                </a:lnTo>
                                <a:lnTo>
                                  <a:pt x="665" y="86"/>
                                </a:lnTo>
                                <a:lnTo>
                                  <a:pt x="650" y="53"/>
                                </a:lnTo>
                                <a:lnTo>
                                  <a:pt x="608" y="25"/>
                                </a:lnTo>
                                <a:lnTo>
                                  <a:pt x="547" y="7"/>
                                </a:lnTo>
                                <a:lnTo>
                                  <a:pt x="472" y="0"/>
                                </a:lnTo>
                                <a:close/>
                              </a:path>
                            </a:pathLst>
                          </a:custGeom>
                          <a:solidFill>
                            <a:srgbClr val="B4DA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docshape91"/>
                        <wps:cNvSpPr txBox="1">
                          <a:spLocks/>
                        </wps:cNvSpPr>
                        <wps:spPr bwMode="auto">
                          <a:xfrm>
                            <a:off x="680" y="7547"/>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75D89" w14:textId="77777777" w:rsidR="00C678ED" w:rsidRDefault="00C678ED">
                              <w:pPr>
                                <w:spacing w:before="8"/>
                                <w:rPr>
                                  <w:sz w:val="29"/>
                                </w:rPr>
                              </w:pPr>
                            </w:p>
                            <w:p w14:paraId="4393DC13" w14:textId="77777777" w:rsidR="00C678ED" w:rsidRDefault="00C678ED">
                              <w:pPr>
                                <w:ind w:left="1303"/>
                                <w:rPr>
                                  <w:color w:val="231F20"/>
                                  <w:sz w:val="24"/>
                                </w:rPr>
                              </w:pPr>
                            </w:p>
                            <w:p w14:paraId="641BF961" w14:textId="1A6EA87C" w:rsidR="00C678ED" w:rsidRDefault="00C678ED">
                              <w:pPr>
                                <w:ind w:left="1303"/>
                                <w:rPr>
                                  <w:sz w:val="24"/>
                                </w:rPr>
                              </w:pPr>
                              <w:r>
                                <w:rPr>
                                  <w:color w:val="231F20"/>
                                  <w:sz w:val="24"/>
                                </w:rPr>
                                <w:t>Aberthu Cyflog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31435" id="docshapegroup87" o:spid="_x0000_s1111" style="position:absolute;margin-left:34pt;margin-top:377.35pt;width:259.4pt;height:51.05pt;z-index:-15717888;mso-wrap-distance-left:0;mso-wrap-distance-right:0;mso-position-horizontal-relative:page" coordorigin="680,7547"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">
                <v:shape id="docshape88" o:spid="_x0000_s1112" style="position:absolute;left:680;top:7547;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" path="m5188,l511,,435,6,363,22,295,48,233,83r-57,43l125,176,83,233,48,296,22,363,6,435,,511r6,75l22,658r26,68l83,789r42,57l176,896r57,43l295,974r68,25l435,1015r76,6l5188,1021,5188,xe" fillcolor="#b4dae7" stroked="f">
                  <v:path arrowok="t" o:connecttype="custom" o:connectlocs="5188,7547;511,7547;435,7553;363,7569;295,7595;233,7630;176,7673;125,7723;83,7780;48,7843;22,7910;6,7982;0,8058;6,8133;22,8205;48,8273;83,8336;125,8393;176,8443;233,8486;295,8521;363,8546;435,8562;511,8568;511,8568;5188,8568;5188,7547" o:connectangles="0,0,0,0,0,0,0,0,0,0,0,0,0,0,0,0,0,0,0,0,0,0,0,0,0,0,0"/>
                </v:shape>
                <v:shape id="docshape89" o:spid="_x0000_s1113" style="position:absolute;left:737;top:7604;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" path="m454,l380,6,310,23,245,51,186,88r-53,45l88,186,51,245,23,310,6,380,,454r6,73l23,597r28,65l88,722r45,52l186,820r59,37l310,884r70,17l454,907r73,-6l597,884r65,-27l721,820r53,-46l820,722r36,-60l884,597r17,-70l907,454r-6,-74l884,310,856,245,820,186,774,133,721,88,662,51,597,23,527,6,454,xe" stroked="f">
                  <v:path arrowok="t" o:connecttype="custom" o:connectlocs="454,7604;380,7610;310,7627;245,7655;186,7692;133,7737;88,7790;51,7849;23,7914;6,7984;0,8058;6,8131;23,8201;51,8266;88,8326;133,8378;186,8424;245,8461;310,8488;380,8505;454,8511;527,8505;597,8488;662,8461;721,8424;774,8378;820,8326;856,8266;884,8201;901,8131;907,8058;901,7984;884,7914;856,7849;820,7790;774,7737;721,7692;662,7655;597,7627;527,7610;454,7604" o:connectangles="0,0,0,0,0,0,0,0,0,0,0,0,0,0,0,0,0,0,0,0,0,0,0,0,0,0,0,0,0,0,0,0,0,0,0,0,0,0,0,0,0"/>
                </v:shape>
                <v:shape id="docshape90" o:spid="_x0000_s1114" style="position:absolute;left:836;top:7768;width:665;height:580;visibility:visible;mso-wrap-style:square;v-text-anchor:top" coordsize="665,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" path="m4,406r-2,5l,417r,25l15,475r42,28l118,521r75,7l209,528r16,-1l240,525r14,-1l250,514r-3,-10l247,474r-54,l127,469,71,455,28,433,4,406xm247,471r-13,1l221,473r-14,1l193,474r54,l247,471xm4,310r-2,6l,321r,25l15,380r42,27l118,425r75,7l207,432r14,-1l234,430r13,-1l247,378r-54,l127,373,71,359,28,337,4,310xm247,375r-13,1l221,377r-14,1l193,378r54,l247,375xm193,146r-75,6l57,171,15,198,,232r,18l15,284r42,27l118,329r75,7l207,336r14,-1l234,334r13,-1l247,149r-13,-1l221,146r-14,l193,146xm283,457r-3,6l279,469r,24l294,527r41,27l397,573r75,6l547,573r61,-19l650,527r,-1l472,526r-66,-6l349,506,307,484,283,457xm661,457r-24,27l594,506r-56,14l472,526r178,l665,493r,-24l664,463r-3,-6xm283,361r-3,6l279,373r,25l294,431r41,27l397,477r75,6l547,477r61,-19l650,431r,-1l472,430r-66,-6l349,410,307,388,283,361xm661,361r-24,27l594,410r-56,14l472,430r178,l665,398r,-25l664,367r-3,-6xm283,260r-3,6l279,272r,24l294,330r41,27l397,376r75,6l547,376r61,-19l650,330r,-1l472,329r-66,-6l349,309,307,287,283,260xm661,260r-24,27l594,309r-56,14l472,329r178,l665,296r,-24l664,266r-3,-6xm283,164r-3,6l279,176r,25l294,234r41,27l397,280r75,6l547,280r61,-19l650,234r,-1l472,233r-66,-6l349,213,307,191,283,164xm661,164r-24,27l594,213r-56,14l472,233r178,l665,201r,-25l664,170r-3,-6xm472,l397,7,335,25,294,53,279,86r,19l294,138r41,27l397,184r75,7l547,184r61,-19l650,138r15,-33l665,86,650,53,608,25,547,7,472,xe" fillcolor="#b4dae7" stroked="f">
                  <v:path arrowok="t" o:connecttype="custom" o:connectlocs="0,8210;193,8296;254,8292;193,8242;4,8174;207,8242;4,8078;15,8148;207,8200;247,8146;28,8105;221,8145;247,8143;15,7966;57,8079;221,8103;234,7916;283,8225;294,8295;547,8341;472,8294;283,8225;538,8288;665,8237;280,8135;335,8226;608,8226;406,8192;661,8129;472,8198;664,8135;279,8040;397,8144;650,8098;349,8077;637,8055;650,8097;661,8028;279,7969;472,8054;650,8001;307,7959;594,7981;665,7969;472,7768;279,7854;397,7952;650,7906;608,7793" o:connectangles="0,0,0,0,0,0,0,0,0,0,0,0,0,0,0,0,0,0,0,0,0,0,0,0,0,0,0,0,0,0,0,0,0,0,0,0,0,0,0,0,0,0,0,0,0,0,0,0,0"/>
                </v:shape>
                <v:shape id="docshape91" o:spid="_x0000_s1115" type="#_x0000_t202" style="position:absolute;left:680;top:7547;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" filled="f" stroked="f">
                  <v:path arrowok="t"/>
                  <v:textbox inset="0,0,0,0">
                    <w:txbxContent>
                      <w:p w14:paraId="00875D89" w14:textId="77777777" w:rsidR="00C678ED" w:rsidRDefault="00C678ED">
                        <w:pPr>
                          <w:spacing w:before="8"/>
                          <w:rPr>
                            <w:sz w:val="29"/>
                          </w:rPr>
                        </w:pPr>
                      </w:p>
                      <w:p w14:paraId="4393DC13" w14:textId="77777777" w:rsidR="00C678ED" w:rsidRDefault="00C678ED">
                        <w:pPr>
                          <w:ind w:left="1303"/>
                          <w:rPr>
                            <w:color w:val="231F20"/>
                            <w:sz w:val="24"/>
                          </w:rPr>
                        </w:pPr>
                      </w:p>
                      <w:p w14:paraId="641BF961" w14:textId="1A6EA87C" w:rsidR="00C678ED" w:rsidRDefault="00C678ED">
                        <w:pPr>
                          <w:ind w:left="1303"/>
                          <w:rPr>
                            <w:sz w:val="24"/>
                          </w:rPr>
                        </w:pPr>
                        <w:r>
                          <w:rPr>
                            <w:color w:val="231F20"/>
                            <w:sz w:val="24"/>
                          </w:rPr>
                          <w:t>Aberthu Cyflog</w:t>
                        </w:r>
                      </w:p>
                    </w:txbxContent>
                  </v:textbox>
                </v:shape>
                <w10:wrap type="topAndBottom" anchorx="page"/>
              </v:group>
            </w:pict>
          </mc:Fallback>
        </mc:AlternateContent>
      </w:r>
      <w:r>
        <w:rPr>
          <w:noProof/>
        </w:rPr>
        <mc:AlternateContent>
          <mc:Choice Requires="wpg">
            <w:drawing>
              <wp:anchor distT="0" distB="0" distL="0" distR="0" simplePos="0" relativeHeight="487599104" behindDoc="1" locked="0" layoutInCell="1" allowOverlap="1" wp14:anchorId="014B3370" wp14:editId="3D62DCE7">
                <wp:simplePos x="0" y="0"/>
                <wp:positionH relativeFrom="page">
                  <wp:posOffset>3834130</wp:posOffset>
                </wp:positionH>
                <wp:positionV relativeFrom="paragraph">
                  <wp:posOffset>4792345</wp:posOffset>
                </wp:positionV>
                <wp:extent cx="3294380" cy="648335"/>
                <wp:effectExtent l="12700" t="0" r="7620" b="12065"/>
                <wp:wrapTopAndBottom/>
                <wp:docPr id="293" name="docshapegroup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648335"/>
                          <a:chOff x="6038" y="7547"/>
                          <a:chExt cx="5188" cy="1021"/>
                        </a:xfrm>
                      </wpg:grpSpPr>
                      <wps:wsp>
                        <wps:cNvPr id="294" name="docshape93"/>
                        <wps:cNvSpPr>
                          <a:spLocks/>
                        </wps:cNvSpPr>
                        <wps:spPr bwMode="auto">
                          <a:xfrm>
                            <a:off x="6037" y="7547"/>
                            <a:ext cx="5188" cy="1021"/>
                          </a:xfrm>
                          <a:custGeom>
                            <a:avLst/>
                            <a:gdLst>
                              <a:gd name="T0" fmla="+- 0 11225 6038"/>
                              <a:gd name="T1" fmla="*/ T0 w 5188"/>
                              <a:gd name="T2" fmla="+- 0 7547 7547"/>
                              <a:gd name="T3" fmla="*/ 7547 h 1021"/>
                              <a:gd name="T4" fmla="+- 0 6548 6038"/>
                              <a:gd name="T5" fmla="*/ T4 w 5188"/>
                              <a:gd name="T6" fmla="+- 0 7547 7547"/>
                              <a:gd name="T7" fmla="*/ 7547 h 1021"/>
                              <a:gd name="T8" fmla="+- 0 6473 6038"/>
                              <a:gd name="T9" fmla="*/ T8 w 5188"/>
                              <a:gd name="T10" fmla="+- 0 7553 7547"/>
                              <a:gd name="T11" fmla="*/ 7553 h 1021"/>
                              <a:gd name="T12" fmla="+- 0 6401 6038"/>
                              <a:gd name="T13" fmla="*/ T12 w 5188"/>
                              <a:gd name="T14" fmla="+- 0 7569 7547"/>
                              <a:gd name="T15" fmla="*/ 7569 h 1021"/>
                              <a:gd name="T16" fmla="+- 0 6333 6038"/>
                              <a:gd name="T17" fmla="*/ T16 w 5188"/>
                              <a:gd name="T18" fmla="+- 0 7595 7547"/>
                              <a:gd name="T19" fmla="*/ 7595 h 1021"/>
                              <a:gd name="T20" fmla="+- 0 6270 6038"/>
                              <a:gd name="T21" fmla="*/ T20 w 5188"/>
                              <a:gd name="T22" fmla="+- 0 7630 7547"/>
                              <a:gd name="T23" fmla="*/ 7630 h 1021"/>
                              <a:gd name="T24" fmla="+- 0 6213 6038"/>
                              <a:gd name="T25" fmla="*/ T24 w 5188"/>
                              <a:gd name="T26" fmla="+- 0 7673 7547"/>
                              <a:gd name="T27" fmla="*/ 7673 h 1021"/>
                              <a:gd name="T28" fmla="+- 0 6163 6038"/>
                              <a:gd name="T29" fmla="*/ T28 w 5188"/>
                              <a:gd name="T30" fmla="+- 0 7723 7547"/>
                              <a:gd name="T31" fmla="*/ 7723 h 1021"/>
                              <a:gd name="T32" fmla="+- 0 6120 6038"/>
                              <a:gd name="T33" fmla="*/ T32 w 5188"/>
                              <a:gd name="T34" fmla="+- 0 7780 7547"/>
                              <a:gd name="T35" fmla="*/ 7780 h 1021"/>
                              <a:gd name="T36" fmla="+- 0 6085 6038"/>
                              <a:gd name="T37" fmla="*/ T36 w 5188"/>
                              <a:gd name="T38" fmla="+- 0 7843 7547"/>
                              <a:gd name="T39" fmla="*/ 7843 h 1021"/>
                              <a:gd name="T40" fmla="+- 0 6059 6038"/>
                              <a:gd name="T41" fmla="*/ T40 w 5188"/>
                              <a:gd name="T42" fmla="+- 0 7910 7547"/>
                              <a:gd name="T43" fmla="*/ 7910 h 1021"/>
                              <a:gd name="T44" fmla="+- 0 6043 6038"/>
                              <a:gd name="T45" fmla="*/ T44 w 5188"/>
                              <a:gd name="T46" fmla="+- 0 7982 7547"/>
                              <a:gd name="T47" fmla="*/ 7982 h 1021"/>
                              <a:gd name="T48" fmla="+- 0 6038 6038"/>
                              <a:gd name="T49" fmla="*/ T48 w 5188"/>
                              <a:gd name="T50" fmla="+- 0 8058 7547"/>
                              <a:gd name="T51" fmla="*/ 8058 h 1021"/>
                              <a:gd name="T52" fmla="+- 0 6043 6038"/>
                              <a:gd name="T53" fmla="*/ T52 w 5188"/>
                              <a:gd name="T54" fmla="+- 0 8133 7547"/>
                              <a:gd name="T55" fmla="*/ 8133 h 1021"/>
                              <a:gd name="T56" fmla="+- 0 6059 6038"/>
                              <a:gd name="T57" fmla="*/ T56 w 5188"/>
                              <a:gd name="T58" fmla="+- 0 8205 7547"/>
                              <a:gd name="T59" fmla="*/ 8205 h 1021"/>
                              <a:gd name="T60" fmla="+- 0 6085 6038"/>
                              <a:gd name="T61" fmla="*/ T60 w 5188"/>
                              <a:gd name="T62" fmla="+- 0 8273 7547"/>
                              <a:gd name="T63" fmla="*/ 8273 h 1021"/>
                              <a:gd name="T64" fmla="+- 0 6120 6038"/>
                              <a:gd name="T65" fmla="*/ T64 w 5188"/>
                              <a:gd name="T66" fmla="+- 0 8336 7547"/>
                              <a:gd name="T67" fmla="*/ 8336 h 1021"/>
                              <a:gd name="T68" fmla="+- 0 6163 6038"/>
                              <a:gd name="T69" fmla="*/ T68 w 5188"/>
                              <a:gd name="T70" fmla="+- 0 8393 7547"/>
                              <a:gd name="T71" fmla="*/ 8393 h 1021"/>
                              <a:gd name="T72" fmla="+- 0 6213 6038"/>
                              <a:gd name="T73" fmla="*/ T72 w 5188"/>
                              <a:gd name="T74" fmla="+- 0 8443 7547"/>
                              <a:gd name="T75" fmla="*/ 8443 h 1021"/>
                              <a:gd name="T76" fmla="+- 0 6270 6038"/>
                              <a:gd name="T77" fmla="*/ T76 w 5188"/>
                              <a:gd name="T78" fmla="+- 0 8486 7547"/>
                              <a:gd name="T79" fmla="*/ 8486 h 1021"/>
                              <a:gd name="T80" fmla="+- 0 6333 6038"/>
                              <a:gd name="T81" fmla="*/ T80 w 5188"/>
                              <a:gd name="T82" fmla="+- 0 8521 7547"/>
                              <a:gd name="T83" fmla="*/ 8521 h 1021"/>
                              <a:gd name="T84" fmla="+- 0 6401 6038"/>
                              <a:gd name="T85" fmla="*/ T84 w 5188"/>
                              <a:gd name="T86" fmla="+- 0 8546 7547"/>
                              <a:gd name="T87" fmla="*/ 8546 h 1021"/>
                              <a:gd name="T88" fmla="+- 0 6473 6038"/>
                              <a:gd name="T89" fmla="*/ T88 w 5188"/>
                              <a:gd name="T90" fmla="+- 0 8562 7547"/>
                              <a:gd name="T91" fmla="*/ 8562 h 1021"/>
                              <a:gd name="T92" fmla="+- 0 6548 6038"/>
                              <a:gd name="T93" fmla="*/ T92 w 5188"/>
                              <a:gd name="T94" fmla="+- 0 8568 7547"/>
                              <a:gd name="T95" fmla="*/ 8568 h 1021"/>
                              <a:gd name="T96" fmla="+- 0 6548 6038"/>
                              <a:gd name="T97" fmla="*/ T96 w 5188"/>
                              <a:gd name="T98" fmla="+- 0 8568 7547"/>
                              <a:gd name="T99" fmla="*/ 8568 h 1021"/>
                              <a:gd name="T100" fmla="+- 0 11225 6038"/>
                              <a:gd name="T101" fmla="*/ T100 w 5188"/>
                              <a:gd name="T102" fmla="+- 0 8568 7547"/>
                              <a:gd name="T103" fmla="*/ 8568 h 1021"/>
                              <a:gd name="T104" fmla="+- 0 11225 6038"/>
                              <a:gd name="T105" fmla="*/ T104 w 5188"/>
                              <a:gd name="T106" fmla="+- 0 7547 7547"/>
                              <a:gd name="T107" fmla="*/ 7547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5188" h="1021">
                                <a:moveTo>
                                  <a:pt x="5187" y="0"/>
                                </a:moveTo>
                                <a:lnTo>
                                  <a:pt x="510" y="0"/>
                                </a:lnTo>
                                <a:lnTo>
                                  <a:pt x="435" y="6"/>
                                </a:lnTo>
                                <a:lnTo>
                                  <a:pt x="363" y="22"/>
                                </a:lnTo>
                                <a:lnTo>
                                  <a:pt x="295" y="48"/>
                                </a:lnTo>
                                <a:lnTo>
                                  <a:pt x="232" y="83"/>
                                </a:lnTo>
                                <a:lnTo>
                                  <a:pt x="175" y="126"/>
                                </a:lnTo>
                                <a:lnTo>
                                  <a:pt x="125" y="176"/>
                                </a:lnTo>
                                <a:lnTo>
                                  <a:pt x="82" y="233"/>
                                </a:lnTo>
                                <a:lnTo>
                                  <a:pt x="47" y="296"/>
                                </a:lnTo>
                                <a:lnTo>
                                  <a:pt x="21" y="363"/>
                                </a:lnTo>
                                <a:lnTo>
                                  <a:pt x="5" y="435"/>
                                </a:lnTo>
                                <a:lnTo>
                                  <a:pt x="0" y="511"/>
                                </a:lnTo>
                                <a:lnTo>
                                  <a:pt x="5" y="586"/>
                                </a:lnTo>
                                <a:lnTo>
                                  <a:pt x="21" y="658"/>
                                </a:lnTo>
                                <a:lnTo>
                                  <a:pt x="47" y="726"/>
                                </a:lnTo>
                                <a:lnTo>
                                  <a:pt x="82" y="789"/>
                                </a:lnTo>
                                <a:lnTo>
                                  <a:pt x="125" y="846"/>
                                </a:lnTo>
                                <a:lnTo>
                                  <a:pt x="175" y="896"/>
                                </a:lnTo>
                                <a:lnTo>
                                  <a:pt x="232" y="939"/>
                                </a:lnTo>
                                <a:lnTo>
                                  <a:pt x="295" y="974"/>
                                </a:lnTo>
                                <a:lnTo>
                                  <a:pt x="363" y="999"/>
                                </a:lnTo>
                                <a:lnTo>
                                  <a:pt x="435" y="1015"/>
                                </a:lnTo>
                                <a:lnTo>
                                  <a:pt x="510" y="1021"/>
                                </a:lnTo>
                                <a:lnTo>
                                  <a:pt x="5187" y="1021"/>
                                </a:lnTo>
                                <a:lnTo>
                                  <a:pt x="5187" y="0"/>
                                </a:lnTo>
                                <a:close/>
                              </a:path>
                            </a:pathLst>
                          </a:custGeom>
                          <a:solidFill>
                            <a:srgbClr val="B0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docshape94"/>
                        <wps:cNvSpPr>
                          <a:spLocks/>
                        </wps:cNvSpPr>
                        <wps:spPr bwMode="auto">
                          <a:xfrm>
                            <a:off x="6094" y="7604"/>
                            <a:ext cx="908" cy="908"/>
                          </a:xfrm>
                          <a:custGeom>
                            <a:avLst/>
                            <a:gdLst>
                              <a:gd name="T0" fmla="+- 0 6548 6094"/>
                              <a:gd name="T1" fmla="*/ T0 w 908"/>
                              <a:gd name="T2" fmla="+- 0 7604 7604"/>
                              <a:gd name="T3" fmla="*/ 7604 h 908"/>
                              <a:gd name="T4" fmla="+- 0 6474 6094"/>
                              <a:gd name="T5" fmla="*/ T4 w 908"/>
                              <a:gd name="T6" fmla="+- 0 7610 7604"/>
                              <a:gd name="T7" fmla="*/ 7610 h 908"/>
                              <a:gd name="T8" fmla="+- 0 6405 6094"/>
                              <a:gd name="T9" fmla="*/ T8 w 908"/>
                              <a:gd name="T10" fmla="+- 0 7627 7604"/>
                              <a:gd name="T11" fmla="*/ 7627 h 908"/>
                              <a:gd name="T12" fmla="+- 0 6340 6094"/>
                              <a:gd name="T13" fmla="*/ T12 w 908"/>
                              <a:gd name="T14" fmla="+- 0 7655 7604"/>
                              <a:gd name="T15" fmla="*/ 7655 h 908"/>
                              <a:gd name="T16" fmla="+- 0 6280 6094"/>
                              <a:gd name="T17" fmla="*/ T16 w 908"/>
                              <a:gd name="T18" fmla="+- 0 7692 7604"/>
                              <a:gd name="T19" fmla="*/ 7692 h 908"/>
                              <a:gd name="T20" fmla="+- 0 6227 6094"/>
                              <a:gd name="T21" fmla="*/ T20 w 908"/>
                              <a:gd name="T22" fmla="+- 0 7737 7604"/>
                              <a:gd name="T23" fmla="*/ 7737 h 908"/>
                              <a:gd name="T24" fmla="+- 0 6182 6094"/>
                              <a:gd name="T25" fmla="*/ T24 w 908"/>
                              <a:gd name="T26" fmla="+- 0 7790 7604"/>
                              <a:gd name="T27" fmla="*/ 7790 h 908"/>
                              <a:gd name="T28" fmla="+- 0 6145 6094"/>
                              <a:gd name="T29" fmla="*/ T28 w 908"/>
                              <a:gd name="T30" fmla="+- 0 7849 7604"/>
                              <a:gd name="T31" fmla="*/ 7849 h 908"/>
                              <a:gd name="T32" fmla="+- 0 6118 6094"/>
                              <a:gd name="T33" fmla="*/ T32 w 908"/>
                              <a:gd name="T34" fmla="+- 0 7914 7604"/>
                              <a:gd name="T35" fmla="*/ 7914 h 908"/>
                              <a:gd name="T36" fmla="+- 0 6100 6094"/>
                              <a:gd name="T37" fmla="*/ T36 w 908"/>
                              <a:gd name="T38" fmla="+- 0 7984 7604"/>
                              <a:gd name="T39" fmla="*/ 7984 h 908"/>
                              <a:gd name="T40" fmla="+- 0 6094 6094"/>
                              <a:gd name="T41" fmla="*/ T40 w 908"/>
                              <a:gd name="T42" fmla="+- 0 8058 7604"/>
                              <a:gd name="T43" fmla="*/ 8058 h 908"/>
                              <a:gd name="T44" fmla="+- 0 6100 6094"/>
                              <a:gd name="T45" fmla="*/ T44 w 908"/>
                              <a:gd name="T46" fmla="+- 0 8131 7604"/>
                              <a:gd name="T47" fmla="*/ 8131 h 908"/>
                              <a:gd name="T48" fmla="+- 0 6118 6094"/>
                              <a:gd name="T49" fmla="*/ T48 w 908"/>
                              <a:gd name="T50" fmla="+- 0 8201 7604"/>
                              <a:gd name="T51" fmla="*/ 8201 h 908"/>
                              <a:gd name="T52" fmla="+- 0 6145 6094"/>
                              <a:gd name="T53" fmla="*/ T52 w 908"/>
                              <a:gd name="T54" fmla="+- 0 8266 7604"/>
                              <a:gd name="T55" fmla="*/ 8266 h 908"/>
                              <a:gd name="T56" fmla="+- 0 6182 6094"/>
                              <a:gd name="T57" fmla="*/ T56 w 908"/>
                              <a:gd name="T58" fmla="+- 0 8326 7604"/>
                              <a:gd name="T59" fmla="*/ 8326 h 908"/>
                              <a:gd name="T60" fmla="+- 0 6227 6094"/>
                              <a:gd name="T61" fmla="*/ T60 w 908"/>
                              <a:gd name="T62" fmla="+- 0 8378 7604"/>
                              <a:gd name="T63" fmla="*/ 8378 h 908"/>
                              <a:gd name="T64" fmla="+- 0 6280 6094"/>
                              <a:gd name="T65" fmla="*/ T64 w 908"/>
                              <a:gd name="T66" fmla="+- 0 8424 7604"/>
                              <a:gd name="T67" fmla="*/ 8424 h 908"/>
                              <a:gd name="T68" fmla="+- 0 6340 6094"/>
                              <a:gd name="T69" fmla="*/ T68 w 908"/>
                              <a:gd name="T70" fmla="+- 0 8461 7604"/>
                              <a:gd name="T71" fmla="*/ 8461 h 908"/>
                              <a:gd name="T72" fmla="+- 0 6405 6094"/>
                              <a:gd name="T73" fmla="*/ T72 w 908"/>
                              <a:gd name="T74" fmla="+- 0 8488 7604"/>
                              <a:gd name="T75" fmla="*/ 8488 h 908"/>
                              <a:gd name="T76" fmla="+- 0 6474 6094"/>
                              <a:gd name="T77" fmla="*/ T76 w 908"/>
                              <a:gd name="T78" fmla="+- 0 8505 7604"/>
                              <a:gd name="T79" fmla="*/ 8505 h 908"/>
                              <a:gd name="T80" fmla="+- 0 6548 6094"/>
                              <a:gd name="T81" fmla="*/ T80 w 908"/>
                              <a:gd name="T82" fmla="+- 0 8511 7604"/>
                              <a:gd name="T83" fmla="*/ 8511 h 908"/>
                              <a:gd name="T84" fmla="+- 0 6622 6094"/>
                              <a:gd name="T85" fmla="*/ T84 w 908"/>
                              <a:gd name="T86" fmla="+- 0 8505 7604"/>
                              <a:gd name="T87" fmla="*/ 8505 h 908"/>
                              <a:gd name="T88" fmla="+- 0 6691 6094"/>
                              <a:gd name="T89" fmla="*/ T88 w 908"/>
                              <a:gd name="T90" fmla="+- 0 8488 7604"/>
                              <a:gd name="T91" fmla="*/ 8488 h 908"/>
                              <a:gd name="T92" fmla="+- 0 6756 6094"/>
                              <a:gd name="T93" fmla="*/ T92 w 908"/>
                              <a:gd name="T94" fmla="+- 0 8461 7604"/>
                              <a:gd name="T95" fmla="*/ 8461 h 908"/>
                              <a:gd name="T96" fmla="+- 0 6816 6094"/>
                              <a:gd name="T97" fmla="*/ T96 w 908"/>
                              <a:gd name="T98" fmla="+- 0 8424 7604"/>
                              <a:gd name="T99" fmla="*/ 8424 h 908"/>
                              <a:gd name="T100" fmla="+- 0 6869 6094"/>
                              <a:gd name="T101" fmla="*/ T100 w 908"/>
                              <a:gd name="T102" fmla="+- 0 8378 7604"/>
                              <a:gd name="T103" fmla="*/ 8378 h 908"/>
                              <a:gd name="T104" fmla="+- 0 6914 6094"/>
                              <a:gd name="T105" fmla="*/ T104 w 908"/>
                              <a:gd name="T106" fmla="+- 0 8326 7604"/>
                              <a:gd name="T107" fmla="*/ 8326 h 908"/>
                              <a:gd name="T108" fmla="+- 0 6951 6094"/>
                              <a:gd name="T109" fmla="*/ T108 w 908"/>
                              <a:gd name="T110" fmla="+- 0 8266 7604"/>
                              <a:gd name="T111" fmla="*/ 8266 h 908"/>
                              <a:gd name="T112" fmla="+- 0 6978 6094"/>
                              <a:gd name="T113" fmla="*/ T112 w 908"/>
                              <a:gd name="T114" fmla="+- 0 8201 7604"/>
                              <a:gd name="T115" fmla="*/ 8201 h 908"/>
                              <a:gd name="T116" fmla="+- 0 6996 6094"/>
                              <a:gd name="T117" fmla="*/ T116 w 908"/>
                              <a:gd name="T118" fmla="+- 0 8131 7604"/>
                              <a:gd name="T119" fmla="*/ 8131 h 908"/>
                              <a:gd name="T120" fmla="+- 0 7002 6094"/>
                              <a:gd name="T121" fmla="*/ T120 w 908"/>
                              <a:gd name="T122" fmla="+- 0 8058 7604"/>
                              <a:gd name="T123" fmla="*/ 8058 h 908"/>
                              <a:gd name="T124" fmla="+- 0 6996 6094"/>
                              <a:gd name="T125" fmla="*/ T124 w 908"/>
                              <a:gd name="T126" fmla="+- 0 7984 7604"/>
                              <a:gd name="T127" fmla="*/ 7984 h 908"/>
                              <a:gd name="T128" fmla="+- 0 6978 6094"/>
                              <a:gd name="T129" fmla="*/ T128 w 908"/>
                              <a:gd name="T130" fmla="+- 0 7914 7604"/>
                              <a:gd name="T131" fmla="*/ 7914 h 908"/>
                              <a:gd name="T132" fmla="+- 0 6951 6094"/>
                              <a:gd name="T133" fmla="*/ T132 w 908"/>
                              <a:gd name="T134" fmla="+- 0 7849 7604"/>
                              <a:gd name="T135" fmla="*/ 7849 h 908"/>
                              <a:gd name="T136" fmla="+- 0 6914 6094"/>
                              <a:gd name="T137" fmla="*/ T136 w 908"/>
                              <a:gd name="T138" fmla="+- 0 7790 7604"/>
                              <a:gd name="T139" fmla="*/ 7790 h 908"/>
                              <a:gd name="T140" fmla="+- 0 6869 6094"/>
                              <a:gd name="T141" fmla="*/ T140 w 908"/>
                              <a:gd name="T142" fmla="+- 0 7737 7604"/>
                              <a:gd name="T143" fmla="*/ 7737 h 908"/>
                              <a:gd name="T144" fmla="+- 0 6816 6094"/>
                              <a:gd name="T145" fmla="*/ T144 w 908"/>
                              <a:gd name="T146" fmla="+- 0 7692 7604"/>
                              <a:gd name="T147" fmla="*/ 7692 h 908"/>
                              <a:gd name="T148" fmla="+- 0 6756 6094"/>
                              <a:gd name="T149" fmla="*/ T148 w 908"/>
                              <a:gd name="T150" fmla="+- 0 7655 7604"/>
                              <a:gd name="T151" fmla="*/ 7655 h 908"/>
                              <a:gd name="T152" fmla="+- 0 6691 6094"/>
                              <a:gd name="T153" fmla="*/ T152 w 908"/>
                              <a:gd name="T154" fmla="+- 0 7627 7604"/>
                              <a:gd name="T155" fmla="*/ 7627 h 908"/>
                              <a:gd name="T156" fmla="+- 0 6622 6094"/>
                              <a:gd name="T157" fmla="*/ T156 w 908"/>
                              <a:gd name="T158" fmla="+- 0 7610 7604"/>
                              <a:gd name="T159" fmla="*/ 7610 h 908"/>
                              <a:gd name="T160" fmla="+- 0 6548 6094"/>
                              <a:gd name="T161" fmla="*/ T160 w 908"/>
                              <a:gd name="T162" fmla="+- 0 7604 7604"/>
                              <a:gd name="T163" fmla="*/ 7604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1" y="23"/>
                                </a:lnTo>
                                <a:lnTo>
                                  <a:pt x="246" y="51"/>
                                </a:lnTo>
                                <a:lnTo>
                                  <a:pt x="186" y="88"/>
                                </a:lnTo>
                                <a:lnTo>
                                  <a:pt x="133" y="133"/>
                                </a:lnTo>
                                <a:lnTo>
                                  <a:pt x="88" y="186"/>
                                </a:lnTo>
                                <a:lnTo>
                                  <a:pt x="51" y="245"/>
                                </a:lnTo>
                                <a:lnTo>
                                  <a:pt x="24" y="310"/>
                                </a:lnTo>
                                <a:lnTo>
                                  <a:pt x="6" y="380"/>
                                </a:lnTo>
                                <a:lnTo>
                                  <a:pt x="0" y="454"/>
                                </a:lnTo>
                                <a:lnTo>
                                  <a:pt x="6" y="527"/>
                                </a:lnTo>
                                <a:lnTo>
                                  <a:pt x="24" y="597"/>
                                </a:lnTo>
                                <a:lnTo>
                                  <a:pt x="51" y="662"/>
                                </a:lnTo>
                                <a:lnTo>
                                  <a:pt x="88" y="722"/>
                                </a:lnTo>
                                <a:lnTo>
                                  <a:pt x="133" y="774"/>
                                </a:lnTo>
                                <a:lnTo>
                                  <a:pt x="186" y="820"/>
                                </a:lnTo>
                                <a:lnTo>
                                  <a:pt x="246" y="857"/>
                                </a:lnTo>
                                <a:lnTo>
                                  <a:pt x="311" y="884"/>
                                </a:lnTo>
                                <a:lnTo>
                                  <a:pt x="380" y="901"/>
                                </a:lnTo>
                                <a:lnTo>
                                  <a:pt x="454" y="907"/>
                                </a:lnTo>
                                <a:lnTo>
                                  <a:pt x="528" y="901"/>
                                </a:lnTo>
                                <a:lnTo>
                                  <a:pt x="597" y="884"/>
                                </a:lnTo>
                                <a:lnTo>
                                  <a:pt x="662" y="857"/>
                                </a:lnTo>
                                <a:lnTo>
                                  <a:pt x="722" y="820"/>
                                </a:lnTo>
                                <a:lnTo>
                                  <a:pt x="775" y="774"/>
                                </a:lnTo>
                                <a:lnTo>
                                  <a:pt x="820" y="722"/>
                                </a:lnTo>
                                <a:lnTo>
                                  <a:pt x="857" y="662"/>
                                </a:lnTo>
                                <a:lnTo>
                                  <a:pt x="884" y="597"/>
                                </a:lnTo>
                                <a:lnTo>
                                  <a:pt x="902" y="527"/>
                                </a:lnTo>
                                <a:lnTo>
                                  <a:pt x="908" y="454"/>
                                </a:lnTo>
                                <a:lnTo>
                                  <a:pt x="902" y="380"/>
                                </a:lnTo>
                                <a:lnTo>
                                  <a:pt x="884" y="310"/>
                                </a:lnTo>
                                <a:lnTo>
                                  <a:pt x="857" y="245"/>
                                </a:lnTo>
                                <a:lnTo>
                                  <a:pt x="820" y="186"/>
                                </a:lnTo>
                                <a:lnTo>
                                  <a:pt x="775" y="133"/>
                                </a:lnTo>
                                <a:lnTo>
                                  <a:pt x="722" y="88"/>
                                </a:lnTo>
                                <a:lnTo>
                                  <a:pt x="662" y="51"/>
                                </a:lnTo>
                                <a:lnTo>
                                  <a:pt x="597" y="23"/>
                                </a:lnTo>
                                <a:lnTo>
                                  <a:pt x="528"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docshape95"/>
                        <wps:cNvSpPr>
                          <a:spLocks/>
                        </wps:cNvSpPr>
                        <wps:spPr bwMode="auto">
                          <a:xfrm>
                            <a:off x="6241" y="7749"/>
                            <a:ext cx="613" cy="617"/>
                          </a:xfrm>
                          <a:custGeom>
                            <a:avLst/>
                            <a:gdLst>
                              <a:gd name="T0" fmla="+- 0 6361 6242"/>
                              <a:gd name="T1" fmla="*/ T0 w 613"/>
                              <a:gd name="T2" fmla="+- 0 7768 7749"/>
                              <a:gd name="T3" fmla="*/ 7768 h 617"/>
                              <a:gd name="T4" fmla="+- 0 6280 6242"/>
                              <a:gd name="T5" fmla="*/ T4 w 613"/>
                              <a:gd name="T6" fmla="+- 0 7799 7749"/>
                              <a:gd name="T7" fmla="*/ 7799 h 617"/>
                              <a:gd name="T8" fmla="+- 0 6242 6242"/>
                              <a:gd name="T9" fmla="*/ T8 w 613"/>
                              <a:gd name="T10" fmla="+- 0 7896 7749"/>
                              <a:gd name="T11" fmla="*/ 7896 h 617"/>
                              <a:gd name="T12" fmla="+- 0 6261 6242"/>
                              <a:gd name="T13" fmla="*/ T12 w 613"/>
                              <a:gd name="T14" fmla="+- 0 8038 7749"/>
                              <a:gd name="T15" fmla="*/ 8038 h 617"/>
                              <a:gd name="T16" fmla="+- 0 6377 6242"/>
                              <a:gd name="T17" fmla="*/ T16 w 613"/>
                              <a:gd name="T18" fmla="+- 0 8211 7749"/>
                              <a:gd name="T19" fmla="*/ 8211 h 617"/>
                              <a:gd name="T20" fmla="+- 0 6435 6242"/>
                              <a:gd name="T21" fmla="*/ T20 w 613"/>
                              <a:gd name="T22" fmla="+- 0 8301 7749"/>
                              <a:gd name="T23" fmla="*/ 8301 h 617"/>
                              <a:gd name="T24" fmla="+- 0 6489 6242"/>
                              <a:gd name="T25" fmla="*/ T24 w 613"/>
                              <a:gd name="T26" fmla="+- 0 8355 7749"/>
                              <a:gd name="T27" fmla="*/ 8355 h 617"/>
                              <a:gd name="T28" fmla="+- 0 6625 6242"/>
                              <a:gd name="T29" fmla="*/ T28 w 613"/>
                              <a:gd name="T30" fmla="+- 0 8328 7749"/>
                              <a:gd name="T31" fmla="*/ 8328 h 617"/>
                              <a:gd name="T32" fmla="+- 0 6499 6242"/>
                              <a:gd name="T33" fmla="*/ T32 w 613"/>
                              <a:gd name="T34" fmla="+- 0 8318 7749"/>
                              <a:gd name="T35" fmla="*/ 8318 h 617"/>
                              <a:gd name="T36" fmla="+- 0 6473 6242"/>
                              <a:gd name="T37" fmla="*/ T36 w 613"/>
                              <a:gd name="T38" fmla="+- 0 8235 7749"/>
                              <a:gd name="T39" fmla="*/ 8235 h 617"/>
                              <a:gd name="T40" fmla="+- 0 6589 6242"/>
                              <a:gd name="T41" fmla="*/ T40 w 613"/>
                              <a:gd name="T42" fmla="+- 0 8166 7749"/>
                              <a:gd name="T43" fmla="*/ 8166 h 617"/>
                              <a:gd name="T44" fmla="+- 0 6321 6242"/>
                              <a:gd name="T45" fmla="*/ T44 w 613"/>
                              <a:gd name="T46" fmla="+- 0 8067 7749"/>
                              <a:gd name="T47" fmla="*/ 8067 h 617"/>
                              <a:gd name="T48" fmla="+- 0 6286 6242"/>
                              <a:gd name="T49" fmla="*/ T48 w 613"/>
                              <a:gd name="T50" fmla="+- 0 7958 7749"/>
                              <a:gd name="T51" fmla="*/ 7958 h 617"/>
                              <a:gd name="T52" fmla="+- 0 6287 6242"/>
                              <a:gd name="T53" fmla="*/ T52 w 613"/>
                              <a:gd name="T54" fmla="+- 0 7857 7749"/>
                              <a:gd name="T55" fmla="*/ 7857 h 617"/>
                              <a:gd name="T56" fmla="+- 0 6335 6242"/>
                              <a:gd name="T57" fmla="*/ T56 w 613"/>
                              <a:gd name="T58" fmla="+- 0 7814 7749"/>
                              <a:gd name="T59" fmla="*/ 7814 h 617"/>
                              <a:gd name="T60" fmla="+- 0 6432 6242"/>
                              <a:gd name="T61" fmla="*/ T60 w 613"/>
                              <a:gd name="T62" fmla="+- 0 7804 7749"/>
                              <a:gd name="T63" fmla="*/ 7804 h 617"/>
                              <a:gd name="T64" fmla="+- 0 6412 6242"/>
                              <a:gd name="T65" fmla="*/ T64 w 613"/>
                              <a:gd name="T66" fmla="+- 0 7752 7749"/>
                              <a:gd name="T67" fmla="*/ 7752 h 617"/>
                              <a:gd name="T68" fmla="+- 0 6638 6242"/>
                              <a:gd name="T69" fmla="*/ T68 w 613"/>
                              <a:gd name="T70" fmla="+- 0 8138 7749"/>
                              <a:gd name="T71" fmla="*/ 8138 h 617"/>
                              <a:gd name="T72" fmla="+- 0 6595 6242"/>
                              <a:gd name="T73" fmla="*/ T72 w 613"/>
                              <a:gd name="T74" fmla="+- 0 8302 7749"/>
                              <a:gd name="T75" fmla="*/ 8302 h 617"/>
                              <a:gd name="T76" fmla="+- 0 6634 6242"/>
                              <a:gd name="T77" fmla="*/ T76 w 613"/>
                              <a:gd name="T78" fmla="+- 0 8320 7749"/>
                              <a:gd name="T79" fmla="*/ 8320 h 617"/>
                              <a:gd name="T80" fmla="+- 0 6681 6242"/>
                              <a:gd name="T81" fmla="*/ T80 w 613"/>
                              <a:gd name="T82" fmla="+- 0 8152 7749"/>
                              <a:gd name="T83" fmla="*/ 8152 h 617"/>
                              <a:gd name="T84" fmla="+- 0 6748 6242"/>
                              <a:gd name="T85" fmla="*/ T84 w 613"/>
                              <a:gd name="T86" fmla="+- 0 8126 7749"/>
                              <a:gd name="T87" fmla="*/ 8126 h 617"/>
                              <a:gd name="T88" fmla="+- 0 6704 6242"/>
                              <a:gd name="T89" fmla="*/ T88 w 613"/>
                              <a:gd name="T90" fmla="+- 0 8143 7749"/>
                              <a:gd name="T91" fmla="*/ 8143 h 617"/>
                              <a:gd name="T92" fmla="+- 0 6739 6242"/>
                              <a:gd name="T93" fmla="*/ T92 w 613"/>
                              <a:gd name="T94" fmla="+- 0 8185 7749"/>
                              <a:gd name="T95" fmla="*/ 8185 h 617"/>
                              <a:gd name="T96" fmla="+- 0 6700 6242"/>
                              <a:gd name="T97" fmla="*/ T96 w 613"/>
                              <a:gd name="T98" fmla="+- 0 8250 7749"/>
                              <a:gd name="T99" fmla="*/ 8250 h 617"/>
                              <a:gd name="T100" fmla="+- 0 6777 6242"/>
                              <a:gd name="T101" fmla="*/ T100 w 613"/>
                              <a:gd name="T102" fmla="+- 0 8328 7749"/>
                              <a:gd name="T103" fmla="*/ 8328 h 617"/>
                              <a:gd name="T104" fmla="+- 0 6781 6242"/>
                              <a:gd name="T105" fmla="*/ T104 w 613"/>
                              <a:gd name="T106" fmla="+- 0 8289 7749"/>
                              <a:gd name="T107" fmla="*/ 8289 h 617"/>
                              <a:gd name="T108" fmla="+- 0 6742 6242"/>
                              <a:gd name="T109" fmla="*/ T108 w 613"/>
                              <a:gd name="T110" fmla="+- 0 8250 7749"/>
                              <a:gd name="T111" fmla="*/ 8250 h 617"/>
                              <a:gd name="T112" fmla="+- 0 6781 6242"/>
                              <a:gd name="T113" fmla="*/ T112 w 613"/>
                              <a:gd name="T114" fmla="+- 0 8212 7749"/>
                              <a:gd name="T115" fmla="*/ 8212 h 617"/>
                              <a:gd name="T116" fmla="+- 0 6777 6242"/>
                              <a:gd name="T117" fmla="*/ T116 w 613"/>
                              <a:gd name="T118" fmla="+- 0 8173 7749"/>
                              <a:gd name="T119" fmla="*/ 8173 h 617"/>
                              <a:gd name="T120" fmla="+- 0 6842 6242"/>
                              <a:gd name="T121" fmla="*/ T120 w 613"/>
                              <a:gd name="T122" fmla="+- 0 8212 7749"/>
                              <a:gd name="T123" fmla="*/ 8212 h 617"/>
                              <a:gd name="T124" fmla="+- 0 6817 6242"/>
                              <a:gd name="T125" fmla="*/ T124 w 613"/>
                              <a:gd name="T126" fmla="+- 0 8235 7749"/>
                              <a:gd name="T127" fmla="*/ 8235 h 617"/>
                              <a:gd name="T128" fmla="+- 0 6795 6242"/>
                              <a:gd name="T129" fmla="*/ T128 w 613"/>
                              <a:gd name="T130" fmla="+- 0 8286 7749"/>
                              <a:gd name="T131" fmla="*/ 8286 h 617"/>
                              <a:gd name="T132" fmla="+- 0 6854 6242"/>
                              <a:gd name="T133" fmla="*/ T132 w 613"/>
                              <a:gd name="T134" fmla="+- 0 8250 7749"/>
                              <a:gd name="T135" fmla="*/ 8250 h 617"/>
                              <a:gd name="T136" fmla="+- 0 6586 6242"/>
                              <a:gd name="T137" fmla="*/ T136 w 613"/>
                              <a:gd name="T138" fmla="+- 0 8067 7749"/>
                              <a:gd name="T139" fmla="*/ 8067 h 617"/>
                              <a:gd name="T140" fmla="+- 0 6589 6242"/>
                              <a:gd name="T141" fmla="*/ T140 w 613"/>
                              <a:gd name="T142" fmla="+- 0 8166 7749"/>
                              <a:gd name="T143" fmla="*/ 8166 h 617"/>
                              <a:gd name="T144" fmla="+- 0 6647 6242"/>
                              <a:gd name="T145" fmla="*/ T144 w 613"/>
                              <a:gd name="T146" fmla="+- 0 8031 7749"/>
                              <a:gd name="T147" fmla="*/ 8031 h 617"/>
                              <a:gd name="T148" fmla="+- 0 6300 6242"/>
                              <a:gd name="T149" fmla="*/ T148 w 613"/>
                              <a:gd name="T150" fmla="+- 0 8031 7749"/>
                              <a:gd name="T151" fmla="*/ 8031 h 617"/>
                              <a:gd name="T152" fmla="+- 0 6542 6242"/>
                              <a:gd name="T153" fmla="*/ T152 w 613"/>
                              <a:gd name="T154" fmla="+- 0 7807 7749"/>
                              <a:gd name="T155" fmla="*/ 7807 h 617"/>
                              <a:gd name="T156" fmla="+- 0 6600 6242"/>
                              <a:gd name="T157" fmla="*/ T156 w 613"/>
                              <a:gd name="T158" fmla="+- 0 7830 7749"/>
                              <a:gd name="T159" fmla="*/ 7830 h 617"/>
                              <a:gd name="T160" fmla="+- 0 6627 6242"/>
                              <a:gd name="T161" fmla="*/ T160 w 613"/>
                              <a:gd name="T162" fmla="+- 0 7896 7749"/>
                              <a:gd name="T163" fmla="*/ 7896 h 617"/>
                              <a:gd name="T164" fmla="+- 0 6608 6242"/>
                              <a:gd name="T165" fmla="*/ T164 w 613"/>
                              <a:gd name="T166" fmla="+- 0 8031 7749"/>
                              <a:gd name="T167" fmla="*/ 8031 h 617"/>
                              <a:gd name="T168" fmla="+- 0 6664 6242"/>
                              <a:gd name="T169" fmla="*/ T168 w 613"/>
                              <a:gd name="T170" fmla="+- 0 7927 7749"/>
                              <a:gd name="T171" fmla="*/ 7927 h 617"/>
                              <a:gd name="T172" fmla="+- 0 6644 6242"/>
                              <a:gd name="T173" fmla="*/ T172 w 613"/>
                              <a:gd name="T174" fmla="+- 0 7818 7749"/>
                              <a:gd name="T175" fmla="*/ 7818 h 617"/>
                              <a:gd name="T176" fmla="+- 0 6369 6242"/>
                              <a:gd name="T177" fmla="*/ T176 w 613"/>
                              <a:gd name="T178" fmla="+- 0 7819 7749"/>
                              <a:gd name="T179" fmla="*/ 7819 h 617"/>
                              <a:gd name="T180" fmla="+- 0 6424 6242"/>
                              <a:gd name="T181" fmla="*/ T180 w 613"/>
                              <a:gd name="T182" fmla="+- 0 7816 7749"/>
                              <a:gd name="T183" fmla="*/ 7816 h 617"/>
                              <a:gd name="T184" fmla="+- 0 6497 6242"/>
                              <a:gd name="T185" fmla="*/ T184 w 613"/>
                              <a:gd name="T186" fmla="+- 0 7752 7749"/>
                              <a:gd name="T187" fmla="*/ 7752 h 617"/>
                              <a:gd name="T188" fmla="+- 0 6476 6242"/>
                              <a:gd name="T189" fmla="*/ T188 w 613"/>
                              <a:gd name="T190" fmla="+- 0 7804 7749"/>
                              <a:gd name="T191" fmla="*/ 7804 h 617"/>
                              <a:gd name="T192" fmla="+- 0 6527 6242"/>
                              <a:gd name="T193" fmla="*/ T192 w 613"/>
                              <a:gd name="T194" fmla="+- 0 7827 7749"/>
                              <a:gd name="T195" fmla="*/ 7827 h 617"/>
                              <a:gd name="T196" fmla="+- 0 6627 6242"/>
                              <a:gd name="T197" fmla="*/ T196 w 613"/>
                              <a:gd name="T198" fmla="+- 0 7799 7749"/>
                              <a:gd name="T199" fmla="*/ 7799 h 617"/>
                              <a:gd name="T200" fmla="+- 0 6546 6242"/>
                              <a:gd name="T201" fmla="*/ T200 w 613"/>
                              <a:gd name="T202" fmla="+- 0 7768 7749"/>
                              <a:gd name="T203" fmla="*/ 7768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613" h="617">
                                <a:moveTo>
                                  <a:pt x="154" y="0"/>
                                </a:moveTo>
                                <a:lnTo>
                                  <a:pt x="138" y="0"/>
                                </a:lnTo>
                                <a:lnTo>
                                  <a:pt x="127" y="8"/>
                                </a:lnTo>
                                <a:lnTo>
                                  <a:pt x="119" y="19"/>
                                </a:lnTo>
                                <a:lnTo>
                                  <a:pt x="101" y="21"/>
                                </a:lnTo>
                                <a:lnTo>
                                  <a:pt x="80" y="26"/>
                                </a:lnTo>
                                <a:lnTo>
                                  <a:pt x="59" y="36"/>
                                </a:lnTo>
                                <a:lnTo>
                                  <a:pt x="38" y="50"/>
                                </a:lnTo>
                                <a:lnTo>
                                  <a:pt x="21" y="69"/>
                                </a:lnTo>
                                <a:lnTo>
                                  <a:pt x="9" y="91"/>
                                </a:lnTo>
                                <a:lnTo>
                                  <a:pt x="2" y="117"/>
                                </a:lnTo>
                                <a:lnTo>
                                  <a:pt x="0" y="147"/>
                                </a:lnTo>
                                <a:lnTo>
                                  <a:pt x="1" y="178"/>
                                </a:lnTo>
                                <a:lnTo>
                                  <a:pt x="5" y="214"/>
                                </a:lnTo>
                                <a:lnTo>
                                  <a:pt x="11" y="251"/>
                                </a:lnTo>
                                <a:lnTo>
                                  <a:pt x="19" y="289"/>
                                </a:lnTo>
                                <a:lnTo>
                                  <a:pt x="11" y="293"/>
                                </a:lnTo>
                                <a:lnTo>
                                  <a:pt x="40" y="369"/>
                                </a:lnTo>
                                <a:lnTo>
                                  <a:pt x="83" y="426"/>
                                </a:lnTo>
                                <a:lnTo>
                                  <a:pt x="135" y="462"/>
                                </a:lnTo>
                                <a:lnTo>
                                  <a:pt x="192" y="475"/>
                                </a:lnTo>
                                <a:lnTo>
                                  <a:pt x="191" y="517"/>
                                </a:lnTo>
                                <a:lnTo>
                                  <a:pt x="191" y="526"/>
                                </a:lnTo>
                                <a:lnTo>
                                  <a:pt x="193" y="552"/>
                                </a:lnTo>
                                <a:lnTo>
                                  <a:pt x="202" y="569"/>
                                </a:lnTo>
                                <a:lnTo>
                                  <a:pt x="219" y="586"/>
                                </a:lnTo>
                                <a:lnTo>
                                  <a:pt x="231" y="596"/>
                                </a:lnTo>
                                <a:lnTo>
                                  <a:pt x="247" y="606"/>
                                </a:lnTo>
                                <a:lnTo>
                                  <a:pt x="267" y="614"/>
                                </a:lnTo>
                                <a:lnTo>
                                  <a:pt x="289" y="617"/>
                                </a:lnTo>
                                <a:lnTo>
                                  <a:pt x="353" y="604"/>
                                </a:lnTo>
                                <a:lnTo>
                                  <a:pt x="383" y="579"/>
                                </a:lnTo>
                                <a:lnTo>
                                  <a:pt x="289" y="579"/>
                                </a:lnTo>
                                <a:lnTo>
                                  <a:pt x="277" y="577"/>
                                </a:lnTo>
                                <a:lnTo>
                                  <a:pt x="267" y="574"/>
                                </a:lnTo>
                                <a:lnTo>
                                  <a:pt x="257" y="569"/>
                                </a:lnTo>
                                <a:lnTo>
                                  <a:pt x="250" y="563"/>
                                </a:lnTo>
                                <a:lnTo>
                                  <a:pt x="237" y="541"/>
                                </a:lnTo>
                                <a:lnTo>
                                  <a:pt x="232" y="512"/>
                                </a:lnTo>
                                <a:lnTo>
                                  <a:pt x="231" y="486"/>
                                </a:lnTo>
                                <a:lnTo>
                                  <a:pt x="231" y="475"/>
                                </a:lnTo>
                                <a:lnTo>
                                  <a:pt x="288" y="462"/>
                                </a:lnTo>
                                <a:lnTo>
                                  <a:pt x="340" y="425"/>
                                </a:lnTo>
                                <a:lnTo>
                                  <a:pt x="347" y="417"/>
                                </a:lnTo>
                                <a:lnTo>
                                  <a:pt x="192" y="417"/>
                                </a:lnTo>
                                <a:lnTo>
                                  <a:pt x="142" y="401"/>
                                </a:lnTo>
                                <a:lnTo>
                                  <a:pt x="104" y="363"/>
                                </a:lnTo>
                                <a:lnTo>
                                  <a:pt x="79" y="318"/>
                                </a:lnTo>
                                <a:lnTo>
                                  <a:pt x="67" y="282"/>
                                </a:lnTo>
                                <a:lnTo>
                                  <a:pt x="58" y="282"/>
                                </a:lnTo>
                                <a:lnTo>
                                  <a:pt x="50" y="244"/>
                                </a:lnTo>
                                <a:lnTo>
                                  <a:pt x="44" y="209"/>
                                </a:lnTo>
                                <a:lnTo>
                                  <a:pt x="40" y="176"/>
                                </a:lnTo>
                                <a:lnTo>
                                  <a:pt x="38" y="147"/>
                                </a:lnTo>
                                <a:lnTo>
                                  <a:pt x="40" y="126"/>
                                </a:lnTo>
                                <a:lnTo>
                                  <a:pt x="45" y="108"/>
                                </a:lnTo>
                                <a:lnTo>
                                  <a:pt x="53" y="94"/>
                                </a:lnTo>
                                <a:lnTo>
                                  <a:pt x="65" y="81"/>
                                </a:lnTo>
                                <a:lnTo>
                                  <a:pt x="78" y="72"/>
                                </a:lnTo>
                                <a:lnTo>
                                  <a:pt x="93" y="65"/>
                                </a:lnTo>
                                <a:lnTo>
                                  <a:pt x="108" y="61"/>
                                </a:lnTo>
                                <a:lnTo>
                                  <a:pt x="123" y="58"/>
                                </a:lnTo>
                                <a:lnTo>
                                  <a:pt x="188" y="58"/>
                                </a:lnTo>
                                <a:lnTo>
                                  <a:pt x="190" y="55"/>
                                </a:lnTo>
                                <a:lnTo>
                                  <a:pt x="192" y="39"/>
                                </a:lnTo>
                                <a:lnTo>
                                  <a:pt x="190" y="23"/>
                                </a:lnTo>
                                <a:lnTo>
                                  <a:pt x="182" y="11"/>
                                </a:lnTo>
                                <a:lnTo>
                                  <a:pt x="170" y="3"/>
                                </a:lnTo>
                                <a:lnTo>
                                  <a:pt x="154" y="0"/>
                                </a:lnTo>
                                <a:close/>
                                <a:moveTo>
                                  <a:pt x="458" y="355"/>
                                </a:moveTo>
                                <a:lnTo>
                                  <a:pt x="420" y="364"/>
                                </a:lnTo>
                                <a:lnTo>
                                  <a:pt x="396" y="389"/>
                                </a:lnTo>
                                <a:lnTo>
                                  <a:pt x="383" y="425"/>
                                </a:lnTo>
                                <a:lnTo>
                                  <a:pt x="377" y="467"/>
                                </a:lnTo>
                                <a:lnTo>
                                  <a:pt x="370" y="518"/>
                                </a:lnTo>
                                <a:lnTo>
                                  <a:pt x="353" y="553"/>
                                </a:lnTo>
                                <a:lnTo>
                                  <a:pt x="326" y="573"/>
                                </a:lnTo>
                                <a:lnTo>
                                  <a:pt x="289" y="579"/>
                                </a:lnTo>
                                <a:lnTo>
                                  <a:pt x="383" y="579"/>
                                </a:lnTo>
                                <a:lnTo>
                                  <a:pt x="392" y="571"/>
                                </a:lnTo>
                                <a:lnTo>
                                  <a:pt x="412" y="526"/>
                                </a:lnTo>
                                <a:lnTo>
                                  <a:pt x="420" y="478"/>
                                </a:lnTo>
                                <a:lnTo>
                                  <a:pt x="428" y="428"/>
                                </a:lnTo>
                                <a:lnTo>
                                  <a:pt x="439" y="403"/>
                                </a:lnTo>
                                <a:lnTo>
                                  <a:pt x="452" y="394"/>
                                </a:lnTo>
                                <a:lnTo>
                                  <a:pt x="462" y="394"/>
                                </a:lnTo>
                                <a:lnTo>
                                  <a:pt x="516" y="394"/>
                                </a:lnTo>
                                <a:lnTo>
                                  <a:pt x="506" y="377"/>
                                </a:lnTo>
                                <a:lnTo>
                                  <a:pt x="486" y="361"/>
                                </a:lnTo>
                                <a:lnTo>
                                  <a:pt x="458" y="355"/>
                                </a:lnTo>
                                <a:close/>
                                <a:moveTo>
                                  <a:pt x="516" y="394"/>
                                </a:moveTo>
                                <a:lnTo>
                                  <a:pt x="462" y="394"/>
                                </a:lnTo>
                                <a:lnTo>
                                  <a:pt x="479" y="396"/>
                                </a:lnTo>
                                <a:lnTo>
                                  <a:pt x="489" y="405"/>
                                </a:lnTo>
                                <a:lnTo>
                                  <a:pt x="495" y="418"/>
                                </a:lnTo>
                                <a:lnTo>
                                  <a:pt x="497" y="436"/>
                                </a:lnTo>
                                <a:lnTo>
                                  <a:pt x="481" y="449"/>
                                </a:lnTo>
                                <a:lnTo>
                                  <a:pt x="469" y="464"/>
                                </a:lnTo>
                                <a:lnTo>
                                  <a:pt x="461" y="482"/>
                                </a:lnTo>
                                <a:lnTo>
                                  <a:pt x="458" y="501"/>
                                </a:lnTo>
                                <a:lnTo>
                                  <a:pt x="464" y="531"/>
                                </a:lnTo>
                                <a:lnTo>
                                  <a:pt x="481" y="556"/>
                                </a:lnTo>
                                <a:lnTo>
                                  <a:pt x="505" y="573"/>
                                </a:lnTo>
                                <a:lnTo>
                                  <a:pt x="535" y="579"/>
                                </a:lnTo>
                                <a:lnTo>
                                  <a:pt x="565" y="573"/>
                                </a:lnTo>
                                <a:lnTo>
                                  <a:pt x="590" y="556"/>
                                </a:lnTo>
                                <a:lnTo>
                                  <a:pt x="600" y="540"/>
                                </a:lnTo>
                                <a:lnTo>
                                  <a:pt x="539" y="540"/>
                                </a:lnTo>
                                <a:lnTo>
                                  <a:pt x="523" y="537"/>
                                </a:lnTo>
                                <a:lnTo>
                                  <a:pt x="511" y="529"/>
                                </a:lnTo>
                                <a:lnTo>
                                  <a:pt x="503" y="517"/>
                                </a:lnTo>
                                <a:lnTo>
                                  <a:pt x="500" y="501"/>
                                </a:lnTo>
                                <a:lnTo>
                                  <a:pt x="503" y="486"/>
                                </a:lnTo>
                                <a:lnTo>
                                  <a:pt x="511" y="474"/>
                                </a:lnTo>
                                <a:lnTo>
                                  <a:pt x="523" y="466"/>
                                </a:lnTo>
                                <a:lnTo>
                                  <a:pt x="539" y="463"/>
                                </a:lnTo>
                                <a:lnTo>
                                  <a:pt x="600" y="463"/>
                                </a:lnTo>
                                <a:lnTo>
                                  <a:pt x="590" y="447"/>
                                </a:lnTo>
                                <a:lnTo>
                                  <a:pt x="565" y="430"/>
                                </a:lnTo>
                                <a:lnTo>
                                  <a:pt x="535" y="424"/>
                                </a:lnTo>
                                <a:lnTo>
                                  <a:pt x="528" y="424"/>
                                </a:lnTo>
                                <a:lnTo>
                                  <a:pt x="519" y="399"/>
                                </a:lnTo>
                                <a:lnTo>
                                  <a:pt x="516" y="394"/>
                                </a:lnTo>
                                <a:close/>
                                <a:moveTo>
                                  <a:pt x="600" y="463"/>
                                </a:moveTo>
                                <a:lnTo>
                                  <a:pt x="539" y="463"/>
                                </a:lnTo>
                                <a:lnTo>
                                  <a:pt x="555" y="466"/>
                                </a:lnTo>
                                <a:lnTo>
                                  <a:pt x="567" y="474"/>
                                </a:lnTo>
                                <a:lnTo>
                                  <a:pt x="575" y="486"/>
                                </a:lnTo>
                                <a:lnTo>
                                  <a:pt x="578" y="501"/>
                                </a:lnTo>
                                <a:lnTo>
                                  <a:pt x="574" y="517"/>
                                </a:lnTo>
                                <a:lnTo>
                                  <a:pt x="566" y="529"/>
                                </a:lnTo>
                                <a:lnTo>
                                  <a:pt x="553" y="537"/>
                                </a:lnTo>
                                <a:lnTo>
                                  <a:pt x="539" y="540"/>
                                </a:lnTo>
                                <a:lnTo>
                                  <a:pt x="600" y="540"/>
                                </a:lnTo>
                                <a:lnTo>
                                  <a:pt x="606" y="531"/>
                                </a:lnTo>
                                <a:lnTo>
                                  <a:pt x="612" y="501"/>
                                </a:lnTo>
                                <a:lnTo>
                                  <a:pt x="606" y="472"/>
                                </a:lnTo>
                                <a:lnTo>
                                  <a:pt x="600" y="463"/>
                                </a:lnTo>
                                <a:close/>
                                <a:moveTo>
                                  <a:pt x="358" y="278"/>
                                </a:moveTo>
                                <a:lnTo>
                                  <a:pt x="344" y="318"/>
                                </a:lnTo>
                                <a:lnTo>
                                  <a:pt x="319" y="363"/>
                                </a:lnTo>
                                <a:lnTo>
                                  <a:pt x="282" y="401"/>
                                </a:lnTo>
                                <a:lnTo>
                                  <a:pt x="231" y="417"/>
                                </a:lnTo>
                                <a:lnTo>
                                  <a:pt x="347" y="417"/>
                                </a:lnTo>
                                <a:lnTo>
                                  <a:pt x="383" y="367"/>
                                </a:lnTo>
                                <a:lnTo>
                                  <a:pt x="412" y="289"/>
                                </a:lnTo>
                                <a:lnTo>
                                  <a:pt x="404" y="286"/>
                                </a:lnTo>
                                <a:lnTo>
                                  <a:pt x="405" y="282"/>
                                </a:lnTo>
                                <a:lnTo>
                                  <a:pt x="366" y="282"/>
                                </a:lnTo>
                                <a:lnTo>
                                  <a:pt x="358" y="278"/>
                                </a:lnTo>
                                <a:close/>
                                <a:moveTo>
                                  <a:pt x="65" y="278"/>
                                </a:moveTo>
                                <a:lnTo>
                                  <a:pt x="58" y="282"/>
                                </a:lnTo>
                                <a:lnTo>
                                  <a:pt x="67" y="282"/>
                                </a:lnTo>
                                <a:lnTo>
                                  <a:pt x="65" y="278"/>
                                </a:lnTo>
                                <a:close/>
                                <a:moveTo>
                                  <a:pt x="392" y="58"/>
                                </a:moveTo>
                                <a:lnTo>
                                  <a:pt x="300" y="58"/>
                                </a:lnTo>
                                <a:lnTo>
                                  <a:pt x="315" y="60"/>
                                </a:lnTo>
                                <a:lnTo>
                                  <a:pt x="329" y="64"/>
                                </a:lnTo>
                                <a:lnTo>
                                  <a:pt x="344" y="71"/>
                                </a:lnTo>
                                <a:lnTo>
                                  <a:pt x="358" y="81"/>
                                </a:lnTo>
                                <a:lnTo>
                                  <a:pt x="370" y="94"/>
                                </a:lnTo>
                                <a:lnTo>
                                  <a:pt x="379" y="108"/>
                                </a:lnTo>
                                <a:lnTo>
                                  <a:pt x="383" y="126"/>
                                </a:lnTo>
                                <a:lnTo>
                                  <a:pt x="385" y="147"/>
                                </a:lnTo>
                                <a:lnTo>
                                  <a:pt x="384" y="176"/>
                                </a:lnTo>
                                <a:lnTo>
                                  <a:pt x="380" y="209"/>
                                </a:lnTo>
                                <a:lnTo>
                                  <a:pt x="374" y="244"/>
                                </a:lnTo>
                                <a:lnTo>
                                  <a:pt x="366" y="282"/>
                                </a:lnTo>
                                <a:lnTo>
                                  <a:pt x="405" y="282"/>
                                </a:lnTo>
                                <a:lnTo>
                                  <a:pt x="412" y="250"/>
                                </a:lnTo>
                                <a:lnTo>
                                  <a:pt x="418" y="213"/>
                                </a:lnTo>
                                <a:lnTo>
                                  <a:pt x="422" y="178"/>
                                </a:lnTo>
                                <a:lnTo>
                                  <a:pt x="424" y="147"/>
                                </a:lnTo>
                                <a:lnTo>
                                  <a:pt x="421" y="117"/>
                                </a:lnTo>
                                <a:lnTo>
                                  <a:pt x="414" y="91"/>
                                </a:lnTo>
                                <a:lnTo>
                                  <a:pt x="402" y="69"/>
                                </a:lnTo>
                                <a:lnTo>
                                  <a:pt x="392" y="58"/>
                                </a:lnTo>
                                <a:close/>
                                <a:moveTo>
                                  <a:pt x="188" y="58"/>
                                </a:moveTo>
                                <a:lnTo>
                                  <a:pt x="123" y="58"/>
                                </a:lnTo>
                                <a:lnTo>
                                  <a:pt x="127" y="70"/>
                                </a:lnTo>
                                <a:lnTo>
                                  <a:pt x="138" y="78"/>
                                </a:lnTo>
                                <a:lnTo>
                                  <a:pt x="154" y="78"/>
                                </a:lnTo>
                                <a:lnTo>
                                  <a:pt x="170" y="75"/>
                                </a:lnTo>
                                <a:lnTo>
                                  <a:pt x="182" y="67"/>
                                </a:lnTo>
                                <a:lnTo>
                                  <a:pt x="188" y="58"/>
                                </a:lnTo>
                                <a:close/>
                                <a:moveTo>
                                  <a:pt x="285" y="0"/>
                                </a:moveTo>
                                <a:lnTo>
                                  <a:pt x="270" y="0"/>
                                </a:lnTo>
                                <a:lnTo>
                                  <a:pt x="255" y="3"/>
                                </a:lnTo>
                                <a:lnTo>
                                  <a:pt x="243" y="11"/>
                                </a:lnTo>
                                <a:lnTo>
                                  <a:pt x="234" y="23"/>
                                </a:lnTo>
                                <a:lnTo>
                                  <a:pt x="231" y="39"/>
                                </a:lnTo>
                                <a:lnTo>
                                  <a:pt x="234" y="55"/>
                                </a:lnTo>
                                <a:lnTo>
                                  <a:pt x="242" y="67"/>
                                </a:lnTo>
                                <a:lnTo>
                                  <a:pt x="254" y="75"/>
                                </a:lnTo>
                                <a:lnTo>
                                  <a:pt x="270" y="78"/>
                                </a:lnTo>
                                <a:lnTo>
                                  <a:pt x="285" y="78"/>
                                </a:lnTo>
                                <a:lnTo>
                                  <a:pt x="296" y="70"/>
                                </a:lnTo>
                                <a:lnTo>
                                  <a:pt x="300" y="58"/>
                                </a:lnTo>
                                <a:lnTo>
                                  <a:pt x="392" y="58"/>
                                </a:lnTo>
                                <a:lnTo>
                                  <a:pt x="385" y="50"/>
                                </a:lnTo>
                                <a:lnTo>
                                  <a:pt x="364" y="36"/>
                                </a:lnTo>
                                <a:lnTo>
                                  <a:pt x="343" y="26"/>
                                </a:lnTo>
                                <a:lnTo>
                                  <a:pt x="323" y="21"/>
                                </a:lnTo>
                                <a:lnTo>
                                  <a:pt x="304" y="19"/>
                                </a:lnTo>
                                <a:lnTo>
                                  <a:pt x="296" y="8"/>
                                </a:lnTo>
                                <a:lnTo>
                                  <a:pt x="285" y="0"/>
                                </a:lnTo>
                                <a:close/>
                              </a:path>
                            </a:pathLst>
                          </a:custGeom>
                          <a:solidFill>
                            <a:srgbClr val="B0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docshape96"/>
                        <wps:cNvSpPr txBox="1">
                          <a:spLocks/>
                        </wps:cNvSpPr>
                        <wps:spPr bwMode="auto">
                          <a:xfrm>
                            <a:off x="6037" y="7547"/>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576A9" w14:textId="77777777" w:rsidR="00C678ED" w:rsidRDefault="00C678ED">
                              <w:pPr>
                                <w:spacing w:before="8"/>
                                <w:rPr>
                                  <w:sz w:val="29"/>
                                </w:rPr>
                              </w:pPr>
                            </w:p>
                            <w:p w14:paraId="396AED10" w14:textId="77777777" w:rsidR="00C678ED" w:rsidRDefault="00C678ED">
                              <w:pPr>
                                <w:ind w:left="1303"/>
                              </w:pPr>
                            </w:p>
                            <w:p w14:paraId="4575E7A5" w14:textId="6EAE8D2D" w:rsidR="00C678ED" w:rsidRDefault="00C678ED">
                              <w:pPr>
                                <w:ind w:left="1303"/>
                                <w:rPr>
                                  <w:sz w:val="24"/>
                                </w:rPr>
                              </w:pPr>
                              <w:hyperlink r:id="rId52">
                                <w:r>
                                  <w:rPr>
                                    <w:color w:val="231F20"/>
                                    <w:sz w:val="24"/>
                                  </w:rPr>
                                  <w:t>Cyflogwr Arweiniol Sengl</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4B3370" id="docshapegroup92" o:spid="_x0000_s1116" style="position:absolute;margin-left:301.9pt;margin-top:377.35pt;width:259.4pt;height:51.05pt;z-index:-15717376;mso-wrap-distance-left:0;mso-wrap-distance-right:0;mso-position-horizontal-relative:page" coordorigin="6038,7547"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">
                <v:shape id="docshape93" o:spid="_x0000_s1117" style="position:absolute;left:6037;top:7547;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" path="m5187,l510,,435,6,363,22,295,48,232,83r-57,43l125,176,82,233,47,296,21,363,5,435,,511r5,75l21,658r26,68l82,789r43,57l175,896r57,43l295,974r68,25l435,1015r75,6l5187,1021,5187,xe" fillcolor="#b0ddde" stroked="f">
                  <v:path arrowok="t" o:connecttype="custom" o:connectlocs="5187,7547;510,7547;435,7553;363,7569;295,7595;232,7630;175,7673;125,7723;82,7780;47,7843;21,7910;5,7982;0,8058;5,8133;21,8205;47,8273;82,8336;125,8393;175,8443;232,8486;295,8521;363,8546;435,8562;510,8568;510,8568;5187,8568;5187,7547" o:connectangles="0,0,0,0,0,0,0,0,0,0,0,0,0,0,0,0,0,0,0,0,0,0,0,0,0,0,0"/>
                </v:shape>
                <v:shape id="docshape94" o:spid="_x0000_s1118" style="position:absolute;left:6094;top:7604;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" path="m454,l380,6,311,23,246,51,186,88r-53,45l88,186,51,245,24,310,6,380,,454r6,73l24,597r27,65l88,722r45,52l186,820r60,37l311,884r69,17l454,907r74,-6l597,884r65,-27l722,820r53,-46l820,722r37,-60l884,597r18,-70l908,454r-6,-74l884,310,857,245,820,186,775,133,722,88,662,51,597,23,528,6,454,xe" stroked="f">
                  <v:path arrowok="t" o:connecttype="custom" o:connectlocs="454,7604;380,7610;311,7627;246,7655;186,7692;133,7737;88,7790;51,7849;24,7914;6,7984;0,8058;6,8131;24,8201;51,8266;88,8326;133,8378;186,8424;246,8461;311,8488;380,8505;454,8511;528,8505;597,8488;662,8461;722,8424;775,8378;820,8326;857,8266;884,8201;902,8131;908,8058;902,7984;884,7914;857,7849;820,7790;775,7737;722,7692;662,7655;597,7627;528,7610;454,7604" o:connectangles="0,0,0,0,0,0,0,0,0,0,0,0,0,0,0,0,0,0,0,0,0,0,0,0,0,0,0,0,0,0,0,0,0,0,0,0,0,0,0,0,0"/>
                </v:shape>
                <v:shape id="docshape95" o:spid="_x0000_s1119" style="position:absolute;left:6241;top:7749;width:613;height:617;visibility:visible;mso-wrap-style:square;v-text-anchor:top" coordsize="613,6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" path="m154,l138,,127,8r-8,11l101,21,80,26,59,36,38,50,21,69,9,91,2,117,,147r1,31l5,214r6,37l19,289r-8,4l40,369r43,57l135,462r57,13l191,517r,9l193,552r9,17l219,586r12,10l247,606r20,8l289,617r64,-13l383,579r-94,l277,577r-10,-3l257,569r-7,-6l237,541r-5,-29l231,486r,-11l288,462r52,-37l347,417r-155,l142,401,104,363,79,318,67,282r-9,l50,244,44,209,40,176,38,147r2,-21l45,108,53,94,65,81,78,72,93,65r15,-4l123,58r65,l190,55r2,-16l190,23,182,11,170,3,154,xm458,355r-38,9l396,389r-13,36l377,467r-7,51l353,553r-27,20l289,579r94,l392,571r20,-45l420,478r8,-50l439,403r13,-9l462,394r54,l506,377,486,361r-28,-6xm516,394r-54,l479,396r10,9l495,418r2,18l481,449r-12,15l461,482r-3,19l464,531r17,25l505,573r30,6l565,573r25,-17l600,540r-61,l523,537r-12,-8l503,517r-3,-16l503,486r8,-12l523,466r16,-3l600,463,590,447,565,430r-30,-6l528,424r-9,-25l516,394xm600,463r-61,l555,466r12,8l575,486r3,15l574,517r-8,12l553,537r-14,3l600,540r6,-9l612,501r-6,-29l600,463xm358,278r-14,40l319,363r-37,38l231,417r116,l383,367r29,-78l404,286r1,-4l366,282r-8,-4xm65,278r-7,4l67,282r-2,-4xm392,58r-92,l315,60r14,4l344,71r14,10l370,94r9,14l383,126r2,21l384,176r-4,33l374,244r-8,38l405,282r7,-32l418,213r4,-35l424,147r-3,-30l414,91,402,69,392,58xm188,58r-65,l127,70r11,8l154,78r16,-3l182,67r6,-9xm285,l270,,255,3r-12,8l234,23r-3,16l234,55r8,12l254,75r16,3l285,78r11,-8l300,58r92,l385,50,364,36,343,26,323,21,304,19,296,8,285,xe" fillcolor="#b0ddde" stroked="f">
                  <v:path arrowok="t" o:connecttype="custom" o:connectlocs="119,7768;38,7799;0,7896;19,8038;135,8211;193,8301;247,8355;383,8328;257,8318;231,8235;347,8166;79,8067;44,7958;45,7857;93,7814;190,7804;170,7752;396,8138;353,8302;392,8320;439,8152;506,8126;462,8143;497,8185;458,8250;535,8328;539,8289;500,8250;539,8212;535,8173;600,8212;575,8235;553,8286;612,8250;344,8067;347,8166;405,8031;58,8031;300,7807;358,7830;385,7896;366,8031;422,7927;402,7818;127,7819;182,7816;255,7752;234,7804;285,7827;385,7799;304,7768" o:connectangles="0,0,0,0,0,0,0,0,0,0,0,0,0,0,0,0,0,0,0,0,0,0,0,0,0,0,0,0,0,0,0,0,0,0,0,0,0,0,0,0,0,0,0,0,0,0,0,0,0,0,0"/>
                </v:shape>
                <v:shape id="docshape96" o:spid="_x0000_s1120" type="#_x0000_t202" style="position:absolute;left:6037;top:7547;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" filled="f" stroked="f">
                  <v:path arrowok="t"/>
                  <v:textbox inset="0,0,0,0">
                    <w:txbxContent>
                      <w:p w14:paraId="0F1576A9" w14:textId="77777777" w:rsidR="00C678ED" w:rsidRDefault="00C678ED">
                        <w:pPr>
                          <w:spacing w:before="8"/>
                          <w:rPr>
                            <w:sz w:val="29"/>
                          </w:rPr>
                        </w:pPr>
                      </w:p>
                      <w:p w14:paraId="396AED10" w14:textId="77777777" w:rsidR="00C678ED" w:rsidRDefault="00C678ED">
                        <w:pPr>
                          <w:ind w:left="1303"/>
                        </w:pPr>
                      </w:p>
                      <w:p w14:paraId="4575E7A5" w14:textId="6EAE8D2D" w:rsidR="00C678ED" w:rsidRDefault="00C678ED">
                        <w:pPr>
                          <w:ind w:left="1303"/>
                          <w:rPr>
                            <w:sz w:val="24"/>
                          </w:rPr>
                        </w:pPr>
                        <w:hyperlink r:id="rId53">
                          <w:r>
                            <w:rPr>
                              <w:color w:val="231F20"/>
                              <w:sz w:val="24"/>
                            </w:rPr>
                            <w:t>Cyflogwr Arweiniol Sengl</w:t>
                          </w:r>
                        </w:hyperlink>
                      </w:p>
                    </w:txbxContent>
                  </v:textbox>
                </v:shape>
                <w10:wrap type="topAndBottom" anchorx="page"/>
              </v:group>
            </w:pict>
          </mc:Fallback>
        </mc:AlternateContent>
      </w:r>
      <w:r>
        <w:rPr>
          <w:noProof/>
        </w:rPr>
        <mc:AlternateContent>
          <mc:Choice Requires="wpg">
            <w:drawing>
              <wp:anchor distT="0" distB="0" distL="0" distR="0" simplePos="0" relativeHeight="487599616" behindDoc="1" locked="0" layoutInCell="1" allowOverlap="1" wp14:anchorId="3D00FEAB" wp14:editId="14C1664F">
                <wp:simplePos x="0" y="0"/>
                <wp:positionH relativeFrom="page">
                  <wp:posOffset>431800</wp:posOffset>
                </wp:positionH>
                <wp:positionV relativeFrom="paragraph">
                  <wp:posOffset>5558790</wp:posOffset>
                </wp:positionV>
                <wp:extent cx="3294380" cy="648335"/>
                <wp:effectExtent l="0" t="12700" r="7620" b="0"/>
                <wp:wrapTopAndBottom/>
                <wp:docPr id="288" name="docshapegroup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648335"/>
                          <a:chOff x="680" y="8754"/>
                          <a:chExt cx="5188" cy="1021"/>
                        </a:xfrm>
                      </wpg:grpSpPr>
                      <wps:wsp>
                        <wps:cNvPr id="289" name="docshape98"/>
                        <wps:cNvSpPr>
                          <a:spLocks/>
                        </wps:cNvSpPr>
                        <wps:spPr bwMode="auto">
                          <a:xfrm>
                            <a:off x="680" y="8753"/>
                            <a:ext cx="5188" cy="1021"/>
                          </a:xfrm>
                          <a:custGeom>
                            <a:avLst/>
                            <a:gdLst>
                              <a:gd name="T0" fmla="+- 0 5868 680"/>
                              <a:gd name="T1" fmla="*/ T0 w 5188"/>
                              <a:gd name="T2" fmla="+- 0 8754 8754"/>
                              <a:gd name="T3" fmla="*/ 8754 h 1021"/>
                              <a:gd name="T4" fmla="+- 0 1191 680"/>
                              <a:gd name="T5" fmla="*/ T4 w 5188"/>
                              <a:gd name="T6" fmla="+- 0 8754 8754"/>
                              <a:gd name="T7" fmla="*/ 8754 h 1021"/>
                              <a:gd name="T8" fmla="+- 0 1115 680"/>
                              <a:gd name="T9" fmla="*/ T8 w 5188"/>
                              <a:gd name="T10" fmla="+- 0 8759 8754"/>
                              <a:gd name="T11" fmla="*/ 8759 h 1021"/>
                              <a:gd name="T12" fmla="+- 0 1043 680"/>
                              <a:gd name="T13" fmla="*/ T12 w 5188"/>
                              <a:gd name="T14" fmla="+- 0 8775 8754"/>
                              <a:gd name="T15" fmla="*/ 8775 h 1021"/>
                              <a:gd name="T16" fmla="+- 0 975 680"/>
                              <a:gd name="T17" fmla="*/ T16 w 5188"/>
                              <a:gd name="T18" fmla="+- 0 8801 8754"/>
                              <a:gd name="T19" fmla="*/ 8801 h 1021"/>
                              <a:gd name="T20" fmla="+- 0 913 680"/>
                              <a:gd name="T21" fmla="*/ T20 w 5188"/>
                              <a:gd name="T22" fmla="+- 0 8836 8754"/>
                              <a:gd name="T23" fmla="*/ 8836 h 1021"/>
                              <a:gd name="T24" fmla="+- 0 856 680"/>
                              <a:gd name="T25" fmla="*/ T24 w 5188"/>
                              <a:gd name="T26" fmla="+- 0 8879 8754"/>
                              <a:gd name="T27" fmla="*/ 8879 h 1021"/>
                              <a:gd name="T28" fmla="+- 0 805 680"/>
                              <a:gd name="T29" fmla="*/ T28 w 5188"/>
                              <a:gd name="T30" fmla="+- 0 8929 8754"/>
                              <a:gd name="T31" fmla="*/ 8929 h 1021"/>
                              <a:gd name="T32" fmla="+- 0 763 680"/>
                              <a:gd name="T33" fmla="*/ T32 w 5188"/>
                              <a:gd name="T34" fmla="+- 0 8986 8754"/>
                              <a:gd name="T35" fmla="*/ 8986 h 1021"/>
                              <a:gd name="T36" fmla="+- 0 728 680"/>
                              <a:gd name="T37" fmla="*/ T36 w 5188"/>
                              <a:gd name="T38" fmla="+- 0 9049 8754"/>
                              <a:gd name="T39" fmla="*/ 9049 h 1021"/>
                              <a:gd name="T40" fmla="+- 0 702 680"/>
                              <a:gd name="T41" fmla="*/ T40 w 5188"/>
                              <a:gd name="T42" fmla="+- 0 9116 8754"/>
                              <a:gd name="T43" fmla="*/ 9116 h 1021"/>
                              <a:gd name="T44" fmla="+- 0 686 680"/>
                              <a:gd name="T45" fmla="*/ T44 w 5188"/>
                              <a:gd name="T46" fmla="+- 0 9188 8754"/>
                              <a:gd name="T47" fmla="*/ 9188 h 1021"/>
                              <a:gd name="T48" fmla="+- 0 680 680"/>
                              <a:gd name="T49" fmla="*/ T48 w 5188"/>
                              <a:gd name="T50" fmla="+- 0 9264 8754"/>
                              <a:gd name="T51" fmla="*/ 9264 h 1021"/>
                              <a:gd name="T52" fmla="+- 0 686 680"/>
                              <a:gd name="T53" fmla="*/ T52 w 5188"/>
                              <a:gd name="T54" fmla="+- 0 9339 8754"/>
                              <a:gd name="T55" fmla="*/ 9339 h 1021"/>
                              <a:gd name="T56" fmla="+- 0 702 680"/>
                              <a:gd name="T57" fmla="*/ T56 w 5188"/>
                              <a:gd name="T58" fmla="+- 0 9411 8754"/>
                              <a:gd name="T59" fmla="*/ 9411 h 1021"/>
                              <a:gd name="T60" fmla="+- 0 728 680"/>
                              <a:gd name="T61" fmla="*/ T60 w 5188"/>
                              <a:gd name="T62" fmla="+- 0 9479 8754"/>
                              <a:gd name="T63" fmla="*/ 9479 h 1021"/>
                              <a:gd name="T64" fmla="+- 0 763 680"/>
                              <a:gd name="T65" fmla="*/ T64 w 5188"/>
                              <a:gd name="T66" fmla="+- 0 9542 8754"/>
                              <a:gd name="T67" fmla="*/ 9542 h 1021"/>
                              <a:gd name="T68" fmla="+- 0 805 680"/>
                              <a:gd name="T69" fmla="*/ T68 w 5188"/>
                              <a:gd name="T70" fmla="+- 0 9599 8754"/>
                              <a:gd name="T71" fmla="*/ 9599 h 1021"/>
                              <a:gd name="T72" fmla="+- 0 856 680"/>
                              <a:gd name="T73" fmla="*/ T72 w 5188"/>
                              <a:gd name="T74" fmla="+- 0 9649 8754"/>
                              <a:gd name="T75" fmla="*/ 9649 h 1021"/>
                              <a:gd name="T76" fmla="+- 0 913 680"/>
                              <a:gd name="T77" fmla="*/ T76 w 5188"/>
                              <a:gd name="T78" fmla="+- 0 9692 8754"/>
                              <a:gd name="T79" fmla="*/ 9692 h 1021"/>
                              <a:gd name="T80" fmla="+- 0 975 680"/>
                              <a:gd name="T81" fmla="*/ T80 w 5188"/>
                              <a:gd name="T82" fmla="+- 0 9727 8754"/>
                              <a:gd name="T83" fmla="*/ 9727 h 1021"/>
                              <a:gd name="T84" fmla="+- 0 1043 680"/>
                              <a:gd name="T85" fmla="*/ T84 w 5188"/>
                              <a:gd name="T86" fmla="+- 0 9752 8754"/>
                              <a:gd name="T87" fmla="*/ 9752 h 1021"/>
                              <a:gd name="T88" fmla="+- 0 1115 680"/>
                              <a:gd name="T89" fmla="*/ T88 w 5188"/>
                              <a:gd name="T90" fmla="+- 0 9768 8754"/>
                              <a:gd name="T91" fmla="*/ 9768 h 1021"/>
                              <a:gd name="T92" fmla="+- 0 1191 680"/>
                              <a:gd name="T93" fmla="*/ T92 w 5188"/>
                              <a:gd name="T94" fmla="+- 0 9774 8754"/>
                              <a:gd name="T95" fmla="*/ 9774 h 1021"/>
                              <a:gd name="T96" fmla="+- 0 5868 680"/>
                              <a:gd name="T97" fmla="*/ T96 w 5188"/>
                              <a:gd name="T98" fmla="+- 0 9774 8754"/>
                              <a:gd name="T99" fmla="*/ 9774 h 1021"/>
                              <a:gd name="T100" fmla="+- 0 5868 680"/>
                              <a:gd name="T101" fmla="*/ T100 w 5188"/>
                              <a:gd name="T102" fmla="+- 0 8754 8754"/>
                              <a:gd name="T103" fmla="*/ 8754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188" h="1021">
                                <a:moveTo>
                                  <a:pt x="5188" y="0"/>
                                </a:moveTo>
                                <a:lnTo>
                                  <a:pt x="511" y="0"/>
                                </a:lnTo>
                                <a:lnTo>
                                  <a:pt x="435" y="5"/>
                                </a:lnTo>
                                <a:lnTo>
                                  <a:pt x="363" y="21"/>
                                </a:lnTo>
                                <a:lnTo>
                                  <a:pt x="295" y="47"/>
                                </a:lnTo>
                                <a:lnTo>
                                  <a:pt x="233" y="82"/>
                                </a:lnTo>
                                <a:lnTo>
                                  <a:pt x="176" y="125"/>
                                </a:lnTo>
                                <a:lnTo>
                                  <a:pt x="125" y="175"/>
                                </a:lnTo>
                                <a:lnTo>
                                  <a:pt x="83" y="232"/>
                                </a:lnTo>
                                <a:lnTo>
                                  <a:pt x="48" y="295"/>
                                </a:lnTo>
                                <a:lnTo>
                                  <a:pt x="22" y="362"/>
                                </a:lnTo>
                                <a:lnTo>
                                  <a:pt x="6" y="434"/>
                                </a:lnTo>
                                <a:lnTo>
                                  <a:pt x="0" y="510"/>
                                </a:lnTo>
                                <a:lnTo>
                                  <a:pt x="6" y="585"/>
                                </a:lnTo>
                                <a:lnTo>
                                  <a:pt x="22" y="657"/>
                                </a:lnTo>
                                <a:lnTo>
                                  <a:pt x="48" y="725"/>
                                </a:lnTo>
                                <a:lnTo>
                                  <a:pt x="83" y="788"/>
                                </a:lnTo>
                                <a:lnTo>
                                  <a:pt x="125" y="845"/>
                                </a:lnTo>
                                <a:lnTo>
                                  <a:pt x="176" y="895"/>
                                </a:lnTo>
                                <a:lnTo>
                                  <a:pt x="233" y="938"/>
                                </a:lnTo>
                                <a:lnTo>
                                  <a:pt x="295" y="973"/>
                                </a:lnTo>
                                <a:lnTo>
                                  <a:pt x="363" y="998"/>
                                </a:lnTo>
                                <a:lnTo>
                                  <a:pt x="435" y="1014"/>
                                </a:lnTo>
                                <a:lnTo>
                                  <a:pt x="511" y="1020"/>
                                </a:lnTo>
                                <a:lnTo>
                                  <a:pt x="5188" y="1020"/>
                                </a:lnTo>
                                <a:lnTo>
                                  <a:pt x="5188" y="0"/>
                                </a:lnTo>
                                <a:close/>
                              </a:path>
                            </a:pathLst>
                          </a:custGeom>
                          <a:solidFill>
                            <a:srgbClr val="BADB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docshape99"/>
                        <wps:cNvSpPr>
                          <a:spLocks/>
                        </wps:cNvSpPr>
                        <wps:spPr bwMode="auto">
                          <a:xfrm>
                            <a:off x="737" y="8810"/>
                            <a:ext cx="908" cy="908"/>
                          </a:xfrm>
                          <a:custGeom>
                            <a:avLst/>
                            <a:gdLst>
                              <a:gd name="T0" fmla="+- 0 1191 737"/>
                              <a:gd name="T1" fmla="*/ T0 w 908"/>
                              <a:gd name="T2" fmla="+- 0 8810 8810"/>
                              <a:gd name="T3" fmla="*/ 8810 h 908"/>
                              <a:gd name="T4" fmla="+- 0 1117 737"/>
                              <a:gd name="T5" fmla="*/ T4 w 908"/>
                              <a:gd name="T6" fmla="+- 0 8816 8810"/>
                              <a:gd name="T7" fmla="*/ 8816 h 908"/>
                              <a:gd name="T8" fmla="+- 0 1047 737"/>
                              <a:gd name="T9" fmla="*/ T8 w 908"/>
                              <a:gd name="T10" fmla="+- 0 8833 8810"/>
                              <a:gd name="T11" fmla="*/ 8833 h 908"/>
                              <a:gd name="T12" fmla="+- 0 982 737"/>
                              <a:gd name="T13" fmla="*/ T12 w 908"/>
                              <a:gd name="T14" fmla="+- 0 8861 8810"/>
                              <a:gd name="T15" fmla="*/ 8861 h 908"/>
                              <a:gd name="T16" fmla="+- 0 923 737"/>
                              <a:gd name="T17" fmla="*/ T16 w 908"/>
                              <a:gd name="T18" fmla="+- 0 8898 8810"/>
                              <a:gd name="T19" fmla="*/ 8898 h 908"/>
                              <a:gd name="T20" fmla="+- 0 870 737"/>
                              <a:gd name="T21" fmla="*/ T20 w 908"/>
                              <a:gd name="T22" fmla="+- 0 8943 8810"/>
                              <a:gd name="T23" fmla="*/ 8943 h 908"/>
                              <a:gd name="T24" fmla="+- 0 825 737"/>
                              <a:gd name="T25" fmla="*/ T24 w 908"/>
                              <a:gd name="T26" fmla="+- 0 8996 8810"/>
                              <a:gd name="T27" fmla="*/ 8996 h 908"/>
                              <a:gd name="T28" fmla="+- 0 788 737"/>
                              <a:gd name="T29" fmla="*/ T28 w 908"/>
                              <a:gd name="T30" fmla="+- 0 9055 8810"/>
                              <a:gd name="T31" fmla="*/ 9055 h 908"/>
                              <a:gd name="T32" fmla="+- 0 760 737"/>
                              <a:gd name="T33" fmla="*/ T32 w 908"/>
                              <a:gd name="T34" fmla="+- 0 9120 8810"/>
                              <a:gd name="T35" fmla="*/ 9120 h 908"/>
                              <a:gd name="T36" fmla="+- 0 743 737"/>
                              <a:gd name="T37" fmla="*/ T36 w 908"/>
                              <a:gd name="T38" fmla="+- 0 9190 8810"/>
                              <a:gd name="T39" fmla="*/ 9190 h 908"/>
                              <a:gd name="T40" fmla="+- 0 737 737"/>
                              <a:gd name="T41" fmla="*/ T40 w 908"/>
                              <a:gd name="T42" fmla="+- 0 9264 8810"/>
                              <a:gd name="T43" fmla="*/ 9264 h 908"/>
                              <a:gd name="T44" fmla="+- 0 743 737"/>
                              <a:gd name="T45" fmla="*/ T44 w 908"/>
                              <a:gd name="T46" fmla="+- 0 9337 8810"/>
                              <a:gd name="T47" fmla="*/ 9337 h 908"/>
                              <a:gd name="T48" fmla="+- 0 760 737"/>
                              <a:gd name="T49" fmla="*/ T48 w 908"/>
                              <a:gd name="T50" fmla="+- 0 9407 8810"/>
                              <a:gd name="T51" fmla="*/ 9407 h 908"/>
                              <a:gd name="T52" fmla="+- 0 788 737"/>
                              <a:gd name="T53" fmla="*/ T52 w 908"/>
                              <a:gd name="T54" fmla="+- 0 9472 8810"/>
                              <a:gd name="T55" fmla="*/ 9472 h 908"/>
                              <a:gd name="T56" fmla="+- 0 825 737"/>
                              <a:gd name="T57" fmla="*/ T56 w 908"/>
                              <a:gd name="T58" fmla="+- 0 9532 8810"/>
                              <a:gd name="T59" fmla="*/ 9532 h 908"/>
                              <a:gd name="T60" fmla="+- 0 870 737"/>
                              <a:gd name="T61" fmla="*/ T60 w 908"/>
                              <a:gd name="T62" fmla="+- 0 9584 8810"/>
                              <a:gd name="T63" fmla="*/ 9584 h 908"/>
                              <a:gd name="T64" fmla="+- 0 923 737"/>
                              <a:gd name="T65" fmla="*/ T64 w 908"/>
                              <a:gd name="T66" fmla="+- 0 9630 8810"/>
                              <a:gd name="T67" fmla="*/ 9630 h 908"/>
                              <a:gd name="T68" fmla="+- 0 982 737"/>
                              <a:gd name="T69" fmla="*/ T68 w 908"/>
                              <a:gd name="T70" fmla="+- 0 9667 8810"/>
                              <a:gd name="T71" fmla="*/ 9667 h 908"/>
                              <a:gd name="T72" fmla="+- 0 1047 737"/>
                              <a:gd name="T73" fmla="*/ T72 w 908"/>
                              <a:gd name="T74" fmla="+- 0 9694 8810"/>
                              <a:gd name="T75" fmla="*/ 9694 h 908"/>
                              <a:gd name="T76" fmla="+- 0 1117 737"/>
                              <a:gd name="T77" fmla="*/ T76 w 908"/>
                              <a:gd name="T78" fmla="+- 0 9711 8810"/>
                              <a:gd name="T79" fmla="*/ 9711 h 908"/>
                              <a:gd name="T80" fmla="+- 0 1191 737"/>
                              <a:gd name="T81" fmla="*/ T80 w 908"/>
                              <a:gd name="T82" fmla="+- 0 9717 8810"/>
                              <a:gd name="T83" fmla="*/ 9717 h 908"/>
                              <a:gd name="T84" fmla="+- 0 1264 737"/>
                              <a:gd name="T85" fmla="*/ T84 w 908"/>
                              <a:gd name="T86" fmla="+- 0 9711 8810"/>
                              <a:gd name="T87" fmla="*/ 9711 h 908"/>
                              <a:gd name="T88" fmla="+- 0 1334 737"/>
                              <a:gd name="T89" fmla="*/ T88 w 908"/>
                              <a:gd name="T90" fmla="+- 0 9694 8810"/>
                              <a:gd name="T91" fmla="*/ 9694 h 908"/>
                              <a:gd name="T92" fmla="+- 0 1399 737"/>
                              <a:gd name="T93" fmla="*/ T92 w 908"/>
                              <a:gd name="T94" fmla="+- 0 9667 8810"/>
                              <a:gd name="T95" fmla="*/ 9667 h 908"/>
                              <a:gd name="T96" fmla="+- 0 1458 737"/>
                              <a:gd name="T97" fmla="*/ T96 w 908"/>
                              <a:gd name="T98" fmla="+- 0 9630 8810"/>
                              <a:gd name="T99" fmla="*/ 9630 h 908"/>
                              <a:gd name="T100" fmla="+- 0 1511 737"/>
                              <a:gd name="T101" fmla="*/ T100 w 908"/>
                              <a:gd name="T102" fmla="+- 0 9584 8810"/>
                              <a:gd name="T103" fmla="*/ 9584 h 908"/>
                              <a:gd name="T104" fmla="+- 0 1557 737"/>
                              <a:gd name="T105" fmla="*/ T104 w 908"/>
                              <a:gd name="T106" fmla="+- 0 9532 8810"/>
                              <a:gd name="T107" fmla="*/ 9532 h 908"/>
                              <a:gd name="T108" fmla="+- 0 1593 737"/>
                              <a:gd name="T109" fmla="*/ T108 w 908"/>
                              <a:gd name="T110" fmla="+- 0 9472 8810"/>
                              <a:gd name="T111" fmla="*/ 9472 h 908"/>
                              <a:gd name="T112" fmla="+- 0 1621 737"/>
                              <a:gd name="T113" fmla="*/ T112 w 908"/>
                              <a:gd name="T114" fmla="+- 0 9407 8810"/>
                              <a:gd name="T115" fmla="*/ 9407 h 908"/>
                              <a:gd name="T116" fmla="+- 0 1638 737"/>
                              <a:gd name="T117" fmla="*/ T116 w 908"/>
                              <a:gd name="T118" fmla="+- 0 9337 8810"/>
                              <a:gd name="T119" fmla="*/ 9337 h 908"/>
                              <a:gd name="T120" fmla="+- 0 1644 737"/>
                              <a:gd name="T121" fmla="*/ T120 w 908"/>
                              <a:gd name="T122" fmla="+- 0 9264 8810"/>
                              <a:gd name="T123" fmla="*/ 9264 h 908"/>
                              <a:gd name="T124" fmla="+- 0 1638 737"/>
                              <a:gd name="T125" fmla="*/ T124 w 908"/>
                              <a:gd name="T126" fmla="+- 0 9190 8810"/>
                              <a:gd name="T127" fmla="*/ 9190 h 908"/>
                              <a:gd name="T128" fmla="+- 0 1621 737"/>
                              <a:gd name="T129" fmla="*/ T128 w 908"/>
                              <a:gd name="T130" fmla="+- 0 9120 8810"/>
                              <a:gd name="T131" fmla="*/ 9120 h 908"/>
                              <a:gd name="T132" fmla="+- 0 1593 737"/>
                              <a:gd name="T133" fmla="*/ T132 w 908"/>
                              <a:gd name="T134" fmla="+- 0 9055 8810"/>
                              <a:gd name="T135" fmla="*/ 9055 h 908"/>
                              <a:gd name="T136" fmla="+- 0 1557 737"/>
                              <a:gd name="T137" fmla="*/ T136 w 908"/>
                              <a:gd name="T138" fmla="+- 0 8996 8810"/>
                              <a:gd name="T139" fmla="*/ 8996 h 908"/>
                              <a:gd name="T140" fmla="+- 0 1511 737"/>
                              <a:gd name="T141" fmla="*/ T140 w 908"/>
                              <a:gd name="T142" fmla="+- 0 8943 8810"/>
                              <a:gd name="T143" fmla="*/ 8943 h 908"/>
                              <a:gd name="T144" fmla="+- 0 1458 737"/>
                              <a:gd name="T145" fmla="*/ T144 w 908"/>
                              <a:gd name="T146" fmla="+- 0 8898 8810"/>
                              <a:gd name="T147" fmla="*/ 8898 h 908"/>
                              <a:gd name="T148" fmla="+- 0 1399 737"/>
                              <a:gd name="T149" fmla="*/ T148 w 908"/>
                              <a:gd name="T150" fmla="+- 0 8861 8810"/>
                              <a:gd name="T151" fmla="*/ 8861 h 908"/>
                              <a:gd name="T152" fmla="+- 0 1334 737"/>
                              <a:gd name="T153" fmla="*/ T152 w 908"/>
                              <a:gd name="T154" fmla="+- 0 8833 8810"/>
                              <a:gd name="T155" fmla="*/ 8833 h 908"/>
                              <a:gd name="T156" fmla="+- 0 1264 737"/>
                              <a:gd name="T157" fmla="*/ T156 w 908"/>
                              <a:gd name="T158" fmla="+- 0 8816 8810"/>
                              <a:gd name="T159" fmla="*/ 8816 h 908"/>
                              <a:gd name="T160" fmla="+- 0 1191 737"/>
                              <a:gd name="T161" fmla="*/ T160 w 908"/>
                              <a:gd name="T162" fmla="+- 0 8810 8810"/>
                              <a:gd name="T163" fmla="*/ 881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0" y="23"/>
                                </a:lnTo>
                                <a:lnTo>
                                  <a:pt x="245" y="51"/>
                                </a:lnTo>
                                <a:lnTo>
                                  <a:pt x="186" y="88"/>
                                </a:lnTo>
                                <a:lnTo>
                                  <a:pt x="133" y="133"/>
                                </a:lnTo>
                                <a:lnTo>
                                  <a:pt x="88" y="186"/>
                                </a:lnTo>
                                <a:lnTo>
                                  <a:pt x="51" y="245"/>
                                </a:lnTo>
                                <a:lnTo>
                                  <a:pt x="23" y="310"/>
                                </a:lnTo>
                                <a:lnTo>
                                  <a:pt x="6" y="380"/>
                                </a:lnTo>
                                <a:lnTo>
                                  <a:pt x="0" y="454"/>
                                </a:lnTo>
                                <a:lnTo>
                                  <a:pt x="6" y="527"/>
                                </a:lnTo>
                                <a:lnTo>
                                  <a:pt x="23" y="597"/>
                                </a:lnTo>
                                <a:lnTo>
                                  <a:pt x="51" y="662"/>
                                </a:lnTo>
                                <a:lnTo>
                                  <a:pt x="88" y="722"/>
                                </a:lnTo>
                                <a:lnTo>
                                  <a:pt x="133" y="774"/>
                                </a:lnTo>
                                <a:lnTo>
                                  <a:pt x="186" y="820"/>
                                </a:lnTo>
                                <a:lnTo>
                                  <a:pt x="245" y="857"/>
                                </a:lnTo>
                                <a:lnTo>
                                  <a:pt x="310" y="884"/>
                                </a:lnTo>
                                <a:lnTo>
                                  <a:pt x="380" y="901"/>
                                </a:lnTo>
                                <a:lnTo>
                                  <a:pt x="454" y="907"/>
                                </a:lnTo>
                                <a:lnTo>
                                  <a:pt x="527" y="901"/>
                                </a:lnTo>
                                <a:lnTo>
                                  <a:pt x="597" y="884"/>
                                </a:lnTo>
                                <a:lnTo>
                                  <a:pt x="662" y="857"/>
                                </a:lnTo>
                                <a:lnTo>
                                  <a:pt x="721" y="820"/>
                                </a:lnTo>
                                <a:lnTo>
                                  <a:pt x="774" y="774"/>
                                </a:lnTo>
                                <a:lnTo>
                                  <a:pt x="820" y="722"/>
                                </a:lnTo>
                                <a:lnTo>
                                  <a:pt x="856" y="662"/>
                                </a:lnTo>
                                <a:lnTo>
                                  <a:pt x="884" y="597"/>
                                </a:lnTo>
                                <a:lnTo>
                                  <a:pt x="901" y="527"/>
                                </a:lnTo>
                                <a:lnTo>
                                  <a:pt x="907" y="454"/>
                                </a:lnTo>
                                <a:lnTo>
                                  <a:pt x="901" y="380"/>
                                </a:lnTo>
                                <a:lnTo>
                                  <a:pt x="884" y="310"/>
                                </a:lnTo>
                                <a:lnTo>
                                  <a:pt x="856" y="245"/>
                                </a:lnTo>
                                <a:lnTo>
                                  <a:pt x="820" y="186"/>
                                </a:lnTo>
                                <a:lnTo>
                                  <a:pt x="774" y="133"/>
                                </a:lnTo>
                                <a:lnTo>
                                  <a:pt x="721" y="88"/>
                                </a:lnTo>
                                <a:lnTo>
                                  <a:pt x="662" y="51"/>
                                </a:lnTo>
                                <a:lnTo>
                                  <a:pt x="597" y="23"/>
                                </a:lnTo>
                                <a:lnTo>
                                  <a:pt x="527"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docshape100"/>
                        <wps:cNvSpPr>
                          <a:spLocks/>
                        </wps:cNvSpPr>
                        <wps:spPr bwMode="auto">
                          <a:xfrm>
                            <a:off x="916" y="8983"/>
                            <a:ext cx="549" cy="562"/>
                          </a:xfrm>
                          <a:custGeom>
                            <a:avLst/>
                            <a:gdLst>
                              <a:gd name="T0" fmla="+- 0 939 916"/>
                              <a:gd name="T1" fmla="*/ T0 w 549"/>
                              <a:gd name="T2" fmla="+- 0 8986 8983"/>
                              <a:gd name="T3" fmla="*/ 8986 h 562"/>
                              <a:gd name="T4" fmla="+- 0 916 916"/>
                              <a:gd name="T5" fmla="*/ T4 w 549"/>
                              <a:gd name="T6" fmla="+- 0 9021 8983"/>
                              <a:gd name="T7" fmla="*/ 9021 h 562"/>
                              <a:gd name="T8" fmla="+- 0 1465 916"/>
                              <a:gd name="T9" fmla="*/ T8 w 549"/>
                              <a:gd name="T10" fmla="+- 0 9490 8983"/>
                              <a:gd name="T11" fmla="*/ 9490 h 562"/>
                              <a:gd name="T12" fmla="+- 0 981 916"/>
                              <a:gd name="T13" fmla="*/ T12 w 549"/>
                              <a:gd name="T14" fmla="+- 0 9477 8983"/>
                              <a:gd name="T15" fmla="*/ 9477 h 562"/>
                              <a:gd name="T16" fmla="+- 0 1465 916"/>
                              <a:gd name="T17" fmla="*/ T16 w 549"/>
                              <a:gd name="T18" fmla="+- 0 9420 8983"/>
                              <a:gd name="T19" fmla="*/ 9420 h 562"/>
                              <a:gd name="T20" fmla="+- 0 1465 916"/>
                              <a:gd name="T21" fmla="*/ T20 w 549"/>
                              <a:gd name="T22" fmla="+- 0 9384 8983"/>
                              <a:gd name="T23" fmla="*/ 9384 h 562"/>
                              <a:gd name="T24" fmla="+- 0 981 916"/>
                              <a:gd name="T25" fmla="*/ T24 w 549"/>
                              <a:gd name="T26" fmla="+- 0 9338 8983"/>
                              <a:gd name="T27" fmla="*/ 9338 h 562"/>
                              <a:gd name="T28" fmla="+- 0 1465 916"/>
                              <a:gd name="T29" fmla="*/ T28 w 549"/>
                              <a:gd name="T30" fmla="+- 0 9314 8983"/>
                              <a:gd name="T31" fmla="*/ 9314 h 562"/>
                              <a:gd name="T32" fmla="+- 0 981 916"/>
                              <a:gd name="T33" fmla="*/ T32 w 549"/>
                              <a:gd name="T34" fmla="+- 0 9242 8983"/>
                              <a:gd name="T35" fmla="*/ 9242 h 562"/>
                              <a:gd name="T36" fmla="+- 0 1462 916"/>
                              <a:gd name="T37" fmla="*/ T36 w 549"/>
                              <a:gd name="T38" fmla="+- 0 9201 8983"/>
                              <a:gd name="T39" fmla="*/ 9201 h 562"/>
                              <a:gd name="T40" fmla="+- 0 981 916"/>
                              <a:gd name="T41" fmla="*/ T40 w 549"/>
                              <a:gd name="T42" fmla="+- 0 9147 8983"/>
                              <a:gd name="T43" fmla="*/ 9147 h 562"/>
                              <a:gd name="T44" fmla="+- 0 981 916"/>
                              <a:gd name="T45" fmla="*/ T44 w 549"/>
                              <a:gd name="T46" fmla="+- 0 9095 8983"/>
                              <a:gd name="T47" fmla="*/ 9095 h 562"/>
                              <a:gd name="T48" fmla="+- 0 1230 916"/>
                              <a:gd name="T49" fmla="*/ T48 w 549"/>
                              <a:gd name="T50" fmla="+- 0 9021 8983"/>
                              <a:gd name="T51" fmla="*/ 9021 h 562"/>
                              <a:gd name="T52" fmla="+- 0 1207 916"/>
                              <a:gd name="T53" fmla="*/ T52 w 549"/>
                              <a:gd name="T54" fmla="+- 0 8986 8983"/>
                              <a:gd name="T55" fmla="*/ 8986 h 562"/>
                              <a:gd name="T56" fmla="+- 0 1290 916"/>
                              <a:gd name="T57" fmla="*/ T56 w 549"/>
                              <a:gd name="T58" fmla="+- 0 9454 8983"/>
                              <a:gd name="T59" fmla="*/ 9454 h 562"/>
                              <a:gd name="T60" fmla="+- 0 1314 916"/>
                              <a:gd name="T61" fmla="*/ T60 w 549"/>
                              <a:gd name="T62" fmla="+- 0 9454 8983"/>
                              <a:gd name="T63" fmla="*/ 9454 h 562"/>
                              <a:gd name="T64" fmla="+- 0 1349 916"/>
                              <a:gd name="T65" fmla="*/ T64 w 549"/>
                              <a:gd name="T66" fmla="+- 0 9490 8983"/>
                              <a:gd name="T67" fmla="*/ 9490 h 562"/>
                              <a:gd name="T68" fmla="+- 0 1465 916"/>
                              <a:gd name="T69" fmla="*/ T68 w 549"/>
                              <a:gd name="T70" fmla="+- 0 9454 8983"/>
                              <a:gd name="T71" fmla="*/ 9454 h 562"/>
                              <a:gd name="T72" fmla="+- 0 1465 916"/>
                              <a:gd name="T73" fmla="*/ T72 w 549"/>
                              <a:gd name="T74" fmla="+- 0 9490 8983"/>
                              <a:gd name="T75" fmla="*/ 9490 h 562"/>
                              <a:gd name="T76" fmla="+- 0 1024 916"/>
                              <a:gd name="T77" fmla="*/ T76 w 549"/>
                              <a:gd name="T78" fmla="+- 0 9433 8983"/>
                              <a:gd name="T79" fmla="*/ 9433 h 562"/>
                              <a:gd name="T80" fmla="+- 0 1055 916"/>
                              <a:gd name="T81" fmla="*/ T80 w 549"/>
                              <a:gd name="T82" fmla="+- 0 9433 8983"/>
                              <a:gd name="T83" fmla="*/ 9433 h 562"/>
                              <a:gd name="T84" fmla="+- 0 1098 916"/>
                              <a:gd name="T85" fmla="*/ T84 w 549"/>
                              <a:gd name="T86" fmla="+- 0 9477 8983"/>
                              <a:gd name="T87" fmla="*/ 9477 h 562"/>
                              <a:gd name="T88" fmla="+- 0 1465 916"/>
                              <a:gd name="T89" fmla="*/ T88 w 549"/>
                              <a:gd name="T90" fmla="+- 0 9433 8983"/>
                              <a:gd name="T91" fmla="*/ 9433 h 562"/>
                              <a:gd name="T92" fmla="+- 0 1255 916"/>
                              <a:gd name="T93" fmla="*/ T92 w 549"/>
                              <a:gd name="T94" fmla="+- 0 9477 8983"/>
                              <a:gd name="T95" fmla="*/ 9477 h 562"/>
                              <a:gd name="T96" fmla="+- 0 1465 916"/>
                              <a:gd name="T97" fmla="*/ T96 w 549"/>
                              <a:gd name="T98" fmla="+- 0 9433 8983"/>
                              <a:gd name="T99" fmla="*/ 9433 h 562"/>
                              <a:gd name="T100" fmla="+- 0 1290 916"/>
                              <a:gd name="T101" fmla="*/ T100 w 549"/>
                              <a:gd name="T102" fmla="+- 0 9420 8983"/>
                              <a:gd name="T103" fmla="*/ 9420 h 562"/>
                              <a:gd name="T104" fmla="+- 0 1373 916"/>
                              <a:gd name="T105" fmla="*/ T104 w 549"/>
                              <a:gd name="T106" fmla="+- 0 9384 8983"/>
                              <a:gd name="T107" fmla="*/ 9384 h 562"/>
                              <a:gd name="T108" fmla="+- 0 1373 916"/>
                              <a:gd name="T109" fmla="*/ T108 w 549"/>
                              <a:gd name="T110" fmla="+- 0 9420 8983"/>
                              <a:gd name="T111" fmla="*/ 9420 h 562"/>
                              <a:gd name="T112" fmla="+- 0 1408 916"/>
                              <a:gd name="T113" fmla="*/ T112 w 549"/>
                              <a:gd name="T114" fmla="+- 0 9384 8983"/>
                              <a:gd name="T115" fmla="*/ 9384 h 562"/>
                              <a:gd name="T116" fmla="+- 0 1465 916"/>
                              <a:gd name="T117" fmla="*/ T116 w 549"/>
                              <a:gd name="T118" fmla="+- 0 9384 8983"/>
                              <a:gd name="T119" fmla="*/ 9384 h 562"/>
                              <a:gd name="T120" fmla="+- 0 1024 916"/>
                              <a:gd name="T121" fmla="*/ T120 w 549"/>
                              <a:gd name="T122" fmla="+- 0 9381 8983"/>
                              <a:gd name="T123" fmla="*/ 9381 h 562"/>
                              <a:gd name="T124" fmla="+- 0 1128 916"/>
                              <a:gd name="T125" fmla="*/ T124 w 549"/>
                              <a:gd name="T126" fmla="+- 0 9338 8983"/>
                              <a:gd name="T127" fmla="*/ 9338 h 562"/>
                              <a:gd name="T128" fmla="+- 0 1128 916"/>
                              <a:gd name="T129" fmla="*/ T128 w 549"/>
                              <a:gd name="T130" fmla="+- 0 9381 8983"/>
                              <a:gd name="T131" fmla="*/ 9381 h 562"/>
                              <a:gd name="T132" fmla="+- 0 1172 916"/>
                              <a:gd name="T133" fmla="*/ T132 w 549"/>
                              <a:gd name="T134" fmla="+- 0 9338 8983"/>
                              <a:gd name="T135" fmla="*/ 9338 h 562"/>
                              <a:gd name="T136" fmla="+- 0 1465 916"/>
                              <a:gd name="T137" fmla="*/ T136 w 549"/>
                              <a:gd name="T138" fmla="+- 0 9350 8983"/>
                              <a:gd name="T139" fmla="*/ 9350 h 562"/>
                              <a:gd name="T140" fmla="+- 0 1314 916"/>
                              <a:gd name="T141" fmla="*/ T140 w 549"/>
                              <a:gd name="T142" fmla="+- 0 9314 8983"/>
                              <a:gd name="T143" fmla="*/ 9314 h 562"/>
                              <a:gd name="T144" fmla="+- 0 1314 916"/>
                              <a:gd name="T145" fmla="*/ T144 w 549"/>
                              <a:gd name="T146" fmla="+- 0 9350 8983"/>
                              <a:gd name="T147" fmla="*/ 9350 h 562"/>
                              <a:gd name="T148" fmla="+- 0 1349 916"/>
                              <a:gd name="T149" fmla="*/ T148 w 549"/>
                              <a:gd name="T150" fmla="+- 0 9314 8983"/>
                              <a:gd name="T151" fmla="*/ 9314 h 562"/>
                              <a:gd name="T152" fmla="+- 0 1373 916"/>
                              <a:gd name="T153" fmla="*/ T152 w 549"/>
                              <a:gd name="T154" fmla="+- 0 9314 8983"/>
                              <a:gd name="T155" fmla="*/ 9314 h 562"/>
                              <a:gd name="T156" fmla="+- 0 1408 916"/>
                              <a:gd name="T157" fmla="*/ T156 w 549"/>
                              <a:gd name="T158" fmla="+- 0 9350 8983"/>
                              <a:gd name="T159" fmla="*/ 9350 h 562"/>
                              <a:gd name="T160" fmla="+- 0 1055 916"/>
                              <a:gd name="T161" fmla="*/ T160 w 549"/>
                              <a:gd name="T162" fmla="+- 0 9242 8983"/>
                              <a:gd name="T163" fmla="*/ 9242 h 562"/>
                              <a:gd name="T164" fmla="+- 0 1055 916"/>
                              <a:gd name="T165" fmla="*/ T164 w 549"/>
                              <a:gd name="T166" fmla="+- 0 9286 8983"/>
                              <a:gd name="T167" fmla="*/ 9286 h 562"/>
                              <a:gd name="T168" fmla="+- 0 1098 916"/>
                              <a:gd name="T169" fmla="*/ T168 w 549"/>
                              <a:gd name="T170" fmla="+- 0 9242 8983"/>
                              <a:gd name="T171" fmla="*/ 9242 h 562"/>
                              <a:gd name="T172" fmla="+- 0 1128 916"/>
                              <a:gd name="T173" fmla="*/ T172 w 549"/>
                              <a:gd name="T174" fmla="+- 0 9242 8983"/>
                              <a:gd name="T175" fmla="*/ 9242 h 562"/>
                              <a:gd name="T176" fmla="+- 0 1172 916"/>
                              <a:gd name="T177" fmla="*/ T176 w 549"/>
                              <a:gd name="T178" fmla="+- 0 9286 8983"/>
                              <a:gd name="T179" fmla="*/ 9286 h 562"/>
                              <a:gd name="T180" fmla="+- 0 1255 916"/>
                              <a:gd name="T181" fmla="*/ T180 w 549"/>
                              <a:gd name="T182" fmla="+- 0 9280 8983"/>
                              <a:gd name="T183" fmla="*/ 9280 h 562"/>
                              <a:gd name="T184" fmla="+- 0 1465 916"/>
                              <a:gd name="T185" fmla="*/ T184 w 549"/>
                              <a:gd name="T186" fmla="+- 0 9242 8983"/>
                              <a:gd name="T187" fmla="*/ 9242 h 562"/>
                              <a:gd name="T188" fmla="+- 0 1290 916"/>
                              <a:gd name="T189" fmla="*/ T188 w 549"/>
                              <a:gd name="T190" fmla="+- 0 9280 8983"/>
                              <a:gd name="T191" fmla="*/ 9280 h 562"/>
                              <a:gd name="T192" fmla="+- 0 1373 916"/>
                              <a:gd name="T193" fmla="*/ T192 w 549"/>
                              <a:gd name="T194" fmla="+- 0 9244 8983"/>
                              <a:gd name="T195" fmla="*/ 9244 h 562"/>
                              <a:gd name="T196" fmla="+- 0 1373 916"/>
                              <a:gd name="T197" fmla="*/ T196 w 549"/>
                              <a:gd name="T198" fmla="+- 0 9280 8983"/>
                              <a:gd name="T199" fmla="*/ 9280 h 562"/>
                              <a:gd name="T200" fmla="+- 0 1408 916"/>
                              <a:gd name="T201" fmla="*/ T200 w 549"/>
                              <a:gd name="T202" fmla="+- 0 9244 8983"/>
                              <a:gd name="T203" fmla="*/ 9244 h 562"/>
                              <a:gd name="T204" fmla="+- 0 1465 916"/>
                              <a:gd name="T205" fmla="*/ T204 w 549"/>
                              <a:gd name="T206" fmla="+- 0 9244 8983"/>
                              <a:gd name="T207" fmla="*/ 9244 h 562"/>
                              <a:gd name="T208" fmla="+- 0 1024 916"/>
                              <a:gd name="T209" fmla="*/ T208 w 549"/>
                              <a:gd name="T210" fmla="+- 0 9191 8983"/>
                              <a:gd name="T211" fmla="*/ 9191 h 562"/>
                              <a:gd name="T212" fmla="+- 0 1128 916"/>
                              <a:gd name="T213" fmla="*/ T212 w 549"/>
                              <a:gd name="T214" fmla="+- 0 9147 8983"/>
                              <a:gd name="T215" fmla="*/ 9147 h 562"/>
                              <a:gd name="T216" fmla="+- 0 1128 916"/>
                              <a:gd name="T217" fmla="*/ T216 w 549"/>
                              <a:gd name="T218" fmla="+- 0 9191 8983"/>
                              <a:gd name="T219" fmla="*/ 9191 h 562"/>
                              <a:gd name="T220" fmla="+- 0 1172 916"/>
                              <a:gd name="T221" fmla="*/ T220 w 549"/>
                              <a:gd name="T222" fmla="+- 0 9147 8983"/>
                              <a:gd name="T223" fmla="*/ 9147 h 562"/>
                              <a:gd name="T224" fmla="+- 0 1454 916"/>
                              <a:gd name="T225" fmla="*/ T224 w 549"/>
                              <a:gd name="T226" fmla="+- 0 9189 8983"/>
                              <a:gd name="T227" fmla="*/ 9189 h 562"/>
                              <a:gd name="T228" fmla="+- 0 1230 916"/>
                              <a:gd name="T229" fmla="*/ T228 w 549"/>
                              <a:gd name="T230" fmla="+- 0 9178 8983"/>
                              <a:gd name="T231" fmla="*/ 9178 h 562"/>
                              <a:gd name="T232" fmla="+- 0 1024 916"/>
                              <a:gd name="T233" fmla="*/ T232 w 549"/>
                              <a:gd name="T234" fmla="+- 0 9052 8983"/>
                              <a:gd name="T235" fmla="*/ 9052 h 562"/>
                              <a:gd name="T236" fmla="+- 0 1055 916"/>
                              <a:gd name="T237" fmla="*/ T236 w 549"/>
                              <a:gd name="T238" fmla="+- 0 9052 8983"/>
                              <a:gd name="T239" fmla="*/ 9052 h 562"/>
                              <a:gd name="T240" fmla="+- 0 1098 916"/>
                              <a:gd name="T241" fmla="*/ T240 w 549"/>
                              <a:gd name="T242" fmla="+- 0 9095 8983"/>
                              <a:gd name="T243" fmla="*/ 9095 h 562"/>
                              <a:gd name="T244" fmla="+- 0 1230 916"/>
                              <a:gd name="T245" fmla="*/ T244 w 549"/>
                              <a:gd name="T246" fmla="+- 0 9052 8983"/>
                              <a:gd name="T247" fmla="*/ 9052 h 562"/>
                              <a:gd name="T248" fmla="+- 0 1230 916"/>
                              <a:gd name="T249" fmla="*/ T248 w 549"/>
                              <a:gd name="T250" fmla="+- 0 9095 8983"/>
                              <a:gd name="T251" fmla="*/ 9095 h 5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49" h="562">
                                <a:moveTo>
                                  <a:pt x="276" y="0"/>
                                </a:moveTo>
                                <a:lnTo>
                                  <a:pt x="38" y="0"/>
                                </a:lnTo>
                                <a:lnTo>
                                  <a:pt x="23" y="3"/>
                                </a:lnTo>
                                <a:lnTo>
                                  <a:pt x="11" y="11"/>
                                </a:lnTo>
                                <a:lnTo>
                                  <a:pt x="3" y="23"/>
                                </a:lnTo>
                                <a:lnTo>
                                  <a:pt x="0" y="38"/>
                                </a:lnTo>
                                <a:lnTo>
                                  <a:pt x="0" y="561"/>
                                </a:lnTo>
                                <a:lnTo>
                                  <a:pt x="549" y="561"/>
                                </a:lnTo>
                                <a:lnTo>
                                  <a:pt x="549" y="507"/>
                                </a:lnTo>
                                <a:lnTo>
                                  <a:pt x="339" y="507"/>
                                </a:lnTo>
                                <a:lnTo>
                                  <a:pt x="339" y="494"/>
                                </a:lnTo>
                                <a:lnTo>
                                  <a:pt x="65" y="494"/>
                                </a:lnTo>
                                <a:lnTo>
                                  <a:pt x="65" y="450"/>
                                </a:lnTo>
                                <a:lnTo>
                                  <a:pt x="549" y="450"/>
                                </a:lnTo>
                                <a:lnTo>
                                  <a:pt x="549" y="437"/>
                                </a:lnTo>
                                <a:lnTo>
                                  <a:pt x="339" y="437"/>
                                </a:lnTo>
                                <a:lnTo>
                                  <a:pt x="339" y="401"/>
                                </a:lnTo>
                                <a:lnTo>
                                  <a:pt x="549" y="401"/>
                                </a:lnTo>
                                <a:lnTo>
                                  <a:pt x="549" y="398"/>
                                </a:lnTo>
                                <a:lnTo>
                                  <a:pt x="65" y="398"/>
                                </a:lnTo>
                                <a:lnTo>
                                  <a:pt x="65" y="355"/>
                                </a:lnTo>
                                <a:lnTo>
                                  <a:pt x="339" y="355"/>
                                </a:lnTo>
                                <a:lnTo>
                                  <a:pt x="339" y="331"/>
                                </a:lnTo>
                                <a:lnTo>
                                  <a:pt x="549" y="331"/>
                                </a:lnTo>
                                <a:lnTo>
                                  <a:pt x="549" y="303"/>
                                </a:lnTo>
                                <a:lnTo>
                                  <a:pt x="65" y="303"/>
                                </a:lnTo>
                                <a:lnTo>
                                  <a:pt x="65" y="259"/>
                                </a:lnTo>
                                <a:lnTo>
                                  <a:pt x="549" y="259"/>
                                </a:lnTo>
                                <a:lnTo>
                                  <a:pt x="549" y="233"/>
                                </a:lnTo>
                                <a:lnTo>
                                  <a:pt x="546" y="218"/>
                                </a:lnTo>
                                <a:lnTo>
                                  <a:pt x="539" y="208"/>
                                </a:lnTo>
                                <a:lnTo>
                                  <a:pt x="65" y="208"/>
                                </a:lnTo>
                                <a:lnTo>
                                  <a:pt x="65" y="164"/>
                                </a:lnTo>
                                <a:lnTo>
                                  <a:pt x="314" y="164"/>
                                </a:lnTo>
                                <a:lnTo>
                                  <a:pt x="314" y="112"/>
                                </a:lnTo>
                                <a:lnTo>
                                  <a:pt x="65" y="112"/>
                                </a:lnTo>
                                <a:lnTo>
                                  <a:pt x="65" y="69"/>
                                </a:lnTo>
                                <a:lnTo>
                                  <a:pt x="314" y="69"/>
                                </a:lnTo>
                                <a:lnTo>
                                  <a:pt x="314" y="38"/>
                                </a:lnTo>
                                <a:lnTo>
                                  <a:pt x="311" y="23"/>
                                </a:lnTo>
                                <a:lnTo>
                                  <a:pt x="303" y="11"/>
                                </a:lnTo>
                                <a:lnTo>
                                  <a:pt x="291" y="3"/>
                                </a:lnTo>
                                <a:lnTo>
                                  <a:pt x="276" y="0"/>
                                </a:lnTo>
                                <a:close/>
                                <a:moveTo>
                                  <a:pt x="398" y="471"/>
                                </a:moveTo>
                                <a:lnTo>
                                  <a:pt x="374" y="471"/>
                                </a:lnTo>
                                <a:lnTo>
                                  <a:pt x="374" y="507"/>
                                </a:lnTo>
                                <a:lnTo>
                                  <a:pt x="398" y="507"/>
                                </a:lnTo>
                                <a:lnTo>
                                  <a:pt x="398" y="471"/>
                                </a:lnTo>
                                <a:close/>
                                <a:moveTo>
                                  <a:pt x="457" y="471"/>
                                </a:moveTo>
                                <a:lnTo>
                                  <a:pt x="433" y="471"/>
                                </a:lnTo>
                                <a:lnTo>
                                  <a:pt x="433" y="507"/>
                                </a:lnTo>
                                <a:lnTo>
                                  <a:pt x="457" y="507"/>
                                </a:lnTo>
                                <a:lnTo>
                                  <a:pt x="457" y="471"/>
                                </a:lnTo>
                                <a:close/>
                                <a:moveTo>
                                  <a:pt x="549" y="471"/>
                                </a:moveTo>
                                <a:lnTo>
                                  <a:pt x="492" y="471"/>
                                </a:lnTo>
                                <a:lnTo>
                                  <a:pt x="492" y="507"/>
                                </a:lnTo>
                                <a:lnTo>
                                  <a:pt x="549" y="507"/>
                                </a:lnTo>
                                <a:lnTo>
                                  <a:pt x="549" y="471"/>
                                </a:lnTo>
                                <a:close/>
                                <a:moveTo>
                                  <a:pt x="139" y="450"/>
                                </a:moveTo>
                                <a:lnTo>
                                  <a:pt x="108" y="450"/>
                                </a:lnTo>
                                <a:lnTo>
                                  <a:pt x="108" y="494"/>
                                </a:lnTo>
                                <a:lnTo>
                                  <a:pt x="139" y="494"/>
                                </a:lnTo>
                                <a:lnTo>
                                  <a:pt x="139" y="450"/>
                                </a:lnTo>
                                <a:close/>
                                <a:moveTo>
                                  <a:pt x="212" y="450"/>
                                </a:moveTo>
                                <a:lnTo>
                                  <a:pt x="182" y="450"/>
                                </a:lnTo>
                                <a:lnTo>
                                  <a:pt x="182" y="494"/>
                                </a:lnTo>
                                <a:lnTo>
                                  <a:pt x="212" y="494"/>
                                </a:lnTo>
                                <a:lnTo>
                                  <a:pt x="212" y="450"/>
                                </a:lnTo>
                                <a:close/>
                                <a:moveTo>
                                  <a:pt x="549" y="450"/>
                                </a:moveTo>
                                <a:lnTo>
                                  <a:pt x="256" y="450"/>
                                </a:lnTo>
                                <a:lnTo>
                                  <a:pt x="256" y="494"/>
                                </a:lnTo>
                                <a:lnTo>
                                  <a:pt x="339" y="494"/>
                                </a:lnTo>
                                <a:lnTo>
                                  <a:pt x="339" y="471"/>
                                </a:lnTo>
                                <a:lnTo>
                                  <a:pt x="549" y="471"/>
                                </a:lnTo>
                                <a:lnTo>
                                  <a:pt x="549" y="450"/>
                                </a:lnTo>
                                <a:close/>
                                <a:moveTo>
                                  <a:pt x="398" y="401"/>
                                </a:moveTo>
                                <a:lnTo>
                                  <a:pt x="374" y="401"/>
                                </a:lnTo>
                                <a:lnTo>
                                  <a:pt x="374" y="437"/>
                                </a:lnTo>
                                <a:lnTo>
                                  <a:pt x="398" y="437"/>
                                </a:lnTo>
                                <a:lnTo>
                                  <a:pt x="398" y="401"/>
                                </a:lnTo>
                                <a:close/>
                                <a:moveTo>
                                  <a:pt x="457" y="401"/>
                                </a:moveTo>
                                <a:lnTo>
                                  <a:pt x="433" y="401"/>
                                </a:lnTo>
                                <a:lnTo>
                                  <a:pt x="433" y="437"/>
                                </a:lnTo>
                                <a:lnTo>
                                  <a:pt x="457" y="437"/>
                                </a:lnTo>
                                <a:lnTo>
                                  <a:pt x="457" y="401"/>
                                </a:lnTo>
                                <a:close/>
                                <a:moveTo>
                                  <a:pt x="549" y="401"/>
                                </a:moveTo>
                                <a:lnTo>
                                  <a:pt x="492" y="401"/>
                                </a:lnTo>
                                <a:lnTo>
                                  <a:pt x="492" y="437"/>
                                </a:lnTo>
                                <a:lnTo>
                                  <a:pt x="549" y="437"/>
                                </a:lnTo>
                                <a:lnTo>
                                  <a:pt x="549" y="401"/>
                                </a:lnTo>
                                <a:close/>
                                <a:moveTo>
                                  <a:pt x="139" y="355"/>
                                </a:moveTo>
                                <a:lnTo>
                                  <a:pt x="108" y="355"/>
                                </a:lnTo>
                                <a:lnTo>
                                  <a:pt x="108" y="398"/>
                                </a:lnTo>
                                <a:lnTo>
                                  <a:pt x="139" y="398"/>
                                </a:lnTo>
                                <a:lnTo>
                                  <a:pt x="139" y="355"/>
                                </a:lnTo>
                                <a:close/>
                                <a:moveTo>
                                  <a:pt x="212" y="355"/>
                                </a:moveTo>
                                <a:lnTo>
                                  <a:pt x="182" y="355"/>
                                </a:lnTo>
                                <a:lnTo>
                                  <a:pt x="182" y="398"/>
                                </a:lnTo>
                                <a:lnTo>
                                  <a:pt x="212" y="398"/>
                                </a:lnTo>
                                <a:lnTo>
                                  <a:pt x="212" y="355"/>
                                </a:lnTo>
                                <a:close/>
                                <a:moveTo>
                                  <a:pt x="339" y="355"/>
                                </a:moveTo>
                                <a:lnTo>
                                  <a:pt x="256" y="355"/>
                                </a:lnTo>
                                <a:lnTo>
                                  <a:pt x="256" y="398"/>
                                </a:lnTo>
                                <a:lnTo>
                                  <a:pt x="549" y="398"/>
                                </a:lnTo>
                                <a:lnTo>
                                  <a:pt x="549" y="367"/>
                                </a:lnTo>
                                <a:lnTo>
                                  <a:pt x="339" y="367"/>
                                </a:lnTo>
                                <a:lnTo>
                                  <a:pt x="339" y="355"/>
                                </a:lnTo>
                                <a:close/>
                                <a:moveTo>
                                  <a:pt x="398" y="331"/>
                                </a:moveTo>
                                <a:lnTo>
                                  <a:pt x="374" y="331"/>
                                </a:lnTo>
                                <a:lnTo>
                                  <a:pt x="374" y="367"/>
                                </a:lnTo>
                                <a:lnTo>
                                  <a:pt x="398" y="367"/>
                                </a:lnTo>
                                <a:lnTo>
                                  <a:pt x="398" y="331"/>
                                </a:lnTo>
                                <a:close/>
                                <a:moveTo>
                                  <a:pt x="457" y="331"/>
                                </a:moveTo>
                                <a:lnTo>
                                  <a:pt x="433" y="331"/>
                                </a:lnTo>
                                <a:lnTo>
                                  <a:pt x="433" y="367"/>
                                </a:lnTo>
                                <a:lnTo>
                                  <a:pt x="457" y="367"/>
                                </a:lnTo>
                                <a:lnTo>
                                  <a:pt x="457" y="331"/>
                                </a:lnTo>
                                <a:close/>
                                <a:moveTo>
                                  <a:pt x="549" y="331"/>
                                </a:moveTo>
                                <a:lnTo>
                                  <a:pt x="492" y="331"/>
                                </a:lnTo>
                                <a:lnTo>
                                  <a:pt x="492" y="367"/>
                                </a:lnTo>
                                <a:lnTo>
                                  <a:pt x="549" y="367"/>
                                </a:lnTo>
                                <a:lnTo>
                                  <a:pt x="549" y="331"/>
                                </a:lnTo>
                                <a:close/>
                                <a:moveTo>
                                  <a:pt x="139" y="259"/>
                                </a:moveTo>
                                <a:lnTo>
                                  <a:pt x="108" y="259"/>
                                </a:lnTo>
                                <a:lnTo>
                                  <a:pt x="108" y="303"/>
                                </a:lnTo>
                                <a:lnTo>
                                  <a:pt x="139" y="303"/>
                                </a:lnTo>
                                <a:lnTo>
                                  <a:pt x="139" y="259"/>
                                </a:lnTo>
                                <a:close/>
                                <a:moveTo>
                                  <a:pt x="212" y="259"/>
                                </a:moveTo>
                                <a:lnTo>
                                  <a:pt x="182" y="259"/>
                                </a:lnTo>
                                <a:lnTo>
                                  <a:pt x="182" y="303"/>
                                </a:lnTo>
                                <a:lnTo>
                                  <a:pt x="212" y="303"/>
                                </a:lnTo>
                                <a:lnTo>
                                  <a:pt x="212" y="259"/>
                                </a:lnTo>
                                <a:close/>
                                <a:moveTo>
                                  <a:pt x="549" y="259"/>
                                </a:moveTo>
                                <a:lnTo>
                                  <a:pt x="256" y="259"/>
                                </a:lnTo>
                                <a:lnTo>
                                  <a:pt x="256" y="303"/>
                                </a:lnTo>
                                <a:lnTo>
                                  <a:pt x="549" y="303"/>
                                </a:lnTo>
                                <a:lnTo>
                                  <a:pt x="549" y="297"/>
                                </a:lnTo>
                                <a:lnTo>
                                  <a:pt x="339" y="297"/>
                                </a:lnTo>
                                <a:lnTo>
                                  <a:pt x="339" y="261"/>
                                </a:lnTo>
                                <a:lnTo>
                                  <a:pt x="549" y="261"/>
                                </a:lnTo>
                                <a:lnTo>
                                  <a:pt x="549" y="259"/>
                                </a:lnTo>
                                <a:close/>
                                <a:moveTo>
                                  <a:pt x="398" y="261"/>
                                </a:moveTo>
                                <a:lnTo>
                                  <a:pt x="374" y="261"/>
                                </a:lnTo>
                                <a:lnTo>
                                  <a:pt x="374" y="297"/>
                                </a:lnTo>
                                <a:lnTo>
                                  <a:pt x="398" y="297"/>
                                </a:lnTo>
                                <a:lnTo>
                                  <a:pt x="398" y="261"/>
                                </a:lnTo>
                                <a:close/>
                                <a:moveTo>
                                  <a:pt x="457" y="261"/>
                                </a:moveTo>
                                <a:lnTo>
                                  <a:pt x="433" y="261"/>
                                </a:lnTo>
                                <a:lnTo>
                                  <a:pt x="433" y="297"/>
                                </a:lnTo>
                                <a:lnTo>
                                  <a:pt x="457" y="297"/>
                                </a:lnTo>
                                <a:lnTo>
                                  <a:pt x="457" y="261"/>
                                </a:lnTo>
                                <a:close/>
                                <a:moveTo>
                                  <a:pt x="549" y="261"/>
                                </a:moveTo>
                                <a:lnTo>
                                  <a:pt x="492" y="261"/>
                                </a:lnTo>
                                <a:lnTo>
                                  <a:pt x="492" y="297"/>
                                </a:lnTo>
                                <a:lnTo>
                                  <a:pt x="549" y="297"/>
                                </a:lnTo>
                                <a:lnTo>
                                  <a:pt x="549" y="261"/>
                                </a:lnTo>
                                <a:close/>
                                <a:moveTo>
                                  <a:pt x="139" y="164"/>
                                </a:moveTo>
                                <a:lnTo>
                                  <a:pt x="108" y="164"/>
                                </a:lnTo>
                                <a:lnTo>
                                  <a:pt x="108" y="208"/>
                                </a:lnTo>
                                <a:lnTo>
                                  <a:pt x="139" y="208"/>
                                </a:lnTo>
                                <a:lnTo>
                                  <a:pt x="139" y="164"/>
                                </a:lnTo>
                                <a:close/>
                                <a:moveTo>
                                  <a:pt x="212" y="164"/>
                                </a:moveTo>
                                <a:lnTo>
                                  <a:pt x="182" y="164"/>
                                </a:lnTo>
                                <a:lnTo>
                                  <a:pt x="182" y="208"/>
                                </a:lnTo>
                                <a:lnTo>
                                  <a:pt x="212" y="208"/>
                                </a:lnTo>
                                <a:lnTo>
                                  <a:pt x="212" y="164"/>
                                </a:lnTo>
                                <a:close/>
                                <a:moveTo>
                                  <a:pt x="314" y="164"/>
                                </a:moveTo>
                                <a:lnTo>
                                  <a:pt x="256" y="164"/>
                                </a:lnTo>
                                <a:lnTo>
                                  <a:pt x="256" y="208"/>
                                </a:lnTo>
                                <a:lnTo>
                                  <a:pt x="539" y="208"/>
                                </a:lnTo>
                                <a:lnTo>
                                  <a:pt x="538" y="206"/>
                                </a:lnTo>
                                <a:lnTo>
                                  <a:pt x="526" y="198"/>
                                </a:lnTo>
                                <a:lnTo>
                                  <a:pt x="511" y="195"/>
                                </a:lnTo>
                                <a:lnTo>
                                  <a:pt x="314" y="195"/>
                                </a:lnTo>
                                <a:lnTo>
                                  <a:pt x="314" y="164"/>
                                </a:lnTo>
                                <a:close/>
                                <a:moveTo>
                                  <a:pt x="139" y="69"/>
                                </a:moveTo>
                                <a:lnTo>
                                  <a:pt x="108" y="69"/>
                                </a:lnTo>
                                <a:lnTo>
                                  <a:pt x="108" y="112"/>
                                </a:lnTo>
                                <a:lnTo>
                                  <a:pt x="139" y="112"/>
                                </a:lnTo>
                                <a:lnTo>
                                  <a:pt x="139" y="69"/>
                                </a:lnTo>
                                <a:close/>
                                <a:moveTo>
                                  <a:pt x="212" y="69"/>
                                </a:moveTo>
                                <a:lnTo>
                                  <a:pt x="182" y="69"/>
                                </a:lnTo>
                                <a:lnTo>
                                  <a:pt x="182" y="112"/>
                                </a:lnTo>
                                <a:lnTo>
                                  <a:pt x="212" y="112"/>
                                </a:lnTo>
                                <a:lnTo>
                                  <a:pt x="212" y="69"/>
                                </a:lnTo>
                                <a:close/>
                                <a:moveTo>
                                  <a:pt x="314" y="69"/>
                                </a:moveTo>
                                <a:lnTo>
                                  <a:pt x="256" y="69"/>
                                </a:lnTo>
                                <a:lnTo>
                                  <a:pt x="256" y="112"/>
                                </a:lnTo>
                                <a:lnTo>
                                  <a:pt x="314" y="112"/>
                                </a:lnTo>
                                <a:lnTo>
                                  <a:pt x="314" y="69"/>
                                </a:lnTo>
                                <a:close/>
                              </a:path>
                            </a:pathLst>
                          </a:custGeom>
                          <a:solidFill>
                            <a:srgbClr val="BADB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docshape101"/>
                        <wps:cNvSpPr txBox="1">
                          <a:spLocks/>
                        </wps:cNvSpPr>
                        <wps:spPr bwMode="auto">
                          <a:xfrm>
                            <a:off x="680" y="8753"/>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C30EA" w14:textId="77777777" w:rsidR="00C678ED" w:rsidRDefault="00C678ED">
                              <w:pPr>
                                <w:spacing w:before="8"/>
                                <w:rPr>
                                  <w:sz w:val="29"/>
                                </w:rPr>
                              </w:pPr>
                            </w:p>
                            <w:p w14:paraId="67653BD6" w14:textId="77777777" w:rsidR="00C678ED" w:rsidRDefault="00C678ED">
                              <w:pPr>
                                <w:ind w:left="1303"/>
                              </w:pPr>
                            </w:p>
                            <w:p w14:paraId="5E1D8375" w14:textId="22425FE3" w:rsidR="00C678ED" w:rsidRDefault="00C678ED">
                              <w:pPr>
                                <w:ind w:left="1303"/>
                                <w:rPr>
                                  <w:sz w:val="24"/>
                                </w:rPr>
                              </w:pPr>
                              <w:hyperlink r:id="rId54">
                                <w:r>
                                  <w:rPr>
                                    <w:color w:val="231F20"/>
                                    <w:sz w:val="24"/>
                                  </w:rPr>
                                  <w:t>Ystadau Arbenigol</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00FEAB" id="docshapegroup97" o:spid="_x0000_s1121" style="position:absolute;margin-left:34pt;margin-top:437.7pt;width:259.4pt;height:51.05pt;z-index:-15716864;mso-wrap-distance-left:0;mso-wrap-distance-right:0;mso-position-horizontal-relative:page" coordorigin="680,8754"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">
                <v:shape id="docshape98" o:spid="_x0000_s1122" style="position:absolute;left:680;top:8753;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" path="m5188,l511,,435,5,363,21,295,47,233,82r-57,43l125,175,83,232,48,295,22,362,6,434,,510r6,75l22,657r26,68l83,788r42,57l176,895r57,43l295,973r68,25l435,1014r76,6l5188,1020,5188,xe" fillcolor="#badbcc" stroked="f">
                  <v:path arrowok="t" o:connecttype="custom" o:connectlocs="5188,8754;511,8754;435,8759;363,8775;295,8801;233,8836;176,8879;125,8929;83,8986;48,9049;22,9116;6,9188;0,9264;6,9339;22,9411;48,9479;83,9542;125,9599;176,9649;233,9692;295,9727;363,9752;435,9768;511,9774;5188,9774;5188,8754" o:connectangles="0,0,0,0,0,0,0,0,0,0,0,0,0,0,0,0,0,0,0,0,0,0,0,0,0,0"/>
                </v:shape>
                <v:shape id="docshape99" o:spid="_x0000_s1123" style="position:absolute;left:737;top:8810;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" path="m454,l380,6,310,23,245,51,186,88r-53,45l88,186,51,245,23,310,6,380,,454r6,73l23,597r28,65l88,722r45,52l186,820r59,37l310,884r70,17l454,907r73,-6l597,884r65,-27l721,820r53,-46l820,722r36,-60l884,597r17,-70l907,454r-6,-74l884,310,856,245,820,186,774,133,721,88,662,51,597,23,527,6,454,xe" stroked="f">
                  <v:path arrowok="t" o:connecttype="custom" o:connectlocs="454,8810;380,8816;310,8833;245,8861;186,8898;133,8943;88,8996;51,9055;23,9120;6,9190;0,9264;6,9337;23,9407;51,9472;88,9532;133,9584;186,9630;245,9667;310,9694;380,9711;454,9717;527,9711;597,9694;662,9667;721,9630;774,9584;820,9532;856,9472;884,9407;901,9337;907,9264;901,9190;884,9120;856,9055;820,8996;774,8943;721,8898;662,8861;597,8833;527,8816;454,8810" o:connectangles="0,0,0,0,0,0,0,0,0,0,0,0,0,0,0,0,0,0,0,0,0,0,0,0,0,0,0,0,0,0,0,0,0,0,0,0,0,0,0,0,0"/>
                </v:shape>
                <v:shape id="docshape100" o:spid="_x0000_s1124" style="position:absolute;left:916;top:8983;width:549;height:562;visibility:visible;mso-wrap-style:square;v-text-anchor:top" coordsize="549,5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" path="m276,l38,,23,3,11,11,3,23,,38,,561r549,l549,507r-210,l339,494r-274,l65,450r484,l549,437r-210,l339,401r210,l549,398r-484,l65,355r274,l339,331r210,l549,303r-484,l65,259r484,l549,233r-3,-15l539,208r-474,l65,164r249,l314,112r-249,l65,69r249,l314,38,311,23,303,11,291,3,276,xm398,471r-24,l374,507r24,l398,471xm457,471r-24,l433,507r24,l457,471xm549,471r-57,l492,507r57,l549,471xm139,450r-31,l108,494r31,l139,450xm212,450r-30,l182,494r30,l212,450xm549,450r-293,l256,494r83,l339,471r210,l549,450xm398,401r-24,l374,437r24,l398,401xm457,401r-24,l433,437r24,l457,401xm549,401r-57,l492,437r57,l549,401xm139,355r-31,l108,398r31,l139,355xm212,355r-30,l182,398r30,l212,355xm339,355r-83,l256,398r293,l549,367r-210,l339,355xm398,331r-24,l374,367r24,l398,331xm457,331r-24,l433,367r24,l457,331xm549,331r-57,l492,367r57,l549,331xm139,259r-31,l108,303r31,l139,259xm212,259r-30,l182,303r30,l212,259xm549,259r-293,l256,303r293,l549,297r-210,l339,261r210,l549,259xm398,261r-24,l374,297r24,l398,261xm457,261r-24,l433,297r24,l457,261xm549,261r-57,l492,297r57,l549,261xm139,164r-31,l108,208r31,l139,164xm212,164r-30,l182,208r30,l212,164xm314,164r-58,l256,208r283,l538,206r-12,-8l511,195r-197,l314,164xm139,69r-31,l108,112r31,l139,69xm212,69r-30,l182,112r30,l212,69xm314,69r-58,l256,112r58,l314,69xe" fillcolor="#badbcc" stroked="f">
                  <v:path arrowok="t" o:connecttype="custom" o:connectlocs="23,8986;0,9021;549,9490;65,9477;549,9420;549,9384;65,9338;549,9314;65,9242;546,9201;65,9147;65,9095;314,9021;291,8986;374,9454;398,9454;433,9490;549,9454;549,9490;108,9433;139,9433;182,9477;549,9433;339,9477;549,9433;374,9420;457,9384;457,9420;492,9384;549,9384;108,9381;212,9338;212,9381;256,9338;549,9350;398,9314;398,9350;433,9314;457,9314;492,9350;139,9242;139,9286;182,9242;212,9242;256,9286;339,9280;549,9242;374,9280;457,9244;457,9280;492,9244;549,9244;108,9191;212,9147;212,9191;256,9147;538,9189;314,9178;108,9052;139,9052;182,9095;314,9052;314,9095" o:connectangles="0,0,0,0,0,0,0,0,0,0,0,0,0,0,0,0,0,0,0,0,0,0,0,0,0,0,0,0,0,0,0,0,0,0,0,0,0,0,0,0,0,0,0,0,0,0,0,0,0,0,0,0,0,0,0,0,0,0,0,0,0,0,0"/>
                </v:shape>
                <v:shape id="docshape101" o:spid="_x0000_s1125" type="#_x0000_t202" style="position:absolute;left:680;top:8753;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" filled="f" stroked="f">
                  <v:path arrowok="t"/>
                  <v:textbox inset="0,0,0,0">
                    <w:txbxContent>
                      <w:p w14:paraId="76EC30EA" w14:textId="77777777" w:rsidR="00C678ED" w:rsidRDefault="00C678ED">
                        <w:pPr>
                          <w:spacing w:before="8"/>
                          <w:rPr>
                            <w:sz w:val="29"/>
                          </w:rPr>
                        </w:pPr>
                      </w:p>
                      <w:p w14:paraId="67653BD6" w14:textId="77777777" w:rsidR="00C678ED" w:rsidRDefault="00C678ED">
                        <w:pPr>
                          <w:ind w:left="1303"/>
                        </w:pPr>
                      </w:p>
                      <w:p w14:paraId="5E1D8375" w14:textId="22425FE3" w:rsidR="00C678ED" w:rsidRDefault="00C678ED">
                        <w:pPr>
                          <w:ind w:left="1303"/>
                          <w:rPr>
                            <w:sz w:val="24"/>
                          </w:rPr>
                        </w:pPr>
                        <w:hyperlink r:id="rId55">
                          <w:r>
                            <w:rPr>
                              <w:color w:val="231F20"/>
                              <w:sz w:val="24"/>
                            </w:rPr>
                            <w:t>Ystadau Arbenigol</w:t>
                          </w:r>
                        </w:hyperlink>
                      </w:p>
                    </w:txbxContent>
                  </v:textbox>
                </v:shape>
                <w10:wrap type="topAndBottom" anchorx="page"/>
              </v:group>
            </w:pict>
          </mc:Fallback>
        </mc:AlternateContent>
      </w:r>
    </w:p>
    <w:p w14:paraId="2B3C0A34" w14:textId="77777777" w:rsidR="000252AC" w:rsidRDefault="000252AC">
      <w:pPr>
        <w:pStyle w:val="BodyText"/>
        <w:spacing w:before="3"/>
        <w:rPr>
          <w:sz w:val="13"/>
        </w:rPr>
      </w:pPr>
    </w:p>
    <w:p w14:paraId="396030C7" w14:textId="77777777" w:rsidR="000252AC" w:rsidRDefault="000252AC">
      <w:pPr>
        <w:pStyle w:val="BodyText"/>
        <w:spacing w:before="3"/>
        <w:rPr>
          <w:sz w:val="13"/>
        </w:rPr>
      </w:pPr>
    </w:p>
    <w:p w14:paraId="3A3C0B80" w14:textId="77777777" w:rsidR="000252AC" w:rsidRDefault="000252AC">
      <w:pPr>
        <w:pStyle w:val="BodyText"/>
        <w:spacing w:before="3"/>
        <w:rPr>
          <w:sz w:val="13"/>
        </w:rPr>
      </w:pPr>
    </w:p>
    <w:p w14:paraId="2C91F2BC" w14:textId="77777777" w:rsidR="000252AC" w:rsidRDefault="000252AC">
      <w:pPr>
        <w:pStyle w:val="BodyText"/>
        <w:spacing w:before="3"/>
        <w:rPr>
          <w:sz w:val="13"/>
        </w:rPr>
      </w:pPr>
    </w:p>
    <w:p w14:paraId="7619E9D7" w14:textId="77777777" w:rsidR="000252AC" w:rsidRDefault="000252AC">
      <w:pPr>
        <w:pStyle w:val="BodyText"/>
        <w:spacing w:before="3"/>
        <w:rPr>
          <w:sz w:val="13"/>
        </w:rPr>
      </w:pPr>
    </w:p>
    <w:p w14:paraId="5B2CCB40" w14:textId="77777777" w:rsidR="000252AC" w:rsidRDefault="000252AC">
      <w:pPr>
        <w:pStyle w:val="BodyText"/>
        <w:spacing w:before="3"/>
        <w:rPr>
          <w:sz w:val="13"/>
        </w:rPr>
      </w:pPr>
    </w:p>
    <w:p w14:paraId="607E30B0" w14:textId="77777777" w:rsidR="000252AC" w:rsidRDefault="000252AC">
      <w:pPr>
        <w:pStyle w:val="BodyText"/>
        <w:spacing w:before="3"/>
        <w:rPr>
          <w:sz w:val="13"/>
        </w:rPr>
      </w:pPr>
    </w:p>
    <w:p w14:paraId="641EB2FE" w14:textId="77777777" w:rsidR="000252AC" w:rsidRDefault="000252AC">
      <w:pPr>
        <w:pStyle w:val="BodyText"/>
        <w:spacing w:before="3"/>
        <w:rPr>
          <w:sz w:val="13"/>
        </w:rPr>
      </w:pPr>
    </w:p>
    <w:p w14:paraId="08C59910" w14:textId="77777777" w:rsidR="000252AC" w:rsidRDefault="00161BAF">
      <w:pPr>
        <w:pStyle w:val="BodyText"/>
        <w:spacing w:before="127"/>
        <w:ind w:left="220"/>
      </w:pPr>
      <w:r>
        <w:rPr>
          <w:color w:val="231F20"/>
        </w:rPr>
        <w:t>Gwasanaethau cymorth mewnol:</w:t>
      </w:r>
    </w:p>
    <w:p w14:paraId="1F8DA5AC" w14:textId="77172481" w:rsidR="000252AC" w:rsidRDefault="00DB7BE8">
      <w:pPr>
        <w:pStyle w:val="BodyText"/>
        <w:spacing w:before="2"/>
        <w:rPr>
          <w:sz w:val="9"/>
        </w:rPr>
      </w:pPr>
      <w:r>
        <w:rPr>
          <w:noProof/>
        </w:rPr>
        <mc:AlternateContent>
          <mc:Choice Requires="wpg">
            <w:drawing>
              <wp:anchor distT="0" distB="0" distL="0" distR="0" simplePos="0" relativeHeight="487602176" behindDoc="1" locked="0" layoutInCell="1" allowOverlap="1" wp14:anchorId="66CEFB86" wp14:editId="5A7E96C0">
                <wp:simplePos x="0" y="0"/>
                <wp:positionH relativeFrom="page">
                  <wp:posOffset>3834130</wp:posOffset>
                </wp:positionH>
                <wp:positionV relativeFrom="paragraph">
                  <wp:posOffset>86360</wp:posOffset>
                </wp:positionV>
                <wp:extent cx="3294380" cy="939165"/>
                <wp:effectExtent l="12700" t="12700" r="7620" b="635"/>
                <wp:wrapTopAndBottom/>
                <wp:docPr id="283" name="docshapegroup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939165"/>
                          <a:chOff x="6038" y="136"/>
                          <a:chExt cx="5188" cy="1021"/>
                        </a:xfrm>
                      </wpg:grpSpPr>
                      <wps:wsp>
                        <wps:cNvPr id="284" name="docshape123"/>
                        <wps:cNvSpPr>
                          <a:spLocks/>
                        </wps:cNvSpPr>
                        <wps:spPr bwMode="auto">
                          <a:xfrm>
                            <a:off x="6037" y="135"/>
                            <a:ext cx="5188" cy="1021"/>
                          </a:xfrm>
                          <a:custGeom>
                            <a:avLst/>
                            <a:gdLst>
                              <a:gd name="T0" fmla="+- 0 11225 6038"/>
                              <a:gd name="T1" fmla="*/ T0 w 5188"/>
                              <a:gd name="T2" fmla="+- 0 136 136"/>
                              <a:gd name="T3" fmla="*/ 136 h 1021"/>
                              <a:gd name="T4" fmla="+- 0 6548 6038"/>
                              <a:gd name="T5" fmla="*/ T4 w 5188"/>
                              <a:gd name="T6" fmla="+- 0 136 136"/>
                              <a:gd name="T7" fmla="*/ 136 h 1021"/>
                              <a:gd name="T8" fmla="+- 0 6473 6038"/>
                              <a:gd name="T9" fmla="*/ T8 w 5188"/>
                              <a:gd name="T10" fmla="+- 0 141 136"/>
                              <a:gd name="T11" fmla="*/ 141 h 1021"/>
                              <a:gd name="T12" fmla="+- 0 6401 6038"/>
                              <a:gd name="T13" fmla="*/ T12 w 5188"/>
                              <a:gd name="T14" fmla="+- 0 158 136"/>
                              <a:gd name="T15" fmla="*/ 158 h 1021"/>
                              <a:gd name="T16" fmla="+- 0 6333 6038"/>
                              <a:gd name="T17" fmla="*/ T16 w 5188"/>
                              <a:gd name="T18" fmla="+- 0 183 136"/>
                              <a:gd name="T19" fmla="*/ 183 h 1021"/>
                              <a:gd name="T20" fmla="+- 0 6270 6038"/>
                              <a:gd name="T21" fmla="*/ T20 w 5188"/>
                              <a:gd name="T22" fmla="+- 0 218 136"/>
                              <a:gd name="T23" fmla="*/ 218 h 1021"/>
                              <a:gd name="T24" fmla="+- 0 6213 6038"/>
                              <a:gd name="T25" fmla="*/ T24 w 5188"/>
                              <a:gd name="T26" fmla="+- 0 261 136"/>
                              <a:gd name="T27" fmla="*/ 261 h 1021"/>
                              <a:gd name="T28" fmla="+- 0 6163 6038"/>
                              <a:gd name="T29" fmla="*/ T28 w 5188"/>
                              <a:gd name="T30" fmla="+- 0 311 136"/>
                              <a:gd name="T31" fmla="*/ 311 h 1021"/>
                              <a:gd name="T32" fmla="+- 0 6120 6038"/>
                              <a:gd name="T33" fmla="*/ T32 w 5188"/>
                              <a:gd name="T34" fmla="+- 0 368 136"/>
                              <a:gd name="T35" fmla="*/ 368 h 1021"/>
                              <a:gd name="T36" fmla="+- 0 6085 6038"/>
                              <a:gd name="T37" fmla="*/ T36 w 5188"/>
                              <a:gd name="T38" fmla="+- 0 431 136"/>
                              <a:gd name="T39" fmla="*/ 431 h 1021"/>
                              <a:gd name="T40" fmla="+- 0 6059 6038"/>
                              <a:gd name="T41" fmla="*/ T40 w 5188"/>
                              <a:gd name="T42" fmla="+- 0 499 136"/>
                              <a:gd name="T43" fmla="*/ 499 h 1021"/>
                              <a:gd name="T44" fmla="+- 0 6043 6038"/>
                              <a:gd name="T45" fmla="*/ T44 w 5188"/>
                              <a:gd name="T46" fmla="+- 0 571 136"/>
                              <a:gd name="T47" fmla="*/ 571 h 1021"/>
                              <a:gd name="T48" fmla="+- 0 6038 6038"/>
                              <a:gd name="T49" fmla="*/ T48 w 5188"/>
                              <a:gd name="T50" fmla="+- 0 646 136"/>
                              <a:gd name="T51" fmla="*/ 646 h 1021"/>
                              <a:gd name="T52" fmla="+- 0 6043 6038"/>
                              <a:gd name="T53" fmla="*/ T52 w 5188"/>
                              <a:gd name="T54" fmla="+- 0 722 136"/>
                              <a:gd name="T55" fmla="*/ 722 h 1021"/>
                              <a:gd name="T56" fmla="+- 0 6059 6038"/>
                              <a:gd name="T57" fmla="*/ T56 w 5188"/>
                              <a:gd name="T58" fmla="+- 0 794 136"/>
                              <a:gd name="T59" fmla="*/ 794 h 1021"/>
                              <a:gd name="T60" fmla="+- 0 6085 6038"/>
                              <a:gd name="T61" fmla="*/ T60 w 5188"/>
                              <a:gd name="T62" fmla="+- 0 861 136"/>
                              <a:gd name="T63" fmla="*/ 861 h 1021"/>
                              <a:gd name="T64" fmla="+- 0 6120 6038"/>
                              <a:gd name="T65" fmla="*/ T64 w 5188"/>
                              <a:gd name="T66" fmla="+- 0 924 136"/>
                              <a:gd name="T67" fmla="*/ 924 h 1021"/>
                              <a:gd name="T68" fmla="+- 0 6163 6038"/>
                              <a:gd name="T69" fmla="*/ T68 w 5188"/>
                              <a:gd name="T70" fmla="+- 0 981 136"/>
                              <a:gd name="T71" fmla="*/ 981 h 1021"/>
                              <a:gd name="T72" fmla="+- 0 6213 6038"/>
                              <a:gd name="T73" fmla="*/ T72 w 5188"/>
                              <a:gd name="T74" fmla="+- 0 1031 136"/>
                              <a:gd name="T75" fmla="*/ 1031 h 1021"/>
                              <a:gd name="T76" fmla="+- 0 6270 6038"/>
                              <a:gd name="T77" fmla="*/ T76 w 5188"/>
                              <a:gd name="T78" fmla="+- 0 1074 136"/>
                              <a:gd name="T79" fmla="*/ 1074 h 1021"/>
                              <a:gd name="T80" fmla="+- 0 6333 6038"/>
                              <a:gd name="T81" fmla="*/ T80 w 5188"/>
                              <a:gd name="T82" fmla="+- 0 1109 136"/>
                              <a:gd name="T83" fmla="*/ 1109 h 1021"/>
                              <a:gd name="T84" fmla="+- 0 6401 6038"/>
                              <a:gd name="T85" fmla="*/ T84 w 5188"/>
                              <a:gd name="T86" fmla="+- 0 1135 136"/>
                              <a:gd name="T87" fmla="*/ 1135 h 1021"/>
                              <a:gd name="T88" fmla="+- 0 6473 6038"/>
                              <a:gd name="T89" fmla="*/ T88 w 5188"/>
                              <a:gd name="T90" fmla="+- 0 1151 136"/>
                              <a:gd name="T91" fmla="*/ 1151 h 1021"/>
                              <a:gd name="T92" fmla="+- 0 6548 6038"/>
                              <a:gd name="T93" fmla="*/ T92 w 5188"/>
                              <a:gd name="T94" fmla="+- 0 1156 136"/>
                              <a:gd name="T95" fmla="*/ 1156 h 1021"/>
                              <a:gd name="T96" fmla="+- 0 11225 6038"/>
                              <a:gd name="T97" fmla="*/ T96 w 5188"/>
                              <a:gd name="T98" fmla="+- 0 1156 136"/>
                              <a:gd name="T99" fmla="*/ 1156 h 1021"/>
                              <a:gd name="T100" fmla="+- 0 11225 6038"/>
                              <a:gd name="T101" fmla="*/ T100 w 5188"/>
                              <a:gd name="T102" fmla="+- 0 136 136"/>
                              <a:gd name="T103" fmla="*/ 136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188" h="1021">
                                <a:moveTo>
                                  <a:pt x="5187" y="0"/>
                                </a:moveTo>
                                <a:lnTo>
                                  <a:pt x="510" y="0"/>
                                </a:lnTo>
                                <a:lnTo>
                                  <a:pt x="435" y="5"/>
                                </a:lnTo>
                                <a:lnTo>
                                  <a:pt x="363" y="22"/>
                                </a:lnTo>
                                <a:lnTo>
                                  <a:pt x="295" y="47"/>
                                </a:lnTo>
                                <a:lnTo>
                                  <a:pt x="232" y="82"/>
                                </a:lnTo>
                                <a:lnTo>
                                  <a:pt x="175" y="125"/>
                                </a:lnTo>
                                <a:lnTo>
                                  <a:pt x="125" y="175"/>
                                </a:lnTo>
                                <a:lnTo>
                                  <a:pt x="82" y="232"/>
                                </a:lnTo>
                                <a:lnTo>
                                  <a:pt x="47" y="295"/>
                                </a:lnTo>
                                <a:lnTo>
                                  <a:pt x="21" y="363"/>
                                </a:lnTo>
                                <a:lnTo>
                                  <a:pt x="5" y="435"/>
                                </a:lnTo>
                                <a:lnTo>
                                  <a:pt x="0" y="510"/>
                                </a:lnTo>
                                <a:lnTo>
                                  <a:pt x="5" y="586"/>
                                </a:lnTo>
                                <a:lnTo>
                                  <a:pt x="21" y="658"/>
                                </a:lnTo>
                                <a:lnTo>
                                  <a:pt x="47" y="725"/>
                                </a:lnTo>
                                <a:lnTo>
                                  <a:pt x="82" y="788"/>
                                </a:lnTo>
                                <a:lnTo>
                                  <a:pt x="125" y="845"/>
                                </a:lnTo>
                                <a:lnTo>
                                  <a:pt x="175" y="895"/>
                                </a:lnTo>
                                <a:lnTo>
                                  <a:pt x="232" y="938"/>
                                </a:lnTo>
                                <a:lnTo>
                                  <a:pt x="295" y="973"/>
                                </a:lnTo>
                                <a:lnTo>
                                  <a:pt x="363" y="999"/>
                                </a:lnTo>
                                <a:lnTo>
                                  <a:pt x="435" y="1015"/>
                                </a:lnTo>
                                <a:lnTo>
                                  <a:pt x="510" y="1020"/>
                                </a:lnTo>
                                <a:lnTo>
                                  <a:pt x="5187" y="1020"/>
                                </a:lnTo>
                                <a:lnTo>
                                  <a:pt x="5187" y="0"/>
                                </a:lnTo>
                                <a:close/>
                              </a:path>
                            </a:pathLst>
                          </a:custGeom>
                          <a:solidFill>
                            <a:srgbClr val="B4DA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docshape124"/>
                        <wps:cNvSpPr>
                          <a:spLocks/>
                        </wps:cNvSpPr>
                        <wps:spPr bwMode="auto">
                          <a:xfrm>
                            <a:off x="6094" y="192"/>
                            <a:ext cx="908" cy="908"/>
                          </a:xfrm>
                          <a:custGeom>
                            <a:avLst/>
                            <a:gdLst>
                              <a:gd name="T0" fmla="+- 0 6548 6094"/>
                              <a:gd name="T1" fmla="*/ T0 w 908"/>
                              <a:gd name="T2" fmla="+- 0 193 193"/>
                              <a:gd name="T3" fmla="*/ 193 h 908"/>
                              <a:gd name="T4" fmla="+- 0 6474 6094"/>
                              <a:gd name="T5" fmla="*/ T4 w 908"/>
                              <a:gd name="T6" fmla="+- 0 199 193"/>
                              <a:gd name="T7" fmla="*/ 199 h 908"/>
                              <a:gd name="T8" fmla="+- 0 6405 6094"/>
                              <a:gd name="T9" fmla="*/ T8 w 908"/>
                              <a:gd name="T10" fmla="+- 0 216 193"/>
                              <a:gd name="T11" fmla="*/ 216 h 908"/>
                              <a:gd name="T12" fmla="+- 0 6340 6094"/>
                              <a:gd name="T13" fmla="*/ T12 w 908"/>
                              <a:gd name="T14" fmla="+- 0 243 193"/>
                              <a:gd name="T15" fmla="*/ 243 h 908"/>
                              <a:gd name="T16" fmla="+- 0 6280 6094"/>
                              <a:gd name="T17" fmla="*/ T16 w 908"/>
                              <a:gd name="T18" fmla="+- 0 280 193"/>
                              <a:gd name="T19" fmla="*/ 280 h 908"/>
                              <a:gd name="T20" fmla="+- 0 6227 6094"/>
                              <a:gd name="T21" fmla="*/ T20 w 908"/>
                              <a:gd name="T22" fmla="+- 0 325 193"/>
                              <a:gd name="T23" fmla="*/ 325 h 908"/>
                              <a:gd name="T24" fmla="+- 0 6182 6094"/>
                              <a:gd name="T25" fmla="*/ T24 w 908"/>
                              <a:gd name="T26" fmla="+- 0 378 193"/>
                              <a:gd name="T27" fmla="*/ 378 h 908"/>
                              <a:gd name="T28" fmla="+- 0 6145 6094"/>
                              <a:gd name="T29" fmla="*/ T28 w 908"/>
                              <a:gd name="T30" fmla="+- 0 438 193"/>
                              <a:gd name="T31" fmla="*/ 438 h 908"/>
                              <a:gd name="T32" fmla="+- 0 6118 6094"/>
                              <a:gd name="T33" fmla="*/ T32 w 908"/>
                              <a:gd name="T34" fmla="+- 0 503 193"/>
                              <a:gd name="T35" fmla="*/ 503 h 908"/>
                              <a:gd name="T36" fmla="+- 0 6100 6094"/>
                              <a:gd name="T37" fmla="*/ T36 w 908"/>
                              <a:gd name="T38" fmla="+- 0 573 193"/>
                              <a:gd name="T39" fmla="*/ 573 h 908"/>
                              <a:gd name="T40" fmla="+- 0 6094 6094"/>
                              <a:gd name="T41" fmla="*/ T40 w 908"/>
                              <a:gd name="T42" fmla="+- 0 646 193"/>
                              <a:gd name="T43" fmla="*/ 646 h 908"/>
                              <a:gd name="T44" fmla="+- 0 6100 6094"/>
                              <a:gd name="T45" fmla="*/ T44 w 908"/>
                              <a:gd name="T46" fmla="+- 0 720 193"/>
                              <a:gd name="T47" fmla="*/ 720 h 908"/>
                              <a:gd name="T48" fmla="+- 0 6118 6094"/>
                              <a:gd name="T49" fmla="*/ T48 w 908"/>
                              <a:gd name="T50" fmla="+- 0 790 193"/>
                              <a:gd name="T51" fmla="*/ 790 h 908"/>
                              <a:gd name="T52" fmla="+- 0 6145 6094"/>
                              <a:gd name="T53" fmla="*/ T52 w 908"/>
                              <a:gd name="T54" fmla="+- 0 855 193"/>
                              <a:gd name="T55" fmla="*/ 855 h 908"/>
                              <a:gd name="T56" fmla="+- 0 6182 6094"/>
                              <a:gd name="T57" fmla="*/ T56 w 908"/>
                              <a:gd name="T58" fmla="+- 0 914 193"/>
                              <a:gd name="T59" fmla="*/ 914 h 908"/>
                              <a:gd name="T60" fmla="+- 0 6227 6094"/>
                              <a:gd name="T61" fmla="*/ T60 w 908"/>
                              <a:gd name="T62" fmla="+- 0 967 193"/>
                              <a:gd name="T63" fmla="*/ 967 h 908"/>
                              <a:gd name="T64" fmla="+- 0 6280 6094"/>
                              <a:gd name="T65" fmla="*/ T64 w 908"/>
                              <a:gd name="T66" fmla="+- 0 1012 193"/>
                              <a:gd name="T67" fmla="*/ 1012 h 908"/>
                              <a:gd name="T68" fmla="+- 0 6340 6094"/>
                              <a:gd name="T69" fmla="*/ T68 w 908"/>
                              <a:gd name="T70" fmla="+- 0 1049 193"/>
                              <a:gd name="T71" fmla="*/ 1049 h 908"/>
                              <a:gd name="T72" fmla="+- 0 6405 6094"/>
                              <a:gd name="T73" fmla="*/ T72 w 908"/>
                              <a:gd name="T74" fmla="+- 0 1077 193"/>
                              <a:gd name="T75" fmla="*/ 1077 h 908"/>
                              <a:gd name="T76" fmla="+- 0 6474 6094"/>
                              <a:gd name="T77" fmla="*/ T76 w 908"/>
                              <a:gd name="T78" fmla="+- 0 1094 193"/>
                              <a:gd name="T79" fmla="*/ 1094 h 908"/>
                              <a:gd name="T80" fmla="+- 0 6548 6094"/>
                              <a:gd name="T81" fmla="*/ T80 w 908"/>
                              <a:gd name="T82" fmla="+- 0 1100 193"/>
                              <a:gd name="T83" fmla="*/ 1100 h 908"/>
                              <a:gd name="T84" fmla="+- 0 6622 6094"/>
                              <a:gd name="T85" fmla="*/ T84 w 908"/>
                              <a:gd name="T86" fmla="+- 0 1094 193"/>
                              <a:gd name="T87" fmla="*/ 1094 h 908"/>
                              <a:gd name="T88" fmla="+- 0 6691 6094"/>
                              <a:gd name="T89" fmla="*/ T88 w 908"/>
                              <a:gd name="T90" fmla="+- 0 1077 193"/>
                              <a:gd name="T91" fmla="*/ 1077 h 908"/>
                              <a:gd name="T92" fmla="+- 0 6756 6094"/>
                              <a:gd name="T93" fmla="*/ T92 w 908"/>
                              <a:gd name="T94" fmla="+- 0 1049 193"/>
                              <a:gd name="T95" fmla="*/ 1049 h 908"/>
                              <a:gd name="T96" fmla="+- 0 6816 6094"/>
                              <a:gd name="T97" fmla="*/ T96 w 908"/>
                              <a:gd name="T98" fmla="+- 0 1012 193"/>
                              <a:gd name="T99" fmla="*/ 1012 h 908"/>
                              <a:gd name="T100" fmla="+- 0 6869 6094"/>
                              <a:gd name="T101" fmla="*/ T100 w 908"/>
                              <a:gd name="T102" fmla="+- 0 967 193"/>
                              <a:gd name="T103" fmla="*/ 967 h 908"/>
                              <a:gd name="T104" fmla="+- 0 6914 6094"/>
                              <a:gd name="T105" fmla="*/ T104 w 908"/>
                              <a:gd name="T106" fmla="+- 0 914 193"/>
                              <a:gd name="T107" fmla="*/ 914 h 908"/>
                              <a:gd name="T108" fmla="+- 0 6951 6094"/>
                              <a:gd name="T109" fmla="*/ T108 w 908"/>
                              <a:gd name="T110" fmla="+- 0 855 193"/>
                              <a:gd name="T111" fmla="*/ 855 h 908"/>
                              <a:gd name="T112" fmla="+- 0 6978 6094"/>
                              <a:gd name="T113" fmla="*/ T112 w 908"/>
                              <a:gd name="T114" fmla="+- 0 790 193"/>
                              <a:gd name="T115" fmla="*/ 790 h 908"/>
                              <a:gd name="T116" fmla="+- 0 6996 6094"/>
                              <a:gd name="T117" fmla="*/ T116 w 908"/>
                              <a:gd name="T118" fmla="+- 0 720 193"/>
                              <a:gd name="T119" fmla="*/ 720 h 908"/>
                              <a:gd name="T120" fmla="+- 0 7002 6094"/>
                              <a:gd name="T121" fmla="*/ T120 w 908"/>
                              <a:gd name="T122" fmla="+- 0 646 193"/>
                              <a:gd name="T123" fmla="*/ 646 h 908"/>
                              <a:gd name="T124" fmla="+- 0 6996 6094"/>
                              <a:gd name="T125" fmla="*/ T124 w 908"/>
                              <a:gd name="T126" fmla="+- 0 573 193"/>
                              <a:gd name="T127" fmla="*/ 573 h 908"/>
                              <a:gd name="T128" fmla="+- 0 6978 6094"/>
                              <a:gd name="T129" fmla="*/ T128 w 908"/>
                              <a:gd name="T130" fmla="+- 0 503 193"/>
                              <a:gd name="T131" fmla="*/ 503 h 908"/>
                              <a:gd name="T132" fmla="+- 0 6951 6094"/>
                              <a:gd name="T133" fmla="*/ T132 w 908"/>
                              <a:gd name="T134" fmla="+- 0 438 193"/>
                              <a:gd name="T135" fmla="*/ 438 h 908"/>
                              <a:gd name="T136" fmla="+- 0 6914 6094"/>
                              <a:gd name="T137" fmla="*/ T136 w 908"/>
                              <a:gd name="T138" fmla="+- 0 378 193"/>
                              <a:gd name="T139" fmla="*/ 378 h 908"/>
                              <a:gd name="T140" fmla="+- 0 6869 6094"/>
                              <a:gd name="T141" fmla="*/ T140 w 908"/>
                              <a:gd name="T142" fmla="+- 0 325 193"/>
                              <a:gd name="T143" fmla="*/ 325 h 908"/>
                              <a:gd name="T144" fmla="+- 0 6816 6094"/>
                              <a:gd name="T145" fmla="*/ T144 w 908"/>
                              <a:gd name="T146" fmla="+- 0 280 193"/>
                              <a:gd name="T147" fmla="*/ 280 h 908"/>
                              <a:gd name="T148" fmla="+- 0 6756 6094"/>
                              <a:gd name="T149" fmla="*/ T148 w 908"/>
                              <a:gd name="T150" fmla="+- 0 243 193"/>
                              <a:gd name="T151" fmla="*/ 243 h 908"/>
                              <a:gd name="T152" fmla="+- 0 6691 6094"/>
                              <a:gd name="T153" fmla="*/ T152 w 908"/>
                              <a:gd name="T154" fmla="+- 0 216 193"/>
                              <a:gd name="T155" fmla="*/ 216 h 908"/>
                              <a:gd name="T156" fmla="+- 0 6622 6094"/>
                              <a:gd name="T157" fmla="*/ T156 w 908"/>
                              <a:gd name="T158" fmla="+- 0 199 193"/>
                              <a:gd name="T159" fmla="*/ 199 h 908"/>
                              <a:gd name="T160" fmla="+- 0 6548 6094"/>
                              <a:gd name="T161" fmla="*/ T160 w 908"/>
                              <a:gd name="T162" fmla="+- 0 193 193"/>
                              <a:gd name="T163" fmla="*/ 193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1" y="23"/>
                                </a:lnTo>
                                <a:lnTo>
                                  <a:pt x="246" y="50"/>
                                </a:lnTo>
                                <a:lnTo>
                                  <a:pt x="186" y="87"/>
                                </a:lnTo>
                                <a:lnTo>
                                  <a:pt x="133" y="132"/>
                                </a:lnTo>
                                <a:lnTo>
                                  <a:pt x="88" y="185"/>
                                </a:lnTo>
                                <a:lnTo>
                                  <a:pt x="51" y="245"/>
                                </a:lnTo>
                                <a:lnTo>
                                  <a:pt x="24" y="310"/>
                                </a:lnTo>
                                <a:lnTo>
                                  <a:pt x="6" y="380"/>
                                </a:lnTo>
                                <a:lnTo>
                                  <a:pt x="0" y="453"/>
                                </a:lnTo>
                                <a:lnTo>
                                  <a:pt x="6" y="527"/>
                                </a:lnTo>
                                <a:lnTo>
                                  <a:pt x="24" y="597"/>
                                </a:lnTo>
                                <a:lnTo>
                                  <a:pt x="51" y="662"/>
                                </a:lnTo>
                                <a:lnTo>
                                  <a:pt x="88" y="721"/>
                                </a:lnTo>
                                <a:lnTo>
                                  <a:pt x="133" y="774"/>
                                </a:lnTo>
                                <a:lnTo>
                                  <a:pt x="186" y="819"/>
                                </a:lnTo>
                                <a:lnTo>
                                  <a:pt x="246" y="856"/>
                                </a:lnTo>
                                <a:lnTo>
                                  <a:pt x="311" y="884"/>
                                </a:lnTo>
                                <a:lnTo>
                                  <a:pt x="380" y="901"/>
                                </a:lnTo>
                                <a:lnTo>
                                  <a:pt x="454" y="907"/>
                                </a:lnTo>
                                <a:lnTo>
                                  <a:pt x="528" y="901"/>
                                </a:lnTo>
                                <a:lnTo>
                                  <a:pt x="597" y="884"/>
                                </a:lnTo>
                                <a:lnTo>
                                  <a:pt x="662" y="856"/>
                                </a:lnTo>
                                <a:lnTo>
                                  <a:pt x="722" y="819"/>
                                </a:lnTo>
                                <a:lnTo>
                                  <a:pt x="775" y="774"/>
                                </a:lnTo>
                                <a:lnTo>
                                  <a:pt x="820" y="721"/>
                                </a:lnTo>
                                <a:lnTo>
                                  <a:pt x="857" y="662"/>
                                </a:lnTo>
                                <a:lnTo>
                                  <a:pt x="884" y="597"/>
                                </a:lnTo>
                                <a:lnTo>
                                  <a:pt x="902" y="527"/>
                                </a:lnTo>
                                <a:lnTo>
                                  <a:pt x="908" y="453"/>
                                </a:lnTo>
                                <a:lnTo>
                                  <a:pt x="902" y="380"/>
                                </a:lnTo>
                                <a:lnTo>
                                  <a:pt x="884" y="310"/>
                                </a:lnTo>
                                <a:lnTo>
                                  <a:pt x="857" y="245"/>
                                </a:lnTo>
                                <a:lnTo>
                                  <a:pt x="820" y="185"/>
                                </a:lnTo>
                                <a:lnTo>
                                  <a:pt x="775" y="132"/>
                                </a:lnTo>
                                <a:lnTo>
                                  <a:pt x="722" y="87"/>
                                </a:lnTo>
                                <a:lnTo>
                                  <a:pt x="662" y="50"/>
                                </a:lnTo>
                                <a:lnTo>
                                  <a:pt x="597" y="23"/>
                                </a:lnTo>
                                <a:lnTo>
                                  <a:pt x="528"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docshape125"/>
                        <wps:cNvSpPr>
                          <a:spLocks/>
                        </wps:cNvSpPr>
                        <wps:spPr bwMode="auto">
                          <a:xfrm>
                            <a:off x="6227" y="368"/>
                            <a:ext cx="643" cy="640"/>
                          </a:xfrm>
                          <a:custGeom>
                            <a:avLst/>
                            <a:gdLst>
                              <a:gd name="T0" fmla="+- 0 6461 6227"/>
                              <a:gd name="T1" fmla="*/ T0 w 643"/>
                              <a:gd name="T2" fmla="+- 0 651 369"/>
                              <a:gd name="T3" fmla="*/ 651 h 640"/>
                              <a:gd name="T4" fmla="+- 0 6425 6227"/>
                              <a:gd name="T5" fmla="*/ T4 w 643"/>
                              <a:gd name="T6" fmla="+- 0 787 369"/>
                              <a:gd name="T7" fmla="*/ 787 h 640"/>
                              <a:gd name="T8" fmla="+- 0 6455 6227"/>
                              <a:gd name="T9" fmla="*/ T8 w 643"/>
                              <a:gd name="T10" fmla="+- 0 832 369"/>
                              <a:gd name="T11" fmla="*/ 832 h 640"/>
                              <a:gd name="T12" fmla="+- 0 6480 6227"/>
                              <a:gd name="T13" fmla="*/ T12 w 643"/>
                              <a:gd name="T14" fmla="+- 0 964 369"/>
                              <a:gd name="T15" fmla="*/ 964 h 640"/>
                              <a:gd name="T16" fmla="+- 0 6548 6227"/>
                              <a:gd name="T17" fmla="*/ T16 w 643"/>
                              <a:gd name="T18" fmla="+- 0 1009 369"/>
                              <a:gd name="T19" fmla="*/ 1009 h 640"/>
                              <a:gd name="T20" fmla="+- 0 6616 6227"/>
                              <a:gd name="T21" fmla="*/ T20 w 643"/>
                              <a:gd name="T22" fmla="+- 0 964 369"/>
                              <a:gd name="T23" fmla="*/ 964 h 640"/>
                              <a:gd name="T24" fmla="+- 0 6641 6227"/>
                              <a:gd name="T25" fmla="*/ T24 w 643"/>
                              <a:gd name="T26" fmla="+- 0 832 369"/>
                              <a:gd name="T27" fmla="*/ 832 h 640"/>
                              <a:gd name="T28" fmla="+- 0 6672 6227"/>
                              <a:gd name="T29" fmla="*/ T28 w 643"/>
                              <a:gd name="T30" fmla="+- 0 787 369"/>
                              <a:gd name="T31" fmla="*/ 787 h 640"/>
                              <a:gd name="T32" fmla="+- 0 6635 6227"/>
                              <a:gd name="T33" fmla="*/ T32 w 643"/>
                              <a:gd name="T34" fmla="+- 0 651 369"/>
                              <a:gd name="T35" fmla="*/ 651 h 640"/>
                              <a:gd name="T36" fmla="+- 0 6350 6227"/>
                              <a:gd name="T37" fmla="*/ T36 w 643"/>
                              <a:gd name="T38" fmla="+- 0 529 369"/>
                              <a:gd name="T39" fmla="*/ 529 h 640"/>
                              <a:gd name="T40" fmla="+- 0 6237 6227"/>
                              <a:gd name="T41" fmla="*/ T40 w 643"/>
                              <a:gd name="T42" fmla="+- 0 604 369"/>
                              <a:gd name="T43" fmla="*/ 604 h 640"/>
                              <a:gd name="T44" fmla="+- 0 6231 6227"/>
                              <a:gd name="T45" fmla="*/ T44 w 643"/>
                              <a:gd name="T46" fmla="+- 0 720 369"/>
                              <a:gd name="T47" fmla="*/ 720 h 640"/>
                              <a:gd name="T48" fmla="+- 0 6276 6227"/>
                              <a:gd name="T49" fmla="*/ T48 w 643"/>
                              <a:gd name="T50" fmla="+- 0 750 369"/>
                              <a:gd name="T51" fmla="*/ 750 h 640"/>
                              <a:gd name="T52" fmla="+- 0 6298 6227"/>
                              <a:gd name="T53" fmla="*/ T52 w 643"/>
                              <a:gd name="T54" fmla="+- 0 901 369"/>
                              <a:gd name="T55" fmla="*/ 901 h 640"/>
                              <a:gd name="T56" fmla="+- 0 6379 6227"/>
                              <a:gd name="T57" fmla="*/ T56 w 643"/>
                              <a:gd name="T58" fmla="+- 0 917 369"/>
                              <a:gd name="T59" fmla="*/ 917 h 640"/>
                              <a:gd name="T60" fmla="+- 0 6425 6227"/>
                              <a:gd name="T61" fmla="*/ T60 w 643"/>
                              <a:gd name="T62" fmla="+- 0 849 369"/>
                              <a:gd name="T63" fmla="*/ 849 h 640"/>
                              <a:gd name="T64" fmla="+- 0 6407 6227"/>
                              <a:gd name="T65" fmla="*/ T64 w 643"/>
                              <a:gd name="T66" fmla="+- 0 818 369"/>
                              <a:gd name="T67" fmla="*/ 818 h 640"/>
                              <a:gd name="T68" fmla="+- 0 6400 6227"/>
                              <a:gd name="T69" fmla="*/ T68 w 643"/>
                              <a:gd name="T70" fmla="+- 0 738 369"/>
                              <a:gd name="T71" fmla="*/ 738 h 640"/>
                              <a:gd name="T72" fmla="+- 0 6440 6227"/>
                              <a:gd name="T73" fmla="*/ T72 w 643"/>
                              <a:gd name="T74" fmla="+- 0 637 369"/>
                              <a:gd name="T75" fmla="*/ 637 h 640"/>
                              <a:gd name="T76" fmla="+- 0 6424 6227"/>
                              <a:gd name="T77" fmla="*/ T76 w 643"/>
                              <a:gd name="T78" fmla="+- 0 553 369"/>
                              <a:gd name="T79" fmla="*/ 553 h 640"/>
                              <a:gd name="T80" fmla="+- 0 6746 6227"/>
                              <a:gd name="T81" fmla="*/ T80 w 643"/>
                              <a:gd name="T82" fmla="+- 0 529 369"/>
                              <a:gd name="T83" fmla="*/ 529 h 640"/>
                              <a:gd name="T84" fmla="+- 0 6645 6227"/>
                              <a:gd name="T85" fmla="*/ T84 w 643"/>
                              <a:gd name="T86" fmla="+- 0 580 369"/>
                              <a:gd name="T87" fmla="*/ 580 h 640"/>
                              <a:gd name="T88" fmla="+- 0 6677 6227"/>
                              <a:gd name="T89" fmla="*/ T88 w 643"/>
                              <a:gd name="T90" fmla="+- 0 666 369"/>
                              <a:gd name="T91" fmla="*/ 666 h 640"/>
                              <a:gd name="T92" fmla="+- 0 6696 6227"/>
                              <a:gd name="T93" fmla="*/ T92 w 643"/>
                              <a:gd name="T94" fmla="+- 0 787 369"/>
                              <a:gd name="T95" fmla="*/ 787 h 640"/>
                              <a:gd name="T96" fmla="+- 0 6682 6227"/>
                              <a:gd name="T97" fmla="*/ T96 w 643"/>
                              <a:gd name="T98" fmla="+- 0 831 369"/>
                              <a:gd name="T99" fmla="*/ 831 h 640"/>
                              <a:gd name="T100" fmla="+- 0 6677 6227"/>
                              <a:gd name="T101" fmla="*/ T100 w 643"/>
                              <a:gd name="T102" fmla="+- 0 877 369"/>
                              <a:gd name="T103" fmla="*/ 877 h 640"/>
                              <a:gd name="T104" fmla="+- 0 6746 6227"/>
                              <a:gd name="T105" fmla="*/ T104 w 643"/>
                              <a:gd name="T106" fmla="+- 0 922 369"/>
                              <a:gd name="T107" fmla="*/ 922 h 640"/>
                              <a:gd name="T108" fmla="+- 0 6814 6227"/>
                              <a:gd name="T109" fmla="*/ T108 w 643"/>
                              <a:gd name="T110" fmla="+- 0 877 369"/>
                              <a:gd name="T111" fmla="*/ 877 h 640"/>
                              <a:gd name="T112" fmla="+- 0 6839 6227"/>
                              <a:gd name="T113" fmla="*/ T112 w 643"/>
                              <a:gd name="T114" fmla="+- 0 746 369"/>
                              <a:gd name="T115" fmla="*/ 746 h 640"/>
                              <a:gd name="T116" fmla="+- 0 6869 6227"/>
                              <a:gd name="T117" fmla="*/ T116 w 643"/>
                              <a:gd name="T118" fmla="+- 0 701 369"/>
                              <a:gd name="T119" fmla="*/ 701 h 640"/>
                              <a:gd name="T120" fmla="+- 0 6833 6227"/>
                              <a:gd name="T121" fmla="*/ T120 w 643"/>
                              <a:gd name="T122" fmla="+- 0 565 369"/>
                              <a:gd name="T123" fmla="*/ 565 h 640"/>
                              <a:gd name="T124" fmla="+- 0 6548 6227"/>
                              <a:gd name="T125" fmla="*/ T124 w 643"/>
                              <a:gd name="T126" fmla="+- 0 455 369"/>
                              <a:gd name="T127" fmla="*/ 455 h 640"/>
                              <a:gd name="T128" fmla="+- 0 6480 6227"/>
                              <a:gd name="T129" fmla="*/ T128 w 643"/>
                              <a:gd name="T130" fmla="+- 0 500 369"/>
                              <a:gd name="T131" fmla="*/ 500 h 640"/>
                              <a:gd name="T132" fmla="+- 0 6496 6227"/>
                              <a:gd name="T133" fmla="*/ T132 w 643"/>
                              <a:gd name="T134" fmla="+- 0 581 369"/>
                              <a:gd name="T135" fmla="*/ 581 h 640"/>
                              <a:gd name="T136" fmla="+- 0 6577 6227"/>
                              <a:gd name="T137" fmla="*/ T136 w 643"/>
                              <a:gd name="T138" fmla="+- 0 597 369"/>
                              <a:gd name="T139" fmla="*/ 597 h 640"/>
                              <a:gd name="T140" fmla="+- 0 6622 6227"/>
                              <a:gd name="T141" fmla="*/ T140 w 643"/>
                              <a:gd name="T142" fmla="+- 0 529 369"/>
                              <a:gd name="T143" fmla="*/ 529 h 640"/>
                              <a:gd name="T144" fmla="+- 0 6577 6227"/>
                              <a:gd name="T145" fmla="*/ T144 w 643"/>
                              <a:gd name="T146" fmla="+- 0 461 369"/>
                              <a:gd name="T147" fmla="*/ 461 h 640"/>
                              <a:gd name="T148" fmla="+- 0 6322 6227"/>
                              <a:gd name="T149" fmla="*/ T148 w 643"/>
                              <a:gd name="T150" fmla="+- 0 375 369"/>
                              <a:gd name="T151" fmla="*/ 375 h 640"/>
                              <a:gd name="T152" fmla="+- 0 6276 6227"/>
                              <a:gd name="T153" fmla="*/ T152 w 643"/>
                              <a:gd name="T154" fmla="+- 0 443 369"/>
                              <a:gd name="T155" fmla="*/ 443 h 640"/>
                              <a:gd name="T156" fmla="+- 0 6322 6227"/>
                              <a:gd name="T157" fmla="*/ T156 w 643"/>
                              <a:gd name="T158" fmla="+- 0 511 369"/>
                              <a:gd name="T159" fmla="*/ 511 h 640"/>
                              <a:gd name="T160" fmla="+- 0 6403 6227"/>
                              <a:gd name="T161" fmla="*/ T160 w 643"/>
                              <a:gd name="T162" fmla="+- 0 495 369"/>
                              <a:gd name="T163" fmla="*/ 495 h 640"/>
                              <a:gd name="T164" fmla="+- 0 6419 6227"/>
                              <a:gd name="T165" fmla="*/ T164 w 643"/>
                              <a:gd name="T166" fmla="+- 0 414 369"/>
                              <a:gd name="T167" fmla="*/ 414 h 640"/>
                              <a:gd name="T168" fmla="+- 0 6350 6227"/>
                              <a:gd name="T169" fmla="*/ T168 w 643"/>
                              <a:gd name="T170" fmla="+- 0 369 369"/>
                              <a:gd name="T171" fmla="*/ 369 h 640"/>
                              <a:gd name="T172" fmla="+- 0 6693 6227"/>
                              <a:gd name="T173" fmla="*/ T172 w 643"/>
                              <a:gd name="T174" fmla="+- 0 390 369"/>
                              <a:gd name="T175" fmla="*/ 390 h 640"/>
                              <a:gd name="T176" fmla="+- 0 6677 6227"/>
                              <a:gd name="T177" fmla="*/ T176 w 643"/>
                              <a:gd name="T178" fmla="+- 0 471 369"/>
                              <a:gd name="T179" fmla="*/ 471 h 640"/>
                              <a:gd name="T180" fmla="+- 0 6746 6227"/>
                              <a:gd name="T181" fmla="*/ T180 w 643"/>
                              <a:gd name="T182" fmla="+- 0 516 369"/>
                              <a:gd name="T183" fmla="*/ 516 h 640"/>
                              <a:gd name="T184" fmla="+- 0 6814 6227"/>
                              <a:gd name="T185" fmla="*/ T184 w 643"/>
                              <a:gd name="T186" fmla="+- 0 471 369"/>
                              <a:gd name="T187" fmla="*/ 471 h 640"/>
                              <a:gd name="T188" fmla="+- 0 6798 6227"/>
                              <a:gd name="T189" fmla="*/ T188 w 643"/>
                              <a:gd name="T190" fmla="+- 0 390 369"/>
                              <a:gd name="T191" fmla="*/ 390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43" h="640">
                                <a:moveTo>
                                  <a:pt x="321" y="246"/>
                                </a:moveTo>
                                <a:lnTo>
                                  <a:pt x="273" y="256"/>
                                </a:lnTo>
                                <a:lnTo>
                                  <a:pt x="234" y="282"/>
                                </a:lnTo>
                                <a:lnTo>
                                  <a:pt x="207" y="321"/>
                                </a:lnTo>
                                <a:lnTo>
                                  <a:pt x="198" y="369"/>
                                </a:lnTo>
                                <a:lnTo>
                                  <a:pt x="198" y="418"/>
                                </a:lnTo>
                                <a:lnTo>
                                  <a:pt x="201" y="437"/>
                                </a:lnTo>
                                <a:lnTo>
                                  <a:pt x="212" y="453"/>
                                </a:lnTo>
                                <a:lnTo>
                                  <a:pt x="228" y="463"/>
                                </a:lnTo>
                                <a:lnTo>
                                  <a:pt x="247" y="467"/>
                                </a:lnTo>
                                <a:lnTo>
                                  <a:pt x="247" y="566"/>
                                </a:lnTo>
                                <a:lnTo>
                                  <a:pt x="253" y="595"/>
                                </a:lnTo>
                                <a:lnTo>
                                  <a:pt x="269" y="618"/>
                                </a:lnTo>
                                <a:lnTo>
                                  <a:pt x="292" y="634"/>
                                </a:lnTo>
                                <a:lnTo>
                                  <a:pt x="321" y="640"/>
                                </a:lnTo>
                                <a:lnTo>
                                  <a:pt x="350" y="634"/>
                                </a:lnTo>
                                <a:lnTo>
                                  <a:pt x="373" y="618"/>
                                </a:lnTo>
                                <a:lnTo>
                                  <a:pt x="389" y="595"/>
                                </a:lnTo>
                                <a:lnTo>
                                  <a:pt x="395" y="566"/>
                                </a:lnTo>
                                <a:lnTo>
                                  <a:pt x="395" y="467"/>
                                </a:lnTo>
                                <a:lnTo>
                                  <a:pt x="414" y="463"/>
                                </a:lnTo>
                                <a:lnTo>
                                  <a:pt x="430" y="453"/>
                                </a:lnTo>
                                <a:lnTo>
                                  <a:pt x="441" y="437"/>
                                </a:lnTo>
                                <a:lnTo>
                                  <a:pt x="445" y="418"/>
                                </a:lnTo>
                                <a:lnTo>
                                  <a:pt x="445" y="369"/>
                                </a:lnTo>
                                <a:lnTo>
                                  <a:pt x="435" y="321"/>
                                </a:lnTo>
                                <a:lnTo>
                                  <a:pt x="408" y="282"/>
                                </a:lnTo>
                                <a:lnTo>
                                  <a:pt x="369" y="256"/>
                                </a:lnTo>
                                <a:lnTo>
                                  <a:pt x="321" y="246"/>
                                </a:lnTo>
                                <a:close/>
                                <a:moveTo>
                                  <a:pt x="123" y="160"/>
                                </a:moveTo>
                                <a:lnTo>
                                  <a:pt x="75" y="169"/>
                                </a:lnTo>
                                <a:lnTo>
                                  <a:pt x="36" y="196"/>
                                </a:lnTo>
                                <a:lnTo>
                                  <a:pt x="10" y="235"/>
                                </a:lnTo>
                                <a:lnTo>
                                  <a:pt x="0" y="282"/>
                                </a:lnTo>
                                <a:lnTo>
                                  <a:pt x="0" y="332"/>
                                </a:lnTo>
                                <a:lnTo>
                                  <a:pt x="4" y="351"/>
                                </a:lnTo>
                                <a:lnTo>
                                  <a:pt x="15" y="367"/>
                                </a:lnTo>
                                <a:lnTo>
                                  <a:pt x="30" y="377"/>
                                </a:lnTo>
                                <a:lnTo>
                                  <a:pt x="49" y="381"/>
                                </a:lnTo>
                                <a:lnTo>
                                  <a:pt x="49" y="480"/>
                                </a:lnTo>
                                <a:lnTo>
                                  <a:pt x="55" y="508"/>
                                </a:lnTo>
                                <a:lnTo>
                                  <a:pt x="71" y="532"/>
                                </a:lnTo>
                                <a:lnTo>
                                  <a:pt x="95" y="548"/>
                                </a:lnTo>
                                <a:lnTo>
                                  <a:pt x="123" y="553"/>
                                </a:lnTo>
                                <a:lnTo>
                                  <a:pt x="152" y="548"/>
                                </a:lnTo>
                                <a:lnTo>
                                  <a:pt x="176" y="532"/>
                                </a:lnTo>
                                <a:lnTo>
                                  <a:pt x="192" y="508"/>
                                </a:lnTo>
                                <a:lnTo>
                                  <a:pt x="198" y="480"/>
                                </a:lnTo>
                                <a:lnTo>
                                  <a:pt x="198" y="473"/>
                                </a:lnTo>
                                <a:lnTo>
                                  <a:pt x="187" y="462"/>
                                </a:lnTo>
                                <a:lnTo>
                                  <a:pt x="180" y="449"/>
                                </a:lnTo>
                                <a:lnTo>
                                  <a:pt x="175" y="434"/>
                                </a:lnTo>
                                <a:lnTo>
                                  <a:pt x="173" y="418"/>
                                </a:lnTo>
                                <a:lnTo>
                                  <a:pt x="173" y="369"/>
                                </a:lnTo>
                                <a:lnTo>
                                  <a:pt x="178" y="331"/>
                                </a:lnTo>
                                <a:lnTo>
                                  <a:pt x="192" y="297"/>
                                </a:lnTo>
                                <a:lnTo>
                                  <a:pt x="213" y="268"/>
                                </a:lnTo>
                                <a:lnTo>
                                  <a:pt x="241" y="245"/>
                                </a:lnTo>
                                <a:lnTo>
                                  <a:pt x="224" y="211"/>
                                </a:lnTo>
                                <a:lnTo>
                                  <a:pt x="197" y="184"/>
                                </a:lnTo>
                                <a:lnTo>
                                  <a:pt x="163" y="166"/>
                                </a:lnTo>
                                <a:lnTo>
                                  <a:pt x="123" y="160"/>
                                </a:lnTo>
                                <a:close/>
                                <a:moveTo>
                                  <a:pt x="519" y="160"/>
                                </a:moveTo>
                                <a:lnTo>
                                  <a:pt x="479" y="166"/>
                                </a:lnTo>
                                <a:lnTo>
                                  <a:pt x="445" y="184"/>
                                </a:lnTo>
                                <a:lnTo>
                                  <a:pt x="418" y="211"/>
                                </a:lnTo>
                                <a:lnTo>
                                  <a:pt x="401" y="245"/>
                                </a:lnTo>
                                <a:lnTo>
                                  <a:pt x="429" y="268"/>
                                </a:lnTo>
                                <a:lnTo>
                                  <a:pt x="450" y="297"/>
                                </a:lnTo>
                                <a:lnTo>
                                  <a:pt x="464" y="331"/>
                                </a:lnTo>
                                <a:lnTo>
                                  <a:pt x="469" y="369"/>
                                </a:lnTo>
                                <a:lnTo>
                                  <a:pt x="469" y="418"/>
                                </a:lnTo>
                                <a:lnTo>
                                  <a:pt x="467" y="434"/>
                                </a:lnTo>
                                <a:lnTo>
                                  <a:pt x="462" y="449"/>
                                </a:lnTo>
                                <a:lnTo>
                                  <a:pt x="455" y="462"/>
                                </a:lnTo>
                                <a:lnTo>
                                  <a:pt x="445" y="473"/>
                                </a:lnTo>
                                <a:lnTo>
                                  <a:pt x="445" y="480"/>
                                </a:lnTo>
                                <a:lnTo>
                                  <a:pt x="450" y="508"/>
                                </a:lnTo>
                                <a:lnTo>
                                  <a:pt x="466" y="532"/>
                                </a:lnTo>
                                <a:lnTo>
                                  <a:pt x="490" y="548"/>
                                </a:lnTo>
                                <a:lnTo>
                                  <a:pt x="519" y="553"/>
                                </a:lnTo>
                                <a:lnTo>
                                  <a:pt x="547" y="548"/>
                                </a:lnTo>
                                <a:lnTo>
                                  <a:pt x="571" y="532"/>
                                </a:lnTo>
                                <a:lnTo>
                                  <a:pt x="587" y="508"/>
                                </a:lnTo>
                                <a:lnTo>
                                  <a:pt x="593" y="480"/>
                                </a:lnTo>
                                <a:lnTo>
                                  <a:pt x="593" y="381"/>
                                </a:lnTo>
                                <a:lnTo>
                                  <a:pt x="612" y="377"/>
                                </a:lnTo>
                                <a:lnTo>
                                  <a:pt x="628" y="367"/>
                                </a:lnTo>
                                <a:lnTo>
                                  <a:pt x="638" y="351"/>
                                </a:lnTo>
                                <a:lnTo>
                                  <a:pt x="642" y="332"/>
                                </a:lnTo>
                                <a:lnTo>
                                  <a:pt x="642" y="282"/>
                                </a:lnTo>
                                <a:lnTo>
                                  <a:pt x="632" y="235"/>
                                </a:lnTo>
                                <a:lnTo>
                                  <a:pt x="606" y="196"/>
                                </a:lnTo>
                                <a:lnTo>
                                  <a:pt x="567" y="169"/>
                                </a:lnTo>
                                <a:lnTo>
                                  <a:pt x="519" y="160"/>
                                </a:lnTo>
                                <a:close/>
                                <a:moveTo>
                                  <a:pt x="321" y="86"/>
                                </a:moveTo>
                                <a:lnTo>
                                  <a:pt x="292" y="92"/>
                                </a:lnTo>
                                <a:lnTo>
                                  <a:pt x="269" y="107"/>
                                </a:lnTo>
                                <a:lnTo>
                                  <a:pt x="253" y="131"/>
                                </a:lnTo>
                                <a:lnTo>
                                  <a:pt x="247" y="160"/>
                                </a:lnTo>
                                <a:lnTo>
                                  <a:pt x="253" y="188"/>
                                </a:lnTo>
                                <a:lnTo>
                                  <a:pt x="269" y="212"/>
                                </a:lnTo>
                                <a:lnTo>
                                  <a:pt x="292" y="228"/>
                                </a:lnTo>
                                <a:lnTo>
                                  <a:pt x="321" y="234"/>
                                </a:lnTo>
                                <a:lnTo>
                                  <a:pt x="350" y="228"/>
                                </a:lnTo>
                                <a:lnTo>
                                  <a:pt x="373" y="212"/>
                                </a:lnTo>
                                <a:lnTo>
                                  <a:pt x="389" y="188"/>
                                </a:lnTo>
                                <a:lnTo>
                                  <a:pt x="395" y="160"/>
                                </a:lnTo>
                                <a:lnTo>
                                  <a:pt x="389" y="131"/>
                                </a:lnTo>
                                <a:lnTo>
                                  <a:pt x="373" y="107"/>
                                </a:lnTo>
                                <a:lnTo>
                                  <a:pt x="350" y="92"/>
                                </a:lnTo>
                                <a:lnTo>
                                  <a:pt x="321" y="86"/>
                                </a:lnTo>
                                <a:close/>
                                <a:moveTo>
                                  <a:pt x="123" y="0"/>
                                </a:moveTo>
                                <a:lnTo>
                                  <a:pt x="95" y="6"/>
                                </a:lnTo>
                                <a:lnTo>
                                  <a:pt x="71" y="21"/>
                                </a:lnTo>
                                <a:lnTo>
                                  <a:pt x="55" y="45"/>
                                </a:lnTo>
                                <a:lnTo>
                                  <a:pt x="49" y="74"/>
                                </a:lnTo>
                                <a:lnTo>
                                  <a:pt x="55" y="102"/>
                                </a:lnTo>
                                <a:lnTo>
                                  <a:pt x="71" y="126"/>
                                </a:lnTo>
                                <a:lnTo>
                                  <a:pt x="95" y="142"/>
                                </a:lnTo>
                                <a:lnTo>
                                  <a:pt x="123" y="147"/>
                                </a:lnTo>
                                <a:lnTo>
                                  <a:pt x="152" y="142"/>
                                </a:lnTo>
                                <a:lnTo>
                                  <a:pt x="176" y="126"/>
                                </a:lnTo>
                                <a:lnTo>
                                  <a:pt x="192" y="102"/>
                                </a:lnTo>
                                <a:lnTo>
                                  <a:pt x="198" y="74"/>
                                </a:lnTo>
                                <a:lnTo>
                                  <a:pt x="192" y="45"/>
                                </a:lnTo>
                                <a:lnTo>
                                  <a:pt x="176" y="21"/>
                                </a:lnTo>
                                <a:lnTo>
                                  <a:pt x="152" y="6"/>
                                </a:lnTo>
                                <a:lnTo>
                                  <a:pt x="123" y="0"/>
                                </a:lnTo>
                                <a:close/>
                                <a:moveTo>
                                  <a:pt x="519" y="0"/>
                                </a:moveTo>
                                <a:lnTo>
                                  <a:pt x="490" y="6"/>
                                </a:lnTo>
                                <a:lnTo>
                                  <a:pt x="466" y="21"/>
                                </a:lnTo>
                                <a:lnTo>
                                  <a:pt x="450" y="45"/>
                                </a:lnTo>
                                <a:lnTo>
                                  <a:pt x="445" y="74"/>
                                </a:lnTo>
                                <a:lnTo>
                                  <a:pt x="450" y="102"/>
                                </a:lnTo>
                                <a:lnTo>
                                  <a:pt x="466" y="126"/>
                                </a:lnTo>
                                <a:lnTo>
                                  <a:pt x="490" y="142"/>
                                </a:lnTo>
                                <a:lnTo>
                                  <a:pt x="519" y="147"/>
                                </a:lnTo>
                                <a:lnTo>
                                  <a:pt x="547" y="142"/>
                                </a:lnTo>
                                <a:lnTo>
                                  <a:pt x="571" y="126"/>
                                </a:lnTo>
                                <a:lnTo>
                                  <a:pt x="587" y="102"/>
                                </a:lnTo>
                                <a:lnTo>
                                  <a:pt x="593" y="74"/>
                                </a:lnTo>
                                <a:lnTo>
                                  <a:pt x="587" y="45"/>
                                </a:lnTo>
                                <a:lnTo>
                                  <a:pt x="571" y="21"/>
                                </a:lnTo>
                                <a:lnTo>
                                  <a:pt x="547" y="6"/>
                                </a:lnTo>
                                <a:lnTo>
                                  <a:pt x="519" y="0"/>
                                </a:lnTo>
                                <a:close/>
                              </a:path>
                            </a:pathLst>
                          </a:custGeom>
                          <a:solidFill>
                            <a:srgbClr val="B4DA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docshape126"/>
                        <wps:cNvSpPr txBox="1">
                          <a:spLocks/>
                        </wps:cNvSpPr>
                        <wps:spPr bwMode="auto">
                          <a:xfrm>
                            <a:off x="6037" y="135"/>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B38B4" w14:textId="77777777" w:rsidR="00C678ED" w:rsidRDefault="00C678ED">
                              <w:pPr>
                                <w:spacing w:before="219" w:line="237" w:lineRule="auto"/>
                                <w:ind w:left="1303" w:right="737"/>
                                <w:rPr>
                                  <w:color w:val="231F20"/>
                                  <w:sz w:val="24"/>
                                </w:rPr>
                              </w:pPr>
                            </w:p>
                            <w:p w14:paraId="11D1C5CE" w14:textId="76E474A1" w:rsidR="00C678ED" w:rsidRDefault="00C678ED">
                              <w:pPr>
                                <w:spacing w:before="219" w:line="237" w:lineRule="auto"/>
                                <w:ind w:left="1303" w:right="737"/>
                                <w:rPr>
                                  <w:sz w:val="24"/>
                                </w:rPr>
                              </w:pPr>
                              <w:r>
                                <w:rPr>
                                  <w:color w:val="231F20"/>
                                  <w:sz w:val="24"/>
                                </w:rPr>
                                <w:t>Pobl a Datblygiad Sefydliadol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CEFB86" id="docshapegroup122" o:spid="_x0000_s1126" style="position:absolute;margin-left:301.9pt;margin-top:6.8pt;width:259.4pt;height:73.95pt;z-index:-15714304;mso-wrap-distance-left:0;mso-wrap-distance-right:0;mso-position-horizontal-relative:page" coordorigin="6038,136"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">
                <v:shape id="docshape123" o:spid="_x0000_s1127" style="position:absolute;left:6037;top:135;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" path="m5187,l510,,435,5,363,22,295,47,232,82r-57,43l125,175,82,232,47,295,21,363,5,435,,510r5,76l21,658r26,67l82,788r43,57l175,895r57,43l295,973r68,26l435,1015r75,5l5187,1020,5187,xe" fillcolor="#b4dae7" stroked="f">
                  <v:path arrowok="t" o:connecttype="custom" o:connectlocs="5187,136;510,136;435,141;363,158;295,183;232,218;175,261;125,311;82,368;47,431;21,499;5,571;0,646;5,722;21,794;47,861;82,924;125,981;175,1031;232,1074;295,1109;363,1135;435,1151;510,1156;5187,1156;5187,136" o:connectangles="0,0,0,0,0,0,0,0,0,0,0,0,0,0,0,0,0,0,0,0,0,0,0,0,0,0"/>
                </v:shape>
                <v:shape id="docshape124" o:spid="_x0000_s1128" style="position:absolute;left:6094;top:192;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" path="m454,l380,6,311,23,246,50,186,87r-53,45l88,185,51,245,24,310,6,380,,453r6,74l24,597r27,65l88,721r45,53l186,819r60,37l311,884r69,17l454,907r74,-6l597,884r65,-28l722,819r53,-45l820,721r37,-59l884,597r18,-70l908,453r-6,-73l884,310,857,245,820,185,775,132,722,87,662,50,597,23,528,6,454,xe" stroked="f">
                  <v:path arrowok="t" o:connecttype="custom" o:connectlocs="454,193;380,199;311,216;246,243;186,280;133,325;88,378;51,438;24,503;6,573;0,646;6,720;24,790;51,855;88,914;133,967;186,1012;246,1049;311,1077;380,1094;454,1100;528,1094;597,1077;662,1049;722,1012;775,967;820,914;857,855;884,790;902,720;908,646;902,573;884,503;857,438;820,378;775,325;722,280;662,243;597,216;528,199;454,193" o:connectangles="0,0,0,0,0,0,0,0,0,0,0,0,0,0,0,0,0,0,0,0,0,0,0,0,0,0,0,0,0,0,0,0,0,0,0,0,0,0,0,0,0"/>
                </v:shape>
                <v:shape id="docshape125" o:spid="_x0000_s1129" style="position:absolute;left:6227;top:368;width:643;height:640;visibility:visible;mso-wrap-style:square;v-text-anchor:top" coordsize="643,6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" path="m321,246r-48,10l234,282r-27,39l198,369r,49l201,437r11,16l228,463r19,4l247,566r6,29l269,618r23,16l321,640r29,-6l373,618r16,-23l395,566r,-99l414,463r16,-10l441,437r4,-19l445,369,435,321,408,282,369,256,321,246xm123,160r-48,9l36,196,10,235,,282r,50l4,351r11,16l30,377r19,4l49,480r6,28l71,532r24,16l123,553r29,-5l176,532r16,-24l198,480r,-7l187,462r-7,-13l175,434r-2,-16l173,369r5,-38l192,297r21,-29l241,245,224,211,197,184,163,166r-40,-6xm519,160r-40,6l445,184r-27,27l401,245r28,23l450,297r14,34l469,369r,49l467,434r-5,15l455,462r-10,11l445,480r5,28l466,532r24,16l519,553r28,-5l571,532r16,-24l593,480r,-99l612,377r16,-10l638,351r4,-19l642,282,632,235,606,196,567,169r-48,-9xm321,86r-29,6l269,107r-16,24l247,160r6,28l269,212r23,16l321,234r29,-6l373,212r16,-24l395,160r-6,-29l373,107,350,92,321,86xm123,l95,6,71,21,55,45,49,74r6,28l71,126r24,16l123,147r29,-5l176,126r16,-24l198,74,192,45,176,21,152,6,123,xm519,l490,6,466,21,450,45r-5,29l450,102r16,24l490,142r29,5l547,142r24,-16l587,102r6,-28l587,45,571,21,547,6,519,xe" fillcolor="#b4dae7" stroked="f">
                  <v:path arrowok="t" o:connecttype="custom" o:connectlocs="234,651;198,787;228,832;253,964;321,1009;389,964;414,832;445,787;408,651;123,529;10,604;4,720;49,750;71,901;152,917;198,849;180,818;173,738;213,637;197,553;519,529;418,580;450,666;469,787;455,831;450,877;519,922;587,877;612,746;642,701;606,565;321,455;253,500;269,581;350,597;395,529;350,461;95,375;49,443;95,511;176,495;192,414;123,369;466,390;450,471;519,516;587,471;571,390" o:connectangles="0,0,0,0,0,0,0,0,0,0,0,0,0,0,0,0,0,0,0,0,0,0,0,0,0,0,0,0,0,0,0,0,0,0,0,0,0,0,0,0,0,0,0,0,0,0,0,0"/>
                </v:shape>
                <v:shape id="docshape126" o:spid="_x0000_s1130" type="#_x0000_t202" style="position:absolute;left:6037;top:135;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" filled="f" stroked="f">
                  <v:path arrowok="t"/>
                  <v:textbox inset="0,0,0,0">
                    <w:txbxContent>
                      <w:p w14:paraId="355B38B4" w14:textId="77777777" w:rsidR="00C678ED" w:rsidRDefault="00C678ED">
                        <w:pPr>
                          <w:spacing w:before="219" w:line="237" w:lineRule="auto"/>
                          <w:ind w:left="1303" w:right="737"/>
                          <w:rPr>
                            <w:color w:val="231F20"/>
                            <w:sz w:val="24"/>
                          </w:rPr>
                        </w:pPr>
                      </w:p>
                      <w:p w14:paraId="11D1C5CE" w14:textId="76E474A1" w:rsidR="00C678ED" w:rsidRDefault="00C678ED">
                        <w:pPr>
                          <w:spacing w:before="219" w:line="237" w:lineRule="auto"/>
                          <w:ind w:left="1303" w:right="737"/>
                          <w:rPr>
                            <w:sz w:val="24"/>
                          </w:rPr>
                        </w:pPr>
                        <w:r>
                          <w:rPr>
                            <w:color w:val="231F20"/>
                            <w:sz w:val="24"/>
                          </w:rPr>
                          <w:t>Pobl a Datblygiad Sefydliadol</w:t>
                        </w:r>
                      </w:p>
                    </w:txbxContent>
                  </v:textbox>
                </v:shape>
                <w10:wrap type="topAndBottom" anchorx="page"/>
              </v:group>
            </w:pict>
          </mc:Fallback>
        </mc:AlternateContent>
      </w:r>
      <w:r>
        <w:rPr>
          <w:noProof/>
        </w:rPr>
        <mc:AlternateContent>
          <mc:Choice Requires="wpg">
            <w:drawing>
              <wp:anchor distT="0" distB="0" distL="0" distR="0" simplePos="0" relativeHeight="487601664" behindDoc="1" locked="0" layoutInCell="1" allowOverlap="1" wp14:anchorId="1B10991F" wp14:editId="456A2A7A">
                <wp:simplePos x="0" y="0"/>
                <wp:positionH relativeFrom="page">
                  <wp:posOffset>431800</wp:posOffset>
                </wp:positionH>
                <wp:positionV relativeFrom="paragraph">
                  <wp:posOffset>86360</wp:posOffset>
                </wp:positionV>
                <wp:extent cx="3294380" cy="648335"/>
                <wp:effectExtent l="0" t="12700" r="7620" b="0"/>
                <wp:wrapTopAndBottom/>
                <wp:docPr id="278" name="docshapegroup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648335"/>
                          <a:chOff x="680" y="136"/>
                          <a:chExt cx="5188" cy="1021"/>
                        </a:xfrm>
                      </wpg:grpSpPr>
                      <wps:wsp>
                        <wps:cNvPr id="279" name="docshape118"/>
                        <wps:cNvSpPr>
                          <a:spLocks/>
                        </wps:cNvSpPr>
                        <wps:spPr bwMode="auto">
                          <a:xfrm>
                            <a:off x="680" y="135"/>
                            <a:ext cx="5188" cy="1021"/>
                          </a:xfrm>
                          <a:custGeom>
                            <a:avLst/>
                            <a:gdLst>
                              <a:gd name="T0" fmla="+- 0 5868 680"/>
                              <a:gd name="T1" fmla="*/ T0 w 5188"/>
                              <a:gd name="T2" fmla="+- 0 136 136"/>
                              <a:gd name="T3" fmla="*/ 136 h 1021"/>
                              <a:gd name="T4" fmla="+- 0 1191 680"/>
                              <a:gd name="T5" fmla="*/ T4 w 5188"/>
                              <a:gd name="T6" fmla="+- 0 136 136"/>
                              <a:gd name="T7" fmla="*/ 136 h 1021"/>
                              <a:gd name="T8" fmla="+- 0 1115 680"/>
                              <a:gd name="T9" fmla="*/ T8 w 5188"/>
                              <a:gd name="T10" fmla="+- 0 141 136"/>
                              <a:gd name="T11" fmla="*/ 141 h 1021"/>
                              <a:gd name="T12" fmla="+- 0 1043 680"/>
                              <a:gd name="T13" fmla="*/ T12 w 5188"/>
                              <a:gd name="T14" fmla="+- 0 158 136"/>
                              <a:gd name="T15" fmla="*/ 158 h 1021"/>
                              <a:gd name="T16" fmla="+- 0 975 680"/>
                              <a:gd name="T17" fmla="*/ T16 w 5188"/>
                              <a:gd name="T18" fmla="+- 0 183 136"/>
                              <a:gd name="T19" fmla="*/ 183 h 1021"/>
                              <a:gd name="T20" fmla="+- 0 913 680"/>
                              <a:gd name="T21" fmla="*/ T20 w 5188"/>
                              <a:gd name="T22" fmla="+- 0 218 136"/>
                              <a:gd name="T23" fmla="*/ 218 h 1021"/>
                              <a:gd name="T24" fmla="+- 0 856 680"/>
                              <a:gd name="T25" fmla="*/ T24 w 5188"/>
                              <a:gd name="T26" fmla="+- 0 261 136"/>
                              <a:gd name="T27" fmla="*/ 261 h 1021"/>
                              <a:gd name="T28" fmla="+- 0 805 680"/>
                              <a:gd name="T29" fmla="*/ T28 w 5188"/>
                              <a:gd name="T30" fmla="+- 0 311 136"/>
                              <a:gd name="T31" fmla="*/ 311 h 1021"/>
                              <a:gd name="T32" fmla="+- 0 763 680"/>
                              <a:gd name="T33" fmla="*/ T32 w 5188"/>
                              <a:gd name="T34" fmla="+- 0 368 136"/>
                              <a:gd name="T35" fmla="*/ 368 h 1021"/>
                              <a:gd name="T36" fmla="+- 0 728 680"/>
                              <a:gd name="T37" fmla="*/ T36 w 5188"/>
                              <a:gd name="T38" fmla="+- 0 431 136"/>
                              <a:gd name="T39" fmla="*/ 431 h 1021"/>
                              <a:gd name="T40" fmla="+- 0 702 680"/>
                              <a:gd name="T41" fmla="*/ T40 w 5188"/>
                              <a:gd name="T42" fmla="+- 0 499 136"/>
                              <a:gd name="T43" fmla="*/ 499 h 1021"/>
                              <a:gd name="T44" fmla="+- 0 686 680"/>
                              <a:gd name="T45" fmla="*/ T44 w 5188"/>
                              <a:gd name="T46" fmla="+- 0 571 136"/>
                              <a:gd name="T47" fmla="*/ 571 h 1021"/>
                              <a:gd name="T48" fmla="+- 0 680 680"/>
                              <a:gd name="T49" fmla="*/ T48 w 5188"/>
                              <a:gd name="T50" fmla="+- 0 646 136"/>
                              <a:gd name="T51" fmla="*/ 646 h 1021"/>
                              <a:gd name="T52" fmla="+- 0 686 680"/>
                              <a:gd name="T53" fmla="*/ T52 w 5188"/>
                              <a:gd name="T54" fmla="+- 0 722 136"/>
                              <a:gd name="T55" fmla="*/ 722 h 1021"/>
                              <a:gd name="T56" fmla="+- 0 702 680"/>
                              <a:gd name="T57" fmla="*/ T56 w 5188"/>
                              <a:gd name="T58" fmla="+- 0 794 136"/>
                              <a:gd name="T59" fmla="*/ 794 h 1021"/>
                              <a:gd name="T60" fmla="+- 0 728 680"/>
                              <a:gd name="T61" fmla="*/ T60 w 5188"/>
                              <a:gd name="T62" fmla="+- 0 861 136"/>
                              <a:gd name="T63" fmla="*/ 861 h 1021"/>
                              <a:gd name="T64" fmla="+- 0 763 680"/>
                              <a:gd name="T65" fmla="*/ T64 w 5188"/>
                              <a:gd name="T66" fmla="+- 0 924 136"/>
                              <a:gd name="T67" fmla="*/ 924 h 1021"/>
                              <a:gd name="T68" fmla="+- 0 805 680"/>
                              <a:gd name="T69" fmla="*/ T68 w 5188"/>
                              <a:gd name="T70" fmla="+- 0 981 136"/>
                              <a:gd name="T71" fmla="*/ 981 h 1021"/>
                              <a:gd name="T72" fmla="+- 0 856 680"/>
                              <a:gd name="T73" fmla="*/ T72 w 5188"/>
                              <a:gd name="T74" fmla="+- 0 1031 136"/>
                              <a:gd name="T75" fmla="*/ 1031 h 1021"/>
                              <a:gd name="T76" fmla="+- 0 913 680"/>
                              <a:gd name="T77" fmla="*/ T76 w 5188"/>
                              <a:gd name="T78" fmla="+- 0 1074 136"/>
                              <a:gd name="T79" fmla="*/ 1074 h 1021"/>
                              <a:gd name="T80" fmla="+- 0 975 680"/>
                              <a:gd name="T81" fmla="*/ T80 w 5188"/>
                              <a:gd name="T82" fmla="+- 0 1109 136"/>
                              <a:gd name="T83" fmla="*/ 1109 h 1021"/>
                              <a:gd name="T84" fmla="+- 0 1043 680"/>
                              <a:gd name="T85" fmla="*/ T84 w 5188"/>
                              <a:gd name="T86" fmla="+- 0 1135 136"/>
                              <a:gd name="T87" fmla="*/ 1135 h 1021"/>
                              <a:gd name="T88" fmla="+- 0 1115 680"/>
                              <a:gd name="T89" fmla="*/ T88 w 5188"/>
                              <a:gd name="T90" fmla="+- 0 1151 136"/>
                              <a:gd name="T91" fmla="*/ 1151 h 1021"/>
                              <a:gd name="T92" fmla="+- 0 1191 680"/>
                              <a:gd name="T93" fmla="*/ T92 w 5188"/>
                              <a:gd name="T94" fmla="+- 0 1156 136"/>
                              <a:gd name="T95" fmla="*/ 1156 h 1021"/>
                              <a:gd name="T96" fmla="+- 0 5868 680"/>
                              <a:gd name="T97" fmla="*/ T96 w 5188"/>
                              <a:gd name="T98" fmla="+- 0 1156 136"/>
                              <a:gd name="T99" fmla="*/ 1156 h 1021"/>
                              <a:gd name="T100" fmla="+- 0 5868 680"/>
                              <a:gd name="T101" fmla="*/ T100 w 5188"/>
                              <a:gd name="T102" fmla="+- 0 136 136"/>
                              <a:gd name="T103" fmla="*/ 136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188" h="1021">
                                <a:moveTo>
                                  <a:pt x="5188" y="0"/>
                                </a:moveTo>
                                <a:lnTo>
                                  <a:pt x="511" y="0"/>
                                </a:lnTo>
                                <a:lnTo>
                                  <a:pt x="435" y="5"/>
                                </a:lnTo>
                                <a:lnTo>
                                  <a:pt x="363" y="22"/>
                                </a:lnTo>
                                <a:lnTo>
                                  <a:pt x="295" y="47"/>
                                </a:lnTo>
                                <a:lnTo>
                                  <a:pt x="233" y="82"/>
                                </a:lnTo>
                                <a:lnTo>
                                  <a:pt x="176" y="125"/>
                                </a:lnTo>
                                <a:lnTo>
                                  <a:pt x="125" y="175"/>
                                </a:lnTo>
                                <a:lnTo>
                                  <a:pt x="83" y="232"/>
                                </a:lnTo>
                                <a:lnTo>
                                  <a:pt x="48" y="295"/>
                                </a:lnTo>
                                <a:lnTo>
                                  <a:pt x="22" y="363"/>
                                </a:lnTo>
                                <a:lnTo>
                                  <a:pt x="6" y="435"/>
                                </a:lnTo>
                                <a:lnTo>
                                  <a:pt x="0" y="510"/>
                                </a:lnTo>
                                <a:lnTo>
                                  <a:pt x="6" y="586"/>
                                </a:lnTo>
                                <a:lnTo>
                                  <a:pt x="22" y="658"/>
                                </a:lnTo>
                                <a:lnTo>
                                  <a:pt x="48" y="725"/>
                                </a:lnTo>
                                <a:lnTo>
                                  <a:pt x="83" y="788"/>
                                </a:lnTo>
                                <a:lnTo>
                                  <a:pt x="125" y="845"/>
                                </a:lnTo>
                                <a:lnTo>
                                  <a:pt x="176" y="895"/>
                                </a:lnTo>
                                <a:lnTo>
                                  <a:pt x="233" y="938"/>
                                </a:lnTo>
                                <a:lnTo>
                                  <a:pt x="295" y="973"/>
                                </a:lnTo>
                                <a:lnTo>
                                  <a:pt x="363" y="999"/>
                                </a:lnTo>
                                <a:lnTo>
                                  <a:pt x="435" y="1015"/>
                                </a:lnTo>
                                <a:lnTo>
                                  <a:pt x="511" y="1020"/>
                                </a:lnTo>
                                <a:lnTo>
                                  <a:pt x="5188" y="1020"/>
                                </a:lnTo>
                                <a:lnTo>
                                  <a:pt x="5188" y="0"/>
                                </a:lnTo>
                                <a:close/>
                              </a:path>
                            </a:pathLst>
                          </a:custGeom>
                          <a:solidFill>
                            <a:srgbClr val="BADB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docshape119"/>
                        <wps:cNvSpPr>
                          <a:spLocks/>
                        </wps:cNvSpPr>
                        <wps:spPr bwMode="auto">
                          <a:xfrm>
                            <a:off x="737" y="192"/>
                            <a:ext cx="908" cy="908"/>
                          </a:xfrm>
                          <a:custGeom>
                            <a:avLst/>
                            <a:gdLst>
                              <a:gd name="T0" fmla="+- 0 1191 737"/>
                              <a:gd name="T1" fmla="*/ T0 w 908"/>
                              <a:gd name="T2" fmla="+- 0 193 193"/>
                              <a:gd name="T3" fmla="*/ 193 h 908"/>
                              <a:gd name="T4" fmla="+- 0 1117 737"/>
                              <a:gd name="T5" fmla="*/ T4 w 908"/>
                              <a:gd name="T6" fmla="+- 0 199 193"/>
                              <a:gd name="T7" fmla="*/ 199 h 908"/>
                              <a:gd name="T8" fmla="+- 0 1047 737"/>
                              <a:gd name="T9" fmla="*/ T8 w 908"/>
                              <a:gd name="T10" fmla="+- 0 216 193"/>
                              <a:gd name="T11" fmla="*/ 216 h 908"/>
                              <a:gd name="T12" fmla="+- 0 982 737"/>
                              <a:gd name="T13" fmla="*/ T12 w 908"/>
                              <a:gd name="T14" fmla="+- 0 243 193"/>
                              <a:gd name="T15" fmla="*/ 243 h 908"/>
                              <a:gd name="T16" fmla="+- 0 923 737"/>
                              <a:gd name="T17" fmla="*/ T16 w 908"/>
                              <a:gd name="T18" fmla="+- 0 280 193"/>
                              <a:gd name="T19" fmla="*/ 280 h 908"/>
                              <a:gd name="T20" fmla="+- 0 870 737"/>
                              <a:gd name="T21" fmla="*/ T20 w 908"/>
                              <a:gd name="T22" fmla="+- 0 325 193"/>
                              <a:gd name="T23" fmla="*/ 325 h 908"/>
                              <a:gd name="T24" fmla="+- 0 825 737"/>
                              <a:gd name="T25" fmla="*/ T24 w 908"/>
                              <a:gd name="T26" fmla="+- 0 378 193"/>
                              <a:gd name="T27" fmla="*/ 378 h 908"/>
                              <a:gd name="T28" fmla="+- 0 788 737"/>
                              <a:gd name="T29" fmla="*/ T28 w 908"/>
                              <a:gd name="T30" fmla="+- 0 438 193"/>
                              <a:gd name="T31" fmla="*/ 438 h 908"/>
                              <a:gd name="T32" fmla="+- 0 760 737"/>
                              <a:gd name="T33" fmla="*/ T32 w 908"/>
                              <a:gd name="T34" fmla="+- 0 503 193"/>
                              <a:gd name="T35" fmla="*/ 503 h 908"/>
                              <a:gd name="T36" fmla="+- 0 743 737"/>
                              <a:gd name="T37" fmla="*/ T36 w 908"/>
                              <a:gd name="T38" fmla="+- 0 573 193"/>
                              <a:gd name="T39" fmla="*/ 573 h 908"/>
                              <a:gd name="T40" fmla="+- 0 737 737"/>
                              <a:gd name="T41" fmla="*/ T40 w 908"/>
                              <a:gd name="T42" fmla="+- 0 646 193"/>
                              <a:gd name="T43" fmla="*/ 646 h 908"/>
                              <a:gd name="T44" fmla="+- 0 743 737"/>
                              <a:gd name="T45" fmla="*/ T44 w 908"/>
                              <a:gd name="T46" fmla="+- 0 720 193"/>
                              <a:gd name="T47" fmla="*/ 720 h 908"/>
                              <a:gd name="T48" fmla="+- 0 760 737"/>
                              <a:gd name="T49" fmla="*/ T48 w 908"/>
                              <a:gd name="T50" fmla="+- 0 790 193"/>
                              <a:gd name="T51" fmla="*/ 790 h 908"/>
                              <a:gd name="T52" fmla="+- 0 788 737"/>
                              <a:gd name="T53" fmla="*/ T52 w 908"/>
                              <a:gd name="T54" fmla="+- 0 855 193"/>
                              <a:gd name="T55" fmla="*/ 855 h 908"/>
                              <a:gd name="T56" fmla="+- 0 825 737"/>
                              <a:gd name="T57" fmla="*/ T56 w 908"/>
                              <a:gd name="T58" fmla="+- 0 914 193"/>
                              <a:gd name="T59" fmla="*/ 914 h 908"/>
                              <a:gd name="T60" fmla="+- 0 870 737"/>
                              <a:gd name="T61" fmla="*/ T60 w 908"/>
                              <a:gd name="T62" fmla="+- 0 967 193"/>
                              <a:gd name="T63" fmla="*/ 967 h 908"/>
                              <a:gd name="T64" fmla="+- 0 923 737"/>
                              <a:gd name="T65" fmla="*/ T64 w 908"/>
                              <a:gd name="T66" fmla="+- 0 1012 193"/>
                              <a:gd name="T67" fmla="*/ 1012 h 908"/>
                              <a:gd name="T68" fmla="+- 0 982 737"/>
                              <a:gd name="T69" fmla="*/ T68 w 908"/>
                              <a:gd name="T70" fmla="+- 0 1049 193"/>
                              <a:gd name="T71" fmla="*/ 1049 h 908"/>
                              <a:gd name="T72" fmla="+- 0 1047 737"/>
                              <a:gd name="T73" fmla="*/ T72 w 908"/>
                              <a:gd name="T74" fmla="+- 0 1077 193"/>
                              <a:gd name="T75" fmla="*/ 1077 h 908"/>
                              <a:gd name="T76" fmla="+- 0 1117 737"/>
                              <a:gd name="T77" fmla="*/ T76 w 908"/>
                              <a:gd name="T78" fmla="+- 0 1094 193"/>
                              <a:gd name="T79" fmla="*/ 1094 h 908"/>
                              <a:gd name="T80" fmla="+- 0 1191 737"/>
                              <a:gd name="T81" fmla="*/ T80 w 908"/>
                              <a:gd name="T82" fmla="+- 0 1100 193"/>
                              <a:gd name="T83" fmla="*/ 1100 h 908"/>
                              <a:gd name="T84" fmla="+- 0 1264 737"/>
                              <a:gd name="T85" fmla="*/ T84 w 908"/>
                              <a:gd name="T86" fmla="+- 0 1094 193"/>
                              <a:gd name="T87" fmla="*/ 1094 h 908"/>
                              <a:gd name="T88" fmla="+- 0 1334 737"/>
                              <a:gd name="T89" fmla="*/ T88 w 908"/>
                              <a:gd name="T90" fmla="+- 0 1077 193"/>
                              <a:gd name="T91" fmla="*/ 1077 h 908"/>
                              <a:gd name="T92" fmla="+- 0 1399 737"/>
                              <a:gd name="T93" fmla="*/ T92 w 908"/>
                              <a:gd name="T94" fmla="+- 0 1049 193"/>
                              <a:gd name="T95" fmla="*/ 1049 h 908"/>
                              <a:gd name="T96" fmla="+- 0 1458 737"/>
                              <a:gd name="T97" fmla="*/ T96 w 908"/>
                              <a:gd name="T98" fmla="+- 0 1012 193"/>
                              <a:gd name="T99" fmla="*/ 1012 h 908"/>
                              <a:gd name="T100" fmla="+- 0 1511 737"/>
                              <a:gd name="T101" fmla="*/ T100 w 908"/>
                              <a:gd name="T102" fmla="+- 0 967 193"/>
                              <a:gd name="T103" fmla="*/ 967 h 908"/>
                              <a:gd name="T104" fmla="+- 0 1557 737"/>
                              <a:gd name="T105" fmla="*/ T104 w 908"/>
                              <a:gd name="T106" fmla="+- 0 914 193"/>
                              <a:gd name="T107" fmla="*/ 914 h 908"/>
                              <a:gd name="T108" fmla="+- 0 1593 737"/>
                              <a:gd name="T109" fmla="*/ T108 w 908"/>
                              <a:gd name="T110" fmla="+- 0 855 193"/>
                              <a:gd name="T111" fmla="*/ 855 h 908"/>
                              <a:gd name="T112" fmla="+- 0 1621 737"/>
                              <a:gd name="T113" fmla="*/ T112 w 908"/>
                              <a:gd name="T114" fmla="+- 0 790 193"/>
                              <a:gd name="T115" fmla="*/ 790 h 908"/>
                              <a:gd name="T116" fmla="+- 0 1638 737"/>
                              <a:gd name="T117" fmla="*/ T116 w 908"/>
                              <a:gd name="T118" fmla="+- 0 720 193"/>
                              <a:gd name="T119" fmla="*/ 720 h 908"/>
                              <a:gd name="T120" fmla="+- 0 1644 737"/>
                              <a:gd name="T121" fmla="*/ T120 w 908"/>
                              <a:gd name="T122" fmla="+- 0 646 193"/>
                              <a:gd name="T123" fmla="*/ 646 h 908"/>
                              <a:gd name="T124" fmla="+- 0 1638 737"/>
                              <a:gd name="T125" fmla="*/ T124 w 908"/>
                              <a:gd name="T126" fmla="+- 0 573 193"/>
                              <a:gd name="T127" fmla="*/ 573 h 908"/>
                              <a:gd name="T128" fmla="+- 0 1621 737"/>
                              <a:gd name="T129" fmla="*/ T128 w 908"/>
                              <a:gd name="T130" fmla="+- 0 503 193"/>
                              <a:gd name="T131" fmla="*/ 503 h 908"/>
                              <a:gd name="T132" fmla="+- 0 1593 737"/>
                              <a:gd name="T133" fmla="*/ T132 w 908"/>
                              <a:gd name="T134" fmla="+- 0 438 193"/>
                              <a:gd name="T135" fmla="*/ 438 h 908"/>
                              <a:gd name="T136" fmla="+- 0 1557 737"/>
                              <a:gd name="T137" fmla="*/ T136 w 908"/>
                              <a:gd name="T138" fmla="+- 0 378 193"/>
                              <a:gd name="T139" fmla="*/ 378 h 908"/>
                              <a:gd name="T140" fmla="+- 0 1511 737"/>
                              <a:gd name="T141" fmla="*/ T140 w 908"/>
                              <a:gd name="T142" fmla="+- 0 325 193"/>
                              <a:gd name="T143" fmla="*/ 325 h 908"/>
                              <a:gd name="T144" fmla="+- 0 1458 737"/>
                              <a:gd name="T145" fmla="*/ T144 w 908"/>
                              <a:gd name="T146" fmla="+- 0 280 193"/>
                              <a:gd name="T147" fmla="*/ 280 h 908"/>
                              <a:gd name="T148" fmla="+- 0 1399 737"/>
                              <a:gd name="T149" fmla="*/ T148 w 908"/>
                              <a:gd name="T150" fmla="+- 0 243 193"/>
                              <a:gd name="T151" fmla="*/ 243 h 908"/>
                              <a:gd name="T152" fmla="+- 0 1334 737"/>
                              <a:gd name="T153" fmla="*/ T152 w 908"/>
                              <a:gd name="T154" fmla="+- 0 216 193"/>
                              <a:gd name="T155" fmla="*/ 216 h 908"/>
                              <a:gd name="T156" fmla="+- 0 1264 737"/>
                              <a:gd name="T157" fmla="*/ T156 w 908"/>
                              <a:gd name="T158" fmla="+- 0 199 193"/>
                              <a:gd name="T159" fmla="*/ 199 h 908"/>
                              <a:gd name="T160" fmla="+- 0 1191 737"/>
                              <a:gd name="T161" fmla="*/ T160 w 908"/>
                              <a:gd name="T162" fmla="+- 0 193 193"/>
                              <a:gd name="T163" fmla="*/ 193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0" y="23"/>
                                </a:lnTo>
                                <a:lnTo>
                                  <a:pt x="245" y="50"/>
                                </a:lnTo>
                                <a:lnTo>
                                  <a:pt x="186" y="87"/>
                                </a:lnTo>
                                <a:lnTo>
                                  <a:pt x="133" y="132"/>
                                </a:lnTo>
                                <a:lnTo>
                                  <a:pt x="88" y="185"/>
                                </a:lnTo>
                                <a:lnTo>
                                  <a:pt x="51" y="245"/>
                                </a:lnTo>
                                <a:lnTo>
                                  <a:pt x="23" y="310"/>
                                </a:lnTo>
                                <a:lnTo>
                                  <a:pt x="6" y="380"/>
                                </a:lnTo>
                                <a:lnTo>
                                  <a:pt x="0" y="453"/>
                                </a:lnTo>
                                <a:lnTo>
                                  <a:pt x="6" y="527"/>
                                </a:lnTo>
                                <a:lnTo>
                                  <a:pt x="23" y="597"/>
                                </a:lnTo>
                                <a:lnTo>
                                  <a:pt x="51" y="662"/>
                                </a:lnTo>
                                <a:lnTo>
                                  <a:pt x="88" y="721"/>
                                </a:lnTo>
                                <a:lnTo>
                                  <a:pt x="133" y="774"/>
                                </a:lnTo>
                                <a:lnTo>
                                  <a:pt x="186" y="819"/>
                                </a:lnTo>
                                <a:lnTo>
                                  <a:pt x="245" y="856"/>
                                </a:lnTo>
                                <a:lnTo>
                                  <a:pt x="310" y="884"/>
                                </a:lnTo>
                                <a:lnTo>
                                  <a:pt x="380" y="901"/>
                                </a:lnTo>
                                <a:lnTo>
                                  <a:pt x="454" y="907"/>
                                </a:lnTo>
                                <a:lnTo>
                                  <a:pt x="527" y="901"/>
                                </a:lnTo>
                                <a:lnTo>
                                  <a:pt x="597" y="884"/>
                                </a:lnTo>
                                <a:lnTo>
                                  <a:pt x="662" y="856"/>
                                </a:lnTo>
                                <a:lnTo>
                                  <a:pt x="721" y="819"/>
                                </a:lnTo>
                                <a:lnTo>
                                  <a:pt x="774" y="774"/>
                                </a:lnTo>
                                <a:lnTo>
                                  <a:pt x="820" y="721"/>
                                </a:lnTo>
                                <a:lnTo>
                                  <a:pt x="856" y="662"/>
                                </a:lnTo>
                                <a:lnTo>
                                  <a:pt x="884" y="597"/>
                                </a:lnTo>
                                <a:lnTo>
                                  <a:pt x="901" y="527"/>
                                </a:lnTo>
                                <a:lnTo>
                                  <a:pt x="907" y="453"/>
                                </a:lnTo>
                                <a:lnTo>
                                  <a:pt x="901" y="380"/>
                                </a:lnTo>
                                <a:lnTo>
                                  <a:pt x="884" y="310"/>
                                </a:lnTo>
                                <a:lnTo>
                                  <a:pt x="856" y="245"/>
                                </a:lnTo>
                                <a:lnTo>
                                  <a:pt x="820" y="185"/>
                                </a:lnTo>
                                <a:lnTo>
                                  <a:pt x="774" y="132"/>
                                </a:lnTo>
                                <a:lnTo>
                                  <a:pt x="721" y="87"/>
                                </a:lnTo>
                                <a:lnTo>
                                  <a:pt x="662" y="50"/>
                                </a:lnTo>
                                <a:lnTo>
                                  <a:pt x="597" y="23"/>
                                </a:lnTo>
                                <a:lnTo>
                                  <a:pt x="527"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docshape120"/>
                        <wps:cNvSpPr>
                          <a:spLocks/>
                        </wps:cNvSpPr>
                        <wps:spPr bwMode="auto">
                          <a:xfrm>
                            <a:off x="848" y="370"/>
                            <a:ext cx="685" cy="552"/>
                          </a:xfrm>
                          <a:custGeom>
                            <a:avLst/>
                            <a:gdLst>
                              <a:gd name="T0" fmla="+- 0 850 848"/>
                              <a:gd name="T1" fmla="*/ T0 w 685"/>
                              <a:gd name="T2" fmla="+- 0 765 370"/>
                              <a:gd name="T3" fmla="*/ 765 h 552"/>
                              <a:gd name="T4" fmla="+- 0 849 848"/>
                              <a:gd name="T5" fmla="*/ T4 w 685"/>
                              <a:gd name="T6" fmla="+- 0 790 370"/>
                              <a:gd name="T7" fmla="*/ 790 h 552"/>
                              <a:gd name="T8" fmla="+- 0 1068 848"/>
                              <a:gd name="T9" fmla="*/ T8 w 685"/>
                              <a:gd name="T10" fmla="+- 0 921 370"/>
                              <a:gd name="T11" fmla="*/ 921 h 552"/>
                              <a:gd name="T12" fmla="+- 0 1073 848"/>
                              <a:gd name="T13" fmla="*/ T12 w 685"/>
                              <a:gd name="T14" fmla="+- 0 891 370"/>
                              <a:gd name="T15" fmla="*/ 891 h 552"/>
                              <a:gd name="T16" fmla="+- 0 855 848"/>
                              <a:gd name="T17" fmla="*/ T16 w 685"/>
                              <a:gd name="T18" fmla="+- 0 767 370"/>
                              <a:gd name="T19" fmla="*/ 767 h 552"/>
                              <a:gd name="T20" fmla="+- 0 1249 848"/>
                              <a:gd name="T21" fmla="*/ T20 w 685"/>
                              <a:gd name="T22" fmla="+- 0 820 370"/>
                              <a:gd name="T23" fmla="*/ 820 h 552"/>
                              <a:gd name="T24" fmla="+- 0 1249 848"/>
                              <a:gd name="T25" fmla="*/ T24 w 685"/>
                              <a:gd name="T26" fmla="+- 0 851 370"/>
                              <a:gd name="T27" fmla="*/ 851 h 552"/>
                              <a:gd name="T28" fmla="+- 0 850 848"/>
                              <a:gd name="T29" fmla="*/ T28 w 685"/>
                              <a:gd name="T30" fmla="+- 0 704 370"/>
                              <a:gd name="T31" fmla="*/ 704 h 552"/>
                              <a:gd name="T32" fmla="+- 0 851 848"/>
                              <a:gd name="T33" fmla="*/ T32 w 685"/>
                              <a:gd name="T34" fmla="+- 0 725 370"/>
                              <a:gd name="T35" fmla="*/ 725 h 552"/>
                              <a:gd name="T36" fmla="+- 0 1063 848"/>
                              <a:gd name="T37" fmla="*/ T36 w 685"/>
                              <a:gd name="T38" fmla="+- 0 860 370"/>
                              <a:gd name="T39" fmla="*/ 860 h 552"/>
                              <a:gd name="T40" fmla="+- 0 1149 848"/>
                              <a:gd name="T41" fmla="*/ T40 w 685"/>
                              <a:gd name="T42" fmla="+- 0 833 370"/>
                              <a:gd name="T43" fmla="*/ 833 h 552"/>
                              <a:gd name="T44" fmla="+- 0 1063 848"/>
                              <a:gd name="T45" fmla="*/ T44 w 685"/>
                              <a:gd name="T46" fmla="+- 0 829 370"/>
                              <a:gd name="T47" fmla="*/ 829 h 552"/>
                              <a:gd name="T48" fmla="+- 0 851 848"/>
                              <a:gd name="T49" fmla="*/ T48 w 685"/>
                              <a:gd name="T50" fmla="+- 0 702 370"/>
                              <a:gd name="T51" fmla="*/ 702 h 552"/>
                              <a:gd name="T52" fmla="+- 0 1281 848"/>
                              <a:gd name="T53" fmla="*/ T52 w 685"/>
                              <a:gd name="T54" fmla="+- 0 606 370"/>
                              <a:gd name="T55" fmla="*/ 606 h 552"/>
                              <a:gd name="T56" fmla="+- 0 1359 848"/>
                              <a:gd name="T57" fmla="*/ T56 w 685"/>
                              <a:gd name="T58" fmla="+- 0 574 370"/>
                              <a:gd name="T59" fmla="*/ 574 h 552"/>
                              <a:gd name="T60" fmla="+- 0 1073 848"/>
                              <a:gd name="T61" fmla="*/ T60 w 685"/>
                              <a:gd name="T62" fmla="+- 0 833 370"/>
                              <a:gd name="T63" fmla="*/ 833 h 552"/>
                              <a:gd name="T64" fmla="+- 0 1249 848"/>
                              <a:gd name="T65" fmla="*/ T64 w 685"/>
                              <a:gd name="T66" fmla="+- 0 762 370"/>
                              <a:gd name="T67" fmla="*/ 762 h 552"/>
                              <a:gd name="T68" fmla="+- 0 850 848"/>
                              <a:gd name="T69" fmla="*/ T68 w 685"/>
                              <a:gd name="T70" fmla="+- 0 648 370"/>
                              <a:gd name="T71" fmla="*/ 648 h 552"/>
                              <a:gd name="T72" fmla="+- 0 849 848"/>
                              <a:gd name="T73" fmla="*/ T72 w 685"/>
                              <a:gd name="T74" fmla="+- 0 673 370"/>
                              <a:gd name="T75" fmla="*/ 673 h 552"/>
                              <a:gd name="T76" fmla="+- 0 1068 848"/>
                              <a:gd name="T77" fmla="*/ T76 w 685"/>
                              <a:gd name="T78" fmla="+- 0 805 370"/>
                              <a:gd name="T79" fmla="*/ 805 h 552"/>
                              <a:gd name="T80" fmla="+- 0 1073 848"/>
                              <a:gd name="T81" fmla="*/ T80 w 685"/>
                              <a:gd name="T82" fmla="+- 0 775 370"/>
                              <a:gd name="T83" fmla="*/ 775 h 552"/>
                              <a:gd name="T84" fmla="+- 0 855 848"/>
                              <a:gd name="T85" fmla="*/ T84 w 685"/>
                              <a:gd name="T86" fmla="+- 0 650 370"/>
                              <a:gd name="T87" fmla="*/ 650 h 552"/>
                              <a:gd name="T88" fmla="+- 0 1530 848"/>
                              <a:gd name="T89" fmla="*/ T88 w 685"/>
                              <a:gd name="T90" fmla="+- 0 700 370"/>
                              <a:gd name="T91" fmla="*/ 700 h 552"/>
                              <a:gd name="T92" fmla="+- 0 1527 848"/>
                              <a:gd name="T93" fmla="*/ T92 w 685"/>
                              <a:gd name="T94" fmla="+- 0 706 370"/>
                              <a:gd name="T95" fmla="*/ 706 h 552"/>
                              <a:gd name="T96" fmla="+- 0 1521 848"/>
                              <a:gd name="T97" fmla="*/ T96 w 685"/>
                              <a:gd name="T98" fmla="+- 0 710 370"/>
                              <a:gd name="T99" fmla="*/ 710 h 552"/>
                              <a:gd name="T100" fmla="+- 0 1521 848"/>
                              <a:gd name="T101" fmla="*/ T100 w 685"/>
                              <a:gd name="T102" fmla="+- 0 741 370"/>
                              <a:gd name="T103" fmla="*/ 741 h 552"/>
                              <a:gd name="T104" fmla="+- 0 1527 848"/>
                              <a:gd name="T105" fmla="*/ T104 w 685"/>
                              <a:gd name="T106" fmla="+- 0 737 370"/>
                              <a:gd name="T107" fmla="*/ 737 h 552"/>
                              <a:gd name="T108" fmla="+- 0 1531 848"/>
                              <a:gd name="T109" fmla="*/ T108 w 685"/>
                              <a:gd name="T110" fmla="+- 0 703 370"/>
                              <a:gd name="T111" fmla="*/ 703 h 552"/>
                              <a:gd name="T112" fmla="+- 0 1249 848"/>
                              <a:gd name="T113" fmla="*/ T112 w 685"/>
                              <a:gd name="T114" fmla="+- 0 703 370"/>
                              <a:gd name="T115" fmla="*/ 703 h 552"/>
                              <a:gd name="T116" fmla="+- 0 1249 848"/>
                              <a:gd name="T117" fmla="*/ T116 w 685"/>
                              <a:gd name="T118" fmla="+- 0 734 370"/>
                              <a:gd name="T119" fmla="*/ 734 h 552"/>
                              <a:gd name="T120" fmla="+- 0 850 848"/>
                              <a:gd name="T121" fmla="*/ T120 w 685"/>
                              <a:gd name="T122" fmla="+- 0 587 370"/>
                              <a:gd name="T123" fmla="*/ 587 h 552"/>
                              <a:gd name="T124" fmla="+- 0 851 848"/>
                              <a:gd name="T125" fmla="*/ T124 w 685"/>
                              <a:gd name="T126" fmla="+- 0 608 370"/>
                              <a:gd name="T127" fmla="*/ 608 h 552"/>
                              <a:gd name="T128" fmla="+- 0 1063 848"/>
                              <a:gd name="T129" fmla="*/ T128 w 685"/>
                              <a:gd name="T130" fmla="+- 0 743 370"/>
                              <a:gd name="T131" fmla="*/ 743 h 552"/>
                              <a:gd name="T132" fmla="+- 0 1151 848"/>
                              <a:gd name="T133" fmla="*/ T132 w 685"/>
                              <a:gd name="T134" fmla="+- 0 715 370"/>
                              <a:gd name="T135" fmla="*/ 715 h 552"/>
                              <a:gd name="T136" fmla="+- 0 1063 848"/>
                              <a:gd name="T137" fmla="*/ T136 w 685"/>
                              <a:gd name="T138" fmla="+- 0 712 370"/>
                              <a:gd name="T139" fmla="*/ 712 h 552"/>
                              <a:gd name="T140" fmla="+- 0 851 848"/>
                              <a:gd name="T141" fmla="*/ T140 w 685"/>
                              <a:gd name="T142" fmla="+- 0 585 370"/>
                              <a:gd name="T143" fmla="*/ 585 h 552"/>
                              <a:gd name="T144" fmla="+- 0 1529 848"/>
                              <a:gd name="T145" fmla="*/ T144 w 685"/>
                              <a:gd name="T146" fmla="+- 0 644 370"/>
                              <a:gd name="T147" fmla="*/ 644 h 552"/>
                              <a:gd name="T148" fmla="+- 0 1521 848"/>
                              <a:gd name="T149" fmla="*/ T148 w 685"/>
                              <a:gd name="T150" fmla="+- 0 652 370"/>
                              <a:gd name="T151" fmla="*/ 652 h 552"/>
                              <a:gd name="T152" fmla="+- 0 1390 848"/>
                              <a:gd name="T153" fmla="*/ T152 w 685"/>
                              <a:gd name="T154" fmla="+- 0 735 370"/>
                              <a:gd name="T155" fmla="*/ 735 h 552"/>
                              <a:gd name="T156" fmla="+- 0 1524 848"/>
                              <a:gd name="T157" fmla="*/ T156 w 685"/>
                              <a:gd name="T158" fmla="+- 0 681 370"/>
                              <a:gd name="T159" fmla="*/ 681 h 552"/>
                              <a:gd name="T160" fmla="+- 0 1531 848"/>
                              <a:gd name="T161" fmla="*/ T160 w 685"/>
                              <a:gd name="T162" fmla="+- 0 669 370"/>
                              <a:gd name="T163" fmla="*/ 669 h 552"/>
                              <a:gd name="T164" fmla="+- 0 1530 848"/>
                              <a:gd name="T165" fmla="*/ T164 w 685"/>
                              <a:gd name="T166" fmla="+- 0 642 370"/>
                              <a:gd name="T167" fmla="*/ 642 h 552"/>
                              <a:gd name="T168" fmla="+- 0 1151 848"/>
                              <a:gd name="T169" fmla="*/ T168 w 685"/>
                              <a:gd name="T170" fmla="+- 0 715 370"/>
                              <a:gd name="T171" fmla="*/ 715 h 552"/>
                              <a:gd name="T172" fmla="+- 0 1012 848"/>
                              <a:gd name="T173" fmla="*/ T172 w 685"/>
                              <a:gd name="T174" fmla="+- 0 484 370"/>
                              <a:gd name="T175" fmla="*/ 484 h 552"/>
                              <a:gd name="T176" fmla="+- 0 848 848"/>
                              <a:gd name="T177" fmla="*/ T176 w 685"/>
                              <a:gd name="T178" fmla="+- 0 555 370"/>
                              <a:gd name="T179" fmla="*/ 555 h 552"/>
                              <a:gd name="T180" fmla="+- 0 1068 848"/>
                              <a:gd name="T181" fmla="*/ T180 w 685"/>
                              <a:gd name="T182" fmla="+- 0 690 370"/>
                              <a:gd name="T183" fmla="*/ 690 h 552"/>
                              <a:gd name="T184" fmla="+- 0 1012 848"/>
                              <a:gd name="T185" fmla="*/ T184 w 685"/>
                              <a:gd name="T186" fmla="+- 0 484 370"/>
                              <a:gd name="T187" fmla="*/ 484 h 552"/>
                              <a:gd name="T188" fmla="+- 0 1529 848"/>
                              <a:gd name="T189" fmla="*/ T188 w 685"/>
                              <a:gd name="T190" fmla="+- 0 585 370"/>
                              <a:gd name="T191" fmla="*/ 585 h 552"/>
                              <a:gd name="T192" fmla="+- 0 1521 848"/>
                              <a:gd name="T193" fmla="*/ T192 w 685"/>
                              <a:gd name="T194" fmla="+- 0 593 370"/>
                              <a:gd name="T195" fmla="*/ 593 h 552"/>
                              <a:gd name="T196" fmla="+- 0 1390 848"/>
                              <a:gd name="T197" fmla="*/ T196 w 685"/>
                              <a:gd name="T198" fmla="+- 0 677 370"/>
                              <a:gd name="T199" fmla="*/ 677 h 552"/>
                              <a:gd name="T200" fmla="+- 0 1524 848"/>
                              <a:gd name="T201" fmla="*/ T200 w 685"/>
                              <a:gd name="T202" fmla="+- 0 623 370"/>
                              <a:gd name="T203" fmla="*/ 623 h 552"/>
                              <a:gd name="T204" fmla="+- 0 1531 848"/>
                              <a:gd name="T205" fmla="*/ T204 w 685"/>
                              <a:gd name="T206" fmla="+- 0 611 370"/>
                              <a:gd name="T207" fmla="*/ 611 h 552"/>
                              <a:gd name="T208" fmla="+- 0 1530 848"/>
                              <a:gd name="T209" fmla="*/ T208 w 685"/>
                              <a:gd name="T210" fmla="+- 0 583 370"/>
                              <a:gd name="T211" fmla="*/ 583 h 552"/>
                              <a:gd name="T212" fmla="+- 0 1529 848"/>
                              <a:gd name="T213" fmla="*/ T212 w 685"/>
                              <a:gd name="T214" fmla="+- 0 526 370"/>
                              <a:gd name="T215" fmla="*/ 526 h 552"/>
                              <a:gd name="T216" fmla="+- 0 1521 848"/>
                              <a:gd name="T217" fmla="*/ T216 w 685"/>
                              <a:gd name="T218" fmla="+- 0 534 370"/>
                              <a:gd name="T219" fmla="*/ 534 h 552"/>
                              <a:gd name="T220" fmla="+- 0 1390 848"/>
                              <a:gd name="T221" fmla="*/ T220 w 685"/>
                              <a:gd name="T222" fmla="+- 0 619 370"/>
                              <a:gd name="T223" fmla="*/ 619 h 552"/>
                              <a:gd name="T224" fmla="+- 0 1524 848"/>
                              <a:gd name="T225" fmla="*/ T224 w 685"/>
                              <a:gd name="T226" fmla="+- 0 564 370"/>
                              <a:gd name="T227" fmla="*/ 564 h 552"/>
                              <a:gd name="T228" fmla="+- 0 1531 848"/>
                              <a:gd name="T229" fmla="*/ T228 w 685"/>
                              <a:gd name="T230" fmla="+- 0 553 370"/>
                              <a:gd name="T231" fmla="*/ 553 h 552"/>
                              <a:gd name="T232" fmla="+- 0 1530 848"/>
                              <a:gd name="T233" fmla="*/ T232 w 685"/>
                              <a:gd name="T234" fmla="+- 0 524 370"/>
                              <a:gd name="T235" fmla="*/ 524 h 552"/>
                              <a:gd name="T236" fmla="+- 0 1381 848"/>
                              <a:gd name="T237" fmla="*/ T236 w 685"/>
                              <a:gd name="T238" fmla="+- 0 551 370"/>
                              <a:gd name="T239" fmla="*/ 551 h 552"/>
                              <a:gd name="T240" fmla="+- 0 1521 848"/>
                              <a:gd name="T241" fmla="*/ T240 w 685"/>
                              <a:gd name="T242" fmla="+- 0 509 370"/>
                              <a:gd name="T243" fmla="*/ 509 h 552"/>
                              <a:gd name="T244" fmla="+- 0 1527 848"/>
                              <a:gd name="T245" fmla="*/ T244 w 685"/>
                              <a:gd name="T246" fmla="+- 0 506 370"/>
                              <a:gd name="T247" fmla="*/ 506 h 552"/>
                              <a:gd name="T248" fmla="+- 0 1321 848"/>
                              <a:gd name="T249" fmla="*/ T248 w 685"/>
                              <a:gd name="T250" fmla="+- 0 371 370"/>
                              <a:gd name="T251" fmla="*/ 371 h 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85" h="552">
                                <a:moveTo>
                                  <a:pt x="3" y="390"/>
                                </a:moveTo>
                                <a:lnTo>
                                  <a:pt x="2" y="393"/>
                                </a:lnTo>
                                <a:lnTo>
                                  <a:pt x="2" y="395"/>
                                </a:lnTo>
                                <a:lnTo>
                                  <a:pt x="3" y="397"/>
                                </a:lnTo>
                                <a:lnTo>
                                  <a:pt x="3" y="413"/>
                                </a:lnTo>
                                <a:lnTo>
                                  <a:pt x="1" y="420"/>
                                </a:lnTo>
                                <a:lnTo>
                                  <a:pt x="4" y="427"/>
                                </a:lnTo>
                                <a:lnTo>
                                  <a:pt x="215" y="548"/>
                                </a:lnTo>
                                <a:lnTo>
                                  <a:pt x="220" y="551"/>
                                </a:lnTo>
                                <a:lnTo>
                                  <a:pt x="225" y="552"/>
                                </a:lnTo>
                                <a:lnTo>
                                  <a:pt x="301" y="521"/>
                                </a:lnTo>
                                <a:lnTo>
                                  <a:pt x="225" y="521"/>
                                </a:lnTo>
                                <a:lnTo>
                                  <a:pt x="220" y="521"/>
                                </a:lnTo>
                                <a:lnTo>
                                  <a:pt x="215" y="518"/>
                                </a:lnTo>
                                <a:lnTo>
                                  <a:pt x="7" y="397"/>
                                </a:lnTo>
                                <a:lnTo>
                                  <a:pt x="4" y="394"/>
                                </a:lnTo>
                                <a:lnTo>
                                  <a:pt x="3" y="390"/>
                                </a:lnTo>
                                <a:close/>
                                <a:moveTo>
                                  <a:pt x="401" y="450"/>
                                </a:moveTo>
                                <a:lnTo>
                                  <a:pt x="225" y="521"/>
                                </a:lnTo>
                                <a:lnTo>
                                  <a:pt x="301" y="521"/>
                                </a:lnTo>
                                <a:lnTo>
                                  <a:pt x="401" y="481"/>
                                </a:lnTo>
                                <a:lnTo>
                                  <a:pt x="401" y="450"/>
                                </a:lnTo>
                                <a:close/>
                                <a:moveTo>
                                  <a:pt x="3" y="332"/>
                                </a:moveTo>
                                <a:lnTo>
                                  <a:pt x="2" y="334"/>
                                </a:lnTo>
                                <a:lnTo>
                                  <a:pt x="2" y="337"/>
                                </a:lnTo>
                                <a:lnTo>
                                  <a:pt x="3" y="339"/>
                                </a:lnTo>
                                <a:lnTo>
                                  <a:pt x="3" y="355"/>
                                </a:lnTo>
                                <a:lnTo>
                                  <a:pt x="1" y="361"/>
                                </a:lnTo>
                                <a:lnTo>
                                  <a:pt x="4" y="368"/>
                                </a:lnTo>
                                <a:lnTo>
                                  <a:pt x="215" y="490"/>
                                </a:lnTo>
                                <a:lnTo>
                                  <a:pt x="220" y="493"/>
                                </a:lnTo>
                                <a:lnTo>
                                  <a:pt x="225" y="494"/>
                                </a:lnTo>
                                <a:lnTo>
                                  <a:pt x="301" y="463"/>
                                </a:lnTo>
                                <a:lnTo>
                                  <a:pt x="225" y="463"/>
                                </a:lnTo>
                                <a:lnTo>
                                  <a:pt x="220" y="462"/>
                                </a:lnTo>
                                <a:lnTo>
                                  <a:pt x="215" y="459"/>
                                </a:lnTo>
                                <a:lnTo>
                                  <a:pt x="7" y="339"/>
                                </a:lnTo>
                                <a:lnTo>
                                  <a:pt x="4" y="336"/>
                                </a:lnTo>
                                <a:lnTo>
                                  <a:pt x="3" y="332"/>
                                </a:lnTo>
                                <a:close/>
                                <a:moveTo>
                                  <a:pt x="283" y="70"/>
                                </a:moveTo>
                                <a:lnTo>
                                  <a:pt x="202" y="100"/>
                                </a:lnTo>
                                <a:lnTo>
                                  <a:pt x="433" y="236"/>
                                </a:lnTo>
                                <a:lnTo>
                                  <a:pt x="433" y="468"/>
                                </a:lnTo>
                                <a:lnTo>
                                  <a:pt x="510" y="437"/>
                                </a:lnTo>
                                <a:lnTo>
                                  <a:pt x="511" y="204"/>
                                </a:lnTo>
                                <a:lnTo>
                                  <a:pt x="283" y="70"/>
                                </a:lnTo>
                                <a:close/>
                                <a:moveTo>
                                  <a:pt x="401" y="392"/>
                                </a:moveTo>
                                <a:lnTo>
                                  <a:pt x="225" y="463"/>
                                </a:lnTo>
                                <a:lnTo>
                                  <a:pt x="301" y="463"/>
                                </a:lnTo>
                                <a:lnTo>
                                  <a:pt x="401" y="422"/>
                                </a:lnTo>
                                <a:lnTo>
                                  <a:pt x="401" y="392"/>
                                </a:lnTo>
                                <a:close/>
                                <a:moveTo>
                                  <a:pt x="3" y="273"/>
                                </a:moveTo>
                                <a:lnTo>
                                  <a:pt x="2" y="276"/>
                                </a:lnTo>
                                <a:lnTo>
                                  <a:pt x="2" y="278"/>
                                </a:lnTo>
                                <a:lnTo>
                                  <a:pt x="3" y="280"/>
                                </a:lnTo>
                                <a:lnTo>
                                  <a:pt x="3" y="297"/>
                                </a:lnTo>
                                <a:lnTo>
                                  <a:pt x="1" y="303"/>
                                </a:lnTo>
                                <a:lnTo>
                                  <a:pt x="4" y="310"/>
                                </a:lnTo>
                                <a:lnTo>
                                  <a:pt x="215" y="432"/>
                                </a:lnTo>
                                <a:lnTo>
                                  <a:pt x="220" y="435"/>
                                </a:lnTo>
                                <a:lnTo>
                                  <a:pt x="225" y="435"/>
                                </a:lnTo>
                                <a:lnTo>
                                  <a:pt x="301" y="405"/>
                                </a:lnTo>
                                <a:lnTo>
                                  <a:pt x="225" y="405"/>
                                </a:lnTo>
                                <a:lnTo>
                                  <a:pt x="220" y="404"/>
                                </a:lnTo>
                                <a:lnTo>
                                  <a:pt x="215" y="401"/>
                                </a:lnTo>
                                <a:lnTo>
                                  <a:pt x="7" y="280"/>
                                </a:lnTo>
                                <a:lnTo>
                                  <a:pt x="4" y="277"/>
                                </a:lnTo>
                                <a:lnTo>
                                  <a:pt x="3" y="273"/>
                                </a:lnTo>
                                <a:close/>
                                <a:moveTo>
                                  <a:pt x="682" y="330"/>
                                </a:moveTo>
                                <a:lnTo>
                                  <a:pt x="682" y="331"/>
                                </a:lnTo>
                                <a:lnTo>
                                  <a:pt x="681" y="332"/>
                                </a:lnTo>
                                <a:lnTo>
                                  <a:pt x="679" y="336"/>
                                </a:lnTo>
                                <a:lnTo>
                                  <a:pt x="676" y="339"/>
                                </a:lnTo>
                                <a:lnTo>
                                  <a:pt x="673" y="340"/>
                                </a:lnTo>
                                <a:lnTo>
                                  <a:pt x="542" y="393"/>
                                </a:lnTo>
                                <a:lnTo>
                                  <a:pt x="542" y="424"/>
                                </a:lnTo>
                                <a:lnTo>
                                  <a:pt x="673" y="371"/>
                                </a:lnTo>
                                <a:lnTo>
                                  <a:pt x="676" y="369"/>
                                </a:lnTo>
                                <a:lnTo>
                                  <a:pt x="679" y="367"/>
                                </a:lnTo>
                                <a:lnTo>
                                  <a:pt x="682" y="361"/>
                                </a:lnTo>
                                <a:lnTo>
                                  <a:pt x="683" y="358"/>
                                </a:lnTo>
                                <a:lnTo>
                                  <a:pt x="683" y="333"/>
                                </a:lnTo>
                                <a:lnTo>
                                  <a:pt x="683" y="332"/>
                                </a:lnTo>
                                <a:lnTo>
                                  <a:pt x="682" y="330"/>
                                </a:lnTo>
                                <a:close/>
                                <a:moveTo>
                                  <a:pt x="401" y="333"/>
                                </a:moveTo>
                                <a:lnTo>
                                  <a:pt x="225" y="405"/>
                                </a:lnTo>
                                <a:lnTo>
                                  <a:pt x="301" y="405"/>
                                </a:lnTo>
                                <a:lnTo>
                                  <a:pt x="401" y="364"/>
                                </a:lnTo>
                                <a:lnTo>
                                  <a:pt x="401" y="333"/>
                                </a:lnTo>
                                <a:close/>
                                <a:moveTo>
                                  <a:pt x="3" y="215"/>
                                </a:moveTo>
                                <a:lnTo>
                                  <a:pt x="2" y="217"/>
                                </a:lnTo>
                                <a:lnTo>
                                  <a:pt x="2" y="220"/>
                                </a:lnTo>
                                <a:lnTo>
                                  <a:pt x="3" y="222"/>
                                </a:lnTo>
                                <a:lnTo>
                                  <a:pt x="3" y="238"/>
                                </a:lnTo>
                                <a:lnTo>
                                  <a:pt x="1" y="245"/>
                                </a:lnTo>
                                <a:lnTo>
                                  <a:pt x="4" y="252"/>
                                </a:lnTo>
                                <a:lnTo>
                                  <a:pt x="215" y="373"/>
                                </a:lnTo>
                                <a:lnTo>
                                  <a:pt x="220" y="376"/>
                                </a:lnTo>
                                <a:lnTo>
                                  <a:pt x="225" y="377"/>
                                </a:lnTo>
                                <a:lnTo>
                                  <a:pt x="303" y="345"/>
                                </a:lnTo>
                                <a:lnTo>
                                  <a:pt x="225" y="345"/>
                                </a:lnTo>
                                <a:lnTo>
                                  <a:pt x="220" y="345"/>
                                </a:lnTo>
                                <a:lnTo>
                                  <a:pt x="215" y="342"/>
                                </a:lnTo>
                                <a:lnTo>
                                  <a:pt x="7" y="221"/>
                                </a:lnTo>
                                <a:lnTo>
                                  <a:pt x="4" y="218"/>
                                </a:lnTo>
                                <a:lnTo>
                                  <a:pt x="3" y="215"/>
                                </a:lnTo>
                                <a:close/>
                                <a:moveTo>
                                  <a:pt x="682" y="272"/>
                                </a:moveTo>
                                <a:lnTo>
                                  <a:pt x="682" y="273"/>
                                </a:lnTo>
                                <a:lnTo>
                                  <a:pt x="681" y="274"/>
                                </a:lnTo>
                                <a:lnTo>
                                  <a:pt x="679" y="278"/>
                                </a:lnTo>
                                <a:lnTo>
                                  <a:pt x="676" y="280"/>
                                </a:lnTo>
                                <a:lnTo>
                                  <a:pt x="673" y="282"/>
                                </a:lnTo>
                                <a:lnTo>
                                  <a:pt x="542" y="335"/>
                                </a:lnTo>
                                <a:lnTo>
                                  <a:pt x="542" y="365"/>
                                </a:lnTo>
                                <a:lnTo>
                                  <a:pt x="673" y="312"/>
                                </a:lnTo>
                                <a:lnTo>
                                  <a:pt x="676" y="311"/>
                                </a:lnTo>
                                <a:lnTo>
                                  <a:pt x="679" y="309"/>
                                </a:lnTo>
                                <a:lnTo>
                                  <a:pt x="682" y="302"/>
                                </a:lnTo>
                                <a:lnTo>
                                  <a:pt x="683" y="299"/>
                                </a:lnTo>
                                <a:lnTo>
                                  <a:pt x="683" y="274"/>
                                </a:lnTo>
                                <a:lnTo>
                                  <a:pt x="683" y="273"/>
                                </a:lnTo>
                                <a:lnTo>
                                  <a:pt x="682" y="272"/>
                                </a:lnTo>
                                <a:close/>
                                <a:moveTo>
                                  <a:pt x="401" y="274"/>
                                </a:moveTo>
                                <a:lnTo>
                                  <a:pt x="225" y="345"/>
                                </a:lnTo>
                                <a:lnTo>
                                  <a:pt x="303" y="345"/>
                                </a:lnTo>
                                <a:lnTo>
                                  <a:pt x="401" y="306"/>
                                </a:lnTo>
                                <a:lnTo>
                                  <a:pt x="401" y="274"/>
                                </a:lnTo>
                                <a:close/>
                                <a:moveTo>
                                  <a:pt x="164" y="114"/>
                                </a:moveTo>
                                <a:lnTo>
                                  <a:pt x="9" y="171"/>
                                </a:lnTo>
                                <a:lnTo>
                                  <a:pt x="6" y="174"/>
                                </a:lnTo>
                                <a:lnTo>
                                  <a:pt x="0" y="185"/>
                                </a:lnTo>
                                <a:lnTo>
                                  <a:pt x="3" y="194"/>
                                </a:lnTo>
                                <a:lnTo>
                                  <a:pt x="215" y="317"/>
                                </a:lnTo>
                                <a:lnTo>
                                  <a:pt x="220" y="320"/>
                                </a:lnTo>
                                <a:lnTo>
                                  <a:pt x="225" y="321"/>
                                </a:lnTo>
                                <a:lnTo>
                                  <a:pt x="396" y="251"/>
                                </a:lnTo>
                                <a:lnTo>
                                  <a:pt x="164" y="114"/>
                                </a:lnTo>
                                <a:close/>
                                <a:moveTo>
                                  <a:pt x="682" y="213"/>
                                </a:moveTo>
                                <a:lnTo>
                                  <a:pt x="682" y="214"/>
                                </a:lnTo>
                                <a:lnTo>
                                  <a:pt x="681" y="215"/>
                                </a:lnTo>
                                <a:lnTo>
                                  <a:pt x="679" y="219"/>
                                </a:lnTo>
                                <a:lnTo>
                                  <a:pt x="676" y="222"/>
                                </a:lnTo>
                                <a:lnTo>
                                  <a:pt x="673" y="223"/>
                                </a:lnTo>
                                <a:lnTo>
                                  <a:pt x="542" y="276"/>
                                </a:lnTo>
                                <a:lnTo>
                                  <a:pt x="542" y="307"/>
                                </a:lnTo>
                                <a:lnTo>
                                  <a:pt x="673" y="254"/>
                                </a:lnTo>
                                <a:lnTo>
                                  <a:pt x="676" y="253"/>
                                </a:lnTo>
                                <a:lnTo>
                                  <a:pt x="679" y="250"/>
                                </a:lnTo>
                                <a:lnTo>
                                  <a:pt x="682" y="244"/>
                                </a:lnTo>
                                <a:lnTo>
                                  <a:pt x="683" y="241"/>
                                </a:lnTo>
                                <a:lnTo>
                                  <a:pt x="683" y="217"/>
                                </a:lnTo>
                                <a:lnTo>
                                  <a:pt x="683" y="215"/>
                                </a:lnTo>
                                <a:lnTo>
                                  <a:pt x="682" y="213"/>
                                </a:lnTo>
                                <a:close/>
                                <a:moveTo>
                                  <a:pt x="682" y="154"/>
                                </a:moveTo>
                                <a:lnTo>
                                  <a:pt x="682" y="155"/>
                                </a:lnTo>
                                <a:lnTo>
                                  <a:pt x="681" y="156"/>
                                </a:lnTo>
                                <a:lnTo>
                                  <a:pt x="679" y="160"/>
                                </a:lnTo>
                                <a:lnTo>
                                  <a:pt x="676" y="163"/>
                                </a:lnTo>
                                <a:lnTo>
                                  <a:pt x="673" y="164"/>
                                </a:lnTo>
                                <a:lnTo>
                                  <a:pt x="542" y="217"/>
                                </a:lnTo>
                                <a:lnTo>
                                  <a:pt x="542" y="249"/>
                                </a:lnTo>
                                <a:lnTo>
                                  <a:pt x="673" y="196"/>
                                </a:lnTo>
                                <a:lnTo>
                                  <a:pt x="676" y="194"/>
                                </a:lnTo>
                                <a:lnTo>
                                  <a:pt x="679" y="192"/>
                                </a:lnTo>
                                <a:lnTo>
                                  <a:pt x="682" y="186"/>
                                </a:lnTo>
                                <a:lnTo>
                                  <a:pt x="683" y="183"/>
                                </a:lnTo>
                                <a:lnTo>
                                  <a:pt x="683" y="159"/>
                                </a:lnTo>
                                <a:lnTo>
                                  <a:pt x="683" y="156"/>
                                </a:lnTo>
                                <a:lnTo>
                                  <a:pt x="682" y="154"/>
                                </a:lnTo>
                                <a:close/>
                                <a:moveTo>
                                  <a:pt x="468" y="0"/>
                                </a:moveTo>
                                <a:lnTo>
                                  <a:pt x="321" y="55"/>
                                </a:lnTo>
                                <a:lnTo>
                                  <a:pt x="533" y="181"/>
                                </a:lnTo>
                                <a:lnTo>
                                  <a:pt x="538" y="187"/>
                                </a:lnTo>
                                <a:lnTo>
                                  <a:pt x="540" y="193"/>
                                </a:lnTo>
                                <a:lnTo>
                                  <a:pt x="673" y="139"/>
                                </a:lnTo>
                                <a:lnTo>
                                  <a:pt x="676" y="138"/>
                                </a:lnTo>
                                <a:lnTo>
                                  <a:pt x="679" y="136"/>
                                </a:lnTo>
                                <a:lnTo>
                                  <a:pt x="685" y="125"/>
                                </a:lnTo>
                                <a:lnTo>
                                  <a:pt x="682" y="115"/>
                                </a:lnTo>
                                <a:lnTo>
                                  <a:pt x="473" y="1"/>
                                </a:lnTo>
                                <a:lnTo>
                                  <a:pt x="468" y="0"/>
                                </a:lnTo>
                                <a:close/>
                              </a:path>
                            </a:pathLst>
                          </a:custGeom>
                          <a:solidFill>
                            <a:srgbClr val="BADB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docshape121"/>
                        <wps:cNvSpPr txBox="1">
                          <a:spLocks/>
                        </wps:cNvSpPr>
                        <wps:spPr bwMode="auto">
                          <a:xfrm>
                            <a:off x="680" y="135"/>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49E04" w14:textId="77777777" w:rsidR="00C678ED" w:rsidRDefault="00C678ED">
                              <w:pPr>
                                <w:spacing w:before="219" w:line="237" w:lineRule="auto"/>
                                <w:ind w:left="1303" w:right="1146"/>
                                <w:rPr>
                                  <w:sz w:val="24"/>
                                </w:rPr>
                              </w:pPr>
                              <w:r>
                                <w:rPr>
                                  <w:color w:val="231F20"/>
                                  <w:sz w:val="24"/>
                                </w:rPr>
                                <w:t>Gwasanaethau Cyllid a Chorfforaethol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10991F" id="docshapegroup117" o:spid="_x0000_s1131" style="position:absolute;margin-left:34pt;margin-top:6.8pt;width:259.4pt;height:51.05pt;z-index:-15714816;mso-wrap-distance-left:0;mso-wrap-distance-right:0;mso-position-horizontal-relative:page" coordorigin="680,136"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">
                <v:shape id="docshape118" o:spid="_x0000_s1132" style="position:absolute;left:680;top:135;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" path="m5188,l511,,435,5,363,22,295,47,233,82r-57,43l125,175,83,232,48,295,22,363,6,435,,510r6,76l22,658r26,67l83,788r42,57l176,895r57,43l295,973r68,26l435,1015r76,5l5188,1020,5188,xe" fillcolor="#badbcc" stroked="f">
                  <v:path arrowok="t" o:connecttype="custom" o:connectlocs="5188,136;511,136;435,141;363,158;295,183;233,218;176,261;125,311;83,368;48,431;22,499;6,571;0,646;6,722;22,794;48,861;83,924;125,981;176,1031;233,1074;295,1109;363,1135;435,1151;511,1156;5188,1156;5188,136" o:connectangles="0,0,0,0,0,0,0,0,0,0,0,0,0,0,0,0,0,0,0,0,0,0,0,0,0,0"/>
                </v:shape>
                <v:shape id="docshape119" o:spid="_x0000_s1133" style="position:absolute;left:737;top:192;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" path="m454,l380,6,310,23,245,50,186,87r-53,45l88,185,51,245,23,310,6,380,,453r6,74l23,597r28,65l88,721r45,53l186,819r59,37l310,884r70,17l454,907r73,-6l597,884r65,-28l721,819r53,-45l820,721r36,-59l884,597r17,-70l907,453r-6,-73l884,310,856,245,820,185,774,132,721,87,662,50,597,23,527,6,454,xe" stroked="f">
                  <v:path arrowok="t" o:connecttype="custom" o:connectlocs="454,193;380,199;310,216;245,243;186,280;133,325;88,378;51,438;23,503;6,573;0,646;6,720;23,790;51,855;88,914;133,967;186,1012;245,1049;310,1077;380,1094;454,1100;527,1094;597,1077;662,1049;721,1012;774,967;820,914;856,855;884,790;901,720;907,646;901,573;884,503;856,438;820,378;774,325;721,280;662,243;597,216;527,199;454,193" o:connectangles="0,0,0,0,0,0,0,0,0,0,0,0,0,0,0,0,0,0,0,0,0,0,0,0,0,0,0,0,0,0,0,0,0,0,0,0,0,0,0,0,0"/>
                </v:shape>
                <v:shape id="docshape120" o:spid="_x0000_s1134" style="position:absolute;left:848;top:370;width:685;height:552;visibility:visible;mso-wrap-style:square;v-text-anchor:top" coordsize="685,5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" path="m3,390r-1,3l2,395r1,2l3,413r-2,7l4,427,215,548r5,3l225,552r76,-31l225,521r-5,l215,518,7,397,4,394,3,390xm401,450l225,521r76,l401,481r,-31xm3,332r-1,2l2,337r1,2l3,355r-2,6l4,368,215,490r5,3l225,494r76,-31l225,463r-5,-1l215,459,7,339,4,336,3,332xm283,70r-81,30l433,236r,232l510,437r1,-233l283,70xm401,392l225,463r76,l401,422r,-30xm3,273r-1,3l2,278r1,2l3,297r-2,6l4,310,215,432r5,3l225,435r76,-30l225,405r-5,-1l215,401,7,280,4,277,3,273xm682,330r,1l681,332r-2,4l676,339r-3,1l542,393r,31l673,371r3,-2l679,367r3,-6l683,358r,-25l683,332r-1,-2xm401,333l225,405r76,l401,364r,-31xm3,215r-1,2l2,220r1,2l3,238r-2,7l4,252,215,373r5,3l225,377r78,-32l225,345r-5,l215,342,7,221,4,218,3,215xm682,272r,1l681,274r-2,4l676,280r-3,2l542,335r,30l673,312r3,-1l679,309r3,-7l683,299r,-25l683,273r-1,-1xm401,274l225,345r78,l401,306r,-32xm164,114l9,171r-3,3l,185r3,9l215,317r5,3l225,321,396,251,164,114xm682,213r,1l681,215r-2,4l676,222r-3,1l542,276r,31l673,254r3,-1l679,250r3,-6l683,241r,-24l683,215r-1,-2xm682,154r,1l681,156r-2,4l676,163r-3,1l542,217r,32l673,196r3,-2l679,192r3,-6l683,183r,-24l683,156r-1,-2xm468,l321,55,533,181r5,6l540,193,673,139r3,-1l679,136r6,-11l682,115,473,1,468,xe" fillcolor="#badbcc" stroked="f">
                  <v:path arrowok="t" o:connecttype="custom" o:connectlocs="2,765;1,790;220,921;225,891;7,767;401,820;401,851;2,704;3,725;215,860;301,833;215,829;3,702;433,606;511,574;225,833;401,762;2,648;1,673;220,805;225,775;7,650;682,700;679,706;673,710;673,741;679,737;683,703;401,703;401,734;2,587;3,608;215,743;303,715;215,712;3,585;681,644;673,652;542,735;676,681;683,669;682,642;303,715;164,484;0,555;220,690;164,484;681,585;673,593;542,677;676,623;683,611;682,583;681,526;673,534;542,619;676,564;683,553;682,524;533,551;673,509;679,506;473,371" o:connectangles="0,0,0,0,0,0,0,0,0,0,0,0,0,0,0,0,0,0,0,0,0,0,0,0,0,0,0,0,0,0,0,0,0,0,0,0,0,0,0,0,0,0,0,0,0,0,0,0,0,0,0,0,0,0,0,0,0,0,0,0,0,0,0"/>
                </v:shape>
                <v:shape id="docshape121" o:spid="_x0000_s1135" type="#_x0000_t202" style="position:absolute;left:680;top:135;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" filled="f" stroked="f">
                  <v:path arrowok="t"/>
                  <v:textbox inset="0,0,0,0">
                    <w:txbxContent>
                      <w:p w14:paraId="0CF49E04" w14:textId="77777777" w:rsidR="00C678ED" w:rsidRDefault="00C678ED">
                        <w:pPr>
                          <w:spacing w:before="219" w:line="237" w:lineRule="auto"/>
                          <w:ind w:left="1303" w:right="1146"/>
                          <w:rPr>
                            <w:sz w:val="24"/>
                          </w:rPr>
                        </w:pPr>
                        <w:r>
                          <w:rPr>
                            <w:color w:val="231F20"/>
                            <w:sz w:val="24"/>
                          </w:rPr>
                          <w:t>Gwasanaethau Cyllid a Chorfforaethol</w:t>
                        </w:r>
                      </w:p>
                    </w:txbxContent>
                  </v:textbox>
                </v:shape>
                <w10:wrap type="topAndBottom" anchorx="page"/>
              </v:group>
            </w:pict>
          </mc:Fallback>
        </mc:AlternateContent>
      </w:r>
      <w:r>
        <w:rPr>
          <w:noProof/>
        </w:rPr>
        <mc:AlternateContent>
          <mc:Choice Requires="wpg">
            <w:drawing>
              <wp:anchor distT="0" distB="0" distL="0" distR="0" simplePos="0" relativeHeight="487602688" behindDoc="1" locked="0" layoutInCell="1" allowOverlap="1" wp14:anchorId="2D94258A" wp14:editId="14EC6549">
                <wp:simplePos x="0" y="0"/>
                <wp:positionH relativeFrom="page">
                  <wp:posOffset>431800</wp:posOffset>
                </wp:positionH>
                <wp:positionV relativeFrom="paragraph">
                  <wp:posOffset>851535</wp:posOffset>
                </wp:positionV>
                <wp:extent cx="3294380" cy="648335"/>
                <wp:effectExtent l="0" t="0" r="7620" b="12065"/>
                <wp:wrapTopAndBottom/>
                <wp:docPr id="273" name="docshapegroup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648335"/>
                          <a:chOff x="680" y="1341"/>
                          <a:chExt cx="5188" cy="1021"/>
                        </a:xfrm>
                      </wpg:grpSpPr>
                      <wps:wsp>
                        <wps:cNvPr id="274" name="docshape128"/>
                        <wps:cNvSpPr>
                          <a:spLocks/>
                        </wps:cNvSpPr>
                        <wps:spPr bwMode="auto">
                          <a:xfrm>
                            <a:off x="680" y="1341"/>
                            <a:ext cx="5188" cy="1021"/>
                          </a:xfrm>
                          <a:custGeom>
                            <a:avLst/>
                            <a:gdLst>
                              <a:gd name="T0" fmla="+- 0 5868 680"/>
                              <a:gd name="T1" fmla="*/ T0 w 5188"/>
                              <a:gd name="T2" fmla="+- 0 1341 1341"/>
                              <a:gd name="T3" fmla="*/ 1341 h 1021"/>
                              <a:gd name="T4" fmla="+- 0 1191 680"/>
                              <a:gd name="T5" fmla="*/ T4 w 5188"/>
                              <a:gd name="T6" fmla="+- 0 1341 1341"/>
                              <a:gd name="T7" fmla="*/ 1341 h 1021"/>
                              <a:gd name="T8" fmla="+- 0 1115 680"/>
                              <a:gd name="T9" fmla="*/ T8 w 5188"/>
                              <a:gd name="T10" fmla="+- 0 1347 1341"/>
                              <a:gd name="T11" fmla="*/ 1347 h 1021"/>
                              <a:gd name="T12" fmla="+- 0 1043 680"/>
                              <a:gd name="T13" fmla="*/ T12 w 5188"/>
                              <a:gd name="T14" fmla="+- 0 1363 1341"/>
                              <a:gd name="T15" fmla="*/ 1363 h 1021"/>
                              <a:gd name="T16" fmla="+- 0 975 680"/>
                              <a:gd name="T17" fmla="*/ T16 w 5188"/>
                              <a:gd name="T18" fmla="+- 0 1389 1341"/>
                              <a:gd name="T19" fmla="*/ 1389 h 1021"/>
                              <a:gd name="T20" fmla="+- 0 913 680"/>
                              <a:gd name="T21" fmla="*/ T20 w 5188"/>
                              <a:gd name="T22" fmla="+- 0 1424 1341"/>
                              <a:gd name="T23" fmla="*/ 1424 h 1021"/>
                              <a:gd name="T24" fmla="+- 0 856 680"/>
                              <a:gd name="T25" fmla="*/ T24 w 5188"/>
                              <a:gd name="T26" fmla="+- 0 1467 1341"/>
                              <a:gd name="T27" fmla="*/ 1467 h 1021"/>
                              <a:gd name="T28" fmla="+- 0 805 680"/>
                              <a:gd name="T29" fmla="*/ T28 w 5188"/>
                              <a:gd name="T30" fmla="+- 0 1517 1341"/>
                              <a:gd name="T31" fmla="*/ 1517 h 1021"/>
                              <a:gd name="T32" fmla="+- 0 763 680"/>
                              <a:gd name="T33" fmla="*/ T32 w 5188"/>
                              <a:gd name="T34" fmla="+- 0 1574 1341"/>
                              <a:gd name="T35" fmla="*/ 1574 h 1021"/>
                              <a:gd name="T36" fmla="+- 0 728 680"/>
                              <a:gd name="T37" fmla="*/ T36 w 5188"/>
                              <a:gd name="T38" fmla="+- 0 1637 1341"/>
                              <a:gd name="T39" fmla="*/ 1637 h 1021"/>
                              <a:gd name="T40" fmla="+- 0 702 680"/>
                              <a:gd name="T41" fmla="*/ T40 w 5188"/>
                              <a:gd name="T42" fmla="+- 0 1704 1341"/>
                              <a:gd name="T43" fmla="*/ 1704 h 1021"/>
                              <a:gd name="T44" fmla="+- 0 686 680"/>
                              <a:gd name="T45" fmla="*/ T44 w 5188"/>
                              <a:gd name="T46" fmla="+- 0 1776 1341"/>
                              <a:gd name="T47" fmla="*/ 1776 h 1021"/>
                              <a:gd name="T48" fmla="+- 0 680 680"/>
                              <a:gd name="T49" fmla="*/ T48 w 5188"/>
                              <a:gd name="T50" fmla="+- 0 1852 1341"/>
                              <a:gd name="T51" fmla="*/ 1852 h 1021"/>
                              <a:gd name="T52" fmla="+- 0 686 680"/>
                              <a:gd name="T53" fmla="*/ T52 w 5188"/>
                              <a:gd name="T54" fmla="+- 0 1927 1341"/>
                              <a:gd name="T55" fmla="*/ 1927 h 1021"/>
                              <a:gd name="T56" fmla="+- 0 702 680"/>
                              <a:gd name="T57" fmla="*/ T56 w 5188"/>
                              <a:gd name="T58" fmla="+- 0 1999 1341"/>
                              <a:gd name="T59" fmla="*/ 1999 h 1021"/>
                              <a:gd name="T60" fmla="+- 0 728 680"/>
                              <a:gd name="T61" fmla="*/ T60 w 5188"/>
                              <a:gd name="T62" fmla="+- 0 2067 1341"/>
                              <a:gd name="T63" fmla="*/ 2067 h 1021"/>
                              <a:gd name="T64" fmla="+- 0 763 680"/>
                              <a:gd name="T65" fmla="*/ T64 w 5188"/>
                              <a:gd name="T66" fmla="+- 0 2129 1341"/>
                              <a:gd name="T67" fmla="*/ 2129 h 1021"/>
                              <a:gd name="T68" fmla="+- 0 805 680"/>
                              <a:gd name="T69" fmla="*/ T68 w 5188"/>
                              <a:gd name="T70" fmla="+- 0 2186 1341"/>
                              <a:gd name="T71" fmla="*/ 2186 h 1021"/>
                              <a:gd name="T72" fmla="+- 0 856 680"/>
                              <a:gd name="T73" fmla="*/ T72 w 5188"/>
                              <a:gd name="T74" fmla="+- 0 2237 1341"/>
                              <a:gd name="T75" fmla="*/ 2237 h 1021"/>
                              <a:gd name="T76" fmla="+- 0 913 680"/>
                              <a:gd name="T77" fmla="*/ T76 w 5188"/>
                              <a:gd name="T78" fmla="+- 0 2280 1341"/>
                              <a:gd name="T79" fmla="*/ 2280 h 1021"/>
                              <a:gd name="T80" fmla="+- 0 975 680"/>
                              <a:gd name="T81" fmla="*/ T80 w 5188"/>
                              <a:gd name="T82" fmla="+- 0 2314 1341"/>
                              <a:gd name="T83" fmla="*/ 2314 h 1021"/>
                              <a:gd name="T84" fmla="+- 0 1043 680"/>
                              <a:gd name="T85" fmla="*/ T84 w 5188"/>
                              <a:gd name="T86" fmla="+- 0 2340 1341"/>
                              <a:gd name="T87" fmla="*/ 2340 h 1021"/>
                              <a:gd name="T88" fmla="+- 0 1115 680"/>
                              <a:gd name="T89" fmla="*/ T88 w 5188"/>
                              <a:gd name="T90" fmla="+- 0 2356 1341"/>
                              <a:gd name="T91" fmla="*/ 2356 h 1021"/>
                              <a:gd name="T92" fmla="+- 0 1191 680"/>
                              <a:gd name="T93" fmla="*/ T92 w 5188"/>
                              <a:gd name="T94" fmla="+- 0 2362 1341"/>
                              <a:gd name="T95" fmla="*/ 2362 h 1021"/>
                              <a:gd name="T96" fmla="+- 0 5868 680"/>
                              <a:gd name="T97" fmla="*/ T96 w 5188"/>
                              <a:gd name="T98" fmla="+- 0 2362 1341"/>
                              <a:gd name="T99" fmla="*/ 2362 h 1021"/>
                              <a:gd name="T100" fmla="+- 0 5868 680"/>
                              <a:gd name="T101" fmla="*/ T100 w 5188"/>
                              <a:gd name="T102" fmla="+- 0 1341 1341"/>
                              <a:gd name="T103" fmla="*/ 1341 h 10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5188" h="1021">
                                <a:moveTo>
                                  <a:pt x="5188" y="0"/>
                                </a:moveTo>
                                <a:lnTo>
                                  <a:pt x="511" y="0"/>
                                </a:lnTo>
                                <a:lnTo>
                                  <a:pt x="435" y="6"/>
                                </a:lnTo>
                                <a:lnTo>
                                  <a:pt x="363" y="22"/>
                                </a:lnTo>
                                <a:lnTo>
                                  <a:pt x="295" y="48"/>
                                </a:lnTo>
                                <a:lnTo>
                                  <a:pt x="233" y="83"/>
                                </a:lnTo>
                                <a:lnTo>
                                  <a:pt x="176" y="126"/>
                                </a:lnTo>
                                <a:lnTo>
                                  <a:pt x="125" y="176"/>
                                </a:lnTo>
                                <a:lnTo>
                                  <a:pt x="83" y="233"/>
                                </a:lnTo>
                                <a:lnTo>
                                  <a:pt x="48" y="296"/>
                                </a:lnTo>
                                <a:lnTo>
                                  <a:pt x="22" y="363"/>
                                </a:lnTo>
                                <a:lnTo>
                                  <a:pt x="6" y="435"/>
                                </a:lnTo>
                                <a:lnTo>
                                  <a:pt x="0" y="511"/>
                                </a:lnTo>
                                <a:lnTo>
                                  <a:pt x="6" y="586"/>
                                </a:lnTo>
                                <a:lnTo>
                                  <a:pt x="22" y="658"/>
                                </a:lnTo>
                                <a:lnTo>
                                  <a:pt x="48" y="726"/>
                                </a:lnTo>
                                <a:lnTo>
                                  <a:pt x="83" y="788"/>
                                </a:lnTo>
                                <a:lnTo>
                                  <a:pt x="125" y="845"/>
                                </a:lnTo>
                                <a:lnTo>
                                  <a:pt x="176" y="896"/>
                                </a:lnTo>
                                <a:lnTo>
                                  <a:pt x="233" y="939"/>
                                </a:lnTo>
                                <a:lnTo>
                                  <a:pt x="295" y="973"/>
                                </a:lnTo>
                                <a:lnTo>
                                  <a:pt x="363" y="999"/>
                                </a:lnTo>
                                <a:lnTo>
                                  <a:pt x="435" y="1015"/>
                                </a:lnTo>
                                <a:lnTo>
                                  <a:pt x="511" y="1021"/>
                                </a:lnTo>
                                <a:lnTo>
                                  <a:pt x="5188" y="1021"/>
                                </a:lnTo>
                                <a:lnTo>
                                  <a:pt x="5188" y="0"/>
                                </a:lnTo>
                                <a:close/>
                              </a:path>
                            </a:pathLst>
                          </a:custGeom>
                          <a:solidFill>
                            <a:srgbClr val="B0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docshape129"/>
                        <wps:cNvSpPr>
                          <a:spLocks/>
                        </wps:cNvSpPr>
                        <wps:spPr bwMode="auto">
                          <a:xfrm>
                            <a:off x="737" y="1398"/>
                            <a:ext cx="908" cy="908"/>
                          </a:xfrm>
                          <a:custGeom>
                            <a:avLst/>
                            <a:gdLst>
                              <a:gd name="T0" fmla="+- 0 1191 737"/>
                              <a:gd name="T1" fmla="*/ T0 w 908"/>
                              <a:gd name="T2" fmla="+- 0 1398 1398"/>
                              <a:gd name="T3" fmla="*/ 1398 h 908"/>
                              <a:gd name="T4" fmla="+- 0 1117 737"/>
                              <a:gd name="T5" fmla="*/ T4 w 908"/>
                              <a:gd name="T6" fmla="+- 0 1404 1398"/>
                              <a:gd name="T7" fmla="*/ 1404 h 908"/>
                              <a:gd name="T8" fmla="+- 0 1047 737"/>
                              <a:gd name="T9" fmla="*/ T8 w 908"/>
                              <a:gd name="T10" fmla="+- 0 1421 1398"/>
                              <a:gd name="T11" fmla="*/ 1421 h 908"/>
                              <a:gd name="T12" fmla="+- 0 982 737"/>
                              <a:gd name="T13" fmla="*/ T12 w 908"/>
                              <a:gd name="T14" fmla="+- 0 1449 1398"/>
                              <a:gd name="T15" fmla="*/ 1449 h 908"/>
                              <a:gd name="T16" fmla="+- 0 923 737"/>
                              <a:gd name="T17" fmla="*/ T16 w 908"/>
                              <a:gd name="T18" fmla="+- 0 1486 1398"/>
                              <a:gd name="T19" fmla="*/ 1486 h 908"/>
                              <a:gd name="T20" fmla="+- 0 870 737"/>
                              <a:gd name="T21" fmla="*/ T20 w 908"/>
                              <a:gd name="T22" fmla="+- 0 1531 1398"/>
                              <a:gd name="T23" fmla="*/ 1531 h 908"/>
                              <a:gd name="T24" fmla="+- 0 825 737"/>
                              <a:gd name="T25" fmla="*/ T24 w 908"/>
                              <a:gd name="T26" fmla="+- 0 1584 1398"/>
                              <a:gd name="T27" fmla="*/ 1584 h 908"/>
                              <a:gd name="T28" fmla="+- 0 788 737"/>
                              <a:gd name="T29" fmla="*/ T28 w 908"/>
                              <a:gd name="T30" fmla="+- 0 1643 1398"/>
                              <a:gd name="T31" fmla="*/ 1643 h 908"/>
                              <a:gd name="T32" fmla="+- 0 760 737"/>
                              <a:gd name="T33" fmla="*/ T32 w 908"/>
                              <a:gd name="T34" fmla="+- 0 1708 1398"/>
                              <a:gd name="T35" fmla="*/ 1708 h 908"/>
                              <a:gd name="T36" fmla="+- 0 743 737"/>
                              <a:gd name="T37" fmla="*/ T36 w 908"/>
                              <a:gd name="T38" fmla="+- 0 1778 1398"/>
                              <a:gd name="T39" fmla="*/ 1778 h 908"/>
                              <a:gd name="T40" fmla="+- 0 737 737"/>
                              <a:gd name="T41" fmla="*/ T40 w 908"/>
                              <a:gd name="T42" fmla="+- 0 1852 1398"/>
                              <a:gd name="T43" fmla="*/ 1852 h 908"/>
                              <a:gd name="T44" fmla="+- 0 743 737"/>
                              <a:gd name="T45" fmla="*/ T44 w 908"/>
                              <a:gd name="T46" fmla="+- 0 1925 1398"/>
                              <a:gd name="T47" fmla="*/ 1925 h 908"/>
                              <a:gd name="T48" fmla="+- 0 760 737"/>
                              <a:gd name="T49" fmla="*/ T48 w 908"/>
                              <a:gd name="T50" fmla="+- 0 1995 1398"/>
                              <a:gd name="T51" fmla="*/ 1995 h 908"/>
                              <a:gd name="T52" fmla="+- 0 788 737"/>
                              <a:gd name="T53" fmla="*/ T52 w 908"/>
                              <a:gd name="T54" fmla="+- 0 2060 1398"/>
                              <a:gd name="T55" fmla="*/ 2060 h 908"/>
                              <a:gd name="T56" fmla="+- 0 825 737"/>
                              <a:gd name="T57" fmla="*/ T56 w 908"/>
                              <a:gd name="T58" fmla="+- 0 2119 1398"/>
                              <a:gd name="T59" fmla="*/ 2119 h 908"/>
                              <a:gd name="T60" fmla="+- 0 870 737"/>
                              <a:gd name="T61" fmla="*/ T60 w 908"/>
                              <a:gd name="T62" fmla="+- 0 2172 1398"/>
                              <a:gd name="T63" fmla="*/ 2172 h 908"/>
                              <a:gd name="T64" fmla="+- 0 923 737"/>
                              <a:gd name="T65" fmla="*/ T64 w 908"/>
                              <a:gd name="T66" fmla="+- 0 2218 1398"/>
                              <a:gd name="T67" fmla="*/ 2218 h 908"/>
                              <a:gd name="T68" fmla="+- 0 982 737"/>
                              <a:gd name="T69" fmla="*/ T68 w 908"/>
                              <a:gd name="T70" fmla="+- 0 2255 1398"/>
                              <a:gd name="T71" fmla="*/ 2255 h 908"/>
                              <a:gd name="T72" fmla="+- 0 1047 737"/>
                              <a:gd name="T73" fmla="*/ T72 w 908"/>
                              <a:gd name="T74" fmla="+- 0 2282 1398"/>
                              <a:gd name="T75" fmla="*/ 2282 h 908"/>
                              <a:gd name="T76" fmla="+- 0 1117 737"/>
                              <a:gd name="T77" fmla="*/ T76 w 908"/>
                              <a:gd name="T78" fmla="+- 0 2299 1398"/>
                              <a:gd name="T79" fmla="*/ 2299 h 908"/>
                              <a:gd name="T80" fmla="+- 0 1191 737"/>
                              <a:gd name="T81" fmla="*/ T80 w 908"/>
                              <a:gd name="T82" fmla="+- 0 2305 1398"/>
                              <a:gd name="T83" fmla="*/ 2305 h 908"/>
                              <a:gd name="T84" fmla="+- 0 1264 737"/>
                              <a:gd name="T85" fmla="*/ T84 w 908"/>
                              <a:gd name="T86" fmla="+- 0 2299 1398"/>
                              <a:gd name="T87" fmla="*/ 2299 h 908"/>
                              <a:gd name="T88" fmla="+- 0 1334 737"/>
                              <a:gd name="T89" fmla="*/ T88 w 908"/>
                              <a:gd name="T90" fmla="+- 0 2282 1398"/>
                              <a:gd name="T91" fmla="*/ 2282 h 908"/>
                              <a:gd name="T92" fmla="+- 0 1399 737"/>
                              <a:gd name="T93" fmla="*/ T92 w 908"/>
                              <a:gd name="T94" fmla="+- 0 2255 1398"/>
                              <a:gd name="T95" fmla="*/ 2255 h 908"/>
                              <a:gd name="T96" fmla="+- 0 1458 737"/>
                              <a:gd name="T97" fmla="*/ T96 w 908"/>
                              <a:gd name="T98" fmla="+- 0 2218 1398"/>
                              <a:gd name="T99" fmla="*/ 2218 h 908"/>
                              <a:gd name="T100" fmla="+- 0 1511 737"/>
                              <a:gd name="T101" fmla="*/ T100 w 908"/>
                              <a:gd name="T102" fmla="+- 0 2172 1398"/>
                              <a:gd name="T103" fmla="*/ 2172 h 908"/>
                              <a:gd name="T104" fmla="+- 0 1557 737"/>
                              <a:gd name="T105" fmla="*/ T104 w 908"/>
                              <a:gd name="T106" fmla="+- 0 2119 1398"/>
                              <a:gd name="T107" fmla="*/ 2119 h 908"/>
                              <a:gd name="T108" fmla="+- 0 1593 737"/>
                              <a:gd name="T109" fmla="*/ T108 w 908"/>
                              <a:gd name="T110" fmla="+- 0 2060 1398"/>
                              <a:gd name="T111" fmla="*/ 2060 h 908"/>
                              <a:gd name="T112" fmla="+- 0 1621 737"/>
                              <a:gd name="T113" fmla="*/ T112 w 908"/>
                              <a:gd name="T114" fmla="+- 0 1995 1398"/>
                              <a:gd name="T115" fmla="*/ 1995 h 908"/>
                              <a:gd name="T116" fmla="+- 0 1638 737"/>
                              <a:gd name="T117" fmla="*/ T116 w 908"/>
                              <a:gd name="T118" fmla="+- 0 1925 1398"/>
                              <a:gd name="T119" fmla="*/ 1925 h 908"/>
                              <a:gd name="T120" fmla="+- 0 1644 737"/>
                              <a:gd name="T121" fmla="*/ T120 w 908"/>
                              <a:gd name="T122" fmla="+- 0 1852 1398"/>
                              <a:gd name="T123" fmla="*/ 1852 h 908"/>
                              <a:gd name="T124" fmla="+- 0 1638 737"/>
                              <a:gd name="T125" fmla="*/ T124 w 908"/>
                              <a:gd name="T126" fmla="+- 0 1778 1398"/>
                              <a:gd name="T127" fmla="*/ 1778 h 908"/>
                              <a:gd name="T128" fmla="+- 0 1621 737"/>
                              <a:gd name="T129" fmla="*/ T128 w 908"/>
                              <a:gd name="T130" fmla="+- 0 1708 1398"/>
                              <a:gd name="T131" fmla="*/ 1708 h 908"/>
                              <a:gd name="T132" fmla="+- 0 1593 737"/>
                              <a:gd name="T133" fmla="*/ T132 w 908"/>
                              <a:gd name="T134" fmla="+- 0 1643 1398"/>
                              <a:gd name="T135" fmla="*/ 1643 h 908"/>
                              <a:gd name="T136" fmla="+- 0 1557 737"/>
                              <a:gd name="T137" fmla="*/ T136 w 908"/>
                              <a:gd name="T138" fmla="+- 0 1584 1398"/>
                              <a:gd name="T139" fmla="*/ 1584 h 908"/>
                              <a:gd name="T140" fmla="+- 0 1511 737"/>
                              <a:gd name="T141" fmla="*/ T140 w 908"/>
                              <a:gd name="T142" fmla="+- 0 1531 1398"/>
                              <a:gd name="T143" fmla="*/ 1531 h 908"/>
                              <a:gd name="T144" fmla="+- 0 1458 737"/>
                              <a:gd name="T145" fmla="*/ T144 w 908"/>
                              <a:gd name="T146" fmla="+- 0 1486 1398"/>
                              <a:gd name="T147" fmla="*/ 1486 h 908"/>
                              <a:gd name="T148" fmla="+- 0 1399 737"/>
                              <a:gd name="T149" fmla="*/ T148 w 908"/>
                              <a:gd name="T150" fmla="+- 0 1449 1398"/>
                              <a:gd name="T151" fmla="*/ 1449 h 908"/>
                              <a:gd name="T152" fmla="+- 0 1334 737"/>
                              <a:gd name="T153" fmla="*/ T152 w 908"/>
                              <a:gd name="T154" fmla="+- 0 1421 1398"/>
                              <a:gd name="T155" fmla="*/ 1421 h 908"/>
                              <a:gd name="T156" fmla="+- 0 1264 737"/>
                              <a:gd name="T157" fmla="*/ T156 w 908"/>
                              <a:gd name="T158" fmla="+- 0 1404 1398"/>
                              <a:gd name="T159" fmla="*/ 1404 h 908"/>
                              <a:gd name="T160" fmla="+- 0 1191 737"/>
                              <a:gd name="T161" fmla="*/ T160 w 908"/>
                              <a:gd name="T162" fmla="+- 0 1398 1398"/>
                              <a:gd name="T163" fmla="*/ 1398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08" h="908">
                                <a:moveTo>
                                  <a:pt x="454" y="0"/>
                                </a:moveTo>
                                <a:lnTo>
                                  <a:pt x="380" y="6"/>
                                </a:lnTo>
                                <a:lnTo>
                                  <a:pt x="310" y="23"/>
                                </a:lnTo>
                                <a:lnTo>
                                  <a:pt x="245" y="51"/>
                                </a:lnTo>
                                <a:lnTo>
                                  <a:pt x="186" y="88"/>
                                </a:lnTo>
                                <a:lnTo>
                                  <a:pt x="133" y="133"/>
                                </a:lnTo>
                                <a:lnTo>
                                  <a:pt x="88" y="186"/>
                                </a:lnTo>
                                <a:lnTo>
                                  <a:pt x="51" y="245"/>
                                </a:lnTo>
                                <a:lnTo>
                                  <a:pt x="23" y="310"/>
                                </a:lnTo>
                                <a:lnTo>
                                  <a:pt x="6" y="380"/>
                                </a:lnTo>
                                <a:lnTo>
                                  <a:pt x="0" y="454"/>
                                </a:lnTo>
                                <a:lnTo>
                                  <a:pt x="6" y="527"/>
                                </a:lnTo>
                                <a:lnTo>
                                  <a:pt x="23" y="597"/>
                                </a:lnTo>
                                <a:lnTo>
                                  <a:pt x="51" y="662"/>
                                </a:lnTo>
                                <a:lnTo>
                                  <a:pt x="88" y="721"/>
                                </a:lnTo>
                                <a:lnTo>
                                  <a:pt x="133" y="774"/>
                                </a:lnTo>
                                <a:lnTo>
                                  <a:pt x="186" y="820"/>
                                </a:lnTo>
                                <a:lnTo>
                                  <a:pt x="245" y="857"/>
                                </a:lnTo>
                                <a:lnTo>
                                  <a:pt x="310" y="884"/>
                                </a:lnTo>
                                <a:lnTo>
                                  <a:pt x="380" y="901"/>
                                </a:lnTo>
                                <a:lnTo>
                                  <a:pt x="454" y="907"/>
                                </a:lnTo>
                                <a:lnTo>
                                  <a:pt x="527" y="901"/>
                                </a:lnTo>
                                <a:lnTo>
                                  <a:pt x="597" y="884"/>
                                </a:lnTo>
                                <a:lnTo>
                                  <a:pt x="662" y="857"/>
                                </a:lnTo>
                                <a:lnTo>
                                  <a:pt x="721" y="820"/>
                                </a:lnTo>
                                <a:lnTo>
                                  <a:pt x="774" y="774"/>
                                </a:lnTo>
                                <a:lnTo>
                                  <a:pt x="820" y="721"/>
                                </a:lnTo>
                                <a:lnTo>
                                  <a:pt x="856" y="662"/>
                                </a:lnTo>
                                <a:lnTo>
                                  <a:pt x="884" y="597"/>
                                </a:lnTo>
                                <a:lnTo>
                                  <a:pt x="901" y="527"/>
                                </a:lnTo>
                                <a:lnTo>
                                  <a:pt x="907" y="454"/>
                                </a:lnTo>
                                <a:lnTo>
                                  <a:pt x="901" y="380"/>
                                </a:lnTo>
                                <a:lnTo>
                                  <a:pt x="884" y="310"/>
                                </a:lnTo>
                                <a:lnTo>
                                  <a:pt x="856" y="245"/>
                                </a:lnTo>
                                <a:lnTo>
                                  <a:pt x="820" y="186"/>
                                </a:lnTo>
                                <a:lnTo>
                                  <a:pt x="774" y="133"/>
                                </a:lnTo>
                                <a:lnTo>
                                  <a:pt x="721" y="88"/>
                                </a:lnTo>
                                <a:lnTo>
                                  <a:pt x="662" y="51"/>
                                </a:lnTo>
                                <a:lnTo>
                                  <a:pt x="597" y="23"/>
                                </a:lnTo>
                                <a:lnTo>
                                  <a:pt x="527" y="6"/>
                                </a:lnTo>
                                <a:lnTo>
                                  <a:pt x="4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docshape130"/>
                        <wps:cNvSpPr>
                          <a:spLocks/>
                        </wps:cNvSpPr>
                        <wps:spPr bwMode="auto">
                          <a:xfrm>
                            <a:off x="870" y="1587"/>
                            <a:ext cx="613" cy="529"/>
                          </a:xfrm>
                          <a:custGeom>
                            <a:avLst/>
                            <a:gdLst>
                              <a:gd name="T0" fmla="+- 0 933 870"/>
                              <a:gd name="T1" fmla="*/ T0 w 613"/>
                              <a:gd name="T2" fmla="+- 0 1975 1587"/>
                              <a:gd name="T3" fmla="*/ 1975 h 529"/>
                              <a:gd name="T4" fmla="+- 0 920 870"/>
                              <a:gd name="T5" fmla="*/ T4 w 613"/>
                              <a:gd name="T6" fmla="+- 0 1983 1587"/>
                              <a:gd name="T7" fmla="*/ 1983 h 529"/>
                              <a:gd name="T8" fmla="+- 0 913 870"/>
                              <a:gd name="T9" fmla="*/ T8 w 613"/>
                              <a:gd name="T10" fmla="+- 0 1985 1587"/>
                              <a:gd name="T11" fmla="*/ 1985 h 529"/>
                              <a:gd name="T12" fmla="+- 0 915 870"/>
                              <a:gd name="T13" fmla="*/ T12 w 613"/>
                              <a:gd name="T14" fmla="+- 0 2116 1587"/>
                              <a:gd name="T15" fmla="*/ 2116 h 529"/>
                              <a:gd name="T16" fmla="+- 0 1001 870"/>
                              <a:gd name="T17" fmla="*/ T16 w 613"/>
                              <a:gd name="T18" fmla="+- 0 2114 1587"/>
                              <a:gd name="T19" fmla="*/ 2114 h 529"/>
                              <a:gd name="T20" fmla="+- 0 1053 870"/>
                              <a:gd name="T21" fmla="*/ T20 w 613"/>
                              <a:gd name="T22" fmla="+- 0 1905 1587"/>
                              <a:gd name="T23" fmla="*/ 1905 h 529"/>
                              <a:gd name="T24" fmla="+- 0 1055 870"/>
                              <a:gd name="T25" fmla="*/ T24 w 613"/>
                              <a:gd name="T26" fmla="+- 0 2116 1587"/>
                              <a:gd name="T27" fmla="*/ 2116 h 529"/>
                              <a:gd name="T28" fmla="+- 0 1141 870"/>
                              <a:gd name="T29" fmla="*/ T28 w 613"/>
                              <a:gd name="T30" fmla="+- 0 2114 1587"/>
                              <a:gd name="T31" fmla="*/ 2114 h 529"/>
                              <a:gd name="T32" fmla="+- 0 1138 870"/>
                              <a:gd name="T33" fmla="*/ T32 w 613"/>
                              <a:gd name="T34" fmla="+- 0 1981 1587"/>
                              <a:gd name="T35" fmla="*/ 1981 h 529"/>
                              <a:gd name="T36" fmla="+- 0 1126 870"/>
                              <a:gd name="T37" fmla="*/ T36 w 613"/>
                              <a:gd name="T38" fmla="+- 0 1977 1587"/>
                              <a:gd name="T39" fmla="*/ 1977 h 529"/>
                              <a:gd name="T40" fmla="+- 0 1053 870"/>
                              <a:gd name="T41" fmla="*/ T40 w 613"/>
                              <a:gd name="T42" fmla="+- 0 1905 1587"/>
                              <a:gd name="T43" fmla="*/ 1905 h 529"/>
                              <a:gd name="T44" fmla="+- 0 1192 870"/>
                              <a:gd name="T45" fmla="*/ T44 w 613"/>
                              <a:gd name="T46" fmla="+- 0 1958 1587"/>
                              <a:gd name="T47" fmla="*/ 1958 h 529"/>
                              <a:gd name="T48" fmla="+- 0 1195 870"/>
                              <a:gd name="T49" fmla="*/ T48 w 613"/>
                              <a:gd name="T50" fmla="+- 0 2116 1587"/>
                              <a:gd name="T51" fmla="*/ 2116 h 529"/>
                              <a:gd name="T52" fmla="+- 0 1281 870"/>
                              <a:gd name="T53" fmla="*/ T52 w 613"/>
                              <a:gd name="T54" fmla="+- 0 2114 1587"/>
                              <a:gd name="T55" fmla="*/ 2114 h 529"/>
                              <a:gd name="T56" fmla="+- 0 1419 870"/>
                              <a:gd name="T57" fmla="*/ T56 w 613"/>
                              <a:gd name="T58" fmla="+- 0 1728 1587"/>
                              <a:gd name="T59" fmla="*/ 1728 h 529"/>
                              <a:gd name="T60" fmla="+- 0 1332 870"/>
                              <a:gd name="T61" fmla="*/ T60 w 613"/>
                              <a:gd name="T62" fmla="+- 0 2114 1587"/>
                              <a:gd name="T63" fmla="*/ 2114 h 529"/>
                              <a:gd name="T64" fmla="+- 0 1418 870"/>
                              <a:gd name="T65" fmla="*/ T64 w 613"/>
                              <a:gd name="T66" fmla="+- 0 2116 1587"/>
                              <a:gd name="T67" fmla="*/ 2116 h 529"/>
                              <a:gd name="T68" fmla="+- 0 1421 870"/>
                              <a:gd name="T69" fmla="*/ T68 w 613"/>
                              <a:gd name="T70" fmla="+- 0 1729 1587"/>
                              <a:gd name="T71" fmla="*/ 1729 h 529"/>
                              <a:gd name="T72" fmla="+- 0 1034 870"/>
                              <a:gd name="T73" fmla="*/ T72 w 613"/>
                              <a:gd name="T74" fmla="+- 0 1770 1587"/>
                              <a:gd name="T75" fmla="*/ 1770 h 529"/>
                              <a:gd name="T76" fmla="+- 0 1014 870"/>
                              <a:gd name="T77" fmla="*/ T76 w 613"/>
                              <a:gd name="T78" fmla="+- 0 1773 1587"/>
                              <a:gd name="T79" fmla="*/ 1773 h 529"/>
                              <a:gd name="T80" fmla="+- 0 870 870"/>
                              <a:gd name="T81" fmla="*/ T80 w 613"/>
                              <a:gd name="T82" fmla="+- 0 1922 1587"/>
                              <a:gd name="T83" fmla="*/ 1922 h 529"/>
                              <a:gd name="T84" fmla="+- 0 873 870"/>
                              <a:gd name="T85" fmla="*/ T84 w 613"/>
                              <a:gd name="T86" fmla="+- 0 1942 1587"/>
                              <a:gd name="T87" fmla="*/ 1942 h 529"/>
                              <a:gd name="T88" fmla="+- 0 895 870"/>
                              <a:gd name="T89" fmla="*/ T88 w 613"/>
                              <a:gd name="T90" fmla="+- 0 1961 1587"/>
                              <a:gd name="T91" fmla="*/ 1961 h 529"/>
                              <a:gd name="T92" fmla="+- 0 909 870"/>
                              <a:gd name="T93" fmla="*/ T92 w 613"/>
                              <a:gd name="T94" fmla="+- 0 1960 1587"/>
                              <a:gd name="T95" fmla="*/ 1960 h 529"/>
                              <a:gd name="T96" fmla="+- 0 917 870"/>
                              <a:gd name="T97" fmla="*/ T96 w 613"/>
                              <a:gd name="T98" fmla="+- 0 1955 1587"/>
                              <a:gd name="T99" fmla="*/ 1955 h 529"/>
                              <a:gd name="T100" fmla="+- 0 1110 870"/>
                              <a:gd name="T101" fmla="*/ T100 w 613"/>
                              <a:gd name="T102" fmla="+- 0 1844 1587"/>
                              <a:gd name="T103" fmla="*/ 1844 h 529"/>
                              <a:gd name="T104" fmla="+- 0 1034 870"/>
                              <a:gd name="T105" fmla="*/ T104 w 613"/>
                              <a:gd name="T106" fmla="+- 0 1770 1587"/>
                              <a:gd name="T107" fmla="*/ 1770 h 529"/>
                              <a:gd name="T108" fmla="+- 0 1027 870"/>
                              <a:gd name="T109" fmla="*/ T108 w 613"/>
                              <a:gd name="T110" fmla="+- 0 1844 1587"/>
                              <a:gd name="T111" fmla="*/ 1844 h 529"/>
                              <a:gd name="T112" fmla="+- 0 1137 870"/>
                              <a:gd name="T113" fmla="*/ T112 w 613"/>
                              <a:gd name="T114" fmla="+- 0 1954 1587"/>
                              <a:gd name="T115" fmla="*/ 1954 h 529"/>
                              <a:gd name="T116" fmla="+- 0 1146 870"/>
                              <a:gd name="T117" fmla="*/ T116 w 613"/>
                              <a:gd name="T118" fmla="+- 0 1956 1587"/>
                              <a:gd name="T119" fmla="*/ 1956 h 529"/>
                              <a:gd name="T120" fmla="+- 0 1162 870"/>
                              <a:gd name="T121" fmla="*/ T120 w 613"/>
                              <a:gd name="T122" fmla="+- 0 1953 1587"/>
                              <a:gd name="T123" fmla="*/ 1953 h 529"/>
                              <a:gd name="T124" fmla="+- 0 1232 870"/>
                              <a:gd name="T125" fmla="*/ T124 w 613"/>
                              <a:gd name="T126" fmla="+- 0 1882 1587"/>
                              <a:gd name="T127" fmla="*/ 1882 h 529"/>
                              <a:gd name="T128" fmla="+- 0 1110 870"/>
                              <a:gd name="T129" fmla="*/ T128 w 613"/>
                              <a:gd name="T130" fmla="+- 0 1844 1587"/>
                              <a:gd name="T131" fmla="*/ 1844 h 529"/>
                              <a:gd name="T132" fmla="+- 0 1347 870"/>
                              <a:gd name="T133" fmla="*/ T132 w 613"/>
                              <a:gd name="T134" fmla="+- 0 1593 1587"/>
                              <a:gd name="T135" fmla="*/ 1593 h 529"/>
                              <a:gd name="T136" fmla="+- 0 1341 870"/>
                              <a:gd name="T137" fmla="*/ T136 w 613"/>
                              <a:gd name="T138" fmla="+- 0 1599 1587"/>
                              <a:gd name="T139" fmla="*/ 1599 h 529"/>
                              <a:gd name="T140" fmla="+- 0 1341 870"/>
                              <a:gd name="T141" fmla="*/ T140 w 613"/>
                              <a:gd name="T142" fmla="+- 0 1612 1587"/>
                              <a:gd name="T143" fmla="*/ 1612 h 529"/>
                              <a:gd name="T144" fmla="+- 0 1149 870"/>
                              <a:gd name="T145" fmla="*/ T144 w 613"/>
                              <a:gd name="T146" fmla="+- 0 1882 1587"/>
                              <a:gd name="T147" fmla="*/ 1882 h 529"/>
                              <a:gd name="T148" fmla="+- 0 1419 870"/>
                              <a:gd name="T149" fmla="*/ T148 w 613"/>
                              <a:gd name="T150" fmla="+- 0 1692 1587"/>
                              <a:gd name="T151" fmla="*/ 1692 h 529"/>
                              <a:gd name="T152" fmla="+- 0 1482 870"/>
                              <a:gd name="T153" fmla="*/ T152 w 613"/>
                              <a:gd name="T154" fmla="+- 0 1604 1587"/>
                              <a:gd name="T155" fmla="*/ 1604 h 529"/>
                              <a:gd name="T156" fmla="+- 0 1482 870"/>
                              <a:gd name="T157" fmla="*/ T156 w 613"/>
                              <a:gd name="T158" fmla="+- 0 1594 1587"/>
                              <a:gd name="T159" fmla="*/ 1594 h 529"/>
                              <a:gd name="T160" fmla="+- 0 1476 870"/>
                              <a:gd name="T161" fmla="*/ T160 w 613"/>
                              <a:gd name="T162" fmla="+- 0 1589 1587"/>
                              <a:gd name="T163" fmla="*/ 1589 h 529"/>
                              <a:gd name="T164" fmla="+- 0 1467 870"/>
                              <a:gd name="T165" fmla="*/ T164 w 613"/>
                              <a:gd name="T166" fmla="+- 0 1587 1587"/>
                              <a:gd name="T167" fmla="*/ 1587 h 529"/>
                              <a:gd name="T168" fmla="+- 0 1419 870"/>
                              <a:gd name="T169" fmla="*/ T168 w 613"/>
                              <a:gd name="T170" fmla="+- 0 1692 1587"/>
                              <a:gd name="T171" fmla="*/ 1692 h 529"/>
                              <a:gd name="T172" fmla="+- 0 1464 870"/>
                              <a:gd name="T173" fmla="*/ T172 w 613"/>
                              <a:gd name="T174" fmla="+- 0 1731 1587"/>
                              <a:gd name="T175" fmla="*/ 1731 h 529"/>
                              <a:gd name="T176" fmla="+- 0 1468 870"/>
                              <a:gd name="T177" fmla="*/ T176 w 613"/>
                              <a:gd name="T178" fmla="+- 0 1730 1587"/>
                              <a:gd name="T179" fmla="*/ 1730 h 529"/>
                              <a:gd name="T180" fmla="+- 0 1471 870"/>
                              <a:gd name="T181" fmla="*/ T180 w 613"/>
                              <a:gd name="T182" fmla="+- 0 1728 1587"/>
                              <a:gd name="T183" fmla="*/ 1728 h 529"/>
                              <a:gd name="T184" fmla="+- 0 1477 870"/>
                              <a:gd name="T185" fmla="*/ T184 w 613"/>
                              <a:gd name="T186" fmla="+- 0 1717 1587"/>
                              <a:gd name="T187" fmla="*/ 1717 h 5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13" h="529">
                                <a:moveTo>
                                  <a:pt x="131" y="319"/>
                                </a:moveTo>
                                <a:lnTo>
                                  <a:pt x="63" y="388"/>
                                </a:lnTo>
                                <a:lnTo>
                                  <a:pt x="59" y="391"/>
                                </a:lnTo>
                                <a:lnTo>
                                  <a:pt x="50" y="396"/>
                                </a:lnTo>
                                <a:lnTo>
                                  <a:pt x="46" y="397"/>
                                </a:lnTo>
                                <a:lnTo>
                                  <a:pt x="43" y="398"/>
                                </a:lnTo>
                                <a:lnTo>
                                  <a:pt x="43" y="527"/>
                                </a:lnTo>
                                <a:lnTo>
                                  <a:pt x="45" y="529"/>
                                </a:lnTo>
                                <a:lnTo>
                                  <a:pt x="129" y="529"/>
                                </a:lnTo>
                                <a:lnTo>
                                  <a:pt x="131" y="527"/>
                                </a:lnTo>
                                <a:lnTo>
                                  <a:pt x="131" y="319"/>
                                </a:lnTo>
                                <a:close/>
                                <a:moveTo>
                                  <a:pt x="183" y="318"/>
                                </a:moveTo>
                                <a:lnTo>
                                  <a:pt x="183" y="527"/>
                                </a:lnTo>
                                <a:lnTo>
                                  <a:pt x="185" y="529"/>
                                </a:lnTo>
                                <a:lnTo>
                                  <a:pt x="269" y="529"/>
                                </a:lnTo>
                                <a:lnTo>
                                  <a:pt x="271" y="527"/>
                                </a:lnTo>
                                <a:lnTo>
                                  <a:pt x="271" y="394"/>
                                </a:lnTo>
                                <a:lnTo>
                                  <a:pt x="268" y="394"/>
                                </a:lnTo>
                                <a:lnTo>
                                  <a:pt x="266" y="393"/>
                                </a:lnTo>
                                <a:lnTo>
                                  <a:pt x="256" y="390"/>
                                </a:lnTo>
                                <a:lnTo>
                                  <a:pt x="249" y="385"/>
                                </a:lnTo>
                                <a:lnTo>
                                  <a:pt x="183" y="318"/>
                                </a:lnTo>
                                <a:close/>
                                <a:moveTo>
                                  <a:pt x="411" y="282"/>
                                </a:moveTo>
                                <a:lnTo>
                                  <a:pt x="322" y="371"/>
                                </a:lnTo>
                                <a:lnTo>
                                  <a:pt x="322" y="527"/>
                                </a:lnTo>
                                <a:lnTo>
                                  <a:pt x="325" y="529"/>
                                </a:lnTo>
                                <a:lnTo>
                                  <a:pt x="409" y="529"/>
                                </a:lnTo>
                                <a:lnTo>
                                  <a:pt x="411" y="527"/>
                                </a:lnTo>
                                <a:lnTo>
                                  <a:pt x="411" y="282"/>
                                </a:lnTo>
                                <a:close/>
                                <a:moveTo>
                                  <a:pt x="549" y="141"/>
                                </a:moveTo>
                                <a:lnTo>
                                  <a:pt x="462" y="229"/>
                                </a:lnTo>
                                <a:lnTo>
                                  <a:pt x="462" y="527"/>
                                </a:lnTo>
                                <a:lnTo>
                                  <a:pt x="465" y="529"/>
                                </a:lnTo>
                                <a:lnTo>
                                  <a:pt x="548" y="529"/>
                                </a:lnTo>
                                <a:lnTo>
                                  <a:pt x="551" y="527"/>
                                </a:lnTo>
                                <a:lnTo>
                                  <a:pt x="551" y="142"/>
                                </a:lnTo>
                                <a:lnTo>
                                  <a:pt x="549" y="141"/>
                                </a:lnTo>
                                <a:close/>
                                <a:moveTo>
                                  <a:pt x="164" y="183"/>
                                </a:moveTo>
                                <a:lnTo>
                                  <a:pt x="151" y="183"/>
                                </a:lnTo>
                                <a:lnTo>
                                  <a:pt x="144" y="186"/>
                                </a:lnTo>
                                <a:lnTo>
                                  <a:pt x="3" y="329"/>
                                </a:lnTo>
                                <a:lnTo>
                                  <a:pt x="0" y="335"/>
                                </a:lnTo>
                                <a:lnTo>
                                  <a:pt x="0" y="349"/>
                                </a:lnTo>
                                <a:lnTo>
                                  <a:pt x="3" y="355"/>
                                </a:lnTo>
                                <a:lnTo>
                                  <a:pt x="18" y="371"/>
                                </a:lnTo>
                                <a:lnTo>
                                  <a:pt x="25" y="374"/>
                                </a:lnTo>
                                <a:lnTo>
                                  <a:pt x="35" y="374"/>
                                </a:lnTo>
                                <a:lnTo>
                                  <a:pt x="39" y="373"/>
                                </a:lnTo>
                                <a:lnTo>
                                  <a:pt x="45" y="370"/>
                                </a:lnTo>
                                <a:lnTo>
                                  <a:pt x="47" y="368"/>
                                </a:lnTo>
                                <a:lnTo>
                                  <a:pt x="157" y="257"/>
                                </a:lnTo>
                                <a:lnTo>
                                  <a:pt x="240" y="257"/>
                                </a:lnTo>
                                <a:lnTo>
                                  <a:pt x="170" y="186"/>
                                </a:lnTo>
                                <a:lnTo>
                                  <a:pt x="164" y="183"/>
                                </a:lnTo>
                                <a:close/>
                                <a:moveTo>
                                  <a:pt x="240" y="257"/>
                                </a:moveTo>
                                <a:lnTo>
                                  <a:pt x="157" y="257"/>
                                </a:lnTo>
                                <a:lnTo>
                                  <a:pt x="264" y="365"/>
                                </a:lnTo>
                                <a:lnTo>
                                  <a:pt x="267" y="367"/>
                                </a:lnTo>
                                <a:lnTo>
                                  <a:pt x="273" y="369"/>
                                </a:lnTo>
                                <a:lnTo>
                                  <a:pt x="276" y="369"/>
                                </a:lnTo>
                                <a:lnTo>
                                  <a:pt x="285" y="369"/>
                                </a:lnTo>
                                <a:lnTo>
                                  <a:pt x="292" y="366"/>
                                </a:lnTo>
                                <a:lnTo>
                                  <a:pt x="297" y="362"/>
                                </a:lnTo>
                                <a:lnTo>
                                  <a:pt x="362" y="295"/>
                                </a:lnTo>
                                <a:lnTo>
                                  <a:pt x="279" y="295"/>
                                </a:lnTo>
                                <a:lnTo>
                                  <a:pt x="240" y="257"/>
                                </a:lnTo>
                                <a:close/>
                                <a:moveTo>
                                  <a:pt x="597" y="0"/>
                                </a:moveTo>
                                <a:lnTo>
                                  <a:pt x="477" y="6"/>
                                </a:lnTo>
                                <a:lnTo>
                                  <a:pt x="472" y="11"/>
                                </a:lnTo>
                                <a:lnTo>
                                  <a:pt x="471" y="12"/>
                                </a:lnTo>
                                <a:lnTo>
                                  <a:pt x="467" y="21"/>
                                </a:lnTo>
                                <a:lnTo>
                                  <a:pt x="471" y="25"/>
                                </a:lnTo>
                                <a:lnTo>
                                  <a:pt x="508" y="63"/>
                                </a:lnTo>
                                <a:lnTo>
                                  <a:pt x="279" y="295"/>
                                </a:lnTo>
                                <a:lnTo>
                                  <a:pt x="362" y="295"/>
                                </a:lnTo>
                                <a:lnTo>
                                  <a:pt x="549" y="105"/>
                                </a:lnTo>
                                <a:lnTo>
                                  <a:pt x="608" y="105"/>
                                </a:lnTo>
                                <a:lnTo>
                                  <a:pt x="612" y="17"/>
                                </a:lnTo>
                                <a:lnTo>
                                  <a:pt x="613" y="11"/>
                                </a:lnTo>
                                <a:lnTo>
                                  <a:pt x="612" y="7"/>
                                </a:lnTo>
                                <a:lnTo>
                                  <a:pt x="609" y="4"/>
                                </a:lnTo>
                                <a:lnTo>
                                  <a:pt x="606" y="2"/>
                                </a:lnTo>
                                <a:lnTo>
                                  <a:pt x="602" y="0"/>
                                </a:lnTo>
                                <a:lnTo>
                                  <a:pt x="597" y="0"/>
                                </a:lnTo>
                                <a:close/>
                                <a:moveTo>
                                  <a:pt x="608" y="105"/>
                                </a:moveTo>
                                <a:lnTo>
                                  <a:pt x="549" y="105"/>
                                </a:lnTo>
                                <a:lnTo>
                                  <a:pt x="588" y="144"/>
                                </a:lnTo>
                                <a:lnTo>
                                  <a:pt x="594" y="144"/>
                                </a:lnTo>
                                <a:lnTo>
                                  <a:pt x="596" y="144"/>
                                </a:lnTo>
                                <a:lnTo>
                                  <a:pt x="598" y="143"/>
                                </a:lnTo>
                                <a:lnTo>
                                  <a:pt x="600" y="142"/>
                                </a:lnTo>
                                <a:lnTo>
                                  <a:pt x="601" y="141"/>
                                </a:lnTo>
                                <a:lnTo>
                                  <a:pt x="606" y="136"/>
                                </a:lnTo>
                                <a:lnTo>
                                  <a:pt x="607" y="130"/>
                                </a:lnTo>
                                <a:lnTo>
                                  <a:pt x="608" y="105"/>
                                </a:lnTo>
                                <a:close/>
                              </a:path>
                            </a:pathLst>
                          </a:custGeom>
                          <a:solidFill>
                            <a:srgbClr val="B0DD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docshape131"/>
                        <wps:cNvSpPr txBox="1">
                          <a:spLocks/>
                        </wps:cNvSpPr>
                        <wps:spPr bwMode="auto">
                          <a:xfrm>
                            <a:off x="680" y="1341"/>
                            <a:ext cx="5188" cy="1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0FCF1" w14:textId="77777777" w:rsidR="00C678ED" w:rsidRDefault="00C678ED">
                              <w:pPr>
                                <w:spacing w:before="216" w:line="290" w:lineRule="exact"/>
                                <w:ind w:left="1303"/>
                                <w:rPr>
                                  <w:sz w:val="24"/>
                                </w:rPr>
                              </w:pPr>
                              <w:r>
                                <w:rPr>
                                  <w:color w:val="231F20"/>
                                  <w:sz w:val="24"/>
                                </w:rPr>
                                <w:t>Cynllunio, Perfformiad a</w:t>
                              </w:r>
                            </w:p>
                            <w:p w14:paraId="74747740" w14:textId="77777777" w:rsidR="00C678ED" w:rsidRDefault="00C678ED">
                              <w:pPr>
                                <w:spacing w:line="290" w:lineRule="exact"/>
                                <w:ind w:left="1303"/>
                                <w:rPr>
                                  <w:sz w:val="24"/>
                                </w:rPr>
                              </w:pPr>
                              <w:r>
                                <w:rPr>
                                  <w:color w:val="231F20"/>
                                  <w:sz w:val="24"/>
                                </w:rPr>
                                <w:t>Gwybodeg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94258A" id="docshapegroup127" o:spid="_x0000_s1136" style="position:absolute;margin-left:34pt;margin-top:67.05pt;width:259.4pt;height:51.05pt;z-index:-15713792;mso-wrap-distance-left:0;mso-wrap-distance-right:0;mso-position-horizontal-relative:page" coordorigin="680,1341" coordsize="5188,10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">
                <v:shape id="docshape128" o:spid="_x0000_s1137" style="position:absolute;left:680;top:1341;width:5188;height:1021;visibility:visible;mso-wrap-style:square;v-text-anchor:top" coordsize="5188,10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" path="m5188,l511,,435,6,363,22,295,48,233,83r-57,43l125,176,83,233,48,296,22,363,6,435,,511r6,75l22,658r26,68l83,788r42,57l176,896r57,43l295,973r68,26l435,1015r76,6l5188,1021,5188,xe" fillcolor="#b0ddde" stroked="f">
                  <v:path arrowok="t" o:connecttype="custom" o:connectlocs="5188,1341;511,1341;435,1347;363,1363;295,1389;233,1424;176,1467;125,1517;83,1574;48,1637;22,1704;6,1776;0,1852;6,1927;22,1999;48,2067;83,2129;125,2186;176,2237;233,2280;295,2314;363,2340;435,2356;511,2362;5188,2362;5188,1341" o:connectangles="0,0,0,0,0,0,0,0,0,0,0,0,0,0,0,0,0,0,0,0,0,0,0,0,0,0"/>
                </v:shape>
                <v:shape id="docshape129" o:spid="_x0000_s1138" style="position:absolute;left:737;top:1398;width:908;height:908;visibility:visible;mso-wrap-style:square;v-text-anchor:top" coordsize="908,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" path="m454,l380,6,310,23,245,51,186,88r-53,45l88,186,51,245,23,310,6,380,,454r6,73l23,597r28,65l88,721r45,53l186,820r59,37l310,884r70,17l454,907r73,-6l597,884r65,-27l721,820r53,-46l820,721r36,-59l884,597r17,-70l907,454r-6,-74l884,310,856,245,820,186,774,133,721,88,662,51,597,23,527,6,454,xe" stroked="f">
                  <v:path arrowok="t" o:connecttype="custom" o:connectlocs="454,1398;380,1404;310,1421;245,1449;186,1486;133,1531;88,1584;51,1643;23,1708;6,1778;0,1852;6,1925;23,1995;51,2060;88,2119;133,2172;186,2218;245,2255;310,2282;380,2299;454,2305;527,2299;597,2282;662,2255;721,2218;774,2172;820,2119;856,2060;884,1995;901,1925;907,1852;901,1778;884,1708;856,1643;820,1584;774,1531;721,1486;662,1449;597,1421;527,1404;454,1398" o:connectangles="0,0,0,0,0,0,0,0,0,0,0,0,0,0,0,0,0,0,0,0,0,0,0,0,0,0,0,0,0,0,0,0,0,0,0,0,0,0,0,0,0"/>
                </v:shape>
                <v:shape id="docshape130" o:spid="_x0000_s1139" style="position:absolute;left:870;top:1587;width:613;height:529;visibility:visible;mso-wrap-style:square;v-text-anchor:top" coordsize="613,5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" path="m131,319l63,388r-4,3l50,396r-4,1l43,398r,129l45,529r84,l131,527r,-208xm183,318r,209l185,529r84,l271,527r,-133l268,394r-2,-1l256,390r-7,-5l183,318xm411,282r-89,89l322,527r3,2l409,529r2,-2l411,282xm549,141r-87,88l462,527r3,2l548,529r3,-2l551,142r-2,-1xm164,183r-13,l144,186,3,329,,335r,14l3,355r15,16l25,374r10,l39,373r6,-3l47,368,157,257r83,l170,186r-6,-3xm240,257r-83,l264,365r3,2l273,369r3,l285,369r7,-3l297,362r65,-67l279,295,240,257xm597,l477,6r-5,5l471,12r-4,9l471,25r37,38l279,295r83,l549,105r59,l612,17r1,-6l612,7,609,4,606,2,602,r-5,xm608,105r-59,l588,144r6,l596,144r2,-1l600,142r1,-1l606,136r1,-6l608,105xe" fillcolor="#b0ddde" stroked="f">
                  <v:path arrowok="t" o:connecttype="custom" o:connectlocs="63,1975;50,1983;43,1985;45,2116;131,2114;183,1905;185,2116;271,2114;268,1981;256,1977;183,1905;322,1958;325,2116;411,2114;549,1728;462,2114;548,2116;551,1729;164,1770;144,1773;0,1922;3,1942;25,1961;39,1960;47,1955;240,1844;164,1770;157,1844;267,1954;276,1956;292,1953;362,1882;240,1844;477,1593;471,1599;471,1612;279,1882;549,1692;612,1604;612,1594;606,1589;597,1587;549,1692;594,1731;598,1730;601,1728;607,1717" o:connectangles="0,0,0,0,0,0,0,0,0,0,0,0,0,0,0,0,0,0,0,0,0,0,0,0,0,0,0,0,0,0,0,0,0,0,0,0,0,0,0,0,0,0,0,0,0,0,0"/>
                </v:shape>
                <v:shape id="docshape131" o:spid="_x0000_s1140" type="#_x0000_t202" style="position:absolute;left:680;top:1341;width:5188;height:10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" filled="f" stroked="f">
                  <v:path arrowok="t"/>
                  <v:textbox inset="0,0,0,0">
                    <w:txbxContent>
                      <w:p w14:paraId="4980FCF1" w14:textId="77777777" w:rsidR="00C678ED" w:rsidRDefault="00C678ED">
                        <w:pPr>
                          <w:spacing w:before="216" w:line="290" w:lineRule="exact"/>
                          <w:ind w:left="1303"/>
                          <w:rPr>
                            <w:sz w:val="24"/>
                          </w:rPr>
                        </w:pPr>
                        <w:r>
                          <w:rPr>
                            <w:color w:val="231F20"/>
                            <w:sz w:val="24"/>
                          </w:rPr>
                          <w:t>Cynllunio, Perfformiad a</w:t>
                        </w:r>
                      </w:p>
                      <w:p w14:paraId="74747740" w14:textId="77777777" w:rsidR="00C678ED" w:rsidRDefault="00C678ED">
                        <w:pPr>
                          <w:spacing w:line="290" w:lineRule="exact"/>
                          <w:ind w:left="1303"/>
                          <w:rPr>
                            <w:sz w:val="24"/>
                          </w:rPr>
                        </w:pPr>
                        <w:r>
                          <w:rPr>
                            <w:color w:val="231F20"/>
                            <w:sz w:val="24"/>
                          </w:rPr>
                          <w:t>Gwybodeg</w:t>
                        </w:r>
                      </w:p>
                    </w:txbxContent>
                  </v:textbox>
                </v:shape>
                <w10:wrap type="topAndBottom" anchorx="page"/>
              </v:group>
            </w:pict>
          </mc:Fallback>
        </mc:AlternateContent>
      </w:r>
    </w:p>
    <w:p w14:paraId="18198D6E" w14:textId="77777777" w:rsidR="000252AC" w:rsidRDefault="000252AC">
      <w:pPr>
        <w:pStyle w:val="BodyText"/>
        <w:spacing w:before="3"/>
        <w:rPr>
          <w:sz w:val="13"/>
        </w:rPr>
      </w:pPr>
    </w:p>
    <w:p w14:paraId="2753758D" w14:textId="77777777" w:rsidR="000252AC" w:rsidRDefault="000252AC">
      <w:pPr>
        <w:rPr>
          <w:sz w:val="13"/>
        </w:rPr>
        <w:sectPr w:rsidR="000252AC">
          <w:pgSz w:w="11910" w:h="16840"/>
          <w:pgMar w:top="680" w:right="0" w:bottom="600" w:left="460" w:header="0" w:footer="400" w:gutter="0"/>
          <w:cols w:space="720"/>
        </w:sectPr>
      </w:pPr>
    </w:p>
    <w:p w14:paraId="47D16BBA" w14:textId="77777777" w:rsidR="000252AC" w:rsidRDefault="000252AC">
      <w:pPr>
        <w:pStyle w:val="BodyText"/>
        <w:rPr>
          <w:sz w:val="20"/>
        </w:rPr>
      </w:pPr>
    </w:p>
    <w:p w14:paraId="481E9FAD" w14:textId="77777777" w:rsidR="000252AC" w:rsidRDefault="000252AC">
      <w:pPr>
        <w:pStyle w:val="BodyText"/>
        <w:rPr>
          <w:sz w:val="19"/>
        </w:rPr>
      </w:pPr>
    </w:p>
    <w:p w14:paraId="59E09945" w14:textId="77777777" w:rsidR="000252AC" w:rsidRDefault="00161BAF">
      <w:pPr>
        <w:pStyle w:val="Heading2"/>
      </w:pPr>
      <w:bookmarkStart w:id="5" w:name="_bookmark5"/>
      <w:bookmarkEnd w:id="5"/>
      <w:r>
        <w:rPr>
          <w:color w:val="116984"/>
        </w:rPr>
        <w:t>Ein gwerthoedd craidd</w:t>
      </w:r>
    </w:p>
    <w:p w14:paraId="1864DBB6" w14:textId="77777777" w:rsidR="000252AC" w:rsidRDefault="000252AC">
      <w:pPr>
        <w:pStyle w:val="BodyText"/>
        <w:rPr>
          <w:sz w:val="20"/>
        </w:rPr>
      </w:pPr>
    </w:p>
    <w:p w14:paraId="704DA151" w14:textId="77777777" w:rsidR="000252AC" w:rsidRDefault="000252AC">
      <w:pPr>
        <w:rPr>
          <w:sz w:val="20"/>
        </w:rPr>
        <w:sectPr w:rsidR="000252AC">
          <w:pgSz w:w="11910" w:h="16840"/>
          <w:pgMar w:top="680" w:right="0" w:bottom="600" w:left="460" w:header="0" w:footer="400" w:gutter="0"/>
          <w:cols w:space="720"/>
        </w:sectPr>
      </w:pPr>
    </w:p>
    <w:p w14:paraId="6D329636" w14:textId="77777777" w:rsidR="000252AC" w:rsidRDefault="000252AC">
      <w:pPr>
        <w:pStyle w:val="BodyText"/>
        <w:rPr>
          <w:sz w:val="28"/>
        </w:rPr>
      </w:pPr>
    </w:p>
    <w:p w14:paraId="48B98423" w14:textId="77777777" w:rsidR="000252AC" w:rsidRDefault="000252AC">
      <w:pPr>
        <w:pStyle w:val="BodyText"/>
        <w:rPr>
          <w:sz w:val="28"/>
        </w:rPr>
      </w:pPr>
    </w:p>
    <w:p w14:paraId="100F098F" w14:textId="77777777" w:rsidR="000252AC" w:rsidRDefault="000252AC">
      <w:pPr>
        <w:pStyle w:val="BodyText"/>
        <w:rPr>
          <w:sz w:val="28"/>
        </w:rPr>
      </w:pPr>
    </w:p>
    <w:p w14:paraId="2BEE7A6F" w14:textId="77777777" w:rsidR="000252AC" w:rsidRDefault="000252AC">
      <w:pPr>
        <w:pStyle w:val="BodyText"/>
        <w:rPr>
          <w:sz w:val="28"/>
        </w:rPr>
      </w:pPr>
    </w:p>
    <w:p w14:paraId="76DBB2BD" w14:textId="77777777" w:rsidR="000252AC" w:rsidRDefault="000252AC">
      <w:pPr>
        <w:pStyle w:val="BodyText"/>
        <w:rPr>
          <w:sz w:val="28"/>
        </w:rPr>
      </w:pPr>
    </w:p>
    <w:p w14:paraId="6564E243" w14:textId="77777777" w:rsidR="000252AC" w:rsidRDefault="000252AC">
      <w:pPr>
        <w:pStyle w:val="BodyText"/>
        <w:rPr>
          <w:sz w:val="28"/>
        </w:rPr>
      </w:pPr>
    </w:p>
    <w:p w14:paraId="6A4909DE" w14:textId="77777777" w:rsidR="000252AC" w:rsidRDefault="000252AC">
      <w:pPr>
        <w:pStyle w:val="BodyText"/>
        <w:rPr>
          <w:sz w:val="28"/>
        </w:rPr>
      </w:pPr>
    </w:p>
    <w:p w14:paraId="0F0C6836" w14:textId="77777777" w:rsidR="000252AC" w:rsidRDefault="000252AC">
      <w:pPr>
        <w:pStyle w:val="BodyText"/>
        <w:rPr>
          <w:sz w:val="28"/>
        </w:rPr>
      </w:pPr>
    </w:p>
    <w:p w14:paraId="6A069BEF" w14:textId="77777777" w:rsidR="000252AC" w:rsidRDefault="000252AC">
      <w:pPr>
        <w:pStyle w:val="BodyText"/>
        <w:rPr>
          <w:sz w:val="28"/>
        </w:rPr>
      </w:pPr>
    </w:p>
    <w:p w14:paraId="1A990222" w14:textId="77777777" w:rsidR="000252AC" w:rsidRDefault="000252AC">
      <w:pPr>
        <w:pStyle w:val="BodyText"/>
        <w:spacing w:before="6"/>
        <w:rPr>
          <w:sz w:val="39"/>
        </w:rPr>
      </w:pPr>
    </w:p>
    <w:p w14:paraId="7AF391D0" w14:textId="77777777" w:rsidR="000252AC" w:rsidRDefault="00161BAF">
      <w:pPr>
        <w:pStyle w:val="BodyText"/>
        <w:spacing w:line="237" w:lineRule="auto"/>
        <w:ind w:left="220" w:right="35"/>
      </w:pPr>
      <w:r>
        <w:rPr>
          <w:color w:val="231F20"/>
        </w:rPr>
        <w:t>Ar gyfer penderfyniadau a gwneud i bethau ddigwydd</w:t>
      </w:r>
    </w:p>
    <w:p w14:paraId="6D2DD2FE" w14:textId="77777777" w:rsidR="000252AC" w:rsidRDefault="00161BAF">
      <w:pPr>
        <w:rPr>
          <w:sz w:val="28"/>
        </w:rPr>
      </w:pPr>
      <w:r>
        <w:br w:type="column"/>
      </w:r>
    </w:p>
    <w:p w14:paraId="120452FC" w14:textId="77777777" w:rsidR="000252AC" w:rsidRDefault="000252AC">
      <w:pPr>
        <w:pStyle w:val="BodyText"/>
        <w:rPr>
          <w:sz w:val="28"/>
        </w:rPr>
      </w:pPr>
    </w:p>
    <w:p w14:paraId="4AF05900" w14:textId="77777777" w:rsidR="000252AC" w:rsidRDefault="000252AC">
      <w:pPr>
        <w:pStyle w:val="BodyText"/>
        <w:rPr>
          <w:sz w:val="28"/>
        </w:rPr>
      </w:pPr>
    </w:p>
    <w:p w14:paraId="01932B79" w14:textId="77777777" w:rsidR="000252AC" w:rsidRDefault="000252AC">
      <w:pPr>
        <w:pStyle w:val="BodyText"/>
        <w:rPr>
          <w:sz w:val="28"/>
        </w:rPr>
      </w:pPr>
    </w:p>
    <w:p w14:paraId="05F7659A" w14:textId="77777777" w:rsidR="000252AC" w:rsidRDefault="000252AC">
      <w:pPr>
        <w:pStyle w:val="BodyText"/>
        <w:rPr>
          <w:sz w:val="28"/>
        </w:rPr>
      </w:pPr>
    </w:p>
    <w:p w14:paraId="7F01719A" w14:textId="77777777" w:rsidR="000252AC" w:rsidRDefault="000252AC">
      <w:pPr>
        <w:pStyle w:val="BodyText"/>
        <w:rPr>
          <w:sz w:val="28"/>
        </w:rPr>
      </w:pPr>
    </w:p>
    <w:p w14:paraId="7570102B" w14:textId="77777777" w:rsidR="000252AC" w:rsidRDefault="000252AC">
      <w:pPr>
        <w:pStyle w:val="BodyText"/>
        <w:rPr>
          <w:sz w:val="28"/>
        </w:rPr>
      </w:pPr>
    </w:p>
    <w:p w14:paraId="67293FE0" w14:textId="77777777" w:rsidR="000252AC" w:rsidRDefault="000252AC">
      <w:pPr>
        <w:pStyle w:val="BodyText"/>
        <w:rPr>
          <w:sz w:val="28"/>
        </w:rPr>
      </w:pPr>
    </w:p>
    <w:p w14:paraId="348450C3" w14:textId="77777777" w:rsidR="000252AC" w:rsidRDefault="00161BAF">
      <w:pPr>
        <w:spacing w:before="173" w:line="237" w:lineRule="auto"/>
        <w:ind w:left="220" w:right="-6" w:firstLine="461"/>
        <w:rPr>
          <w:b/>
          <w:sz w:val="24"/>
        </w:rPr>
      </w:pPr>
      <w:r>
        <w:rPr>
          <w:b/>
          <w:color w:val="2DAC62"/>
          <w:sz w:val="24"/>
        </w:rPr>
        <w:t>Cymryd cyfrifoldeb</w:t>
      </w:r>
    </w:p>
    <w:p w14:paraId="531B2141" w14:textId="77777777" w:rsidR="000252AC" w:rsidRDefault="00161BAF">
      <w:pPr>
        <w:rPr>
          <w:b/>
          <w:sz w:val="28"/>
        </w:rPr>
      </w:pPr>
      <w:r>
        <w:br w:type="column"/>
      </w:r>
    </w:p>
    <w:p w14:paraId="52D7A157" w14:textId="77777777" w:rsidR="000252AC" w:rsidRDefault="000252AC">
      <w:pPr>
        <w:pStyle w:val="BodyText"/>
        <w:rPr>
          <w:b/>
          <w:sz w:val="28"/>
        </w:rPr>
      </w:pPr>
    </w:p>
    <w:p w14:paraId="35556192" w14:textId="77777777" w:rsidR="000252AC" w:rsidRDefault="000252AC">
      <w:pPr>
        <w:pStyle w:val="BodyText"/>
        <w:rPr>
          <w:b/>
          <w:sz w:val="41"/>
        </w:rPr>
      </w:pPr>
    </w:p>
    <w:p w14:paraId="278CE526" w14:textId="77777777" w:rsidR="000252AC" w:rsidRDefault="00161BAF">
      <w:pPr>
        <w:spacing w:line="237" w:lineRule="auto"/>
        <w:ind w:left="187" w:right="58" w:firstLine="11"/>
        <w:rPr>
          <w:b/>
          <w:sz w:val="24"/>
        </w:rPr>
      </w:pPr>
      <w:r>
        <w:rPr>
          <w:b/>
          <w:color w:val="1E69AE"/>
          <w:sz w:val="24"/>
        </w:rPr>
        <w:t>Cydweithio</w:t>
      </w:r>
    </w:p>
    <w:p w14:paraId="633FA4BD" w14:textId="77777777" w:rsidR="000252AC" w:rsidRDefault="000252AC">
      <w:pPr>
        <w:pStyle w:val="BodyText"/>
        <w:rPr>
          <w:b/>
          <w:sz w:val="28"/>
        </w:rPr>
      </w:pPr>
    </w:p>
    <w:p w14:paraId="1B9FE0DF" w14:textId="77777777" w:rsidR="000252AC" w:rsidRDefault="000252AC">
      <w:pPr>
        <w:pStyle w:val="BodyText"/>
        <w:rPr>
          <w:b/>
          <w:sz w:val="28"/>
        </w:rPr>
      </w:pPr>
    </w:p>
    <w:p w14:paraId="5F82884D" w14:textId="77777777" w:rsidR="000252AC" w:rsidRDefault="000252AC">
      <w:pPr>
        <w:pStyle w:val="BodyText"/>
        <w:rPr>
          <w:b/>
          <w:sz w:val="28"/>
        </w:rPr>
      </w:pPr>
    </w:p>
    <w:p w14:paraId="2DB3E224" w14:textId="77777777" w:rsidR="000252AC" w:rsidRDefault="000252AC">
      <w:pPr>
        <w:pStyle w:val="BodyText"/>
        <w:rPr>
          <w:b/>
          <w:sz w:val="28"/>
        </w:rPr>
      </w:pPr>
    </w:p>
    <w:p w14:paraId="68F755B1" w14:textId="77777777" w:rsidR="000252AC" w:rsidRDefault="000252AC">
      <w:pPr>
        <w:pStyle w:val="BodyText"/>
        <w:rPr>
          <w:b/>
          <w:sz w:val="28"/>
        </w:rPr>
      </w:pPr>
    </w:p>
    <w:p w14:paraId="739F669A" w14:textId="77777777" w:rsidR="000252AC" w:rsidRDefault="000252AC">
      <w:pPr>
        <w:pStyle w:val="BodyText"/>
        <w:rPr>
          <w:b/>
          <w:sz w:val="28"/>
        </w:rPr>
      </w:pPr>
    </w:p>
    <w:p w14:paraId="45301316" w14:textId="77777777" w:rsidR="000252AC" w:rsidRDefault="000252AC">
      <w:pPr>
        <w:pStyle w:val="BodyText"/>
        <w:rPr>
          <w:b/>
          <w:sz w:val="28"/>
        </w:rPr>
      </w:pPr>
    </w:p>
    <w:p w14:paraId="6059179F" w14:textId="77777777" w:rsidR="000252AC" w:rsidRDefault="000252AC">
      <w:pPr>
        <w:pStyle w:val="BodyText"/>
        <w:spacing w:before="7"/>
        <w:rPr>
          <w:b/>
          <w:sz w:val="38"/>
        </w:rPr>
      </w:pPr>
    </w:p>
    <w:p w14:paraId="54EC066D" w14:textId="77777777" w:rsidR="000252AC" w:rsidRDefault="00161BAF">
      <w:pPr>
        <w:spacing w:line="288" w:lineRule="exact"/>
        <w:ind w:left="148"/>
        <w:rPr>
          <w:b/>
          <w:sz w:val="24"/>
        </w:rPr>
      </w:pPr>
      <w:r>
        <w:rPr>
          <w:b/>
          <w:color w:val="22AF92"/>
          <w:sz w:val="24"/>
        </w:rPr>
        <w:t>Gwrando</w:t>
      </w:r>
    </w:p>
    <w:p w14:paraId="7DBF715D" w14:textId="77777777" w:rsidR="000252AC" w:rsidRDefault="00161BAF">
      <w:pPr>
        <w:rPr>
          <w:b/>
          <w:sz w:val="28"/>
        </w:rPr>
      </w:pPr>
      <w:r>
        <w:br w:type="column"/>
      </w:r>
    </w:p>
    <w:p w14:paraId="346D00F6" w14:textId="77777777" w:rsidR="000252AC" w:rsidRDefault="000252AC">
      <w:pPr>
        <w:pStyle w:val="BodyText"/>
        <w:rPr>
          <w:b/>
          <w:sz w:val="28"/>
        </w:rPr>
      </w:pPr>
    </w:p>
    <w:p w14:paraId="54CAA0BA" w14:textId="77777777" w:rsidR="000252AC" w:rsidRDefault="000252AC">
      <w:pPr>
        <w:pStyle w:val="BodyText"/>
        <w:rPr>
          <w:b/>
          <w:sz w:val="28"/>
        </w:rPr>
      </w:pPr>
    </w:p>
    <w:p w14:paraId="7C84E4B8" w14:textId="77777777" w:rsidR="000252AC" w:rsidRDefault="000252AC">
      <w:pPr>
        <w:pStyle w:val="BodyText"/>
        <w:rPr>
          <w:b/>
          <w:sz w:val="28"/>
        </w:rPr>
      </w:pPr>
    </w:p>
    <w:p w14:paraId="11476F4B" w14:textId="77777777" w:rsidR="000252AC" w:rsidRDefault="000252AC">
      <w:pPr>
        <w:pStyle w:val="BodyText"/>
        <w:rPr>
          <w:b/>
          <w:sz w:val="28"/>
        </w:rPr>
      </w:pPr>
    </w:p>
    <w:p w14:paraId="7C853AE0" w14:textId="77777777" w:rsidR="000252AC" w:rsidRDefault="000252AC">
      <w:pPr>
        <w:pStyle w:val="BodyText"/>
        <w:rPr>
          <w:b/>
          <w:sz w:val="28"/>
        </w:rPr>
      </w:pPr>
    </w:p>
    <w:p w14:paraId="1E30B124" w14:textId="77777777" w:rsidR="000252AC" w:rsidRDefault="000252AC">
      <w:pPr>
        <w:pStyle w:val="BodyText"/>
        <w:rPr>
          <w:b/>
          <w:sz w:val="28"/>
        </w:rPr>
      </w:pPr>
    </w:p>
    <w:p w14:paraId="4D087F07" w14:textId="77777777" w:rsidR="000252AC" w:rsidRDefault="000252AC">
      <w:pPr>
        <w:pStyle w:val="BodyText"/>
        <w:rPr>
          <w:b/>
          <w:sz w:val="28"/>
        </w:rPr>
      </w:pPr>
    </w:p>
    <w:p w14:paraId="59FE1E49" w14:textId="77777777" w:rsidR="000252AC" w:rsidRDefault="000252AC">
      <w:pPr>
        <w:pStyle w:val="BodyText"/>
        <w:spacing w:before="10"/>
        <w:rPr>
          <w:b/>
          <w:sz w:val="25"/>
        </w:rPr>
      </w:pPr>
    </w:p>
    <w:p w14:paraId="04DCC232" w14:textId="77777777" w:rsidR="000252AC" w:rsidRDefault="00161BAF">
      <w:pPr>
        <w:ind w:left="220"/>
        <w:rPr>
          <w:b/>
          <w:sz w:val="24"/>
        </w:rPr>
      </w:pPr>
      <w:r>
        <w:rPr>
          <w:b/>
          <w:color w:val="1A9AAF"/>
          <w:sz w:val="24"/>
        </w:rPr>
        <w:t>Arloesi</w:t>
      </w:r>
    </w:p>
    <w:p w14:paraId="2412AC51" w14:textId="77777777" w:rsidR="000252AC" w:rsidRDefault="00161BAF">
      <w:pPr>
        <w:pStyle w:val="BodyText"/>
        <w:spacing w:before="223" w:line="290" w:lineRule="exact"/>
        <w:ind w:right="677"/>
        <w:jc w:val="right"/>
      </w:pPr>
      <w:r>
        <w:br w:type="column"/>
      </w:r>
      <w:r>
        <w:rPr>
          <w:color w:val="231F20"/>
        </w:rPr>
        <w:t>Gyda chydweithwyr,</w:t>
      </w:r>
    </w:p>
    <w:p w14:paraId="7B696315" w14:textId="77777777" w:rsidR="000252AC" w:rsidRDefault="00DB7BE8">
      <w:pPr>
        <w:pStyle w:val="BodyText"/>
        <w:spacing w:line="288" w:lineRule="exact"/>
        <w:ind w:right="677"/>
        <w:jc w:val="right"/>
      </w:pPr>
      <w:r>
        <w:rPr>
          <w:noProof/>
        </w:rPr>
        <mc:AlternateContent>
          <mc:Choice Requires="wpg">
            <w:drawing>
              <wp:anchor distT="0" distB="0" distL="114300" distR="114300" simplePos="0" relativeHeight="485000192" behindDoc="1" locked="0" layoutInCell="1" allowOverlap="1" wp14:anchorId="2770DB27" wp14:editId="4BF668A0">
                <wp:simplePos x="0" y="0"/>
                <wp:positionH relativeFrom="page">
                  <wp:posOffset>431800</wp:posOffset>
                </wp:positionH>
                <wp:positionV relativeFrom="paragraph">
                  <wp:posOffset>-282575</wp:posOffset>
                </wp:positionV>
                <wp:extent cx="6696075" cy="3960495"/>
                <wp:effectExtent l="0" t="0" r="0" b="1905"/>
                <wp:wrapNone/>
                <wp:docPr id="267" name="docshapegroup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3960495"/>
                          <a:chOff x="680" y="-445"/>
                          <a:chExt cx="10545" cy="6237"/>
                        </a:xfrm>
                      </wpg:grpSpPr>
                      <pic:pic xmlns:pic="http://schemas.openxmlformats.org/drawingml/2006/picture">
                        <pic:nvPicPr>
                          <pic:cNvPr id="268" name="docshape133"/>
                          <pic:cNvPicPr>
                            <a:picLocks/>
                          </pic:cNvPicPr>
                        </pic:nvPicPr>
                        <pic:blipFill>
                          <a:blip r:embed="rId56">
                            <a:extLst>
                              <a:ext uri="{28A0092B-C50C-407E-A947-70E740481C1C}">
                                <a14:useLocalDpi xmlns:a14="http://schemas.microsoft.com/office/drawing/2010/main" val="0"/>
                              </a:ext>
                            </a:extLst>
                          </a:blip>
                          <a:srcRect/>
                          <a:stretch>
                            <a:fillRect/>
                          </a:stretch>
                        </pic:blipFill>
                        <pic:spPr bwMode="auto">
                          <a:xfrm>
                            <a:off x="2834" y="-445"/>
                            <a:ext cx="6236" cy="6236"/>
                          </a:xfrm>
                          <a:prstGeom prst="rect">
                            <a:avLst/>
                          </a:prstGeom>
                          <a:noFill/>
                          <a:extLst>
                            <a:ext uri="{909E8E84-426E-40DD-AFC4-6F175D3DCCD1}">
                              <a14:hiddenFill xmlns:a14="http://schemas.microsoft.com/office/drawing/2010/main">
                                <a:solidFill>
                                  <a:srgbClr val="FFFFFF"/>
                                </a:solidFill>
                              </a14:hiddenFill>
                            </a:ext>
                          </a:extLst>
                        </pic:spPr>
                      </pic:pic>
                      <wps:wsp>
                        <wps:cNvPr id="269" name="docshape134"/>
                        <wps:cNvSpPr>
                          <a:spLocks/>
                        </wps:cNvSpPr>
                        <wps:spPr bwMode="auto">
                          <a:xfrm>
                            <a:off x="5952" y="-445"/>
                            <a:ext cx="5273" cy="43"/>
                          </a:xfrm>
                          <a:prstGeom prst="rect">
                            <a:avLst/>
                          </a:prstGeom>
                          <a:solidFill>
                            <a:srgbClr val="1E69AE">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docshape135"/>
                        <wps:cNvSpPr>
                          <a:spLocks/>
                        </wps:cNvSpPr>
                        <wps:spPr bwMode="auto">
                          <a:xfrm>
                            <a:off x="7674" y="1277"/>
                            <a:ext cx="3551" cy="43"/>
                          </a:xfrm>
                          <a:prstGeom prst="rect">
                            <a:avLst/>
                          </a:prstGeom>
                          <a:solidFill>
                            <a:srgbClr val="1A9AAF">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docshape136"/>
                        <wps:cNvSpPr>
                          <a:spLocks/>
                        </wps:cNvSpPr>
                        <wps:spPr bwMode="auto">
                          <a:xfrm>
                            <a:off x="680" y="5749"/>
                            <a:ext cx="5273" cy="43"/>
                          </a:xfrm>
                          <a:prstGeom prst="rect">
                            <a:avLst/>
                          </a:prstGeom>
                          <a:solidFill>
                            <a:srgbClr val="22AF92">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docshape137"/>
                        <wps:cNvSpPr>
                          <a:spLocks/>
                        </wps:cNvSpPr>
                        <wps:spPr bwMode="auto">
                          <a:xfrm>
                            <a:off x="680" y="4026"/>
                            <a:ext cx="3551" cy="43"/>
                          </a:xfrm>
                          <a:prstGeom prst="rect">
                            <a:avLst/>
                          </a:prstGeom>
                          <a:solidFill>
                            <a:srgbClr val="2DAC62">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07BA0B" id="docshapegroup132" o:spid="_x0000_s1026" style="position:absolute;margin-left:34pt;margin-top:-22.25pt;width:527.25pt;height:311.85pt;z-index:-18316288;mso-position-horizontal-relative:page" coordorigin="680,-445" coordsize="10545,623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">
                <v:shape id="docshape133" o:spid="_x0000_s1027" type="#_x0000_t75" style="position:absolute;left:2834;top:-445;width:6236;height:62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">
                  <v:imagedata r:id="rId57" o:title=""/>
                  <o:lock v:ext="edit" aspectratio="f"/>
                </v:shape>
                <v:rect id="docshape134" o:spid="_x0000_s1028" style="position:absolute;left:5952;top:-445;width:5273;height: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" fillcolor="#1e69ae" stroked="f">
                  <v:fill opacity="32896f"/>
                  <v:path arrowok="t"/>
                </v:rect>
                <v:rect id="docshape135" o:spid="_x0000_s1029" style="position:absolute;left:7674;top:1277;width:3551;height: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" fillcolor="#1a9aaf" stroked="f">
                  <v:fill opacity="32896f"/>
                  <v:path arrowok="t"/>
                </v:rect>
                <v:rect id="docshape136" o:spid="_x0000_s1030" style="position:absolute;left:680;top:5749;width:5273;height: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" fillcolor="#22af92" stroked="f">
                  <v:fill opacity="32896f"/>
                  <v:path arrowok="t"/>
                </v:rect>
                <v:rect id="docshape137" o:spid="_x0000_s1031" style="position:absolute;left:680;top:4026;width:3551;height: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" fillcolor="#2dac62" stroked="f">
                  <v:fill opacity="32896f"/>
                  <v:path arrowok="t"/>
                </v:rect>
                <w10:wrap anchorx="page"/>
              </v:group>
            </w:pict>
          </mc:Fallback>
        </mc:AlternateContent>
      </w:r>
      <w:r w:rsidR="00161BAF">
        <w:rPr>
          <w:color w:val="231F20"/>
        </w:rPr>
        <w:t>cwsmeriaid a</w:t>
      </w:r>
    </w:p>
    <w:p w14:paraId="150B1DA9" w14:textId="77777777" w:rsidR="000252AC" w:rsidRDefault="00161BAF">
      <w:pPr>
        <w:pStyle w:val="BodyText"/>
        <w:spacing w:line="290" w:lineRule="exact"/>
        <w:ind w:right="678"/>
        <w:jc w:val="right"/>
      </w:pPr>
      <w:r>
        <w:rPr>
          <w:color w:val="231F20"/>
        </w:rPr>
        <w:t>chyflenwyr</w:t>
      </w:r>
    </w:p>
    <w:p w14:paraId="667D87C7" w14:textId="77777777" w:rsidR="000252AC" w:rsidRDefault="000252AC">
      <w:pPr>
        <w:pStyle w:val="BodyText"/>
        <w:rPr>
          <w:sz w:val="28"/>
        </w:rPr>
      </w:pPr>
    </w:p>
    <w:p w14:paraId="78CEBDA6" w14:textId="77777777" w:rsidR="000252AC" w:rsidRDefault="000252AC">
      <w:pPr>
        <w:pStyle w:val="BodyText"/>
        <w:rPr>
          <w:sz w:val="28"/>
        </w:rPr>
      </w:pPr>
    </w:p>
    <w:p w14:paraId="2E4E79C6" w14:textId="77777777" w:rsidR="000252AC" w:rsidRDefault="00161BAF">
      <w:pPr>
        <w:pStyle w:val="BodyText"/>
        <w:spacing w:before="176" w:line="237" w:lineRule="auto"/>
        <w:ind w:left="593" w:right="677" w:hanging="4"/>
        <w:jc w:val="right"/>
      </w:pPr>
      <w:r>
        <w:rPr>
          <w:color w:val="231F20"/>
        </w:rPr>
        <w:t>Annog gwelliant parhaus</w:t>
      </w:r>
    </w:p>
    <w:p w14:paraId="13A26D23" w14:textId="77777777" w:rsidR="000252AC" w:rsidRDefault="000252AC">
      <w:pPr>
        <w:spacing w:line="237" w:lineRule="auto"/>
        <w:jc w:val="right"/>
        <w:sectPr w:rsidR="000252AC">
          <w:type w:val="continuous"/>
          <w:pgSz w:w="11910" w:h="16840"/>
          <w:pgMar w:top="1580" w:right="0" w:bottom="280" w:left="460" w:header="0" w:footer="400" w:gutter="0"/>
          <w:cols w:num="5" w:space="720" w:equalWidth="0">
            <w:col w:w="1974" w:space="663"/>
            <w:col w:w="2049" w:space="40"/>
            <w:col w:w="1426" w:space="100"/>
            <w:col w:w="1745" w:space="573"/>
            <w:col w:w="2880"/>
          </w:cols>
        </w:sectPr>
      </w:pPr>
    </w:p>
    <w:p w14:paraId="594180C6" w14:textId="77777777" w:rsidR="000252AC" w:rsidRDefault="000252AC">
      <w:pPr>
        <w:pStyle w:val="BodyText"/>
        <w:spacing w:before="11"/>
        <w:rPr>
          <w:sz w:val="30"/>
        </w:rPr>
      </w:pPr>
    </w:p>
    <w:p w14:paraId="40F61A73" w14:textId="77777777" w:rsidR="000252AC" w:rsidRDefault="00161BAF">
      <w:pPr>
        <w:pStyle w:val="BodyText"/>
        <w:spacing w:line="237" w:lineRule="auto"/>
        <w:ind w:left="221"/>
      </w:pPr>
      <w:r>
        <w:rPr>
          <w:color w:val="231F20"/>
        </w:rPr>
        <w:t>Gwella ansawdd, effeithiolrwydd ac effeithlonrwydd yr hyn a wnawn</w:t>
      </w:r>
    </w:p>
    <w:p w14:paraId="3C61848B" w14:textId="77777777" w:rsidR="000252AC" w:rsidRDefault="00161BAF">
      <w:pPr>
        <w:ind w:left="221"/>
        <w:rPr>
          <w:b/>
          <w:sz w:val="24"/>
        </w:rPr>
      </w:pPr>
      <w:r>
        <w:br w:type="column"/>
      </w:r>
      <w:r>
        <w:rPr>
          <w:b/>
          <w:color w:val="22AF92"/>
          <w:sz w:val="24"/>
        </w:rPr>
        <w:t>a dysgu</w:t>
      </w:r>
    </w:p>
    <w:p w14:paraId="0426AF60" w14:textId="77777777" w:rsidR="000252AC" w:rsidRDefault="000252AC">
      <w:pPr>
        <w:rPr>
          <w:sz w:val="24"/>
        </w:rPr>
        <w:sectPr w:rsidR="000252AC">
          <w:type w:val="continuous"/>
          <w:pgSz w:w="11910" w:h="16840"/>
          <w:pgMar w:top="1580" w:right="0" w:bottom="280" w:left="460" w:header="0" w:footer="400" w:gutter="0"/>
          <w:cols w:num="2" w:space="720" w:equalWidth="0">
            <w:col w:w="3545" w:space="879"/>
            <w:col w:w="7026"/>
          </w:cols>
        </w:sectPr>
      </w:pPr>
    </w:p>
    <w:p w14:paraId="5B22B869" w14:textId="77777777" w:rsidR="000252AC" w:rsidRDefault="000252AC">
      <w:pPr>
        <w:pStyle w:val="BodyText"/>
        <w:rPr>
          <w:b/>
          <w:sz w:val="20"/>
        </w:rPr>
      </w:pPr>
    </w:p>
    <w:p w14:paraId="5E09795F" w14:textId="77777777" w:rsidR="000252AC" w:rsidRDefault="000252AC">
      <w:pPr>
        <w:pStyle w:val="BodyText"/>
        <w:rPr>
          <w:b/>
          <w:sz w:val="20"/>
        </w:rPr>
      </w:pPr>
    </w:p>
    <w:p w14:paraId="2C821A90" w14:textId="77777777" w:rsidR="000252AC" w:rsidRDefault="00161BAF">
      <w:pPr>
        <w:spacing w:before="255"/>
        <w:ind w:left="220"/>
        <w:rPr>
          <w:sz w:val="44"/>
        </w:rPr>
      </w:pPr>
      <w:r>
        <w:rPr>
          <w:color w:val="116984"/>
          <w:sz w:val="44"/>
        </w:rPr>
        <w:t>Ein hamcanion strategol</w:t>
      </w:r>
    </w:p>
    <w:p w14:paraId="1641D31E" w14:textId="77777777" w:rsidR="000252AC" w:rsidRDefault="00DB7BE8">
      <w:pPr>
        <w:pStyle w:val="BodyText"/>
        <w:spacing w:before="8"/>
        <w:rPr>
          <w:sz w:val="23"/>
        </w:rPr>
      </w:pPr>
      <w:r>
        <w:rPr>
          <w:noProof/>
        </w:rPr>
        <mc:AlternateContent>
          <mc:Choice Requires="wpg">
            <w:drawing>
              <wp:anchor distT="0" distB="0" distL="0" distR="0" simplePos="0" relativeHeight="487603200" behindDoc="1" locked="0" layoutInCell="1" allowOverlap="1" wp14:anchorId="2F942D9A" wp14:editId="4718AA6D">
                <wp:simplePos x="0" y="0"/>
                <wp:positionH relativeFrom="page">
                  <wp:posOffset>431800</wp:posOffset>
                </wp:positionH>
                <wp:positionV relativeFrom="paragraph">
                  <wp:posOffset>198120</wp:posOffset>
                </wp:positionV>
                <wp:extent cx="6696075" cy="630555"/>
                <wp:effectExtent l="0" t="12700" r="0" b="4445"/>
                <wp:wrapTopAndBottom/>
                <wp:docPr id="263" name="docshapegroup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630555"/>
                          <a:chOff x="680" y="312"/>
                          <a:chExt cx="10545" cy="993"/>
                        </a:xfrm>
                      </wpg:grpSpPr>
                      <wps:wsp>
                        <wps:cNvPr id="264" name="docshape139"/>
                        <wps:cNvSpPr>
                          <a:spLocks/>
                        </wps:cNvSpPr>
                        <wps:spPr bwMode="auto">
                          <a:xfrm>
                            <a:off x="680" y="311"/>
                            <a:ext cx="2420" cy="993"/>
                          </a:xfrm>
                          <a:custGeom>
                            <a:avLst/>
                            <a:gdLst>
                              <a:gd name="T0" fmla="+- 0 2722 680"/>
                              <a:gd name="T1" fmla="*/ T0 w 2420"/>
                              <a:gd name="T2" fmla="+- 0 312 312"/>
                              <a:gd name="T3" fmla="*/ 312 h 993"/>
                              <a:gd name="T4" fmla="+- 0 680 680"/>
                              <a:gd name="T5" fmla="*/ T4 w 2420"/>
                              <a:gd name="T6" fmla="+- 0 312 312"/>
                              <a:gd name="T7" fmla="*/ 312 h 993"/>
                              <a:gd name="T8" fmla="+- 0 680 680"/>
                              <a:gd name="T9" fmla="*/ T8 w 2420"/>
                              <a:gd name="T10" fmla="+- 0 1304 312"/>
                              <a:gd name="T11" fmla="*/ 1304 h 993"/>
                              <a:gd name="T12" fmla="+- 0 2722 680"/>
                              <a:gd name="T13" fmla="*/ T12 w 2420"/>
                              <a:gd name="T14" fmla="+- 0 1304 312"/>
                              <a:gd name="T15" fmla="*/ 1304 h 993"/>
                              <a:gd name="T16" fmla="+- 0 3100 680"/>
                              <a:gd name="T17" fmla="*/ T16 w 2420"/>
                              <a:gd name="T18" fmla="+- 0 808 312"/>
                              <a:gd name="T19" fmla="*/ 808 h 993"/>
                              <a:gd name="T20" fmla="+- 0 2722 680"/>
                              <a:gd name="T21" fmla="*/ T20 w 2420"/>
                              <a:gd name="T22" fmla="+- 0 312 312"/>
                              <a:gd name="T23" fmla="*/ 312 h 993"/>
                            </a:gdLst>
                            <a:ahLst/>
                            <a:cxnLst>
                              <a:cxn ang="0">
                                <a:pos x="T1" y="T3"/>
                              </a:cxn>
                              <a:cxn ang="0">
                                <a:pos x="T5" y="T7"/>
                              </a:cxn>
                              <a:cxn ang="0">
                                <a:pos x="T9" y="T11"/>
                              </a:cxn>
                              <a:cxn ang="0">
                                <a:pos x="T13" y="T15"/>
                              </a:cxn>
                              <a:cxn ang="0">
                                <a:pos x="T17" y="T19"/>
                              </a:cxn>
                              <a:cxn ang="0">
                                <a:pos x="T21" y="T23"/>
                              </a:cxn>
                            </a:cxnLst>
                            <a:rect l="0" t="0" r="r" b="b"/>
                            <a:pathLst>
                              <a:path w="2420" h="993">
                                <a:moveTo>
                                  <a:pt x="2042" y="0"/>
                                </a:moveTo>
                                <a:lnTo>
                                  <a:pt x="0" y="0"/>
                                </a:lnTo>
                                <a:lnTo>
                                  <a:pt x="0" y="992"/>
                                </a:lnTo>
                                <a:lnTo>
                                  <a:pt x="2042" y="992"/>
                                </a:lnTo>
                                <a:lnTo>
                                  <a:pt x="2420" y="496"/>
                                </a:lnTo>
                                <a:lnTo>
                                  <a:pt x="2042" y="0"/>
                                </a:lnTo>
                                <a:close/>
                              </a:path>
                            </a:pathLst>
                          </a:custGeom>
                          <a:solidFill>
                            <a:srgbClr val="0484AB">
                              <a:alpha val="7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docshape140"/>
                        <wps:cNvSpPr txBox="1">
                          <a:spLocks/>
                        </wps:cNvSpPr>
                        <wps:spPr bwMode="auto">
                          <a:xfrm>
                            <a:off x="680" y="311"/>
                            <a:ext cx="2420" cy="9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5D8819" w14:textId="77777777" w:rsidR="00C678ED" w:rsidRDefault="00C678ED">
                              <w:pPr>
                                <w:spacing w:before="205" w:line="237" w:lineRule="auto"/>
                                <w:ind w:left="170" w:right="1006"/>
                                <w:rPr>
                                  <w:b/>
                                  <w:sz w:val="24"/>
                                </w:rPr>
                              </w:pPr>
                              <w:r>
                                <w:rPr>
                                  <w:b/>
                                  <w:color w:val="FFFFFF"/>
                                  <w:sz w:val="24"/>
                                </w:rPr>
                                <w:t>Gwerth am arian</w:t>
                              </w:r>
                            </w:p>
                          </w:txbxContent>
                        </wps:txbx>
                        <wps:bodyPr rot="0" vert="horz" wrap="square" lIns="0" tIns="0" rIns="0" bIns="0" anchor="t" anchorCtr="0" upright="1">
                          <a:noAutofit/>
                        </wps:bodyPr>
                      </wps:wsp>
                      <wps:wsp>
                        <wps:cNvPr id="266" name="docshape141"/>
                        <wps:cNvSpPr txBox="1">
                          <a:spLocks/>
                        </wps:cNvSpPr>
                        <wps:spPr bwMode="auto">
                          <a:xfrm>
                            <a:off x="3119" y="331"/>
                            <a:ext cx="8086" cy="953"/>
                          </a:xfrm>
                          <a:prstGeom prst="rect">
                            <a:avLst/>
                          </a:prstGeom>
                          <a:noFill/>
                          <a:ln w="25400">
                            <a:solidFill>
                              <a:srgbClr val="389DBB"/>
                            </a:solidFill>
                            <a:miter lim="800000"/>
                            <a:headEnd/>
                            <a:tailEnd/>
                          </a:ln>
                          <a:extLst>
                            <a:ext uri="{909E8E84-426E-40DD-AFC4-6F175D3DCCD1}">
                              <a14:hiddenFill xmlns:a14="http://schemas.microsoft.com/office/drawing/2010/main">
                                <a:solidFill>
                                  <a:srgbClr val="FFFFFF"/>
                                </a:solidFill>
                              </a14:hiddenFill>
                            </a:ext>
                          </a:extLst>
                        </wps:spPr>
                        <wps:txbx>
                          <w:txbxContent>
                            <w:p w14:paraId="610885B6" w14:textId="77777777" w:rsidR="00C678ED" w:rsidRDefault="00C678ED">
                              <w:pPr>
                                <w:spacing w:before="165" w:line="237" w:lineRule="auto"/>
                                <w:ind w:left="170" w:right="226"/>
                                <w:rPr>
                                  <w:sz w:val="24"/>
                                </w:rPr>
                              </w:pPr>
                              <w:r>
                                <w:rPr>
                                  <w:color w:val="231F20"/>
                                  <w:sz w:val="24"/>
                                </w:rPr>
                                <w:t>Sefydliad hynod effeithlon ac effeithiol i sicrhau arbedion mewn termau real a manteision o ran ansawdd gwasanaeth i'w gwsmeriaid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942D9A" id="docshapegroup138" o:spid="_x0000_s1141" style="position:absolute;margin-left:34pt;margin-top:15.6pt;width:527.25pt;height:49.65pt;z-index:-15713280;mso-wrap-distance-left:0;mso-wrap-distance-right:0;mso-position-horizontal-relative:page" coordorigin="680,312" coordsize="10545,9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">
                <v:shape id="docshape139" o:spid="_x0000_s1142" style="position:absolute;left:680;top:311;width:2420;height:993;visibility:visible;mso-wrap-style:square;v-text-anchor:top" coordsize="2420,9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" path="m2042,l,,,992r2042,l2420,496,2042,xe" fillcolor="#0484ab" stroked="f">
                  <v:fill opacity="49087f"/>
                  <v:path arrowok="t" o:connecttype="custom" o:connectlocs="2042,312;0,312;0,1304;2042,1304;2420,808;2042,312" o:connectangles="0,0,0,0,0,0"/>
                </v:shape>
                <v:shape id="docshape140" o:spid="_x0000_s1143" type="#_x0000_t202" style="position:absolute;left:680;top:311;width:2420;height:9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" filled="f" stroked="f">
                  <v:path arrowok="t"/>
                  <v:textbox inset="0,0,0,0">
                    <w:txbxContent>
                      <w:p w14:paraId="7D5D8819" w14:textId="77777777" w:rsidR="00C678ED" w:rsidRDefault="00C678ED">
                        <w:pPr>
                          <w:spacing w:before="205" w:line="237" w:lineRule="auto"/>
                          <w:ind w:left="170" w:right="1006"/>
                          <w:rPr>
                            <w:b/>
                            <w:sz w:val="24"/>
                          </w:rPr>
                        </w:pPr>
                        <w:r>
                          <w:rPr>
                            <w:b/>
                            <w:color w:val="FFFFFF"/>
                            <w:sz w:val="24"/>
                          </w:rPr>
                          <w:t>Gwerth am arian</w:t>
                        </w:r>
                      </w:p>
                    </w:txbxContent>
                  </v:textbox>
                </v:shape>
                <v:shape id="docshape141" o:spid="_x0000_s1144" type="#_x0000_t202" style="position:absolute;left:3119;top:331;width:8086;height:9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" filled="f" strokecolor="#389dbb" strokeweight="2pt">
                  <v:path arrowok="t"/>
                  <v:textbox inset="0,0,0,0">
                    <w:txbxContent>
                      <w:p w14:paraId="610885B6" w14:textId="77777777" w:rsidR="00C678ED" w:rsidRDefault="00C678ED">
                        <w:pPr>
                          <w:spacing w:before="165" w:line="237" w:lineRule="auto"/>
                          <w:ind w:left="170" w:right="226"/>
                          <w:rPr>
                            <w:sz w:val="24"/>
                          </w:rPr>
                        </w:pPr>
                        <w:r>
                          <w:rPr>
                            <w:color w:val="231F20"/>
                            <w:sz w:val="24"/>
                          </w:rPr>
                          <w:t>Sefydliad hynod effeithlon ac effeithiol i sicrhau arbedion mewn termau real a manteision o ran ansawdd gwasanaeth i'w gwsmeriaid</w:t>
                        </w:r>
                      </w:p>
                    </w:txbxContent>
                  </v:textbox>
                </v:shape>
                <w10:wrap type="topAndBottom" anchorx="page"/>
              </v:group>
            </w:pict>
          </mc:Fallback>
        </mc:AlternateContent>
      </w:r>
      <w:r>
        <w:rPr>
          <w:noProof/>
        </w:rPr>
        <mc:AlternateContent>
          <mc:Choice Requires="wpg">
            <w:drawing>
              <wp:anchor distT="0" distB="0" distL="0" distR="0" simplePos="0" relativeHeight="487603712" behindDoc="1" locked="0" layoutInCell="1" allowOverlap="1" wp14:anchorId="62A63CE4" wp14:editId="184EEB72">
                <wp:simplePos x="0" y="0"/>
                <wp:positionH relativeFrom="page">
                  <wp:posOffset>431800</wp:posOffset>
                </wp:positionH>
                <wp:positionV relativeFrom="paragraph">
                  <wp:posOffset>935990</wp:posOffset>
                </wp:positionV>
                <wp:extent cx="6696075" cy="630555"/>
                <wp:effectExtent l="0" t="12700" r="0" b="4445"/>
                <wp:wrapTopAndBottom/>
                <wp:docPr id="259" name="docshapegroup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630555"/>
                          <a:chOff x="680" y="1474"/>
                          <a:chExt cx="10545" cy="993"/>
                        </a:xfrm>
                      </wpg:grpSpPr>
                      <wps:wsp>
                        <wps:cNvPr id="260" name="docshape143"/>
                        <wps:cNvSpPr>
                          <a:spLocks/>
                        </wps:cNvSpPr>
                        <wps:spPr bwMode="auto">
                          <a:xfrm>
                            <a:off x="680" y="1473"/>
                            <a:ext cx="2420" cy="993"/>
                          </a:xfrm>
                          <a:custGeom>
                            <a:avLst/>
                            <a:gdLst>
                              <a:gd name="T0" fmla="+- 0 2722 680"/>
                              <a:gd name="T1" fmla="*/ T0 w 2420"/>
                              <a:gd name="T2" fmla="+- 0 1474 1474"/>
                              <a:gd name="T3" fmla="*/ 1474 h 993"/>
                              <a:gd name="T4" fmla="+- 0 680 680"/>
                              <a:gd name="T5" fmla="*/ T4 w 2420"/>
                              <a:gd name="T6" fmla="+- 0 1474 1474"/>
                              <a:gd name="T7" fmla="*/ 1474 h 993"/>
                              <a:gd name="T8" fmla="+- 0 680 680"/>
                              <a:gd name="T9" fmla="*/ T8 w 2420"/>
                              <a:gd name="T10" fmla="+- 0 2466 1474"/>
                              <a:gd name="T11" fmla="*/ 2466 h 993"/>
                              <a:gd name="T12" fmla="+- 0 2722 680"/>
                              <a:gd name="T13" fmla="*/ T12 w 2420"/>
                              <a:gd name="T14" fmla="+- 0 2466 1474"/>
                              <a:gd name="T15" fmla="*/ 2466 h 993"/>
                              <a:gd name="T16" fmla="+- 0 3100 680"/>
                              <a:gd name="T17" fmla="*/ T16 w 2420"/>
                              <a:gd name="T18" fmla="+- 0 1970 1474"/>
                              <a:gd name="T19" fmla="*/ 1970 h 993"/>
                              <a:gd name="T20" fmla="+- 0 2722 680"/>
                              <a:gd name="T21" fmla="*/ T20 w 2420"/>
                              <a:gd name="T22" fmla="+- 0 1474 1474"/>
                              <a:gd name="T23" fmla="*/ 1474 h 993"/>
                            </a:gdLst>
                            <a:ahLst/>
                            <a:cxnLst>
                              <a:cxn ang="0">
                                <a:pos x="T1" y="T3"/>
                              </a:cxn>
                              <a:cxn ang="0">
                                <a:pos x="T5" y="T7"/>
                              </a:cxn>
                              <a:cxn ang="0">
                                <a:pos x="T9" y="T11"/>
                              </a:cxn>
                              <a:cxn ang="0">
                                <a:pos x="T13" y="T15"/>
                              </a:cxn>
                              <a:cxn ang="0">
                                <a:pos x="T17" y="T19"/>
                              </a:cxn>
                              <a:cxn ang="0">
                                <a:pos x="T21" y="T23"/>
                              </a:cxn>
                            </a:cxnLst>
                            <a:rect l="0" t="0" r="r" b="b"/>
                            <a:pathLst>
                              <a:path w="2420" h="993">
                                <a:moveTo>
                                  <a:pt x="2042" y="0"/>
                                </a:moveTo>
                                <a:lnTo>
                                  <a:pt x="0" y="0"/>
                                </a:lnTo>
                                <a:lnTo>
                                  <a:pt x="0" y="992"/>
                                </a:lnTo>
                                <a:lnTo>
                                  <a:pt x="2042" y="992"/>
                                </a:lnTo>
                                <a:lnTo>
                                  <a:pt x="2420" y="496"/>
                                </a:lnTo>
                                <a:lnTo>
                                  <a:pt x="2042" y="0"/>
                                </a:lnTo>
                                <a:close/>
                              </a:path>
                            </a:pathLst>
                          </a:custGeom>
                          <a:solidFill>
                            <a:srgbClr val="0484AB">
                              <a:alpha val="7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docshape144"/>
                        <wps:cNvSpPr txBox="1">
                          <a:spLocks/>
                        </wps:cNvSpPr>
                        <wps:spPr bwMode="auto">
                          <a:xfrm>
                            <a:off x="680" y="1473"/>
                            <a:ext cx="2420" cy="9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457C6" w14:textId="77777777" w:rsidR="00C678ED" w:rsidRDefault="00C678ED">
                              <w:pPr>
                                <w:spacing w:before="205" w:line="237" w:lineRule="auto"/>
                                <w:ind w:left="170" w:right="508"/>
                                <w:rPr>
                                  <w:b/>
                                  <w:sz w:val="24"/>
                                </w:rPr>
                              </w:pPr>
                              <w:r>
                                <w:rPr>
                                  <w:b/>
                                  <w:color w:val="FFFFFF"/>
                                  <w:sz w:val="24"/>
                                </w:rPr>
                                <w:t>Cwsmeriaid a phartneriaid</w:t>
                              </w:r>
                            </w:p>
                          </w:txbxContent>
                        </wps:txbx>
                        <wps:bodyPr rot="0" vert="horz" wrap="square" lIns="0" tIns="0" rIns="0" bIns="0" anchor="t" anchorCtr="0" upright="1">
                          <a:noAutofit/>
                        </wps:bodyPr>
                      </wps:wsp>
                      <wps:wsp>
                        <wps:cNvPr id="262" name="docshape145"/>
                        <wps:cNvSpPr txBox="1">
                          <a:spLocks/>
                        </wps:cNvSpPr>
                        <wps:spPr bwMode="auto">
                          <a:xfrm>
                            <a:off x="3119" y="1493"/>
                            <a:ext cx="8086" cy="953"/>
                          </a:xfrm>
                          <a:prstGeom prst="rect">
                            <a:avLst/>
                          </a:prstGeom>
                          <a:noFill/>
                          <a:ln w="25400">
                            <a:solidFill>
                              <a:srgbClr val="389DBB"/>
                            </a:solidFill>
                            <a:miter lim="800000"/>
                            <a:headEnd/>
                            <a:tailEnd/>
                          </a:ln>
                          <a:extLst>
                            <a:ext uri="{909E8E84-426E-40DD-AFC4-6F175D3DCCD1}">
                              <a14:hiddenFill xmlns:a14="http://schemas.microsoft.com/office/drawing/2010/main">
                                <a:solidFill>
                                  <a:srgbClr val="FFFFFF"/>
                                </a:solidFill>
                              </a14:hiddenFill>
                            </a:ext>
                          </a:extLst>
                        </wps:spPr>
                        <wps:txbx>
                          <w:txbxContent>
                            <w:p w14:paraId="666A09CD" w14:textId="77777777" w:rsidR="00C678ED" w:rsidRDefault="00C678ED">
                              <w:pPr>
                                <w:spacing w:before="165" w:line="237" w:lineRule="auto"/>
                                <w:ind w:left="170" w:right="226"/>
                                <w:rPr>
                                  <w:sz w:val="24"/>
                                </w:rPr>
                              </w:pPr>
                              <w:r>
                                <w:rPr>
                                  <w:color w:val="231F20"/>
                                  <w:sz w:val="24"/>
                                </w:rPr>
                                <w:t>Diwylliant agored a thryloyw sy'n canolbwyntio ar y cwsmer sy'n cefnogi darparu gwasanaethau o ansawdd uchel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A63CE4" id="docshapegroup142" o:spid="_x0000_s1145" style="position:absolute;margin-left:34pt;margin-top:73.7pt;width:527.25pt;height:49.65pt;z-index:-15712768;mso-wrap-distance-left:0;mso-wrap-distance-right:0;mso-position-horizontal-relative:page" coordorigin="680,1474" coordsize="10545,9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">
                <v:shape id="docshape143" o:spid="_x0000_s1146" style="position:absolute;left:680;top:1473;width:2420;height:993;visibility:visible;mso-wrap-style:square;v-text-anchor:top" coordsize="2420,9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" path="m2042,l,,,992r2042,l2420,496,2042,xe" fillcolor="#0484ab" stroked="f">
                  <v:fill opacity="49087f"/>
                  <v:path arrowok="t" o:connecttype="custom" o:connectlocs="2042,1474;0,1474;0,2466;2042,2466;2420,1970;2042,1474" o:connectangles="0,0,0,0,0,0"/>
                </v:shape>
                <v:shape id="docshape144" o:spid="_x0000_s1147" type="#_x0000_t202" style="position:absolute;left:680;top:1473;width:2420;height:9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" filled="f" stroked="f">
                  <v:path arrowok="t"/>
                  <v:textbox inset="0,0,0,0">
                    <w:txbxContent>
                      <w:p w14:paraId="225457C6" w14:textId="77777777" w:rsidR="00C678ED" w:rsidRDefault="00C678ED">
                        <w:pPr>
                          <w:spacing w:before="205" w:line="237" w:lineRule="auto"/>
                          <w:ind w:left="170" w:right="508"/>
                          <w:rPr>
                            <w:b/>
                            <w:sz w:val="24"/>
                          </w:rPr>
                        </w:pPr>
                        <w:r>
                          <w:rPr>
                            <w:b/>
                            <w:color w:val="FFFFFF"/>
                            <w:sz w:val="24"/>
                          </w:rPr>
                          <w:t>Cwsmeriaid a phartneriaid</w:t>
                        </w:r>
                      </w:p>
                    </w:txbxContent>
                  </v:textbox>
                </v:shape>
                <v:shape id="docshape145" o:spid="_x0000_s1148" type="#_x0000_t202" style="position:absolute;left:3119;top:1493;width:8086;height:9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" filled="f" strokecolor="#389dbb" strokeweight="2pt">
                  <v:path arrowok="t"/>
                  <v:textbox inset="0,0,0,0">
                    <w:txbxContent>
                      <w:p w14:paraId="666A09CD" w14:textId="77777777" w:rsidR="00C678ED" w:rsidRDefault="00C678ED">
                        <w:pPr>
                          <w:spacing w:before="165" w:line="237" w:lineRule="auto"/>
                          <w:ind w:left="170" w:right="226"/>
                          <w:rPr>
                            <w:sz w:val="24"/>
                          </w:rPr>
                        </w:pPr>
                        <w:r>
                          <w:rPr>
                            <w:color w:val="231F20"/>
                            <w:sz w:val="24"/>
                          </w:rPr>
                          <w:t>Diwylliant agored a thryloyw sy'n canolbwyntio ar y cwsmer sy'n cefnogi darparu gwasanaethau o ansawdd uchel</w:t>
                        </w:r>
                      </w:p>
                    </w:txbxContent>
                  </v:textbox>
                </v:shape>
                <w10:wrap type="topAndBottom" anchorx="page"/>
              </v:group>
            </w:pict>
          </mc:Fallback>
        </mc:AlternateContent>
      </w:r>
      <w:r>
        <w:rPr>
          <w:noProof/>
        </w:rPr>
        <mc:AlternateContent>
          <mc:Choice Requires="wpg">
            <w:drawing>
              <wp:anchor distT="0" distB="0" distL="0" distR="0" simplePos="0" relativeHeight="487604224" behindDoc="1" locked="0" layoutInCell="1" allowOverlap="1" wp14:anchorId="1E7AEFC4" wp14:editId="26AB31B5">
                <wp:simplePos x="0" y="0"/>
                <wp:positionH relativeFrom="page">
                  <wp:posOffset>431800</wp:posOffset>
                </wp:positionH>
                <wp:positionV relativeFrom="paragraph">
                  <wp:posOffset>1673860</wp:posOffset>
                </wp:positionV>
                <wp:extent cx="6696075" cy="630555"/>
                <wp:effectExtent l="0" t="0" r="0" b="4445"/>
                <wp:wrapTopAndBottom/>
                <wp:docPr id="255" name="docshapegroup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630555"/>
                          <a:chOff x="680" y="2636"/>
                          <a:chExt cx="10545" cy="993"/>
                        </a:xfrm>
                      </wpg:grpSpPr>
                      <wps:wsp>
                        <wps:cNvPr id="256" name="docshape147"/>
                        <wps:cNvSpPr>
                          <a:spLocks/>
                        </wps:cNvSpPr>
                        <wps:spPr bwMode="auto">
                          <a:xfrm>
                            <a:off x="680" y="2636"/>
                            <a:ext cx="2420" cy="993"/>
                          </a:xfrm>
                          <a:custGeom>
                            <a:avLst/>
                            <a:gdLst>
                              <a:gd name="T0" fmla="+- 0 2722 680"/>
                              <a:gd name="T1" fmla="*/ T0 w 2420"/>
                              <a:gd name="T2" fmla="+- 0 2636 2636"/>
                              <a:gd name="T3" fmla="*/ 2636 h 993"/>
                              <a:gd name="T4" fmla="+- 0 680 680"/>
                              <a:gd name="T5" fmla="*/ T4 w 2420"/>
                              <a:gd name="T6" fmla="+- 0 2636 2636"/>
                              <a:gd name="T7" fmla="*/ 2636 h 993"/>
                              <a:gd name="T8" fmla="+- 0 680 680"/>
                              <a:gd name="T9" fmla="*/ T8 w 2420"/>
                              <a:gd name="T10" fmla="+- 0 3628 2636"/>
                              <a:gd name="T11" fmla="*/ 3628 h 993"/>
                              <a:gd name="T12" fmla="+- 0 2722 680"/>
                              <a:gd name="T13" fmla="*/ T12 w 2420"/>
                              <a:gd name="T14" fmla="+- 0 3628 2636"/>
                              <a:gd name="T15" fmla="*/ 3628 h 993"/>
                              <a:gd name="T16" fmla="+- 0 3100 680"/>
                              <a:gd name="T17" fmla="*/ T16 w 2420"/>
                              <a:gd name="T18" fmla="+- 0 3132 2636"/>
                              <a:gd name="T19" fmla="*/ 3132 h 993"/>
                              <a:gd name="T20" fmla="+- 0 2722 680"/>
                              <a:gd name="T21" fmla="*/ T20 w 2420"/>
                              <a:gd name="T22" fmla="+- 0 2636 2636"/>
                              <a:gd name="T23" fmla="*/ 2636 h 993"/>
                            </a:gdLst>
                            <a:ahLst/>
                            <a:cxnLst>
                              <a:cxn ang="0">
                                <a:pos x="T1" y="T3"/>
                              </a:cxn>
                              <a:cxn ang="0">
                                <a:pos x="T5" y="T7"/>
                              </a:cxn>
                              <a:cxn ang="0">
                                <a:pos x="T9" y="T11"/>
                              </a:cxn>
                              <a:cxn ang="0">
                                <a:pos x="T13" y="T15"/>
                              </a:cxn>
                              <a:cxn ang="0">
                                <a:pos x="T17" y="T19"/>
                              </a:cxn>
                              <a:cxn ang="0">
                                <a:pos x="T21" y="T23"/>
                              </a:cxn>
                            </a:cxnLst>
                            <a:rect l="0" t="0" r="r" b="b"/>
                            <a:pathLst>
                              <a:path w="2420" h="993">
                                <a:moveTo>
                                  <a:pt x="2042" y="0"/>
                                </a:moveTo>
                                <a:lnTo>
                                  <a:pt x="0" y="0"/>
                                </a:lnTo>
                                <a:lnTo>
                                  <a:pt x="0" y="992"/>
                                </a:lnTo>
                                <a:lnTo>
                                  <a:pt x="2042" y="992"/>
                                </a:lnTo>
                                <a:lnTo>
                                  <a:pt x="2420" y="496"/>
                                </a:lnTo>
                                <a:lnTo>
                                  <a:pt x="2042" y="0"/>
                                </a:lnTo>
                                <a:close/>
                              </a:path>
                            </a:pathLst>
                          </a:custGeom>
                          <a:solidFill>
                            <a:srgbClr val="0484AB">
                              <a:alpha val="7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docshape148"/>
                        <wps:cNvSpPr txBox="1">
                          <a:spLocks/>
                        </wps:cNvSpPr>
                        <wps:spPr bwMode="auto">
                          <a:xfrm>
                            <a:off x="680" y="2636"/>
                            <a:ext cx="2420" cy="9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0482A" w14:textId="77777777" w:rsidR="00C678ED" w:rsidRDefault="00C678ED">
                              <w:pPr>
                                <w:spacing w:before="6"/>
                                <w:rPr>
                                  <w:sz w:val="28"/>
                                </w:rPr>
                              </w:pPr>
                            </w:p>
                            <w:p w14:paraId="374D6141" w14:textId="77777777" w:rsidR="00C678ED" w:rsidRDefault="00C678ED">
                              <w:pPr>
                                <w:ind w:left="170"/>
                                <w:rPr>
                                  <w:b/>
                                  <w:sz w:val="24"/>
                                </w:rPr>
                              </w:pPr>
                              <w:r>
                                <w:rPr>
                                  <w:b/>
                                  <w:color w:val="FFFFFF"/>
                                  <w:sz w:val="24"/>
                                </w:rPr>
                                <w:t>Staff</w:t>
                              </w:r>
                            </w:p>
                          </w:txbxContent>
                        </wps:txbx>
                        <wps:bodyPr rot="0" vert="horz" wrap="square" lIns="0" tIns="0" rIns="0" bIns="0" anchor="t" anchorCtr="0" upright="1">
                          <a:noAutofit/>
                        </wps:bodyPr>
                      </wps:wsp>
                      <wps:wsp>
                        <wps:cNvPr id="258" name="docshape149"/>
                        <wps:cNvSpPr txBox="1">
                          <a:spLocks/>
                        </wps:cNvSpPr>
                        <wps:spPr bwMode="auto">
                          <a:xfrm>
                            <a:off x="3119" y="2656"/>
                            <a:ext cx="8086" cy="953"/>
                          </a:xfrm>
                          <a:prstGeom prst="rect">
                            <a:avLst/>
                          </a:prstGeom>
                          <a:noFill/>
                          <a:ln w="25400">
                            <a:solidFill>
                              <a:srgbClr val="389DBB"/>
                            </a:solidFill>
                            <a:miter lim="800000"/>
                            <a:headEnd/>
                            <a:tailEnd/>
                          </a:ln>
                          <a:extLst>
                            <a:ext uri="{909E8E84-426E-40DD-AFC4-6F175D3DCCD1}">
                              <a14:hiddenFill xmlns:a14="http://schemas.microsoft.com/office/drawing/2010/main">
                                <a:solidFill>
                                  <a:srgbClr val="FFFFFF"/>
                                </a:solidFill>
                              </a14:hiddenFill>
                            </a:ext>
                          </a:extLst>
                        </wps:spPr>
                        <wps:txbx>
                          <w:txbxContent>
                            <w:p w14:paraId="3615CF18" w14:textId="77777777" w:rsidR="00C678ED" w:rsidRDefault="00C678ED">
                              <w:pPr>
                                <w:spacing w:before="162" w:line="290" w:lineRule="exact"/>
                                <w:ind w:left="170"/>
                                <w:rPr>
                                  <w:sz w:val="24"/>
                                </w:rPr>
                              </w:pPr>
                              <w:r>
                                <w:rPr>
                                  <w:color w:val="231F20"/>
                                  <w:sz w:val="24"/>
                                </w:rPr>
                                <w:t>Gweithlu gyda sgiliau priodol, cynhyrchiol, brwd ac iach</w:t>
                              </w:r>
                            </w:p>
                            <w:p w14:paraId="7DB68BA1" w14:textId="31518F35" w:rsidR="00C678ED" w:rsidRDefault="00C678ED">
                              <w:pPr>
                                <w:spacing w:line="290" w:lineRule="exact"/>
                                <w:ind w:left="170"/>
                                <w:rPr>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7AEFC4" id="docshapegroup146" o:spid="_x0000_s1149" style="position:absolute;margin-left:34pt;margin-top:131.8pt;width:527.25pt;height:49.65pt;z-index:-15712256;mso-wrap-distance-left:0;mso-wrap-distance-right:0;mso-position-horizontal-relative:page" coordorigin="680,2636" coordsize="10545,9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">
                <v:shape id="docshape147" o:spid="_x0000_s1150" style="position:absolute;left:680;top:2636;width:2420;height:993;visibility:visible;mso-wrap-style:square;v-text-anchor:top" coordsize="2420,9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" path="m2042,l,,,992r2042,l2420,496,2042,xe" fillcolor="#0484ab" stroked="f">
                  <v:fill opacity="49087f"/>
                  <v:path arrowok="t" o:connecttype="custom" o:connectlocs="2042,2636;0,2636;0,3628;2042,3628;2420,3132;2042,2636" o:connectangles="0,0,0,0,0,0"/>
                </v:shape>
                <v:shape id="docshape148" o:spid="_x0000_s1151" type="#_x0000_t202" style="position:absolute;left:680;top:2636;width:2420;height:9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" filled="f" stroked="f">
                  <v:path arrowok="t"/>
                  <v:textbox inset="0,0,0,0">
                    <w:txbxContent>
                      <w:p w14:paraId="6030482A" w14:textId="77777777" w:rsidR="00C678ED" w:rsidRDefault="00C678ED">
                        <w:pPr>
                          <w:spacing w:before="6"/>
                          <w:rPr>
                            <w:sz w:val="28"/>
                          </w:rPr>
                        </w:pPr>
                      </w:p>
                      <w:p w14:paraId="374D6141" w14:textId="77777777" w:rsidR="00C678ED" w:rsidRDefault="00C678ED">
                        <w:pPr>
                          <w:ind w:left="170"/>
                          <w:rPr>
                            <w:b/>
                            <w:sz w:val="24"/>
                          </w:rPr>
                        </w:pPr>
                        <w:r>
                          <w:rPr>
                            <w:b/>
                            <w:color w:val="FFFFFF"/>
                            <w:sz w:val="24"/>
                          </w:rPr>
                          <w:t>Staff</w:t>
                        </w:r>
                      </w:p>
                    </w:txbxContent>
                  </v:textbox>
                </v:shape>
                <v:shape id="docshape149" o:spid="_x0000_s1152" type="#_x0000_t202" style="position:absolute;left:3119;top:2656;width:8086;height:9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" filled="f" strokecolor="#389dbb" strokeweight="2pt">
                  <v:path arrowok="t"/>
                  <v:textbox inset="0,0,0,0">
                    <w:txbxContent>
                      <w:p w14:paraId="3615CF18" w14:textId="77777777" w:rsidR="00C678ED" w:rsidRDefault="00C678ED">
                        <w:pPr>
                          <w:spacing w:before="162" w:line="290" w:lineRule="exact"/>
                          <w:ind w:left="170"/>
                          <w:rPr>
                            <w:sz w:val="24"/>
                          </w:rPr>
                        </w:pPr>
                        <w:r>
                          <w:rPr>
                            <w:color w:val="231F20"/>
                            <w:sz w:val="24"/>
                          </w:rPr>
                          <w:t>Gweithlu gyda sgiliau priodol, cynhyrchiol, brwd ac iach</w:t>
                        </w:r>
                      </w:p>
                      <w:p w14:paraId="7DB68BA1" w14:textId="31518F35" w:rsidR="00C678ED" w:rsidRDefault="00C678ED">
                        <w:pPr>
                          <w:spacing w:line="290" w:lineRule="exact"/>
                          <w:ind w:left="170"/>
                          <w:rPr>
                            <w:sz w:val="24"/>
                          </w:rPr>
                        </w:pPr>
                      </w:p>
                    </w:txbxContent>
                  </v:textbox>
                </v:shape>
                <w10:wrap type="topAndBottom" anchorx="page"/>
              </v:group>
            </w:pict>
          </mc:Fallback>
        </mc:AlternateContent>
      </w:r>
      <w:r>
        <w:rPr>
          <w:noProof/>
        </w:rPr>
        <mc:AlternateContent>
          <mc:Choice Requires="wpg">
            <w:drawing>
              <wp:anchor distT="0" distB="0" distL="0" distR="0" simplePos="0" relativeHeight="487604736" behindDoc="1" locked="0" layoutInCell="1" allowOverlap="1" wp14:anchorId="6D4CEC1F" wp14:editId="109EB690">
                <wp:simplePos x="0" y="0"/>
                <wp:positionH relativeFrom="page">
                  <wp:posOffset>431800</wp:posOffset>
                </wp:positionH>
                <wp:positionV relativeFrom="paragraph">
                  <wp:posOffset>2411730</wp:posOffset>
                </wp:positionV>
                <wp:extent cx="6696075" cy="630555"/>
                <wp:effectExtent l="0" t="0" r="0" b="4445"/>
                <wp:wrapTopAndBottom/>
                <wp:docPr id="251" name="docshapegroup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630555"/>
                          <a:chOff x="680" y="3798"/>
                          <a:chExt cx="10545" cy="993"/>
                        </a:xfrm>
                      </wpg:grpSpPr>
                      <wps:wsp>
                        <wps:cNvPr id="252" name="docshape151"/>
                        <wps:cNvSpPr>
                          <a:spLocks/>
                        </wps:cNvSpPr>
                        <wps:spPr bwMode="auto">
                          <a:xfrm>
                            <a:off x="680" y="3798"/>
                            <a:ext cx="2420" cy="993"/>
                          </a:xfrm>
                          <a:custGeom>
                            <a:avLst/>
                            <a:gdLst>
                              <a:gd name="T0" fmla="+- 0 2722 680"/>
                              <a:gd name="T1" fmla="*/ T0 w 2420"/>
                              <a:gd name="T2" fmla="+- 0 3798 3798"/>
                              <a:gd name="T3" fmla="*/ 3798 h 993"/>
                              <a:gd name="T4" fmla="+- 0 680 680"/>
                              <a:gd name="T5" fmla="*/ T4 w 2420"/>
                              <a:gd name="T6" fmla="+- 0 3798 3798"/>
                              <a:gd name="T7" fmla="*/ 3798 h 993"/>
                              <a:gd name="T8" fmla="+- 0 680 680"/>
                              <a:gd name="T9" fmla="*/ T8 w 2420"/>
                              <a:gd name="T10" fmla="+- 0 4790 3798"/>
                              <a:gd name="T11" fmla="*/ 4790 h 993"/>
                              <a:gd name="T12" fmla="+- 0 2722 680"/>
                              <a:gd name="T13" fmla="*/ T12 w 2420"/>
                              <a:gd name="T14" fmla="+- 0 4790 3798"/>
                              <a:gd name="T15" fmla="*/ 4790 h 993"/>
                              <a:gd name="T16" fmla="+- 0 3100 680"/>
                              <a:gd name="T17" fmla="*/ T16 w 2420"/>
                              <a:gd name="T18" fmla="+- 0 4294 3798"/>
                              <a:gd name="T19" fmla="*/ 4294 h 993"/>
                              <a:gd name="T20" fmla="+- 0 2722 680"/>
                              <a:gd name="T21" fmla="*/ T20 w 2420"/>
                              <a:gd name="T22" fmla="+- 0 3798 3798"/>
                              <a:gd name="T23" fmla="*/ 3798 h 993"/>
                            </a:gdLst>
                            <a:ahLst/>
                            <a:cxnLst>
                              <a:cxn ang="0">
                                <a:pos x="T1" y="T3"/>
                              </a:cxn>
                              <a:cxn ang="0">
                                <a:pos x="T5" y="T7"/>
                              </a:cxn>
                              <a:cxn ang="0">
                                <a:pos x="T9" y="T11"/>
                              </a:cxn>
                              <a:cxn ang="0">
                                <a:pos x="T13" y="T15"/>
                              </a:cxn>
                              <a:cxn ang="0">
                                <a:pos x="T17" y="T19"/>
                              </a:cxn>
                              <a:cxn ang="0">
                                <a:pos x="T21" y="T23"/>
                              </a:cxn>
                            </a:cxnLst>
                            <a:rect l="0" t="0" r="r" b="b"/>
                            <a:pathLst>
                              <a:path w="2420" h="993">
                                <a:moveTo>
                                  <a:pt x="2042" y="0"/>
                                </a:moveTo>
                                <a:lnTo>
                                  <a:pt x="0" y="0"/>
                                </a:lnTo>
                                <a:lnTo>
                                  <a:pt x="0" y="992"/>
                                </a:lnTo>
                                <a:lnTo>
                                  <a:pt x="2042" y="992"/>
                                </a:lnTo>
                                <a:lnTo>
                                  <a:pt x="2420" y="496"/>
                                </a:lnTo>
                                <a:lnTo>
                                  <a:pt x="2042" y="0"/>
                                </a:lnTo>
                                <a:close/>
                              </a:path>
                            </a:pathLst>
                          </a:custGeom>
                          <a:solidFill>
                            <a:srgbClr val="0484AB">
                              <a:alpha val="7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docshape152"/>
                        <wps:cNvSpPr txBox="1">
                          <a:spLocks/>
                        </wps:cNvSpPr>
                        <wps:spPr bwMode="auto">
                          <a:xfrm>
                            <a:off x="680" y="3798"/>
                            <a:ext cx="2420" cy="9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CFEFC" w14:textId="77777777" w:rsidR="00C678ED" w:rsidRDefault="00C678ED">
                              <w:pPr>
                                <w:spacing w:before="6"/>
                                <w:rPr>
                                  <w:sz w:val="28"/>
                                </w:rPr>
                              </w:pPr>
                            </w:p>
                            <w:p w14:paraId="2FCEC93D" w14:textId="77777777" w:rsidR="00C678ED" w:rsidRDefault="00C678ED">
                              <w:pPr>
                                <w:ind w:left="170"/>
                                <w:rPr>
                                  <w:b/>
                                  <w:sz w:val="24"/>
                                </w:rPr>
                              </w:pPr>
                              <w:r>
                                <w:rPr>
                                  <w:b/>
                                  <w:color w:val="FFFFFF"/>
                                  <w:sz w:val="24"/>
                                </w:rPr>
                                <w:t>Rhagoriaeth</w:t>
                              </w:r>
                            </w:p>
                          </w:txbxContent>
                        </wps:txbx>
                        <wps:bodyPr rot="0" vert="horz" wrap="square" lIns="0" tIns="0" rIns="0" bIns="0" anchor="t" anchorCtr="0" upright="1">
                          <a:noAutofit/>
                        </wps:bodyPr>
                      </wps:wsp>
                      <wps:wsp>
                        <wps:cNvPr id="254" name="docshape153"/>
                        <wps:cNvSpPr txBox="1">
                          <a:spLocks/>
                        </wps:cNvSpPr>
                        <wps:spPr bwMode="auto">
                          <a:xfrm>
                            <a:off x="3119" y="3818"/>
                            <a:ext cx="8086" cy="953"/>
                          </a:xfrm>
                          <a:prstGeom prst="rect">
                            <a:avLst/>
                          </a:prstGeom>
                          <a:noFill/>
                          <a:ln w="25400">
                            <a:solidFill>
                              <a:srgbClr val="389DBB"/>
                            </a:solidFill>
                            <a:miter lim="800000"/>
                            <a:headEnd/>
                            <a:tailEnd/>
                          </a:ln>
                          <a:extLst>
                            <a:ext uri="{909E8E84-426E-40DD-AFC4-6F175D3DCCD1}">
                              <a14:hiddenFill xmlns:a14="http://schemas.microsoft.com/office/drawing/2010/main">
                                <a:solidFill>
                                  <a:srgbClr val="FFFFFF"/>
                                </a:solidFill>
                              </a14:hiddenFill>
                            </a:ext>
                          </a:extLst>
                        </wps:spPr>
                        <wps:txbx>
                          <w:txbxContent>
                            <w:p w14:paraId="766CADC4" w14:textId="27681B63" w:rsidR="00C678ED" w:rsidRDefault="00C678ED" w:rsidP="007627ED">
                              <w:pPr>
                                <w:spacing w:before="162" w:line="290" w:lineRule="exact"/>
                                <w:ind w:left="170"/>
                                <w:rPr>
                                  <w:sz w:val="24"/>
                                </w:rPr>
                              </w:pPr>
                              <w:r>
                                <w:rPr>
                                  <w:color w:val="231F20"/>
                                  <w:sz w:val="24"/>
                                </w:rPr>
                                <w:t>Sefydliad sy’n darparu rhagoriaeth o ran prosesau gyda ffocws ar</w:t>
                              </w:r>
                              <w:r>
                                <w:rPr>
                                  <w:sz w:val="24"/>
                                </w:rPr>
                                <w:t xml:space="preserve"> </w:t>
                              </w:r>
                              <w:r>
                                <w:rPr>
                                  <w:color w:val="231F20"/>
                                  <w:sz w:val="24"/>
                                </w:rPr>
                                <w:t>wella gwasanaeth yn barhaus, awtomeiddio a defnyddio technoleg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4CEC1F" id="docshapegroup150" o:spid="_x0000_s1153" style="position:absolute;margin-left:34pt;margin-top:189.9pt;width:527.25pt;height:49.65pt;z-index:-15711744;mso-wrap-distance-left:0;mso-wrap-distance-right:0;mso-position-horizontal-relative:page" coordorigin="680,3798" coordsize="10545,9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">
                <v:shape id="docshape151" o:spid="_x0000_s1154" style="position:absolute;left:680;top:3798;width:2420;height:993;visibility:visible;mso-wrap-style:square;v-text-anchor:top" coordsize="2420,9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" path="m2042,l,,,992r2042,l2420,496,2042,xe" fillcolor="#0484ab" stroked="f">
                  <v:fill opacity="49087f"/>
                  <v:path arrowok="t" o:connecttype="custom" o:connectlocs="2042,3798;0,3798;0,4790;2042,4790;2420,4294;2042,3798" o:connectangles="0,0,0,0,0,0"/>
                </v:shape>
                <v:shape id="docshape152" o:spid="_x0000_s1155" type="#_x0000_t202" style="position:absolute;left:680;top:3798;width:2420;height:9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" filled="f" stroked="f">
                  <v:path arrowok="t"/>
                  <v:textbox inset="0,0,0,0">
                    <w:txbxContent>
                      <w:p w14:paraId="27FCFEFC" w14:textId="77777777" w:rsidR="00C678ED" w:rsidRDefault="00C678ED">
                        <w:pPr>
                          <w:spacing w:before="6"/>
                          <w:rPr>
                            <w:sz w:val="28"/>
                          </w:rPr>
                        </w:pPr>
                      </w:p>
                      <w:p w14:paraId="2FCEC93D" w14:textId="77777777" w:rsidR="00C678ED" w:rsidRDefault="00C678ED">
                        <w:pPr>
                          <w:ind w:left="170"/>
                          <w:rPr>
                            <w:b/>
                            <w:sz w:val="24"/>
                          </w:rPr>
                        </w:pPr>
                        <w:r>
                          <w:rPr>
                            <w:b/>
                            <w:color w:val="FFFFFF"/>
                            <w:sz w:val="24"/>
                          </w:rPr>
                          <w:t>Rhagoriaeth</w:t>
                        </w:r>
                      </w:p>
                    </w:txbxContent>
                  </v:textbox>
                </v:shape>
                <v:shape id="docshape153" o:spid="_x0000_s1156" type="#_x0000_t202" style="position:absolute;left:3119;top:3818;width:8086;height:9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" filled="f" strokecolor="#389dbb" strokeweight="2pt">
                  <v:path arrowok="t"/>
                  <v:textbox inset="0,0,0,0">
                    <w:txbxContent>
                      <w:p w14:paraId="766CADC4" w14:textId="27681B63" w:rsidR="00C678ED" w:rsidRDefault="00C678ED" w:rsidP="007627ED">
                        <w:pPr>
                          <w:spacing w:before="162" w:line="290" w:lineRule="exact"/>
                          <w:ind w:left="170"/>
                          <w:rPr>
                            <w:sz w:val="24"/>
                          </w:rPr>
                        </w:pPr>
                        <w:r>
                          <w:rPr>
                            <w:color w:val="231F20"/>
                            <w:sz w:val="24"/>
                          </w:rPr>
                          <w:t>Sefydliad sy’n darparu rhagoriaeth o ran prosesau gyda ffocws ar</w:t>
                        </w:r>
                        <w:r>
                          <w:rPr>
                            <w:sz w:val="24"/>
                          </w:rPr>
                          <w:t xml:space="preserve"> </w:t>
                        </w:r>
                        <w:r>
                          <w:rPr>
                            <w:color w:val="231F20"/>
                            <w:sz w:val="24"/>
                          </w:rPr>
                          <w:t>wella gwasanaeth yn barhaus, awtomeiddio a defnyddio technoleg</w:t>
                        </w:r>
                      </w:p>
                    </w:txbxContent>
                  </v:textbox>
                </v:shape>
                <w10:wrap type="topAndBottom" anchorx="page"/>
              </v:group>
            </w:pict>
          </mc:Fallback>
        </mc:AlternateContent>
      </w:r>
      <w:r>
        <w:rPr>
          <w:noProof/>
        </w:rPr>
        <mc:AlternateContent>
          <mc:Choice Requires="wpg">
            <w:drawing>
              <wp:anchor distT="0" distB="0" distL="0" distR="0" simplePos="0" relativeHeight="487605248" behindDoc="1" locked="0" layoutInCell="1" allowOverlap="1" wp14:anchorId="3B0B4AC3" wp14:editId="33CE6291">
                <wp:simplePos x="0" y="0"/>
                <wp:positionH relativeFrom="page">
                  <wp:posOffset>431800</wp:posOffset>
                </wp:positionH>
                <wp:positionV relativeFrom="paragraph">
                  <wp:posOffset>3149600</wp:posOffset>
                </wp:positionV>
                <wp:extent cx="6696075" cy="630555"/>
                <wp:effectExtent l="0" t="0" r="0" b="4445"/>
                <wp:wrapTopAndBottom/>
                <wp:docPr id="247" name="docshapegroup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630555"/>
                          <a:chOff x="680" y="4960"/>
                          <a:chExt cx="10545" cy="993"/>
                        </a:xfrm>
                      </wpg:grpSpPr>
                      <wps:wsp>
                        <wps:cNvPr id="248" name="docshape155"/>
                        <wps:cNvSpPr>
                          <a:spLocks/>
                        </wps:cNvSpPr>
                        <wps:spPr bwMode="auto">
                          <a:xfrm>
                            <a:off x="680" y="4960"/>
                            <a:ext cx="2420" cy="993"/>
                          </a:xfrm>
                          <a:custGeom>
                            <a:avLst/>
                            <a:gdLst>
                              <a:gd name="T0" fmla="+- 0 2722 680"/>
                              <a:gd name="T1" fmla="*/ T0 w 2420"/>
                              <a:gd name="T2" fmla="+- 0 4960 4960"/>
                              <a:gd name="T3" fmla="*/ 4960 h 993"/>
                              <a:gd name="T4" fmla="+- 0 680 680"/>
                              <a:gd name="T5" fmla="*/ T4 w 2420"/>
                              <a:gd name="T6" fmla="+- 0 4960 4960"/>
                              <a:gd name="T7" fmla="*/ 4960 h 993"/>
                              <a:gd name="T8" fmla="+- 0 680 680"/>
                              <a:gd name="T9" fmla="*/ T8 w 2420"/>
                              <a:gd name="T10" fmla="+- 0 5952 4960"/>
                              <a:gd name="T11" fmla="*/ 5952 h 993"/>
                              <a:gd name="T12" fmla="+- 0 2722 680"/>
                              <a:gd name="T13" fmla="*/ T12 w 2420"/>
                              <a:gd name="T14" fmla="+- 0 5952 4960"/>
                              <a:gd name="T15" fmla="*/ 5952 h 993"/>
                              <a:gd name="T16" fmla="+- 0 3100 680"/>
                              <a:gd name="T17" fmla="*/ T16 w 2420"/>
                              <a:gd name="T18" fmla="+- 0 5456 4960"/>
                              <a:gd name="T19" fmla="*/ 5456 h 993"/>
                              <a:gd name="T20" fmla="+- 0 2722 680"/>
                              <a:gd name="T21" fmla="*/ T20 w 2420"/>
                              <a:gd name="T22" fmla="+- 0 4960 4960"/>
                              <a:gd name="T23" fmla="*/ 4960 h 993"/>
                            </a:gdLst>
                            <a:ahLst/>
                            <a:cxnLst>
                              <a:cxn ang="0">
                                <a:pos x="T1" y="T3"/>
                              </a:cxn>
                              <a:cxn ang="0">
                                <a:pos x="T5" y="T7"/>
                              </a:cxn>
                              <a:cxn ang="0">
                                <a:pos x="T9" y="T11"/>
                              </a:cxn>
                              <a:cxn ang="0">
                                <a:pos x="T13" y="T15"/>
                              </a:cxn>
                              <a:cxn ang="0">
                                <a:pos x="T17" y="T19"/>
                              </a:cxn>
                              <a:cxn ang="0">
                                <a:pos x="T21" y="T23"/>
                              </a:cxn>
                            </a:cxnLst>
                            <a:rect l="0" t="0" r="r" b="b"/>
                            <a:pathLst>
                              <a:path w="2420" h="993">
                                <a:moveTo>
                                  <a:pt x="2042" y="0"/>
                                </a:moveTo>
                                <a:lnTo>
                                  <a:pt x="0" y="0"/>
                                </a:lnTo>
                                <a:lnTo>
                                  <a:pt x="0" y="992"/>
                                </a:lnTo>
                                <a:lnTo>
                                  <a:pt x="2042" y="992"/>
                                </a:lnTo>
                                <a:lnTo>
                                  <a:pt x="2420" y="496"/>
                                </a:lnTo>
                                <a:lnTo>
                                  <a:pt x="2042" y="0"/>
                                </a:lnTo>
                                <a:close/>
                              </a:path>
                            </a:pathLst>
                          </a:custGeom>
                          <a:solidFill>
                            <a:srgbClr val="0484AB">
                              <a:alpha val="7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docshape156"/>
                        <wps:cNvSpPr txBox="1">
                          <a:spLocks/>
                        </wps:cNvSpPr>
                        <wps:spPr bwMode="auto">
                          <a:xfrm>
                            <a:off x="680" y="4960"/>
                            <a:ext cx="2420" cy="9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1F576" w14:textId="77777777" w:rsidR="00C678ED" w:rsidRDefault="00C678ED">
                              <w:pPr>
                                <w:spacing w:before="205" w:line="237" w:lineRule="auto"/>
                                <w:ind w:left="170" w:right="490"/>
                                <w:rPr>
                                  <w:b/>
                                  <w:sz w:val="24"/>
                                </w:rPr>
                              </w:pPr>
                              <w:r>
                                <w:rPr>
                                  <w:b/>
                                  <w:color w:val="FFFFFF"/>
                                  <w:sz w:val="24"/>
                                </w:rPr>
                                <w:t>Datblygu gwasanaeth</w:t>
                              </w:r>
                            </w:p>
                          </w:txbxContent>
                        </wps:txbx>
                        <wps:bodyPr rot="0" vert="horz" wrap="square" lIns="0" tIns="0" rIns="0" bIns="0" anchor="t" anchorCtr="0" upright="1">
                          <a:noAutofit/>
                        </wps:bodyPr>
                      </wps:wsp>
                      <wps:wsp>
                        <wps:cNvPr id="250" name="docshape157"/>
                        <wps:cNvSpPr txBox="1">
                          <a:spLocks/>
                        </wps:cNvSpPr>
                        <wps:spPr bwMode="auto">
                          <a:xfrm>
                            <a:off x="3119" y="4980"/>
                            <a:ext cx="8086" cy="953"/>
                          </a:xfrm>
                          <a:prstGeom prst="rect">
                            <a:avLst/>
                          </a:prstGeom>
                          <a:noFill/>
                          <a:ln w="25400">
                            <a:solidFill>
                              <a:srgbClr val="389DBB"/>
                            </a:solidFill>
                            <a:miter lim="800000"/>
                            <a:headEnd/>
                            <a:tailEnd/>
                          </a:ln>
                          <a:extLst>
                            <a:ext uri="{909E8E84-426E-40DD-AFC4-6F175D3DCCD1}">
                              <a14:hiddenFill xmlns:a14="http://schemas.microsoft.com/office/drawing/2010/main">
                                <a:solidFill>
                                  <a:srgbClr val="FFFFFF"/>
                                </a:solidFill>
                              </a14:hiddenFill>
                            </a:ext>
                          </a:extLst>
                        </wps:spPr>
                        <wps:txbx>
                          <w:txbxContent>
                            <w:p w14:paraId="32C27725" w14:textId="77777777" w:rsidR="00C678ED" w:rsidRDefault="00C678ED">
                              <w:pPr>
                                <w:spacing w:before="165" w:line="237" w:lineRule="auto"/>
                                <w:ind w:left="170" w:right="226"/>
                                <w:rPr>
                                  <w:sz w:val="24"/>
                                </w:rPr>
                              </w:pPr>
                              <w:r>
                                <w:rPr>
                                  <w:color w:val="231F20"/>
                                  <w:sz w:val="24"/>
                                </w:rPr>
                                <w:t>Ymestyn yr ystod o wasanaethau o ansawdd uchel a ddarperir i GIG Cymru a sector cyhoeddus Cymru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0B4AC3" id="docshapegroup154" o:spid="_x0000_s1157" style="position:absolute;margin-left:34pt;margin-top:248pt;width:527.25pt;height:49.65pt;z-index:-15711232;mso-wrap-distance-left:0;mso-wrap-distance-right:0;mso-position-horizontal-relative:page" coordorigin="680,4960" coordsize="10545,9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">
                <v:shape id="docshape155" o:spid="_x0000_s1158" style="position:absolute;left:680;top:4960;width:2420;height:993;visibility:visible;mso-wrap-style:square;v-text-anchor:top" coordsize="2420,9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" path="m2042,l,,,992r2042,l2420,496,2042,xe" fillcolor="#0484ab" stroked="f">
                  <v:fill opacity="49087f"/>
                  <v:path arrowok="t" o:connecttype="custom" o:connectlocs="2042,4960;0,4960;0,5952;2042,5952;2420,5456;2042,4960" o:connectangles="0,0,0,0,0,0"/>
                </v:shape>
                <v:shape id="docshape156" o:spid="_x0000_s1159" type="#_x0000_t202" style="position:absolute;left:680;top:4960;width:2420;height:9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" filled="f" stroked="f">
                  <v:path arrowok="t"/>
                  <v:textbox inset="0,0,0,0">
                    <w:txbxContent>
                      <w:p w14:paraId="0BC1F576" w14:textId="77777777" w:rsidR="00C678ED" w:rsidRDefault="00C678ED">
                        <w:pPr>
                          <w:spacing w:before="205" w:line="237" w:lineRule="auto"/>
                          <w:ind w:left="170" w:right="490"/>
                          <w:rPr>
                            <w:b/>
                            <w:sz w:val="24"/>
                          </w:rPr>
                        </w:pPr>
                        <w:r>
                          <w:rPr>
                            <w:b/>
                            <w:color w:val="FFFFFF"/>
                            <w:sz w:val="24"/>
                          </w:rPr>
                          <w:t>Datblygu gwasanaeth</w:t>
                        </w:r>
                      </w:p>
                    </w:txbxContent>
                  </v:textbox>
                </v:shape>
                <v:shape id="docshape157" o:spid="_x0000_s1160" type="#_x0000_t202" style="position:absolute;left:3119;top:4980;width:8086;height:9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" filled="f" strokecolor="#389dbb" strokeweight="2pt">
                  <v:path arrowok="t"/>
                  <v:textbox inset="0,0,0,0">
                    <w:txbxContent>
                      <w:p w14:paraId="32C27725" w14:textId="77777777" w:rsidR="00C678ED" w:rsidRDefault="00C678ED">
                        <w:pPr>
                          <w:spacing w:before="165" w:line="237" w:lineRule="auto"/>
                          <w:ind w:left="170" w:right="226"/>
                          <w:rPr>
                            <w:sz w:val="24"/>
                          </w:rPr>
                        </w:pPr>
                        <w:r>
                          <w:rPr>
                            <w:color w:val="231F20"/>
                            <w:sz w:val="24"/>
                          </w:rPr>
                          <w:t>Ymestyn yr ystod o wasanaethau o ansawdd uchel a ddarperir i GIG Cymru a sector cyhoeddus Cymru</w:t>
                        </w:r>
                      </w:p>
                    </w:txbxContent>
                  </v:textbox>
                </v:shape>
                <w10:wrap type="topAndBottom" anchorx="page"/>
              </v:group>
            </w:pict>
          </mc:Fallback>
        </mc:AlternateContent>
      </w:r>
    </w:p>
    <w:p w14:paraId="764CE057" w14:textId="77777777" w:rsidR="000252AC" w:rsidRDefault="000252AC">
      <w:pPr>
        <w:pStyle w:val="BodyText"/>
        <w:rPr>
          <w:sz w:val="12"/>
        </w:rPr>
      </w:pPr>
    </w:p>
    <w:p w14:paraId="7E475D84" w14:textId="77777777" w:rsidR="000252AC" w:rsidRDefault="000252AC">
      <w:pPr>
        <w:pStyle w:val="BodyText"/>
        <w:rPr>
          <w:sz w:val="12"/>
        </w:rPr>
      </w:pPr>
    </w:p>
    <w:p w14:paraId="12DB9129" w14:textId="77777777" w:rsidR="000252AC" w:rsidRDefault="000252AC">
      <w:pPr>
        <w:pStyle w:val="BodyText"/>
        <w:rPr>
          <w:sz w:val="12"/>
        </w:rPr>
      </w:pPr>
    </w:p>
    <w:p w14:paraId="0C5C7D48" w14:textId="77777777" w:rsidR="000252AC" w:rsidRDefault="000252AC">
      <w:pPr>
        <w:pStyle w:val="BodyText"/>
        <w:rPr>
          <w:sz w:val="12"/>
        </w:rPr>
      </w:pPr>
    </w:p>
    <w:p w14:paraId="533EED26" w14:textId="77777777" w:rsidR="000252AC" w:rsidRDefault="000252AC">
      <w:pPr>
        <w:rPr>
          <w:sz w:val="12"/>
        </w:rPr>
        <w:sectPr w:rsidR="000252AC">
          <w:type w:val="continuous"/>
          <w:pgSz w:w="11910" w:h="16840"/>
          <w:pgMar w:top="1580" w:right="0" w:bottom="280" w:left="460" w:header="0" w:footer="400" w:gutter="0"/>
          <w:cols w:space="720"/>
        </w:sectPr>
      </w:pPr>
    </w:p>
    <w:p w14:paraId="301CBB46" w14:textId="77777777" w:rsidR="000252AC" w:rsidRDefault="000252AC">
      <w:pPr>
        <w:pStyle w:val="BodyText"/>
        <w:rPr>
          <w:sz w:val="20"/>
        </w:rPr>
      </w:pPr>
    </w:p>
    <w:p w14:paraId="5949388E" w14:textId="77777777" w:rsidR="000252AC" w:rsidRDefault="000252AC">
      <w:pPr>
        <w:pStyle w:val="BodyText"/>
        <w:rPr>
          <w:sz w:val="19"/>
        </w:rPr>
      </w:pPr>
    </w:p>
    <w:p w14:paraId="690B8E67" w14:textId="77777777" w:rsidR="000252AC" w:rsidRDefault="00161BAF">
      <w:pPr>
        <w:spacing w:before="100"/>
        <w:ind w:left="220"/>
        <w:rPr>
          <w:sz w:val="44"/>
        </w:rPr>
      </w:pPr>
      <w:bookmarkStart w:id="6" w:name="_bookmark6"/>
      <w:bookmarkEnd w:id="6"/>
      <w:r>
        <w:rPr>
          <w:color w:val="116984"/>
          <w:sz w:val="44"/>
        </w:rPr>
        <w:t>Ein nodau trosfwaol</w:t>
      </w:r>
    </w:p>
    <w:p w14:paraId="7B62F80E" w14:textId="77777777" w:rsidR="000252AC" w:rsidRDefault="00DB7BE8">
      <w:pPr>
        <w:spacing w:before="308"/>
        <w:ind w:left="476"/>
        <w:rPr>
          <w:b/>
          <w:sz w:val="96"/>
        </w:rPr>
      </w:pPr>
      <w:r>
        <w:rPr>
          <w:noProof/>
        </w:rPr>
        <mc:AlternateContent>
          <mc:Choice Requires="wps">
            <w:drawing>
              <wp:anchor distT="0" distB="0" distL="114300" distR="114300" simplePos="0" relativeHeight="15750656" behindDoc="0" locked="0" layoutInCell="1" allowOverlap="1" wp14:anchorId="3B3FEB17" wp14:editId="0FA82D9E">
                <wp:simplePos x="0" y="0"/>
                <wp:positionH relativeFrom="page">
                  <wp:posOffset>1296035</wp:posOffset>
                </wp:positionH>
                <wp:positionV relativeFrom="paragraph">
                  <wp:posOffset>197485</wp:posOffset>
                </wp:positionV>
                <wp:extent cx="5832475" cy="756285"/>
                <wp:effectExtent l="0" t="0" r="0" b="5715"/>
                <wp:wrapNone/>
                <wp:docPr id="246" name="docshape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32475" cy="756285"/>
                        </a:xfrm>
                        <a:prstGeom prst="rect">
                          <a:avLst/>
                        </a:prstGeom>
                        <a:solidFill>
                          <a:srgbClr val="CDE6E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4310D5" w14:textId="77777777" w:rsidR="00C678ED" w:rsidRDefault="00C678ED">
                            <w:pPr>
                              <w:pStyle w:val="BodyText"/>
                              <w:rPr>
                                <w:b/>
                                <w:color w:val="000000"/>
                                <w:sz w:val="25"/>
                              </w:rPr>
                            </w:pPr>
                          </w:p>
                          <w:p w14:paraId="41E9B61D" w14:textId="77777777" w:rsidR="00C678ED" w:rsidRDefault="00C678ED">
                            <w:pPr>
                              <w:pStyle w:val="BodyText"/>
                              <w:spacing w:line="237" w:lineRule="auto"/>
                              <w:ind w:left="170"/>
                              <w:rPr>
                                <w:color w:val="000000"/>
                              </w:rPr>
                            </w:pPr>
                            <w:r>
                              <w:rPr>
                                <w:color w:val="231F20"/>
                              </w:rPr>
                              <w:t>Byddwn yn hyrwyddo cysondeb gwasanaeth ledled Cymru drwy ymgysylltu â’n partneriaid wrth barchu anghenion a gofynion lleol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FEB17" id="docshape158" o:spid="_x0000_s1161" type="#_x0000_t202" style="position:absolute;left:0;text-align:left;margin-left:102.05pt;margin-top:15.55pt;width:459.25pt;height:59.55pt;z-index:1575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" fillcolor="#cde6ec" stroked="f">
                <v:path arrowok="t"/>
                <v:textbox inset="0,0,0,0">
                  <w:txbxContent>
                    <w:p w14:paraId="624310D5" w14:textId="77777777" w:rsidR="00C678ED" w:rsidRDefault="00C678ED">
                      <w:pPr>
                        <w:pStyle w:val="BodyText"/>
                        <w:rPr>
                          <w:b/>
                          <w:color w:val="000000"/>
                          <w:sz w:val="25"/>
                        </w:rPr>
                      </w:pPr>
                    </w:p>
                    <w:p w14:paraId="41E9B61D" w14:textId="77777777" w:rsidR="00C678ED" w:rsidRDefault="00C678ED">
                      <w:pPr>
                        <w:pStyle w:val="BodyText"/>
                        <w:spacing w:line="237" w:lineRule="auto"/>
                        <w:ind w:left="170"/>
                        <w:rPr>
                          <w:color w:val="000000"/>
                        </w:rPr>
                      </w:pPr>
                      <w:r>
                        <w:rPr>
                          <w:color w:val="231F20"/>
                        </w:rPr>
                        <w:t>Byddwn yn hyrwyddo cysondeb gwasanaeth ledled Cymru drwy ymgysylltu â’n partneriaid wrth barchu anghenion a gofynion lleol</w:t>
                      </w:r>
                    </w:p>
                  </w:txbxContent>
                </v:textbox>
                <w10:wrap anchorx="page"/>
              </v:shape>
            </w:pict>
          </mc:Fallback>
        </mc:AlternateContent>
      </w:r>
      <w:r w:rsidR="00161BAF">
        <w:rPr>
          <w:b/>
          <w:color w:val="8DCBD8"/>
          <w:sz w:val="96"/>
        </w:rPr>
        <w:t>1</w:t>
      </w:r>
    </w:p>
    <w:p w14:paraId="1ED32DD8" w14:textId="77777777" w:rsidR="000252AC" w:rsidRDefault="00DB7BE8">
      <w:pPr>
        <w:spacing w:before="194"/>
        <w:ind w:left="476"/>
        <w:rPr>
          <w:b/>
          <w:sz w:val="96"/>
        </w:rPr>
      </w:pPr>
      <w:r>
        <w:rPr>
          <w:noProof/>
        </w:rPr>
        <mc:AlternateContent>
          <mc:Choice Requires="wps">
            <w:drawing>
              <wp:anchor distT="0" distB="0" distL="114300" distR="114300" simplePos="0" relativeHeight="15750144" behindDoc="0" locked="0" layoutInCell="1" allowOverlap="1" wp14:anchorId="1E2A9970" wp14:editId="41EAD12D">
                <wp:simplePos x="0" y="0"/>
                <wp:positionH relativeFrom="page">
                  <wp:posOffset>1296035</wp:posOffset>
                </wp:positionH>
                <wp:positionV relativeFrom="paragraph">
                  <wp:posOffset>125095</wp:posOffset>
                </wp:positionV>
                <wp:extent cx="5832475" cy="756285"/>
                <wp:effectExtent l="0" t="0" r="0" b="5715"/>
                <wp:wrapNone/>
                <wp:docPr id="245"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32475" cy="756285"/>
                        </a:xfrm>
                        <a:prstGeom prst="rect">
                          <a:avLst/>
                        </a:prstGeom>
                        <a:solidFill>
                          <a:srgbClr val="CDE6E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566EB5" w14:textId="7CD010D5" w:rsidR="00C678ED" w:rsidRDefault="00C678ED" w:rsidP="007627ED">
                            <w:pPr>
                              <w:pStyle w:val="BodyText"/>
                              <w:spacing w:before="160" w:line="237" w:lineRule="auto"/>
                              <w:ind w:left="170" w:right="740"/>
                              <w:rPr>
                                <w:color w:val="000000"/>
                              </w:rPr>
                            </w:pPr>
                            <w:r>
                              <w:rPr>
                                <w:color w:val="231F20"/>
                              </w:rPr>
                              <w:t>Byddwn yn ehangu cwmpas ein gwasanaethau, gan groesawu cynaliadwyedd, o fewn GIG Cymru a’r sector cyhoeddus ehangach i ysgogi gwerth am arian,</w:t>
                            </w:r>
                            <w:r>
                              <w:rPr>
                                <w:color w:val="000000"/>
                              </w:rPr>
                              <w:t xml:space="preserve"> </w:t>
                            </w:r>
                            <w:r>
                              <w:rPr>
                                <w:color w:val="231F20"/>
                              </w:rPr>
                              <w:t>cysondeb o ran dull gweithredu ac arloesi a fydd o fudd i bobl Cymru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A9970" id="docshape159" o:spid="_x0000_s1162" type="#_x0000_t202" style="position:absolute;left:0;text-align:left;margin-left:102.05pt;margin-top:9.85pt;width:459.25pt;height:59.55pt;z-index:1575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" fillcolor="#cde6eb" stroked="f">
                <v:path arrowok="t"/>
                <v:textbox inset="0,0,0,0">
                  <w:txbxContent>
                    <w:p w14:paraId="61566EB5" w14:textId="7CD010D5" w:rsidR="00C678ED" w:rsidRDefault="00C678ED" w:rsidP="007627ED">
                      <w:pPr>
                        <w:pStyle w:val="BodyText"/>
                        <w:spacing w:before="160" w:line="237" w:lineRule="auto"/>
                        <w:ind w:left="170" w:right="740"/>
                        <w:rPr>
                          <w:color w:val="000000"/>
                        </w:rPr>
                      </w:pPr>
                      <w:r>
                        <w:rPr>
                          <w:color w:val="231F20"/>
                        </w:rPr>
                        <w:t>Byddwn yn ehangu cwmpas ein gwasanaethau, gan groesawu cynaliadwyedd, o fewn GIG Cymru a’r sector cyhoeddus ehangach i ysgogi gwerth am arian,</w:t>
                      </w:r>
                      <w:r>
                        <w:rPr>
                          <w:color w:val="000000"/>
                        </w:rPr>
                        <w:t xml:space="preserve"> </w:t>
                      </w:r>
                      <w:r>
                        <w:rPr>
                          <w:color w:val="231F20"/>
                        </w:rPr>
                        <w:t>cysondeb o ran dull gweithredu ac arloesi a fydd o fudd i bobl Cymru</w:t>
                      </w:r>
                    </w:p>
                  </w:txbxContent>
                </v:textbox>
                <w10:wrap anchorx="page"/>
              </v:shape>
            </w:pict>
          </mc:Fallback>
        </mc:AlternateContent>
      </w:r>
      <w:r w:rsidR="00161BAF">
        <w:rPr>
          <w:b/>
          <w:color w:val="8ECAD4"/>
          <w:sz w:val="96"/>
        </w:rPr>
        <w:t>2</w:t>
      </w:r>
    </w:p>
    <w:p w14:paraId="26927B95" w14:textId="77777777" w:rsidR="000252AC" w:rsidRDefault="00DB7BE8">
      <w:pPr>
        <w:spacing w:before="194"/>
        <w:ind w:left="476"/>
        <w:rPr>
          <w:b/>
          <w:sz w:val="96"/>
        </w:rPr>
      </w:pPr>
      <w:r>
        <w:rPr>
          <w:noProof/>
        </w:rPr>
        <mc:AlternateContent>
          <mc:Choice Requires="wps">
            <w:drawing>
              <wp:anchor distT="0" distB="0" distL="114300" distR="114300" simplePos="0" relativeHeight="15749632" behindDoc="0" locked="0" layoutInCell="1" allowOverlap="1" wp14:anchorId="634D2D7C" wp14:editId="68678FD3">
                <wp:simplePos x="0" y="0"/>
                <wp:positionH relativeFrom="page">
                  <wp:posOffset>1296035</wp:posOffset>
                </wp:positionH>
                <wp:positionV relativeFrom="paragraph">
                  <wp:posOffset>125095</wp:posOffset>
                </wp:positionV>
                <wp:extent cx="5832475" cy="756285"/>
                <wp:effectExtent l="0" t="0" r="0" b="5715"/>
                <wp:wrapNone/>
                <wp:docPr id="244"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32475" cy="756285"/>
                        </a:xfrm>
                        <a:prstGeom prst="rect">
                          <a:avLst/>
                        </a:prstGeom>
                        <a:solidFill>
                          <a:srgbClr val="CEE8E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9CF5C7" w14:textId="77777777" w:rsidR="00C678ED" w:rsidRDefault="00C678ED">
                            <w:pPr>
                              <w:pStyle w:val="BodyText"/>
                              <w:spacing w:before="160" w:line="237" w:lineRule="auto"/>
                              <w:ind w:left="170"/>
                              <w:rPr>
                                <w:color w:val="000000"/>
                              </w:rPr>
                            </w:pPr>
                            <w:r>
                              <w:rPr>
                                <w:color w:val="231F20"/>
                              </w:rPr>
                              <w:t>Byddwn yn parhau i ychwanegu gwerth drwy safoni, arloesi a moderneiddio ein modelau darparu gwasanaeth i gyflawni’r nodau llesiant a buddion gofal iechyd darbodus.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D2D7C" id="docshape160" o:spid="_x0000_s1163" type="#_x0000_t202" style="position:absolute;left:0;text-align:left;margin-left:102.05pt;margin-top:9.85pt;width:459.25pt;height:59.55pt;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" fillcolor="#cee8e9" stroked="f">
                <v:path arrowok="t"/>
                <v:textbox inset="0,0,0,0">
                  <w:txbxContent>
                    <w:p w14:paraId="379CF5C7" w14:textId="77777777" w:rsidR="00C678ED" w:rsidRDefault="00C678ED">
                      <w:pPr>
                        <w:pStyle w:val="BodyText"/>
                        <w:spacing w:before="160" w:line="237" w:lineRule="auto"/>
                        <w:ind w:left="170"/>
                        <w:rPr>
                          <w:color w:val="000000"/>
                        </w:rPr>
                      </w:pPr>
                      <w:r>
                        <w:rPr>
                          <w:color w:val="231F20"/>
                        </w:rPr>
                        <w:t>Byddwn yn parhau i ychwanegu gwerth drwy safoni, arloesi a moderneiddio ein modelau darparu gwasanaeth i gyflawni’r nodau llesiant a buddion gofal iechyd darbodus.</w:t>
                      </w:r>
                    </w:p>
                  </w:txbxContent>
                </v:textbox>
                <w10:wrap anchorx="page"/>
              </v:shape>
            </w:pict>
          </mc:Fallback>
        </mc:AlternateContent>
      </w:r>
      <w:r w:rsidR="00161BAF">
        <w:rPr>
          <w:b/>
          <w:color w:val="92CBCE"/>
          <w:sz w:val="96"/>
        </w:rPr>
        <w:t>3</w:t>
      </w:r>
    </w:p>
    <w:p w14:paraId="5C9BBAE0" w14:textId="77777777" w:rsidR="000252AC" w:rsidRDefault="00DB7BE8">
      <w:pPr>
        <w:spacing w:before="194"/>
        <w:ind w:left="476"/>
        <w:rPr>
          <w:b/>
          <w:sz w:val="96"/>
        </w:rPr>
      </w:pPr>
      <w:r>
        <w:rPr>
          <w:noProof/>
        </w:rPr>
        <mc:AlternateContent>
          <mc:Choice Requires="wps">
            <w:drawing>
              <wp:anchor distT="0" distB="0" distL="114300" distR="114300" simplePos="0" relativeHeight="15749120" behindDoc="0" locked="0" layoutInCell="1" allowOverlap="1" wp14:anchorId="22D6D90C" wp14:editId="680581BE">
                <wp:simplePos x="0" y="0"/>
                <wp:positionH relativeFrom="page">
                  <wp:posOffset>1296035</wp:posOffset>
                </wp:positionH>
                <wp:positionV relativeFrom="paragraph">
                  <wp:posOffset>125095</wp:posOffset>
                </wp:positionV>
                <wp:extent cx="5832475" cy="756285"/>
                <wp:effectExtent l="0" t="0" r="0" b="5715"/>
                <wp:wrapNone/>
                <wp:docPr id="243"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32475" cy="756285"/>
                        </a:xfrm>
                        <a:prstGeom prst="rect">
                          <a:avLst/>
                        </a:prstGeom>
                        <a:solidFill>
                          <a:srgbClr val="CFE7E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73C3E" w14:textId="77777777" w:rsidR="00C678ED" w:rsidRDefault="00C678ED">
                            <w:pPr>
                              <w:pStyle w:val="BodyText"/>
                              <w:spacing w:before="160" w:line="237" w:lineRule="auto"/>
                              <w:ind w:left="170"/>
                              <w:rPr>
                                <w:color w:val="000000"/>
                              </w:rPr>
                            </w:pPr>
                            <w:r>
                              <w:rPr>
                                <w:color w:val="231F20"/>
                              </w:rPr>
                              <w:t>Byddwn yn gyflogwr o ddewis ar gyfer cenedlaethau heddiw a chenedlaethau’r dyfodol drwy ddenu, hyfforddi a chadw gweithlu hynod fedrus a gwydn, sydd wedi’u datblygu i gyrraedd eu llawn botensial.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6D90C" id="docshape161" o:spid="_x0000_s1164" type="#_x0000_t202" style="position:absolute;left:0;text-align:left;margin-left:102.05pt;margin-top:9.85pt;width:459.25pt;height:59.55pt;z-index:1574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" fillcolor="#cfe7e7" stroked="f">
                <v:path arrowok="t"/>
                <v:textbox inset="0,0,0,0">
                  <w:txbxContent>
                    <w:p w14:paraId="23073C3E" w14:textId="77777777" w:rsidR="00C678ED" w:rsidRDefault="00C678ED">
                      <w:pPr>
                        <w:pStyle w:val="BodyText"/>
                        <w:spacing w:before="160" w:line="237" w:lineRule="auto"/>
                        <w:ind w:left="170"/>
                        <w:rPr>
                          <w:color w:val="000000"/>
                        </w:rPr>
                      </w:pPr>
                      <w:r>
                        <w:rPr>
                          <w:color w:val="231F20"/>
                        </w:rPr>
                        <w:t>Byddwn yn gyflogwr o ddewis ar gyfer cenedlaethau heddiw a chenedlaethau’r dyfodol drwy ddenu, hyfforddi a chadw gweithlu hynod fedrus a gwydn, sydd wedi’u datblygu i gyrraedd eu llawn botensial.</w:t>
                      </w:r>
                    </w:p>
                  </w:txbxContent>
                </v:textbox>
                <w10:wrap anchorx="page"/>
              </v:shape>
            </w:pict>
          </mc:Fallback>
        </mc:AlternateContent>
      </w:r>
      <w:r w:rsidR="00161BAF">
        <w:rPr>
          <w:b/>
          <w:color w:val="92CBCC"/>
          <w:sz w:val="96"/>
        </w:rPr>
        <w:t>4</w:t>
      </w:r>
    </w:p>
    <w:p w14:paraId="5D5D029B" w14:textId="77777777" w:rsidR="000252AC" w:rsidRDefault="00DB7BE8">
      <w:pPr>
        <w:spacing w:before="194"/>
        <w:ind w:left="472"/>
        <w:rPr>
          <w:b/>
          <w:sz w:val="96"/>
        </w:rPr>
      </w:pPr>
      <w:r>
        <w:rPr>
          <w:noProof/>
        </w:rPr>
        <mc:AlternateContent>
          <mc:Choice Requires="wps">
            <w:drawing>
              <wp:anchor distT="0" distB="0" distL="114300" distR="114300" simplePos="0" relativeHeight="15748608" behindDoc="0" locked="0" layoutInCell="1" allowOverlap="1" wp14:anchorId="27516386" wp14:editId="364F4C09">
                <wp:simplePos x="0" y="0"/>
                <wp:positionH relativeFrom="page">
                  <wp:posOffset>1296035</wp:posOffset>
                </wp:positionH>
                <wp:positionV relativeFrom="paragraph">
                  <wp:posOffset>125095</wp:posOffset>
                </wp:positionV>
                <wp:extent cx="5832475" cy="756285"/>
                <wp:effectExtent l="0" t="0" r="0" b="5715"/>
                <wp:wrapNone/>
                <wp:docPr id="242"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32475" cy="756285"/>
                        </a:xfrm>
                        <a:prstGeom prst="rect">
                          <a:avLst/>
                        </a:prstGeom>
                        <a:solidFill>
                          <a:srgbClr val="D1E7E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915B9" w14:textId="77777777" w:rsidR="00C678ED" w:rsidRDefault="00C678ED">
                            <w:pPr>
                              <w:pStyle w:val="BodyText"/>
                              <w:spacing w:before="160" w:line="237" w:lineRule="auto"/>
                              <w:ind w:left="170"/>
                              <w:rPr>
                                <w:color w:val="000000"/>
                              </w:rPr>
                            </w:pPr>
                            <w:r>
                              <w:rPr>
                                <w:color w:val="231F20"/>
                              </w:rPr>
                              <w:t>Byddwn yn cynnal cynllun ariannol cytbwys wrth i ni barhau i sicrhau arbedion effeithlonrwydd, arbedion uniongyrchol ac anuniongyrchol ac ail-fuddsoddi’r bunt Gymreig yn ôl yn ein heconomi.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16386" id="docshape162" o:spid="_x0000_s1165" type="#_x0000_t202" style="position:absolute;left:0;text-align:left;margin-left:102.05pt;margin-top:9.85pt;width:459.25pt;height:59.55pt;z-index:1574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" fillcolor="#d1e7e4" stroked="f">
                <v:path arrowok="t"/>
                <v:textbox inset="0,0,0,0">
                  <w:txbxContent>
                    <w:p w14:paraId="571915B9" w14:textId="77777777" w:rsidR="00C678ED" w:rsidRDefault="00C678ED">
                      <w:pPr>
                        <w:pStyle w:val="BodyText"/>
                        <w:spacing w:before="160" w:line="237" w:lineRule="auto"/>
                        <w:ind w:left="170"/>
                        <w:rPr>
                          <w:color w:val="000000"/>
                        </w:rPr>
                      </w:pPr>
                      <w:r>
                        <w:rPr>
                          <w:color w:val="231F20"/>
                        </w:rPr>
                        <w:t>Byddwn yn cynnal cynllun ariannol cytbwys wrth i ni barhau i sicrhau arbedion effeithlonrwydd, arbedion uniongyrchol ac anuniongyrchol ac ail-fuddsoddi’r bunt Gymreig yn ôl yn ein heconomi.</w:t>
                      </w:r>
                    </w:p>
                  </w:txbxContent>
                </v:textbox>
                <w10:wrap anchorx="page"/>
              </v:shape>
            </w:pict>
          </mc:Fallback>
        </mc:AlternateContent>
      </w:r>
      <w:r w:rsidR="00161BAF">
        <w:rPr>
          <w:b/>
          <w:color w:val="93CDC8"/>
          <w:sz w:val="96"/>
        </w:rPr>
        <w:t>5</w:t>
      </w:r>
    </w:p>
    <w:p w14:paraId="5439EF57" w14:textId="77777777" w:rsidR="000252AC" w:rsidRDefault="00DB7BE8">
      <w:pPr>
        <w:spacing w:before="194"/>
        <w:ind w:left="472"/>
        <w:rPr>
          <w:b/>
          <w:sz w:val="96"/>
        </w:rPr>
      </w:pPr>
      <w:r>
        <w:rPr>
          <w:noProof/>
        </w:rPr>
        <mc:AlternateContent>
          <mc:Choice Requires="wps">
            <w:drawing>
              <wp:anchor distT="0" distB="0" distL="114300" distR="114300" simplePos="0" relativeHeight="15748096" behindDoc="0" locked="0" layoutInCell="1" allowOverlap="1" wp14:anchorId="7863CE10" wp14:editId="1B24D255">
                <wp:simplePos x="0" y="0"/>
                <wp:positionH relativeFrom="page">
                  <wp:posOffset>1296035</wp:posOffset>
                </wp:positionH>
                <wp:positionV relativeFrom="paragraph">
                  <wp:posOffset>125095</wp:posOffset>
                </wp:positionV>
                <wp:extent cx="5832475" cy="756285"/>
                <wp:effectExtent l="0" t="0" r="0" b="5715"/>
                <wp:wrapNone/>
                <wp:docPr id="241"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32475" cy="756285"/>
                        </a:xfrm>
                        <a:prstGeom prst="rect">
                          <a:avLst/>
                        </a:prstGeom>
                        <a:solidFill>
                          <a:srgbClr val="D2E9E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E13EBA" w14:textId="77777777" w:rsidR="00C678ED" w:rsidRDefault="00C678ED">
                            <w:pPr>
                              <w:pStyle w:val="BodyText"/>
                              <w:spacing w:before="160" w:line="237" w:lineRule="auto"/>
                              <w:ind w:left="170" w:right="367"/>
                              <w:rPr>
                                <w:color w:val="000000"/>
                              </w:rPr>
                            </w:pPr>
                            <w:r>
                              <w:rPr>
                                <w:color w:val="231F20"/>
                              </w:rPr>
                              <w:t>Byddwn yn darparu gwasanaeth cwsmeriaid rhagorol, gan sicrhau bod ein gwasanaethau’n cynyddu effeithlonrwydd, effeithiolrwydd a gwerth am arian drwy arweinyddiaeth systemau a dull Unwaith i Gymru.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3CE10" id="docshape163" o:spid="_x0000_s1166" type="#_x0000_t202" style="position:absolute;left:0;text-align:left;margin-left:102.05pt;margin-top:9.85pt;width:459.25pt;height:59.55pt;z-index:1574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" fillcolor="#d2e9e2" stroked="f">
                <v:path arrowok="t"/>
                <v:textbox inset="0,0,0,0">
                  <w:txbxContent>
                    <w:p w14:paraId="13E13EBA" w14:textId="77777777" w:rsidR="00C678ED" w:rsidRDefault="00C678ED">
                      <w:pPr>
                        <w:pStyle w:val="BodyText"/>
                        <w:spacing w:before="160" w:line="237" w:lineRule="auto"/>
                        <w:ind w:left="170" w:right="367"/>
                        <w:rPr>
                          <w:color w:val="000000"/>
                        </w:rPr>
                      </w:pPr>
                      <w:r>
                        <w:rPr>
                          <w:color w:val="231F20"/>
                        </w:rPr>
                        <w:t>Byddwn yn darparu gwasanaeth cwsmeriaid rhagorol, gan sicrhau bod ein gwasanaethau’n cynyddu effeithlonrwydd, effeithiolrwydd a gwerth am arian drwy arweinyddiaeth systemau a dull Unwaith i Gymru.</w:t>
                      </w:r>
                    </w:p>
                  </w:txbxContent>
                </v:textbox>
                <w10:wrap anchorx="page"/>
              </v:shape>
            </w:pict>
          </mc:Fallback>
        </mc:AlternateContent>
      </w:r>
      <w:r w:rsidR="00161BAF">
        <w:rPr>
          <w:b/>
          <w:color w:val="93CEC2"/>
          <w:sz w:val="96"/>
        </w:rPr>
        <w:t>6</w:t>
      </w:r>
    </w:p>
    <w:p w14:paraId="4D9FC02F" w14:textId="77777777" w:rsidR="000252AC" w:rsidRDefault="00DB7BE8">
      <w:pPr>
        <w:spacing w:before="194"/>
        <w:ind w:left="472"/>
        <w:rPr>
          <w:b/>
          <w:sz w:val="96"/>
        </w:rPr>
      </w:pPr>
      <w:r>
        <w:rPr>
          <w:noProof/>
        </w:rPr>
        <mc:AlternateContent>
          <mc:Choice Requires="wps">
            <w:drawing>
              <wp:anchor distT="0" distB="0" distL="114300" distR="114300" simplePos="0" relativeHeight="15747584" behindDoc="0" locked="0" layoutInCell="1" allowOverlap="1" wp14:anchorId="27E53978" wp14:editId="6EA5D148">
                <wp:simplePos x="0" y="0"/>
                <wp:positionH relativeFrom="page">
                  <wp:posOffset>1296035</wp:posOffset>
                </wp:positionH>
                <wp:positionV relativeFrom="paragraph">
                  <wp:posOffset>125095</wp:posOffset>
                </wp:positionV>
                <wp:extent cx="5832475" cy="756285"/>
                <wp:effectExtent l="0" t="0" r="0" b="5715"/>
                <wp:wrapNone/>
                <wp:docPr id="240"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32475" cy="756285"/>
                        </a:xfrm>
                        <a:prstGeom prst="rect">
                          <a:avLst/>
                        </a:prstGeom>
                        <a:solidFill>
                          <a:srgbClr val="D1E8D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0F0710" w14:textId="77777777" w:rsidR="00C678ED" w:rsidRDefault="00C678ED">
                            <w:pPr>
                              <w:pStyle w:val="BodyText"/>
                              <w:spacing w:before="160" w:line="237" w:lineRule="auto"/>
                              <w:ind w:left="170" w:right="740"/>
                              <w:rPr>
                                <w:color w:val="000000"/>
                              </w:rPr>
                            </w:pPr>
                            <w:r>
                              <w:rPr>
                                <w:color w:val="231F20"/>
                              </w:rPr>
                              <w:t>Byddwn yn gweithio mewn partneriaeth i ddarparu gwasanaeth o’r radd flaenaf i helpu GIG Cymru i ymdrin â materion allweddol, arwain at Gymru iachach a chefnogi Gofal Sylfaenol cynaliadwy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53978" id="docshape164" o:spid="_x0000_s1167" type="#_x0000_t202" style="position:absolute;left:0;text-align:left;margin-left:102.05pt;margin-top:9.85pt;width:459.25pt;height:59.55pt;z-index:1574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" fillcolor="#d1e8df" stroked="f">
                <v:path arrowok="t"/>
                <v:textbox inset="0,0,0,0">
                  <w:txbxContent>
                    <w:p w14:paraId="2B0F0710" w14:textId="77777777" w:rsidR="00C678ED" w:rsidRDefault="00C678ED">
                      <w:pPr>
                        <w:pStyle w:val="BodyText"/>
                        <w:spacing w:before="160" w:line="237" w:lineRule="auto"/>
                        <w:ind w:left="170" w:right="740"/>
                        <w:rPr>
                          <w:color w:val="000000"/>
                        </w:rPr>
                      </w:pPr>
                      <w:r>
                        <w:rPr>
                          <w:color w:val="231F20"/>
                        </w:rPr>
                        <w:t>Byddwn yn gweithio mewn partneriaeth i ddarparu gwasanaeth o’r radd flaenaf i helpu GIG Cymru i ymdrin â materion allweddol, arwain at Gymru iachach a chefnogi Gofal Sylfaenol cynaliadwy</w:t>
                      </w:r>
                    </w:p>
                  </w:txbxContent>
                </v:textbox>
                <w10:wrap anchorx="page"/>
              </v:shape>
            </w:pict>
          </mc:Fallback>
        </mc:AlternateContent>
      </w:r>
      <w:r w:rsidR="00161BAF">
        <w:rPr>
          <w:b/>
          <w:color w:val="97CEBB"/>
          <w:sz w:val="96"/>
        </w:rPr>
        <w:t>7</w:t>
      </w:r>
    </w:p>
    <w:p w14:paraId="049CB447" w14:textId="77777777" w:rsidR="000252AC" w:rsidRDefault="00DB7BE8">
      <w:pPr>
        <w:spacing w:before="194"/>
        <w:ind w:left="472"/>
        <w:rPr>
          <w:b/>
          <w:sz w:val="96"/>
        </w:rPr>
      </w:pPr>
      <w:r>
        <w:rPr>
          <w:noProof/>
        </w:rPr>
        <mc:AlternateContent>
          <mc:Choice Requires="wps">
            <w:drawing>
              <wp:anchor distT="0" distB="0" distL="114300" distR="114300" simplePos="0" relativeHeight="15747072" behindDoc="0" locked="0" layoutInCell="1" allowOverlap="1" wp14:anchorId="1FDA7B99" wp14:editId="6A5A9F28">
                <wp:simplePos x="0" y="0"/>
                <wp:positionH relativeFrom="page">
                  <wp:posOffset>1296035</wp:posOffset>
                </wp:positionH>
                <wp:positionV relativeFrom="paragraph">
                  <wp:posOffset>125095</wp:posOffset>
                </wp:positionV>
                <wp:extent cx="5832475" cy="756285"/>
                <wp:effectExtent l="0" t="0" r="0" b="5715"/>
                <wp:wrapNone/>
                <wp:docPr id="239"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32475" cy="756285"/>
                        </a:xfrm>
                        <a:prstGeom prst="rect">
                          <a:avLst/>
                        </a:prstGeom>
                        <a:solidFill>
                          <a:srgbClr val="D2E7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D9DC6" w14:textId="77777777" w:rsidR="00C678ED" w:rsidRDefault="00C678ED">
                            <w:pPr>
                              <w:pStyle w:val="BodyText"/>
                              <w:spacing w:before="160" w:line="237" w:lineRule="auto"/>
                              <w:ind w:left="170" w:right="740"/>
                              <w:rPr>
                                <w:color w:val="000000"/>
                              </w:rPr>
                            </w:pPr>
                            <w:r>
                              <w:rPr>
                                <w:color w:val="231F20"/>
                              </w:rPr>
                              <w:t>Byddwn yn helpu GIG Cymru i ateb eu heriau drwy fod yn gatalydd ar gyfer dysgu gwersi, rhannu arfer da a nodi cyfleoedd pellach i ddarparu gwasanaeth o ansawdd uchel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A7B99" id="docshape165" o:spid="_x0000_s1168" type="#_x0000_t202" style="position:absolute;left:0;text-align:left;margin-left:102.05pt;margin-top:9.85pt;width:459.25pt;height:59.55pt;z-index:1574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" fillcolor="#d2e7de" stroked="f">
                <v:path arrowok="t"/>
                <v:textbox inset="0,0,0,0">
                  <w:txbxContent>
                    <w:p w14:paraId="4FED9DC6" w14:textId="77777777" w:rsidR="00C678ED" w:rsidRDefault="00C678ED">
                      <w:pPr>
                        <w:pStyle w:val="BodyText"/>
                        <w:spacing w:before="160" w:line="237" w:lineRule="auto"/>
                        <w:ind w:left="170" w:right="740"/>
                        <w:rPr>
                          <w:color w:val="000000"/>
                        </w:rPr>
                      </w:pPr>
                      <w:r>
                        <w:rPr>
                          <w:color w:val="231F20"/>
                        </w:rPr>
                        <w:t>Byddwn yn helpu GIG Cymru i ateb eu heriau drwy fod yn gatalydd ar gyfer dysgu gwersi, rhannu arfer da a nodi cyfleoedd pellach i ddarparu gwasanaeth o ansawdd uchel</w:t>
                      </w:r>
                    </w:p>
                  </w:txbxContent>
                </v:textbox>
                <w10:wrap anchorx="page"/>
              </v:shape>
            </w:pict>
          </mc:Fallback>
        </mc:AlternateContent>
      </w:r>
      <w:r w:rsidR="00161BAF">
        <w:rPr>
          <w:b/>
          <w:color w:val="9ACFBA"/>
          <w:sz w:val="96"/>
        </w:rPr>
        <w:t>8</w:t>
      </w:r>
    </w:p>
    <w:p w14:paraId="0ABCBC2C" w14:textId="77777777" w:rsidR="000252AC" w:rsidRDefault="000252AC">
      <w:pPr>
        <w:rPr>
          <w:sz w:val="96"/>
        </w:rPr>
        <w:sectPr w:rsidR="000252AC">
          <w:pgSz w:w="11910" w:h="16840"/>
          <w:pgMar w:top="680" w:right="0" w:bottom="600" w:left="460" w:header="0" w:footer="400" w:gutter="0"/>
          <w:cols w:space="720"/>
        </w:sectPr>
      </w:pPr>
    </w:p>
    <w:p w14:paraId="058B9631" w14:textId="77777777" w:rsidR="000252AC" w:rsidRDefault="00DB7BE8">
      <w:pPr>
        <w:pStyle w:val="Heading1"/>
        <w:spacing w:line="237" w:lineRule="auto"/>
        <w:ind w:left="1631" w:right="665" w:firstLine="6696"/>
      </w:pPr>
      <w:r>
        <w:rPr>
          <w:noProof/>
        </w:rPr>
        <w:lastRenderedPageBreak/>
        <mc:AlternateContent>
          <mc:Choice Requires="wps">
            <w:drawing>
              <wp:anchor distT="0" distB="0" distL="114300" distR="114300" simplePos="0" relativeHeight="485004800" behindDoc="1" locked="0" layoutInCell="1" allowOverlap="1" wp14:anchorId="1BC46F9B" wp14:editId="31989FDE">
                <wp:simplePos x="0" y="0"/>
                <wp:positionH relativeFrom="page">
                  <wp:posOffset>0</wp:posOffset>
                </wp:positionH>
                <wp:positionV relativeFrom="page">
                  <wp:posOffset>0</wp:posOffset>
                </wp:positionV>
                <wp:extent cx="7560310" cy="10692130"/>
                <wp:effectExtent l="0" t="0" r="0" b="1270"/>
                <wp:wrapNone/>
                <wp:docPr id="238"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1D8A5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F3CED" id="docshape166" o:spid="_x0000_s1026" style="position:absolute;margin-left:0;margin-top:0;width:595.3pt;height:841.9pt;z-index:-1831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" fillcolor="#1d8a5a" stroked="f">
                <v:path arrowok="t"/>
                <w10:wrap anchorx="page" anchory="page"/>
              </v:rect>
            </w:pict>
          </mc:Fallback>
        </mc:AlternateContent>
      </w:r>
      <w:r>
        <w:rPr>
          <w:noProof/>
        </w:rPr>
        <mc:AlternateContent>
          <mc:Choice Requires="wps">
            <w:drawing>
              <wp:anchor distT="0" distB="0" distL="114300" distR="114300" simplePos="0" relativeHeight="15751680" behindDoc="0" locked="0" layoutInCell="1" allowOverlap="1" wp14:anchorId="59FA4AAC" wp14:editId="4739D56D">
                <wp:simplePos x="0" y="0"/>
                <wp:positionH relativeFrom="page">
                  <wp:posOffset>0</wp:posOffset>
                </wp:positionH>
                <wp:positionV relativeFrom="page">
                  <wp:posOffset>4227195</wp:posOffset>
                </wp:positionV>
                <wp:extent cx="4380230" cy="6032500"/>
                <wp:effectExtent l="0" t="0" r="1270" b="0"/>
                <wp:wrapNone/>
                <wp:docPr id="237"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0230" cy="6032500"/>
                        </a:xfrm>
                        <a:custGeom>
                          <a:avLst/>
                          <a:gdLst>
                            <a:gd name="T0" fmla="*/ 3040 w 6898"/>
                            <a:gd name="T1" fmla="+- 0 16077 6657"/>
                            <a:gd name="T2" fmla="*/ 16077 h 9500"/>
                            <a:gd name="T3" fmla="*/ 426 w 6898"/>
                            <a:gd name="T4" fmla="+- 0 15837 6657"/>
                            <a:gd name="T5" fmla="*/ 15837 h 9500"/>
                            <a:gd name="T6" fmla="*/ 4272 w 6898"/>
                            <a:gd name="T7" fmla="+- 0 15657 6657"/>
                            <a:gd name="T8" fmla="*/ 15657 h 9500"/>
                            <a:gd name="T9" fmla="*/ 5326 w 6898"/>
                            <a:gd name="T10" fmla="+- 0 14937 6657"/>
                            <a:gd name="T11" fmla="*/ 14937 h 9500"/>
                            <a:gd name="T12" fmla="*/ 2583 w 6898"/>
                            <a:gd name="T13" fmla="+- 0 12737 6657"/>
                            <a:gd name="T14" fmla="*/ 12737 h 9500"/>
                            <a:gd name="T15" fmla="*/ 4458 w 6898"/>
                            <a:gd name="T16" fmla="+- 0 14437 6657"/>
                            <a:gd name="T17" fmla="*/ 14437 h 9500"/>
                            <a:gd name="T18" fmla="*/ 6071 w 6898"/>
                            <a:gd name="T19" fmla="+- 0 14097 6657"/>
                            <a:gd name="T20" fmla="*/ 14097 h 9500"/>
                            <a:gd name="T21" fmla="*/ 6459 w 6898"/>
                            <a:gd name="T22" fmla="+- 0 13417 6657"/>
                            <a:gd name="T23" fmla="*/ 13417 h 9500"/>
                            <a:gd name="T24" fmla="*/ 6732 w 6898"/>
                            <a:gd name="T25" fmla="+- 0 12657 6657"/>
                            <a:gd name="T26" fmla="*/ 12657 h 9500"/>
                            <a:gd name="T27" fmla="*/ 900 w 6898"/>
                            <a:gd name="T28" fmla="+- 0 12077 6657"/>
                            <a:gd name="T29" fmla="*/ 12077 h 9500"/>
                            <a:gd name="T30" fmla="*/ 73 w 6898"/>
                            <a:gd name="T31" fmla="+- 0 11357 6657"/>
                            <a:gd name="T32" fmla="*/ 11357 h 9500"/>
                            <a:gd name="T33" fmla="*/ 751 w 6898"/>
                            <a:gd name="T34" fmla="+- 0 12357 6657"/>
                            <a:gd name="T35" fmla="*/ 12357 h 9500"/>
                            <a:gd name="T36" fmla="*/ 1578 w 6898"/>
                            <a:gd name="T37" fmla="+- 0 12717 6657"/>
                            <a:gd name="T38" fmla="*/ 12717 h 9500"/>
                            <a:gd name="T39" fmla="*/ 1191 w 6898"/>
                            <a:gd name="T40" fmla="+- 0 12477 6657"/>
                            <a:gd name="T41" fmla="*/ 12477 h 9500"/>
                            <a:gd name="T42" fmla="*/ 3153 w 6898"/>
                            <a:gd name="T43" fmla="+- 0 12717 6657"/>
                            <a:gd name="T44" fmla="*/ 12717 h 9500"/>
                            <a:gd name="T45" fmla="*/ 2145 w 6898"/>
                            <a:gd name="T46" fmla="+- 0 12677 6657"/>
                            <a:gd name="T47" fmla="*/ 12677 h 9500"/>
                            <a:gd name="T48" fmla="*/ 1411 w 6898"/>
                            <a:gd name="T49" fmla="+- 0 12517 6657"/>
                            <a:gd name="T50" fmla="*/ 12517 h 9500"/>
                            <a:gd name="T51" fmla="*/ 3688 w 6898"/>
                            <a:gd name="T52" fmla="+- 0 8357 6657"/>
                            <a:gd name="T53" fmla="*/ 8357 h 9500"/>
                            <a:gd name="T54" fmla="*/ 4331 w 6898"/>
                            <a:gd name="T55" fmla="+- 0 9137 6657"/>
                            <a:gd name="T56" fmla="*/ 9137 h 9500"/>
                            <a:gd name="T57" fmla="*/ 4594 w 6898"/>
                            <a:gd name="T58" fmla="+- 0 10137 6657"/>
                            <a:gd name="T59" fmla="*/ 10137 h 9500"/>
                            <a:gd name="T60" fmla="*/ 4418 w 6898"/>
                            <a:gd name="T61" fmla="+- 0 11157 6657"/>
                            <a:gd name="T62" fmla="*/ 11157 h 9500"/>
                            <a:gd name="T63" fmla="*/ 3828 w 6898"/>
                            <a:gd name="T64" fmla="+- 0 11997 6657"/>
                            <a:gd name="T65" fmla="*/ 11997 h 9500"/>
                            <a:gd name="T66" fmla="*/ 2937 w 6898"/>
                            <a:gd name="T67" fmla="+- 0 12517 6657"/>
                            <a:gd name="T68" fmla="*/ 12517 h 9500"/>
                            <a:gd name="T69" fmla="*/ 6839 w 6898"/>
                            <a:gd name="T70" fmla="+- 0 12157 6657"/>
                            <a:gd name="T71" fmla="*/ 12157 h 9500"/>
                            <a:gd name="T72" fmla="*/ 6898 w 6898"/>
                            <a:gd name="T73" fmla="+- 0 11397 6657"/>
                            <a:gd name="T74" fmla="*/ 11397 h 9500"/>
                            <a:gd name="T75" fmla="*/ 6827 w 6898"/>
                            <a:gd name="T76" fmla="+- 0 10597 6657"/>
                            <a:gd name="T77" fmla="*/ 10597 h 9500"/>
                            <a:gd name="T78" fmla="*/ 6623 w 6898"/>
                            <a:gd name="T79" fmla="+- 0 9817 6657"/>
                            <a:gd name="T80" fmla="*/ 9817 h 9500"/>
                            <a:gd name="T81" fmla="*/ 6296 w 6898"/>
                            <a:gd name="T82" fmla="+- 0 9097 6657"/>
                            <a:gd name="T83" fmla="*/ 9097 h 9500"/>
                            <a:gd name="T84" fmla="*/ 5860 w 6898"/>
                            <a:gd name="T85" fmla="+- 0 8457 6657"/>
                            <a:gd name="T86" fmla="*/ 8457 h 9500"/>
                            <a:gd name="T87" fmla="*/ 5361 w 6898"/>
                            <a:gd name="T88" fmla="+- 0 7917 6657"/>
                            <a:gd name="T89" fmla="*/ 7917 h 9500"/>
                            <a:gd name="T90" fmla="*/ 1352 w 6898"/>
                            <a:gd name="T91" fmla="+- 0 8597 6657"/>
                            <a:gd name="T92" fmla="*/ 8597 h 9500"/>
                            <a:gd name="T93" fmla="*/ 744 w 6898"/>
                            <a:gd name="T94" fmla="+- 0 9077 6657"/>
                            <a:gd name="T95" fmla="*/ 9077 h 9500"/>
                            <a:gd name="T96" fmla="*/ 395 w 6898"/>
                            <a:gd name="T97" fmla="+- 0 9777 6657"/>
                            <a:gd name="T98" fmla="*/ 9777 h 9500"/>
                            <a:gd name="T99" fmla="*/ 379 w 6898"/>
                            <a:gd name="T100" fmla="+- 0 10577 6657"/>
                            <a:gd name="T101" fmla="*/ 10577 h 9500"/>
                            <a:gd name="T102" fmla="*/ 700 w 6898"/>
                            <a:gd name="T103" fmla="+- 0 11297 6657"/>
                            <a:gd name="T104" fmla="*/ 11297 h 9500"/>
                            <a:gd name="T105" fmla="*/ 1288 w 6898"/>
                            <a:gd name="T106" fmla="+- 0 11797 6657"/>
                            <a:gd name="T107" fmla="*/ 11797 h 9500"/>
                            <a:gd name="T108" fmla="*/ 3114 w 6898"/>
                            <a:gd name="T109" fmla="+- 0 11737 6657"/>
                            <a:gd name="T110" fmla="*/ 11737 h 9500"/>
                            <a:gd name="T111" fmla="*/ 1383 w 6898"/>
                            <a:gd name="T112" fmla="+- 0 11357 6657"/>
                            <a:gd name="T113" fmla="*/ 11357 h 9500"/>
                            <a:gd name="T114" fmla="*/ 873 w 6898"/>
                            <a:gd name="T115" fmla="+- 0 10777 6657"/>
                            <a:gd name="T116" fmla="*/ 10777 h 9500"/>
                            <a:gd name="T117" fmla="*/ 766 w 6898"/>
                            <a:gd name="T118" fmla="+- 0 9997 6657"/>
                            <a:gd name="T119" fmla="*/ 9997 h 9500"/>
                            <a:gd name="T120" fmla="*/ 1111 w 6898"/>
                            <a:gd name="T121" fmla="+- 0 9277 6657"/>
                            <a:gd name="T122" fmla="*/ 9277 h 9500"/>
                            <a:gd name="T123" fmla="*/ 1848 w 6898"/>
                            <a:gd name="T124" fmla="+- 0 8857 6657"/>
                            <a:gd name="T125" fmla="*/ 8857 h 9500"/>
                            <a:gd name="T126" fmla="*/ 2727 w 6898"/>
                            <a:gd name="T127" fmla="+- 0 8497 6657"/>
                            <a:gd name="T128" fmla="*/ 8497 h 9500"/>
                            <a:gd name="T129" fmla="*/ 2957 w 6898"/>
                            <a:gd name="T130" fmla="+- 0 9097 6657"/>
                            <a:gd name="T131" fmla="*/ 9097 h 9500"/>
                            <a:gd name="T132" fmla="*/ 3424 w 6898"/>
                            <a:gd name="T133" fmla="+- 0 9697 6657"/>
                            <a:gd name="T134" fmla="*/ 9697 h 9500"/>
                            <a:gd name="T135" fmla="*/ 3486 w 6898"/>
                            <a:gd name="T136" fmla="+- 0 10517 6657"/>
                            <a:gd name="T137" fmla="*/ 10517 h 9500"/>
                            <a:gd name="T138" fmla="*/ 3117 w 6898"/>
                            <a:gd name="T139" fmla="+- 0 11177 6657"/>
                            <a:gd name="T140" fmla="*/ 11177 h 9500"/>
                            <a:gd name="T141" fmla="*/ 3314 w 6898"/>
                            <a:gd name="T142" fmla="+- 0 11577 6657"/>
                            <a:gd name="T143" fmla="*/ 11577 h 9500"/>
                            <a:gd name="T144" fmla="*/ 3770 w 6898"/>
                            <a:gd name="T145" fmla="+- 0 10997 6657"/>
                            <a:gd name="T146" fmla="*/ 10997 h 9500"/>
                            <a:gd name="T147" fmla="*/ 3949 w 6898"/>
                            <a:gd name="T148" fmla="+- 0 10217 6657"/>
                            <a:gd name="T149" fmla="*/ 10217 h 9500"/>
                            <a:gd name="T150" fmla="*/ 3770 w 6898"/>
                            <a:gd name="T151" fmla="+- 0 9437 6657"/>
                            <a:gd name="T152" fmla="*/ 9437 h 9500"/>
                            <a:gd name="T153" fmla="*/ 3287 w 6898"/>
                            <a:gd name="T154" fmla="+- 0 8817 6657"/>
                            <a:gd name="T155" fmla="*/ 8817 h 9500"/>
                            <a:gd name="T156" fmla="*/ 0 w 6898"/>
                            <a:gd name="T157" fmla="+- 0 9097 6657"/>
                            <a:gd name="T158" fmla="*/ 9097 h 9500"/>
                            <a:gd name="T159" fmla="*/ 462 w 6898"/>
                            <a:gd name="T160" fmla="+- 0 8417 6657"/>
                            <a:gd name="T161" fmla="*/ 8417 h 9500"/>
                            <a:gd name="T162" fmla="*/ 1869 w 6898"/>
                            <a:gd name="T163" fmla="+- 0 7877 6657"/>
                            <a:gd name="T164" fmla="*/ 7877 h 9500"/>
                            <a:gd name="T165" fmla="*/ 4461 w 6898"/>
                            <a:gd name="T166" fmla="+- 0 7257 6657"/>
                            <a:gd name="T167" fmla="*/ 7257 h 9500"/>
                            <a:gd name="T168" fmla="*/ 1915 w 6898"/>
                            <a:gd name="T169" fmla="+- 0 8417 6657"/>
                            <a:gd name="T170" fmla="*/ 8417 h 9500"/>
                            <a:gd name="T171" fmla="*/ 2292 w 6898"/>
                            <a:gd name="T172" fmla="+- 0 7777 6657"/>
                            <a:gd name="T173" fmla="*/ 7777 h 9500"/>
                            <a:gd name="T174" fmla="*/ 1495 w 6898"/>
                            <a:gd name="T175" fmla="+- 0 6697 6657"/>
                            <a:gd name="T176" fmla="*/ 6697 h 9500"/>
                            <a:gd name="T177" fmla="*/ 2373 w 6898"/>
                            <a:gd name="T178" fmla="+- 0 6657 6657"/>
                            <a:gd name="T179" fmla="*/ 6657 h 95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Lst>
                          <a:rect l="0" t="0" r="r" b="b"/>
                          <a:pathLst>
                            <a:path w="6898" h="9500">
                              <a:moveTo>
                                <a:pt x="2598" y="9480"/>
                              </a:moveTo>
                              <a:lnTo>
                                <a:pt x="1655" y="9480"/>
                              </a:lnTo>
                              <a:lnTo>
                                <a:pt x="1736" y="9500"/>
                              </a:lnTo>
                              <a:lnTo>
                                <a:pt x="2524" y="9500"/>
                              </a:lnTo>
                              <a:lnTo>
                                <a:pt x="2598" y="9480"/>
                              </a:lnTo>
                              <a:close/>
                              <a:moveTo>
                                <a:pt x="2821" y="9460"/>
                              </a:moveTo>
                              <a:lnTo>
                                <a:pt x="1495" y="9460"/>
                              </a:lnTo>
                              <a:lnTo>
                                <a:pt x="1575" y="9480"/>
                              </a:lnTo>
                              <a:lnTo>
                                <a:pt x="2747" y="9480"/>
                              </a:lnTo>
                              <a:lnTo>
                                <a:pt x="2821" y="9460"/>
                              </a:lnTo>
                              <a:close/>
                              <a:moveTo>
                                <a:pt x="3040" y="9420"/>
                              </a:moveTo>
                              <a:lnTo>
                                <a:pt x="1258" y="9420"/>
                              </a:lnTo>
                              <a:lnTo>
                                <a:pt x="1416" y="9460"/>
                              </a:lnTo>
                              <a:lnTo>
                                <a:pt x="2894" y="9460"/>
                              </a:lnTo>
                              <a:lnTo>
                                <a:pt x="3040" y="9420"/>
                              </a:lnTo>
                              <a:close/>
                              <a:moveTo>
                                <a:pt x="646" y="7360"/>
                              </a:moveTo>
                              <a:lnTo>
                                <a:pt x="0" y="7700"/>
                              </a:lnTo>
                              <a:lnTo>
                                <a:pt x="0" y="9000"/>
                              </a:lnTo>
                              <a:lnTo>
                                <a:pt x="69" y="9040"/>
                              </a:lnTo>
                              <a:lnTo>
                                <a:pt x="139" y="9060"/>
                              </a:lnTo>
                              <a:lnTo>
                                <a:pt x="281" y="9140"/>
                              </a:lnTo>
                              <a:lnTo>
                                <a:pt x="426" y="9180"/>
                              </a:lnTo>
                              <a:lnTo>
                                <a:pt x="499" y="9220"/>
                              </a:lnTo>
                              <a:lnTo>
                                <a:pt x="646" y="9260"/>
                              </a:lnTo>
                              <a:lnTo>
                                <a:pt x="721" y="9300"/>
                              </a:lnTo>
                              <a:lnTo>
                                <a:pt x="1180" y="9420"/>
                              </a:lnTo>
                              <a:lnTo>
                                <a:pt x="3112" y="9420"/>
                              </a:lnTo>
                              <a:lnTo>
                                <a:pt x="3743" y="9240"/>
                              </a:lnTo>
                              <a:lnTo>
                                <a:pt x="3811" y="9200"/>
                              </a:lnTo>
                              <a:lnTo>
                                <a:pt x="3945" y="9160"/>
                              </a:lnTo>
                              <a:lnTo>
                                <a:pt x="4012" y="9120"/>
                              </a:lnTo>
                              <a:lnTo>
                                <a:pt x="4143" y="9080"/>
                              </a:lnTo>
                              <a:lnTo>
                                <a:pt x="4272" y="9000"/>
                              </a:lnTo>
                              <a:lnTo>
                                <a:pt x="4336" y="8980"/>
                              </a:lnTo>
                              <a:lnTo>
                                <a:pt x="4461" y="8900"/>
                              </a:lnTo>
                              <a:lnTo>
                                <a:pt x="4523" y="8880"/>
                              </a:lnTo>
                              <a:lnTo>
                                <a:pt x="4706" y="8760"/>
                              </a:lnTo>
                              <a:lnTo>
                                <a:pt x="4825" y="8680"/>
                              </a:lnTo>
                              <a:lnTo>
                                <a:pt x="4941" y="8600"/>
                              </a:lnTo>
                              <a:lnTo>
                                <a:pt x="5054" y="8520"/>
                              </a:lnTo>
                              <a:lnTo>
                                <a:pt x="5110" y="8480"/>
                              </a:lnTo>
                              <a:lnTo>
                                <a:pt x="5165" y="8420"/>
                              </a:lnTo>
                              <a:lnTo>
                                <a:pt x="5273" y="8340"/>
                              </a:lnTo>
                              <a:lnTo>
                                <a:pt x="5326" y="8280"/>
                              </a:lnTo>
                              <a:lnTo>
                                <a:pt x="5378" y="8240"/>
                              </a:lnTo>
                              <a:lnTo>
                                <a:pt x="5430" y="8200"/>
                              </a:lnTo>
                              <a:lnTo>
                                <a:pt x="5481" y="8140"/>
                              </a:lnTo>
                              <a:lnTo>
                                <a:pt x="1154" y="8140"/>
                              </a:lnTo>
                              <a:lnTo>
                                <a:pt x="646" y="7360"/>
                              </a:lnTo>
                              <a:close/>
                              <a:moveTo>
                                <a:pt x="2583" y="6080"/>
                              </a:moveTo>
                              <a:lnTo>
                                <a:pt x="1707" y="6080"/>
                              </a:lnTo>
                              <a:lnTo>
                                <a:pt x="1154" y="8140"/>
                              </a:lnTo>
                              <a:lnTo>
                                <a:pt x="3111" y="8140"/>
                              </a:lnTo>
                              <a:lnTo>
                                <a:pt x="2574" y="6100"/>
                              </a:lnTo>
                              <a:lnTo>
                                <a:pt x="2583" y="6080"/>
                              </a:lnTo>
                              <a:close/>
                              <a:moveTo>
                                <a:pt x="3619" y="7360"/>
                              </a:moveTo>
                              <a:lnTo>
                                <a:pt x="3111" y="8140"/>
                              </a:lnTo>
                              <a:lnTo>
                                <a:pt x="5481" y="8140"/>
                              </a:lnTo>
                              <a:lnTo>
                                <a:pt x="5531" y="8100"/>
                              </a:lnTo>
                              <a:lnTo>
                                <a:pt x="5580" y="8040"/>
                              </a:lnTo>
                              <a:lnTo>
                                <a:pt x="5629" y="8000"/>
                              </a:lnTo>
                              <a:lnTo>
                                <a:pt x="5677" y="7940"/>
                              </a:lnTo>
                              <a:lnTo>
                                <a:pt x="5724" y="7880"/>
                              </a:lnTo>
                              <a:lnTo>
                                <a:pt x="5770" y="7840"/>
                              </a:lnTo>
                              <a:lnTo>
                                <a:pt x="5816" y="7780"/>
                              </a:lnTo>
                              <a:lnTo>
                                <a:pt x="4458" y="7780"/>
                              </a:lnTo>
                              <a:lnTo>
                                <a:pt x="3619" y="7360"/>
                              </a:lnTo>
                              <a:close/>
                              <a:moveTo>
                                <a:pt x="6824" y="5600"/>
                              </a:moveTo>
                              <a:lnTo>
                                <a:pt x="3864" y="5600"/>
                              </a:lnTo>
                              <a:lnTo>
                                <a:pt x="4458" y="7780"/>
                              </a:lnTo>
                              <a:lnTo>
                                <a:pt x="5816" y="7780"/>
                              </a:lnTo>
                              <a:lnTo>
                                <a:pt x="5860" y="7720"/>
                              </a:lnTo>
                              <a:lnTo>
                                <a:pt x="5904" y="7660"/>
                              </a:lnTo>
                              <a:lnTo>
                                <a:pt x="5947" y="7600"/>
                              </a:lnTo>
                              <a:lnTo>
                                <a:pt x="5989" y="7560"/>
                              </a:lnTo>
                              <a:lnTo>
                                <a:pt x="6031" y="7500"/>
                              </a:lnTo>
                              <a:lnTo>
                                <a:pt x="6071" y="7440"/>
                              </a:lnTo>
                              <a:lnTo>
                                <a:pt x="6111" y="7380"/>
                              </a:lnTo>
                              <a:lnTo>
                                <a:pt x="6150" y="7320"/>
                              </a:lnTo>
                              <a:lnTo>
                                <a:pt x="6188" y="7260"/>
                              </a:lnTo>
                              <a:lnTo>
                                <a:pt x="6225" y="7200"/>
                              </a:lnTo>
                              <a:lnTo>
                                <a:pt x="6261" y="7140"/>
                              </a:lnTo>
                              <a:lnTo>
                                <a:pt x="6296" y="7080"/>
                              </a:lnTo>
                              <a:lnTo>
                                <a:pt x="6331" y="7020"/>
                              </a:lnTo>
                              <a:lnTo>
                                <a:pt x="6364" y="6940"/>
                              </a:lnTo>
                              <a:lnTo>
                                <a:pt x="6397" y="6880"/>
                              </a:lnTo>
                              <a:lnTo>
                                <a:pt x="6428" y="6820"/>
                              </a:lnTo>
                              <a:lnTo>
                                <a:pt x="6459" y="6760"/>
                              </a:lnTo>
                              <a:lnTo>
                                <a:pt x="6489" y="6680"/>
                              </a:lnTo>
                              <a:lnTo>
                                <a:pt x="6518" y="6620"/>
                              </a:lnTo>
                              <a:lnTo>
                                <a:pt x="6545" y="6560"/>
                              </a:lnTo>
                              <a:lnTo>
                                <a:pt x="6572" y="6500"/>
                              </a:lnTo>
                              <a:lnTo>
                                <a:pt x="6598" y="6420"/>
                              </a:lnTo>
                              <a:lnTo>
                                <a:pt x="6623" y="6360"/>
                              </a:lnTo>
                              <a:lnTo>
                                <a:pt x="6647" y="6280"/>
                              </a:lnTo>
                              <a:lnTo>
                                <a:pt x="6669" y="6220"/>
                              </a:lnTo>
                              <a:lnTo>
                                <a:pt x="6691" y="6140"/>
                              </a:lnTo>
                              <a:lnTo>
                                <a:pt x="6712" y="6080"/>
                              </a:lnTo>
                              <a:lnTo>
                                <a:pt x="6732" y="6000"/>
                              </a:lnTo>
                              <a:lnTo>
                                <a:pt x="6750" y="5940"/>
                              </a:lnTo>
                              <a:lnTo>
                                <a:pt x="6768" y="5860"/>
                              </a:lnTo>
                              <a:lnTo>
                                <a:pt x="6784" y="5800"/>
                              </a:lnTo>
                              <a:lnTo>
                                <a:pt x="6800" y="5720"/>
                              </a:lnTo>
                              <a:lnTo>
                                <a:pt x="6814" y="5660"/>
                              </a:lnTo>
                              <a:lnTo>
                                <a:pt x="6824" y="5600"/>
                              </a:lnTo>
                              <a:close/>
                              <a:moveTo>
                                <a:pt x="0" y="4660"/>
                              </a:moveTo>
                              <a:lnTo>
                                <a:pt x="0" y="7140"/>
                              </a:lnTo>
                              <a:lnTo>
                                <a:pt x="413" y="5600"/>
                              </a:lnTo>
                              <a:lnTo>
                                <a:pt x="975" y="5600"/>
                              </a:lnTo>
                              <a:lnTo>
                                <a:pt x="900" y="5420"/>
                              </a:lnTo>
                              <a:lnTo>
                                <a:pt x="681" y="5420"/>
                              </a:lnTo>
                              <a:lnTo>
                                <a:pt x="602" y="5400"/>
                              </a:lnTo>
                              <a:lnTo>
                                <a:pt x="529" y="5380"/>
                              </a:lnTo>
                              <a:lnTo>
                                <a:pt x="462" y="5340"/>
                              </a:lnTo>
                              <a:lnTo>
                                <a:pt x="404" y="5300"/>
                              </a:lnTo>
                              <a:lnTo>
                                <a:pt x="357" y="5240"/>
                              </a:lnTo>
                              <a:lnTo>
                                <a:pt x="321" y="5180"/>
                              </a:lnTo>
                              <a:lnTo>
                                <a:pt x="298" y="5100"/>
                              </a:lnTo>
                              <a:lnTo>
                                <a:pt x="290" y="5020"/>
                              </a:lnTo>
                              <a:lnTo>
                                <a:pt x="290" y="4800"/>
                              </a:lnTo>
                              <a:lnTo>
                                <a:pt x="73" y="4700"/>
                              </a:lnTo>
                              <a:lnTo>
                                <a:pt x="54" y="4700"/>
                              </a:lnTo>
                              <a:lnTo>
                                <a:pt x="35" y="4680"/>
                              </a:lnTo>
                              <a:lnTo>
                                <a:pt x="17" y="4680"/>
                              </a:lnTo>
                              <a:lnTo>
                                <a:pt x="0" y="4660"/>
                              </a:lnTo>
                              <a:close/>
                              <a:moveTo>
                                <a:pt x="975" y="5600"/>
                              </a:moveTo>
                              <a:lnTo>
                                <a:pt x="413" y="5600"/>
                              </a:lnTo>
                              <a:lnTo>
                                <a:pt x="476" y="5620"/>
                              </a:lnTo>
                              <a:lnTo>
                                <a:pt x="541" y="5640"/>
                              </a:lnTo>
                              <a:lnTo>
                                <a:pt x="610" y="5660"/>
                              </a:lnTo>
                              <a:lnTo>
                                <a:pt x="732" y="5660"/>
                              </a:lnTo>
                              <a:lnTo>
                                <a:pt x="751" y="5700"/>
                              </a:lnTo>
                              <a:lnTo>
                                <a:pt x="785" y="5780"/>
                              </a:lnTo>
                              <a:lnTo>
                                <a:pt x="826" y="5840"/>
                              </a:lnTo>
                              <a:lnTo>
                                <a:pt x="873" y="5900"/>
                              </a:lnTo>
                              <a:lnTo>
                                <a:pt x="927" y="5960"/>
                              </a:lnTo>
                              <a:lnTo>
                                <a:pt x="987" y="6000"/>
                              </a:lnTo>
                              <a:lnTo>
                                <a:pt x="1051" y="6040"/>
                              </a:lnTo>
                              <a:lnTo>
                                <a:pt x="1120" y="6060"/>
                              </a:lnTo>
                              <a:lnTo>
                                <a:pt x="1192" y="6080"/>
                              </a:lnTo>
                              <a:lnTo>
                                <a:pt x="1267" y="6100"/>
                              </a:lnTo>
                              <a:lnTo>
                                <a:pt x="1463" y="6100"/>
                              </a:lnTo>
                              <a:lnTo>
                                <a:pt x="1578" y="6060"/>
                              </a:lnTo>
                              <a:lnTo>
                                <a:pt x="1652" y="6040"/>
                              </a:lnTo>
                              <a:lnTo>
                                <a:pt x="3220" y="6040"/>
                              </a:lnTo>
                              <a:lnTo>
                                <a:pt x="3252" y="6020"/>
                              </a:lnTo>
                              <a:lnTo>
                                <a:pt x="2145" y="6020"/>
                              </a:lnTo>
                              <a:lnTo>
                                <a:pt x="1998" y="5980"/>
                              </a:lnTo>
                              <a:lnTo>
                                <a:pt x="1930" y="5940"/>
                              </a:lnTo>
                              <a:lnTo>
                                <a:pt x="1869" y="5900"/>
                              </a:lnTo>
                              <a:lnTo>
                                <a:pt x="1830" y="5860"/>
                              </a:lnTo>
                              <a:lnTo>
                                <a:pt x="1336" y="5860"/>
                              </a:lnTo>
                              <a:lnTo>
                                <a:pt x="1261" y="5840"/>
                              </a:lnTo>
                              <a:lnTo>
                                <a:pt x="1191" y="5820"/>
                              </a:lnTo>
                              <a:lnTo>
                                <a:pt x="1125" y="5780"/>
                              </a:lnTo>
                              <a:lnTo>
                                <a:pt x="1068" y="5740"/>
                              </a:lnTo>
                              <a:lnTo>
                                <a:pt x="1020" y="5680"/>
                              </a:lnTo>
                              <a:lnTo>
                                <a:pt x="983" y="5620"/>
                              </a:lnTo>
                              <a:lnTo>
                                <a:pt x="975" y="5600"/>
                              </a:lnTo>
                              <a:close/>
                              <a:moveTo>
                                <a:pt x="3220" y="6040"/>
                              </a:moveTo>
                              <a:lnTo>
                                <a:pt x="2637" y="6040"/>
                              </a:lnTo>
                              <a:lnTo>
                                <a:pt x="2693" y="6060"/>
                              </a:lnTo>
                              <a:lnTo>
                                <a:pt x="2813" y="6100"/>
                              </a:lnTo>
                              <a:lnTo>
                                <a:pt x="3083" y="6100"/>
                              </a:lnTo>
                              <a:lnTo>
                                <a:pt x="3153" y="6060"/>
                              </a:lnTo>
                              <a:lnTo>
                                <a:pt x="3220" y="6040"/>
                              </a:lnTo>
                              <a:close/>
                              <a:moveTo>
                                <a:pt x="2637" y="6040"/>
                              </a:moveTo>
                              <a:lnTo>
                                <a:pt x="1652" y="6040"/>
                              </a:lnTo>
                              <a:lnTo>
                                <a:pt x="1697" y="6080"/>
                              </a:lnTo>
                              <a:lnTo>
                                <a:pt x="2591" y="6080"/>
                              </a:lnTo>
                              <a:lnTo>
                                <a:pt x="2637" y="6040"/>
                              </a:lnTo>
                              <a:close/>
                              <a:moveTo>
                                <a:pt x="2577" y="5740"/>
                              </a:moveTo>
                              <a:lnTo>
                                <a:pt x="2421" y="5900"/>
                              </a:lnTo>
                              <a:lnTo>
                                <a:pt x="2360" y="5940"/>
                              </a:lnTo>
                              <a:lnTo>
                                <a:pt x="2292" y="5980"/>
                              </a:lnTo>
                              <a:lnTo>
                                <a:pt x="2145" y="6020"/>
                              </a:lnTo>
                              <a:lnTo>
                                <a:pt x="3252" y="6020"/>
                              </a:lnTo>
                              <a:lnTo>
                                <a:pt x="3283" y="6000"/>
                              </a:lnTo>
                              <a:lnTo>
                                <a:pt x="3342" y="5960"/>
                              </a:lnTo>
                              <a:lnTo>
                                <a:pt x="3395" y="5920"/>
                              </a:lnTo>
                              <a:lnTo>
                                <a:pt x="3443" y="5860"/>
                              </a:lnTo>
                              <a:lnTo>
                                <a:pt x="2937" y="5860"/>
                              </a:lnTo>
                              <a:lnTo>
                                <a:pt x="2788" y="5820"/>
                              </a:lnTo>
                              <a:lnTo>
                                <a:pt x="2577" y="5740"/>
                              </a:lnTo>
                              <a:close/>
                              <a:moveTo>
                                <a:pt x="1713" y="5740"/>
                              </a:moveTo>
                              <a:lnTo>
                                <a:pt x="1487" y="5820"/>
                              </a:lnTo>
                              <a:lnTo>
                                <a:pt x="1411" y="5860"/>
                              </a:lnTo>
                              <a:lnTo>
                                <a:pt x="1830" y="5860"/>
                              </a:lnTo>
                              <a:lnTo>
                                <a:pt x="1713" y="5740"/>
                              </a:lnTo>
                              <a:close/>
                              <a:moveTo>
                                <a:pt x="5361" y="1260"/>
                              </a:moveTo>
                              <a:lnTo>
                                <a:pt x="3010" y="1260"/>
                              </a:lnTo>
                              <a:lnTo>
                                <a:pt x="3080" y="1280"/>
                              </a:lnTo>
                              <a:lnTo>
                                <a:pt x="3145" y="1320"/>
                              </a:lnTo>
                              <a:lnTo>
                                <a:pt x="3204" y="1360"/>
                              </a:lnTo>
                              <a:lnTo>
                                <a:pt x="3253" y="1420"/>
                              </a:lnTo>
                              <a:lnTo>
                                <a:pt x="3292" y="1480"/>
                              </a:lnTo>
                              <a:lnTo>
                                <a:pt x="3390" y="1700"/>
                              </a:lnTo>
                              <a:lnTo>
                                <a:pt x="3688" y="1700"/>
                              </a:lnTo>
                              <a:lnTo>
                                <a:pt x="3762" y="1740"/>
                              </a:lnTo>
                              <a:lnTo>
                                <a:pt x="3828" y="1760"/>
                              </a:lnTo>
                              <a:lnTo>
                                <a:pt x="3886" y="1820"/>
                              </a:lnTo>
                              <a:lnTo>
                                <a:pt x="3933" y="1880"/>
                              </a:lnTo>
                              <a:lnTo>
                                <a:pt x="3969" y="1940"/>
                              </a:lnTo>
                              <a:lnTo>
                                <a:pt x="3992" y="2020"/>
                              </a:lnTo>
                              <a:lnTo>
                                <a:pt x="4000" y="2100"/>
                              </a:lnTo>
                              <a:lnTo>
                                <a:pt x="4000" y="2320"/>
                              </a:lnTo>
                              <a:lnTo>
                                <a:pt x="4203" y="2400"/>
                              </a:lnTo>
                              <a:lnTo>
                                <a:pt x="4272" y="2440"/>
                              </a:lnTo>
                              <a:lnTo>
                                <a:pt x="4331" y="2480"/>
                              </a:lnTo>
                              <a:lnTo>
                                <a:pt x="4379" y="2540"/>
                              </a:lnTo>
                              <a:lnTo>
                                <a:pt x="4414" y="2600"/>
                              </a:lnTo>
                              <a:lnTo>
                                <a:pt x="4437" y="2680"/>
                              </a:lnTo>
                              <a:lnTo>
                                <a:pt x="4446" y="2740"/>
                              </a:lnTo>
                              <a:lnTo>
                                <a:pt x="4440" y="2820"/>
                              </a:lnTo>
                              <a:lnTo>
                                <a:pt x="4419" y="2900"/>
                              </a:lnTo>
                              <a:lnTo>
                                <a:pt x="4331" y="3120"/>
                              </a:lnTo>
                              <a:lnTo>
                                <a:pt x="4486" y="3280"/>
                              </a:lnTo>
                              <a:lnTo>
                                <a:pt x="4536" y="3340"/>
                              </a:lnTo>
                              <a:lnTo>
                                <a:pt x="4572" y="3400"/>
                              </a:lnTo>
                              <a:lnTo>
                                <a:pt x="4594" y="3480"/>
                              </a:lnTo>
                              <a:lnTo>
                                <a:pt x="4601" y="3560"/>
                              </a:lnTo>
                              <a:lnTo>
                                <a:pt x="4594" y="3640"/>
                              </a:lnTo>
                              <a:lnTo>
                                <a:pt x="4572" y="3700"/>
                              </a:lnTo>
                              <a:lnTo>
                                <a:pt x="4536" y="3780"/>
                              </a:lnTo>
                              <a:lnTo>
                                <a:pt x="4486" y="3840"/>
                              </a:lnTo>
                              <a:lnTo>
                                <a:pt x="4331" y="3980"/>
                              </a:lnTo>
                              <a:lnTo>
                                <a:pt x="4417" y="4200"/>
                              </a:lnTo>
                              <a:lnTo>
                                <a:pt x="4439" y="4280"/>
                              </a:lnTo>
                              <a:lnTo>
                                <a:pt x="4446" y="4340"/>
                              </a:lnTo>
                              <a:lnTo>
                                <a:pt x="4439" y="4420"/>
                              </a:lnTo>
                              <a:lnTo>
                                <a:pt x="4418" y="4500"/>
                              </a:lnTo>
                              <a:lnTo>
                                <a:pt x="4385" y="4560"/>
                              </a:lnTo>
                              <a:lnTo>
                                <a:pt x="4340" y="4620"/>
                              </a:lnTo>
                              <a:lnTo>
                                <a:pt x="4284" y="4660"/>
                              </a:lnTo>
                              <a:lnTo>
                                <a:pt x="4217" y="4700"/>
                              </a:lnTo>
                              <a:lnTo>
                                <a:pt x="4000" y="4800"/>
                              </a:lnTo>
                              <a:lnTo>
                                <a:pt x="4000" y="5020"/>
                              </a:lnTo>
                              <a:lnTo>
                                <a:pt x="3992" y="5100"/>
                              </a:lnTo>
                              <a:lnTo>
                                <a:pt x="3970" y="5180"/>
                              </a:lnTo>
                              <a:lnTo>
                                <a:pt x="3933" y="5240"/>
                              </a:lnTo>
                              <a:lnTo>
                                <a:pt x="3886" y="5300"/>
                              </a:lnTo>
                              <a:lnTo>
                                <a:pt x="3828" y="5340"/>
                              </a:lnTo>
                              <a:lnTo>
                                <a:pt x="3762" y="5380"/>
                              </a:lnTo>
                              <a:lnTo>
                                <a:pt x="3688" y="5400"/>
                              </a:lnTo>
                              <a:lnTo>
                                <a:pt x="3610" y="5420"/>
                              </a:lnTo>
                              <a:lnTo>
                                <a:pt x="3390" y="5420"/>
                              </a:lnTo>
                              <a:lnTo>
                                <a:pt x="3292" y="5620"/>
                              </a:lnTo>
                              <a:lnTo>
                                <a:pt x="3253" y="5700"/>
                              </a:lnTo>
                              <a:lnTo>
                                <a:pt x="3204" y="5760"/>
                              </a:lnTo>
                              <a:lnTo>
                                <a:pt x="3146" y="5800"/>
                              </a:lnTo>
                              <a:lnTo>
                                <a:pt x="3080" y="5820"/>
                              </a:lnTo>
                              <a:lnTo>
                                <a:pt x="3010" y="5840"/>
                              </a:lnTo>
                              <a:lnTo>
                                <a:pt x="2937" y="5860"/>
                              </a:lnTo>
                              <a:lnTo>
                                <a:pt x="3443" y="5860"/>
                              </a:lnTo>
                              <a:lnTo>
                                <a:pt x="3485" y="5800"/>
                              </a:lnTo>
                              <a:lnTo>
                                <a:pt x="3520" y="5740"/>
                              </a:lnTo>
                              <a:lnTo>
                                <a:pt x="3552" y="5660"/>
                              </a:lnTo>
                              <a:lnTo>
                                <a:pt x="3677" y="5660"/>
                              </a:lnTo>
                              <a:lnTo>
                                <a:pt x="3742" y="5640"/>
                              </a:lnTo>
                              <a:lnTo>
                                <a:pt x="3804" y="5640"/>
                              </a:lnTo>
                              <a:lnTo>
                                <a:pt x="3864" y="5600"/>
                              </a:lnTo>
                              <a:lnTo>
                                <a:pt x="6824" y="5600"/>
                              </a:lnTo>
                              <a:lnTo>
                                <a:pt x="6827" y="5580"/>
                              </a:lnTo>
                              <a:lnTo>
                                <a:pt x="6839" y="5500"/>
                              </a:lnTo>
                              <a:lnTo>
                                <a:pt x="6850" y="5440"/>
                              </a:lnTo>
                              <a:lnTo>
                                <a:pt x="6860" y="5360"/>
                              </a:lnTo>
                              <a:lnTo>
                                <a:pt x="6869" y="5280"/>
                              </a:lnTo>
                              <a:lnTo>
                                <a:pt x="6877" y="5220"/>
                              </a:lnTo>
                              <a:lnTo>
                                <a:pt x="6883" y="5140"/>
                              </a:lnTo>
                              <a:lnTo>
                                <a:pt x="6889" y="5060"/>
                              </a:lnTo>
                              <a:lnTo>
                                <a:pt x="6893" y="4980"/>
                              </a:lnTo>
                              <a:lnTo>
                                <a:pt x="6896" y="4900"/>
                              </a:lnTo>
                              <a:lnTo>
                                <a:pt x="6897" y="4840"/>
                              </a:lnTo>
                              <a:lnTo>
                                <a:pt x="6898" y="4780"/>
                              </a:lnTo>
                              <a:lnTo>
                                <a:pt x="6898" y="4740"/>
                              </a:lnTo>
                              <a:lnTo>
                                <a:pt x="6897" y="4680"/>
                              </a:lnTo>
                              <a:lnTo>
                                <a:pt x="6896" y="4600"/>
                              </a:lnTo>
                              <a:lnTo>
                                <a:pt x="6893" y="4520"/>
                              </a:lnTo>
                              <a:lnTo>
                                <a:pt x="6889" y="4460"/>
                              </a:lnTo>
                              <a:lnTo>
                                <a:pt x="6883" y="4380"/>
                              </a:lnTo>
                              <a:lnTo>
                                <a:pt x="6877" y="4300"/>
                              </a:lnTo>
                              <a:lnTo>
                                <a:pt x="6869" y="4220"/>
                              </a:lnTo>
                              <a:lnTo>
                                <a:pt x="6860" y="4160"/>
                              </a:lnTo>
                              <a:lnTo>
                                <a:pt x="6850" y="4080"/>
                              </a:lnTo>
                              <a:lnTo>
                                <a:pt x="6839" y="4000"/>
                              </a:lnTo>
                              <a:lnTo>
                                <a:pt x="6827" y="3940"/>
                              </a:lnTo>
                              <a:lnTo>
                                <a:pt x="6814" y="3860"/>
                              </a:lnTo>
                              <a:lnTo>
                                <a:pt x="6800" y="3800"/>
                              </a:lnTo>
                              <a:lnTo>
                                <a:pt x="6784" y="3720"/>
                              </a:lnTo>
                              <a:lnTo>
                                <a:pt x="6768" y="3640"/>
                              </a:lnTo>
                              <a:lnTo>
                                <a:pt x="6750" y="3580"/>
                              </a:lnTo>
                              <a:lnTo>
                                <a:pt x="6732" y="3500"/>
                              </a:lnTo>
                              <a:lnTo>
                                <a:pt x="6712" y="3440"/>
                              </a:lnTo>
                              <a:lnTo>
                                <a:pt x="6691" y="3360"/>
                              </a:lnTo>
                              <a:lnTo>
                                <a:pt x="6669" y="3300"/>
                              </a:lnTo>
                              <a:lnTo>
                                <a:pt x="6647" y="3220"/>
                              </a:lnTo>
                              <a:lnTo>
                                <a:pt x="6623" y="3160"/>
                              </a:lnTo>
                              <a:lnTo>
                                <a:pt x="6598" y="3100"/>
                              </a:lnTo>
                              <a:lnTo>
                                <a:pt x="6572" y="3020"/>
                              </a:lnTo>
                              <a:lnTo>
                                <a:pt x="6545" y="2960"/>
                              </a:lnTo>
                              <a:lnTo>
                                <a:pt x="6518" y="2900"/>
                              </a:lnTo>
                              <a:lnTo>
                                <a:pt x="6489" y="2820"/>
                              </a:lnTo>
                              <a:lnTo>
                                <a:pt x="6459" y="2760"/>
                              </a:lnTo>
                              <a:lnTo>
                                <a:pt x="6428" y="2700"/>
                              </a:lnTo>
                              <a:lnTo>
                                <a:pt x="6397" y="2640"/>
                              </a:lnTo>
                              <a:lnTo>
                                <a:pt x="6364" y="2560"/>
                              </a:lnTo>
                              <a:lnTo>
                                <a:pt x="6331" y="2500"/>
                              </a:lnTo>
                              <a:lnTo>
                                <a:pt x="6296" y="2440"/>
                              </a:lnTo>
                              <a:lnTo>
                                <a:pt x="6261" y="2380"/>
                              </a:lnTo>
                              <a:lnTo>
                                <a:pt x="6225" y="2320"/>
                              </a:lnTo>
                              <a:lnTo>
                                <a:pt x="6188" y="2260"/>
                              </a:lnTo>
                              <a:lnTo>
                                <a:pt x="6150" y="2200"/>
                              </a:lnTo>
                              <a:lnTo>
                                <a:pt x="6111" y="2140"/>
                              </a:lnTo>
                              <a:lnTo>
                                <a:pt x="6071" y="2080"/>
                              </a:lnTo>
                              <a:lnTo>
                                <a:pt x="6031" y="2020"/>
                              </a:lnTo>
                              <a:lnTo>
                                <a:pt x="5989" y="1960"/>
                              </a:lnTo>
                              <a:lnTo>
                                <a:pt x="5947" y="1900"/>
                              </a:lnTo>
                              <a:lnTo>
                                <a:pt x="5904" y="1840"/>
                              </a:lnTo>
                              <a:lnTo>
                                <a:pt x="5860" y="1800"/>
                              </a:lnTo>
                              <a:lnTo>
                                <a:pt x="5816" y="1740"/>
                              </a:lnTo>
                              <a:lnTo>
                                <a:pt x="5770" y="1680"/>
                              </a:lnTo>
                              <a:lnTo>
                                <a:pt x="5724" y="1620"/>
                              </a:lnTo>
                              <a:lnTo>
                                <a:pt x="5677" y="1580"/>
                              </a:lnTo>
                              <a:lnTo>
                                <a:pt x="5629" y="1520"/>
                              </a:lnTo>
                              <a:lnTo>
                                <a:pt x="5580" y="1480"/>
                              </a:lnTo>
                              <a:lnTo>
                                <a:pt x="5531" y="1420"/>
                              </a:lnTo>
                              <a:lnTo>
                                <a:pt x="5481" y="1380"/>
                              </a:lnTo>
                              <a:lnTo>
                                <a:pt x="5430" y="1320"/>
                              </a:lnTo>
                              <a:lnTo>
                                <a:pt x="5378" y="1280"/>
                              </a:lnTo>
                              <a:lnTo>
                                <a:pt x="5361" y="1260"/>
                              </a:lnTo>
                              <a:close/>
                              <a:moveTo>
                                <a:pt x="2370" y="5340"/>
                              </a:moveTo>
                              <a:lnTo>
                                <a:pt x="1915" y="5340"/>
                              </a:lnTo>
                              <a:lnTo>
                                <a:pt x="1991" y="5360"/>
                              </a:lnTo>
                              <a:lnTo>
                                <a:pt x="2296" y="5360"/>
                              </a:lnTo>
                              <a:lnTo>
                                <a:pt x="2370" y="5340"/>
                              </a:lnTo>
                              <a:close/>
                              <a:moveTo>
                                <a:pt x="2588" y="1800"/>
                              </a:moveTo>
                              <a:lnTo>
                                <a:pt x="1694" y="1800"/>
                              </a:lnTo>
                              <a:lnTo>
                                <a:pt x="1553" y="1840"/>
                              </a:lnTo>
                              <a:lnTo>
                                <a:pt x="1485" y="1880"/>
                              </a:lnTo>
                              <a:lnTo>
                                <a:pt x="1418" y="1900"/>
                              </a:lnTo>
                              <a:lnTo>
                                <a:pt x="1352" y="1940"/>
                              </a:lnTo>
                              <a:lnTo>
                                <a:pt x="1288" y="1960"/>
                              </a:lnTo>
                              <a:lnTo>
                                <a:pt x="1226" y="2000"/>
                              </a:lnTo>
                              <a:lnTo>
                                <a:pt x="1165" y="2040"/>
                              </a:lnTo>
                              <a:lnTo>
                                <a:pt x="1106" y="2080"/>
                              </a:lnTo>
                              <a:lnTo>
                                <a:pt x="1048" y="2120"/>
                              </a:lnTo>
                              <a:lnTo>
                                <a:pt x="992" y="2160"/>
                              </a:lnTo>
                              <a:lnTo>
                                <a:pt x="939" y="2200"/>
                              </a:lnTo>
                              <a:lnTo>
                                <a:pt x="887" y="2260"/>
                              </a:lnTo>
                              <a:lnTo>
                                <a:pt x="837" y="2300"/>
                              </a:lnTo>
                              <a:lnTo>
                                <a:pt x="789" y="2360"/>
                              </a:lnTo>
                              <a:lnTo>
                                <a:pt x="744" y="2420"/>
                              </a:lnTo>
                              <a:lnTo>
                                <a:pt x="700" y="2460"/>
                              </a:lnTo>
                              <a:lnTo>
                                <a:pt x="659" y="2520"/>
                              </a:lnTo>
                              <a:lnTo>
                                <a:pt x="620" y="2580"/>
                              </a:lnTo>
                              <a:lnTo>
                                <a:pt x="583" y="2640"/>
                              </a:lnTo>
                              <a:lnTo>
                                <a:pt x="548" y="2720"/>
                              </a:lnTo>
                              <a:lnTo>
                                <a:pt x="516" y="2780"/>
                              </a:lnTo>
                              <a:lnTo>
                                <a:pt x="487" y="2840"/>
                              </a:lnTo>
                              <a:lnTo>
                                <a:pt x="460" y="2900"/>
                              </a:lnTo>
                              <a:lnTo>
                                <a:pt x="435" y="2980"/>
                              </a:lnTo>
                              <a:lnTo>
                                <a:pt x="414" y="3040"/>
                              </a:lnTo>
                              <a:lnTo>
                                <a:pt x="395" y="3120"/>
                              </a:lnTo>
                              <a:lnTo>
                                <a:pt x="379" y="3180"/>
                              </a:lnTo>
                              <a:lnTo>
                                <a:pt x="365" y="3260"/>
                              </a:lnTo>
                              <a:lnTo>
                                <a:pt x="355" y="3340"/>
                              </a:lnTo>
                              <a:lnTo>
                                <a:pt x="347" y="3400"/>
                              </a:lnTo>
                              <a:lnTo>
                                <a:pt x="342" y="3480"/>
                              </a:lnTo>
                              <a:lnTo>
                                <a:pt x="341" y="3560"/>
                              </a:lnTo>
                              <a:lnTo>
                                <a:pt x="342" y="3640"/>
                              </a:lnTo>
                              <a:lnTo>
                                <a:pt x="347" y="3700"/>
                              </a:lnTo>
                              <a:lnTo>
                                <a:pt x="355" y="3780"/>
                              </a:lnTo>
                              <a:lnTo>
                                <a:pt x="365" y="3860"/>
                              </a:lnTo>
                              <a:lnTo>
                                <a:pt x="379" y="3920"/>
                              </a:lnTo>
                              <a:lnTo>
                                <a:pt x="395" y="4000"/>
                              </a:lnTo>
                              <a:lnTo>
                                <a:pt x="414" y="4060"/>
                              </a:lnTo>
                              <a:lnTo>
                                <a:pt x="435" y="4140"/>
                              </a:lnTo>
                              <a:lnTo>
                                <a:pt x="460" y="4200"/>
                              </a:lnTo>
                              <a:lnTo>
                                <a:pt x="487" y="4280"/>
                              </a:lnTo>
                              <a:lnTo>
                                <a:pt x="516" y="4340"/>
                              </a:lnTo>
                              <a:lnTo>
                                <a:pt x="548" y="4400"/>
                              </a:lnTo>
                              <a:lnTo>
                                <a:pt x="583" y="4460"/>
                              </a:lnTo>
                              <a:lnTo>
                                <a:pt x="620" y="4520"/>
                              </a:lnTo>
                              <a:lnTo>
                                <a:pt x="659" y="4580"/>
                              </a:lnTo>
                              <a:lnTo>
                                <a:pt x="700" y="4640"/>
                              </a:lnTo>
                              <a:lnTo>
                                <a:pt x="744" y="4700"/>
                              </a:lnTo>
                              <a:lnTo>
                                <a:pt x="789" y="4760"/>
                              </a:lnTo>
                              <a:lnTo>
                                <a:pt x="837" y="4800"/>
                              </a:lnTo>
                              <a:lnTo>
                                <a:pt x="887" y="4860"/>
                              </a:lnTo>
                              <a:lnTo>
                                <a:pt x="939" y="4900"/>
                              </a:lnTo>
                              <a:lnTo>
                                <a:pt x="992" y="4940"/>
                              </a:lnTo>
                              <a:lnTo>
                                <a:pt x="1048" y="5000"/>
                              </a:lnTo>
                              <a:lnTo>
                                <a:pt x="1105" y="5040"/>
                              </a:lnTo>
                              <a:lnTo>
                                <a:pt x="1165" y="5080"/>
                              </a:lnTo>
                              <a:lnTo>
                                <a:pt x="1226" y="5120"/>
                              </a:lnTo>
                              <a:lnTo>
                                <a:pt x="1288" y="5140"/>
                              </a:lnTo>
                              <a:lnTo>
                                <a:pt x="1352" y="5180"/>
                              </a:lnTo>
                              <a:lnTo>
                                <a:pt x="1418" y="5220"/>
                              </a:lnTo>
                              <a:lnTo>
                                <a:pt x="1553" y="5260"/>
                              </a:lnTo>
                              <a:lnTo>
                                <a:pt x="1840" y="5340"/>
                              </a:lnTo>
                              <a:lnTo>
                                <a:pt x="2444" y="5340"/>
                              </a:lnTo>
                              <a:lnTo>
                                <a:pt x="2727" y="5260"/>
                              </a:lnTo>
                              <a:lnTo>
                                <a:pt x="2862" y="5220"/>
                              </a:lnTo>
                              <a:lnTo>
                                <a:pt x="2927" y="5180"/>
                              </a:lnTo>
                              <a:lnTo>
                                <a:pt x="2991" y="5140"/>
                              </a:lnTo>
                              <a:lnTo>
                                <a:pt x="3053" y="5120"/>
                              </a:lnTo>
                              <a:lnTo>
                                <a:pt x="3114" y="5080"/>
                              </a:lnTo>
                              <a:lnTo>
                                <a:pt x="3174" y="5040"/>
                              </a:lnTo>
                              <a:lnTo>
                                <a:pt x="3231" y="5000"/>
                              </a:lnTo>
                              <a:lnTo>
                                <a:pt x="3287" y="4940"/>
                              </a:lnTo>
                              <a:lnTo>
                                <a:pt x="3314" y="4920"/>
                              </a:lnTo>
                              <a:lnTo>
                                <a:pt x="1921" y="4920"/>
                              </a:lnTo>
                              <a:lnTo>
                                <a:pt x="1707" y="4860"/>
                              </a:lnTo>
                              <a:lnTo>
                                <a:pt x="1639" y="4840"/>
                              </a:lnTo>
                              <a:lnTo>
                                <a:pt x="1572" y="4800"/>
                              </a:lnTo>
                              <a:lnTo>
                                <a:pt x="1507" y="4780"/>
                              </a:lnTo>
                              <a:lnTo>
                                <a:pt x="1444" y="4740"/>
                              </a:lnTo>
                              <a:lnTo>
                                <a:pt x="1383" y="4700"/>
                              </a:lnTo>
                              <a:lnTo>
                                <a:pt x="1324" y="4660"/>
                              </a:lnTo>
                              <a:lnTo>
                                <a:pt x="1267" y="4620"/>
                              </a:lnTo>
                              <a:lnTo>
                                <a:pt x="1212" y="4580"/>
                              </a:lnTo>
                              <a:lnTo>
                                <a:pt x="1160" y="4520"/>
                              </a:lnTo>
                              <a:lnTo>
                                <a:pt x="1111" y="4480"/>
                              </a:lnTo>
                              <a:lnTo>
                                <a:pt x="1064" y="4420"/>
                              </a:lnTo>
                              <a:lnTo>
                                <a:pt x="1020" y="4360"/>
                              </a:lnTo>
                              <a:lnTo>
                                <a:pt x="979" y="4320"/>
                              </a:lnTo>
                              <a:lnTo>
                                <a:pt x="940" y="4260"/>
                              </a:lnTo>
                              <a:lnTo>
                                <a:pt x="905" y="4180"/>
                              </a:lnTo>
                              <a:lnTo>
                                <a:pt x="873" y="4120"/>
                              </a:lnTo>
                              <a:lnTo>
                                <a:pt x="845" y="4060"/>
                              </a:lnTo>
                              <a:lnTo>
                                <a:pt x="820" y="4000"/>
                              </a:lnTo>
                              <a:lnTo>
                                <a:pt x="798" y="3920"/>
                              </a:lnTo>
                              <a:lnTo>
                                <a:pt x="780" y="3860"/>
                              </a:lnTo>
                              <a:lnTo>
                                <a:pt x="766" y="3780"/>
                              </a:lnTo>
                              <a:lnTo>
                                <a:pt x="756" y="3700"/>
                              </a:lnTo>
                              <a:lnTo>
                                <a:pt x="750" y="3640"/>
                              </a:lnTo>
                              <a:lnTo>
                                <a:pt x="747" y="3560"/>
                              </a:lnTo>
                              <a:lnTo>
                                <a:pt x="750" y="3480"/>
                              </a:lnTo>
                              <a:lnTo>
                                <a:pt x="756" y="3400"/>
                              </a:lnTo>
                              <a:lnTo>
                                <a:pt x="766" y="3340"/>
                              </a:lnTo>
                              <a:lnTo>
                                <a:pt x="780" y="3260"/>
                              </a:lnTo>
                              <a:lnTo>
                                <a:pt x="798" y="3180"/>
                              </a:lnTo>
                              <a:lnTo>
                                <a:pt x="820" y="3120"/>
                              </a:lnTo>
                              <a:lnTo>
                                <a:pt x="845" y="3040"/>
                              </a:lnTo>
                              <a:lnTo>
                                <a:pt x="873" y="2980"/>
                              </a:lnTo>
                              <a:lnTo>
                                <a:pt x="905" y="2920"/>
                              </a:lnTo>
                              <a:lnTo>
                                <a:pt x="940" y="2860"/>
                              </a:lnTo>
                              <a:lnTo>
                                <a:pt x="979" y="2800"/>
                              </a:lnTo>
                              <a:lnTo>
                                <a:pt x="1020" y="2740"/>
                              </a:lnTo>
                              <a:lnTo>
                                <a:pt x="1064" y="2680"/>
                              </a:lnTo>
                              <a:lnTo>
                                <a:pt x="1111" y="2620"/>
                              </a:lnTo>
                              <a:lnTo>
                                <a:pt x="1160" y="2580"/>
                              </a:lnTo>
                              <a:lnTo>
                                <a:pt x="1212" y="2520"/>
                              </a:lnTo>
                              <a:lnTo>
                                <a:pt x="1267" y="2480"/>
                              </a:lnTo>
                              <a:lnTo>
                                <a:pt x="1324" y="2440"/>
                              </a:lnTo>
                              <a:lnTo>
                                <a:pt x="1383" y="2380"/>
                              </a:lnTo>
                              <a:lnTo>
                                <a:pt x="1444" y="2360"/>
                              </a:lnTo>
                              <a:lnTo>
                                <a:pt x="1507" y="2320"/>
                              </a:lnTo>
                              <a:lnTo>
                                <a:pt x="1572" y="2280"/>
                              </a:lnTo>
                              <a:lnTo>
                                <a:pt x="1707" y="2240"/>
                              </a:lnTo>
                              <a:lnTo>
                                <a:pt x="1777" y="2200"/>
                              </a:lnTo>
                              <a:lnTo>
                                <a:pt x="1848" y="2200"/>
                              </a:lnTo>
                              <a:lnTo>
                                <a:pt x="1994" y="2160"/>
                              </a:lnTo>
                              <a:lnTo>
                                <a:pt x="3287" y="2160"/>
                              </a:lnTo>
                              <a:lnTo>
                                <a:pt x="3231" y="2120"/>
                              </a:lnTo>
                              <a:lnTo>
                                <a:pt x="3174" y="2080"/>
                              </a:lnTo>
                              <a:lnTo>
                                <a:pt x="3114" y="2040"/>
                              </a:lnTo>
                              <a:lnTo>
                                <a:pt x="3053" y="2000"/>
                              </a:lnTo>
                              <a:lnTo>
                                <a:pt x="2991" y="1960"/>
                              </a:lnTo>
                              <a:lnTo>
                                <a:pt x="2927" y="1940"/>
                              </a:lnTo>
                              <a:lnTo>
                                <a:pt x="2862" y="1900"/>
                              </a:lnTo>
                              <a:lnTo>
                                <a:pt x="2795" y="1880"/>
                              </a:lnTo>
                              <a:lnTo>
                                <a:pt x="2727" y="1840"/>
                              </a:lnTo>
                              <a:lnTo>
                                <a:pt x="2588" y="1800"/>
                              </a:lnTo>
                              <a:close/>
                              <a:moveTo>
                                <a:pt x="3287" y="2160"/>
                              </a:moveTo>
                              <a:lnTo>
                                <a:pt x="2295" y="2160"/>
                              </a:lnTo>
                              <a:lnTo>
                                <a:pt x="2441" y="2200"/>
                              </a:lnTo>
                              <a:lnTo>
                                <a:pt x="2511" y="2200"/>
                              </a:lnTo>
                              <a:lnTo>
                                <a:pt x="2581" y="2240"/>
                              </a:lnTo>
                              <a:lnTo>
                                <a:pt x="2714" y="2280"/>
                              </a:lnTo>
                              <a:lnTo>
                                <a:pt x="2778" y="2320"/>
                              </a:lnTo>
                              <a:lnTo>
                                <a:pt x="2840" y="2360"/>
                              </a:lnTo>
                              <a:lnTo>
                                <a:pt x="2900" y="2380"/>
                              </a:lnTo>
                              <a:lnTo>
                                <a:pt x="2957" y="2440"/>
                              </a:lnTo>
                              <a:lnTo>
                                <a:pt x="3013" y="2480"/>
                              </a:lnTo>
                              <a:lnTo>
                                <a:pt x="3066" y="2520"/>
                              </a:lnTo>
                              <a:lnTo>
                                <a:pt x="3117" y="2580"/>
                              </a:lnTo>
                              <a:lnTo>
                                <a:pt x="3165" y="2620"/>
                              </a:lnTo>
                              <a:lnTo>
                                <a:pt x="3211" y="2680"/>
                              </a:lnTo>
                              <a:lnTo>
                                <a:pt x="3254" y="2740"/>
                              </a:lnTo>
                              <a:lnTo>
                                <a:pt x="3294" y="2800"/>
                              </a:lnTo>
                              <a:lnTo>
                                <a:pt x="3331" y="2860"/>
                              </a:lnTo>
                              <a:lnTo>
                                <a:pt x="3365" y="2920"/>
                              </a:lnTo>
                              <a:lnTo>
                                <a:pt x="3396" y="2980"/>
                              </a:lnTo>
                              <a:lnTo>
                                <a:pt x="3424" y="3040"/>
                              </a:lnTo>
                              <a:lnTo>
                                <a:pt x="3448" y="3120"/>
                              </a:lnTo>
                              <a:lnTo>
                                <a:pt x="3469" y="3180"/>
                              </a:lnTo>
                              <a:lnTo>
                                <a:pt x="3486" y="3260"/>
                              </a:lnTo>
                              <a:lnTo>
                                <a:pt x="3500" y="3340"/>
                              </a:lnTo>
                              <a:lnTo>
                                <a:pt x="3509" y="3400"/>
                              </a:lnTo>
                              <a:lnTo>
                                <a:pt x="3515" y="3480"/>
                              </a:lnTo>
                              <a:lnTo>
                                <a:pt x="3517" y="3560"/>
                              </a:lnTo>
                              <a:lnTo>
                                <a:pt x="3515" y="3640"/>
                              </a:lnTo>
                              <a:lnTo>
                                <a:pt x="3509" y="3700"/>
                              </a:lnTo>
                              <a:lnTo>
                                <a:pt x="3500" y="3780"/>
                              </a:lnTo>
                              <a:lnTo>
                                <a:pt x="3486" y="3860"/>
                              </a:lnTo>
                              <a:lnTo>
                                <a:pt x="3469" y="3920"/>
                              </a:lnTo>
                              <a:lnTo>
                                <a:pt x="3448" y="4000"/>
                              </a:lnTo>
                              <a:lnTo>
                                <a:pt x="3424" y="4060"/>
                              </a:lnTo>
                              <a:lnTo>
                                <a:pt x="3396" y="4120"/>
                              </a:lnTo>
                              <a:lnTo>
                                <a:pt x="3365" y="4180"/>
                              </a:lnTo>
                              <a:lnTo>
                                <a:pt x="3331" y="4260"/>
                              </a:lnTo>
                              <a:lnTo>
                                <a:pt x="3294" y="4320"/>
                              </a:lnTo>
                              <a:lnTo>
                                <a:pt x="3254" y="4360"/>
                              </a:lnTo>
                              <a:lnTo>
                                <a:pt x="3211" y="4420"/>
                              </a:lnTo>
                              <a:lnTo>
                                <a:pt x="3165" y="4480"/>
                              </a:lnTo>
                              <a:lnTo>
                                <a:pt x="3117" y="4520"/>
                              </a:lnTo>
                              <a:lnTo>
                                <a:pt x="3066" y="4580"/>
                              </a:lnTo>
                              <a:lnTo>
                                <a:pt x="3013" y="4620"/>
                              </a:lnTo>
                              <a:lnTo>
                                <a:pt x="2957" y="4660"/>
                              </a:lnTo>
                              <a:lnTo>
                                <a:pt x="2900" y="4700"/>
                              </a:lnTo>
                              <a:lnTo>
                                <a:pt x="2840" y="4740"/>
                              </a:lnTo>
                              <a:lnTo>
                                <a:pt x="2778" y="4780"/>
                              </a:lnTo>
                              <a:lnTo>
                                <a:pt x="2714" y="4800"/>
                              </a:lnTo>
                              <a:lnTo>
                                <a:pt x="2648" y="4840"/>
                              </a:lnTo>
                              <a:lnTo>
                                <a:pt x="2581" y="4860"/>
                              </a:lnTo>
                              <a:lnTo>
                                <a:pt x="2369" y="4920"/>
                              </a:lnTo>
                              <a:lnTo>
                                <a:pt x="3314" y="4920"/>
                              </a:lnTo>
                              <a:lnTo>
                                <a:pt x="3341" y="4900"/>
                              </a:lnTo>
                              <a:lnTo>
                                <a:pt x="3393" y="4860"/>
                              </a:lnTo>
                              <a:lnTo>
                                <a:pt x="3444" y="4800"/>
                              </a:lnTo>
                              <a:lnTo>
                                <a:pt x="3492" y="4760"/>
                              </a:lnTo>
                              <a:lnTo>
                                <a:pt x="3538" y="4700"/>
                              </a:lnTo>
                              <a:lnTo>
                                <a:pt x="3583" y="4640"/>
                              </a:lnTo>
                              <a:lnTo>
                                <a:pt x="3625" y="4580"/>
                              </a:lnTo>
                              <a:lnTo>
                                <a:pt x="3664" y="4520"/>
                              </a:lnTo>
                              <a:lnTo>
                                <a:pt x="3702" y="4460"/>
                              </a:lnTo>
                              <a:lnTo>
                                <a:pt x="3737" y="4400"/>
                              </a:lnTo>
                              <a:lnTo>
                                <a:pt x="3770" y="4340"/>
                              </a:lnTo>
                              <a:lnTo>
                                <a:pt x="3800" y="4280"/>
                              </a:lnTo>
                              <a:lnTo>
                                <a:pt x="3827" y="4200"/>
                              </a:lnTo>
                              <a:lnTo>
                                <a:pt x="3852" y="4140"/>
                              </a:lnTo>
                              <a:lnTo>
                                <a:pt x="3874" y="4060"/>
                              </a:lnTo>
                              <a:lnTo>
                                <a:pt x="3894" y="4000"/>
                              </a:lnTo>
                              <a:lnTo>
                                <a:pt x="3911" y="3920"/>
                              </a:lnTo>
                              <a:lnTo>
                                <a:pt x="3924" y="3860"/>
                              </a:lnTo>
                              <a:lnTo>
                                <a:pt x="3935" y="3780"/>
                              </a:lnTo>
                              <a:lnTo>
                                <a:pt x="3943" y="3700"/>
                              </a:lnTo>
                              <a:lnTo>
                                <a:pt x="3948" y="3640"/>
                              </a:lnTo>
                              <a:lnTo>
                                <a:pt x="3949" y="3560"/>
                              </a:lnTo>
                              <a:lnTo>
                                <a:pt x="3948" y="3480"/>
                              </a:lnTo>
                              <a:lnTo>
                                <a:pt x="3943" y="3400"/>
                              </a:lnTo>
                              <a:lnTo>
                                <a:pt x="3935" y="3340"/>
                              </a:lnTo>
                              <a:lnTo>
                                <a:pt x="3924" y="3260"/>
                              </a:lnTo>
                              <a:lnTo>
                                <a:pt x="3911" y="3180"/>
                              </a:lnTo>
                              <a:lnTo>
                                <a:pt x="3894" y="3120"/>
                              </a:lnTo>
                              <a:lnTo>
                                <a:pt x="3874" y="3040"/>
                              </a:lnTo>
                              <a:lnTo>
                                <a:pt x="3852" y="2980"/>
                              </a:lnTo>
                              <a:lnTo>
                                <a:pt x="3827" y="2900"/>
                              </a:lnTo>
                              <a:lnTo>
                                <a:pt x="3800" y="2840"/>
                              </a:lnTo>
                              <a:lnTo>
                                <a:pt x="3770" y="2780"/>
                              </a:lnTo>
                              <a:lnTo>
                                <a:pt x="3737" y="2720"/>
                              </a:lnTo>
                              <a:lnTo>
                                <a:pt x="3702" y="2640"/>
                              </a:lnTo>
                              <a:lnTo>
                                <a:pt x="3664" y="2580"/>
                              </a:lnTo>
                              <a:lnTo>
                                <a:pt x="3625" y="2520"/>
                              </a:lnTo>
                              <a:lnTo>
                                <a:pt x="3583" y="2460"/>
                              </a:lnTo>
                              <a:lnTo>
                                <a:pt x="3538" y="2420"/>
                              </a:lnTo>
                              <a:lnTo>
                                <a:pt x="3492" y="2360"/>
                              </a:lnTo>
                              <a:lnTo>
                                <a:pt x="3444" y="2300"/>
                              </a:lnTo>
                              <a:lnTo>
                                <a:pt x="3393" y="2260"/>
                              </a:lnTo>
                              <a:lnTo>
                                <a:pt x="3341" y="2200"/>
                              </a:lnTo>
                              <a:lnTo>
                                <a:pt x="3287" y="2160"/>
                              </a:lnTo>
                              <a:close/>
                              <a:moveTo>
                                <a:pt x="3040" y="80"/>
                              </a:moveTo>
                              <a:lnTo>
                                <a:pt x="1258" y="80"/>
                              </a:lnTo>
                              <a:lnTo>
                                <a:pt x="646" y="240"/>
                              </a:lnTo>
                              <a:lnTo>
                                <a:pt x="572" y="280"/>
                              </a:lnTo>
                              <a:lnTo>
                                <a:pt x="426" y="320"/>
                              </a:lnTo>
                              <a:lnTo>
                                <a:pt x="353" y="360"/>
                              </a:lnTo>
                              <a:lnTo>
                                <a:pt x="281" y="380"/>
                              </a:lnTo>
                              <a:lnTo>
                                <a:pt x="210" y="420"/>
                              </a:lnTo>
                              <a:lnTo>
                                <a:pt x="139" y="440"/>
                              </a:lnTo>
                              <a:lnTo>
                                <a:pt x="0" y="520"/>
                              </a:lnTo>
                              <a:lnTo>
                                <a:pt x="0" y="2440"/>
                              </a:lnTo>
                              <a:lnTo>
                                <a:pt x="20" y="2420"/>
                              </a:lnTo>
                              <a:lnTo>
                                <a:pt x="41" y="2420"/>
                              </a:lnTo>
                              <a:lnTo>
                                <a:pt x="64" y="2400"/>
                              </a:lnTo>
                              <a:lnTo>
                                <a:pt x="87" y="2400"/>
                              </a:lnTo>
                              <a:lnTo>
                                <a:pt x="290" y="2320"/>
                              </a:lnTo>
                              <a:lnTo>
                                <a:pt x="290" y="2100"/>
                              </a:lnTo>
                              <a:lnTo>
                                <a:pt x="298" y="2020"/>
                              </a:lnTo>
                              <a:lnTo>
                                <a:pt x="321" y="1940"/>
                              </a:lnTo>
                              <a:lnTo>
                                <a:pt x="357" y="1880"/>
                              </a:lnTo>
                              <a:lnTo>
                                <a:pt x="404" y="1820"/>
                              </a:lnTo>
                              <a:lnTo>
                                <a:pt x="462" y="1760"/>
                              </a:lnTo>
                              <a:lnTo>
                                <a:pt x="529" y="1740"/>
                              </a:lnTo>
                              <a:lnTo>
                                <a:pt x="602" y="1700"/>
                              </a:lnTo>
                              <a:lnTo>
                                <a:pt x="900" y="1700"/>
                              </a:lnTo>
                              <a:lnTo>
                                <a:pt x="983" y="1500"/>
                              </a:lnTo>
                              <a:lnTo>
                                <a:pt x="1020" y="1420"/>
                              </a:lnTo>
                              <a:lnTo>
                                <a:pt x="1068" y="1360"/>
                              </a:lnTo>
                              <a:lnTo>
                                <a:pt x="1125" y="1320"/>
                              </a:lnTo>
                              <a:lnTo>
                                <a:pt x="1191" y="1280"/>
                              </a:lnTo>
                              <a:lnTo>
                                <a:pt x="1261" y="1260"/>
                              </a:lnTo>
                              <a:lnTo>
                                <a:pt x="1830" y="1260"/>
                              </a:lnTo>
                              <a:lnTo>
                                <a:pt x="1869" y="1220"/>
                              </a:lnTo>
                              <a:lnTo>
                                <a:pt x="1930" y="1160"/>
                              </a:lnTo>
                              <a:lnTo>
                                <a:pt x="1998" y="1120"/>
                              </a:lnTo>
                              <a:lnTo>
                                <a:pt x="2070" y="1100"/>
                              </a:lnTo>
                              <a:lnTo>
                                <a:pt x="5183" y="1100"/>
                              </a:lnTo>
                              <a:lnTo>
                                <a:pt x="5165" y="1080"/>
                              </a:lnTo>
                              <a:lnTo>
                                <a:pt x="5054" y="1000"/>
                              </a:lnTo>
                              <a:lnTo>
                                <a:pt x="4941" y="920"/>
                              </a:lnTo>
                              <a:lnTo>
                                <a:pt x="4825" y="840"/>
                              </a:lnTo>
                              <a:lnTo>
                                <a:pt x="4706" y="760"/>
                              </a:lnTo>
                              <a:lnTo>
                                <a:pt x="4523" y="640"/>
                              </a:lnTo>
                              <a:lnTo>
                                <a:pt x="4461" y="600"/>
                              </a:lnTo>
                              <a:lnTo>
                                <a:pt x="4399" y="580"/>
                              </a:lnTo>
                              <a:lnTo>
                                <a:pt x="4272" y="500"/>
                              </a:lnTo>
                              <a:lnTo>
                                <a:pt x="4208" y="480"/>
                              </a:lnTo>
                              <a:lnTo>
                                <a:pt x="4143" y="440"/>
                              </a:lnTo>
                              <a:lnTo>
                                <a:pt x="4078" y="420"/>
                              </a:lnTo>
                              <a:lnTo>
                                <a:pt x="4012" y="380"/>
                              </a:lnTo>
                              <a:lnTo>
                                <a:pt x="3878" y="340"/>
                              </a:lnTo>
                              <a:lnTo>
                                <a:pt x="3811" y="300"/>
                              </a:lnTo>
                              <a:lnTo>
                                <a:pt x="3040" y="80"/>
                              </a:lnTo>
                              <a:close/>
                              <a:moveTo>
                                <a:pt x="2370" y="1760"/>
                              </a:moveTo>
                              <a:lnTo>
                                <a:pt x="1915" y="1760"/>
                              </a:lnTo>
                              <a:lnTo>
                                <a:pt x="1767" y="1800"/>
                              </a:lnTo>
                              <a:lnTo>
                                <a:pt x="2516" y="1800"/>
                              </a:lnTo>
                              <a:lnTo>
                                <a:pt x="2370" y="1760"/>
                              </a:lnTo>
                              <a:close/>
                              <a:moveTo>
                                <a:pt x="1830" y="1260"/>
                              </a:moveTo>
                              <a:lnTo>
                                <a:pt x="1411" y="1260"/>
                              </a:lnTo>
                              <a:lnTo>
                                <a:pt x="1487" y="1280"/>
                              </a:lnTo>
                              <a:lnTo>
                                <a:pt x="1713" y="1380"/>
                              </a:lnTo>
                              <a:lnTo>
                                <a:pt x="1830" y="1260"/>
                              </a:lnTo>
                              <a:close/>
                              <a:moveTo>
                                <a:pt x="5183" y="1100"/>
                              </a:moveTo>
                              <a:lnTo>
                                <a:pt x="2220" y="1100"/>
                              </a:lnTo>
                              <a:lnTo>
                                <a:pt x="2292" y="1120"/>
                              </a:lnTo>
                              <a:lnTo>
                                <a:pt x="2360" y="1160"/>
                              </a:lnTo>
                              <a:lnTo>
                                <a:pt x="2421" y="1220"/>
                              </a:lnTo>
                              <a:lnTo>
                                <a:pt x="2577" y="1380"/>
                              </a:lnTo>
                              <a:lnTo>
                                <a:pt x="2788" y="1280"/>
                              </a:lnTo>
                              <a:lnTo>
                                <a:pt x="2862" y="1260"/>
                              </a:lnTo>
                              <a:lnTo>
                                <a:pt x="5361" y="1260"/>
                              </a:lnTo>
                              <a:lnTo>
                                <a:pt x="5326" y="1220"/>
                              </a:lnTo>
                              <a:lnTo>
                                <a:pt x="5219" y="1140"/>
                              </a:lnTo>
                              <a:lnTo>
                                <a:pt x="5183" y="1100"/>
                              </a:lnTo>
                              <a:close/>
                              <a:moveTo>
                                <a:pt x="2747" y="40"/>
                              </a:moveTo>
                              <a:lnTo>
                                <a:pt x="1495" y="40"/>
                              </a:lnTo>
                              <a:lnTo>
                                <a:pt x="1336" y="80"/>
                              </a:lnTo>
                              <a:lnTo>
                                <a:pt x="2967" y="80"/>
                              </a:lnTo>
                              <a:lnTo>
                                <a:pt x="2894" y="60"/>
                              </a:lnTo>
                              <a:lnTo>
                                <a:pt x="2821" y="60"/>
                              </a:lnTo>
                              <a:lnTo>
                                <a:pt x="2747" y="40"/>
                              </a:lnTo>
                              <a:close/>
                              <a:moveTo>
                                <a:pt x="2598" y="20"/>
                              </a:moveTo>
                              <a:lnTo>
                                <a:pt x="1655" y="20"/>
                              </a:lnTo>
                              <a:lnTo>
                                <a:pt x="1575" y="40"/>
                              </a:lnTo>
                              <a:lnTo>
                                <a:pt x="2673" y="40"/>
                              </a:lnTo>
                              <a:lnTo>
                                <a:pt x="2598" y="20"/>
                              </a:lnTo>
                              <a:close/>
                              <a:moveTo>
                                <a:pt x="2373" y="0"/>
                              </a:moveTo>
                              <a:lnTo>
                                <a:pt x="1980" y="0"/>
                              </a:lnTo>
                              <a:lnTo>
                                <a:pt x="1899" y="20"/>
                              </a:lnTo>
                              <a:lnTo>
                                <a:pt x="2449" y="20"/>
                              </a:lnTo>
                              <a:lnTo>
                                <a:pt x="2373" y="0"/>
                              </a:lnTo>
                              <a:close/>
                            </a:path>
                          </a:pathLst>
                        </a:custGeom>
                        <a:solidFill>
                          <a:srgbClr val="FFFFFF">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5D909" id="docshape167" o:spid="_x0000_s1026" style="position:absolute;margin-left:0;margin-top:332.85pt;width:344.9pt;height:475pt;z-index:1575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898,9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" path="m2598,9480r-943,l1736,9500r788,l2598,9480xm2821,9460r-1326,l1575,9480r1172,l2821,9460xm3040,9420r-1782,l1416,9460r1478,l3040,9420xm646,7360l,7700,,9000r69,40l139,9060r142,80l426,9180r73,40l646,9260r75,40l1180,9420r1932,l3743,9240r68,-40l3945,9160r67,-40l4143,9080r129,-80l4336,8980r125,-80l4523,8880r183,-120l4825,8680r116,-80l5054,8520r56,-40l5165,8420r108,-80l5326,8280r52,-40l5430,8200r51,-60l1154,8140,646,7360xm2583,6080r-876,l1154,8140r1957,l2574,6100r9,-20xm3619,7360r-508,780l5481,8140r50,-40l5580,8040r49,-40l5677,7940r47,-60l5770,7840r46,-60l4458,7780,3619,7360xm6824,5600r-2960,l4458,7780r1358,l5860,7720r44,-60l5947,7600r42,-40l6031,7500r40,-60l6111,7380r39,-60l6188,7260r37,-60l6261,7140r35,-60l6331,7020r33,-80l6397,6880r31,-60l6459,6760r30,-80l6518,6620r27,-60l6572,6500r26,-80l6623,6360r24,-80l6669,6220r22,-80l6712,6080r20,-80l6750,5940r18,-80l6784,5800r16,-80l6814,5660r10,-60xm,4660l,7140,413,5600r562,l900,5420r-219,l602,5400r-73,-20l462,5340r-58,-40l357,5240r-36,-60l298,5100r-8,-80l290,4800,73,4700r-19,l35,4680r-18,l,4660xm975,5600r-562,l476,5620r65,20l610,5660r122,l751,5700r34,80l826,5840r47,60l927,5960r60,40l1051,6040r69,20l1192,6080r75,20l1463,6100r115,-40l1652,6040r1568,l3252,6020r-1107,l1998,5980r-68,-40l1869,5900r-39,-40l1336,5860r-75,-20l1191,5820r-66,-40l1068,5740r-48,-60l983,5620r-8,-20xm3220,6040r-583,l2693,6060r120,40l3083,6100r70,-40l3220,6040xm2637,6040r-985,l1697,6080r894,l2637,6040xm2577,5740r-156,160l2360,5940r-68,40l2145,6020r1107,l3283,6000r59,-40l3395,5920r48,-60l2937,5860r-149,-40l2577,5740xm1713,5740r-226,80l1411,5860r419,l1713,5740xm5361,1260r-2351,l3080,1280r65,40l3204,1360r49,60l3292,1480r98,220l3688,1700r74,40l3828,1760r58,60l3933,1880r36,60l3992,2020r8,80l4000,2320r203,80l4272,2440r59,40l4379,2540r35,60l4437,2680r9,60l4440,2820r-21,80l4331,3120r155,160l4536,3340r36,60l4594,3480r7,80l4594,3640r-22,60l4536,3780r-50,60l4331,3980r86,220l4439,4280r7,60l4439,4420r-21,80l4385,4560r-45,60l4284,4660r-67,40l4000,4800r,220l3992,5100r-22,80l3933,5240r-47,60l3828,5340r-66,40l3688,5400r-78,20l3390,5420r-98,200l3253,5700r-49,60l3146,5800r-66,20l3010,5840r-73,20l3443,5860r42,-60l3520,5740r32,-80l3677,5660r65,-20l3804,5640r60,-40l6824,5600r3,-20l6839,5500r11,-60l6860,5360r9,-80l6877,5220r6,-80l6889,5060r4,-80l6896,4900r1,-60l6898,4780r,-40l6897,4680r-1,-80l6893,4520r-4,-60l6883,4380r-6,-80l6869,4220r-9,-60l6850,4080r-11,-80l6827,3940r-13,-80l6800,3800r-16,-80l6768,3640r-18,-60l6732,3500r-20,-60l6691,3360r-22,-60l6647,3220r-24,-60l6598,3100r-26,-80l6545,2960r-27,-60l6489,2820r-30,-60l6428,2700r-31,-60l6364,2560r-33,-60l6296,2440r-35,-60l6225,2320r-37,-60l6150,2200r-39,-60l6071,2080r-40,-60l5989,1960r-42,-60l5904,1840r-44,-40l5816,1740r-46,-60l5724,1620r-47,-40l5629,1520r-49,-40l5531,1420r-50,-40l5430,1320r-52,-40l5361,1260xm2370,5340r-455,l1991,5360r305,l2370,5340xm2588,1800r-894,l1553,1840r-68,40l1418,1900r-66,40l1288,1960r-62,40l1165,2040r-59,40l1048,2120r-56,40l939,2200r-52,60l837,2300r-48,60l744,2420r-44,40l659,2520r-39,60l583,2640r-35,80l516,2780r-29,60l460,2900r-25,80l414,3040r-19,80l379,3180r-14,80l355,3340r-8,60l342,3480r-1,80l342,3640r5,60l355,3780r10,80l379,3920r16,80l414,4060r21,80l460,4200r27,80l516,4340r32,60l583,4460r37,60l659,4580r41,60l744,4700r45,60l837,4800r50,60l939,4900r53,40l1048,5000r57,40l1165,5080r61,40l1288,5140r64,40l1418,5220r135,40l1840,5340r604,l2727,5260r135,-40l2927,5180r64,-40l3053,5120r61,-40l3174,5040r57,-40l3287,4940r27,-20l1921,4920r-214,-60l1639,4840r-67,-40l1507,4780r-63,-40l1383,4700r-59,-40l1267,4620r-55,-40l1160,4520r-49,-40l1064,4420r-44,-60l979,4320r-39,-60l905,4180r-32,-60l845,4060r-25,-60l798,3920r-18,-60l766,3780r-10,-80l750,3640r-3,-80l750,3480r6,-80l766,3340r14,-80l798,3180r22,-60l845,3040r28,-60l905,2920r35,-60l979,2800r41,-60l1064,2680r47,-60l1160,2580r52,-60l1267,2480r57,-40l1383,2380r61,-20l1507,2320r65,-40l1707,2240r70,-40l1848,2200r146,-40l3287,2160r-56,-40l3174,2080r-60,-40l3053,2000r-62,-40l2927,1940r-65,-40l2795,1880r-68,-40l2588,1800xm3287,2160r-992,l2441,2200r70,l2581,2240r133,40l2778,2320r62,40l2900,2380r57,60l3013,2480r53,40l3117,2580r48,40l3211,2680r43,60l3294,2800r37,60l3365,2920r31,60l3424,3040r24,80l3469,3180r17,80l3500,3340r9,60l3515,3480r2,80l3515,3640r-6,60l3500,3780r-14,80l3469,3920r-21,80l3424,4060r-28,60l3365,4180r-34,80l3294,4320r-40,40l3211,4420r-46,60l3117,4520r-51,60l3013,4620r-56,40l2900,4700r-60,40l2778,4780r-64,20l2648,4840r-67,20l2369,4920r945,l3341,4900r52,-40l3444,4800r48,-40l3538,4700r45,-60l3625,4580r39,-60l3702,4460r35,-60l3770,4340r30,-60l3827,4200r25,-60l3874,4060r20,-60l3911,3920r13,-60l3935,3780r8,-80l3948,3640r1,-80l3948,3480r-5,-80l3935,3340r-11,-80l3911,3180r-17,-60l3874,3040r-22,-60l3827,2900r-27,-60l3770,2780r-33,-60l3702,2640r-38,-60l3625,2520r-42,-60l3538,2420r-46,-60l3444,2300r-51,-40l3341,2200r-54,-40xm3040,80r-1782,l646,240r-74,40l426,320r-73,40l281,380r-71,40l139,440,,520,,2440r20,-20l41,2420r23,-20l87,2400r203,-80l290,2100r8,-80l321,1940r36,-60l404,1820r58,-60l529,1740r73,-40l900,1700r83,-200l1020,1420r48,-60l1125,1320r66,-40l1261,1260r569,l1869,1220r61,-60l1998,1120r72,-20l5183,1100r-18,-20l5054,1000,4941,920,4825,840,4706,760,4523,640r-62,-40l4399,580,4272,500r-64,-20l4143,440r-65,-20l4012,380,3878,340r-67,-40l3040,80xm2370,1760r-455,l1767,1800r749,l2370,1760xm1830,1260r-419,l1487,1280r226,100l1830,1260xm5183,1100r-2963,l2292,1120r68,40l2421,1220r156,160l2788,1280r74,-20l5361,1260r-35,-40l5219,1140r-36,-40xm2747,40r-1252,l1336,80r1631,l2894,60r-73,l2747,40xm2598,20r-943,l1575,40r1098,l2598,20xm2373,l1980,r-81,20l2449,20,2373,xe" stroked="f">
                <v:fill opacity="13107f"/>
                <v:path arrowok="t" o:connecttype="custom" o:connectlocs="1930400,10208895;270510,10056495;2712720,9942195;3382010,9484995;1640205,8087995;2830830,9167495;3855085,8951595;4101465,8519795;4274820,8037195;571500,7668895;46355,7211695;476885,7846695;1002030,8075295;756285,7922895;2002155,8075295;1362075,8049895;895985,7948295;2341880,5306695;2750185,5801995;2917190,6436995;2805430,7084695;2430780,7618095;1864995,7948295;4342765,7719695;4380230,7237095;4335145,6729095;4205605,6233795;3997960,5776595;3721100,5370195;3404235,5027295;858520,5459095;472440,5763895;250825,6208395;240665,6716395;444500,7173595;817880,7491095;1977390,7452995;878205,7211695;554355,6843395;486410,6348095;705485,5890895;1173480,5624195;1731645,5395595;1877695,5776595;2174240,6157595;2213610,6678295;1979295,7097395;2104390,7351395;2393950,6983095;2507615,6487795;2393950,5992495;2087245,5598795;0,5776595;293370,5344795;1186815,5001895;2832735,4608195;1216025,5344795;1455420,4938395;949325,4252595;1506855,4227195" o:connectangles="0,0,0,0,0,0,0,0,0,0,0,0,0,0,0,0,0,0,0,0,0,0,0,0,0,0,0,0,0,0,0,0,0,0,0,0,0,0,0,0,0,0,0,0,0,0,0,0,0,0,0,0,0,0,0,0,0,0,0,0"/>
                <w10:wrap anchorx="page" anchory="page"/>
              </v:shape>
            </w:pict>
          </mc:Fallback>
        </mc:AlternateContent>
      </w:r>
      <w:bookmarkStart w:id="7" w:name="_bookmark7"/>
      <w:bookmarkEnd w:id="7"/>
      <w:r w:rsidR="00161BAF">
        <w:rPr>
          <w:color w:val="FFFFFF"/>
        </w:rPr>
        <w:t>Ein cyflawniadau</w:t>
      </w:r>
    </w:p>
    <w:p w14:paraId="570D7DBD" w14:textId="77777777" w:rsidR="000252AC" w:rsidRDefault="000252AC">
      <w:pPr>
        <w:spacing w:line="237" w:lineRule="auto"/>
        <w:sectPr w:rsidR="000252AC">
          <w:headerReference w:type="default" r:id="rId58"/>
          <w:footerReference w:type="default" r:id="rId59"/>
          <w:pgSz w:w="11910" w:h="16840"/>
          <w:pgMar w:top="260" w:right="0" w:bottom="280" w:left="460" w:header="0" w:footer="0" w:gutter="0"/>
          <w:cols w:space="720"/>
        </w:sectPr>
      </w:pPr>
    </w:p>
    <w:p w14:paraId="3B9D8E62" w14:textId="77777777" w:rsidR="000252AC" w:rsidRDefault="000252AC">
      <w:pPr>
        <w:pStyle w:val="BodyText"/>
        <w:rPr>
          <w:sz w:val="20"/>
        </w:rPr>
      </w:pPr>
    </w:p>
    <w:p w14:paraId="266C0D76" w14:textId="77777777" w:rsidR="000252AC" w:rsidRDefault="000252AC">
      <w:pPr>
        <w:pStyle w:val="BodyText"/>
        <w:rPr>
          <w:sz w:val="19"/>
        </w:rPr>
      </w:pPr>
    </w:p>
    <w:p w14:paraId="1A4D22C3" w14:textId="77777777" w:rsidR="000252AC" w:rsidRDefault="00161BAF">
      <w:pPr>
        <w:pStyle w:val="Heading2"/>
      </w:pPr>
      <w:r>
        <w:rPr>
          <w:color w:val="236661"/>
        </w:rPr>
        <w:t>Ein cyflawniadau ac astudiaethau achos</w:t>
      </w:r>
    </w:p>
    <w:p w14:paraId="1C3B63D7" w14:textId="77777777" w:rsidR="000252AC" w:rsidRDefault="00161BAF">
      <w:pPr>
        <w:pStyle w:val="BodyText"/>
        <w:spacing w:before="256" w:line="237" w:lineRule="auto"/>
        <w:ind w:left="220" w:right="688"/>
      </w:pPr>
      <w:r>
        <w:rPr>
          <w:color w:val="231F20"/>
        </w:rPr>
        <w:t>Effeithiodd y pandemig ar bob maes gwaith o fewn PCGC, ond roedd ymrwymiad clir i barhau i ddarparu a datblygu gwasanaethau craidd. Mewn rhai meysydd cyflymwyd yr amserlen ar gyfer datblygiadau arfaethedig i wella gwasanaethau mewn ymateb i addasu i ffyrdd newydd o weithio oherwydd y cyfyngiadau a osodwyd.</w:t>
      </w:r>
    </w:p>
    <w:p w14:paraId="2D71F025" w14:textId="77777777" w:rsidR="000252AC" w:rsidRDefault="000252AC">
      <w:pPr>
        <w:pStyle w:val="BodyText"/>
        <w:spacing w:before="5"/>
        <w:rPr>
          <w:sz w:val="23"/>
        </w:rPr>
      </w:pPr>
    </w:p>
    <w:p w14:paraId="07168866" w14:textId="77777777" w:rsidR="000252AC" w:rsidRDefault="00161BAF">
      <w:pPr>
        <w:pStyle w:val="BodyText"/>
        <w:spacing w:line="237" w:lineRule="auto"/>
        <w:ind w:left="220" w:right="688"/>
      </w:pPr>
      <w:r>
        <w:rPr>
          <w:color w:val="231F20"/>
        </w:rPr>
        <w:t>Isod ceir crynodeb o gyflawniadau PCGC yn erbyn nodau sefydliadol.  Mae rhai cyflawniadau mewn ymateb uniongyrchol i’r pandemig tra bo eraill yn manylu ar gynnydd mewn meysydd eraill na ddaeth i ben oherwydd COVID-19.</w:t>
      </w:r>
    </w:p>
    <w:p w14:paraId="067B5313" w14:textId="77777777" w:rsidR="000252AC" w:rsidRDefault="000252AC">
      <w:pPr>
        <w:pStyle w:val="BodyText"/>
        <w:spacing w:before="6"/>
        <w:rPr>
          <w:sz w:val="23"/>
        </w:rPr>
      </w:pPr>
    </w:p>
    <w:p w14:paraId="442EC536" w14:textId="180F3D16" w:rsidR="000252AC" w:rsidRDefault="0028181A">
      <w:pPr>
        <w:pStyle w:val="BodyText"/>
        <w:spacing w:line="237" w:lineRule="auto"/>
        <w:ind w:left="220" w:right="688"/>
      </w:pPr>
      <w:r>
        <w:rPr>
          <w:rFonts w:eastAsiaTheme="minorHAnsi"/>
          <w:color w:val="231F20"/>
        </w:rPr>
        <w:t>Mae adran benodol ar gyfer astudiaethau achos COVID-19 penodol ar ddiwedd y ddogfen ond nid yw’n gofnod holl gynhwysfawr o’r holl waith a wnaed i gefnogi byrddau iechyd, ymddiriedolaethau a phoblogaeth Cymru.</w:t>
      </w:r>
    </w:p>
    <w:p w14:paraId="51508321" w14:textId="77777777" w:rsidR="000252AC" w:rsidRDefault="000252AC">
      <w:pPr>
        <w:pStyle w:val="BodyText"/>
        <w:rPr>
          <w:sz w:val="20"/>
        </w:rPr>
      </w:pPr>
    </w:p>
    <w:p w14:paraId="18C37304" w14:textId="77777777" w:rsidR="000252AC" w:rsidRDefault="000252AC">
      <w:pPr>
        <w:pStyle w:val="BodyText"/>
        <w:rPr>
          <w:sz w:val="20"/>
        </w:rPr>
      </w:pPr>
    </w:p>
    <w:p w14:paraId="1D2014C1" w14:textId="77777777" w:rsidR="000252AC" w:rsidRDefault="000252AC">
      <w:pPr>
        <w:pStyle w:val="BodyText"/>
        <w:spacing w:before="2"/>
        <w:rPr>
          <w:sz w:val="12"/>
        </w:rPr>
      </w:pPr>
    </w:p>
    <w:p w14:paraId="72C901B5" w14:textId="77777777" w:rsidR="000252AC" w:rsidRDefault="00DB7BE8">
      <w:pPr>
        <w:pStyle w:val="BodyText"/>
        <w:ind w:left="-460"/>
        <w:rPr>
          <w:sz w:val="20"/>
        </w:rPr>
      </w:pPr>
      <w:r>
        <w:rPr>
          <w:noProof/>
          <w:sz w:val="20"/>
        </w:rPr>
        <mc:AlternateContent>
          <mc:Choice Requires="wpg">
            <w:drawing>
              <wp:inline distT="0" distB="0" distL="0" distR="0" wp14:anchorId="5C6B6942" wp14:editId="10BD7EE8">
                <wp:extent cx="7128510" cy="698500"/>
                <wp:effectExtent l="0" t="0" r="0" b="0"/>
                <wp:docPr id="233" name="docshapegroup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8510" cy="698500"/>
                          <a:chOff x="0" y="0"/>
                          <a:chExt cx="11226" cy="1100"/>
                        </a:xfrm>
                      </wpg:grpSpPr>
                      <wps:wsp>
                        <wps:cNvPr id="234" name="docshape176"/>
                        <wps:cNvSpPr>
                          <a:spLocks/>
                        </wps:cNvSpPr>
                        <wps:spPr bwMode="auto">
                          <a:xfrm>
                            <a:off x="0" y="0"/>
                            <a:ext cx="11226" cy="1100"/>
                          </a:xfrm>
                          <a:custGeom>
                            <a:avLst/>
                            <a:gdLst>
                              <a:gd name="T0" fmla="*/ 11225 w 11226"/>
                              <a:gd name="T1" fmla="*/ 550 h 1100"/>
                              <a:gd name="T2" fmla="*/ 11220 w 11226"/>
                              <a:gd name="T3" fmla="*/ 475 h 1100"/>
                              <a:gd name="T4" fmla="*/ 11206 w 11226"/>
                              <a:gd name="T5" fmla="*/ 404 h 1100"/>
                              <a:gd name="T6" fmla="*/ 11182 w 11226"/>
                              <a:gd name="T7" fmla="*/ 336 h 1100"/>
                              <a:gd name="T8" fmla="*/ 11150 w 11226"/>
                              <a:gd name="T9" fmla="*/ 272 h 1100"/>
                              <a:gd name="T10" fmla="*/ 11111 w 11226"/>
                              <a:gd name="T11" fmla="*/ 214 h 1100"/>
                              <a:gd name="T12" fmla="*/ 11064 w 11226"/>
                              <a:gd name="T13" fmla="*/ 161 h 1100"/>
                              <a:gd name="T14" fmla="*/ 11011 w 11226"/>
                              <a:gd name="T15" fmla="*/ 115 h 1100"/>
                              <a:gd name="T16" fmla="*/ 10953 w 11226"/>
                              <a:gd name="T17" fmla="*/ 75 h 1100"/>
                              <a:gd name="T18" fmla="*/ 10889 w 11226"/>
                              <a:gd name="T19" fmla="*/ 43 h 1100"/>
                              <a:gd name="T20" fmla="*/ 10822 w 11226"/>
                              <a:gd name="T21" fmla="*/ 20 h 1100"/>
                              <a:gd name="T22" fmla="*/ 10750 w 11226"/>
                              <a:gd name="T23" fmla="*/ 5 h 1100"/>
                              <a:gd name="T24" fmla="*/ 10675 w 11226"/>
                              <a:gd name="T25" fmla="*/ 0 h 1100"/>
                              <a:gd name="T26" fmla="*/ 0 w 11226"/>
                              <a:gd name="T27" fmla="*/ 0 h 1100"/>
                              <a:gd name="T28" fmla="*/ 0 w 11226"/>
                              <a:gd name="T29" fmla="*/ 1100 h 1100"/>
                              <a:gd name="T30" fmla="*/ 10675 w 11226"/>
                              <a:gd name="T31" fmla="*/ 1100 h 1100"/>
                              <a:gd name="T32" fmla="*/ 10675 w 11226"/>
                              <a:gd name="T33" fmla="*/ 1100 h 1100"/>
                              <a:gd name="T34" fmla="*/ 10750 w 11226"/>
                              <a:gd name="T35" fmla="*/ 1095 h 1100"/>
                              <a:gd name="T36" fmla="*/ 10822 w 11226"/>
                              <a:gd name="T37" fmla="*/ 1080 h 1100"/>
                              <a:gd name="T38" fmla="*/ 10889 w 11226"/>
                              <a:gd name="T39" fmla="*/ 1056 h 1100"/>
                              <a:gd name="T40" fmla="*/ 10953 w 11226"/>
                              <a:gd name="T41" fmla="*/ 1025 h 1100"/>
                              <a:gd name="T42" fmla="*/ 11011 w 11226"/>
                              <a:gd name="T43" fmla="*/ 985 h 1100"/>
                              <a:gd name="T44" fmla="*/ 11064 w 11226"/>
                              <a:gd name="T45" fmla="*/ 939 h 1100"/>
                              <a:gd name="T46" fmla="*/ 11111 w 11226"/>
                              <a:gd name="T47" fmla="*/ 886 h 1100"/>
                              <a:gd name="T48" fmla="*/ 11150 w 11226"/>
                              <a:gd name="T49" fmla="*/ 827 h 1100"/>
                              <a:gd name="T50" fmla="*/ 11182 w 11226"/>
                              <a:gd name="T51" fmla="*/ 764 h 1100"/>
                              <a:gd name="T52" fmla="*/ 11206 w 11226"/>
                              <a:gd name="T53" fmla="*/ 696 h 1100"/>
                              <a:gd name="T54" fmla="*/ 11220 w 11226"/>
                              <a:gd name="T55" fmla="*/ 624 h 1100"/>
                              <a:gd name="T56" fmla="*/ 11225 w 11226"/>
                              <a:gd name="T57" fmla="*/ 550 h 1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1226" h="1100">
                                <a:moveTo>
                                  <a:pt x="11225" y="550"/>
                                </a:moveTo>
                                <a:lnTo>
                                  <a:pt x="11220" y="475"/>
                                </a:lnTo>
                                <a:lnTo>
                                  <a:pt x="11206" y="404"/>
                                </a:lnTo>
                                <a:lnTo>
                                  <a:pt x="11182" y="336"/>
                                </a:lnTo>
                                <a:lnTo>
                                  <a:pt x="11150" y="272"/>
                                </a:lnTo>
                                <a:lnTo>
                                  <a:pt x="11111" y="214"/>
                                </a:lnTo>
                                <a:lnTo>
                                  <a:pt x="11064" y="161"/>
                                </a:lnTo>
                                <a:lnTo>
                                  <a:pt x="11011" y="115"/>
                                </a:lnTo>
                                <a:lnTo>
                                  <a:pt x="10953" y="75"/>
                                </a:lnTo>
                                <a:lnTo>
                                  <a:pt x="10889" y="43"/>
                                </a:lnTo>
                                <a:lnTo>
                                  <a:pt x="10822" y="20"/>
                                </a:lnTo>
                                <a:lnTo>
                                  <a:pt x="10750" y="5"/>
                                </a:lnTo>
                                <a:lnTo>
                                  <a:pt x="10675" y="0"/>
                                </a:lnTo>
                                <a:lnTo>
                                  <a:pt x="0" y="0"/>
                                </a:lnTo>
                                <a:lnTo>
                                  <a:pt x="0" y="1100"/>
                                </a:lnTo>
                                <a:lnTo>
                                  <a:pt x="10675" y="1100"/>
                                </a:lnTo>
                                <a:lnTo>
                                  <a:pt x="10750" y="1095"/>
                                </a:lnTo>
                                <a:lnTo>
                                  <a:pt x="10822" y="1080"/>
                                </a:lnTo>
                                <a:lnTo>
                                  <a:pt x="10889" y="1056"/>
                                </a:lnTo>
                                <a:lnTo>
                                  <a:pt x="10953" y="1025"/>
                                </a:lnTo>
                                <a:lnTo>
                                  <a:pt x="11011" y="985"/>
                                </a:lnTo>
                                <a:lnTo>
                                  <a:pt x="11064" y="939"/>
                                </a:lnTo>
                                <a:lnTo>
                                  <a:pt x="11111" y="886"/>
                                </a:lnTo>
                                <a:lnTo>
                                  <a:pt x="11150" y="827"/>
                                </a:lnTo>
                                <a:lnTo>
                                  <a:pt x="11182" y="764"/>
                                </a:lnTo>
                                <a:lnTo>
                                  <a:pt x="11206" y="696"/>
                                </a:lnTo>
                                <a:lnTo>
                                  <a:pt x="11220" y="624"/>
                                </a:lnTo>
                                <a:lnTo>
                                  <a:pt x="11225" y="550"/>
                                </a:lnTo>
                                <a:close/>
                              </a:path>
                            </a:pathLst>
                          </a:custGeom>
                          <a:solidFill>
                            <a:srgbClr val="69B5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docshape177"/>
                        <wps:cNvSpPr txBox="1">
                          <a:spLocks/>
                        </wps:cNvSpPr>
                        <wps:spPr bwMode="auto">
                          <a:xfrm>
                            <a:off x="680" y="101"/>
                            <a:ext cx="532" cy="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0D14E" w14:textId="77777777" w:rsidR="00C678ED" w:rsidRDefault="00C678ED">
                              <w:pPr>
                                <w:rPr>
                                  <w:b/>
                                  <w:sz w:val="72"/>
                                </w:rPr>
                              </w:pPr>
                              <w:r>
                                <w:rPr>
                                  <w:b/>
                                  <w:color w:val="FFFFFF"/>
                                  <w:sz w:val="72"/>
                                </w:rPr>
                                <w:t>1</w:t>
                              </w:r>
                            </w:p>
                          </w:txbxContent>
                        </wps:txbx>
                        <wps:bodyPr rot="0" vert="horz" wrap="square" lIns="0" tIns="0" rIns="0" bIns="0" anchor="t" anchorCtr="0" upright="1">
                          <a:noAutofit/>
                        </wps:bodyPr>
                      </wps:wsp>
                      <wps:wsp>
                        <wps:cNvPr id="236" name="docshape178"/>
                        <wps:cNvSpPr txBox="1">
                          <a:spLocks/>
                        </wps:cNvSpPr>
                        <wps:spPr bwMode="auto">
                          <a:xfrm>
                            <a:off x="1533" y="256"/>
                            <a:ext cx="8741"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E993F" w14:textId="77777777" w:rsidR="00C678ED" w:rsidRDefault="00C678ED">
                              <w:pPr>
                                <w:spacing w:before="2" w:line="237" w:lineRule="auto"/>
                                <w:ind w:right="1"/>
                                <w:rPr>
                                  <w:i/>
                                  <w:sz w:val="24"/>
                                </w:rPr>
                              </w:pPr>
                              <w:r>
                                <w:rPr>
                                  <w:i/>
                                  <w:color w:val="FFFFFF"/>
                                  <w:sz w:val="24"/>
                                </w:rPr>
                                <w:t>Byddwn yn hyrwyddo cysondeb gwasanaeth ledled Cymru drwy ymgysylltu â’n partneriaid wrth barchu anghenion a gofynion lleol</w:t>
                              </w:r>
                            </w:p>
                          </w:txbxContent>
                        </wps:txbx>
                        <wps:bodyPr rot="0" vert="horz" wrap="square" lIns="0" tIns="0" rIns="0" bIns="0" anchor="t" anchorCtr="0" upright="1">
                          <a:noAutofit/>
                        </wps:bodyPr>
                      </wps:wsp>
                    </wpg:wgp>
                  </a:graphicData>
                </a:graphic>
              </wp:inline>
            </w:drawing>
          </mc:Choice>
          <mc:Fallback>
            <w:pict>
              <v:group w14:anchorId="5C6B6942" id="docshapegroup175" o:spid="_x0000_s1169" style="width:561.3pt;height:55pt;mso-position-horizontal-relative:char;mso-position-vertical-relative:line" coordsize="11226,1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">
                <v:shape id="docshape176" o:spid="_x0000_s1170" style="position:absolute;width:11226;height:1100;visibility:visible;mso-wrap-style:square;v-text-anchor:top" coordsize="11226,1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" path="m11225,550r-5,-75l11206,404r-24,-68l11150,272r-39,-58l11064,161r-53,-46l10953,75r-64,-32l10822,20,10750,5,10675,,,,,1100r10675,l10750,1095r72,-15l10889,1056r64,-31l11011,985r53,-46l11111,886r39,-59l11182,764r24,-68l11220,624r5,-74xe" fillcolor="#69b5cd" stroked="f">
                  <v:path arrowok="t" o:connecttype="custom" o:connectlocs="11225,550;11220,475;11206,404;11182,336;11150,272;11111,214;11064,161;11011,115;10953,75;10889,43;10822,20;10750,5;10675,0;0,0;0,1100;10675,1100;10675,1100;10750,1095;10822,1080;10889,1056;10953,1025;11011,985;11064,939;11111,886;11150,827;11182,764;11206,696;11220,624;11225,550" o:connectangles="0,0,0,0,0,0,0,0,0,0,0,0,0,0,0,0,0,0,0,0,0,0,0,0,0,0,0,0,0"/>
                </v:shape>
                <v:shape id="docshape177" o:spid="_x0000_s1171" type="#_x0000_t202" style="position:absolute;left:680;top:101;width:532;height:8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" filled="f" stroked="f">
                  <v:path arrowok="t"/>
                  <v:textbox inset="0,0,0,0">
                    <w:txbxContent>
                      <w:p w14:paraId="1D40D14E" w14:textId="77777777" w:rsidR="00C678ED" w:rsidRDefault="00C678ED">
                        <w:pPr>
                          <w:rPr>
                            <w:b/>
                            <w:sz w:val="72"/>
                          </w:rPr>
                        </w:pPr>
                        <w:r>
                          <w:rPr>
                            <w:b/>
                            <w:color w:val="FFFFFF"/>
                            <w:sz w:val="72"/>
                          </w:rPr>
                          <w:t>1</w:t>
                        </w:r>
                      </w:p>
                    </w:txbxContent>
                  </v:textbox>
                </v:shape>
                <v:shape id="docshape178" o:spid="_x0000_s1172" type="#_x0000_t202" style="position:absolute;left:1533;top:256;width:8741;height:5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" filled="f" stroked="f">
                  <v:path arrowok="t"/>
                  <v:textbox inset="0,0,0,0">
                    <w:txbxContent>
                      <w:p w14:paraId="576E993F" w14:textId="77777777" w:rsidR="00C678ED" w:rsidRDefault="00C678ED">
                        <w:pPr>
                          <w:spacing w:before="2" w:line="237" w:lineRule="auto"/>
                          <w:ind w:right="1"/>
                          <w:rPr>
                            <w:i/>
                            <w:sz w:val="24"/>
                          </w:rPr>
                        </w:pPr>
                        <w:r>
                          <w:rPr>
                            <w:i/>
                            <w:color w:val="FFFFFF"/>
                            <w:sz w:val="24"/>
                          </w:rPr>
                          <w:t>Byddwn yn hyrwyddo cysondeb gwasanaeth ledled Cymru drwy ymgysylltu â’n partneriaid wrth barchu anghenion a gofynion lleol</w:t>
                        </w:r>
                      </w:p>
                    </w:txbxContent>
                  </v:textbox>
                </v:shape>
                <w10:anchorlock/>
              </v:group>
            </w:pict>
          </mc:Fallback>
        </mc:AlternateContent>
      </w:r>
    </w:p>
    <w:p w14:paraId="2453758A" w14:textId="77777777" w:rsidR="000252AC" w:rsidRDefault="000252AC">
      <w:pPr>
        <w:pStyle w:val="BodyText"/>
        <w:spacing w:before="1"/>
        <w:rPr>
          <w:sz w:val="12"/>
        </w:rPr>
      </w:pPr>
    </w:p>
    <w:p w14:paraId="30D1017B" w14:textId="77777777" w:rsidR="000252AC" w:rsidRDefault="00161BAF">
      <w:pPr>
        <w:pStyle w:val="ListParagraph"/>
        <w:numPr>
          <w:ilvl w:val="0"/>
          <w:numId w:val="22"/>
        </w:numPr>
        <w:tabs>
          <w:tab w:val="left" w:pos="581"/>
        </w:tabs>
        <w:spacing w:before="102" w:line="237" w:lineRule="auto"/>
        <w:ind w:right="815"/>
        <w:rPr>
          <w:rFonts w:ascii="Arial" w:hAnsi="Arial"/>
          <w:color w:val="69B5CD"/>
          <w:sz w:val="24"/>
        </w:rPr>
      </w:pPr>
      <w:r>
        <w:rPr>
          <w:color w:val="231F20"/>
          <w:sz w:val="24"/>
        </w:rPr>
        <w:t>Cefnogodd ein Swyddfa Rheoli Prosiectau fyrddau iechyd ac ymddiriedolaethau i drawsnewid gwasanaethau ac arloesi. Mae enghreifftiau yn cynnwys Gwasanaeth Golch Cymru Gyfan, Gofal Arbenigol a Chritigol, Gwasanaeth Archwilwyr Meddygol a Thrawsnewid Mynediad at Feddyginiaethau.</w:t>
      </w:r>
    </w:p>
    <w:p w14:paraId="5D32970F" w14:textId="77777777" w:rsidR="000252AC" w:rsidRDefault="000252AC">
      <w:pPr>
        <w:pStyle w:val="BodyText"/>
        <w:spacing w:before="6"/>
        <w:rPr>
          <w:sz w:val="23"/>
        </w:rPr>
      </w:pPr>
    </w:p>
    <w:p w14:paraId="78DA104F" w14:textId="77777777" w:rsidR="000252AC" w:rsidRDefault="00161BAF">
      <w:pPr>
        <w:pStyle w:val="ListParagraph"/>
        <w:numPr>
          <w:ilvl w:val="0"/>
          <w:numId w:val="22"/>
        </w:numPr>
        <w:tabs>
          <w:tab w:val="left" w:pos="581"/>
        </w:tabs>
        <w:spacing w:line="237" w:lineRule="auto"/>
        <w:ind w:right="820"/>
        <w:rPr>
          <w:rFonts w:ascii="Arial" w:hAnsi="Arial"/>
          <w:color w:val="69B5CD"/>
          <w:sz w:val="24"/>
        </w:rPr>
      </w:pPr>
      <w:r>
        <w:rPr>
          <w:color w:val="231F20"/>
          <w:sz w:val="24"/>
        </w:rPr>
        <w:t>Parhawyd i weithio ar y defnydd llawn o Borth Hunanwasanaeth ESR ar draws GIG Cymru sy’n galluogi rhyngweithio digidol rhwng y gweithlu mewn amser real ac sy'n dileu dibyniaeth ar bapur.</w:t>
      </w:r>
    </w:p>
    <w:p w14:paraId="60B09C2F" w14:textId="77777777" w:rsidR="000252AC" w:rsidRDefault="000252AC">
      <w:pPr>
        <w:pStyle w:val="BodyText"/>
        <w:spacing w:before="6"/>
        <w:rPr>
          <w:sz w:val="23"/>
        </w:rPr>
      </w:pPr>
    </w:p>
    <w:p w14:paraId="7264B015" w14:textId="77777777" w:rsidR="000252AC" w:rsidRDefault="00161BAF">
      <w:pPr>
        <w:pStyle w:val="ListParagraph"/>
        <w:numPr>
          <w:ilvl w:val="0"/>
          <w:numId w:val="22"/>
        </w:numPr>
        <w:tabs>
          <w:tab w:val="left" w:pos="581"/>
        </w:tabs>
        <w:spacing w:before="1" w:line="237" w:lineRule="auto"/>
        <w:ind w:right="1337"/>
        <w:rPr>
          <w:rFonts w:ascii="Arial" w:hAnsi="Arial"/>
          <w:color w:val="69B5CD"/>
          <w:sz w:val="24"/>
        </w:rPr>
      </w:pPr>
      <w:r>
        <w:rPr>
          <w:color w:val="231F20"/>
          <w:sz w:val="24"/>
        </w:rPr>
        <w:t>Mae'r broses o roi swyddogaethau hawlio ychwanegol ar waith i'r system Hawliadau a Ffioedd Electronig Cenedlaethol (NECAF) wedi'i chwblhau. Mae hyn wedi ei gwneud yn bosibl i ddarparu nifer o fanylebau gwasanaeth fferylliaeth cenedlaethol newydd.</w:t>
      </w:r>
    </w:p>
    <w:p w14:paraId="1BC3FCE2" w14:textId="77777777" w:rsidR="000252AC" w:rsidRDefault="000252AC">
      <w:pPr>
        <w:pStyle w:val="BodyText"/>
        <w:spacing w:before="5"/>
        <w:rPr>
          <w:sz w:val="23"/>
        </w:rPr>
      </w:pPr>
    </w:p>
    <w:p w14:paraId="48C92944" w14:textId="77777777" w:rsidR="000252AC" w:rsidRDefault="00161BAF">
      <w:pPr>
        <w:pStyle w:val="ListParagraph"/>
        <w:numPr>
          <w:ilvl w:val="0"/>
          <w:numId w:val="22"/>
        </w:numPr>
        <w:tabs>
          <w:tab w:val="left" w:pos="581"/>
        </w:tabs>
        <w:spacing w:line="237" w:lineRule="auto"/>
        <w:ind w:right="754"/>
        <w:rPr>
          <w:rFonts w:ascii="Arial" w:hAnsi="Arial"/>
          <w:color w:val="69B5CD"/>
          <w:sz w:val="24"/>
        </w:rPr>
      </w:pPr>
      <w:r>
        <w:rPr>
          <w:color w:val="231F20"/>
          <w:sz w:val="24"/>
        </w:rPr>
        <w:t>Ymgysylltu parhaus â rhanddeiliaid allweddol, megis ysgrifenyddion bwrdd, cyfarwyddwyr cyllid a chadeiryddion pwyllgorau archwilio, i sicrhau cydbwysedd priodol o waith archwilio cenedlaethol a lleol.</w:t>
      </w:r>
    </w:p>
    <w:p w14:paraId="6840F443" w14:textId="77777777" w:rsidR="000252AC" w:rsidRDefault="000252AC">
      <w:pPr>
        <w:pStyle w:val="BodyText"/>
        <w:spacing w:before="6"/>
        <w:rPr>
          <w:sz w:val="23"/>
        </w:rPr>
      </w:pPr>
    </w:p>
    <w:p w14:paraId="1EE79106" w14:textId="77777777" w:rsidR="000252AC" w:rsidRDefault="00161BAF">
      <w:pPr>
        <w:pStyle w:val="ListParagraph"/>
        <w:numPr>
          <w:ilvl w:val="0"/>
          <w:numId w:val="22"/>
        </w:numPr>
        <w:tabs>
          <w:tab w:val="left" w:pos="581"/>
        </w:tabs>
        <w:spacing w:line="237" w:lineRule="auto"/>
        <w:ind w:right="1830"/>
        <w:rPr>
          <w:rFonts w:ascii="Arial" w:hAnsi="Arial"/>
          <w:color w:val="69B5CD"/>
          <w:sz w:val="24"/>
        </w:rPr>
      </w:pPr>
      <w:r>
        <w:rPr>
          <w:color w:val="231F20"/>
          <w:sz w:val="24"/>
        </w:rPr>
        <w:t>Darparodd Archwilio a Sicrwydd well cymorth ymgynghorol i holl sefydliadau GIG Cymru yn ystod pandemig COVID-19.</w:t>
      </w:r>
    </w:p>
    <w:p w14:paraId="34B34F20" w14:textId="77777777" w:rsidR="000252AC" w:rsidRDefault="000252AC">
      <w:pPr>
        <w:pStyle w:val="BodyText"/>
        <w:spacing w:before="6"/>
        <w:rPr>
          <w:sz w:val="23"/>
        </w:rPr>
      </w:pPr>
    </w:p>
    <w:p w14:paraId="5DEF3E16" w14:textId="77777777" w:rsidR="000252AC" w:rsidRDefault="00161BAF">
      <w:pPr>
        <w:pStyle w:val="ListParagraph"/>
        <w:numPr>
          <w:ilvl w:val="0"/>
          <w:numId w:val="22"/>
        </w:numPr>
        <w:tabs>
          <w:tab w:val="left" w:pos="581"/>
        </w:tabs>
        <w:spacing w:line="237" w:lineRule="auto"/>
        <w:ind w:right="1425"/>
        <w:rPr>
          <w:rFonts w:ascii="Arial" w:hAnsi="Arial"/>
          <w:color w:val="69B5CD"/>
          <w:sz w:val="24"/>
        </w:rPr>
      </w:pPr>
      <w:r>
        <w:rPr>
          <w:color w:val="231F20"/>
          <w:sz w:val="24"/>
        </w:rPr>
        <w:t>Y Gwasanaeth Negesydd Iechyd (HCS) yn gweithio mewn partneriaeth â Gwaed Cymru, GIG Cymru, Gwasanaeth Adalw a Chludiant Meddygol Brys Cymru (EMRTS) a Llwybr Meddyginiaeth Gofal Lliniarol Cymru Gyfan.</w:t>
      </w:r>
    </w:p>
    <w:p w14:paraId="3E2DCC6D" w14:textId="77777777" w:rsidR="000252AC" w:rsidRDefault="000252AC">
      <w:pPr>
        <w:pStyle w:val="BodyText"/>
        <w:spacing w:before="6"/>
        <w:rPr>
          <w:sz w:val="23"/>
        </w:rPr>
      </w:pPr>
    </w:p>
    <w:p w14:paraId="7E0843CA" w14:textId="77777777" w:rsidR="000252AC" w:rsidRDefault="00161BAF">
      <w:pPr>
        <w:pStyle w:val="ListParagraph"/>
        <w:numPr>
          <w:ilvl w:val="0"/>
          <w:numId w:val="22"/>
        </w:numPr>
        <w:tabs>
          <w:tab w:val="left" w:pos="581"/>
        </w:tabs>
        <w:spacing w:line="237" w:lineRule="auto"/>
        <w:ind w:right="988"/>
        <w:rPr>
          <w:rFonts w:ascii="Arial" w:hAnsi="Arial"/>
          <w:color w:val="69B5CD"/>
          <w:sz w:val="24"/>
        </w:rPr>
      </w:pPr>
      <w:r>
        <w:rPr>
          <w:color w:val="231F20"/>
          <w:sz w:val="24"/>
        </w:rPr>
        <w:t>Cyflawnodd Archwilio a Sicrwydd adolygiad o’r trefniadau Llywodraethu COVID-19 sydd newydd eu rhoi ar waith ar draws holl sefydliadau GIG Cymru i ddarparu asesiad cynnar o’u heffeithiolrwydd a’u heffaith.</w:t>
      </w:r>
    </w:p>
    <w:p w14:paraId="1E1DA68E" w14:textId="77777777" w:rsidR="000252AC" w:rsidRDefault="000252AC">
      <w:pPr>
        <w:pStyle w:val="BodyText"/>
        <w:spacing w:before="3"/>
        <w:rPr>
          <w:sz w:val="23"/>
        </w:rPr>
      </w:pPr>
    </w:p>
    <w:p w14:paraId="728B46F6" w14:textId="77777777" w:rsidR="000252AC" w:rsidRDefault="00161BAF">
      <w:pPr>
        <w:ind w:left="220"/>
        <w:rPr>
          <w:sz w:val="24"/>
        </w:rPr>
      </w:pPr>
      <w:r>
        <w:rPr>
          <w:b/>
          <w:color w:val="231F20"/>
          <w:sz w:val="24"/>
        </w:rPr>
        <w:t xml:space="preserve">Astudiaeth achos: </w:t>
      </w:r>
      <w:r>
        <w:rPr>
          <w:color w:val="205E9E"/>
          <w:sz w:val="24"/>
          <w:u w:val="single" w:color="205E9E"/>
        </w:rPr>
        <w:t>Gwasanaeth Negesydd Iechyd ar S4C</w:t>
      </w:r>
    </w:p>
    <w:p w14:paraId="642E401B" w14:textId="77777777" w:rsidR="000252AC" w:rsidRDefault="000252AC">
      <w:pPr>
        <w:rPr>
          <w:sz w:val="24"/>
        </w:rPr>
        <w:sectPr w:rsidR="000252AC">
          <w:headerReference w:type="default" r:id="rId60"/>
          <w:footerReference w:type="default" r:id="rId61"/>
          <w:pgSz w:w="11910" w:h="16840"/>
          <w:pgMar w:top="680" w:right="0" w:bottom="600" w:left="460" w:header="0" w:footer="400" w:gutter="0"/>
          <w:pgNumType w:start="9"/>
          <w:cols w:space="720"/>
        </w:sectPr>
      </w:pPr>
    </w:p>
    <w:p w14:paraId="5D5E25A5" w14:textId="77777777" w:rsidR="000252AC" w:rsidRDefault="000252AC">
      <w:pPr>
        <w:pStyle w:val="BodyText"/>
        <w:rPr>
          <w:sz w:val="20"/>
        </w:rPr>
      </w:pPr>
    </w:p>
    <w:p w14:paraId="7FD722F9" w14:textId="77777777" w:rsidR="000252AC" w:rsidRDefault="000252AC">
      <w:pPr>
        <w:pStyle w:val="BodyText"/>
        <w:rPr>
          <w:sz w:val="20"/>
        </w:rPr>
      </w:pPr>
    </w:p>
    <w:p w14:paraId="7B65AA35" w14:textId="77777777" w:rsidR="000252AC" w:rsidRDefault="000252AC">
      <w:pPr>
        <w:pStyle w:val="BodyText"/>
        <w:spacing w:before="11" w:after="1"/>
        <w:rPr>
          <w:sz w:val="15"/>
        </w:rPr>
      </w:pPr>
    </w:p>
    <w:p w14:paraId="063FA7EC" w14:textId="77777777" w:rsidR="000252AC" w:rsidRDefault="00DB7BE8">
      <w:pPr>
        <w:pStyle w:val="BodyText"/>
        <w:ind w:left="-460"/>
        <w:rPr>
          <w:sz w:val="20"/>
        </w:rPr>
      </w:pPr>
      <w:r>
        <w:rPr>
          <w:noProof/>
          <w:sz w:val="20"/>
        </w:rPr>
        <mc:AlternateContent>
          <mc:Choice Requires="wpg">
            <w:drawing>
              <wp:inline distT="0" distB="0" distL="0" distR="0" wp14:anchorId="0645FE61" wp14:editId="50BA489F">
                <wp:extent cx="7128510" cy="698500"/>
                <wp:effectExtent l="0" t="0" r="0" b="0"/>
                <wp:docPr id="229" name="docshapegroup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8510" cy="698500"/>
                          <a:chOff x="0" y="0"/>
                          <a:chExt cx="11226" cy="1100"/>
                        </a:xfrm>
                      </wpg:grpSpPr>
                      <wps:wsp>
                        <wps:cNvPr id="230" name="docshape180"/>
                        <wps:cNvSpPr>
                          <a:spLocks/>
                        </wps:cNvSpPr>
                        <wps:spPr bwMode="auto">
                          <a:xfrm>
                            <a:off x="0" y="0"/>
                            <a:ext cx="11226" cy="1100"/>
                          </a:xfrm>
                          <a:custGeom>
                            <a:avLst/>
                            <a:gdLst>
                              <a:gd name="T0" fmla="*/ 11225 w 11226"/>
                              <a:gd name="T1" fmla="*/ 550 h 1100"/>
                              <a:gd name="T2" fmla="*/ 11220 w 11226"/>
                              <a:gd name="T3" fmla="*/ 475 h 1100"/>
                              <a:gd name="T4" fmla="*/ 11206 w 11226"/>
                              <a:gd name="T5" fmla="*/ 404 h 1100"/>
                              <a:gd name="T6" fmla="*/ 11182 w 11226"/>
                              <a:gd name="T7" fmla="*/ 336 h 1100"/>
                              <a:gd name="T8" fmla="*/ 11150 w 11226"/>
                              <a:gd name="T9" fmla="*/ 272 h 1100"/>
                              <a:gd name="T10" fmla="*/ 11111 w 11226"/>
                              <a:gd name="T11" fmla="*/ 214 h 1100"/>
                              <a:gd name="T12" fmla="*/ 11064 w 11226"/>
                              <a:gd name="T13" fmla="*/ 161 h 1100"/>
                              <a:gd name="T14" fmla="*/ 11011 w 11226"/>
                              <a:gd name="T15" fmla="*/ 115 h 1100"/>
                              <a:gd name="T16" fmla="*/ 10953 w 11226"/>
                              <a:gd name="T17" fmla="*/ 75 h 1100"/>
                              <a:gd name="T18" fmla="*/ 10889 w 11226"/>
                              <a:gd name="T19" fmla="*/ 43 h 1100"/>
                              <a:gd name="T20" fmla="*/ 10822 w 11226"/>
                              <a:gd name="T21" fmla="*/ 20 h 1100"/>
                              <a:gd name="T22" fmla="*/ 10750 w 11226"/>
                              <a:gd name="T23" fmla="*/ 5 h 1100"/>
                              <a:gd name="T24" fmla="*/ 10675 w 11226"/>
                              <a:gd name="T25" fmla="*/ 0 h 1100"/>
                              <a:gd name="T26" fmla="*/ 0 w 11226"/>
                              <a:gd name="T27" fmla="*/ 0 h 1100"/>
                              <a:gd name="T28" fmla="*/ 0 w 11226"/>
                              <a:gd name="T29" fmla="*/ 1100 h 1100"/>
                              <a:gd name="T30" fmla="*/ 10675 w 11226"/>
                              <a:gd name="T31" fmla="*/ 1100 h 1100"/>
                              <a:gd name="T32" fmla="*/ 10675 w 11226"/>
                              <a:gd name="T33" fmla="*/ 1100 h 1100"/>
                              <a:gd name="T34" fmla="*/ 10750 w 11226"/>
                              <a:gd name="T35" fmla="*/ 1095 h 1100"/>
                              <a:gd name="T36" fmla="*/ 10822 w 11226"/>
                              <a:gd name="T37" fmla="*/ 1080 h 1100"/>
                              <a:gd name="T38" fmla="*/ 10889 w 11226"/>
                              <a:gd name="T39" fmla="*/ 1056 h 1100"/>
                              <a:gd name="T40" fmla="*/ 10953 w 11226"/>
                              <a:gd name="T41" fmla="*/ 1025 h 1100"/>
                              <a:gd name="T42" fmla="*/ 11011 w 11226"/>
                              <a:gd name="T43" fmla="*/ 985 h 1100"/>
                              <a:gd name="T44" fmla="*/ 11064 w 11226"/>
                              <a:gd name="T45" fmla="*/ 939 h 1100"/>
                              <a:gd name="T46" fmla="*/ 11111 w 11226"/>
                              <a:gd name="T47" fmla="*/ 886 h 1100"/>
                              <a:gd name="T48" fmla="*/ 11150 w 11226"/>
                              <a:gd name="T49" fmla="*/ 827 h 1100"/>
                              <a:gd name="T50" fmla="*/ 11182 w 11226"/>
                              <a:gd name="T51" fmla="*/ 764 h 1100"/>
                              <a:gd name="T52" fmla="*/ 11206 w 11226"/>
                              <a:gd name="T53" fmla="*/ 696 h 1100"/>
                              <a:gd name="T54" fmla="*/ 11220 w 11226"/>
                              <a:gd name="T55" fmla="*/ 624 h 1100"/>
                              <a:gd name="T56" fmla="*/ 11225 w 11226"/>
                              <a:gd name="T57" fmla="*/ 550 h 1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1226" h="1100">
                                <a:moveTo>
                                  <a:pt x="11225" y="550"/>
                                </a:moveTo>
                                <a:lnTo>
                                  <a:pt x="11220" y="475"/>
                                </a:lnTo>
                                <a:lnTo>
                                  <a:pt x="11206" y="404"/>
                                </a:lnTo>
                                <a:lnTo>
                                  <a:pt x="11182" y="336"/>
                                </a:lnTo>
                                <a:lnTo>
                                  <a:pt x="11150" y="272"/>
                                </a:lnTo>
                                <a:lnTo>
                                  <a:pt x="11111" y="214"/>
                                </a:lnTo>
                                <a:lnTo>
                                  <a:pt x="11064" y="161"/>
                                </a:lnTo>
                                <a:lnTo>
                                  <a:pt x="11011" y="115"/>
                                </a:lnTo>
                                <a:lnTo>
                                  <a:pt x="10953" y="75"/>
                                </a:lnTo>
                                <a:lnTo>
                                  <a:pt x="10889" y="43"/>
                                </a:lnTo>
                                <a:lnTo>
                                  <a:pt x="10822" y="20"/>
                                </a:lnTo>
                                <a:lnTo>
                                  <a:pt x="10750" y="5"/>
                                </a:lnTo>
                                <a:lnTo>
                                  <a:pt x="10675" y="0"/>
                                </a:lnTo>
                                <a:lnTo>
                                  <a:pt x="0" y="0"/>
                                </a:lnTo>
                                <a:lnTo>
                                  <a:pt x="0" y="1100"/>
                                </a:lnTo>
                                <a:lnTo>
                                  <a:pt x="10675" y="1100"/>
                                </a:lnTo>
                                <a:lnTo>
                                  <a:pt x="10750" y="1095"/>
                                </a:lnTo>
                                <a:lnTo>
                                  <a:pt x="10822" y="1080"/>
                                </a:lnTo>
                                <a:lnTo>
                                  <a:pt x="10889" y="1056"/>
                                </a:lnTo>
                                <a:lnTo>
                                  <a:pt x="10953" y="1025"/>
                                </a:lnTo>
                                <a:lnTo>
                                  <a:pt x="11011" y="985"/>
                                </a:lnTo>
                                <a:lnTo>
                                  <a:pt x="11064" y="939"/>
                                </a:lnTo>
                                <a:lnTo>
                                  <a:pt x="11111" y="886"/>
                                </a:lnTo>
                                <a:lnTo>
                                  <a:pt x="11150" y="827"/>
                                </a:lnTo>
                                <a:lnTo>
                                  <a:pt x="11182" y="764"/>
                                </a:lnTo>
                                <a:lnTo>
                                  <a:pt x="11206" y="696"/>
                                </a:lnTo>
                                <a:lnTo>
                                  <a:pt x="11220" y="624"/>
                                </a:lnTo>
                                <a:lnTo>
                                  <a:pt x="11225" y="550"/>
                                </a:lnTo>
                                <a:close/>
                              </a:path>
                            </a:pathLst>
                          </a:custGeom>
                          <a:solidFill>
                            <a:srgbClr val="69B5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docshape181"/>
                        <wps:cNvSpPr txBox="1">
                          <a:spLocks/>
                        </wps:cNvSpPr>
                        <wps:spPr bwMode="auto">
                          <a:xfrm>
                            <a:off x="680" y="101"/>
                            <a:ext cx="532" cy="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9412D" w14:textId="77777777" w:rsidR="00C678ED" w:rsidRDefault="00C678ED">
                              <w:pPr>
                                <w:rPr>
                                  <w:b/>
                                  <w:sz w:val="72"/>
                                </w:rPr>
                              </w:pPr>
                              <w:r>
                                <w:rPr>
                                  <w:b/>
                                  <w:color w:val="FFFFFF"/>
                                  <w:sz w:val="72"/>
                                </w:rPr>
                                <w:t>2</w:t>
                              </w:r>
                            </w:p>
                          </w:txbxContent>
                        </wps:txbx>
                        <wps:bodyPr rot="0" vert="horz" wrap="square" lIns="0" tIns="0" rIns="0" bIns="0" anchor="t" anchorCtr="0" upright="1">
                          <a:noAutofit/>
                        </wps:bodyPr>
                      </wps:wsp>
                      <wps:wsp>
                        <wps:cNvPr id="232" name="docshape182"/>
                        <wps:cNvSpPr txBox="1">
                          <a:spLocks/>
                        </wps:cNvSpPr>
                        <wps:spPr bwMode="auto">
                          <a:xfrm>
                            <a:off x="1533" y="112"/>
                            <a:ext cx="9148" cy="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695F5" w14:textId="77777777" w:rsidR="00C678ED" w:rsidRDefault="00C678ED">
                              <w:pPr>
                                <w:spacing w:before="1" w:line="237" w:lineRule="auto"/>
                                <w:rPr>
                                  <w:i/>
                                  <w:sz w:val="24"/>
                                </w:rPr>
                              </w:pPr>
                              <w:r>
                                <w:rPr>
                                  <w:i/>
                                  <w:color w:val="FFFFFF"/>
                                  <w:sz w:val="24"/>
                                </w:rPr>
                                <w:t>Byddwn yn ehangu cwmpas ein gwasanaethau, gan groesawu cynaliadwyedd, o fewn GIG Cymru a’r sector cyhoeddus ehangach i ysgogi gwerth am arian, dull gweithredu cyson ac arloesedd a fydd o fudd i bobl Cymru.</w:t>
                              </w:r>
                            </w:p>
                          </w:txbxContent>
                        </wps:txbx>
                        <wps:bodyPr rot="0" vert="horz" wrap="square" lIns="0" tIns="0" rIns="0" bIns="0" anchor="t" anchorCtr="0" upright="1">
                          <a:noAutofit/>
                        </wps:bodyPr>
                      </wps:wsp>
                    </wpg:wgp>
                  </a:graphicData>
                </a:graphic>
              </wp:inline>
            </w:drawing>
          </mc:Choice>
          <mc:Fallback>
            <w:pict>
              <v:group w14:anchorId="0645FE61" id="docshapegroup179" o:spid="_x0000_s1173" style="width:561.3pt;height:55pt;mso-position-horizontal-relative:char;mso-position-vertical-relative:line" coordsize="11226,1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">
                <v:shape id="docshape180" o:spid="_x0000_s1174" style="position:absolute;width:11226;height:1100;visibility:visible;mso-wrap-style:square;v-text-anchor:top" coordsize="11226,1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" path="m11225,550r-5,-75l11206,404r-24,-68l11150,272r-39,-58l11064,161r-53,-46l10953,75r-64,-32l10822,20,10750,5,10675,,,,,1100r10675,l10750,1095r72,-15l10889,1056r64,-31l11011,985r53,-46l11111,886r39,-59l11182,764r24,-68l11220,624r5,-74xe" fillcolor="#69b5c5" stroked="f">
                  <v:path arrowok="t" o:connecttype="custom" o:connectlocs="11225,550;11220,475;11206,404;11182,336;11150,272;11111,214;11064,161;11011,115;10953,75;10889,43;10822,20;10750,5;10675,0;0,0;0,1100;10675,1100;10675,1100;10750,1095;10822,1080;10889,1056;10953,1025;11011,985;11064,939;11111,886;11150,827;11182,764;11206,696;11220,624;11225,550" o:connectangles="0,0,0,0,0,0,0,0,0,0,0,0,0,0,0,0,0,0,0,0,0,0,0,0,0,0,0,0,0"/>
                </v:shape>
                <v:shape id="docshape181" o:spid="_x0000_s1175" type="#_x0000_t202" style="position:absolute;left:680;top:101;width:532;height:8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" filled="f" stroked="f">
                  <v:path arrowok="t"/>
                  <v:textbox inset="0,0,0,0">
                    <w:txbxContent>
                      <w:p w14:paraId="33E9412D" w14:textId="77777777" w:rsidR="00C678ED" w:rsidRDefault="00C678ED">
                        <w:pPr>
                          <w:rPr>
                            <w:b/>
                            <w:sz w:val="72"/>
                          </w:rPr>
                        </w:pPr>
                        <w:r>
                          <w:rPr>
                            <w:b/>
                            <w:color w:val="FFFFFF"/>
                            <w:sz w:val="72"/>
                          </w:rPr>
                          <w:t>2</w:t>
                        </w:r>
                      </w:p>
                    </w:txbxContent>
                  </v:textbox>
                </v:shape>
                <v:shape id="docshape182" o:spid="_x0000_s1176" type="#_x0000_t202" style="position:absolute;left:1533;top:112;width:9148;height:8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" filled="f" stroked="f">
                  <v:path arrowok="t"/>
                  <v:textbox inset="0,0,0,0">
                    <w:txbxContent>
                      <w:p w14:paraId="4E5695F5" w14:textId="77777777" w:rsidR="00C678ED" w:rsidRDefault="00C678ED">
                        <w:pPr>
                          <w:spacing w:before="1" w:line="237" w:lineRule="auto"/>
                          <w:rPr>
                            <w:i/>
                            <w:sz w:val="24"/>
                          </w:rPr>
                        </w:pPr>
                        <w:r>
                          <w:rPr>
                            <w:i/>
                            <w:color w:val="FFFFFF"/>
                            <w:sz w:val="24"/>
                          </w:rPr>
                          <w:t>Byddwn yn ehangu cwmpas ein gwasanaethau, gan groesawu cynaliadwyedd, o fewn GIG Cymru a’r sector cyhoeddus ehangach i ysgogi gwerth am arian, dull gweithredu cyson ac arloesedd a fydd o fudd i bobl Cymru.</w:t>
                        </w:r>
                      </w:p>
                    </w:txbxContent>
                  </v:textbox>
                </v:shape>
                <w10:anchorlock/>
              </v:group>
            </w:pict>
          </mc:Fallback>
        </mc:AlternateContent>
      </w:r>
    </w:p>
    <w:p w14:paraId="5319B52B" w14:textId="77777777" w:rsidR="000252AC" w:rsidRDefault="000252AC">
      <w:pPr>
        <w:pStyle w:val="BodyText"/>
        <w:spacing w:before="1"/>
        <w:rPr>
          <w:sz w:val="12"/>
        </w:rPr>
      </w:pPr>
    </w:p>
    <w:p w14:paraId="1C480173" w14:textId="77777777" w:rsidR="000252AC" w:rsidRDefault="00161BAF">
      <w:pPr>
        <w:pStyle w:val="ListParagraph"/>
        <w:numPr>
          <w:ilvl w:val="0"/>
          <w:numId w:val="22"/>
        </w:numPr>
        <w:tabs>
          <w:tab w:val="left" w:pos="581"/>
        </w:tabs>
        <w:spacing w:before="102" w:line="237" w:lineRule="auto"/>
        <w:ind w:right="785"/>
        <w:rPr>
          <w:rFonts w:ascii="Arial" w:hAnsi="Arial"/>
          <w:color w:val="6AB6C5"/>
          <w:sz w:val="24"/>
        </w:rPr>
      </w:pPr>
      <w:r>
        <w:rPr>
          <w:color w:val="231F20"/>
          <w:sz w:val="24"/>
        </w:rPr>
        <w:t>Cyflwyno gwasanaethau newydd ar gyfer PCGC, gan gynnwys yr Uned Meddyginiaethau Dros Dro (TMU), Trawsnewid Mynediad at Feddyginiaethau (TRAMS) a Gwasanaethau Golch Cymru Gyfan.</w:t>
      </w:r>
    </w:p>
    <w:p w14:paraId="116C4F8E" w14:textId="77777777" w:rsidR="000252AC" w:rsidRDefault="000252AC">
      <w:pPr>
        <w:pStyle w:val="BodyText"/>
        <w:spacing w:before="4"/>
        <w:rPr>
          <w:sz w:val="23"/>
        </w:rPr>
      </w:pPr>
    </w:p>
    <w:p w14:paraId="15C19C1A" w14:textId="036902FA" w:rsidR="000252AC" w:rsidRPr="007627ED" w:rsidRDefault="00161BAF" w:rsidP="007627ED">
      <w:pPr>
        <w:pStyle w:val="ListParagraph"/>
        <w:numPr>
          <w:ilvl w:val="0"/>
          <w:numId w:val="22"/>
        </w:numPr>
        <w:tabs>
          <w:tab w:val="left" w:pos="581"/>
        </w:tabs>
        <w:spacing w:line="290" w:lineRule="exact"/>
        <w:ind w:hanging="361"/>
        <w:rPr>
          <w:rFonts w:ascii="Arial" w:hAnsi="Arial"/>
          <w:color w:val="6AB6C5"/>
          <w:sz w:val="24"/>
        </w:rPr>
      </w:pPr>
      <w:r>
        <w:rPr>
          <w:color w:val="231F20"/>
          <w:sz w:val="24"/>
        </w:rPr>
        <w:t xml:space="preserve">Mae defnyddio gwybodaeth a gedwir yn y Warws Data Optometreg wedi ei gwneud yn bosibl i </w:t>
      </w:r>
      <w:r w:rsidRPr="007627ED">
        <w:rPr>
          <w:color w:val="231F20"/>
        </w:rPr>
        <w:t>gynllunio yn fwy effeithiol.</w:t>
      </w:r>
    </w:p>
    <w:p w14:paraId="3F8E49CB" w14:textId="77777777" w:rsidR="000252AC" w:rsidRDefault="000252AC">
      <w:pPr>
        <w:pStyle w:val="BodyText"/>
        <w:spacing w:before="7"/>
        <w:rPr>
          <w:sz w:val="23"/>
        </w:rPr>
      </w:pPr>
    </w:p>
    <w:p w14:paraId="50B1D201" w14:textId="77777777" w:rsidR="000252AC" w:rsidRDefault="00161BAF">
      <w:pPr>
        <w:pStyle w:val="ListParagraph"/>
        <w:numPr>
          <w:ilvl w:val="0"/>
          <w:numId w:val="22"/>
        </w:numPr>
        <w:tabs>
          <w:tab w:val="left" w:pos="581"/>
        </w:tabs>
        <w:spacing w:before="1" w:line="237" w:lineRule="auto"/>
        <w:ind w:right="1276"/>
        <w:rPr>
          <w:rFonts w:ascii="Arial" w:hAnsi="Arial"/>
          <w:color w:val="6AB6C5"/>
          <w:sz w:val="24"/>
        </w:rPr>
      </w:pPr>
      <w:r>
        <w:rPr>
          <w:color w:val="231F20"/>
          <w:sz w:val="24"/>
        </w:rPr>
        <w:t>Roedd y tystysgrifau a gyflawnwyd yn cynnwys Rhagoriaeth Gwasanaeth Cwsmeriaid, Diogelwch Bwyd STS, Achrediad Lexcel, ISO 14001 Yr Amgylchedd, ISO 9001 Ansawdd, ISO 27001 Diogelwch Gwybodaeth ac ISO 45001 y Safon Iechyd a Diogelwch.</w:t>
      </w:r>
    </w:p>
    <w:p w14:paraId="50D2415C" w14:textId="77777777" w:rsidR="000252AC" w:rsidRDefault="000252AC">
      <w:pPr>
        <w:pStyle w:val="BodyText"/>
        <w:spacing w:before="3"/>
        <w:rPr>
          <w:sz w:val="23"/>
        </w:rPr>
      </w:pPr>
    </w:p>
    <w:p w14:paraId="2D224DD3" w14:textId="77777777" w:rsidR="000252AC" w:rsidRDefault="00161BAF">
      <w:pPr>
        <w:pStyle w:val="ListParagraph"/>
        <w:numPr>
          <w:ilvl w:val="0"/>
          <w:numId w:val="22"/>
        </w:numPr>
        <w:tabs>
          <w:tab w:val="left" w:pos="581"/>
        </w:tabs>
        <w:ind w:hanging="361"/>
        <w:rPr>
          <w:rFonts w:ascii="Arial" w:hAnsi="Arial"/>
          <w:color w:val="6AB6C5"/>
          <w:sz w:val="24"/>
        </w:rPr>
      </w:pPr>
      <w:r>
        <w:rPr>
          <w:color w:val="231F20"/>
          <w:sz w:val="24"/>
        </w:rPr>
        <w:t>Cyflawnwyd 99% y gwaith o fod yn swyddfa ddi-bapur yn y Gwasanaethau Cyfreithiol a Risg.</w:t>
      </w:r>
    </w:p>
    <w:p w14:paraId="1810649B" w14:textId="77777777" w:rsidR="000252AC" w:rsidRDefault="000252AC">
      <w:pPr>
        <w:pStyle w:val="BodyText"/>
        <w:spacing w:before="6"/>
        <w:rPr>
          <w:sz w:val="23"/>
        </w:rPr>
      </w:pPr>
    </w:p>
    <w:p w14:paraId="47F056B0" w14:textId="77777777" w:rsidR="000252AC" w:rsidRDefault="00161BAF">
      <w:pPr>
        <w:pStyle w:val="ListParagraph"/>
        <w:numPr>
          <w:ilvl w:val="0"/>
          <w:numId w:val="22"/>
        </w:numPr>
        <w:tabs>
          <w:tab w:val="left" w:pos="581"/>
        </w:tabs>
        <w:spacing w:before="1" w:line="237" w:lineRule="auto"/>
        <w:ind w:right="696"/>
        <w:rPr>
          <w:rFonts w:ascii="Arial" w:hAnsi="Arial"/>
          <w:color w:val="6AB6C5"/>
          <w:sz w:val="24"/>
        </w:rPr>
      </w:pPr>
      <w:r>
        <w:rPr>
          <w:color w:val="231F20"/>
          <w:sz w:val="24"/>
        </w:rPr>
        <w:t>Prosesodd yr Is-adran Cyfrifon Taladwy 1.8 miliwn o anfonebau, gyda gwerth o fwy na £6.3 biliwn. Cafodd dros 97% ohonynt eu prosesu'n electronig. Sicrhaodd yr Is-adran hefyd incwm o £448k o'r Rhaglen Cyflenwyr â Blaenoriaeth a £2.2 miliwn o gredydau heb eu hawlio.</w:t>
      </w:r>
    </w:p>
    <w:p w14:paraId="6A3A899B" w14:textId="77777777" w:rsidR="000252AC" w:rsidRDefault="000252AC">
      <w:pPr>
        <w:pStyle w:val="BodyText"/>
        <w:spacing w:before="2"/>
        <w:rPr>
          <w:sz w:val="23"/>
        </w:rPr>
      </w:pPr>
    </w:p>
    <w:p w14:paraId="2E19F519" w14:textId="3227B0A7" w:rsidR="000252AC" w:rsidRPr="007627ED" w:rsidRDefault="00161BAF" w:rsidP="007627ED">
      <w:pPr>
        <w:pStyle w:val="ListParagraph"/>
        <w:numPr>
          <w:ilvl w:val="0"/>
          <w:numId w:val="22"/>
        </w:numPr>
        <w:tabs>
          <w:tab w:val="left" w:pos="581"/>
        </w:tabs>
        <w:spacing w:line="290" w:lineRule="exact"/>
        <w:ind w:hanging="361"/>
        <w:rPr>
          <w:rFonts w:ascii="Arial" w:hAnsi="Arial"/>
          <w:color w:val="6AB6C5"/>
          <w:sz w:val="24"/>
        </w:rPr>
      </w:pPr>
      <w:r>
        <w:rPr>
          <w:color w:val="231F20"/>
          <w:sz w:val="24"/>
        </w:rPr>
        <w:t>Cynhaliodd y Gwasanaethau Ystadau Arbenigol nifer o brosiectau i gefnogi byrddau iechyd</w:t>
      </w:r>
      <w:r w:rsidR="007627ED">
        <w:rPr>
          <w:color w:val="231F20"/>
          <w:sz w:val="24"/>
        </w:rPr>
        <w:t xml:space="preserve"> </w:t>
      </w:r>
      <w:r w:rsidRPr="007627ED">
        <w:rPr>
          <w:color w:val="231F20"/>
        </w:rPr>
        <w:t>ac ymddiriedolaethau, ac mae'r rhain wedi'u crynhoi isod:</w:t>
      </w:r>
    </w:p>
    <w:p w14:paraId="34DC9ABF" w14:textId="77777777" w:rsidR="000252AC" w:rsidRDefault="000252AC">
      <w:pPr>
        <w:pStyle w:val="BodyText"/>
        <w:spacing w:before="7"/>
        <w:rPr>
          <w:sz w:val="23"/>
        </w:rPr>
      </w:pPr>
    </w:p>
    <w:p w14:paraId="0E2962FD" w14:textId="77777777" w:rsidR="000252AC" w:rsidRDefault="00161BAF">
      <w:pPr>
        <w:pStyle w:val="ListParagraph"/>
        <w:numPr>
          <w:ilvl w:val="1"/>
          <w:numId w:val="22"/>
        </w:numPr>
        <w:tabs>
          <w:tab w:val="left" w:pos="928"/>
          <w:tab w:val="left" w:pos="929"/>
        </w:tabs>
        <w:spacing w:line="237" w:lineRule="auto"/>
        <w:ind w:right="806"/>
        <w:rPr>
          <w:sz w:val="24"/>
        </w:rPr>
      </w:pPr>
      <w:r>
        <w:rPr>
          <w:color w:val="231F20"/>
          <w:sz w:val="24"/>
        </w:rPr>
        <w:t>Cynhyrchwyd cyfanswm o £2.35m o arbedion rheoli les ar gyfer GIG Cymru a chynhyrchwyd £6.13m o arbedion effeithlonrwydd drwy fframweithiau caffael cenedlaethol yn ymwneud ag adeiladu Adeiladu i Gymru.</w:t>
      </w:r>
    </w:p>
    <w:p w14:paraId="64C72FF7" w14:textId="77777777" w:rsidR="000252AC" w:rsidRDefault="000252AC">
      <w:pPr>
        <w:pStyle w:val="BodyText"/>
        <w:spacing w:before="6"/>
        <w:rPr>
          <w:sz w:val="23"/>
        </w:rPr>
      </w:pPr>
    </w:p>
    <w:p w14:paraId="48880F71" w14:textId="77777777" w:rsidR="000252AC" w:rsidRDefault="00161BAF">
      <w:pPr>
        <w:pStyle w:val="ListParagraph"/>
        <w:numPr>
          <w:ilvl w:val="1"/>
          <w:numId w:val="22"/>
        </w:numPr>
        <w:tabs>
          <w:tab w:val="left" w:pos="928"/>
          <w:tab w:val="left" w:pos="929"/>
        </w:tabs>
        <w:spacing w:before="1" w:line="237" w:lineRule="auto"/>
        <w:ind w:right="895"/>
        <w:rPr>
          <w:sz w:val="24"/>
        </w:rPr>
      </w:pPr>
      <w:r>
        <w:rPr>
          <w:color w:val="231F20"/>
          <w:sz w:val="24"/>
        </w:rPr>
        <w:t>Cefnogwyd byrddau iechyd, ymddiriedolaethau a Llywodraeth Cymru i sefydlu ysbytai maes yn ystod y don gyntaf o COVID-19 ym mis Mawrth, Ebrill a Mai 2020.</w:t>
      </w:r>
    </w:p>
    <w:p w14:paraId="26C52D6E" w14:textId="77777777" w:rsidR="000252AC" w:rsidRDefault="000252AC">
      <w:pPr>
        <w:pStyle w:val="BodyText"/>
        <w:spacing w:before="4"/>
        <w:rPr>
          <w:sz w:val="23"/>
        </w:rPr>
      </w:pPr>
    </w:p>
    <w:p w14:paraId="63EE11FD" w14:textId="6C801326" w:rsidR="000252AC" w:rsidRPr="007627ED" w:rsidRDefault="00161BAF" w:rsidP="007627ED">
      <w:pPr>
        <w:pStyle w:val="ListParagraph"/>
        <w:numPr>
          <w:ilvl w:val="1"/>
          <w:numId w:val="22"/>
        </w:numPr>
        <w:tabs>
          <w:tab w:val="left" w:pos="928"/>
          <w:tab w:val="left" w:pos="929"/>
        </w:tabs>
        <w:spacing w:line="290" w:lineRule="exact"/>
        <w:ind w:hanging="361"/>
        <w:rPr>
          <w:sz w:val="24"/>
        </w:rPr>
      </w:pPr>
      <w:r>
        <w:rPr>
          <w:color w:val="231F20"/>
          <w:sz w:val="24"/>
        </w:rPr>
        <w:t>Cynorthwywyd byrddau iechyd ac ymddiriedolaethau i wella capasiti llif ocsigen i ddiwallu</w:t>
      </w:r>
      <w:r w:rsidR="007627ED">
        <w:rPr>
          <w:color w:val="231F20"/>
          <w:sz w:val="24"/>
        </w:rPr>
        <w:t xml:space="preserve"> </w:t>
      </w:r>
      <w:r w:rsidRPr="007627ED">
        <w:rPr>
          <w:color w:val="231F20"/>
        </w:rPr>
        <w:t>rhagdybiaethau cynllunio am alw clinigol oherwydd pandemig COVID-19.</w:t>
      </w:r>
    </w:p>
    <w:p w14:paraId="3F350FEB" w14:textId="77777777" w:rsidR="000252AC" w:rsidRDefault="000252AC">
      <w:pPr>
        <w:pStyle w:val="BodyText"/>
        <w:spacing w:before="7"/>
        <w:rPr>
          <w:sz w:val="23"/>
        </w:rPr>
      </w:pPr>
    </w:p>
    <w:p w14:paraId="71B0919F" w14:textId="77777777" w:rsidR="000252AC" w:rsidRDefault="00161BAF">
      <w:pPr>
        <w:pStyle w:val="ListParagraph"/>
        <w:numPr>
          <w:ilvl w:val="1"/>
          <w:numId w:val="22"/>
        </w:numPr>
        <w:tabs>
          <w:tab w:val="left" w:pos="928"/>
          <w:tab w:val="left" w:pos="929"/>
        </w:tabs>
        <w:spacing w:line="237" w:lineRule="auto"/>
        <w:ind w:right="953"/>
        <w:rPr>
          <w:sz w:val="24"/>
        </w:rPr>
      </w:pPr>
      <w:r>
        <w:rPr>
          <w:color w:val="231F20"/>
          <w:sz w:val="24"/>
        </w:rPr>
        <w:t>Penodwyd i rôl yr Arweinydd Ystadau Rhanbarthol (Ocsigen) gyda chyfrifoldeb am gydlynu ac adolygu ceisiadau’r Bwrdd Iechyd am offer a pheiriannau ocsigen, darparu gwerthusiadau technegol at ddibenion gwneud penderfyniadau a gweithio’n agos gyda’r Adran Iechyd, BOC, Gwasanaethau Caffael a byrddau iechyd i wneud cymaint o welliannau â phosibl.</w:t>
      </w:r>
    </w:p>
    <w:p w14:paraId="1DCF6624" w14:textId="77777777" w:rsidR="000252AC" w:rsidRDefault="000252AC">
      <w:pPr>
        <w:pStyle w:val="BodyText"/>
        <w:spacing w:before="5"/>
        <w:rPr>
          <w:sz w:val="23"/>
        </w:rPr>
      </w:pPr>
    </w:p>
    <w:p w14:paraId="388E43C7" w14:textId="77777777" w:rsidR="000252AC" w:rsidRDefault="00161BAF">
      <w:pPr>
        <w:pStyle w:val="ListParagraph"/>
        <w:numPr>
          <w:ilvl w:val="1"/>
          <w:numId w:val="22"/>
        </w:numPr>
        <w:tabs>
          <w:tab w:val="left" w:pos="928"/>
          <w:tab w:val="left" w:pos="929"/>
        </w:tabs>
        <w:spacing w:line="237" w:lineRule="auto"/>
        <w:ind w:right="1027"/>
        <w:rPr>
          <w:sz w:val="24"/>
        </w:rPr>
      </w:pPr>
      <w:r>
        <w:rPr>
          <w:color w:val="231F20"/>
          <w:sz w:val="24"/>
        </w:rPr>
        <w:t>Cefnogwyd byrddau iechyd i ganfod a darparu canolfannau brechu COVID-19.</w:t>
      </w:r>
    </w:p>
    <w:p w14:paraId="44CAF4D2" w14:textId="77777777" w:rsidR="000252AC" w:rsidRDefault="000252AC">
      <w:pPr>
        <w:pStyle w:val="BodyText"/>
        <w:spacing w:before="4"/>
        <w:rPr>
          <w:sz w:val="23"/>
        </w:rPr>
      </w:pPr>
    </w:p>
    <w:p w14:paraId="391EF9BA" w14:textId="77777777" w:rsidR="000252AC" w:rsidRDefault="00161BAF">
      <w:pPr>
        <w:pStyle w:val="ListParagraph"/>
        <w:numPr>
          <w:ilvl w:val="1"/>
          <w:numId w:val="22"/>
        </w:numPr>
        <w:tabs>
          <w:tab w:val="left" w:pos="928"/>
          <w:tab w:val="left" w:pos="929"/>
        </w:tabs>
        <w:spacing w:before="1" w:line="290" w:lineRule="exact"/>
        <w:ind w:hanging="361"/>
        <w:rPr>
          <w:sz w:val="24"/>
        </w:rPr>
      </w:pPr>
      <w:r>
        <w:rPr>
          <w:color w:val="231F20"/>
          <w:sz w:val="24"/>
        </w:rPr>
        <w:t>Cefnogwyd ysbytai maes COVID-19 gyda chyngor cynllunio diogelwch tân arbenigol</w:t>
      </w:r>
    </w:p>
    <w:p w14:paraId="745F1B73" w14:textId="77777777" w:rsidR="000252AC" w:rsidRDefault="00161BAF">
      <w:pPr>
        <w:pStyle w:val="BodyText"/>
        <w:spacing w:line="290" w:lineRule="exact"/>
        <w:ind w:left="928"/>
      </w:pPr>
      <w:r>
        <w:rPr>
          <w:color w:val="231F20"/>
        </w:rPr>
        <w:t>a chymorth gydag asesu risg.</w:t>
      </w:r>
    </w:p>
    <w:p w14:paraId="7FAD0488" w14:textId="77777777" w:rsidR="000252AC" w:rsidRDefault="000252AC">
      <w:pPr>
        <w:pStyle w:val="BodyText"/>
        <w:spacing w:before="7"/>
        <w:rPr>
          <w:sz w:val="23"/>
        </w:rPr>
      </w:pPr>
    </w:p>
    <w:p w14:paraId="2B93DC0E" w14:textId="77777777" w:rsidR="000252AC" w:rsidRDefault="00161BAF">
      <w:pPr>
        <w:pStyle w:val="ListParagraph"/>
        <w:numPr>
          <w:ilvl w:val="1"/>
          <w:numId w:val="22"/>
        </w:numPr>
        <w:tabs>
          <w:tab w:val="left" w:pos="928"/>
          <w:tab w:val="left" w:pos="929"/>
        </w:tabs>
        <w:spacing w:line="237" w:lineRule="auto"/>
        <w:ind w:right="722"/>
        <w:rPr>
          <w:sz w:val="24"/>
        </w:rPr>
      </w:pPr>
      <w:r>
        <w:rPr>
          <w:color w:val="231F20"/>
          <w:sz w:val="24"/>
        </w:rPr>
        <w:t>Datblygwyd ffurfiau amgen o’r contract NEC safonol ar gyfer contractau adeiladu yn y dyfodol er mwyn ymdrin â risgiau COVID-19.</w:t>
      </w:r>
    </w:p>
    <w:p w14:paraId="626DC84B" w14:textId="77777777" w:rsidR="000252AC" w:rsidRDefault="000252AC">
      <w:pPr>
        <w:spacing w:line="237" w:lineRule="auto"/>
        <w:rPr>
          <w:sz w:val="24"/>
        </w:rPr>
        <w:sectPr w:rsidR="000252AC">
          <w:pgSz w:w="11910" w:h="16840"/>
          <w:pgMar w:top="680" w:right="0" w:bottom="600" w:left="460" w:header="0" w:footer="400" w:gutter="0"/>
          <w:cols w:space="720"/>
        </w:sectPr>
      </w:pPr>
    </w:p>
    <w:p w14:paraId="28A9E2D4" w14:textId="77777777" w:rsidR="000252AC" w:rsidRDefault="000252AC">
      <w:pPr>
        <w:pStyle w:val="BodyText"/>
        <w:rPr>
          <w:sz w:val="20"/>
        </w:rPr>
      </w:pPr>
    </w:p>
    <w:p w14:paraId="186FA2FA" w14:textId="77777777" w:rsidR="000252AC" w:rsidRDefault="000252AC">
      <w:pPr>
        <w:pStyle w:val="BodyText"/>
        <w:rPr>
          <w:sz w:val="20"/>
        </w:rPr>
      </w:pPr>
    </w:p>
    <w:p w14:paraId="0DCC20FF" w14:textId="77777777" w:rsidR="000252AC" w:rsidRDefault="000252AC">
      <w:pPr>
        <w:pStyle w:val="BodyText"/>
        <w:spacing w:before="8"/>
        <w:rPr>
          <w:sz w:val="26"/>
        </w:rPr>
      </w:pPr>
    </w:p>
    <w:p w14:paraId="6B1A97BF" w14:textId="77777777" w:rsidR="000252AC" w:rsidRDefault="00161BAF">
      <w:pPr>
        <w:pStyle w:val="ListParagraph"/>
        <w:numPr>
          <w:ilvl w:val="1"/>
          <w:numId w:val="22"/>
        </w:numPr>
        <w:tabs>
          <w:tab w:val="left" w:pos="928"/>
          <w:tab w:val="left" w:pos="929"/>
        </w:tabs>
        <w:spacing w:before="103" w:line="237" w:lineRule="auto"/>
        <w:ind w:right="1088"/>
        <w:rPr>
          <w:sz w:val="24"/>
        </w:rPr>
      </w:pPr>
      <w:r>
        <w:rPr>
          <w:color w:val="231F20"/>
          <w:sz w:val="24"/>
        </w:rPr>
        <w:t>Darparwyd cymorth dylunio a datblygu i’r labordai profi COVID yn IP5 a’r rhaglen datblygu carlam yn Ysbyty’r Faenor yng Nghwmbrân.</w:t>
      </w:r>
    </w:p>
    <w:p w14:paraId="763C74AB" w14:textId="77777777" w:rsidR="000252AC" w:rsidRDefault="000252AC">
      <w:pPr>
        <w:pStyle w:val="BodyText"/>
        <w:spacing w:before="3"/>
        <w:rPr>
          <w:sz w:val="23"/>
        </w:rPr>
      </w:pPr>
    </w:p>
    <w:p w14:paraId="0854AEBF" w14:textId="77777777" w:rsidR="000252AC" w:rsidRDefault="00161BAF">
      <w:pPr>
        <w:pStyle w:val="ListParagraph"/>
        <w:numPr>
          <w:ilvl w:val="1"/>
          <w:numId w:val="22"/>
        </w:numPr>
        <w:tabs>
          <w:tab w:val="left" w:pos="928"/>
          <w:tab w:val="left" w:pos="929"/>
        </w:tabs>
        <w:spacing w:line="290" w:lineRule="exact"/>
        <w:ind w:hanging="361"/>
        <w:rPr>
          <w:sz w:val="24"/>
        </w:rPr>
      </w:pPr>
      <w:r>
        <w:rPr>
          <w:color w:val="231F20"/>
          <w:sz w:val="24"/>
        </w:rPr>
        <w:t xml:space="preserve">Cynigiwyd arweiniad a chyngor ar systemau awyru arbenigol gan gynnwys </w:t>
      </w:r>
    </w:p>
    <w:p w14:paraId="33C09B25" w14:textId="77777777" w:rsidR="000252AC" w:rsidRDefault="00161BAF">
      <w:pPr>
        <w:pStyle w:val="BodyText"/>
        <w:spacing w:line="290" w:lineRule="exact"/>
        <w:ind w:left="928"/>
      </w:pPr>
      <w:r>
        <w:rPr>
          <w:color w:val="231F20"/>
        </w:rPr>
        <w:t>dilysu systemau presennol.</w:t>
      </w:r>
    </w:p>
    <w:p w14:paraId="7F0CB866" w14:textId="77777777" w:rsidR="000252AC" w:rsidRDefault="000252AC">
      <w:pPr>
        <w:pStyle w:val="BodyText"/>
        <w:spacing w:before="7"/>
        <w:rPr>
          <w:sz w:val="23"/>
        </w:rPr>
      </w:pPr>
    </w:p>
    <w:p w14:paraId="260B18B8" w14:textId="77777777" w:rsidR="000252AC" w:rsidRDefault="00161BAF">
      <w:pPr>
        <w:pStyle w:val="ListParagraph"/>
        <w:numPr>
          <w:ilvl w:val="1"/>
          <w:numId w:val="22"/>
        </w:numPr>
        <w:tabs>
          <w:tab w:val="left" w:pos="928"/>
          <w:tab w:val="left" w:pos="929"/>
        </w:tabs>
        <w:spacing w:before="1" w:line="237" w:lineRule="auto"/>
        <w:ind w:right="811"/>
        <w:rPr>
          <w:sz w:val="24"/>
        </w:rPr>
      </w:pPr>
      <w:r>
        <w:rPr>
          <w:color w:val="231F20"/>
          <w:sz w:val="24"/>
        </w:rPr>
        <w:t>Comisiynwyd a rheolwyd datblygiad Strategaeth Datgarboneiddio ar gyfer GIG Cymru gan yr Ymddiriedolaeth Garbon.</w:t>
      </w:r>
    </w:p>
    <w:p w14:paraId="12C00178" w14:textId="77777777" w:rsidR="000252AC" w:rsidRDefault="000252AC">
      <w:pPr>
        <w:pStyle w:val="BodyText"/>
        <w:spacing w:before="6"/>
        <w:rPr>
          <w:sz w:val="23"/>
        </w:rPr>
      </w:pPr>
    </w:p>
    <w:p w14:paraId="6B051C07" w14:textId="77777777" w:rsidR="000252AC" w:rsidRDefault="00161BAF">
      <w:pPr>
        <w:pStyle w:val="ListParagraph"/>
        <w:numPr>
          <w:ilvl w:val="0"/>
          <w:numId w:val="22"/>
        </w:numPr>
        <w:tabs>
          <w:tab w:val="left" w:pos="581"/>
        </w:tabs>
        <w:spacing w:line="237" w:lineRule="auto"/>
        <w:ind w:right="856"/>
        <w:rPr>
          <w:rFonts w:ascii="Arial" w:hAnsi="Arial"/>
          <w:color w:val="6AB6C5"/>
          <w:sz w:val="24"/>
        </w:rPr>
      </w:pPr>
      <w:r>
        <w:rPr>
          <w:color w:val="231F20"/>
          <w:sz w:val="24"/>
        </w:rPr>
        <w:t>Mae SMTL yn parhau i weithio gyda Gwasanaethau Caffael i atal y defnydd o dechnolegau nad ydynt yn seiliedig ar dystiolaeth (er enghraifft, LIPUS) i sicrhau nad yw GIG Cymru yn gwastraffu adnoddau.</w:t>
      </w:r>
    </w:p>
    <w:p w14:paraId="3E1124AA" w14:textId="77777777" w:rsidR="000252AC" w:rsidRDefault="000252AC">
      <w:pPr>
        <w:pStyle w:val="BodyText"/>
        <w:spacing w:before="6"/>
        <w:rPr>
          <w:sz w:val="23"/>
        </w:rPr>
      </w:pPr>
    </w:p>
    <w:p w14:paraId="32B86BCB" w14:textId="77777777" w:rsidR="000252AC" w:rsidRDefault="00161BAF">
      <w:pPr>
        <w:pStyle w:val="ListParagraph"/>
        <w:numPr>
          <w:ilvl w:val="0"/>
          <w:numId w:val="22"/>
        </w:numPr>
        <w:tabs>
          <w:tab w:val="left" w:pos="581"/>
        </w:tabs>
        <w:spacing w:line="237" w:lineRule="auto"/>
        <w:ind w:right="795"/>
        <w:rPr>
          <w:rFonts w:ascii="Arial" w:hAnsi="Arial"/>
          <w:color w:val="6AB6C5"/>
          <w:sz w:val="24"/>
        </w:rPr>
      </w:pPr>
      <w:r>
        <w:rPr>
          <w:color w:val="231F20"/>
          <w:sz w:val="24"/>
        </w:rPr>
        <w:t>Datblygwyd dulliau prawf i asesu ansawdd masgiau llawfeddygol i’w defnyddio fel cyfarpar diogelu personol yn ystod pandemig COVID-19.</w:t>
      </w:r>
    </w:p>
    <w:p w14:paraId="680C2302" w14:textId="77777777" w:rsidR="000252AC" w:rsidRDefault="000252AC">
      <w:pPr>
        <w:pStyle w:val="BodyText"/>
        <w:spacing w:before="6"/>
        <w:rPr>
          <w:sz w:val="23"/>
        </w:rPr>
      </w:pPr>
    </w:p>
    <w:p w14:paraId="34A802E2" w14:textId="77777777" w:rsidR="000252AC" w:rsidRDefault="00161BAF">
      <w:pPr>
        <w:pStyle w:val="ListParagraph"/>
        <w:numPr>
          <w:ilvl w:val="0"/>
          <w:numId w:val="22"/>
        </w:numPr>
        <w:tabs>
          <w:tab w:val="left" w:pos="581"/>
        </w:tabs>
        <w:spacing w:before="1" w:line="237" w:lineRule="auto"/>
        <w:ind w:right="715"/>
        <w:rPr>
          <w:rFonts w:ascii="Arial" w:hAnsi="Arial"/>
          <w:color w:val="6AB6C5"/>
          <w:sz w:val="24"/>
        </w:rPr>
      </w:pPr>
      <w:r>
        <w:rPr>
          <w:color w:val="231F20"/>
          <w:sz w:val="24"/>
        </w:rPr>
        <w:t>Gweithredwyd Protocol y Cofnodion Meddygol Heb eu Casglu Cenedlaethol gan ddefnyddio technoleg Roboteg Meddalwedd. Mae hyn wedi gwella’r modd y caiff cofnodion papur cleifion eu trin wrth gofrestru o’r newydd mewn Practisau Meddygon Teulu.</w:t>
      </w:r>
    </w:p>
    <w:p w14:paraId="2C8354F2" w14:textId="77777777" w:rsidR="000252AC" w:rsidRDefault="000252AC">
      <w:pPr>
        <w:pStyle w:val="BodyText"/>
        <w:spacing w:before="3"/>
        <w:rPr>
          <w:sz w:val="23"/>
        </w:rPr>
      </w:pPr>
    </w:p>
    <w:p w14:paraId="455E8E46" w14:textId="77777777" w:rsidR="000252AC" w:rsidRDefault="00161BAF">
      <w:pPr>
        <w:pStyle w:val="ListParagraph"/>
        <w:numPr>
          <w:ilvl w:val="0"/>
          <w:numId w:val="22"/>
        </w:numPr>
        <w:tabs>
          <w:tab w:val="left" w:pos="581"/>
        </w:tabs>
        <w:ind w:hanging="361"/>
        <w:rPr>
          <w:rFonts w:ascii="Arial" w:hAnsi="Arial"/>
          <w:color w:val="6AB6C5"/>
          <w:sz w:val="24"/>
        </w:rPr>
      </w:pPr>
      <w:r>
        <w:rPr>
          <w:color w:val="231F20"/>
          <w:sz w:val="24"/>
        </w:rPr>
        <w:t>Datblygiadau gwasanaeth pellach yn ymwneud â chynlluniau cyfalaf mawr ac archwiliadau TG cenedlaethol.</w:t>
      </w:r>
    </w:p>
    <w:p w14:paraId="5784DC69" w14:textId="77777777" w:rsidR="000252AC" w:rsidRDefault="000252AC">
      <w:pPr>
        <w:pStyle w:val="BodyText"/>
        <w:spacing w:before="4"/>
        <w:rPr>
          <w:sz w:val="23"/>
        </w:rPr>
      </w:pPr>
    </w:p>
    <w:p w14:paraId="1F087ED7" w14:textId="77777777" w:rsidR="000252AC" w:rsidRDefault="00161BAF">
      <w:pPr>
        <w:ind w:left="220"/>
        <w:rPr>
          <w:sz w:val="24"/>
        </w:rPr>
      </w:pPr>
      <w:r>
        <w:rPr>
          <w:b/>
          <w:color w:val="231F20"/>
          <w:sz w:val="24"/>
        </w:rPr>
        <w:t xml:space="preserve">Astudiaeth achos: </w:t>
      </w:r>
      <w:r>
        <w:rPr>
          <w:color w:val="205E9E"/>
          <w:sz w:val="24"/>
          <w:u w:val="single" w:color="205E9E"/>
        </w:rPr>
        <w:t>Lansio'r Uned Meddyginiaethau Dros Dro</w:t>
      </w:r>
    </w:p>
    <w:p w14:paraId="23F6B7A7" w14:textId="77777777" w:rsidR="000252AC" w:rsidRDefault="000252AC">
      <w:pPr>
        <w:rPr>
          <w:sz w:val="24"/>
        </w:rPr>
        <w:sectPr w:rsidR="000252AC">
          <w:pgSz w:w="11910" w:h="16840"/>
          <w:pgMar w:top="680" w:right="0" w:bottom="600" w:left="460" w:header="0" w:footer="400" w:gutter="0"/>
          <w:cols w:space="720"/>
        </w:sectPr>
      </w:pPr>
    </w:p>
    <w:p w14:paraId="4AF04853" w14:textId="77777777" w:rsidR="000252AC" w:rsidRDefault="000252AC">
      <w:pPr>
        <w:pStyle w:val="BodyText"/>
        <w:rPr>
          <w:sz w:val="20"/>
        </w:rPr>
      </w:pPr>
    </w:p>
    <w:p w14:paraId="7F137D01" w14:textId="77777777" w:rsidR="000252AC" w:rsidRDefault="000252AC">
      <w:pPr>
        <w:pStyle w:val="BodyText"/>
        <w:rPr>
          <w:sz w:val="20"/>
        </w:rPr>
      </w:pPr>
    </w:p>
    <w:p w14:paraId="29AF7BF0" w14:textId="77777777" w:rsidR="000252AC" w:rsidRDefault="000252AC">
      <w:pPr>
        <w:pStyle w:val="BodyText"/>
        <w:spacing w:before="11" w:after="1"/>
        <w:rPr>
          <w:sz w:val="15"/>
        </w:rPr>
      </w:pPr>
    </w:p>
    <w:p w14:paraId="4C32614E" w14:textId="77777777" w:rsidR="000252AC" w:rsidRDefault="00DB7BE8">
      <w:pPr>
        <w:pStyle w:val="BodyText"/>
        <w:ind w:left="-460"/>
        <w:rPr>
          <w:sz w:val="20"/>
        </w:rPr>
      </w:pPr>
      <w:r>
        <w:rPr>
          <w:noProof/>
          <w:sz w:val="20"/>
        </w:rPr>
        <mc:AlternateContent>
          <mc:Choice Requires="wpg">
            <w:drawing>
              <wp:inline distT="0" distB="0" distL="0" distR="0" wp14:anchorId="18531078" wp14:editId="1580DA66">
                <wp:extent cx="7128510" cy="698500"/>
                <wp:effectExtent l="0" t="0" r="0" b="0"/>
                <wp:docPr id="224" name="docshapegroup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8510" cy="698500"/>
                          <a:chOff x="0" y="0"/>
                          <a:chExt cx="11226" cy="1100"/>
                        </a:xfrm>
                      </wpg:grpSpPr>
                      <wps:wsp>
                        <wps:cNvPr id="225" name="docshape184"/>
                        <wps:cNvSpPr>
                          <a:spLocks/>
                        </wps:cNvSpPr>
                        <wps:spPr bwMode="auto">
                          <a:xfrm>
                            <a:off x="10125" y="0"/>
                            <a:ext cx="1100" cy="1100"/>
                          </a:xfrm>
                          <a:custGeom>
                            <a:avLst/>
                            <a:gdLst>
                              <a:gd name="T0" fmla="+- 0 10675 10126"/>
                              <a:gd name="T1" fmla="*/ T0 w 1100"/>
                              <a:gd name="T2" fmla="*/ 0 h 1100"/>
                              <a:gd name="T3" fmla="+- 0 10601 10126"/>
                              <a:gd name="T4" fmla="*/ T3 w 1100"/>
                              <a:gd name="T5" fmla="*/ 5 h 1100"/>
                              <a:gd name="T6" fmla="+- 0 10529 10126"/>
                              <a:gd name="T7" fmla="*/ T6 w 1100"/>
                              <a:gd name="T8" fmla="*/ 20 h 1100"/>
                              <a:gd name="T9" fmla="+- 0 10461 10126"/>
                              <a:gd name="T10" fmla="*/ T9 w 1100"/>
                              <a:gd name="T11" fmla="*/ 43 h 1100"/>
                              <a:gd name="T12" fmla="+- 0 10398 10126"/>
                              <a:gd name="T13" fmla="*/ T12 w 1100"/>
                              <a:gd name="T14" fmla="*/ 75 h 1100"/>
                              <a:gd name="T15" fmla="+- 0 10339 10126"/>
                              <a:gd name="T16" fmla="*/ T15 w 1100"/>
                              <a:gd name="T17" fmla="*/ 115 h 1100"/>
                              <a:gd name="T18" fmla="+- 0 10287 10126"/>
                              <a:gd name="T19" fmla="*/ T18 w 1100"/>
                              <a:gd name="T20" fmla="*/ 161 h 1100"/>
                              <a:gd name="T21" fmla="+- 0 10240 10126"/>
                              <a:gd name="T22" fmla="*/ T21 w 1100"/>
                              <a:gd name="T23" fmla="*/ 214 h 1100"/>
                              <a:gd name="T24" fmla="+- 0 10201 10126"/>
                              <a:gd name="T25" fmla="*/ T24 w 1100"/>
                              <a:gd name="T26" fmla="*/ 272 h 1100"/>
                              <a:gd name="T27" fmla="+- 0 10169 10126"/>
                              <a:gd name="T28" fmla="*/ T27 w 1100"/>
                              <a:gd name="T29" fmla="*/ 336 h 1100"/>
                              <a:gd name="T30" fmla="+- 0 10145 10126"/>
                              <a:gd name="T31" fmla="*/ T30 w 1100"/>
                              <a:gd name="T32" fmla="*/ 404 h 1100"/>
                              <a:gd name="T33" fmla="+- 0 10131 10126"/>
                              <a:gd name="T34" fmla="*/ T33 w 1100"/>
                              <a:gd name="T35" fmla="*/ 475 h 1100"/>
                              <a:gd name="T36" fmla="+- 0 10126 10126"/>
                              <a:gd name="T37" fmla="*/ T36 w 1100"/>
                              <a:gd name="T38" fmla="*/ 550 h 1100"/>
                              <a:gd name="T39" fmla="+- 0 10131 10126"/>
                              <a:gd name="T40" fmla="*/ T39 w 1100"/>
                              <a:gd name="T41" fmla="*/ 624 h 1100"/>
                              <a:gd name="T42" fmla="+- 0 10145 10126"/>
                              <a:gd name="T43" fmla="*/ T42 w 1100"/>
                              <a:gd name="T44" fmla="*/ 696 h 1100"/>
                              <a:gd name="T45" fmla="+- 0 10169 10126"/>
                              <a:gd name="T46" fmla="*/ T45 w 1100"/>
                              <a:gd name="T47" fmla="*/ 764 h 1100"/>
                              <a:gd name="T48" fmla="+- 0 10201 10126"/>
                              <a:gd name="T49" fmla="*/ T48 w 1100"/>
                              <a:gd name="T50" fmla="*/ 827 h 1100"/>
                              <a:gd name="T51" fmla="+- 0 10240 10126"/>
                              <a:gd name="T52" fmla="*/ T51 w 1100"/>
                              <a:gd name="T53" fmla="*/ 886 h 1100"/>
                              <a:gd name="T54" fmla="+- 0 10287 10126"/>
                              <a:gd name="T55" fmla="*/ T54 w 1100"/>
                              <a:gd name="T56" fmla="*/ 939 h 1100"/>
                              <a:gd name="T57" fmla="+- 0 10339 10126"/>
                              <a:gd name="T58" fmla="*/ T57 w 1100"/>
                              <a:gd name="T59" fmla="*/ 985 h 1100"/>
                              <a:gd name="T60" fmla="+- 0 10398 10126"/>
                              <a:gd name="T61" fmla="*/ T60 w 1100"/>
                              <a:gd name="T62" fmla="*/ 1025 h 1100"/>
                              <a:gd name="T63" fmla="+- 0 10461 10126"/>
                              <a:gd name="T64" fmla="*/ T63 w 1100"/>
                              <a:gd name="T65" fmla="*/ 1056 h 1100"/>
                              <a:gd name="T66" fmla="+- 0 10529 10126"/>
                              <a:gd name="T67" fmla="*/ T66 w 1100"/>
                              <a:gd name="T68" fmla="*/ 1080 h 1100"/>
                              <a:gd name="T69" fmla="+- 0 10601 10126"/>
                              <a:gd name="T70" fmla="*/ T69 w 1100"/>
                              <a:gd name="T71" fmla="*/ 1095 h 1100"/>
                              <a:gd name="T72" fmla="+- 0 10675 10126"/>
                              <a:gd name="T73" fmla="*/ T72 w 1100"/>
                              <a:gd name="T74" fmla="*/ 1100 h 1100"/>
                              <a:gd name="T75" fmla="+- 0 10750 10126"/>
                              <a:gd name="T76" fmla="*/ T75 w 1100"/>
                              <a:gd name="T77" fmla="*/ 1095 h 1100"/>
                              <a:gd name="T78" fmla="+- 0 10822 10126"/>
                              <a:gd name="T79" fmla="*/ T78 w 1100"/>
                              <a:gd name="T80" fmla="*/ 1080 h 1100"/>
                              <a:gd name="T81" fmla="+- 0 10889 10126"/>
                              <a:gd name="T82" fmla="*/ T81 w 1100"/>
                              <a:gd name="T83" fmla="*/ 1056 h 1100"/>
                              <a:gd name="T84" fmla="+- 0 10953 10126"/>
                              <a:gd name="T85" fmla="*/ T84 w 1100"/>
                              <a:gd name="T86" fmla="*/ 1025 h 1100"/>
                              <a:gd name="T87" fmla="+- 0 11011 10126"/>
                              <a:gd name="T88" fmla="*/ T87 w 1100"/>
                              <a:gd name="T89" fmla="*/ 985 h 1100"/>
                              <a:gd name="T90" fmla="+- 0 11064 10126"/>
                              <a:gd name="T91" fmla="*/ T90 w 1100"/>
                              <a:gd name="T92" fmla="*/ 939 h 1100"/>
                              <a:gd name="T93" fmla="+- 0 11111 10126"/>
                              <a:gd name="T94" fmla="*/ T93 w 1100"/>
                              <a:gd name="T95" fmla="*/ 886 h 1100"/>
                              <a:gd name="T96" fmla="+- 0 11150 10126"/>
                              <a:gd name="T97" fmla="*/ T96 w 1100"/>
                              <a:gd name="T98" fmla="*/ 827 h 1100"/>
                              <a:gd name="T99" fmla="+- 0 11182 10126"/>
                              <a:gd name="T100" fmla="*/ T99 w 1100"/>
                              <a:gd name="T101" fmla="*/ 764 h 1100"/>
                              <a:gd name="T102" fmla="+- 0 11206 10126"/>
                              <a:gd name="T103" fmla="*/ T102 w 1100"/>
                              <a:gd name="T104" fmla="*/ 696 h 1100"/>
                              <a:gd name="T105" fmla="+- 0 11220 10126"/>
                              <a:gd name="T106" fmla="*/ T105 w 1100"/>
                              <a:gd name="T107" fmla="*/ 624 h 1100"/>
                              <a:gd name="T108" fmla="+- 0 11225 10126"/>
                              <a:gd name="T109" fmla="*/ T108 w 1100"/>
                              <a:gd name="T110" fmla="*/ 550 h 1100"/>
                              <a:gd name="T111" fmla="+- 0 11220 10126"/>
                              <a:gd name="T112" fmla="*/ T111 w 1100"/>
                              <a:gd name="T113" fmla="*/ 475 h 1100"/>
                              <a:gd name="T114" fmla="+- 0 11206 10126"/>
                              <a:gd name="T115" fmla="*/ T114 w 1100"/>
                              <a:gd name="T116" fmla="*/ 404 h 1100"/>
                              <a:gd name="T117" fmla="+- 0 11182 10126"/>
                              <a:gd name="T118" fmla="*/ T117 w 1100"/>
                              <a:gd name="T119" fmla="*/ 336 h 1100"/>
                              <a:gd name="T120" fmla="+- 0 11150 10126"/>
                              <a:gd name="T121" fmla="*/ T120 w 1100"/>
                              <a:gd name="T122" fmla="*/ 272 h 1100"/>
                              <a:gd name="T123" fmla="+- 0 11111 10126"/>
                              <a:gd name="T124" fmla="*/ T123 w 1100"/>
                              <a:gd name="T125" fmla="*/ 214 h 1100"/>
                              <a:gd name="T126" fmla="+- 0 11064 10126"/>
                              <a:gd name="T127" fmla="*/ T126 w 1100"/>
                              <a:gd name="T128" fmla="*/ 161 h 1100"/>
                              <a:gd name="T129" fmla="+- 0 11011 10126"/>
                              <a:gd name="T130" fmla="*/ T129 w 1100"/>
                              <a:gd name="T131" fmla="*/ 115 h 1100"/>
                              <a:gd name="T132" fmla="+- 0 10953 10126"/>
                              <a:gd name="T133" fmla="*/ T132 w 1100"/>
                              <a:gd name="T134" fmla="*/ 75 h 1100"/>
                              <a:gd name="T135" fmla="+- 0 10889 10126"/>
                              <a:gd name="T136" fmla="*/ T135 w 1100"/>
                              <a:gd name="T137" fmla="*/ 43 h 1100"/>
                              <a:gd name="T138" fmla="+- 0 10822 10126"/>
                              <a:gd name="T139" fmla="*/ T138 w 1100"/>
                              <a:gd name="T140" fmla="*/ 20 h 1100"/>
                              <a:gd name="T141" fmla="+- 0 10750 10126"/>
                              <a:gd name="T142" fmla="*/ T141 w 1100"/>
                              <a:gd name="T143" fmla="*/ 5 h 1100"/>
                              <a:gd name="T144" fmla="+- 0 10675 10126"/>
                              <a:gd name="T145" fmla="*/ T144 w 1100"/>
                              <a:gd name="T146" fmla="*/ 0 h 110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Lst>
                            <a:rect l="0" t="0" r="r" b="b"/>
                            <a:pathLst>
                              <a:path w="1100" h="1100">
                                <a:moveTo>
                                  <a:pt x="549" y="0"/>
                                </a:moveTo>
                                <a:lnTo>
                                  <a:pt x="475" y="5"/>
                                </a:lnTo>
                                <a:lnTo>
                                  <a:pt x="403" y="20"/>
                                </a:lnTo>
                                <a:lnTo>
                                  <a:pt x="335" y="43"/>
                                </a:lnTo>
                                <a:lnTo>
                                  <a:pt x="272" y="75"/>
                                </a:lnTo>
                                <a:lnTo>
                                  <a:pt x="213" y="115"/>
                                </a:lnTo>
                                <a:lnTo>
                                  <a:pt x="161" y="161"/>
                                </a:lnTo>
                                <a:lnTo>
                                  <a:pt x="114" y="214"/>
                                </a:lnTo>
                                <a:lnTo>
                                  <a:pt x="75" y="272"/>
                                </a:lnTo>
                                <a:lnTo>
                                  <a:pt x="43" y="336"/>
                                </a:lnTo>
                                <a:lnTo>
                                  <a:pt x="19" y="404"/>
                                </a:lnTo>
                                <a:lnTo>
                                  <a:pt x="5" y="475"/>
                                </a:lnTo>
                                <a:lnTo>
                                  <a:pt x="0" y="550"/>
                                </a:lnTo>
                                <a:lnTo>
                                  <a:pt x="5" y="624"/>
                                </a:lnTo>
                                <a:lnTo>
                                  <a:pt x="19" y="696"/>
                                </a:lnTo>
                                <a:lnTo>
                                  <a:pt x="43" y="764"/>
                                </a:lnTo>
                                <a:lnTo>
                                  <a:pt x="75" y="827"/>
                                </a:lnTo>
                                <a:lnTo>
                                  <a:pt x="114" y="886"/>
                                </a:lnTo>
                                <a:lnTo>
                                  <a:pt x="161" y="939"/>
                                </a:lnTo>
                                <a:lnTo>
                                  <a:pt x="213" y="985"/>
                                </a:lnTo>
                                <a:lnTo>
                                  <a:pt x="272" y="1025"/>
                                </a:lnTo>
                                <a:lnTo>
                                  <a:pt x="335" y="1056"/>
                                </a:lnTo>
                                <a:lnTo>
                                  <a:pt x="403" y="1080"/>
                                </a:lnTo>
                                <a:lnTo>
                                  <a:pt x="475" y="1095"/>
                                </a:lnTo>
                                <a:lnTo>
                                  <a:pt x="549" y="1100"/>
                                </a:lnTo>
                                <a:lnTo>
                                  <a:pt x="624" y="1095"/>
                                </a:lnTo>
                                <a:lnTo>
                                  <a:pt x="696" y="1080"/>
                                </a:lnTo>
                                <a:lnTo>
                                  <a:pt x="763" y="1056"/>
                                </a:lnTo>
                                <a:lnTo>
                                  <a:pt x="827" y="1025"/>
                                </a:lnTo>
                                <a:lnTo>
                                  <a:pt x="885" y="985"/>
                                </a:lnTo>
                                <a:lnTo>
                                  <a:pt x="938" y="939"/>
                                </a:lnTo>
                                <a:lnTo>
                                  <a:pt x="985" y="886"/>
                                </a:lnTo>
                                <a:lnTo>
                                  <a:pt x="1024" y="827"/>
                                </a:lnTo>
                                <a:lnTo>
                                  <a:pt x="1056" y="764"/>
                                </a:lnTo>
                                <a:lnTo>
                                  <a:pt x="1080" y="696"/>
                                </a:lnTo>
                                <a:lnTo>
                                  <a:pt x="1094" y="624"/>
                                </a:lnTo>
                                <a:lnTo>
                                  <a:pt x="1099" y="550"/>
                                </a:lnTo>
                                <a:lnTo>
                                  <a:pt x="1094" y="475"/>
                                </a:lnTo>
                                <a:lnTo>
                                  <a:pt x="1080" y="404"/>
                                </a:lnTo>
                                <a:lnTo>
                                  <a:pt x="1056" y="336"/>
                                </a:lnTo>
                                <a:lnTo>
                                  <a:pt x="1024" y="272"/>
                                </a:lnTo>
                                <a:lnTo>
                                  <a:pt x="985" y="214"/>
                                </a:lnTo>
                                <a:lnTo>
                                  <a:pt x="938" y="161"/>
                                </a:lnTo>
                                <a:lnTo>
                                  <a:pt x="885" y="115"/>
                                </a:lnTo>
                                <a:lnTo>
                                  <a:pt x="827" y="75"/>
                                </a:lnTo>
                                <a:lnTo>
                                  <a:pt x="763" y="43"/>
                                </a:lnTo>
                                <a:lnTo>
                                  <a:pt x="696" y="20"/>
                                </a:lnTo>
                                <a:lnTo>
                                  <a:pt x="624" y="5"/>
                                </a:lnTo>
                                <a:lnTo>
                                  <a:pt x="549" y="0"/>
                                </a:lnTo>
                                <a:close/>
                              </a:path>
                            </a:pathLst>
                          </a:custGeom>
                          <a:solidFill>
                            <a:srgbClr val="6CB6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docshape185"/>
                        <wps:cNvSpPr>
                          <a:spLocks/>
                        </wps:cNvSpPr>
                        <wps:spPr bwMode="auto">
                          <a:xfrm>
                            <a:off x="0" y="0"/>
                            <a:ext cx="10676" cy="1100"/>
                          </a:xfrm>
                          <a:prstGeom prst="rect">
                            <a:avLst/>
                          </a:prstGeom>
                          <a:solidFill>
                            <a:srgbClr val="6CB6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docshape186"/>
                        <wps:cNvSpPr txBox="1">
                          <a:spLocks/>
                        </wps:cNvSpPr>
                        <wps:spPr bwMode="auto">
                          <a:xfrm>
                            <a:off x="680" y="101"/>
                            <a:ext cx="532" cy="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6898E" w14:textId="77777777" w:rsidR="00C678ED" w:rsidRDefault="00C678ED">
                              <w:pPr>
                                <w:rPr>
                                  <w:b/>
                                  <w:sz w:val="72"/>
                                </w:rPr>
                              </w:pPr>
                              <w:r>
                                <w:rPr>
                                  <w:b/>
                                  <w:color w:val="FFFFFF"/>
                                  <w:sz w:val="72"/>
                                </w:rPr>
                                <w:t>3</w:t>
                              </w:r>
                            </w:p>
                          </w:txbxContent>
                        </wps:txbx>
                        <wps:bodyPr rot="0" vert="horz" wrap="square" lIns="0" tIns="0" rIns="0" bIns="0" anchor="t" anchorCtr="0" upright="1">
                          <a:noAutofit/>
                        </wps:bodyPr>
                      </wps:wsp>
                      <wps:wsp>
                        <wps:cNvPr id="228" name="docshape187"/>
                        <wps:cNvSpPr txBox="1">
                          <a:spLocks/>
                        </wps:cNvSpPr>
                        <wps:spPr bwMode="auto">
                          <a:xfrm>
                            <a:off x="1533" y="112"/>
                            <a:ext cx="9009" cy="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616E" w14:textId="77777777" w:rsidR="00C678ED" w:rsidRDefault="00C678ED">
                              <w:pPr>
                                <w:spacing w:before="1" w:line="237" w:lineRule="auto"/>
                                <w:rPr>
                                  <w:i/>
                                  <w:sz w:val="24"/>
                                </w:rPr>
                              </w:pPr>
                              <w:r>
                                <w:rPr>
                                  <w:i/>
                                  <w:color w:val="FFFFFF"/>
                                  <w:sz w:val="24"/>
                                </w:rPr>
                                <w:t>Byddwn yn parhau i ychwanegu gwerth drwy safoni, arloesi a moderneiddio ein modelau darparu gwasanaeth i gyflawni’r nodau llesiant a buddion gofal iechyd darbodus.</w:t>
                              </w:r>
                            </w:p>
                          </w:txbxContent>
                        </wps:txbx>
                        <wps:bodyPr rot="0" vert="horz" wrap="square" lIns="0" tIns="0" rIns="0" bIns="0" anchor="t" anchorCtr="0" upright="1">
                          <a:noAutofit/>
                        </wps:bodyPr>
                      </wps:wsp>
                    </wpg:wgp>
                  </a:graphicData>
                </a:graphic>
              </wp:inline>
            </w:drawing>
          </mc:Choice>
          <mc:Fallback>
            <w:pict>
              <v:group w14:anchorId="18531078" id="docshapegroup183" o:spid="_x0000_s1177" style="width:561.3pt;height:55pt;mso-position-horizontal-relative:char;mso-position-vertical-relative:line" coordsize="11226,1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">
                <v:shape id="docshape184" o:spid="_x0000_s1178" style="position:absolute;left:10125;width:1100;height:1100;visibility:visible;mso-wrap-style:square;v-text-anchor:top" coordsize="1100,1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" path="m549,l475,5,403,20,335,43,272,75r-59,40l161,161r-47,53l75,272,43,336,19,404,5,475,,550r5,74l19,696r24,68l75,827r39,59l161,939r52,46l272,1025r63,31l403,1080r72,15l549,1100r75,-5l696,1080r67,-24l827,1025r58,-40l938,939r47,-53l1024,827r32,-63l1080,696r14,-72l1099,550r-5,-75l1080,404r-24,-68l1024,272,985,214,938,161,885,115,827,75,763,43,696,20,624,5,549,xe" fillcolor="#6cb6bc" stroked="f">
                  <v:path arrowok="t" o:connecttype="custom" o:connectlocs="549,0;475,5;403,20;335,43;272,75;213,115;161,161;114,214;75,272;43,336;19,404;5,475;0,550;5,624;19,696;43,764;75,827;114,886;161,939;213,985;272,1025;335,1056;403,1080;475,1095;549,1100;624,1095;696,1080;763,1056;827,1025;885,985;938,939;985,886;1024,827;1056,764;1080,696;1094,624;1099,550;1094,475;1080,404;1056,336;1024,272;985,214;938,161;885,115;827,75;763,43;696,20;624,5;549,0" o:connectangles="0,0,0,0,0,0,0,0,0,0,0,0,0,0,0,0,0,0,0,0,0,0,0,0,0,0,0,0,0,0,0,0,0,0,0,0,0,0,0,0,0,0,0,0,0,0,0,0,0"/>
                </v:shape>
                <v:rect id="docshape185" o:spid="_x0000_s1179" style="position:absolute;width:10676;height:11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" fillcolor="#6cb6bc" stroked="f">
                  <v:path arrowok="t"/>
                </v:rect>
                <v:shape id="docshape186" o:spid="_x0000_s1180" type="#_x0000_t202" style="position:absolute;left:680;top:101;width:532;height:8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" filled="f" stroked="f">
                  <v:path arrowok="t"/>
                  <v:textbox inset="0,0,0,0">
                    <w:txbxContent>
                      <w:p w14:paraId="6F76898E" w14:textId="77777777" w:rsidR="00C678ED" w:rsidRDefault="00C678ED">
                        <w:pPr>
                          <w:rPr>
                            <w:b/>
                            <w:sz w:val="72"/>
                          </w:rPr>
                        </w:pPr>
                        <w:r>
                          <w:rPr>
                            <w:b/>
                            <w:color w:val="FFFFFF"/>
                            <w:sz w:val="72"/>
                          </w:rPr>
                          <w:t>3</w:t>
                        </w:r>
                      </w:p>
                    </w:txbxContent>
                  </v:textbox>
                </v:shape>
                <v:shape id="docshape187" o:spid="_x0000_s1181" type="#_x0000_t202" style="position:absolute;left:1533;top:112;width:9009;height:8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" filled="f" stroked="f">
                  <v:path arrowok="t"/>
                  <v:textbox inset="0,0,0,0">
                    <w:txbxContent>
                      <w:p w14:paraId="475A616E" w14:textId="77777777" w:rsidR="00C678ED" w:rsidRDefault="00C678ED">
                        <w:pPr>
                          <w:spacing w:before="1" w:line="237" w:lineRule="auto"/>
                          <w:rPr>
                            <w:i/>
                            <w:sz w:val="24"/>
                          </w:rPr>
                        </w:pPr>
                        <w:r>
                          <w:rPr>
                            <w:i/>
                            <w:color w:val="FFFFFF"/>
                            <w:sz w:val="24"/>
                          </w:rPr>
                          <w:t>Byddwn yn parhau i ychwanegu gwerth drwy safoni, arloesi a moderneiddio ein modelau darparu gwasanaeth i gyflawni’r nodau llesiant a buddion gofal iechyd darbodus.</w:t>
                        </w:r>
                      </w:p>
                    </w:txbxContent>
                  </v:textbox>
                </v:shape>
                <w10:anchorlock/>
              </v:group>
            </w:pict>
          </mc:Fallback>
        </mc:AlternateContent>
      </w:r>
    </w:p>
    <w:p w14:paraId="43CBD33D" w14:textId="77777777" w:rsidR="000252AC" w:rsidRDefault="000252AC">
      <w:pPr>
        <w:pStyle w:val="BodyText"/>
        <w:spacing w:before="1"/>
        <w:rPr>
          <w:sz w:val="12"/>
        </w:rPr>
      </w:pPr>
    </w:p>
    <w:p w14:paraId="7D73A632" w14:textId="77777777" w:rsidR="000252AC" w:rsidRDefault="00161BAF">
      <w:pPr>
        <w:pStyle w:val="ListParagraph"/>
        <w:numPr>
          <w:ilvl w:val="0"/>
          <w:numId w:val="22"/>
        </w:numPr>
        <w:tabs>
          <w:tab w:val="left" w:pos="581"/>
        </w:tabs>
        <w:spacing w:before="100" w:line="290" w:lineRule="exact"/>
        <w:ind w:hanging="361"/>
        <w:rPr>
          <w:rFonts w:ascii="Arial" w:hAnsi="Arial"/>
          <w:color w:val="6CB6BC"/>
          <w:sz w:val="24"/>
        </w:rPr>
      </w:pPr>
      <w:r>
        <w:rPr>
          <w:color w:val="231F20"/>
          <w:sz w:val="24"/>
        </w:rPr>
        <w:t>Parhau i ddefnyddio technoleg i symleiddio prosesau, ysgogi effeithlonrwydd, a gwella</w:t>
      </w:r>
    </w:p>
    <w:p w14:paraId="58BBC09A" w14:textId="77777777" w:rsidR="000252AC" w:rsidRDefault="00161BAF">
      <w:pPr>
        <w:pStyle w:val="BodyText"/>
        <w:spacing w:line="290" w:lineRule="exact"/>
        <w:ind w:left="580"/>
      </w:pPr>
      <w:r>
        <w:rPr>
          <w:color w:val="231F20"/>
        </w:rPr>
        <w:t>llywodraethu a chefnogi gwelliannau i wasanaethau drwy bob cyfarwyddiaeth.</w:t>
      </w:r>
    </w:p>
    <w:p w14:paraId="35D8B846" w14:textId="77777777" w:rsidR="000252AC" w:rsidRDefault="000252AC">
      <w:pPr>
        <w:pStyle w:val="BodyText"/>
        <w:spacing w:before="7"/>
        <w:rPr>
          <w:sz w:val="23"/>
        </w:rPr>
      </w:pPr>
    </w:p>
    <w:p w14:paraId="56223796" w14:textId="77777777" w:rsidR="000252AC" w:rsidRDefault="00161BAF">
      <w:pPr>
        <w:pStyle w:val="ListParagraph"/>
        <w:numPr>
          <w:ilvl w:val="0"/>
          <w:numId w:val="22"/>
        </w:numPr>
        <w:tabs>
          <w:tab w:val="left" w:pos="581"/>
        </w:tabs>
        <w:spacing w:line="237" w:lineRule="auto"/>
        <w:ind w:right="1533"/>
        <w:rPr>
          <w:rFonts w:ascii="Arial" w:hAnsi="Arial"/>
          <w:color w:val="6CB6BC"/>
          <w:sz w:val="24"/>
        </w:rPr>
      </w:pPr>
      <w:r>
        <w:rPr>
          <w:color w:val="231F20"/>
          <w:sz w:val="24"/>
        </w:rPr>
        <w:t>Gwnaeth Gwasanaethau Recriwtio weithredu Recriwtio Meddygol a’r Banc ar gyfer Cwm Taf Morgannwg.</w:t>
      </w:r>
    </w:p>
    <w:p w14:paraId="79BB4D61" w14:textId="77777777" w:rsidR="000252AC" w:rsidRDefault="000252AC">
      <w:pPr>
        <w:pStyle w:val="BodyText"/>
        <w:spacing w:before="4"/>
        <w:rPr>
          <w:sz w:val="23"/>
        </w:rPr>
      </w:pPr>
    </w:p>
    <w:p w14:paraId="219484EA" w14:textId="77777777" w:rsidR="000252AC" w:rsidRDefault="00161BAF">
      <w:pPr>
        <w:pStyle w:val="ListParagraph"/>
        <w:numPr>
          <w:ilvl w:val="0"/>
          <w:numId w:val="22"/>
        </w:numPr>
        <w:tabs>
          <w:tab w:val="left" w:pos="581"/>
        </w:tabs>
        <w:ind w:hanging="361"/>
        <w:rPr>
          <w:rFonts w:ascii="Arial" w:hAnsi="Arial"/>
          <w:color w:val="6CB6BC"/>
          <w:sz w:val="24"/>
        </w:rPr>
      </w:pPr>
      <w:r>
        <w:rPr>
          <w:color w:val="231F20"/>
          <w:sz w:val="24"/>
        </w:rPr>
        <w:t>Ehangu Symleiddio i Fyfyrwyr.</w:t>
      </w:r>
    </w:p>
    <w:p w14:paraId="59BBD674" w14:textId="77777777" w:rsidR="000252AC" w:rsidRDefault="000252AC">
      <w:pPr>
        <w:pStyle w:val="BodyText"/>
        <w:spacing w:before="4"/>
        <w:rPr>
          <w:sz w:val="23"/>
        </w:rPr>
      </w:pPr>
    </w:p>
    <w:p w14:paraId="161F0AFE" w14:textId="77777777" w:rsidR="000252AC" w:rsidRDefault="00161BAF">
      <w:pPr>
        <w:pStyle w:val="ListParagraph"/>
        <w:numPr>
          <w:ilvl w:val="0"/>
          <w:numId w:val="22"/>
        </w:numPr>
        <w:tabs>
          <w:tab w:val="left" w:pos="581"/>
        </w:tabs>
        <w:spacing w:before="1"/>
        <w:ind w:hanging="361"/>
        <w:rPr>
          <w:rFonts w:ascii="Arial" w:hAnsi="Arial"/>
          <w:color w:val="6CB6BC"/>
          <w:sz w:val="24"/>
        </w:rPr>
      </w:pPr>
      <w:r>
        <w:rPr>
          <w:color w:val="231F20"/>
          <w:sz w:val="24"/>
        </w:rPr>
        <w:t>Codi ymwybyddiaeth o fewn byrddau iechyd ac ymddiriedolaethau ynghylch Gwasanaethau Recriwtio.</w:t>
      </w:r>
    </w:p>
    <w:p w14:paraId="3FF56680" w14:textId="77777777" w:rsidR="000252AC" w:rsidRDefault="000252AC">
      <w:pPr>
        <w:pStyle w:val="BodyText"/>
        <w:spacing w:before="4"/>
        <w:rPr>
          <w:sz w:val="23"/>
        </w:rPr>
      </w:pPr>
    </w:p>
    <w:p w14:paraId="446A0721" w14:textId="77777777" w:rsidR="000252AC" w:rsidRDefault="00161BAF">
      <w:pPr>
        <w:pStyle w:val="ListParagraph"/>
        <w:numPr>
          <w:ilvl w:val="0"/>
          <w:numId w:val="22"/>
        </w:numPr>
        <w:tabs>
          <w:tab w:val="left" w:pos="581"/>
        </w:tabs>
        <w:ind w:hanging="361"/>
        <w:rPr>
          <w:rFonts w:ascii="Arial" w:hAnsi="Arial"/>
          <w:color w:val="6CB6BC"/>
          <w:sz w:val="24"/>
        </w:rPr>
      </w:pPr>
      <w:r>
        <w:rPr>
          <w:color w:val="231F20"/>
          <w:sz w:val="24"/>
        </w:rPr>
        <w:t>Newidiadau i brosesau hawl i weithio oherwydd Brexit.</w:t>
      </w:r>
    </w:p>
    <w:p w14:paraId="32A05388" w14:textId="77777777" w:rsidR="000252AC" w:rsidRDefault="000252AC">
      <w:pPr>
        <w:pStyle w:val="BodyText"/>
        <w:spacing w:before="4"/>
        <w:rPr>
          <w:sz w:val="23"/>
        </w:rPr>
      </w:pPr>
    </w:p>
    <w:p w14:paraId="4BB15A61" w14:textId="77777777" w:rsidR="000252AC" w:rsidRDefault="00161BAF">
      <w:pPr>
        <w:pStyle w:val="ListParagraph"/>
        <w:numPr>
          <w:ilvl w:val="0"/>
          <w:numId w:val="22"/>
        </w:numPr>
        <w:tabs>
          <w:tab w:val="left" w:pos="581"/>
        </w:tabs>
        <w:ind w:hanging="361"/>
        <w:rPr>
          <w:rFonts w:ascii="Arial" w:hAnsi="Arial"/>
          <w:color w:val="6CB6BC"/>
          <w:sz w:val="24"/>
        </w:rPr>
      </w:pPr>
      <w:r>
        <w:rPr>
          <w:color w:val="231F20"/>
          <w:sz w:val="24"/>
        </w:rPr>
        <w:t>Gweithredu'r Banc Cydweithredol.</w:t>
      </w:r>
    </w:p>
    <w:p w14:paraId="6DE50A23" w14:textId="77777777" w:rsidR="000252AC" w:rsidRDefault="000252AC">
      <w:pPr>
        <w:pStyle w:val="BodyText"/>
        <w:spacing w:before="4"/>
        <w:rPr>
          <w:sz w:val="23"/>
        </w:rPr>
      </w:pPr>
    </w:p>
    <w:p w14:paraId="06C2C4D3" w14:textId="77777777" w:rsidR="000252AC" w:rsidRDefault="00161BAF">
      <w:pPr>
        <w:pStyle w:val="ListParagraph"/>
        <w:numPr>
          <w:ilvl w:val="0"/>
          <w:numId w:val="22"/>
        </w:numPr>
        <w:tabs>
          <w:tab w:val="left" w:pos="581"/>
        </w:tabs>
        <w:spacing w:before="1" w:line="290" w:lineRule="exact"/>
        <w:ind w:hanging="361"/>
        <w:rPr>
          <w:rFonts w:ascii="Arial" w:hAnsi="Arial"/>
          <w:color w:val="6CB6BC"/>
          <w:sz w:val="24"/>
        </w:rPr>
      </w:pPr>
      <w:r>
        <w:rPr>
          <w:color w:val="231F20"/>
          <w:sz w:val="24"/>
        </w:rPr>
        <w:t>Cwblhau Llawlyfr Caffael, sy’n darparu gwybodaeth hygyrch a dealladwy</w:t>
      </w:r>
    </w:p>
    <w:p w14:paraId="79057989" w14:textId="77777777" w:rsidR="000252AC" w:rsidRDefault="00161BAF">
      <w:pPr>
        <w:pStyle w:val="BodyText"/>
        <w:spacing w:line="290" w:lineRule="exact"/>
        <w:ind w:left="580"/>
      </w:pPr>
      <w:r>
        <w:rPr>
          <w:color w:val="231F20"/>
        </w:rPr>
        <w:t>am reolau caffael.</w:t>
      </w:r>
    </w:p>
    <w:p w14:paraId="62148763" w14:textId="77777777" w:rsidR="000252AC" w:rsidRDefault="000252AC">
      <w:pPr>
        <w:pStyle w:val="BodyText"/>
        <w:spacing w:before="7"/>
        <w:rPr>
          <w:sz w:val="23"/>
        </w:rPr>
      </w:pPr>
    </w:p>
    <w:p w14:paraId="489ABC4D" w14:textId="77777777" w:rsidR="000252AC" w:rsidRDefault="00161BAF">
      <w:pPr>
        <w:pStyle w:val="ListParagraph"/>
        <w:numPr>
          <w:ilvl w:val="0"/>
          <w:numId w:val="22"/>
        </w:numPr>
        <w:tabs>
          <w:tab w:val="left" w:pos="581"/>
        </w:tabs>
        <w:spacing w:line="237" w:lineRule="auto"/>
        <w:ind w:right="864"/>
        <w:rPr>
          <w:rFonts w:ascii="Arial" w:hAnsi="Arial"/>
          <w:color w:val="6CB6BC"/>
          <w:sz w:val="24"/>
        </w:rPr>
      </w:pPr>
      <w:r>
        <w:rPr>
          <w:color w:val="231F20"/>
          <w:sz w:val="24"/>
        </w:rPr>
        <w:t>Mae Gwasanaethau Cyfreithiol a Risg wedi parhau i ddefnyddio gwyliadwriaeth, lle y gellir ei gyfiawnhau, mewn achosion lle yr amheuir bod hawliad annilys wedi'i wneud. Mewn rhai achosion, mae hyn wedi arwain at arbediad i GIG Cymru.</w:t>
      </w:r>
    </w:p>
    <w:p w14:paraId="7336BFEB" w14:textId="77777777" w:rsidR="000252AC" w:rsidRDefault="000252AC">
      <w:pPr>
        <w:pStyle w:val="BodyText"/>
        <w:spacing w:before="5"/>
        <w:rPr>
          <w:sz w:val="23"/>
        </w:rPr>
      </w:pPr>
    </w:p>
    <w:p w14:paraId="166D946F" w14:textId="09B596A9" w:rsidR="000252AC" w:rsidRDefault="00161BAF">
      <w:pPr>
        <w:pStyle w:val="ListParagraph"/>
        <w:numPr>
          <w:ilvl w:val="0"/>
          <w:numId w:val="22"/>
        </w:numPr>
        <w:tabs>
          <w:tab w:val="left" w:pos="581"/>
        </w:tabs>
        <w:spacing w:line="237" w:lineRule="auto"/>
        <w:ind w:right="699"/>
        <w:rPr>
          <w:rFonts w:ascii="Arial" w:hAnsi="Arial"/>
          <w:color w:val="6CB6BC"/>
          <w:sz w:val="24"/>
        </w:rPr>
      </w:pPr>
      <w:r>
        <w:rPr>
          <w:color w:val="231F20"/>
          <w:sz w:val="24"/>
        </w:rPr>
        <w:t xml:space="preserve">Crëwyd adroddiadau rheoli prydlesi pwrpasol (gan ddefnyddio data ePIMS) ar gyfer sefydliadau GIG Cymru, </w:t>
      </w:r>
      <w:r w:rsidR="00117DCC">
        <w:rPr>
          <w:color w:val="231F20"/>
          <w:sz w:val="24"/>
        </w:rPr>
        <w:t>y</w:t>
      </w:r>
      <w:r>
        <w:rPr>
          <w:color w:val="231F20"/>
          <w:sz w:val="24"/>
        </w:rPr>
        <w:t xml:space="preserve">n hysbysu byrddau ac ymddiriedolaethau iechyd am brydlesi oedd ar fin dod i ben </w:t>
      </w:r>
      <w:commentRangeStart w:id="8"/>
      <w:r w:rsidRPr="00117DCC">
        <w:rPr>
          <w:bCs/>
          <w:iCs/>
          <w:color w:val="231F20"/>
          <w:sz w:val="24"/>
        </w:rPr>
        <w:t>a t</w:t>
      </w:r>
      <w:r w:rsidR="00117DCC" w:rsidRPr="00117DCC">
        <w:rPr>
          <w:bCs/>
          <w:iCs/>
          <w:color w:val="231F20"/>
          <w:sz w:val="24"/>
        </w:rPr>
        <w:t>h</w:t>
      </w:r>
      <w:r w:rsidRPr="00117DCC">
        <w:rPr>
          <w:bCs/>
          <w:iCs/>
          <w:color w:val="231F20"/>
          <w:sz w:val="24"/>
        </w:rPr>
        <w:t>erfynau amser</w:t>
      </w:r>
      <w:r w:rsidR="00117DCC" w:rsidRPr="00117DCC">
        <w:rPr>
          <w:bCs/>
          <w:iCs/>
          <w:color w:val="231F20"/>
          <w:sz w:val="24"/>
        </w:rPr>
        <w:t xml:space="preserve"> cymalau terfynu</w:t>
      </w:r>
      <w:r>
        <w:rPr>
          <w:color w:val="231F20"/>
          <w:sz w:val="24"/>
        </w:rPr>
        <w:t xml:space="preserve"> </w:t>
      </w:r>
      <w:commentRangeEnd w:id="8"/>
      <w:r w:rsidR="00117DCC">
        <w:rPr>
          <w:rStyle w:val="CommentReference"/>
        </w:rPr>
        <w:commentReference w:id="8"/>
      </w:r>
      <w:r>
        <w:rPr>
          <w:color w:val="231F20"/>
          <w:sz w:val="24"/>
        </w:rPr>
        <w:t>i gefnogi’r gwaith o wneud penderfyniadau yn hyn o beth.</w:t>
      </w:r>
    </w:p>
    <w:p w14:paraId="04E415C2" w14:textId="77777777" w:rsidR="000252AC" w:rsidRDefault="000252AC">
      <w:pPr>
        <w:pStyle w:val="BodyText"/>
        <w:spacing w:before="4"/>
        <w:rPr>
          <w:sz w:val="23"/>
        </w:rPr>
      </w:pPr>
    </w:p>
    <w:p w14:paraId="1211D1BD" w14:textId="18883C8F" w:rsidR="000252AC" w:rsidRPr="007627ED" w:rsidRDefault="00161BAF" w:rsidP="007627ED">
      <w:pPr>
        <w:pStyle w:val="ListParagraph"/>
        <w:numPr>
          <w:ilvl w:val="0"/>
          <w:numId w:val="22"/>
        </w:numPr>
        <w:tabs>
          <w:tab w:val="left" w:pos="581"/>
        </w:tabs>
        <w:spacing w:line="290" w:lineRule="exact"/>
        <w:ind w:hanging="361"/>
        <w:rPr>
          <w:rFonts w:ascii="Arial" w:hAnsi="Arial"/>
          <w:color w:val="6CB6BC"/>
          <w:sz w:val="24"/>
        </w:rPr>
      </w:pPr>
      <w:r>
        <w:rPr>
          <w:color w:val="231F20"/>
          <w:sz w:val="24"/>
        </w:rPr>
        <w:t>Cyflwyno Microsoft Office 365 ar gyfer y staff i gyd er mwyn galluogi gweithio o bell yn ystod y</w:t>
      </w:r>
      <w:r w:rsidR="007627ED">
        <w:rPr>
          <w:color w:val="231F20"/>
          <w:sz w:val="24"/>
        </w:rPr>
        <w:t xml:space="preserve"> </w:t>
      </w:r>
      <w:r w:rsidRPr="007627ED">
        <w:rPr>
          <w:color w:val="231F20"/>
          <w:sz w:val="24"/>
          <w:szCs w:val="24"/>
        </w:rPr>
        <w:t>pandemig. Datblygwyd a gweithredwyd pecyn cymorth gweithio ystwyth.</w:t>
      </w:r>
    </w:p>
    <w:p w14:paraId="50A7F9A7" w14:textId="77777777" w:rsidR="000252AC" w:rsidRDefault="000252AC">
      <w:pPr>
        <w:pStyle w:val="BodyText"/>
        <w:spacing w:before="7"/>
        <w:rPr>
          <w:sz w:val="23"/>
        </w:rPr>
      </w:pPr>
    </w:p>
    <w:p w14:paraId="57216C22" w14:textId="77777777" w:rsidR="000252AC" w:rsidRDefault="00161BAF">
      <w:pPr>
        <w:pStyle w:val="ListParagraph"/>
        <w:numPr>
          <w:ilvl w:val="0"/>
          <w:numId w:val="22"/>
        </w:numPr>
        <w:tabs>
          <w:tab w:val="left" w:pos="581"/>
        </w:tabs>
        <w:spacing w:line="237" w:lineRule="auto"/>
        <w:ind w:right="1129"/>
        <w:rPr>
          <w:rFonts w:ascii="Arial" w:hAnsi="Arial"/>
          <w:color w:val="6CB6BC"/>
          <w:sz w:val="24"/>
        </w:rPr>
      </w:pPr>
      <w:r>
        <w:rPr>
          <w:color w:val="231F20"/>
          <w:sz w:val="24"/>
        </w:rPr>
        <w:t>Mae PCGC yn cynnal mentrau datblygu’r Grŵp Gweithlu Nyrsio Cenedlaethol sy’n hyrwyddo dull ‘Unwaith i Gymru’, i sicrhau’r lefelau cywir o Staff Nyrsio a Bydwreigiaeth yn unol â deddfwriaeth a gofal iechyd darbodus. Cefnogi Rhaglen Staff Nyrsio Cymru Gyfan.</w:t>
      </w:r>
    </w:p>
    <w:p w14:paraId="383E46D8" w14:textId="77777777" w:rsidR="000252AC" w:rsidRDefault="000252AC">
      <w:pPr>
        <w:pStyle w:val="BodyText"/>
        <w:spacing w:before="2"/>
        <w:rPr>
          <w:sz w:val="23"/>
        </w:rPr>
      </w:pPr>
    </w:p>
    <w:p w14:paraId="483094ED" w14:textId="77777777" w:rsidR="000252AC" w:rsidRDefault="00161BAF">
      <w:pPr>
        <w:pStyle w:val="ListParagraph"/>
        <w:numPr>
          <w:ilvl w:val="0"/>
          <w:numId w:val="22"/>
        </w:numPr>
        <w:tabs>
          <w:tab w:val="left" w:pos="581"/>
        </w:tabs>
        <w:ind w:hanging="361"/>
        <w:rPr>
          <w:rFonts w:ascii="Arial" w:hAnsi="Arial"/>
          <w:color w:val="6CB6BC"/>
          <w:sz w:val="24"/>
        </w:rPr>
      </w:pPr>
      <w:r>
        <w:rPr>
          <w:color w:val="231F20"/>
          <w:sz w:val="24"/>
        </w:rPr>
        <w:t>Gweithredwyd gwiriadau cyflogaeth rhithwir ym mis Mawrth 2020.</w:t>
      </w:r>
    </w:p>
    <w:p w14:paraId="0ACE1461" w14:textId="77777777" w:rsidR="000252AC" w:rsidRDefault="000252AC">
      <w:pPr>
        <w:pStyle w:val="BodyText"/>
        <w:spacing w:before="5"/>
        <w:rPr>
          <w:sz w:val="23"/>
        </w:rPr>
      </w:pPr>
    </w:p>
    <w:p w14:paraId="1EF07D45" w14:textId="77777777" w:rsidR="000252AC" w:rsidRDefault="00161BAF">
      <w:pPr>
        <w:pStyle w:val="ListParagraph"/>
        <w:numPr>
          <w:ilvl w:val="0"/>
          <w:numId w:val="22"/>
        </w:numPr>
        <w:tabs>
          <w:tab w:val="left" w:pos="581"/>
        </w:tabs>
        <w:spacing w:line="290" w:lineRule="exact"/>
        <w:ind w:hanging="361"/>
        <w:rPr>
          <w:rFonts w:ascii="Arial" w:hAnsi="Arial"/>
          <w:color w:val="6CB6BC"/>
          <w:sz w:val="24"/>
        </w:rPr>
      </w:pPr>
      <w:r>
        <w:rPr>
          <w:color w:val="231F20"/>
          <w:sz w:val="24"/>
        </w:rPr>
        <w:t xml:space="preserve">Darparodd Archwilio a Sicrwydd yr holl raglenni gwaith, safonau ansawdd a </w:t>
      </w:r>
    </w:p>
    <w:p w14:paraId="0B02841B" w14:textId="77777777" w:rsidR="000252AC" w:rsidRDefault="00161BAF">
      <w:pPr>
        <w:pStyle w:val="BodyText"/>
        <w:spacing w:line="290" w:lineRule="exact"/>
        <w:ind w:left="580"/>
      </w:pPr>
      <w:r>
        <w:rPr>
          <w:color w:val="231F20"/>
        </w:rPr>
        <w:t>safbwyntiau blynyddol ar draws GIG Cymru mewn pryd er gwaethaf heriau COVID-19.</w:t>
      </w:r>
    </w:p>
    <w:p w14:paraId="7A92B095" w14:textId="77777777" w:rsidR="000252AC" w:rsidRDefault="000252AC">
      <w:pPr>
        <w:pStyle w:val="BodyText"/>
        <w:spacing w:before="4"/>
        <w:rPr>
          <w:sz w:val="23"/>
        </w:rPr>
      </w:pPr>
    </w:p>
    <w:p w14:paraId="688D4DD8" w14:textId="77777777" w:rsidR="000252AC" w:rsidRDefault="00161BAF">
      <w:pPr>
        <w:spacing w:before="1"/>
        <w:ind w:left="220"/>
        <w:rPr>
          <w:sz w:val="24"/>
        </w:rPr>
      </w:pPr>
      <w:r>
        <w:rPr>
          <w:b/>
          <w:color w:val="231F20"/>
          <w:sz w:val="24"/>
        </w:rPr>
        <w:t xml:space="preserve">Astudiaeth achos: </w:t>
      </w:r>
      <w:hyperlink r:id="rId65">
        <w:r>
          <w:rPr>
            <w:color w:val="205E9E"/>
            <w:sz w:val="24"/>
            <w:u w:val="single" w:color="205E9E"/>
          </w:rPr>
          <w:t>Banc Cydweithredol</w:t>
        </w:r>
      </w:hyperlink>
    </w:p>
    <w:p w14:paraId="0FF05248" w14:textId="77777777" w:rsidR="000252AC" w:rsidRDefault="000252AC">
      <w:pPr>
        <w:rPr>
          <w:sz w:val="24"/>
        </w:rPr>
        <w:sectPr w:rsidR="000252AC">
          <w:pgSz w:w="11910" w:h="16840"/>
          <w:pgMar w:top="680" w:right="0" w:bottom="600" w:left="460" w:header="0" w:footer="400" w:gutter="0"/>
          <w:cols w:space="720"/>
        </w:sectPr>
      </w:pPr>
    </w:p>
    <w:p w14:paraId="11913C79" w14:textId="77777777" w:rsidR="000252AC" w:rsidRDefault="000252AC">
      <w:pPr>
        <w:pStyle w:val="BodyText"/>
        <w:rPr>
          <w:sz w:val="20"/>
        </w:rPr>
      </w:pPr>
    </w:p>
    <w:p w14:paraId="0BC996CC" w14:textId="77777777" w:rsidR="000252AC" w:rsidRDefault="000252AC">
      <w:pPr>
        <w:pStyle w:val="BodyText"/>
        <w:rPr>
          <w:sz w:val="20"/>
        </w:rPr>
      </w:pPr>
    </w:p>
    <w:p w14:paraId="4FAAC35C" w14:textId="77777777" w:rsidR="000252AC" w:rsidRDefault="000252AC">
      <w:pPr>
        <w:pStyle w:val="BodyText"/>
        <w:spacing w:before="11" w:after="1"/>
        <w:rPr>
          <w:sz w:val="15"/>
        </w:rPr>
      </w:pPr>
    </w:p>
    <w:p w14:paraId="6515838D" w14:textId="77777777" w:rsidR="000252AC" w:rsidRDefault="00DB7BE8">
      <w:pPr>
        <w:pStyle w:val="BodyText"/>
        <w:ind w:left="-453"/>
        <w:rPr>
          <w:sz w:val="20"/>
        </w:rPr>
      </w:pPr>
      <w:r>
        <w:rPr>
          <w:noProof/>
          <w:sz w:val="20"/>
        </w:rPr>
        <mc:AlternateContent>
          <mc:Choice Requires="wpg">
            <w:drawing>
              <wp:inline distT="0" distB="0" distL="0" distR="0" wp14:anchorId="6044DB0D" wp14:editId="0B473E58">
                <wp:extent cx="7128510" cy="698500"/>
                <wp:effectExtent l="0" t="0" r="0" b="0"/>
                <wp:docPr id="220" name="docshapegroup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8510" cy="698500"/>
                          <a:chOff x="0" y="0"/>
                          <a:chExt cx="11226" cy="1100"/>
                        </a:xfrm>
                      </wpg:grpSpPr>
                      <wps:wsp>
                        <wps:cNvPr id="221" name="docshape189"/>
                        <wps:cNvSpPr>
                          <a:spLocks/>
                        </wps:cNvSpPr>
                        <wps:spPr bwMode="auto">
                          <a:xfrm>
                            <a:off x="0" y="0"/>
                            <a:ext cx="11226" cy="1100"/>
                          </a:xfrm>
                          <a:custGeom>
                            <a:avLst/>
                            <a:gdLst>
                              <a:gd name="T0" fmla="*/ 11225 w 11226"/>
                              <a:gd name="T1" fmla="*/ 550 h 1100"/>
                              <a:gd name="T2" fmla="*/ 11220 w 11226"/>
                              <a:gd name="T3" fmla="*/ 475 h 1100"/>
                              <a:gd name="T4" fmla="*/ 11206 w 11226"/>
                              <a:gd name="T5" fmla="*/ 404 h 1100"/>
                              <a:gd name="T6" fmla="*/ 11182 w 11226"/>
                              <a:gd name="T7" fmla="*/ 336 h 1100"/>
                              <a:gd name="T8" fmla="*/ 11150 w 11226"/>
                              <a:gd name="T9" fmla="*/ 272 h 1100"/>
                              <a:gd name="T10" fmla="*/ 11111 w 11226"/>
                              <a:gd name="T11" fmla="*/ 214 h 1100"/>
                              <a:gd name="T12" fmla="*/ 11064 w 11226"/>
                              <a:gd name="T13" fmla="*/ 161 h 1100"/>
                              <a:gd name="T14" fmla="*/ 11011 w 11226"/>
                              <a:gd name="T15" fmla="*/ 115 h 1100"/>
                              <a:gd name="T16" fmla="*/ 10953 w 11226"/>
                              <a:gd name="T17" fmla="*/ 75 h 1100"/>
                              <a:gd name="T18" fmla="*/ 10889 w 11226"/>
                              <a:gd name="T19" fmla="*/ 43 h 1100"/>
                              <a:gd name="T20" fmla="*/ 10822 w 11226"/>
                              <a:gd name="T21" fmla="*/ 20 h 1100"/>
                              <a:gd name="T22" fmla="*/ 10750 w 11226"/>
                              <a:gd name="T23" fmla="*/ 5 h 1100"/>
                              <a:gd name="T24" fmla="*/ 10675 w 11226"/>
                              <a:gd name="T25" fmla="*/ 0 h 1100"/>
                              <a:gd name="T26" fmla="*/ 0 w 11226"/>
                              <a:gd name="T27" fmla="*/ 0 h 1100"/>
                              <a:gd name="T28" fmla="*/ 0 w 11226"/>
                              <a:gd name="T29" fmla="*/ 1100 h 1100"/>
                              <a:gd name="T30" fmla="*/ 10675 w 11226"/>
                              <a:gd name="T31" fmla="*/ 1100 h 1100"/>
                              <a:gd name="T32" fmla="*/ 10675 w 11226"/>
                              <a:gd name="T33" fmla="*/ 1100 h 1100"/>
                              <a:gd name="T34" fmla="*/ 10750 w 11226"/>
                              <a:gd name="T35" fmla="*/ 1095 h 1100"/>
                              <a:gd name="T36" fmla="*/ 10822 w 11226"/>
                              <a:gd name="T37" fmla="*/ 1080 h 1100"/>
                              <a:gd name="T38" fmla="*/ 10889 w 11226"/>
                              <a:gd name="T39" fmla="*/ 1056 h 1100"/>
                              <a:gd name="T40" fmla="*/ 10953 w 11226"/>
                              <a:gd name="T41" fmla="*/ 1025 h 1100"/>
                              <a:gd name="T42" fmla="*/ 11011 w 11226"/>
                              <a:gd name="T43" fmla="*/ 985 h 1100"/>
                              <a:gd name="T44" fmla="*/ 11064 w 11226"/>
                              <a:gd name="T45" fmla="*/ 939 h 1100"/>
                              <a:gd name="T46" fmla="*/ 11111 w 11226"/>
                              <a:gd name="T47" fmla="*/ 886 h 1100"/>
                              <a:gd name="T48" fmla="*/ 11150 w 11226"/>
                              <a:gd name="T49" fmla="*/ 827 h 1100"/>
                              <a:gd name="T50" fmla="*/ 11182 w 11226"/>
                              <a:gd name="T51" fmla="*/ 764 h 1100"/>
                              <a:gd name="T52" fmla="*/ 11206 w 11226"/>
                              <a:gd name="T53" fmla="*/ 696 h 1100"/>
                              <a:gd name="T54" fmla="*/ 11220 w 11226"/>
                              <a:gd name="T55" fmla="*/ 624 h 1100"/>
                              <a:gd name="T56" fmla="*/ 11225 w 11226"/>
                              <a:gd name="T57" fmla="*/ 550 h 1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1226" h="1100">
                                <a:moveTo>
                                  <a:pt x="11225" y="550"/>
                                </a:moveTo>
                                <a:lnTo>
                                  <a:pt x="11220" y="475"/>
                                </a:lnTo>
                                <a:lnTo>
                                  <a:pt x="11206" y="404"/>
                                </a:lnTo>
                                <a:lnTo>
                                  <a:pt x="11182" y="336"/>
                                </a:lnTo>
                                <a:lnTo>
                                  <a:pt x="11150" y="272"/>
                                </a:lnTo>
                                <a:lnTo>
                                  <a:pt x="11111" y="214"/>
                                </a:lnTo>
                                <a:lnTo>
                                  <a:pt x="11064" y="161"/>
                                </a:lnTo>
                                <a:lnTo>
                                  <a:pt x="11011" y="115"/>
                                </a:lnTo>
                                <a:lnTo>
                                  <a:pt x="10953" y="75"/>
                                </a:lnTo>
                                <a:lnTo>
                                  <a:pt x="10889" y="43"/>
                                </a:lnTo>
                                <a:lnTo>
                                  <a:pt x="10822" y="20"/>
                                </a:lnTo>
                                <a:lnTo>
                                  <a:pt x="10750" y="5"/>
                                </a:lnTo>
                                <a:lnTo>
                                  <a:pt x="10675" y="0"/>
                                </a:lnTo>
                                <a:lnTo>
                                  <a:pt x="0" y="0"/>
                                </a:lnTo>
                                <a:lnTo>
                                  <a:pt x="0" y="1100"/>
                                </a:lnTo>
                                <a:lnTo>
                                  <a:pt x="10675" y="1100"/>
                                </a:lnTo>
                                <a:lnTo>
                                  <a:pt x="10750" y="1095"/>
                                </a:lnTo>
                                <a:lnTo>
                                  <a:pt x="10822" y="1080"/>
                                </a:lnTo>
                                <a:lnTo>
                                  <a:pt x="10889" y="1056"/>
                                </a:lnTo>
                                <a:lnTo>
                                  <a:pt x="10953" y="1025"/>
                                </a:lnTo>
                                <a:lnTo>
                                  <a:pt x="11011" y="985"/>
                                </a:lnTo>
                                <a:lnTo>
                                  <a:pt x="11064" y="939"/>
                                </a:lnTo>
                                <a:lnTo>
                                  <a:pt x="11111" y="886"/>
                                </a:lnTo>
                                <a:lnTo>
                                  <a:pt x="11150" y="827"/>
                                </a:lnTo>
                                <a:lnTo>
                                  <a:pt x="11182" y="764"/>
                                </a:lnTo>
                                <a:lnTo>
                                  <a:pt x="11206" y="696"/>
                                </a:lnTo>
                                <a:lnTo>
                                  <a:pt x="11220" y="624"/>
                                </a:lnTo>
                                <a:lnTo>
                                  <a:pt x="11225" y="550"/>
                                </a:lnTo>
                                <a:close/>
                              </a:path>
                            </a:pathLst>
                          </a:custGeom>
                          <a:solidFill>
                            <a:srgbClr val="6FB7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docshape190"/>
                        <wps:cNvSpPr txBox="1">
                          <a:spLocks/>
                        </wps:cNvSpPr>
                        <wps:spPr bwMode="auto">
                          <a:xfrm>
                            <a:off x="680" y="101"/>
                            <a:ext cx="532" cy="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F8CD8" w14:textId="77777777" w:rsidR="00C678ED" w:rsidRDefault="00C678ED">
                              <w:pPr>
                                <w:rPr>
                                  <w:b/>
                                  <w:sz w:val="72"/>
                                </w:rPr>
                              </w:pPr>
                              <w:r>
                                <w:rPr>
                                  <w:b/>
                                  <w:color w:val="FFFFFF"/>
                                  <w:sz w:val="72"/>
                                </w:rPr>
                                <w:t>4</w:t>
                              </w:r>
                            </w:p>
                          </w:txbxContent>
                        </wps:txbx>
                        <wps:bodyPr rot="0" vert="horz" wrap="square" lIns="0" tIns="0" rIns="0" bIns="0" anchor="t" anchorCtr="0" upright="1">
                          <a:noAutofit/>
                        </wps:bodyPr>
                      </wps:wsp>
                      <wps:wsp>
                        <wps:cNvPr id="223" name="docshape191"/>
                        <wps:cNvSpPr txBox="1">
                          <a:spLocks/>
                        </wps:cNvSpPr>
                        <wps:spPr bwMode="auto">
                          <a:xfrm>
                            <a:off x="1533" y="112"/>
                            <a:ext cx="8625" cy="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24AD2" w14:textId="77777777" w:rsidR="00C678ED" w:rsidRDefault="00C678ED">
                              <w:pPr>
                                <w:spacing w:before="1" w:line="237" w:lineRule="auto"/>
                                <w:rPr>
                                  <w:i/>
                                  <w:sz w:val="24"/>
                                </w:rPr>
                              </w:pPr>
                              <w:r>
                                <w:rPr>
                                  <w:i/>
                                  <w:color w:val="FFFFFF"/>
                                  <w:sz w:val="24"/>
                                </w:rPr>
                                <w:t>Byddwn yn gyflogwr o ddewis ar gyfer cenedlaethau heddiw a chenedlaethau’r dyfodol drwy ddenu, hyfforddi a chadw gweithlu hynod fedrus a gwydn, sydd wedi’u datblygu i gyrraedd eu llawn botensial.</w:t>
                              </w:r>
                            </w:p>
                          </w:txbxContent>
                        </wps:txbx>
                        <wps:bodyPr rot="0" vert="horz" wrap="square" lIns="0" tIns="0" rIns="0" bIns="0" anchor="t" anchorCtr="0" upright="1">
                          <a:noAutofit/>
                        </wps:bodyPr>
                      </wps:wsp>
                    </wpg:wgp>
                  </a:graphicData>
                </a:graphic>
              </wp:inline>
            </w:drawing>
          </mc:Choice>
          <mc:Fallback>
            <w:pict>
              <v:group w14:anchorId="6044DB0D" id="docshapegroup188" o:spid="_x0000_s1182" style="width:561.3pt;height:55pt;mso-position-horizontal-relative:char;mso-position-vertical-relative:line" coordsize="11226,1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">
                <v:shape id="docshape189" o:spid="_x0000_s1183" style="position:absolute;width:11226;height:1100;visibility:visible;mso-wrap-style:square;v-text-anchor:top" coordsize="11226,1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" path="m11225,550r-5,-75l11206,404r-24,-68l11150,272r-39,-58l11064,161r-53,-46l10953,75r-64,-32l10822,20,10750,5,10675,,,,,1100r10675,l10750,1095r72,-15l10889,1056r64,-31l11011,985r53,-46l11111,886r39,-59l11182,764r24,-68l11220,624r5,-74xe" fillcolor="#6fb7b8" stroked="f">
                  <v:path arrowok="t" o:connecttype="custom" o:connectlocs="11225,550;11220,475;11206,404;11182,336;11150,272;11111,214;11064,161;11011,115;10953,75;10889,43;10822,20;10750,5;10675,0;0,0;0,1100;10675,1100;10675,1100;10750,1095;10822,1080;10889,1056;10953,1025;11011,985;11064,939;11111,886;11150,827;11182,764;11206,696;11220,624;11225,550" o:connectangles="0,0,0,0,0,0,0,0,0,0,0,0,0,0,0,0,0,0,0,0,0,0,0,0,0,0,0,0,0"/>
                </v:shape>
                <v:shape id="docshape190" o:spid="_x0000_s1184" type="#_x0000_t202" style="position:absolute;left:680;top:101;width:532;height:8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" filled="f" stroked="f">
                  <v:path arrowok="t"/>
                  <v:textbox inset="0,0,0,0">
                    <w:txbxContent>
                      <w:p w14:paraId="6BDF8CD8" w14:textId="77777777" w:rsidR="00C678ED" w:rsidRDefault="00C678ED">
                        <w:pPr>
                          <w:rPr>
                            <w:b/>
                            <w:sz w:val="72"/>
                          </w:rPr>
                        </w:pPr>
                        <w:r>
                          <w:rPr>
                            <w:b/>
                            <w:color w:val="FFFFFF"/>
                            <w:sz w:val="72"/>
                          </w:rPr>
                          <w:t>4</w:t>
                        </w:r>
                      </w:p>
                    </w:txbxContent>
                  </v:textbox>
                </v:shape>
                <v:shape id="docshape191" o:spid="_x0000_s1185" type="#_x0000_t202" style="position:absolute;left:1533;top:112;width:8625;height:8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" filled="f" stroked="f">
                  <v:path arrowok="t"/>
                  <v:textbox inset="0,0,0,0">
                    <w:txbxContent>
                      <w:p w14:paraId="64A24AD2" w14:textId="77777777" w:rsidR="00C678ED" w:rsidRDefault="00C678ED">
                        <w:pPr>
                          <w:spacing w:before="1" w:line="237" w:lineRule="auto"/>
                          <w:rPr>
                            <w:i/>
                            <w:sz w:val="24"/>
                          </w:rPr>
                        </w:pPr>
                        <w:r>
                          <w:rPr>
                            <w:i/>
                            <w:color w:val="FFFFFF"/>
                            <w:sz w:val="24"/>
                          </w:rPr>
                          <w:t>Byddwn yn gyflogwr o ddewis ar gyfer cenedlaethau heddiw a chenedlaethau’r dyfodol drwy ddenu, hyfforddi a chadw gweithlu hynod fedrus a gwydn, sydd wedi’u datblygu i gyrraedd eu llawn botensial.</w:t>
                        </w:r>
                      </w:p>
                    </w:txbxContent>
                  </v:textbox>
                </v:shape>
                <w10:anchorlock/>
              </v:group>
            </w:pict>
          </mc:Fallback>
        </mc:AlternateContent>
      </w:r>
    </w:p>
    <w:p w14:paraId="05649DFB" w14:textId="77777777" w:rsidR="000252AC" w:rsidRDefault="000252AC">
      <w:pPr>
        <w:pStyle w:val="BodyText"/>
        <w:spacing w:before="1"/>
        <w:rPr>
          <w:sz w:val="12"/>
        </w:rPr>
      </w:pPr>
    </w:p>
    <w:p w14:paraId="000D4CED" w14:textId="77777777" w:rsidR="000252AC" w:rsidRDefault="00161BAF">
      <w:pPr>
        <w:pStyle w:val="ListParagraph"/>
        <w:numPr>
          <w:ilvl w:val="0"/>
          <w:numId w:val="22"/>
        </w:numPr>
        <w:tabs>
          <w:tab w:val="left" w:pos="581"/>
        </w:tabs>
        <w:spacing w:before="100" w:line="290" w:lineRule="exact"/>
        <w:ind w:hanging="361"/>
        <w:rPr>
          <w:rFonts w:ascii="Arial" w:hAnsi="Arial"/>
          <w:color w:val="6FB7B8"/>
          <w:sz w:val="24"/>
        </w:rPr>
      </w:pPr>
      <w:r>
        <w:rPr>
          <w:color w:val="231F20"/>
          <w:sz w:val="24"/>
        </w:rPr>
        <w:t>Datblygu a chanolbwyntio ar ddarparu cymorth iechyd meddwl i staff a</w:t>
      </w:r>
    </w:p>
    <w:p w14:paraId="194CD00E" w14:textId="77777777" w:rsidR="000252AC" w:rsidRDefault="00161BAF">
      <w:pPr>
        <w:pStyle w:val="BodyText"/>
        <w:spacing w:line="290" w:lineRule="exact"/>
        <w:ind w:left="580"/>
      </w:pPr>
      <w:r>
        <w:rPr>
          <w:color w:val="231F20"/>
        </w:rPr>
        <w:t>rheolwyr.</w:t>
      </w:r>
    </w:p>
    <w:p w14:paraId="32D66628" w14:textId="77777777" w:rsidR="000252AC" w:rsidRDefault="000252AC">
      <w:pPr>
        <w:pStyle w:val="BodyText"/>
        <w:spacing w:before="7"/>
        <w:rPr>
          <w:sz w:val="23"/>
        </w:rPr>
      </w:pPr>
    </w:p>
    <w:p w14:paraId="6619CF16" w14:textId="77777777" w:rsidR="000252AC" w:rsidRDefault="00161BAF">
      <w:pPr>
        <w:pStyle w:val="ListParagraph"/>
        <w:numPr>
          <w:ilvl w:val="0"/>
          <w:numId w:val="22"/>
        </w:numPr>
        <w:tabs>
          <w:tab w:val="left" w:pos="581"/>
        </w:tabs>
        <w:spacing w:line="237" w:lineRule="auto"/>
        <w:ind w:right="1374"/>
        <w:jc w:val="both"/>
        <w:rPr>
          <w:rFonts w:ascii="Arial" w:hAnsi="Arial"/>
          <w:color w:val="6FB7B8"/>
          <w:sz w:val="24"/>
        </w:rPr>
      </w:pPr>
      <w:r>
        <w:rPr>
          <w:color w:val="231F20"/>
          <w:sz w:val="24"/>
        </w:rPr>
        <w:t>Llofnodwyd Addewid Cyflogwyr Amser i Newid Cymru ym mis Hydref 2020 i greu diwylliant mwy agored a dealladwy ynghylch problemau iechyd meddwl yn y gweithle.</w:t>
      </w:r>
    </w:p>
    <w:p w14:paraId="072A5C5B" w14:textId="77777777" w:rsidR="000252AC" w:rsidRDefault="000252AC">
      <w:pPr>
        <w:pStyle w:val="BodyText"/>
        <w:spacing w:before="3"/>
        <w:rPr>
          <w:sz w:val="23"/>
        </w:rPr>
      </w:pPr>
    </w:p>
    <w:p w14:paraId="7F25CEF8" w14:textId="77777777" w:rsidR="000252AC" w:rsidRDefault="00161BAF">
      <w:pPr>
        <w:pStyle w:val="ListParagraph"/>
        <w:numPr>
          <w:ilvl w:val="0"/>
          <w:numId w:val="22"/>
        </w:numPr>
        <w:tabs>
          <w:tab w:val="left" w:pos="581"/>
        </w:tabs>
        <w:ind w:hanging="361"/>
        <w:rPr>
          <w:rFonts w:ascii="Arial" w:hAnsi="Arial"/>
          <w:color w:val="6FB7B8"/>
          <w:sz w:val="24"/>
        </w:rPr>
      </w:pPr>
      <w:r>
        <w:rPr>
          <w:color w:val="231F20"/>
          <w:sz w:val="24"/>
        </w:rPr>
        <w:t>Ymrwymiad parhaus i’r Bartneriaeth Staff Iechyd a Llesiant.</w:t>
      </w:r>
    </w:p>
    <w:p w14:paraId="6881FDF9" w14:textId="77777777" w:rsidR="000252AC" w:rsidRDefault="000252AC">
      <w:pPr>
        <w:pStyle w:val="BodyText"/>
        <w:spacing w:before="5"/>
        <w:rPr>
          <w:sz w:val="23"/>
        </w:rPr>
      </w:pPr>
    </w:p>
    <w:p w14:paraId="5DF9194A" w14:textId="37FA407C" w:rsidR="000252AC" w:rsidRDefault="0028181A">
      <w:pPr>
        <w:pStyle w:val="ListParagraph"/>
        <w:numPr>
          <w:ilvl w:val="0"/>
          <w:numId w:val="22"/>
        </w:numPr>
        <w:tabs>
          <w:tab w:val="left" w:pos="581"/>
        </w:tabs>
        <w:ind w:hanging="361"/>
        <w:rPr>
          <w:rFonts w:ascii="Arial" w:hAnsi="Arial"/>
          <w:color w:val="6FB7B8"/>
          <w:sz w:val="24"/>
        </w:rPr>
      </w:pPr>
      <w:r>
        <w:rPr>
          <w:rFonts w:eastAsiaTheme="minorHAnsi"/>
          <w:color w:val="231F20"/>
          <w:sz w:val="24"/>
          <w:szCs w:val="24"/>
        </w:rPr>
        <w:t>Dathlwyd y pumed set o Wobrau Cydnabod Staff blynyddol PCGC ym mis Rhagfyr 2020.</w:t>
      </w:r>
    </w:p>
    <w:p w14:paraId="384C11F0" w14:textId="77777777" w:rsidR="000252AC" w:rsidRDefault="000252AC">
      <w:pPr>
        <w:pStyle w:val="BodyText"/>
        <w:spacing w:before="6"/>
        <w:rPr>
          <w:sz w:val="23"/>
        </w:rPr>
      </w:pPr>
    </w:p>
    <w:p w14:paraId="5958E6CC" w14:textId="77777777" w:rsidR="000252AC" w:rsidRDefault="00161BAF">
      <w:pPr>
        <w:pStyle w:val="ListParagraph"/>
        <w:numPr>
          <w:ilvl w:val="0"/>
          <w:numId w:val="22"/>
        </w:numPr>
        <w:tabs>
          <w:tab w:val="left" w:pos="581"/>
        </w:tabs>
        <w:spacing w:before="1" w:line="237" w:lineRule="auto"/>
        <w:ind w:right="1590"/>
        <w:rPr>
          <w:rFonts w:ascii="Arial" w:hAnsi="Arial"/>
          <w:color w:val="6FB7B8"/>
          <w:sz w:val="24"/>
        </w:rPr>
      </w:pPr>
      <w:r>
        <w:rPr>
          <w:color w:val="231F20"/>
          <w:sz w:val="24"/>
        </w:rPr>
        <w:t>Dal i ehangu’r Gwasanaeth Cyflogaeth Arweiniol Sengl i fferyllwyr cyn-gofrestru, hyfforddeion sylfaen deintyddol a hyfforddeion meddygol arbenigol craidd.</w:t>
      </w:r>
    </w:p>
    <w:p w14:paraId="429B0C4E" w14:textId="77777777" w:rsidR="000252AC" w:rsidRDefault="000252AC">
      <w:pPr>
        <w:pStyle w:val="BodyText"/>
        <w:spacing w:before="6"/>
        <w:rPr>
          <w:sz w:val="23"/>
        </w:rPr>
      </w:pPr>
    </w:p>
    <w:p w14:paraId="5133F143" w14:textId="77777777" w:rsidR="000252AC" w:rsidRDefault="00161BAF">
      <w:pPr>
        <w:pStyle w:val="ListParagraph"/>
        <w:numPr>
          <w:ilvl w:val="0"/>
          <w:numId w:val="22"/>
        </w:numPr>
        <w:tabs>
          <w:tab w:val="left" w:pos="581"/>
        </w:tabs>
        <w:spacing w:line="237" w:lineRule="auto"/>
        <w:ind w:right="1114"/>
        <w:rPr>
          <w:rFonts w:ascii="Arial" w:hAnsi="Arial"/>
          <w:color w:val="6FB7B8"/>
          <w:sz w:val="24"/>
        </w:rPr>
      </w:pPr>
      <w:r>
        <w:rPr>
          <w:color w:val="231F20"/>
          <w:sz w:val="24"/>
        </w:rPr>
        <w:t>Parhau i gynnig cyfleoedd hyfforddi mewnol, wedi’u haddasu ar gyfer cyflwyno rhithwir i barhau momentwm ac ymrwymiad i ddatblygu staff.</w:t>
      </w:r>
    </w:p>
    <w:p w14:paraId="50BB8AE1" w14:textId="77777777" w:rsidR="000252AC" w:rsidRDefault="000252AC">
      <w:pPr>
        <w:pStyle w:val="BodyText"/>
        <w:spacing w:before="6"/>
        <w:rPr>
          <w:sz w:val="23"/>
        </w:rPr>
      </w:pPr>
    </w:p>
    <w:p w14:paraId="45CBB706" w14:textId="77777777" w:rsidR="000252AC" w:rsidRDefault="00161BAF">
      <w:pPr>
        <w:pStyle w:val="ListParagraph"/>
        <w:numPr>
          <w:ilvl w:val="0"/>
          <w:numId w:val="22"/>
        </w:numPr>
        <w:tabs>
          <w:tab w:val="left" w:pos="581"/>
        </w:tabs>
        <w:spacing w:line="237" w:lineRule="auto"/>
        <w:ind w:right="904"/>
        <w:rPr>
          <w:rFonts w:ascii="Arial" w:hAnsi="Arial"/>
          <w:color w:val="6FB7B8"/>
          <w:sz w:val="24"/>
        </w:rPr>
      </w:pPr>
      <w:r>
        <w:rPr>
          <w:color w:val="231F20"/>
          <w:sz w:val="24"/>
        </w:rPr>
        <w:t>Datblygu diwrnod mewnwelediad rhithwir i hyrwyddo cyfleoedd profiad gwaith ac ehangu mynediad i'r proffesiwn cyfreithiol i'r rhai sy'n dymuno dysgu mwy am y gyfraith.</w:t>
      </w:r>
    </w:p>
    <w:p w14:paraId="3339407D" w14:textId="77777777" w:rsidR="000252AC" w:rsidRDefault="000252AC">
      <w:pPr>
        <w:pStyle w:val="BodyText"/>
        <w:spacing w:before="4"/>
        <w:rPr>
          <w:sz w:val="23"/>
        </w:rPr>
      </w:pPr>
    </w:p>
    <w:p w14:paraId="366BD70C" w14:textId="77777777" w:rsidR="000252AC" w:rsidRDefault="00161BAF">
      <w:pPr>
        <w:pStyle w:val="ListParagraph"/>
        <w:numPr>
          <w:ilvl w:val="0"/>
          <w:numId w:val="22"/>
        </w:numPr>
        <w:tabs>
          <w:tab w:val="left" w:pos="581"/>
        </w:tabs>
        <w:ind w:hanging="361"/>
        <w:rPr>
          <w:rFonts w:ascii="Arial" w:hAnsi="Arial"/>
          <w:color w:val="6FB7B8"/>
          <w:sz w:val="24"/>
        </w:rPr>
      </w:pPr>
      <w:r>
        <w:rPr>
          <w:color w:val="231F20"/>
          <w:sz w:val="24"/>
        </w:rPr>
        <w:t>Recriwtio i Rwydwaith 75 a chynlluniau hyfforddi graddedigion ar gyfer rheoli.</w:t>
      </w:r>
    </w:p>
    <w:p w14:paraId="6225C6D1" w14:textId="77777777" w:rsidR="000252AC" w:rsidRDefault="000252AC">
      <w:pPr>
        <w:pStyle w:val="BodyText"/>
        <w:spacing w:before="4"/>
        <w:rPr>
          <w:sz w:val="23"/>
        </w:rPr>
      </w:pPr>
    </w:p>
    <w:p w14:paraId="5E492980" w14:textId="77777777" w:rsidR="000252AC" w:rsidRDefault="00161BAF">
      <w:pPr>
        <w:pStyle w:val="ListParagraph"/>
        <w:numPr>
          <w:ilvl w:val="0"/>
          <w:numId w:val="22"/>
        </w:numPr>
        <w:tabs>
          <w:tab w:val="left" w:pos="581"/>
        </w:tabs>
        <w:ind w:hanging="361"/>
        <w:rPr>
          <w:rFonts w:ascii="Arial" w:hAnsi="Arial"/>
          <w:color w:val="6FB7B8"/>
          <w:sz w:val="24"/>
        </w:rPr>
      </w:pPr>
      <w:r>
        <w:rPr>
          <w:color w:val="231F20"/>
          <w:sz w:val="24"/>
        </w:rPr>
        <w:t>Mae PADRs gyda staff wedi parhau i gael eu cynnal yn rhithwir.</w:t>
      </w:r>
    </w:p>
    <w:p w14:paraId="37C9EAB8" w14:textId="77777777" w:rsidR="000252AC" w:rsidRDefault="000252AC">
      <w:pPr>
        <w:pStyle w:val="BodyText"/>
        <w:spacing w:before="7"/>
        <w:rPr>
          <w:sz w:val="23"/>
        </w:rPr>
      </w:pPr>
    </w:p>
    <w:p w14:paraId="583E58CD" w14:textId="77777777" w:rsidR="000252AC" w:rsidRDefault="00161BAF">
      <w:pPr>
        <w:pStyle w:val="ListParagraph"/>
        <w:numPr>
          <w:ilvl w:val="0"/>
          <w:numId w:val="22"/>
        </w:numPr>
        <w:tabs>
          <w:tab w:val="left" w:pos="581"/>
        </w:tabs>
        <w:spacing w:line="237" w:lineRule="auto"/>
        <w:ind w:right="1255"/>
        <w:jc w:val="both"/>
        <w:rPr>
          <w:rFonts w:ascii="Arial" w:hAnsi="Arial"/>
          <w:color w:val="6FB7B8"/>
          <w:sz w:val="24"/>
        </w:rPr>
      </w:pPr>
      <w:r>
        <w:rPr>
          <w:color w:val="231F20"/>
          <w:sz w:val="24"/>
        </w:rPr>
        <w:t>Mae Rheolaeth Iechyd a Diogelwch yn parhau i fod yn allweddol i Bartneriaeth Cydwasanaethau GIG Cymru. Cydymffurfiwyd yn llawn â’r holl reoliadau a chanllawiau a gyhoeddwyd gan y Llywodraeth i sicrhau bod staff yn cael eu diogelu yn ystod y pandemig.</w:t>
      </w:r>
    </w:p>
    <w:p w14:paraId="6AE1A702" w14:textId="77777777" w:rsidR="000252AC" w:rsidRDefault="000252AC">
      <w:pPr>
        <w:pStyle w:val="BodyText"/>
        <w:spacing w:before="3"/>
        <w:rPr>
          <w:sz w:val="23"/>
        </w:rPr>
      </w:pPr>
    </w:p>
    <w:p w14:paraId="6DD0DF33" w14:textId="77777777" w:rsidR="000252AC" w:rsidRDefault="00161BAF">
      <w:pPr>
        <w:pStyle w:val="ListParagraph"/>
        <w:numPr>
          <w:ilvl w:val="0"/>
          <w:numId w:val="22"/>
        </w:numPr>
        <w:tabs>
          <w:tab w:val="left" w:pos="581"/>
        </w:tabs>
        <w:spacing w:line="290" w:lineRule="exact"/>
        <w:ind w:hanging="361"/>
        <w:rPr>
          <w:rFonts w:ascii="Arial" w:hAnsi="Arial"/>
          <w:color w:val="6FB7B8"/>
          <w:sz w:val="24"/>
        </w:rPr>
      </w:pPr>
      <w:r>
        <w:rPr>
          <w:color w:val="231F20"/>
          <w:sz w:val="24"/>
        </w:rPr>
        <w:t>Ffocws parhaus a chefnogaeth i staff sy'n dilyn hyfforddiant proffesiynol i wella</w:t>
      </w:r>
    </w:p>
    <w:p w14:paraId="010FA1E4" w14:textId="77777777" w:rsidR="000252AC" w:rsidRDefault="00161BAF">
      <w:pPr>
        <w:pStyle w:val="BodyText"/>
        <w:spacing w:line="290" w:lineRule="exact"/>
        <w:ind w:left="580"/>
      </w:pPr>
      <w:r>
        <w:rPr>
          <w:color w:val="231F20"/>
        </w:rPr>
        <w:t>sylfaen sgiliau a gwneud y mwyaf o botensial.</w:t>
      </w:r>
    </w:p>
    <w:p w14:paraId="4FC24CC4" w14:textId="77777777" w:rsidR="000252AC" w:rsidRDefault="000252AC">
      <w:pPr>
        <w:pStyle w:val="BodyText"/>
        <w:spacing w:before="5"/>
        <w:rPr>
          <w:sz w:val="23"/>
        </w:rPr>
      </w:pPr>
    </w:p>
    <w:p w14:paraId="6C07EA19" w14:textId="77777777" w:rsidR="000252AC" w:rsidRDefault="00161BAF">
      <w:pPr>
        <w:ind w:left="220"/>
        <w:rPr>
          <w:sz w:val="24"/>
        </w:rPr>
      </w:pPr>
      <w:r>
        <w:rPr>
          <w:b/>
          <w:color w:val="231F20"/>
          <w:sz w:val="24"/>
        </w:rPr>
        <w:t xml:space="preserve">Astudiaeth achos: </w:t>
      </w:r>
      <w:r>
        <w:rPr>
          <w:color w:val="205E9E"/>
          <w:sz w:val="24"/>
          <w:u w:val="single" w:color="205E9E"/>
        </w:rPr>
        <w:t>Iechyd meddwl</w:t>
      </w:r>
    </w:p>
    <w:p w14:paraId="06AC9FCC" w14:textId="77777777" w:rsidR="000252AC" w:rsidRDefault="000252AC">
      <w:pPr>
        <w:rPr>
          <w:sz w:val="24"/>
        </w:rPr>
        <w:sectPr w:rsidR="000252AC">
          <w:pgSz w:w="11910" w:h="16840"/>
          <w:pgMar w:top="680" w:right="0" w:bottom="600" w:left="460" w:header="0" w:footer="400" w:gutter="0"/>
          <w:cols w:space="720"/>
        </w:sectPr>
      </w:pPr>
    </w:p>
    <w:p w14:paraId="277AF900" w14:textId="77777777" w:rsidR="000252AC" w:rsidRDefault="000252AC">
      <w:pPr>
        <w:pStyle w:val="BodyText"/>
        <w:rPr>
          <w:sz w:val="20"/>
        </w:rPr>
      </w:pPr>
    </w:p>
    <w:p w14:paraId="33AF4F11" w14:textId="77777777" w:rsidR="000252AC" w:rsidRDefault="000252AC">
      <w:pPr>
        <w:pStyle w:val="BodyText"/>
        <w:rPr>
          <w:sz w:val="20"/>
        </w:rPr>
      </w:pPr>
    </w:p>
    <w:p w14:paraId="6778FF63" w14:textId="77777777" w:rsidR="000252AC" w:rsidRDefault="000252AC">
      <w:pPr>
        <w:pStyle w:val="BodyText"/>
        <w:spacing w:before="11" w:after="1"/>
        <w:rPr>
          <w:sz w:val="15"/>
        </w:rPr>
      </w:pPr>
    </w:p>
    <w:p w14:paraId="27EA6C5B" w14:textId="77777777" w:rsidR="000252AC" w:rsidRDefault="00DB7BE8">
      <w:pPr>
        <w:pStyle w:val="BodyText"/>
        <w:ind w:left="-460"/>
        <w:rPr>
          <w:sz w:val="20"/>
        </w:rPr>
      </w:pPr>
      <w:r>
        <w:rPr>
          <w:noProof/>
          <w:sz w:val="20"/>
        </w:rPr>
        <mc:AlternateContent>
          <mc:Choice Requires="wpg">
            <w:drawing>
              <wp:inline distT="0" distB="0" distL="0" distR="0" wp14:anchorId="77A83A02" wp14:editId="472F6DCA">
                <wp:extent cx="7128510" cy="698500"/>
                <wp:effectExtent l="0" t="0" r="0" b="0"/>
                <wp:docPr id="215" name="docshapegroup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8510" cy="698500"/>
                          <a:chOff x="0" y="0"/>
                          <a:chExt cx="11226" cy="1100"/>
                        </a:xfrm>
                      </wpg:grpSpPr>
                      <wps:wsp>
                        <wps:cNvPr id="216" name="docshape193"/>
                        <wps:cNvSpPr>
                          <a:spLocks/>
                        </wps:cNvSpPr>
                        <wps:spPr bwMode="auto">
                          <a:xfrm>
                            <a:off x="10125" y="0"/>
                            <a:ext cx="1100" cy="1100"/>
                          </a:xfrm>
                          <a:custGeom>
                            <a:avLst/>
                            <a:gdLst>
                              <a:gd name="T0" fmla="+- 0 10675 10126"/>
                              <a:gd name="T1" fmla="*/ T0 w 1100"/>
                              <a:gd name="T2" fmla="*/ 0 h 1100"/>
                              <a:gd name="T3" fmla="+- 0 10601 10126"/>
                              <a:gd name="T4" fmla="*/ T3 w 1100"/>
                              <a:gd name="T5" fmla="*/ 5 h 1100"/>
                              <a:gd name="T6" fmla="+- 0 10529 10126"/>
                              <a:gd name="T7" fmla="*/ T6 w 1100"/>
                              <a:gd name="T8" fmla="*/ 20 h 1100"/>
                              <a:gd name="T9" fmla="+- 0 10461 10126"/>
                              <a:gd name="T10" fmla="*/ T9 w 1100"/>
                              <a:gd name="T11" fmla="*/ 43 h 1100"/>
                              <a:gd name="T12" fmla="+- 0 10398 10126"/>
                              <a:gd name="T13" fmla="*/ T12 w 1100"/>
                              <a:gd name="T14" fmla="*/ 75 h 1100"/>
                              <a:gd name="T15" fmla="+- 0 10339 10126"/>
                              <a:gd name="T16" fmla="*/ T15 w 1100"/>
                              <a:gd name="T17" fmla="*/ 115 h 1100"/>
                              <a:gd name="T18" fmla="+- 0 10287 10126"/>
                              <a:gd name="T19" fmla="*/ T18 w 1100"/>
                              <a:gd name="T20" fmla="*/ 161 h 1100"/>
                              <a:gd name="T21" fmla="+- 0 10240 10126"/>
                              <a:gd name="T22" fmla="*/ T21 w 1100"/>
                              <a:gd name="T23" fmla="*/ 214 h 1100"/>
                              <a:gd name="T24" fmla="+- 0 10201 10126"/>
                              <a:gd name="T25" fmla="*/ T24 w 1100"/>
                              <a:gd name="T26" fmla="*/ 272 h 1100"/>
                              <a:gd name="T27" fmla="+- 0 10169 10126"/>
                              <a:gd name="T28" fmla="*/ T27 w 1100"/>
                              <a:gd name="T29" fmla="*/ 336 h 1100"/>
                              <a:gd name="T30" fmla="+- 0 10145 10126"/>
                              <a:gd name="T31" fmla="*/ T30 w 1100"/>
                              <a:gd name="T32" fmla="*/ 404 h 1100"/>
                              <a:gd name="T33" fmla="+- 0 10131 10126"/>
                              <a:gd name="T34" fmla="*/ T33 w 1100"/>
                              <a:gd name="T35" fmla="*/ 475 h 1100"/>
                              <a:gd name="T36" fmla="+- 0 10126 10126"/>
                              <a:gd name="T37" fmla="*/ T36 w 1100"/>
                              <a:gd name="T38" fmla="*/ 550 h 1100"/>
                              <a:gd name="T39" fmla="+- 0 10131 10126"/>
                              <a:gd name="T40" fmla="*/ T39 w 1100"/>
                              <a:gd name="T41" fmla="*/ 624 h 1100"/>
                              <a:gd name="T42" fmla="+- 0 10145 10126"/>
                              <a:gd name="T43" fmla="*/ T42 w 1100"/>
                              <a:gd name="T44" fmla="*/ 696 h 1100"/>
                              <a:gd name="T45" fmla="+- 0 10169 10126"/>
                              <a:gd name="T46" fmla="*/ T45 w 1100"/>
                              <a:gd name="T47" fmla="*/ 764 h 1100"/>
                              <a:gd name="T48" fmla="+- 0 10201 10126"/>
                              <a:gd name="T49" fmla="*/ T48 w 1100"/>
                              <a:gd name="T50" fmla="*/ 827 h 1100"/>
                              <a:gd name="T51" fmla="+- 0 10240 10126"/>
                              <a:gd name="T52" fmla="*/ T51 w 1100"/>
                              <a:gd name="T53" fmla="*/ 886 h 1100"/>
                              <a:gd name="T54" fmla="+- 0 10287 10126"/>
                              <a:gd name="T55" fmla="*/ T54 w 1100"/>
                              <a:gd name="T56" fmla="*/ 939 h 1100"/>
                              <a:gd name="T57" fmla="+- 0 10339 10126"/>
                              <a:gd name="T58" fmla="*/ T57 w 1100"/>
                              <a:gd name="T59" fmla="*/ 985 h 1100"/>
                              <a:gd name="T60" fmla="+- 0 10398 10126"/>
                              <a:gd name="T61" fmla="*/ T60 w 1100"/>
                              <a:gd name="T62" fmla="*/ 1025 h 1100"/>
                              <a:gd name="T63" fmla="+- 0 10461 10126"/>
                              <a:gd name="T64" fmla="*/ T63 w 1100"/>
                              <a:gd name="T65" fmla="*/ 1056 h 1100"/>
                              <a:gd name="T66" fmla="+- 0 10529 10126"/>
                              <a:gd name="T67" fmla="*/ T66 w 1100"/>
                              <a:gd name="T68" fmla="*/ 1080 h 1100"/>
                              <a:gd name="T69" fmla="+- 0 10601 10126"/>
                              <a:gd name="T70" fmla="*/ T69 w 1100"/>
                              <a:gd name="T71" fmla="*/ 1095 h 1100"/>
                              <a:gd name="T72" fmla="+- 0 10675 10126"/>
                              <a:gd name="T73" fmla="*/ T72 w 1100"/>
                              <a:gd name="T74" fmla="*/ 1100 h 1100"/>
                              <a:gd name="T75" fmla="+- 0 10750 10126"/>
                              <a:gd name="T76" fmla="*/ T75 w 1100"/>
                              <a:gd name="T77" fmla="*/ 1095 h 1100"/>
                              <a:gd name="T78" fmla="+- 0 10822 10126"/>
                              <a:gd name="T79" fmla="*/ T78 w 1100"/>
                              <a:gd name="T80" fmla="*/ 1080 h 1100"/>
                              <a:gd name="T81" fmla="+- 0 10889 10126"/>
                              <a:gd name="T82" fmla="*/ T81 w 1100"/>
                              <a:gd name="T83" fmla="*/ 1056 h 1100"/>
                              <a:gd name="T84" fmla="+- 0 10953 10126"/>
                              <a:gd name="T85" fmla="*/ T84 w 1100"/>
                              <a:gd name="T86" fmla="*/ 1025 h 1100"/>
                              <a:gd name="T87" fmla="+- 0 11011 10126"/>
                              <a:gd name="T88" fmla="*/ T87 w 1100"/>
                              <a:gd name="T89" fmla="*/ 985 h 1100"/>
                              <a:gd name="T90" fmla="+- 0 11064 10126"/>
                              <a:gd name="T91" fmla="*/ T90 w 1100"/>
                              <a:gd name="T92" fmla="*/ 939 h 1100"/>
                              <a:gd name="T93" fmla="+- 0 11111 10126"/>
                              <a:gd name="T94" fmla="*/ T93 w 1100"/>
                              <a:gd name="T95" fmla="*/ 886 h 1100"/>
                              <a:gd name="T96" fmla="+- 0 11150 10126"/>
                              <a:gd name="T97" fmla="*/ T96 w 1100"/>
                              <a:gd name="T98" fmla="*/ 827 h 1100"/>
                              <a:gd name="T99" fmla="+- 0 11182 10126"/>
                              <a:gd name="T100" fmla="*/ T99 w 1100"/>
                              <a:gd name="T101" fmla="*/ 764 h 1100"/>
                              <a:gd name="T102" fmla="+- 0 11206 10126"/>
                              <a:gd name="T103" fmla="*/ T102 w 1100"/>
                              <a:gd name="T104" fmla="*/ 696 h 1100"/>
                              <a:gd name="T105" fmla="+- 0 11220 10126"/>
                              <a:gd name="T106" fmla="*/ T105 w 1100"/>
                              <a:gd name="T107" fmla="*/ 624 h 1100"/>
                              <a:gd name="T108" fmla="+- 0 11225 10126"/>
                              <a:gd name="T109" fmla="*/ T108 w 1100"/>
                              <a:gd name="T110" fmla="*/ 550 h 1100"/>
                              <a:gd name="T111" fmla="+- 0 11220 10126"/>
                              <a:gd name="T112" fmla="*/ T111 w 1100"/>
                              <a:gd name="T113" fmla="*/ 475 h 1100"/>
                              <a:gd name="T114" fmla="+- 0 11206 10126"/>
                              <a:gd name="T115" fmla="*/ T114 w 1100"/>
                              <a:gd name="T116" fmla="*/ 404 h 1100"/>
                              <a:gd name="T117" fmla="+- 0 11182 10126"/>
                              <a:gd name="T118" fmla="*/ T117 w 1100"/>
                              <a:gd name="T119" fmla="*/ 336 h 1100"/>
                              <a:gd name="T120" fmla="+- 0 11150 10126"/>
                              <a:gd name="T121" fmla="*/ T120 w 1100"/>
                              <a:gd name="T122" fmla="*/ 272 h 1100"/>
                              <a:gd name="T123" fmla="+- 0 11111 10126"/>
                              <a:gd name="T124" fmla="*/ T123 w 1100"/>
                              <a:gd name="T125" fmla="*/ 214 h 1100"/>
                              <a:gd name="T126" fmla="+- 0 11064 10126"/>
                              <a:gd name="T127" fmla="*/ T126 w 1100"/>
                              <a:gd name="T128" fmla="*/ 161 h 1100"/>
                              <a:gd name="T129" fmla="+- 0 11011 10126"/>
                              <a:gd name="T130" fmla="*/ T129 w 1100"/>
                              <a:gd name="T131" fmla="*/ 115 h 1100"/>
                              <a:gd name="T132" fmla="+- 0 10953 10126"/>
                              <a:gd name="T133" fmla="*/ T132 w 1100"/>
                              <a:gd name="T134" fmla="*/ 75 h 1100"/>
                              <a:gd name="T135" fmla="+- 0 10889 10126"/>
                              <a:gd name="T136" fmla="*/ T135 w 1100"/>
                              <a:gd name="T137" fmla="*/ 43 h 1100"/>
                              <a:gd name="T138" fmla="+- 0 10822 10126"/>
                              <a:gd name="T139" fmla="*/ T138 w 1100"/>
                              <a:gd name="T140" fmla="*/ 20 h 1100"/>
                              <a:gd name="T141" fmla="+- 0 10750 10126"/>
                              <a:gd name="T142" fmla="*/ T141 w 1100"/>
                              <a:gd name="T143" fmla="*/ 5 h 1100"/>
                              <a:gd name="T144" fmla="+- 0 10675 10126"/>
                              <a:gd name="T145" fmla="*/ T144 w 1100"/>
                              <a:gd name="T146" fmla="*/ 0 h 110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Lst>
                            <a:rect l="0" t="0" r="r" b="b"/>
                            <a:pathLst>
                              <a:path w="1100" h="1100">
                                <a:moveTo>
                                  <a:pt x="549" y="0"/>
                                </a:moveTo>
                                <a:lnTo>
                                  <a:pt x="475" y="5"/>
                                </a:lnTo>
                                <a:lnTo>
                                  <a:pt x="403" y="20"/>
                                </a:lnTo>
                                <a:lnTo>
                                  <a:pt x="335" y="43"/>
                                </a:lnTo>
                                <a:lnTo>
                                  <a:pt x="272" y="75"/>
                                </a:lnTo>
                                <a:lnTo>
                                  <a:pt x="213" y="115"/>
                                </a:lnTo>
                                <a:lnTo>
                                  <a:pt x="161" y="161"/>
                                </a:lnTo>
                                <a:lnTo>
                                  <a:pt x="114" y="214"/>
                                </a:lnTo>
                                <a:lnTo>
                                  <a:pt x="75" y="272"/>
                                </a:lnTo>
                                <a:lnTo>
                                  <a:pt x="43" y="336"/>
                                </a:lnTo>
                                <a:lnTo>
                                  <a:pt x="19" y="404"/>
                                </a:lnTo>
                                <a:lnTo>
                                  <a:pt x="5" y="475"/>
                                </a:lnTo>
                                <a:lnTo>
                                  <a:pt x="0" y="550"/>
                                </a:lnTo>
                                <a:lnTo>
                                  <a:pt x="5" y="624"/>
                                </a:lnTo>
                                <a:lnTo>
                                  <a:pt x="19" y="696"/>
                                </a:lnTo>
                                <a:lnTo>
                                  <a:pt x="43" y="764"/>
                                </a:lnTo>
                                <a:lnTo>
                                  <a:pt x="75" y="827"/>
                                </a:lnTo>
                                <a:lnTo>
                                  <a:pt x="114" y="886"/>
                                </a:lnTo>
                                <a:lnTo>
                                  <a:pt x="161" y="939"/>
                                </a:lnTo>
                                <a:lnTo>
                                  <a:pt x="213" y="985"/>
                                </a:lnTo>
                                <a:lnTo>
                                  <a:pt x="272" y="1025"/>
                                </a:lnTo>
                                <a:lnTo>
                                  <a:pt x="335" y="1056"/>
                                </a:lnTo>
                                <a:lnTo>
                                  <a:pt x="403" y="1080"/>
                                </a:lnTo>
                                <a:lnTo>
                                  <a:pt x="475" y="1095"/>
                                </a:lnTo>
                                <a:lnTo>
                                  <a:pt x="549" y="1100"/>
                                </a:lnTo>
                                <a:lnTo>
                                  <a:pt x="624" y="1095"/>
                                </a:lnTo>
                                <a:lnTo>
                                  <a:pt x="696" y="1080"/>
                                </a:lnTo>
                                <a:lnTo>
                                  <a:pt x="763" y="1056"/>
                                </a:lnTo>
                                <a:lnTo>
                                  <a:pt x="827" y="1025"/>
                                </a:lnTo>
                                <a:lnTo>
                                  <a:pt x="885" y="985"/>
                                </a:lnTo>
                                <a:lnTo>
                                  <a:pt x="938" y="939"/>
                                </a:lnTo>
                                <a:lnTo>
                                  <a:pt x="985" y="886"/>
                                </a:lnTo>
                                <a:lnTo>
                                  <a:pt x="1024" y="827"/>
                                </a:lnTo>
                                <a:lnTo>
                                  <a:pt x="1056" y="764"/>
                                </a:lnTo>
                                <a:lnTo>
                                  <a:pt x="1080" y="696"/>
                                </a:lnTo>
                                <a:lnTo>
                                  <a:pt x="1094" y="624"/>
                                </a:lnTo>
                                <a:lnTo>
                                  <a:pt x="1099" y="550"/>
                                </a:lnTo>
                                <a:lnTo>
                                  <a:pt x="1094" y="475"/>
                                </a:lnTo>
                                <a:lnTo>
                                  <a:pt x="1080" y="404"/>
                                </a:lnTo>
                                <a:lnTo>
                                  <a:pt x="1056" y="336"/>
                                </a:lnTo>
                                <a:lnTo>
                                  <a:pt x="1024" y="272"/>
                                </a:lnTo>
                                <a:lnTo>
                                  <a:pt x="985" y="214"/>
                                </a:lnTo>
                                <a:lnTo>
                                  <a:pt x="938" y="161"/>
                                </a:lnTo>
                                <a:lnTo>
                                  <a:pt x="885" y="115"/>
                                </a:lnTo>
                                <a:lnTo>
                                  <a:pt x="827" y="75"/>
                                </a:lnTo>
                                <a:lnTo>
                                  <a:pt x="763" y="43"/>
                                </a:lnTo>
                                <a:lnTo>
                                  <a:pt x="696" y="20"/>
                                </a:lnTo>
                                <a:lnTo>
                                  <a:pt x="624" y="5"/>
                                </a:lnTo>
                                <a:lnTo>
                                  <a:pt x="549" y="0"/>
                                </a:lnTo>
                                <a:close/>
                              </a:path>
                            </a:pathLst>
                          </a:custGeom>
                          <a:solidFill>
                            <a:srgbClr val="70B8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docshape194"/>
                        <wps:cNvSpPr>
                          <a:spLocks/>
                        </wps:cNvSpPr>
                        <wps:spPr bwMode="auto">
                          <a:xfrm>
                            <a:off x="0" y="0"/>
                            <a:ext cx="10676" cy="1100"/>
                          </a:xfrm>
                          <a:prstGeom prst="rect">
                            <a:avLst/>
                          </a:prstGeom>
                          <a:solidFill>
                            <a:srgbClr val="70B8A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docshape195"/>
                        <wps:cNvSpPr txBox="1">
                          <a:spLocks/>
                        </wps:cNvSpPr>
                        <wps:spPr bwMode="auto">
                          <a:xfrm>
                            <a:off x="680" y="101"/>
                            <a:ext cx="532" cy="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A17A0" w14:textId="77777777" w:rsidR="00C678ED" w:rsidRDefault="00C678ED">
                              <w:pPr>
                                <w:rPr>
                                  <w:b/>
                                  <w:sz w:val="72"/>
                                </w:rPr>
                              </w:pPr>
                              <w:r>
                                <w:rPr>
                                  <w:b/>
                                  <w:color w:val="FFFFFF"/>
                                  <w:sz w:val="72"/>
                                </w:rPr>
                                <w:t>5</w:t>
                              </w:r>
                            </w:p>
                          </w:txbxContent>
                        </wps:txbx>
                        <wps:bodyPr rot="0" vert="horz" wrap="square" lIns="0" tIns="0" rIns="0" bIns="0" anchor="t" anchorCtr="0" upright="1">
                          <a:noAutofit/>
                        </wps:bodyPr>
                      </wps:wsp>
                      <wps:wsp>
                        <wps:cNvPr id="219" name="docshape196"/>
                        <wps:cNvSpPr txBox="1">
                          <a:spLocks/>
                        </wps:cNvSpPr>
                        <wps:spPr bwMode="auto">
                          <a:xfrm>
                            <a:off x="1533" y="112"/>
                            <a:ext cx="9148" cy="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2E164" w14:textId="77777777" w:rsidR="00C678ED" w:rsidRDefault="00C678ED">
                              <w:pPr>
                                <w:spacing w:before="1" w:line="237" w:lineRule="auto"/>
                                <w:rPr>
                                  <w:i/>
                                  <w:sz w:val="24"/>
                                </w:rPr>
                              </w:pPr>
                              <w:r>
                                <w:rPr>
                                  <w:i/>
                                  <w:color w:val="FFFFFF"/>
                                  <w:sz w:val="24"/>
                                </w:rPr>
                                <w:t>Byddwn yn cynnal cynllun ariannol cytbwys wrth i ni barhau i sicrhau arbedion effeithlonrwydd, arbedion uniongyrchol ac anuniongyrchol ac ail-fuddsoddi’r bunt Gymreig yn ôl yn ein heconomi.</w:t>
                              </w:r>
                            </w:p>
                          </w:txbxContent>
                        </wps:txbx>
                        <wps:bodyPr rot="0" vert="horz" wrap="square" lIns="0" tIns="0" rIns="0" bIns="0" anchor="t" anchorCtr="0" upright="1">
                          <a:noAutofit/>
                        </wps:bodyPr>
                      </wps:wsp>
                    </wpg:wgp>
                  </a:graphicData>
                </a:graphic>
              </wp:inline>
            </w:drawing>
          </mc:Choice>
          <mc:Fallback>
            <w:pict>
              <v:group w14:anchorId="77A83A02" id="docshapegroup192" o:spid="_x0000_s1186" style="width:561.3pt;height:55pt;mso-position-horizontal-relative:char;mso-position-vertical-relative:line" coordsize="11226,1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">
                <v:shape id="docshape193" o:spid="_x0000_s1187" style="position:absolute;left:10125;width:1100;height:1100;visibility:visible;mso-wrap-style:square;v-text-anchor:top" coordsize="1100,1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" path="m549,l475,5,403,20,335,43,272,75r-59,40l161,161r-47,53l75,272,43,336,19,404,5,475,,550r5,74l19,696r24,68l75,827r39,59l161,939r52,46l272,1025r63,31l403,1080r72,15l549,1100r75,-5l696,1080r67,-24l827,1025r58,-40l938,939r47,-53l1024,827r32,-63l1080,696r14,-72l1099,550r-5,-75l1080,404r-24,-68l1024,272,985,214,938,161,885,115,827,75,763,43,696,20,624,5,549,xe" fillcolor="#70b8af" stroked="f">
                  <v:path arrowok="t" o:connecttype="custom" o:connectlocs="549,0;475,5;403,20;335,43;272,75;213,115;161,161;114,214;75,272;43,336;19,404;5,475;0,550;5,624;19,696;43,764;75,827;114,886;161,939;213,985;272,1025;335,1056;403,1080;475,1095;549,1100;624,1095;696,1080;763,1056;827,1025;885,985;938,939;985,886;1024,827;1056,764;1080,696;1094,624;1099,550;1094,475;1080,404;1056,336;1024,272;985,214;938,161;885,115;827,75;763,43;696,20;624,5;549,0" o:connectangles="0,0,0,0,0,0,0,0,0,0,0,0,0,0,0,0,0,0,0,0,0,0,0,0,0,0,0,0,0,0,0,0,0,0,0,0,0,0,0,0,0,0,0,0,0,0,0,0,0"/>
                </v:shape>
                <v:rect id="docshape194" o:spid="_x0000_s1188" style="position:absolute;width:10676;height:11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" fillcolor="#70b8af" stroked="f">
                  <v:path arrowok="t"/>
                </v:rect>
                <v:shape id="docshape195" o:spid="_x0000_s1189" type="#_x0000_t202" style="position:absolute;left:680;top:101;width:532;height:8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" filled="f" stroked="f">
                  <v:path arrowok="t"/>
                  <v:textbox inset="0,0,0,0">
                    <w:txbxContent>
                      <w:p w14:paraId="19CA17A0" w14:textId="77777777" w:rsidR="00C678ED" w:rsidRDefault="00C678ED">
                        <w:pPr>
                          <w:rPr>
                            <w:b/>
                            <w:sz w:val="72"/>
                          </w:rPr>
                        </w:pPr>
                        <w:r>
                          <w:rPr>
                            <w:b/>
                            <w:color w:val="FFFFFF"/>
                            <w:sz w:val="72"/>
                          </w:rPr>
                          <w:t>5</w:t>
                        </w:r>
                      </w:p>
                    </w:txbxContent>
                  </v:textbox>
                </v:shape>
                <v:shape id="docshape196" o:spid="_x0000_s1190" type="#_x0000_t202" style="position:absolute;left:1533;top:112;width:9148;height:8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" filled="f" stroked="f">
                  <v:path arrowok="t"/>
                  <v:textbox inset="0,0,0,0">
                    <w:txbxContent>
                      <w:p w14:paraId="08A2E164" w14:textId="77777777" w:rsidR="00C678ED" w:rsidRDefault="00C678ED">
                        <w:pPr>
                          <w:spacing w:before="1" w:line="237" w:lineRule="auto"/>
                          <w:rPr>
                            <w:i/>
                            <w:sz w:val="24"/>
                          </w:rPr>
                        </w:pPr>
                        <w:r>
                          <w:rPr>
                            <w:i/>
                            <w:color w:val="FFFFFF"/>
                            <w:sz w:val="24"/>
                          </w:rPr>
                          <w:t>Byddwn yn cynnal cynllun ariannol cytbwys wrth i ni barhau i sicrhau arbedion effeithlonrwydd, arbedion uniongyrchol ac anuniongyrchol ac ail-fuddsoddi’r bunt Gymreig yn ôl yn ein heconomi.</w:t>
                        </w:r>
                      </w:p>
                    </w:txbxContent>
                  </v:textbox>
                </v:shape>
                <w10:anchorlock/>
              </v:group>
            </w:pict>
          </mc:Fallback>
        </mc:AlternateContent>
      </w:r>
    </w:p>
    <w:p w14:paraId="674BAE68" w14:textId="77777777" w:rsidR="000252AC" w:rsidRDefault="000252AC">
      <w:pPr>
        <w:pStyle w:val="BodyText"/>
        <w:spacing w:before="1"/>
        <w:rPr>
          <w:sz w:val="12"/>
        </w:rPr>
      </w:pPr>
    </w:p>
    <w:p w14:paraId="5D6EB355" w14:textId="77777777" w:rsidR="000252AC" w:rsidRDefault="00161BAF">
      <w:pPr>
        <w:pStyle w:val="ListParagraph"/>
        <w:numPr>
          <w:ilvl w:val="0"/>
          <w:numId w:val="22"/>
        </w:numPr>
        <w:tabs>
          <w:tab w:val="left" w:pos="581"/>
        </w:tabs>
        <w:spacing w:before="100"/>
        <w:ind w:hanging="361"/>
        <w:rPr>
          <w:rFonts w:ascii="Arial" w:hAnsi="Arial"/>
          <w:color w:val="70B8AF"/>
          <w:sz w:val="24"/>
        </w:rPr>
      </w:pPr>
      <w:r>
        <w:rPr>
          <w:color w:val="231F20"/>
          <w:sz w:val="24"/>
        </w:rPr>
        <w:t>Cyflawnwyd cynllun ariannol cytbwys ar gyfer blwyddyn ariannol 2020-21.</w:t>
      </w:r>
    </w:p>
    <w:p w14:paraId="7AE29EC3" w14:textId="77777777" w:rsidR="000252AC" w:rsidRDefault="000252AC">
      <w:pPr>
        <w:pStyle w:val="BodyText"/>
        <w:spacing w:before="4"/>
        <w:rPr>
          <w:sz w:val="23"/>
        </w:rPr>
      </w:pPr>
    </w:p>
    <w:p w14:paraId="62F1ABB4" w14:textId="77777777" w:rsidR="000252AC" w:rsidRDefault="00161BAF">
      <w:pPr>
        <w:pStyle w:val="ListParagraph"/>
        <w:numPr>
          <w:ilvl w:val="0"/>
          <w:numId w:val="22"/>
        </w:numPr>
        <w:tabs>
          <w:tab w:val="left" w:pos="581"/>
        </w:tabs>
        <w:ind w:hanging="361"/>
        <w:rPr>
          <w:rFonts w:ascii="Arial" w:hAnsi="Arial"/>
          <w:color w:val="70B8AF"/>
          <w:sz w:val="24"/>
        </w:rPr>
      </w:pPr>
      <w:r>
        <w:rPr>
          <w:color w:val="231F20"/>
          <w:sz w:val="24"/>
        </w:rPr>
        <w:t>Dosbarthwyd £2 filiwn o arbedion oedd yn rhyddhau arian parod uniongyrchol i GIG Cymru yn 2020-21.</w:t>
      </w:r>
    </w:p>
    <w:p w14:paraId="6C5504CF" w14:textId="77777777" w:rsidR="000252AC" w:rsidRDefault="000252AC">
      <w:pPr>
        <w:pStyle w:val="BodyText"/>
        <w:spacing w:before="4"/>
        <w:rPr>
          <w:sz w:val="23"/>
        </w:rPr>
      </w:pPr>
    </w:p>
    <w:p w14:paraId="14A67309" w14:textId="77777777" w:rsidR="000252AC" w:rsidRDefault="00161BAF">
      <w:pPr>
        <w:pStyle w:val="ListParagraph"/>
        <w:numPr>
          <w:ilvl w:val="0"/>
          <w:numId w:val="22"/>
        </w:numPr>
        <w:tabs>
          <w:tab w:val="left" w:pos="581"/>
        </w:tabs>
        <w:spacing w:before="1"/>
        <w:ind w:hanging="361"/>
        <w:rPr>
          <w:rFonts w:ascii="Arial" w:hAnsi="Arial"/>
          <w:color w:val="70B8AF"/>
          <w:sz w:val="24"/>
        </w:rPr>
      </w:pPr>
      <w:r>
        <w:rPr>
          <w:color w:val="231F20"/>
          <w:sz w:val="24"/>
        </w:rPr>
        <w:t>Mae targedau arbedion allweddol yn parhau i gael eu cyrraedd yn barhaus.</w:t>
      </w:r>
    </w:p>
    <w:p w14:paraId="5097E13B" w14:textId="77777777" w:rsidR="000252AC" w:rsidRDefault="000252AC">
      <w:pPr>
        <w:pStyle w:val="BodyText"/>
        <w:spacing w:before="6"/>
        <w:rPr>
          <w:sz w:val="23"/>
        </w:rPr>
      </w:pPr>
    </w:p>
    <w:p w14:paraId="6DA880C7" w14:textId="77777777" w:rsidR="000252AC" w:rsidRDefault="00161BAF">
      <w:pPr>
        <w:pStyle w:val="ListParagraph"/>
        <w:numPr>
          <w:ilvl w:val="0"/>
          <w:numId w:val="22"/>
        </w:numPr>
        <w:tabs>
          <w:tab w:val="left" w:pos="581"/>
        </w:tabs>
        <w:spacing w:line="237" w:lineRule="auto"/>
        <w:ind w:right="1077"/>
        <w:rPr>
          <w:rFonts w:ascii="Arial" w:hAnsi="Arial"/>
          <w:color w:val="70B8AF"/>
          <w:sz w:val="24"/>
        </w:rPr>
      </w:pPr>
      <w:r>
        <w:rPr>
          <w:color w:val="231F20"/>
          <w:sz w:val="24"/>
        </w:rPr>
        <w:t>Parhawyd i ddarparu ar gyfer galwadau ychwanegol ar y gwasanaeth (ee, ffocws galluogi ar oedi lleol, cydymffurfio ag IR35, gweithio oddi ar y gyflogres a gofynion CThEM).</w:t>
      </w:r>
    </w:p>
    <w:p w14:paraId="74614528" w14:textId="77777777" w:rsidR="000252AC" w:rsidRDefault="000252AC">
      <w:pPr>
        <w:pStyle w:val="BodyText"/>
        <w:spacing w:before="7"/>
        <w:rPr>
          <w:sz w:val="23"/>
        </w:rPr>
      </w:pPr>
    </w:p>
    <w:p w14:paraId="52A6FAE7" w14:textId="77777777" w:rsidR="000252AC" w:rsidRDefault="00161BAF">
      <w:pPr>
        <w:pStyle w:val="ListParagraph"/>
        <w:numPr>
          <w:ilvl w:val="0"/>
          <w:numId w:val="22"/>
        </w:numPr>
        <w:tabs>
          <w:tab w:val="left" w:pos="581"/>
        </w:tabs>
        <w:spacing w:line="237" w:lineRule="auto"/>
        <w:ind w:right="943"/>
        <w:rPr>
          <w:rFonts w:ascii="Arial" w:hAnsi="Arial"/>
          <w:color w:val="70B8AF"/>
          <w:sz w:val="24"/>
        </w:rPr>
      </w:pPr>
      <w:r>
        <w:rPr>
          <w:color w:val="231F20"/>
          <w:sz w:val="24"/>
        </w:rPr>
        <w:t>Cynhyrchodd Gwasanaethau Ystadau Arbenigol £2.35m o arbedion rheoli prydlesi ar gyfer GIG Cymru a chynhyrchwyd £6.13m o arbedion effeithlonrwydd drwy fframweithiau caffael cenedlaethol Adeiladu i Gymru yn ymwneud ag adeiladu.</w:t>
      </w:r>
    </w:p>
    <w:p w14:paraId="6AF454FE" w14:textId="77777777" w:rsidR="000252AC" w:rsidRDefault="000252AC">
      <w:pPr>
        <w:pStyle w:val="BodyText"/>
        <w:spacing w:before="5"/>
        <w:rPr>
          <w:sz w:val="23"/>
        </w:rPr>
      </w:pPr>
    </w:p>
    <w:p w14:paraId="3A6D95C0" w14:textId="77777777" w:rsidR="000252AC" w:rsidRDefault="00161BAF">
      <w:pPr>
        <w:pStyle w:val="ListParagraph"/>
        <w:numPr>
          <w:ilvl w:val="0"/>
          <w:numId w:val="22"/>
        </w:numPr>
        <w:tabs>
          <w:tab w:val="left" w:pos="581"/>
        </w:tabs>
        <w:spacing w:before="1" w:line="237" w:lineRule="auto"/>
        <w:ind w:right="1420"/>
        <w:rPr>
          <w:rFonts w:ascii="Arial" w:hAnsi="Arial"/>
          <w:color w:val="70B8AF"/>
          <w:sz w:val="24"/>
        </w:rPr>
      </w:pPr>
      <w:r>
        <w:rPr>
          <w:color w:val="231F20"/>
          <w:sz w:val="24"/>
        </w:rPr>
        <w:t>Derbyniodd y Cynllun Aberthu Cyflog ar gyfer Ceir Prydles 560 o archebion, gan arbed £375k y flwyddyn, ar gyfer holl sefydliadau GIG Cymru ac eithrio Byrddau Iechyd Prifysgol Hywel Dda a Betsi Cadwaladr.</w:t>
      </w:r>
    </w:p>
    <w:p w14:paraId="1916BBCC" w14:textId="77777777" w:rsidR="000252AC" w:rsidRDefault="000252AC">
      <w:pPr>
        <w:pStyle w:val="BodyText"/>
        <w:spacing w:before="5"/>
        <w:rPr>
          <w:sz w:val="23"/>
        </w:rPr>
      </w:pPr>
    </w:p>
    <w:p w14:paraId="182F3ACF" w14:textId="77777777" w:rsidR="000252AC" w:rsidRDefault="00161BAF">
      <w:pPr>
        <w:pStyle w:val="ListParagraph"/>
        <w:numPr>
          <w:ilvl w:val="0"/>
          <w:numId w:val="22"/>
        </w:numPr>
        <w:tabs>
          <w:tab w:val="left" w:pos="581"/>
        </w:tabs>
        <w:spacing w:line="237" w:lineRule="auto"/>
        <w:ind w:right="790"/>
        <w:rPr>
          <w:rFonts w:ascii="Arial" w:hAnsi="Arial"/>
          <w:color w:val="70B8AF"/>
          <w:sz w:val="24"/>
        </w:rPr>
      </w:pPr>
      <w:r>
        <w:rPr>
          <w:color w:val="231F20"/>
          <w:sz w:val="24"/>
        </w:rPr>
        <w:t>Derbyniodd y Cynllun Aberthu Cyflog ar gyfer Electroneg yn y Cartref 685 o archebion, gan arbed £55k y flwyddyn a derbyniodd y Cynllun Beicio i’r Gwaith 29 o archebion. Mae’r ddau gynllun yn cwmpasu Felindre, PCGC a Gwasanaethau Ambiwlans Cymru.</w:t>
      </w:r>
    </w:p>
    <w:p w14:paraId="66EFC56E" w14:textId="77777777" w:rsidR="000252AC" w:rsidRDefault="000252AC">
      <w:pPr>
        <w:pStyle w:val="BodyText"/>
        <w:spacing w:before="6"/>
        <w:rPr>
          <w:sz w:val="23"/>
        </w:rPr>
      </w:pPr>
    </w:p>
    <w:p w14:paraId="1775E993" w14:textId="77777777" w:rsidR="000252AC" w:rsidRDefault="00161BAF">
      <w:pPr>
        <w:pStyle w:val="ListParagraph"/>
        <w:numPr>
          <w:ilvl w:val="0"/>
          <w:numId w:val="22"/>
        </w:numPr>
        <w:tabs>
          <w:tab w:val="left" w:pos="581"/>
        </w:tabs>
        <w:spacing w:line="237" w:lineRule="auto"/>
        <w:ind w:right="1027"/>
        <w:rPr>
          <w:rFonts w:ascii="Arial" w:hAnsi="Arial"/>
          <w:color w:val="70B8AF"/>
          <w:sz w:val="24"/>
        </w:rPr>
      </w:pPr>
      <w:r>
        <w:rPr>
          <w:color w:val="231F20"/>
          <w:sz w:val="24"/>
        </w:rPr>
        <w:t>Sefydlodd Gwasanaethau Ystadau Arbenigol y Bwrdd Cynghori Ariannu Ystadau (EFAB) gan gynorthwyo LlC i ddyrannu cyllid cyfalaf o £35m i sefydliadau iechyd ar gyfer prosiectau sy'n ymwneud ag ystadau.</w:t>
      </w:r>
    </w:p>
    <w:p w14:paraId="218E735D" w14:textId="77777777" w:rsidR="000252AC" w:rsidRDefault="000252AC">
      <w:pPr>
        <w:pStyle w:val="BodyText"/>
        <w:spacing w:before="3"/>
        <w:rPr>
          <w:sz w:val="23"/>
        </w:rPr>
      </w:pPr>
    </w:p>
    <w:p w14:paraId="38C97D1B" w14:textId="4DBC47B8" w:rsidR="000252AC" w:rsidRPr="006D5C1F" w:rsidRDefault="00161BAF" w:rsidP="006D5C1F">
      <w:pPr>
        <w:pStyle w:val="ListParagraph"/>
        <w:numPr>
          <w:ilvl w:val="0"/>
          <w:numId w:val="22"/>
        </w:numPr>
        <w:tabs>
          <w:tab w:val="left" w:pos="581"/>
        </w:tabs>
        <w:spacing w:line="290" w:lineRule="exact"/>
        <w:ind w:hanging="361"/>
        <w:rPr>
          <w:rFonts w:ascii="Arial" w:hAnsi="Arial"/>
          <w:color w:val="70B8AF"/>
          <w:sz w:val="24"/>
          <w:szCs w:val="24"/>
        </w:rPr>
      </w:pPr>
      <w:r>
        <w:rPr>
          <w:color w:val="231F20"/>
          <w:sz w:val="24"/>
        </w:rPr>
        <w:t>Mae cyfradd fesul awr y Gwasanaethau Cyfreithiol a Risg ar gyfartaledd £36 yn llai na chyfraddau GCC (NPS) ar gyfer</w:t>
      </w:r>
      <w:r w:rsidR="006D5C1F">
        <w:rPr>
          <w:color w:val="231F20"/>
          <w:sz w:val="24"/>
        </w:rPr>
        <w:t xml:space="preserve"> </w:t>
      </w:r>
      <w:r w:rsidRPr="006D5C1F">
        <w:rPr>
          <w:color w:val="231F20"/>
          <w:sz w:val="24"/>
          <w:szCs w:val="24"/>
        </w:rPr>
        <w:t>gwasanaethau cyfreithiol.</w:t>
      </w:r>
    </w:p>
    <w:p w14:paraId="24D157CA" w14:textId="77777777" w:rsidR="000252AC" w:rsidRDefault="000252AC">
      <w:pPr>
        <w:pStyle w:val="BodyText"/>
        <w:spacing w:before="5"/>
        <w:rPr>
          <w:sz w:val="23"/>
        </w:rPr>
      </w:pPr>
    </w:p>
    <w:p w14:paraId="3EA451DF" w14:textId="21A421B7" w:rsidR="000252AC" w:rsidRPr="006D5C1F" w:rsidRDefault="00161BAF" w:rsidP="006D5C1F">
      <w:pPr>
        <w:pStyle w:val="ListParagraph"/>
        <w:numPr>
          <w:ilvl w:val="0"/>
          <w:numId w:val="22"/>
        </w:numPr>
        <w:tabs>
          <w:tab w:val="left" w:pos="581"/>
        </w:tabs>
        <w:spacing w:line="290" w:lineRule="exact"/>
        <w:ind w:hanging="361"/>
        <w:rPr>
          <w:rFonts w:ascii="Arial" w:hAnsi="Arial"/>
          <w:color w:val="70B8AF"/>
          <w:sz w:val="24"/>
        </w:rPr>
      </w:pPr>
      <w:r>
        <w:rPr>
          <w:color w:val="231F20"/>
          <w:sz w:val="24"/>
        </w:rPr>
        <w:t xml:space="preserve">Cyfanswm arbedion a llwyddiannau proffesiynol Cyfreithiol a Risg oedd £119.533m ar gyfer </w:t>
      </w:r>
      <w:r w:rsidRPr="006D5C1F">
        <w:rPr>
          <w:color w:val="231F20"/>
          <w:sz w:val="24"/>
          <w:szCs w:val="24"/>
        </w:rPr>
        <w:t>2020-21.</w:t>
      </w:r>
    </w:p>
    <w:p w14:paraId="40E5AD95" w14:textId="77777777" w:rsidR="000252AC" w:rsidRDefault="000252AC">
      <w:pPr>
        <w:pStyle w:val="BodyText"/>
        <w:spacing w:before="5"/>
        <w:rPr>
          <w:sz w:val="23"/>
        </w:rPr>
      </w:pPr>
    </w:p>
    <w:p w14:paraId="4640F13D" w14:textId="77777777" w:rsidR="000252AC" w:rsidRDefault="00161BAF">
      <w:pPr>
        <w:pStyle w:val="ListParagraph"/>
        <w:numPr>
          <w:ilvl w:val="0"/>
          <w:numId w:val="22"/>
        </w:numPr>
        <w:tabs>
          <w:tab w:val="left" w:pos="581"/>
        </w:tabs>
        <w:spacing w:line="290" w:lineRule="exact"/>
        <w:ind w:hanging="361"/>
        <w:rPr>
          <w:rFonts w:ascii="Arial" w:hAnsi="Arial"/>
          <w:color w:val="70B8AF"/>
          <w:sz w:val="24"/>
        </w:rPr>
      </w:pPr>
      <w:r>
        <w:rPr>
          <w:color w:val="231F20"/>
          <w:sz w:val="24"/>
        </w:rPr>
        <w:t xml:space="preserve">Mae SMTL yn parhau i weithio ar brosiectau sy'n ymwneud â chynhyrchwyr Cymreig </w:t>
      </w:r>
    </w:p>
    <w:p w14:paraId="44738F45" w14:textId="77777777" w:rsidR="000252AC" w:rsidRDefault="00161BAF">
      <w:pPr>
        <w:pStyle w:val="BodyText"/>
        <w:spacing w:line="290" w:lineRule="exact"/>
        <w:ind w:left="580"/>
      </w:pPr>
      <w:r>
        <w:rPr>
          <w:color w:val="231F20"/>
        </w:rPr>
        <w:t>yn rheolaidd.</w:t>
      </w:r>
    </w:p>
    <w:p w14:paraId="204C294D" w14:textId="77777777" w:rsidR="000252AC" w:rsidRDefault="000252AC">
      <w:pPr>
        <w:pStyle w:val="BodyText"/>
        <w:spacing w:before="4"/>
        <w:rPr>
          <w:sz w:val="23"/>
        </w:rPr>
      </w:pPr>
    </w:p>
    <w:p w14:paraId="24D943A5" w14:textId="77777777" w:rsidR="000252AC" w:rsidRDefault="00161BAF">
      <w:pPr>
        <w:spacing w:before="1"/>
        <w:ind w:left="220"/>
        <w:rPr>
          <w:sz w:val="24"/>
        </w:rPr>
      </w:pPr>
      <w:r>
        <w:rPr>
          <w:b/>
          <w:color w:val="231F20"/>
          <w:sz w:val="24"/>
        </w:rPr>
        <w:t xml:space="preserve">Astudiaeth achos: </w:t>
      </w:r>
      <w:r>
        <w:rPr>
          <w:color w:val="205E9E"/>
          <w:sz w:val="24"/>
          <w:u w:val="single" w:color="205E9E"/>
        </w:rPr>
        <w:t>Economi sylfaenol</w:t>
      </w:r>
    </w:p>
    <w:p w14:paraId="3E04CE29" w14:textId="77777777" w:rsidR="000252AC" w:rsidRDefault="000252AC">
      <w:pPr>
        <w:rPr>
          <w:sz w:val="24"/>
        </w:rPr>
        <w:sectPr w:rsidR="000252AC">
          <w:pgSz w:w="11910" w:h="16840"/>
          <w:pgMar w:top="680" w:right="0" w:bottom="600" w:left="460" w:header="0" w:footer="400" w:gutter="0"/>
          <w:cols w:space="720"/>
        </w:sectPr>
      </w:pPr>
    </w:p>
    <w:p w14:paraId="5965BDBB" w14:textId="77777777" w:rsidR="000252AC" w:rsidRDefault="000252AC">
      <w:pPr>
        <w:pStyle w:val="BodyText"/>
        <w:rPr>
          <w:sz w:val="20"/>
        </w:rPr>
      </w:pPr>
    </w:p>
    <w:p w14:paraId="2F2C89AC" w14:textId="77777777" w:rsidR="000252AC" w:rsidRDefault="000252AC">
      <w:pPr>
        <w:pStyle w:val="BodyText"/>
        <w:rPr>
          <w:sz w:val="20"/>
        </w:rPr>
      </w:pPr>
    </w:p>
    <w:p w14:paraId="5AAA640C" w14:textId="77777777" w:rsidR="000252AC" w:rsidRDefault="000252AC">
      <w:pPr>
        <w:pStyle w:val="BodyText"/>
        <w:spacing w:before="11" w:after="1"/>
        <w:rPr>
          <w:sz w:val="15"/>
        </w:rPr>
      </w:pPr>
    </w:p>
    <w:p w14:paraId="55CD1506" w14:textId="77777777" w:rsidR="000252AC" w:rsidRDefault="00DB7BE8">
      <w:pPr>
        <w:pStyle w:val="BodyText"/>
        <w:ind w:left="-460"/>
        <w:rPr>
          <w:sz w:val="20"/>
        </w:rPr>
      </w:pPr>
      <w:r>
        <w:rPr>
          <w:noProof/>
          <w:sz w:val="20"/>
        </w:rPr>
        <mc:AlternateContent>
          <mc:Choice Requires="wpg">
            <w:drawing>
              <wp:inline distT="0" distB="0" distL="0" distR="0" wp14:anchorId="543A61F3" wp14:editId="0193C497">
                <wp:extent cx="7128510" cy="698500"/>
                <wp:effectExtent l="0" t="0" r="0" b="0"/>
                <wp:docPr id="211" name="docshapegroup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8510" cy="698500"/>
                          <a:chOff x="0" y="0"/>
                          <a:chExt cx="11226" cy="1100"/>
                        </a:xfrm>
                      </wpg:grpSpPr>
                      <wps:wsp>
                        <wps:cNvPr id="212" name="docshape198"/>
                        <wps:cNvSpPr>
                          <a:spLocks/>
                        </wps:cNvSpPr>
                        <wps:spPr bwMode="auto">
                          <a:xfrm>
                            <a:off x="0" y="0"/>
                            <a:ext cx="11226" cy="1100"/>
                          </a:xfrm>
                          <a:custGeom>
                            <a:avLst/>
                            <a:gdLst>
                              <a:gd name="T0" fmla="*/ 11225 w 11226"/>
                              <a:gd name="T1" fmla="*/ 550 h 1100"/>
                              <a:gd name="T2" fmla="*/ 11220 w 11226"/>
                              <a:gd name="T3" fmla="*/ 475 h 1100"/>
                              <a:gd name="T4" fmla="*/ 11206 w 11226"/>
                              <a:gd name="T5" fmla="*/ 404 h 1100"/>
                              <a:gd name="T6" fmla="*/ 11182 w 11226"/>
                              <a:gd name="T7" fmla="*/ 336 h 1100"/>
                              <a:gd name="T8" fmla="*/ 11150 w 11226"/>
                              <a:gd name="T9" fmla="*/ 272 h 1100"/>
                              <a:gd name="T10" fmla="*/ 11111 w 11226"/>
                              <a:gd name="T11" fmla="*/ 214 h 1100"/>
                              <a:gd name="T12" fmla="*/ 11064 w 11226"/>
                              <a:gd name="T13" fmla="*/ 161 h 1100"/>
                              <a:gd name="T14" fmla="*/ 11011 w 11226"/>
                              <a:gd name="T15" fmla="*/ 115 h 1100"/>
                              <a:gd name="T16" fmla="*/ 10953 w 11226"/>
                              <a:gd name="T17" fmla="*/ 75 h 1100"/>
                              <a:gd name="T18" fmla="*/ 10889 w 11226"/>
                              <a:gd name="T19" fmla="*/ 43 h 1100"/>
                              <a:gd name="T20" fmla="*/ 10822 w 11226"/>
                              <a:gd name="T21" fmla="*/ 20 h 1100"/>
                              <a:gd name="T22" fmla="*/ 10750 w 11226"/>
                              <a:gd name="T23" fmla="*/ 5 h 1100"/>
                              <a:gd name="T24" fmla="*/ 10675 w 11226"/>
                              <a:gd name="T25" fmla="*/ 0 h 1100"/>
                              <a:gd name="T26" fmla="*/ 0 w 11226"/>
                              <a:gd name="T27" fmla="*/ 0 h 1100"/>
                              <a:gd name="T28" fmla="*/ 0 w 11226"/>
                              <a:gd name="T29" fmla="*/ 1100 h 1100"/>
                              <a:gd name="T30" fmla="*/ 10675 w 11226"/>
                              <a:gd name="T31" fmla="*/ 1100 h 1100"/>
                              <a:gd name="T32" fmla="*/ 10675 w 11226"/>
                              <a:gd name="T33" fmla="*/ 1100 h 1100"/>
                              <a:gd name="T34" fmla="*/ 10750 w 11226"/>
                              <a:gd name="T35" fmla="*/ 1095 h 1100"/>
                              <a:gd name="T36" fmla="*/ 10822 w 11226"/>
                              <a:gd name="T37" fmla="*/ 1080 h 1100"/>
                              <a:gd name="T38" fmla="*/ 10889 w 11226"/>
                              <a:gd name="T39" fmla="*/ 1056 h 1100"/>
                              <a:gd name="T40" fmla="*/ 10953 w 11226"/>
                              <a:gd name="T41" fmla="*/ 1025 h 1100"/>
                              <a:gd name="T42" fmla="*/ 11011 w 11226"/>
                              <a:gd name="T43" fmla="*/ 985 h 1100"/>
                              <a:gd name="T44" fmla="*/ 11064 w 11226"/>
                              <a:gd name="T45" fmla="*/ 939 h 1100"/>
                              <a:gd name="T46" fmla="*/ 11111 w 11226"/>
                              <a:gd name="T47" fmla="*/ 886 h 1100"/>
                              <a:gd name="T48" fmla="*/ 11150 w 11226"/>
                              <a:gd name="T49" fmla="*/ 827 h 1100"/>
                              <a:gd name="T50" fmla="*/ 11182 w 11226"/>
                              <a:gd name="T51" fmla="*/ 764 h 1100"/>
                              <a:gd name="T52" fmla="*/ 11206 w 11226"/>
                              <a:gd name="T53" fmla="*/ 696 h 1100"/>
                              <a:gd name="T54" fmla="*/ 11220 w 11226"/>
                              <a:gd name="T55" fmla="*/ 624 h 1100"/>
                              <a:gd name="T56" fmla="*/ 11225 w 11226"/>
                              <a:gd name="T57" fmla="*/ 550 h 1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1226" h="1100">
                                <a:moveTo>
                                  <a:pt x="11225" y="550"/>
                                </a:moveTo>
                                <a:lnTo>
                                  <a:pt x="11220" y="475"/>
                                </a:lnTo>
                                <a:lnTo>
                                  <a:pt x="11206" y="404"/>
                                </a:lnTo>
                                <a:lnTo>
                                  <a:pt x="11182" y="336"/>
                                </a:lnTo>
                                <a:lnTo>
                                  <a:pt x="11150" y="272"/>
                                </a:lnTo>
                                <a:lnTo>
                                  <a:pt x="11111" y="214"/>
                                </a:lnTo>
                                <a:lnTo>
                                  <a:pt x="11064" y="161"/>
                                </a:lnTo>
                                <a:lnTo>
                                  <a:pt x="11011" y="115"/>
                                </a:lnTo>
                                <a:lnTo>
                                  <a:pt x="10953" y="75"/>
                                </a:lnTo>
                                <a:lnTo>
                                  <a:pt x="10889" y="43"/>
                                </a:lnTo>
                                <a:lnTo>
                                  <a:pt x="10822" y="20"/>
                                </a:lnTo>
                                <a:lnTo>
                                  <a:pt x="10750" y="5"/>
                                </a:lnTo>
                                <a:lnTo>
                                  <a:pt x="10675" y="0"/>
                                </a:lnTo>
                                <a:lnTo>
                                  <a:pt x="0" y="0"/>
                                </a:lnTo>
                                <a:lnTo>
                                  <a:pt x="0" y="1100"/>
                                </a:lnTo>
                                <a:lnTo>
                                  <a:pt x="10675" y="1100"/>
                                </a:lnTo>
                                <a:lnTo>
                                  <a:pt x="10750" y="1095"/>
                                </a:lnTo>
                                <a:lnTo>
                                  <a:pt x="10822" y="1080"/>
                                </a:lnTo>
                                <a:lnTo>
                                  <a:pt x="10889" y="1056"/>
                                </a:lnTo>
                                <a:lnTo>
                                  <a:pt x="10953" y="1025"/>
                                </a:lnTo>
                                <a:lnTo>
                                  <a:pt x="11011" y="985"/>
                                </a:lnTo>
                                <a:lnTo>
                                  <a:pt x="11064" y="939"/>
                                </a:lnTo>
                                <a:lnTo>
                                  <a:pt x="11111" y="886"/>
                                </a:lnTo>
                                <a:lnTo>
                                  <a:pt x="11150" y="827"/>
                                </a:lnTo>
                                <a:lnTo>
                                  <a:pt x="11182" y="764"/>
                                </a:lnTo>
                                <a:lnTo>
                                  <a:pt x="11206" y="696"/>
                                </a:lnTo>
                                <a:lnTo>
                                  <a:pt x="11220" y="624"/>
                                </a:lnTo>
                                <a:lnTo>
                                  <a:pt x="11225" y="550"/>
                                </a:lnTo>
                                <a:close/>
                              </a:path>
                            </a:pathLst>
                          </a:custGeom>
                          <a:solidFill>
                            <a:srgbClr val="71B8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docshape199"/>
                        <wps:cNvSpPr txBox="1">
                          <a:spLocks/>
                        </wps:cNvSpPr>
                        <wps:spPr bwMode="auto">
                          <a:xfrm>
                            <a:off x="680" y="101"/>
                            <a:ext cx="532" cy="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3DBF3" w14:textId="77777777" w:rsidR="00C678ED" w:rsidRDefault="00C678ED">
                              <w:pPr>
                                <w:rPr>
                                  <w:b/>
                                  <w:sz w:val="72"/>
                                </w:rPr>
                              </w:pPr>
                              <w:r>
                                <w:rPr>
                                  <w:b/>
                                  <w:color w:val="FFFFFF"/>
                                  <w:sz w:val="72"/>
                                </w:rPr>
                                <w:t>6</w:t>
                              </w:r>
                            </w:p>
                          </w:txbxContent>
                        </wps:txbx>
                        <wps:bodyPr rot="0" vert="horz" wrap="square" lIns="0" tIns="0" rIns="0" bIns="0" anchor="t" anchorCtr="0" upright="1">
                          <a:noAutofit/>
                        </wps:bodyPr>
                      </wps:wsp>
                      <wps:wsp>
                        <wps:cNvPr id="214" name="docshape200"/>
                        <wps:cNvSpPr txBox="1">
                          <a:spLocks/>
                        </wps:cNvSpPr>
                        <wps:spPr bwMode="auto">
                          <a:xfrm>
                            <a:off x="1533" y="112"/>
                            <a:ext cx="8530" cy="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92564" w14:textId="77777777" w:rsidR="00C678ED" w:rsidRDefault="00C678ED">
                              <w:pPr>
                                <w:spacing w:before="1" w:line="237" w:lineRule="auto"/>
                                <w:rPr>
                                  <w:i/>
                                  <w:sz w:val="24"/>
                                </w:rPr>
                              </w:pPr>
                              <w:r>
                                <w:rPr>
                                  <w:i/>
                                  <w:color w:val="FFFFFF"/>
                                  <w:sz w:val="24"/>
                                </w:rPr>
                                <w:t>Byddwn yn darparu gwasanaeth cwsmeriaid rhagorol, gan sicrhau bod ein gwasanaethau’n cynyddu effeithlonrwydd, effeithiolrwydd a gwerth am arian drwy arweinyddiaeth systemau a dull Unwaith i Gymru.</w:t>
                              </w:r>
                            </w:p>
                          </w:txbxContent>
                        </wps:txbx>
                        <wps:bodyPr rot="0" vert="horz" wrap="square" lIns="0" tIns="0" rIns="0" bIns="0" anchor="t" anchorCtr="0" upright="1">
                          <a:noAutofit/>
                        </wps:bodyPr>
                      </wps:wsp>
                    </wpg:wgp>
                  </a:graphicData>
                </a:graphic>
              </wp:inline>
            </w:drawing>
          </mc:Choice>
          <mc:Fallback>
            <w:pict>
              <v:group w14:anchorId="543A61F3" id="docshapegroup197" o:spid="_x0000_s1191" style="width:561.3pt;height:55pt;mso-position-horizontal-relative:char;mso-position-vertical-relative:line" coordsize="11226,1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">
                <v:shape id="docshape198" o:spid="_x0000_s1192" style="position:absolute;width:11226;height:1100;visibility:visible;mso-wrap-style:square;v-text-anchor:top" coordsize="11226,1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" path="m11225,550r-5,-75l11206,404r-24,-68l11150,272r-39,-58l11064,161r-53,-46l10953,75r-64,-32l10822,20,10750,5,10675,,,,,1100r10675,l10750,1095r72,-15l10889,1056r64,-31l11011,985r53,-46l11111,886r39,-59l11182,764r24,-68l11220,624r5,-74xe" fillcolor="#71b8a9" stroked="f">
                  <v:path arrowok="t" o:connecttype="custom" o:connectlocs="11225,550;11220,475;11206,404;11182,336;11150,272;11111,214;11064,161;11011,115;10953,75;10889,43;10822,20;10750,5;10675,0;0,0;0,1100;10675,1100;10675,1100;10750,1095;10822,1080;10889,1056;10953,1025;11011,985;11064,939;11111,886;11150,827;11182,764;11206,696;11220,624;11225,550" o:connectangles="0,0,0,0,0,0,0,0,0,0,0,0,0,0,0,0,0,0,0,0,0,0,0,0,0,0,0,0,0"/>
                </v:shape>
                <v:shape id="docshape199" o:spid="_x0000_s1193" type="#_x0000_t202" style="position:absolute;left:680;top:101;width:532;height:8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" filled="f" stroked="f">
                  <v:path arrowok="t"/>
                  <v:textbox inset="0,0,0,0">
                    <w:txbxContent>
                      <w:p w14:paraId="78A3DBF3" w14:textId="77777777" w:rsidR="00C678ED" w:rsidRDefault="00C678ED">
                        <w:pPr>
                          <w:rPr>
                            <w:b/>
                            <w:sz w:val="72"/>
                          </w:rPr>
                        </w:pPr>
                        <w:r>
                          <w:rPr>
                            <w:b/>
                            <w:color w:val="FFFFFF"/>
                            <w:sz w:val="72"/>
                          </w:rPr>
                          <w:t>6</w:t>
                        </w:r>
                      </w:p>
                    </w:txbxContent>
                  </v:textbox>
                </v:shape>
                <v:shape id="docshape200" o:spid="_x0000_s1194" type="#_x0000_t202" style="position:absolute;left:1533;top:112;width:8530;height:8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" filled="f" stroked="f">
                  <v:path arrowok="t"/>
                  <v:textbox inset="0,0,0,0">
                    <w:txbxContent>
                      <w:p w14:paraId="69892564" w14:textId="77777777" w:rsidR="00C678ED" w:rsidRDefault="00C678ED">
                        <w:pPr>
                          <w:spacing w:before="1" w:line="237" w:lineRule="auto"/>
                          <w:rPr>
                            <w:i/>
                            <w:sz w:val="24"/>
                          </w:rPr>
                        </w:pPr>
                        <w:r>
                          <w:rPr>
                            <w:i/>
                            <w:color w:val="FFFFFF"/>
                            <w:sz w:val="24"/>
                          </w:rPr>
                          <w:t>Byddwn yn darparu gwasanaeth cwsmeriaid rhagorol, gan sicrhau bod ein gwasanaethau’n cynyddu effeithlonrwydd, effeithiolrwydd a gwerth am arian drwy arweinyddiaeth systemau a dull Unwaith i Gymru.</w:t>
                        </w:r>
                      </w:p>
                    </w:txbxContent>
                  </v:textbox>
                </v:shape>
                <w10:anchorlock/>
              </v:group>
            </w:pict>
          </mc:Fallback>
        </mc:AlternateContent>
      </w:r>
    </w:p>
    <w:p w14:paraId="37AC59E7" w14:textId="77777777" w:rsidR="000252AC" w:rsidRDefault="000252AC">
      <w:pPr>
        <w:pStyle w:val="BodyText"/>
        <w:spacing w:before="1"/>
        <w:rPr>
          <w:sz w:val="12"/>
        </w:rPr>
      </w:pPr>
    </w:p>
    <w:p w14:paraId="6A01BAC6" w14:textId="77777777" w:rsidR="000252AC" w:rsidRDefault="00161BAF">
      <w:pPr>
        <w:pStyle w:val="ListParagraph"/>
        <w:numPr>
          <w:ilvl w:val="0"/>
          <w:numId w:val="22"/>
        </w:numPr>
        <w:tabs>
          <w:tab w:val="left" w:pos="581"/>
        </w:tabs>
        <w:spacing w:before="102" w:line="237" w:lineRule="auto"/>
        <w:ind w:right="982"/>
        <w:rPr>
          <w:rFonts w:ascii="Arial" w:hAnsi="Arial"/>
          <w:color w:val="75B8AA"/>
          <w:sz w:val="24"/>
        </w:rPr>
      </w:pPr>
      <w:r>
        <w:rPr>
          <w:color w:val="231F20"/>
          <w:sz w:val="24"/>
        </w:rPr>
        <w:t>Adborth cadarnhaol parhaus o hunanasesiadau’r pwyllgorau, adolygiadau blynyddol ac arolygon boddhad ac effeithiolrwydd.</w:t>
      </w:r>
    </w:p>
    <w:p w14:paraId="5F671F2F" w14:textId="77777777" w:rsidR="000252AC" w:rsidRDefault="000252AC">
      <w:pPr>
        <w:pStyle w:val="BodyText"/>
        <w:spacing w:before="7"/>
        <w:rPr>
          <w:sz w:val="23"/>
        </w:rPr>
      </w:pPr>
    </w:p>
    <w:p w14:paraId="12244570" w14:textId="77777777" w:rsidR="000252AC" w:rsidRDefault="00161BAF">
      <w:pPr>
        <w:pStyle w:val="ListParagraph"/>
        <w:numPr>
          <w:ilvl w:val="0"/>
          <w:numId w:val="22"/>
        </w:numPr>
        <w:tabs>
          <w:tab w:val="left" w:pos="581"/>
        </w:tabs>
        <w:spacing w:line="237" w:lineRule="auto"/>
        <w:ind w:right="795"/>
        <w:rPr>
          <w:rFonts w:ascii="Arial" w:hAnsi="Arial"/>
          <w:color w:val="75B8AA"/>
          <w:sz w:val="24"/>
        </w:rPr>
      </w:pPr>
      <w:r>
        <w:rPr>
          <w:color w:val="231F20"/>
          <w:sz w:val="24"/>
        </w:rPr>
        <w:t>Buddsoddiad pellach yn Warws a Chanolfan Ddosbarthu Genedlaethol Imperial Park 5 i wneud lle ar gyfer gwasanaethau ychwanegol.</w:t>
      </w:r>
    </w:p>
    <w:p w14:paraId="14889ABA" w14:textId="77777777" w:rsidR="000252AC" w:rsidRDefault="000252AC">
      <w:pPr>
        <w:pStyle w:val="BodyText"/>
        <w:spacing w:before="4"/>
        <w:rPr>
          <w:sz w:val="23"/>
        </w:rPr>
      </w:pPr>
    </w:p>
    <w:p w14:paraId="57A49E85" w14:textId="77777777" w:rsidR="000252AC" w:rsidRDefault="00161BAF">
      <w:pPr>
        <w:pStyle w:val="ListParagraph"/>
        <w:numPr>
          <w:ilvl w:val="0"/>
          <w:numId w:val="22"/>
        </w:numPr>
        <w:tabs>
          <w:tab w:val="left" w:pos="581"/>
        </w:tabs>
        <w:ind w:hanging="361"/>
        <w:rPr>
          <w:rFonts w:ascii="Arial" w:hAnsi="Arial"/>
          <w:color w:val="75B8AA"/>
          <w:sz w:val="24"/>
        </w:rPr>
      </w:pPr>
      <w:r>
        <w:rPr>
          <w:color w:val="231F20"/>
          <w:sz w:val="24"/>
        </w:rPr>
        <w:t>Parhawyd i weithio i gynllun gwaith Unwaith i Gymru ar gyfer cydraddoldeb.</w:t>
      </w:r>
    </w:p>
    <w:p w14:paraId="6162430F" w14:textId="77777777" w:rsidR="000252AC" w:rsidRDefault="000252AC">
      <w:pPr>
        <w:pStyle w:val="BodyText"/>
        <w:spacing w:before="6"/>
        <w:rPr>
          <w:sz w:val="23"/>
        </w:rPr>
      </w:pPr>
    </w:p>
    <w:p w14:paraId="11B38220" w14:textId="77777777" w:rsidR="000252AC" w:rsidRDefault="00161BAF">
      <w:pPr>
        <w:pStyle w:val="ListParagraph"/>
        <w:numPr>
          <w:ilvl w:val="0"/>
          <w:numId w:val="22"/>
        </w:numPr>
        <w:tabs>
          <w:tab w:val="left" w:pos="581"/>
        </w:tabs>
        <w:spacing w:before="1" w:line="237" w:lineRule="auto"/>
        <w:ind w:right="738"/>
        <w:rPr>
          <w:rFonts w:ascii="Arial" w:hAnsi="Arial"/>
          <w:color w:val="75B8AA"/>
          <w:sz w:val="24"/>
        </w:rPr>
      </w:pPr>
      <w:r>
        <w:rPr>
          <w:color w:val="231F20"/>
          <w:sz w:val="24"/>
        </w:rPr>
        <w:t>Comisiynwyd a rheolwyd datblygiad Strategaeth Datgarboneiddio ar gyfer GIG Cymru gan yr Ymddiriedolaeth Garbon.</w:t>
      </w:r>
    </w:p>
    <w:p w14:paraId="2E93B9C7" w14:textId="77777777" w:rsidR="000252AC" w:rsidRDefault="000252AC">
      <w:pPr>
        <w:pStyle w:val="BodyText"/>
        <w:spacing w:before="6"/>
        <w:rPr>
          <w:sz w:val="23"/>
        </w:rPr>
      </w:pPr>
    </w:p>
    <w:p w14:paraId="744ACAF3" w14:textId="77777777" w:rsidR="000252AC" w:rsidRDefault="00161BAF">
      <w:pPr>
        <w:pStyle w:val="ListParagraph"/>
        <w:numPr>
          <w:ilvl w:val="0"/>
          <w:numId w:val="22"/>
        </w:numPr>
        <w:tabs>
          <w:tab w:val="left" w:pos="581"/>
        </w:tabs>
        <w:spacing w:line="237" w:lineRule="auto"/>
        <w:ind w:right="750"/>
        <w:rPr>
          <w:rFonts w:ascii="Arial" w:hAnsi="Arial"/>
          <w:color w:val="75B8AA"/>
          <w:sz w:val="24"/>
        </w:rPr>
      </w:pPr>
      <w:r>
        <w:rPr>
          <w:color w:val="231F20"/>
          <w:sz w:val="24"/>
        </w:rPr>
        <w:t>Cwblhaodd Tîm Eiddo SES 188 o asesiadau o feddygfeydd Meddygon Teulu at ddibenion ad-dalu rhent ac adolygiadau o 127 o safleoedd ar gyfer y Portffolio Tir ac Eiddo (system cofnodi ystadau) ar gyfer pedwar sefydliad GIG Cymru.</w:t>
      </w:r>
    </w:p>
    <w:p w14:paraId="7458CD4D" w14:textId="77777777" w:rsidR="000252AC" w:rsidRDefault="000252AC">
      <w:pPr>
        <w:pStyle w:val="BodyText"/>
        <w:spacing w:before="6"/>
        <w:rPr>
          <w:sz w:val="23"/>
        </w:rPr>
      </w:pPr>
    </w:p>
    <w:p w14:paraId="0DC8FB16" w14:textId="351C8BB3" w:rsidR="000252AC" w:rsidRDefault="00161BAF">
      <w:pPr>
        <w:pStyle w:val="ListParagraph"/>
        <w:numPr>
          <w:ilvl w:val="0"/>
          <w:numId w:val="22"/>
        </w:numPr>
        <w:tabs>
          <w:tab w:val="left" w:pos="581"/>
        </w:tabs>
        <w:spacing w:line="237" w:lineRule="auto"/>
        <w:ind w:right="1376"/>
        <w:rPr>
          <w:rFonts w:ascii="Arial" w:hAnsi="Arial"/>
          <w:color w:val="75B8AA"/>
          <w:sz w:val="24"/>
        </w:rPr>
      </w:pPr>
      <w:r>
        <w:rPr>
          <w:color w:val="231F20"/>
          <w:sz w:val="24"/>
        </w:rPr>
        <w:t>Cyflawnodd y Gwasanaethau Cyfreithiol a Risg archwiliadau canmoladwy o dan Safonau Sicrwydd Ansawdd a Rhagoriaeth Gwasanaeth Cwsmeriaid Lexcel Cymdeithas y Cyfreithwyr ac fe wnaethant ennill gwobr</w:t>
      </w:r>
      <w:r w:rsidR="006D5C1F">
        <w:rPr>
          <w:color w:val="231F20"/>
          <w:sz w:val="24"/>
        </w:rPr>
        <w:t xml:space="preserve"> </w:t>
      </w:r>
      <w:r>
        <w:rPr>
          <w:color w:val="231F20"/>
          <w:sz w:val="24"/>
        </w:rPr>
        <w:t>Cydymffurfiad+.</w:t>
      </w:r>
    </w:p>
    <w:p w14:paraId="7255350F" w14:textId="77777777" w:rsidR="000252AC" w:rsidRDefault="000252AC">
      <w:pPr>
        <w:pStyle w:val="BodyText"/>
        <w:spacing w:before="5"/>
        <w:rPr>
          <w:sz w:val="23"/>
        </w:rPr>
      </w:pPr>
    </w:p>
    <w:p w14:paraId="49E177E2" w14:textId="77777777" w:rsidR="000252AC" w:rsidRDefault="00161BAF">
      <w:pPr>
        <w:pStyle w:val="ListParagraph"/>
        <w:numPr>
          <w:ilvl w:val="0"/>
          <w:numId w:val="22"/>
        </w:numPr>
        <w:tabs>
          <w:tab w:val="left" w:pos="581"/>
        </w:tabs>
        <w:spacing w:before="1" w:line="237" w:lineRule="auto"/>
        <w:ind w:right="720"/>
        <w:rPr>
          <w:rFonts w:ascii="Arial" w:hAnsi="Arial"/>
          <w:color w:val="75B8AA"/>
          <w:sz w:val="24"/>
        </w:rPr>
      </w:pPr>
      <w:r>
        <w:rPr>
          <w:color w:val="231F20"/>
          <w:sz w:val="24"/>
        </w:rPr>
        <w:t>Monitro adborth gwasanaeth cwsmeriaid yn barhaus a gweithredu unrhyw welliannau a nodwyd o fewn SMTL.</w:t>
      </w:r>
    </w:p>
    <w:p w14:paraId="69C1079E" w14:textId="77777777" w:rsidR="000252AC" w:rsidRDefault="000252AC">
      <w:pPr>
        <w:pStyle w:val="BodyText"/>
        <w:spacing w:before="6"/>
        <w:rPr>
          <w:sz w:val="23"/>
        </w:rPr>
      </w:pPr>
    </w:p>
    <w:p w14:paraId="2D4E3588" w14:textId="77777777" w:rsidR="000252AC" w:rsidRDefault="00161BAF">
      <w:pPr>
        <w:pStyle w:val="ListParagraph"/>
        <w:numPr>
          <w:ilvl w:val="0"/>
          <w:numId w:val="22"/>
        </w:numPr>
        <w:tabs>
          <w:tab w:val="left" w:pos="581"/>
        </w:tabs>
        <w:spacing w:line="237" w:lineRule="auto"/>
        <w:ind w:right="786"/>
        <w:rPr>
          <w:rFonts w:ascii="Arial" w:hAnsi="Arial"/>
          <w:color w:val="75B8AA"/>
          <w:sz w:val="24"/>
        </w:rPr>
      </w:pPr>
      <w:r>
        <w:rPr>
          <w:color w:val="231F20"/>
          <w:sz w:val="24"/>
        </w:rPr>
        <w:t>Gweithredu gwasanaeth Trosglwyddo Hawliadau yn Electronig ar draws lleoliadau fferylliaeth gymunedol. Mae hyn wedi gwella effeithlonrwydd i gwsmeriaid trwy ddefnyddio awtomeiddio i brosesu hyd at 80% o eitemau presgripsiwn o fewn y Gwasanaethau Gofal Sylfaenol.</w:t>
      </w:r>
    </w:p>
    <w:p w14:paraId="2C6862EC" w14:textId="77777777" w:rsidR="000252AC" w:rsidRDefault="000252AC">
      <w:pPr>
        <w:pStyle w:val="BodyText"/>
        <w:spacing w:before="3"/>
        <w:rPr>
          <w:sz w:val="23"/>
        </w:rPr>
      </w:pPr>
    </w:p>
    <w:p w14:paraId="2CA1CE4C" w14:textId="0B977A34" w:rsidR="000252AC" w:rsidRPr="006D5C1F" w:rsidRDefault="00161BAF" w:rsidP="006D5C1F">
      <w:pPr>
        <w:pStyle w:val="ListParagraph"/>
        <w:numPr>
          <w:ilvl w:val="0"/>
          <w:numId w:val="22"/>
        </w:numPr>
        <w:tabs>
          <w:tab w:val="left" w:pos="581"/>
        </w:tabs>
        <w:spacing w:line="290" w:lineRule="exact"/>
        <w:ind w:hanging="361"/>
        <w:rPr>
          <w:rFonts w:ascii="Arial" w:hAnsi="Arial"/>
          <w:color w:val="75B8AA"/>
          <w:sz w:val="24"/>
          <w:szCs w:val="24"/>
        </w:rPr>
      </w:pPr>
      <w:r>
        <w:rPr>
          <w:color w:val="231F20"/>
          <w:sz w:val="24"/>
        </w:rPr>
        <w:t xml:space="preserve">Lansio Gwasanaeth Golch Cymru Gyfan, gan ddarparu </w:t>
      </w:r>
      <w:r w:rsidRPr="006D5C1F">
        <w:rPr>
          <w:color w:val="231F20"/>
          <w:sz w:val="24"/>
          <w:szCs w:val="24"/>
        </w:rPr>
        <w:t>dillad gwely a llieiniau glân i Sefydliadau Iechyd GIG Cymru gan wasanaeth Cymru Gyfan, Bydd y Gwasanaeth yn gweithredu’r safon EN 14065 newydd ar gyfer golchi dillad, ac yn cynllunio ymlaen ar gyfer adeiladu dwy Uned Prosesu Golch (LPUs) ac ailddatblygu trydedd uned.</w:t>
      </w:r>
    </w:p>
    <w:p w14:paraId="5673FC4B" w14:textId="77777777" w:rsidR="000252AC" w:rsidRPr="006D5C1F" w:rsidRDefault="000252AC">
      <w:pPr>
        <w:pStyle w:val="BodyText"/>
        <w:spacing w:before="3"/>
      </w:pPr>
    </w:p>
    <w:p w14:paraId="3AA2BC69" w14:textId="77777777" w:rsidR="000252AC" w:rsidRDefault="00161BAF">
      <w:pPr>
        <w:ind w:left="220"/>
        <w:rPr>
          <w:sz w:val="24"/>
        </w:rPr>
      </w:pPr>
      <w:r>
        <w:rPr>
          <w:b/>
          <w:color w:val="231F20"/>
          <w:sz w:val="24"/>
        </w:rPr>
        <w:t xml:space="preserve">Astudiaeth achos: </w:t>
      </w:r>
      <w:r>
        <w:rPr>
          <w:color w:val="205E9E"/>
          <w:sz w:val="24"/>
          <w:u w:val="single" w:color="205E9E"/>
        </w:rPr>
        <w:t>Gwiriadau cyn-cyflogaeth rhithwir</w:t>
      </w:r>
    </w:p>
    <w:p w14:paraId="1022E8F5" w14:textId="77777777" w:rsidR="000252AC" w:rsidRDefault="000252AC">
      <w:pPr>
        <w:rPr>
          <w:sz w:val="24"/>
        </w:rPr>
        <w:sectPr w:rsidR="000252AC">
          <w:pgSz w:w="11910" w:h="16840"/>
          <w:pgMar w:top="680" w:right="0" w:bottom="600" w:left="460" w:header="0" w:footer="400" w:gutter="0"/>
          <w:cols w:space="720"/>
        </w:sectPr>
      </w:pPr>
    </w:p>
    <w:p w14:paraId="264FA631" w14:textId="77777777" w:rsidR="000252AC" w:rsidRDefault="000252AC">
      <w:pPr>
        <w:pStyle w:val="BodyText"/>
        <w:rPr>
          <w:sz w:val="20"/>
        </w:rPr>
      </w:pPr>
    </w:p>
    <w:p w14:paraId="58A77F90" w14:textId="77777777" w:rsidR="000252AC" w:rsidRDefault="000252AC">
      <w:pPr>
        <w:pStyle w:val="BodyText"/>
        <w:rPr>
          <w:sz w:val="20"/>
        </w:rPr>
      </w:pPr>
    </w:p>
    <w:p w14:paraId="2CD5A861" w14:textId="77777777" w:rsidR="000252AC" w:rsidRDefault="000252AC">
      <w:pPr>
        <w:pStyle w:val="BodyText"/>
        <w:spacing w:before="11" w:after="1"/>
        <w:rPr>
          <w:sz w:val="15"/>
        </w:rPr>
      </w:pPr>
    </w:p>
    <w:p w14:paraId="1BA96EC0" w14:textId="77777777" w:rsidR="000252AC" w:rsidRDefault="00DB7BE8">
      <w:pPr>
        <w:pStyle w:val="BodyText"/>
        <w:ind w:left="-460"/>
        <w:rPr>
          <w:sz w:val="20"/>
        </w:rPr>
      </w:pPr>
      <w:r>
        <w:rPr>
          <w:noProof/>
          <w:sz w:val="20"/>
        </w:rPr>
        <mc:AlternateContent>
          <mc:Choice Requires="wpg">
            <w:drawing>
              <wp:inline distT="0" distB="0" distL="0" distR="0" wp14:anchorId="6640108B" wp14:editId="1CE97F0B">
                <wp:extent cx="7128510" cy="698500"/>
                <wp:effectExtent l="0" t="0" r="0" b="0"/>
                <wp:docPr id="206" name="docshapegroup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8510" cy="698500"/>
                          <a:chOff x="0" y="0"/>
                          <a:chExt cx="11226" cy="1100"/>
                        </a:xfrm>
                      </wpg:grpSpPr>
                      <wps:wsp>
                        <wps:cNvPr id="207" name="docshape202"/>
                        <wps:cNvSpPr>
                          <a:spLocks/>
                        </wps:cNvSpPr>
                        <wps:spPr bwMode="auto">
                          <a:xfrm>
                            <a:off x="10125" y="0"/>
                            <a:ext cx="1100" cy="1100"/>
                          </a:xfrm>
                          <a:custGeom>
                            <a:avLst/>
                            <a:gdLst>
                              <a:gd name="T0" fmla="+- 0 10675 10126"/>
                              <a:gd name="T1" fmla="*/ T0 w 1100"/>
                              <a:gd name="T2" fmla="*/ 0 h 1100"/>
                              <a:gd name="T3" fmla="+- 0 10601 10126"/>
                              <a:gd name="T4" fmla="*/ T3 w 1100"/>
                              <a:gd name="T5" fmla="*/ 5 h 1100"/>
                              <a:gd name="T6" fmla="+- 0 10529 10126"/>
                              <a:gd name="T7" fmla="*/ T6 w 1100"/>
                              <a:gd name="T8" fmla="*/ 20 h 1100"/>
                              <a:gd name="T9" fmla="+- 0 10461 10126"/>
                              <a:gd name="T10" fmla="*/ T9 w 1100"/>
                              <a:gd name="T11" fmla="*/ 43 h 1100"/>
                              <a:gd name="T12" fmla="+- 0 10398 10126"/>
                              <a:gd name="T13" fmla="*/ T12 w 1100"/>
                              <a:gd name="T14" fmla="*/ 75 h 1100"/>
                              <a:gd name="T15" fmla="+- 0 10339 10126"/>
                              <a:gd name="T16" fmla="*/ T15 w 1100"/>
                              <a:gd name="T17" fmla="*/ 115 h 1100"/>
                              <a:gd name="T18" fmla="+- 0 10287 10126"/>
                              <a:gd name="T19" fmla="*/ T18 w 1100"/>
                              <a:gd name="T20" fmla="*/ 161 h 1100"/>
                              <a:gd name="T21" fmla="+- 0 10240 10126"/>
                              <a:gd name="T22" fmla="*/ T21 w 1100"/>
                              <a:gd name="T23" fmla="*/ 214 h 1100"/>
                              <a:gd name="T24" fmla="+- 0 10201 10126"/>
                              <a:gd name="T25" fmla="*/ T24 w 1100"/>
                              <a:gd name="T26" fmla="*/ 272 h 1100"/>
                              <a:gd name="T27" fmla="+- 0 10169 10126"/>
                              <a:gd name="T28" fmla="*/ T27 w 1100"/>
                              <a:gd name="T29" fmla="*/ 336 h 1100"/>
                              <a:gd name="T30" fmla="+- 0 10145 10126"/>
                              <a:gd name="T31" fmla="*/ T30 w 1100"/>
                              <a:gd name="T32" fmla="*/ 404 h 1100"/>
                              <a:gd name="T33" fmla="+- 0 10131 10126"/>
                              <a:gd name="T34" fmla="*/ T33 w 1100"/>
                              <a:gd name="T35" fmla="*/ 475 h 1100"/>
                              <a:gd name="T36" fmla="+- 0 10126 10126"/>
                              <a:gd name="T37" fmla="*/ T36 w 1100"/>
                              <a:gd name="T38" fmla="*/ 550 h 1100"/>
                              <a:gd name="T39" fmla="+- 0 10131 10126"/>
                              <a:gd name="T40" fmla="*/ T39 w 1100"/>
                              <a:gd name="T41" fmla="*/ 624 h 1100"/>
                              <a:gd name="T42" fmla="+- 0 10145 10126"/>
                              <a:gd name="T43" fmla="*/ T42 w 1100"/>
                              <a:gd name="T44" fmla="*/ 696 h 1100"/>
                              <a:gd name="T45" fmla="+- 0 10169 10126"/>
                              <a:gd name="T46" fmla="*/ T45 w 1100"/>
                              <a:gd name="T47" fmla="*/ 764 h 1100"/>
                              <a:gd name="T48" fmla="+- 0 10201 10126"/>
                              <a:gd name="T49" fmla="*/ T48 w 1100"/>
                              <a:gd name="T50" fmla="*/ 827 h 1100"/>
                              <a:gd name="T51" fmla="+- 0 10240 10126"/>
                              <a:gd name="T52" fmla="*/ T51 w 1100"/>
                              <a:gd name="T53" fmla="*/ 886 h 1100"/>
                              <a:gd name="T54" fmla="+- 0 10287 10126"/>
                              <a:gd name="T55" fmla="*/ T54 w 1100"/>
                              <a:gd name="T56" fmla="*/ 939 h 1100"/>
                              <a:gd name="T57" fmla="+- 0 10339 10126"/>
                              <a:gd name="T58" fmla="*/ T57 w 1100"/>
                              <a:gd name="T59" fmla="*/ 985 h 1100"/>
                              <a:gd name="T60" fmla="+- 0 10398 10126"/>
                              <a:gd name="T61" fmla="*/ T60 w 1100"/>
                              <a:gd name="T62" fmla="*/ 1025 h 1100"/>
                              <a:gd name="T63" fmla="+- 0 10461 10126"/>
                              <a:gd name="T64" fmla="*/ T63 w 1100"/>
                              <a:gd name="T65" fmla="*/ 1056 h 1100"/>
                              <a:gd name="T66" fmla="+- 0 10529 10126"/>
                              <a:gd name="T67" fmla="*/ T66 w 1100"/>
                              <a:gd name="T68" fmla="*/ 1080 h 1100"/>
                              <a:gd name="T69" fmla="+- 0 10601 10126"/>
                              <a:gd name="T70" fmla="*/ T69 w 1100"/>
                              <a:gd name="T71" fmla="*/ 1095 h 1100"/>
                              <a:gd name="T72" fmla="+- 0 10675 10126"/>
                              <a:gd name="T73" fmla="*/ T72 w 1100"/>
                              <a:gd name="T74" fmla="*/ 1100 h 1100"/>
                              <a:gd name="T75" fmla="+- 0 10750 10126"/>
                              <a:gd name="T76" fmla="*/ T75 w 1100"/>
                              <a:gd name="T77" fmla="*/ 1095 h 1100"/>
                              <a:gd name="T78" fmla="+- 0 10822 10126"/>
                              <a:gd name="T79" fmla="*/ T78 w 1100"/>
                              <a:gd name="T80" fmla="*/ 1080 h 1100"/>
                              <a:gd name="T81" fmla="+- 0 10889 10126"/>
                              <a:gd name="T82" fmla="*/ T81 w 1100"/>
                              <a:gd name="T83" fmla="*/ 1056 h 1100"/>
                              <a:gd name="T84" fmla="+- 0 10953 10126"/>
                              <a:gd name="T85" fmla="*/ T84 w 1100"/>
                              <a:gd name="T86" fmla="*/ 1025 h 1100"/>
                              <a:gd name="T87" fmla="+- 0 11011 10126"/>
                              <a:gd name="T88" fmla="*/ T87 w 1100"/>
                              <a:gd name="T89" fmla="*/ 985 h 1100"/>
                              <a:gd name="T90" fmla="+- 0 11064 10126"/>
                              <a:gd name="T91" fmla="*/ T90 w 1100"/>
                              <a:gd name="T92" fmla="*/ 939 h 1100"/>
                              <a:gd name="T93" fmla="+- 0 11111 10126"/>
                              <a:gd name="T94" fmla="*/ T93 w 1100"/>
                              <a:gd name="T95" fmla="*/ 886 h 1100"/>
                              <a:gd name="T96" fmla="+- 0 11150 10126"/>
                              <a:gd name="T97" fmla="*/ T96 w 1100"/>
                              <a:gd name="T98" fmla="*/ 827 h 1100"/>
                              <a:gd name="T99" fmla="+- 0 11182 10126"/>
                              <a:gd name="T100" fmla="*/ T99 w 1100"/>
                              <a:gd name="T101" fmla="*/ 764 h 1100"/>
                              <a:gd name="T102" fmla="+- 0 11206 10126"/>
                              <a:gd name="T103" fmla="*/ T102 w 1100"/>
                              <a:gd name="T104" fmla="*/ 696 h 1100"/>
                              <a:gd name="T105" fmla="+- 0 11220 10126"/>
                              <a:gd name="T106" fmla="*/ T105 w 1100"/>
                              <a:gd name="T107" fmla="*/ 624 h 1100"/>
                              <a:gd name="T108" fmla="+- 0 11225 10126"/>
                              <a:gd name="T109" fmla="*/ T108 w 1100"/>
                              <a:gd name="T110" fmla="*/ 550 h 1100"/>
                              <a:gd name="T111" fmla="+- 0 11220 10126"/>
                              <a:gd name="T112" fmla="*/ T111 w 1100"/>
                              <a:gd name="T113" fmla="*/ 475 h 1100"/>
                              <a:gd name="T114" fmla="+- 0 11206 10126"/>
                              <a:gd name="T115" fmla="*/ T114 w 1100"/>
                              <a:gd name="T116" fmla="*/ 404 h 1100"/>
                              <a:gd name="T117" fmla="+- 0 11182 10126"/>
                              <a:gd name="T118" fmla="*/ T117 w 1100"/>
                              <a:gd name="T119" fmla="*/ 336 h 1100"/>
                              <a:gd name="T120" fmla="+- 0 11150 10126"/>
                              <a:gd name="T121" fmla="*/ T120 w 1100"/>
                              <a:gd name="T122" fmla="*/ 272 h 1100"/>
                              <a:gd name="T123" fmla="+- 0 11111 10126"/>
                              <a:gd name="T124" fmla="*/ T123 w 1100"/>
                              <a:gd name="T125" fmla="*/ 214 h 1100"/>
                              <a:gd name="T126" fmla="+- 0 11064 10126"/>
                              <a:gd name="T127" fmla="*/ T126 w 1100"/>
                              <a:gd name="T128" fmla="*/ 161 h 1100"/>
                              <a:gd name="T129" fmla="+- 0 11011 10126"/>
                              <a:gd name="T130" fmla="*/ T129 w 1100"/>
                              <a:gd name="T131" fmla="*/ 115 h 1100"/>
                              <a:gd name="T132" fmla="+- 0 10953 10126"/>
                              <a:gd name="T133" fmla="*/ T132 w 1100"/>
                              <a:gd name="T134" fmla="*/ 75 h 1100"/>
                              <a:gd name="T135" fmla="+- 0 10889 10126"/>
                              <a:gd name="T136" fmla="*/ T135 w 1100"/>
                              <a:gd name="T137" fmla="*/ 43 h 1100"/>
                              <a:gd name="T138" fmla="+- 0 10822 10126"/>
                              <a:gd name="T139" fmla="*/ T138 w 1100"/>
                              <a:gd name="T140" fmla="*/ 20 h 1100"/>
                              <a:gd name="T141" fmla="+- 0 10750 10126"/>
                              <a:gd name="T142" fmla="*/ T141 w 1100"/>
                              <a:gd name="T143" fmla="*/ 5 h 1100"/>
                              <a:gd name="T144" fmla="+- 0 10675 10126"/>
                              <a:gd name="T145" fmla="*/ T144 w 1100"/>
                              <a:gd name="T146" fmla="*/ 0 h 110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Lst>
                            <a:rect l="0" t="0" r="r" b="b"/>
                            <a:pathLst>
                              <a:path w="1100" h="1100">
                                <a:moveTo>
                                  <a:pt x="549" y="0"/>
                                </a:moveTo>
                                <a:lnTo>
                                  <a:pt x="475" y="5"/>
                                </a:lnTo>
                                <a:lnTo>
                                  <a:pt x="403" y="20"/>
                                </a:lnTo>
                                <a:lnTo>
                                  <a:pt x="335" y="43"/>
                                </a:lnTo>
                                <a:lnTo>
                                  <a:pt x="272" y="75"/>
                                </a:lnTo>
                                <a:lnTo>
                                  <a:pt x="213" y="115"/>
                                </a:lnTo>
                                <a:lnTo>
                                  <a:pt x="161" y="161"/>
                                </a:lnTo>
                                <a:lnTo>
                                  <a:pt x="114" y="214"/>
                                </a:lnTo>
                                <a:lnTo>
                                  <a:pt x="75" y="272"/>
                                </a:lnTo>
                                <a:lnTo>
                                  <a:pt x="43" y="336"/>
                                </a:lnTo>
                                <a:lnTo>
                                  <a:pt x="19" y="404"/>
                                </a:lnTo>
                                <a:lnTo>
                                  <a:pt x="5" y="475"/>
                                </a:lnTo>
                                <a:lnTo>
                                  <a:pt x="0" y="550"/>
                                </a:lnTo>
                                <a:lnTo>
                                  <a:pt x="5" y="624"/>
                                </a:lnTo>
                                <a:lnTo>
                                  <a:pt x="19" y="696"/>
                                </a:lnTo>
                                <a:lnTo>
                                  <a:pt x="43" y="764"/>
                                </a:lnTo>
                                <a:lnTo>
                                  <a:pt x="75" y="827"/>
                                </a:lnTo>
                                <a:lnTo>
                                  <a:pt x="114" y="886"/>
                                </a:lnTo>
                                <a:lnTo>
                                  <a:pt x="161" y="939"/>
                                </a:lnTo>
                                <a:lnTo>
                                  <a:pt x="213" y="985"/>
                                </a:lnTo>
                                <a:lnTo>
                                  <a:pt x="272" y="1025"/>
                                </a:lnTo>
                                <a:lnTo>
                                  <a:pt x="335" y="1056"/>
                                </a:lnTo>
                                <a:lnTo>
                                  <a:pt x="403" y="1080"/>
                                </a:lnTo>
                                <a:lnTo>
                                  <a:pt x="475" y="1095"/>
                                </a:lnTo>
                                <a:lnTo>
                                  <a:pt x="549" y="1100"/>
                                </a:lnTo>
                                <a:lnTo>
                                  <a:pt x="624" y="1095"/>
                                </a:lnTo>
                                <a:lnTo>
                                  <a:pt x="696" y="1080"/>
                                </a:lnTo>
                                <a:lnTo>
                                  <a:pt x="763" y="1056"/>
                                </a:lnTo>
                                <a:lnTo>
                                  <a:pt x="827" y="1025"/>
                                </a:lnTo>
                                <a:lnTo>
                                  <a:pt x="885" y="985"/>
                                </a:lnTo>
                                <a:lnTo>
                                  <a:pt x="938" y="939"/>
                                </a:lnTo>
                                <a:lnTo>
                                  <a:pt x="985" y="886"/>
                                </a:lnTo>
                                <a:lnTo>
                                  <a:pt x="1024" y="827"/>
                                </a:lnTo>
                                <a:lnTo>
                                  <a:pt x="1056" y="764"/>
                                </a:lnTo>
                                <a:lnTo>
                                  <a:pt x="1080" y="696"/>
                                </a:lnTo>
                                <a:lnTo>
                                  <a:pt x="1094" y="624"/>
                                </a:lnTo>
                                <a:lnTo>
                                  <a:pt x="1099" y="550"/>
                                </a:lnTo>
                                <a:lnTo>
                                  <a:pt x="1094" y="475"/>
                                </a:lnTo>
                                <a:lnTo>
                                  <a:pt x="1080" y="404"/>
                                </a:lnTo>
                                <a:lnTo>
                                  <a:pt x="1056" y="336"/>
                                </a:lnTo>
                                <a:lnTo>
                                  <a:pt x="1024" y="272"/>
                                </a:lnTo>
                                <a:lnTo>
                                  <a:pt x="985" y="214"/>
                                </a:lnTo>
                                <a:lnTo>
                                  <a:pt x="938" y="161"/>
                                </a:lnTo>
                                <a:lnTo>
                                  <a:pt x="885" y="115"/>
                                </a:lnTo>
                                <a:lnTo>
                                  <a:pt x="827" y="75"/>
                                </a:lnTo>
                                <a:lnTo>
                                  <a:pt x="763" y="43"/>
                                </a:lnTo>
                                <a:lnTo>
                                  <a:pt x="696" y="20"/>
                                </a:lnTo>
                                <a:lnTo>
                                  <a:pt x="624" y="5"/>
                                </a:lnTo>
                                <a:lnTo>
                                  <a:pt x="549" y="0"/>
                                </a:lnTo>
                                <a:close/>
                              </a:path>
                            </a:pathLst>
                          </a:custGeom>
                          <a:solidFill>
                            <a:srgbClr val="75B8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docshape203"/>
                        <wps:cNvSpPr>
                          <a:spLocks/>
                        </wps:cNvSpPr>
                        <wps:spPr bwMode="auto">
                          <a:xfrm>
                            <a:off x="0" y="0"/>
                            <a:ext cx="10676" cy="1100"/>
                          </a:xfrm>
                          <a:prstGeom prst="rect">
                            <a:avLst/>
                          </a:prstGeom>
                          <a:solidFill>
                            <a:srgbClr val="75B8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docshape204"/>
                        <wps:cNvSpPr txBox="1">
                          <a:spLocks/>
                        </wps:cNvSpPr>
                        <wps:spPr bwMode="auto">
                          <a:xfrm>
                            <a:off x="680" y="101"/>
                            <a:ext cx="532" cy="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57609" w14:textId="77777777" w:rsidR="00C678ED" w:rsidRDefault="00C678ED">
                              <w:pPr>
                                <w:rPr>
                                  <w:b/>
                                  <w:sz w:val="72"/>
                                </w:rPr>
                              </w:pPr>
                              <w:r>
                                <w:rPr>
                                  <w:b/>
                                  <w:color w:val="FFFFFF"/>
                                  <w:sz w:val="72"/>
                                </w:rPr>
                                <w:t>7</w:t>
                              </w:r>
                            </w:p>
                          </w:txbxContent>
                        </wps:txbx>
                        <wps:bodyPr rot="0" vert="horz" wrap="square" lIns="0" tIns="0" rIns="0" bIns="0" anchor="t" anchorCtr="0" upright="1">
                          <a:noAutofit/>
                        </wps:bodyPr>
                      </wps:wsp>
                      <wps:wsp>
                        <wps:cNvPr id="210" name="docshape205"/>
                        <wps:cNvSpPr txBox="1">
                          <a:spLocks/>
                        </wps:cNvSpPr>
                        <wps:spPr bwMode="auto">
                          <a:xfrm>
                            <a:off x="1533" y="112"/>
                            <a:ext cx="9053" cy="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17FA5" w14:textId="77777777" w:rsidR="00C678ED" w:rsidRDefault="00C678ED">
                              <w:pPr>
                                <w:spacing w:before="1" w:line="237" w:lineRule="auto"/>
                                <w:ind w:right="18"/>
                                <w:jc w:val="both"/>
                                <w:rPr>
                                  <w:i/>
                                  <w:sz w:val="24"/>
                                </w:rPr>
                              </w:pPr>
                              <w:r>
                                <w:rPr>
                                  <w:i/>
                                  <w:color w:val="FFFFFF"/>
                                  <w:sz w:val="24"/>
                                </w:rPr>
                                <w:t>Byddwn yn gweithio mewn partneriaeth i ddarparu gwasanaeth o’r radd flaenaf i helpu GIG Cymru i ymdrin â materion allweddol, arwain at Gymru iachach a chefnogi Gofal Sylfaenol cynaliadwy</w:t>
                              </w:r>
                            </w:p>
                          </w:txbxContent>
                        </wps:txbx>
                        <wps:bodyPr rot="0" vert="horz" wrap="square" lIns="0" tIns="0" rIns="0" bIns="0" anchor="t" anchorCtr="0" upright="1">
                          <a:noAutofit/>
                        </wps:bodyPr>
                      </wps:wsp>
                    </wpg:wgp>
                  </a:graphicData>
                </a:graphic>
              </wp:inline>
            </w:drawing>
          </mc:Choice>
          <mc:Fallback>
            <w:pict>
              <v:group w14:anchorId="6640108B" id="docshapegroup201" o:spid="_x0000_s1195" style="width:561.3pt;height:55pt;mso-position-horizontal-relative:char;mso-position-vertical-relative:line" coordsize="11226,1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">
                <v:shape id="docshape202" o:spid="_x0000_s1196" style="position:absolute;left:10125;width:1100;height:1100;visibility:visible;mso-wrap-style:square;v-text-anchor:top" coordsize="1100,1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" path="m549,l475,5,403,20,335,43,272,75r-59,40l161,161r-47,53l75,272,43,336,19,404,5,475,,550r5,74l19,696r24,68l75,827r39,59l161,939r52,46l272,1025r63,31l403,1080r72,15l549,1100r75,-5l696,1080r67,-24l827,1025r58,-40l938,939r47,-53l1024,827r32,-63l1080,696r14,-72l1099,550r-5,-75l1080,404r-24,-68l1024,272,985,214,938,161,885,115,827,75,763,43,696,20,624,5,549,xe" fillcolor="#75b8a1" stroked="f">
                  <v:path arrowok="t" o:connecttype="custom" o:connectlocs="549,0;475,5;403,20;335,43;272,75;213,115;161,161;114,214;75,272;43,336;19,404;5,475;0,550;5,624;19,696;43,764;75,827;114,886;161,939;213,985;272,1025;335,1056;403,1080;475,1095;549,1100;624,1095;696,1080;763,1056;827,1025;885,985;938,939;985,886;1024,827;1056,764;1080,696;1094,624;1099,550;1094,475;1080,404;1056,336;1024,272;985,214;938,161;885,115;827,75;763,43;696,20;624,5;549,0" o:connectangles="0,0,0,0,0,0,0,0,0,0,0,0,0,0,0,0,0,0,0,0,0,0,0,0,0,0,0,0,0,0,0,0,0,0,0,0,0,0,0,0,0,0,0,0,0,0,0,0,0"/>
                </v:shape>
                <v:rect id="docshape203" o:spid="_x0000_s1197" style="position:absolute;width:10676;height:11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" fillcolor="#75b8a1" stroked="f">
                  <v:path arrowok="t"/>
                </v:rect>
                <v:shape id="docshape204" o:spid="_x0000_s1198" type="#_x0000_t202" style="position:absolute;left:680;top:101;width:532;height:8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" filled="f" stroked="f">
                  <v:path arrowok="t"/>
                  <v:textbox inset="0,0,0,0">
                    <w:txbxContent>
                      <w:p w14:paraId="52D57609" w14:textId="77777777" w:rsidR="00C678ED" w:rsidRDefault="00C678ED">
                        <w:pPr>
                          <w:rPr>
                            <w:b/>
                            <w:sz w:val="72"/>
                          </w:rPr>
                        </w:pPr>
                        <w:r>
                          <w:rPr>
                            <w:b/>
                            <w:color w:val="FFFFFF"/>
                            <w:sz w:val="72"/>
                          </w:rPr>
                          <w:t>7</w:t>
                        </w:r>
                      </w:p>
                    </w:txbxContent>
                  </v:textbox>
                </v:shape>
                <v:shape id="docshape205" o:spid="_x0000_s1199" type="#_x0000_t202" style="position:absolute;left:1533;top:112;width:9053;height:8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" filled="f" stroked="f">
                  <v:path arrowok="t"/>
                  <v:textbox inset="0,0,0,0">
                    <w:txbxContent>
                      <w:p w14:paraId="38017FA5" w14:textId="77777777" w:rsidR="00C678ED" w:rsidRDefault="00C678ED">
                        <w:pPr>
                          <w:spacing w:before="1" w:line="237" w:lineRule="auto"/>
                          <w:ind w:right="18"/>
                          <w:jc w:val="both"/>
                          <w:rPr>
                            <w:i/>
                            <w:sz w:val="24"/>
                          </w:rPr>
                        </w:pPr>
                        <w:r>
                          <w:rPr>
                            <w:i/>
                            <w:color w:val="FFFFFF"/>
                            <w:sz w:val="24"/>
                          </w:rPr>
                          <w:t>Byddwn yn gweithio mewn partneriaeth i ddarparu gwasanaeth o’r radd flaenaf i helpu GIG Cymru i ymdrin â materion allweddol, arwain at Gymru iachach a chefnogi Gofal Sylfaenol cynaliadwy</w:t>
                        </w:r>
                      </w:p>
                    </w:txbxContent>
                  </v:textbox>
                </v:shape>
                <w10:anchorlock/>
              </v:group>
            </w:pict>
          </mc:Fallback>
        </mc:AlternateContent>
      </w:r>
    </w:p>
    <w:p w14:paraId="4E0A899A" w14:textId="77777777" w:rsidR="000252AC" w:rsidRDefault="000252AC">
      <w:pPr>
        <w:pStyle w:val="BodyText"/>
        <w:spacing w:before="1"/>
        <w:rPr>
          <w:sz w:val="12"/>
        </w:rPr>
      </w:pPr>
    </w:p>
    <w:p w14:paraId="054DA839" w14:textId="77777777" w:rsidR="000252AC" w:rsidRDefault="00161BAF">
      <w:pPr>
        <w:pStyle w:val="ListParagraph"/>
        <w:numPr>
          <w:ilvl w:val="0"/>
          <w:numId w:val="22"/>
        </w:numPr>
        <w:tabs>
          <w:tab w:val="left" w:pos="581"/>
        </w:tabs>
        <w:spacing w:before="102" w:line="237" w:lineRule="auto"/>
        <w:ind w:right="934"/>
        <w:rPr>
          <w:rFonts w:ascii="Arial" w:hAnsi="Arial"/>
          <w:color w:val="75B8A1"/>
          <w:sz w:val="24"/>
        </w:rPr>
      </w:pPr>
      <w:r>
        <w:rPr>
          <w:color w:val="231F20"/>
          <w:sz w:val="24"/>
        </w:rPr>
        <w:t>Cefnogodd Gwasanaeth E-Fusnes y Tîm Canolog DCHW i drosglwyddo i’w Oracle Ledger eu hunain. Datblygwyd y cyfriflyfr gan ddefnyddio ffurfweddiad a gosodiadau safonol Cymru Gyfan, gan sicrhau cysondeb rhwng y Cyfriflyfrau.</w:t>
      </w:r>
    </w:p>
    <w:p w14:paraId="0F3B4CEE" w14:textId="77777777" w:rsidR="000252AC" w:rsidRDefault="000252AC">
      <w:pPr>
        <w:pStyle w:val="BodyText"/>
        <w:spacing w:before="6"/>
        <w:rPr>
          <w:sz w:val="23"/>
        </w:rPr>
      </w:pPr>
    </w:p>
    <w:p w14:paraId="7102FF1B" w14:textId="77777777" w:rsidR="000252AC" w:rsidRDefault="00161BAF">
      <w:pPr>
        <w:pStyle w:val="ListParagraph"/>
        <w:numPr>
          <w:ilvl w:val="0"/>
          <w:numId w:val="22"/>
        </w:numPr>
        <w:tabs>
          <w:tab w:val="left" w:pos="581"/>
        </w:tabs>
        <w:spacing w:line="237" w:lineRule="auto"/>
        <w:ind w:right="677"/>
        <w:rPr>
          <w:rFonts w:ascii="Arial" w:hAnsi="Arial"/>
          <w:color w:val="75B8A1"/>
          <w:sz w:val="24"/>
        </w:rPr>
      </w:pPr>
      <w:r>
        <w:rPr>
          <w:color w:val="231F20"/>
          <w:sz w:val="24"/>
        </w:rPr>
        <w:t>Datblygwyd Rhaglen Ddyletswyddau Cymru Gyfan; Grŵp Gweithredu Safecare, ffrwd waith e-Amserlennu Nyrsio Ardal a Grwpiau Llywio Iechyd Galwedigaethol i safoni polisi, prosesau a chanllawiau ar draws sefydliadau GIG Cymru.</w:t>
      </w:r>
    </w:p>
    <w:p w14:paraId="1B0194F0" w14:textId="77777777" w:rsidR="000252AC" w:rsidRDefault="000252AC">
      <w:pPr>
        <w:pStyle w:val="BodyText"/>
        <w:spacing w:before="3"/>
        <w:rPr>
          <w:sz w:val="23"/>
        </w:rPr>
      </w:pPr>
    </w:p>
    <w:p w14:paraId="26BB84D8" w14:textId="77777777" w:rsidR="000252AC" w:rsidRDefault="00161BAF">
      <w:pPr>
        <w:pStyle w:val="ListParagraph"/>
        <w:numPr>
          <w:ilvl w:val="0"/>
          <w:numId w:val="22"/>
        </w:numPr>
        <w:tabs>
          <w:tab w:val="left" w:pos="581"/>
        </w:tabs>
        <w:ind w:hanging="361"/>
        <w:rPr>
          <w:rFonts w:ascii="Arial" w:hAnsi="Arial"/>
          <w:color w:val="75B8A1"/>
          <w:sz w:val="24"/>
        </w:rPr>
      </w:pPr>
      <w:r>
        <w:rPr>
          <w:color w:val="231F20"/>
          <w:sz w:val="24"/>
        </w:rPr>
        <w:t>Uwchraddiadau o ddangosfwrdd QlikView i gefnogi’r Gwasanaethau Negesydd Iechyd a Chaffael.</w:t>
      </w:r>
    </w:p>
    <w:p w14:paraId="02E41B27" w14:textId="77777777" w:rsidR="000252AC" w:rsidRDefault="000252AC">
      <w:pPr>
        <w:pStyle w:val="BodyText"/>
        <w:spacing w:before="7"/>
        <w:rPr>
          <w:sz w:val="23"/>
        </w:rPr>
      </w:pPr>
    </w:p>
    <w:p w14:paraId="03F261FE" w14:textId="77777777" w:rsidR="000252AC" w:rsidRDefault="00161BAF">
      <w:pPr>
        <w:pStyle w:val="ListParagraph"/>
        <w:numPr>
          <w:ilvl w:val="0"/>
          <w:numId w:val="22"/>
        </w:numPr>
        <w:tabs>
          <w:tab w:val="left" w:pos="581"/>
        </w:tabs>
        <w:spacing w:line="237" w:lineRule="auto"/>
        <w:ind w:right="1228"/>
        <w:rPr>
          <w:rFonts w:ascii="Arial" w:hAnsi="Arial"/>
          <w:color w:val="75B8A1"/>
          <w:sz w:val="24"/>
        </w:rPr>
      </w:pPr>
      <w:r>
        <w:rPr>
          <w:color w:val="231F20"/>
          <w:sz w:val="24"/>
        </w:rPr>
        <w:t>Lansiwyd rhaglen genedlaethol System Rheoli Pryderon Unwaith i Gymru yn llwyddiannus i roi System newydd Datix Cymru ar waith.</w:t>
      </w:r>
    </w:p>
    <w:p w14:paraId="04A5F0F2" w14:textId="77777777" w:rsidR="000252AC" w:rsidRDefault="000252AC">
      <w:pPr>
        <w:pStyle w:val="BodyText"/>
        <w:spacing w:before="4"/>
        <w:rPr>
          <w:sz w:val="23"/>
        </w:rPr>
      </w:pPr>
    </w:p>
    <w:p w14:paraId="7961B901" w14:textId="3BC9B484" w:rsidR="000252AC" w:rsidRPr="006D5C1F" w:rsidRDefault="0028181A" w:rsidP="006D5C1F">
      <w:pPr>
        <w:pStyle w:val="ListParagraph"/>
        <w:numPr>
          <w:ilvl w:val="0"/>
          <w:numId w:val="22"/>
        </w:numPr>
        <w:tabs>
          <w:tab w:val="left" w:pos="581"/>
        </w:tabs>
        <w:spacing w:line="290" w:lineRule="exact"/>
        <w:ind w:hanging="361"/>
        <w:rPr>
          <w:rFonts w:ascii="Arial" w:hAnsi="Arial"/>
          <w:color w:val="75B8A1"/>
          <w:sz w:val="24"/>
          <w:szCs w:val="24"/>
        </w:rPr>
      </w:pPr>
      <w:r>
        <w:rPr>
          <w:rFonts w:eastAsiaTheme="minorHAnsi"/>
          <w:color w:val="231F20"/>
          <w:sz w:val="24"/>
          <w:szCs w:val="24"/>
        </w:rPr>
        <w:t>Cydweithio rhwng isadrannau i rannu data, i sicrhau bod Cofrestr Gwaith Locwm y Meddygon Teulu</w:t>
      </w:r>
      <w:r w:rsidR="006D5C1F">
        <w:rPr>
          <w:rFonts w:eastAsiaTheme="minorHAnsi"/>
          <w:color w:val="231F20"/>
          <w:sz w:val="24"/>
          <w:szCs w:val="24"/>
        </w:rPr>
        <w:t xml:space="preserve"> </w:t>
      </w:r>
      <w:r w:rsidR="00161BAF" w:rsidRPr="006D5C1F">
        <w:rPr>
          <w:color w:val="231F20"/>
          <w:sz w:val="24"/>
          <w:szCs w:val="24"/>
        </w:rPr>
        <w:t>yn cael ei chynnal yn gywir.</w:t>
      </w:r>
    </w:p>
    <w:p w14:paraId="350353C6" w14:textId="77777777" w:rsidR="000252AC" w:rsidRDefault="000252AC">
      <w:pPr>
        <w:pStyle w:val="BodyText"/>
        <w:spacing w:before="7"/>
        <w:rPr>
          <w:sz w:val="23"/>
        </w:rPr>
      </w:pPr>
    </w:p>
    <w:p w14:paraId="5BB1A8DF" w14:textId="77777777" w:rsidR="000252AC" w:rsidRDefault="00161BAF">
      <w:pPr>
        <w:pStyle w:val="ListParagraph"/>
        <w:numPr>
          <w:ilvl w:val="0"/>
          <w:numId w:val="22"/>
        </w:numPr>
        <w:tabs>
          <w:tab w:val="left" w:pos="581"/>
        </w:tabs>
        <w:spacing w:line="237" w:lineRule="auto"/>
        <w:ind w:right="1403"/>
        <w:rPr>
          <w:rFonts w:ascii="Arial" w:hAnsi="Arial"/>
          <w:color w:val="75B8A1"/>
          <w:sz w:val="24"/>
        </w:rPr>
      </w:pPr>
      <w:r>
        <w:rPr>
          <w:color w:val="231F20"/>
          <w:sz w:val="24"/>
        </w:rPr>
        <w:t>Integreiddio cludiant a dosbarthiad y Gwasanaethau Gofal Sylfaenol i’r Gwasanaeth Negesydd Iechyd a pharhau i ddatblygu’r gwasanaethau a ddarperir.</w:t>
      </w:r>
    </w:p>
    <w:p w14:paraId="49A859F7" w14:textId="77777777" w:rsidR="000252AC" w:rsidRDefault="000252AC">
      <w:pPr>
        <w:pStyle w:val="BodyText"/>
        <w:spacing w:before="4"/>
        <w:rPr>
          <w:sz w:val="23"/>
        </w:rPr>
      </w:pPr>
    </w:p>
    <w:p w14:paraId="667E38E7" w14:textId="5F0698AD" w:rsidR="000252AC" w:rsidRPr="006D5C1F" w:rsidRDefault="00161BAF" w:rsidP="006D5C1F">
      <w:pPr>
        <w:pStyle w:val="ListParagraph"/>
        <w:numPr>
          <w:ilvl w:val="0"/>
          <w:numId w:val="22"/>
        </w:numPr>
        <w:tabs>
          <w:tab w:val="left" w:pos="581"/>
        </w:tabs>
        <w:spacing w:line="290" w:lineRule="exact"/>
        <w:ind w:hanging="361"/>
        <w:rPr>
          <w:rFonts w:ascii="Arial" w:hAnsi="Arial"/>
          <w:color w:val="75B8A1"/>
          <w:sz w:val="24"/>
          <w:szCs w:val="24"/>
        </w:rPr>
      </w:pPr>
      <w:r>
        <w:rPr>
          <w:color w:val="231F20"/>
          <w:sz w:val="24"/>
        </w:rPr>
        <w:t>Defnyddio cronfa ddata optometreg genedlaethol, gan ganiatáu cynllunio, mesur perfformiad</w:t>
      </w:r>
      <w:r w:rsidR="006D5C1F">
        <w:rPr>
          <w:color w:val="231F20"/>
          <w:sz w:val="24"/>
        </w:rPr>
        <w:t xml:space="preserve"> </w:t>
      </w:r>
      <w:r w:rsidRPr="006D5C1F">
        <w:rPr>
          <w:color w:val="231F20"/>
          <w:sz w:val="24"/>
          <w:szCs w:val="24"/>
        </w:rPr>
        <w:t>a modelu gan gomisiynwyr gwasanaethau.</w:t>
      </w:r>
    </w:p>
    <w:p w14:paraId="1359DF58" w14:textId="77777777" w:rsidR="000252AC" w:rsidRDefault="000252AC">
      <w:pPr>
        <w:pStyle w:val="BodyText"/>
        <w:spacing w:before="7"/>
        <w:rPr>
          <w:sz w:val="23"/>
        </w:rPr>
      </w:pPr>
    </w:p>
    <w:p w14:paraId="79D9FC3F" w14:textId="77777777" w:rsidR="000252AC" w:rsidRDefault="00161BAF">
      <w:pPr>
        <w:pStyle w:val="ListParagraph"/>
        <w:numPr>
          <w:ilvl w:val="0"/>
          <w:numId w:val="22"/>
        </w:numPr>
        <w:tabs>
          <w:tab w:val="left" w:pos="581"/>
        </w:tabs>
        <w:spacing w:before="1" w:line="237" w:lineRule="auto"/>
        <w:ind w:right="1526"/>
        <w:rPr>
          <w:rFonts w:ascii="Arial" w:hAnsi="Arial"/>
          <w:color w:val="75B8A1"/>
          <w:sz w:val="24"/>
        </w:rPr>
      </w:pPr>
      <w:r>
        <w:rPr>
          <w:color w:val="231F20"/>
          <w:sz w:val="24"/>
        </w:rPr>
        <w:t>Parhau i ganolbwyntio ar waith cynghori i gefnogi gwelliant ar ddechrau'r broses newid.</w:t>
      </w:r>
    </w:p>
    <w:p w14:paraId="3AAEEF74" w14:textId="77777777" w:rsidR="000252AC" w:rsidRDefault="000252AC">
      <w:pPr>
        <w:pStyle w:val="BodyText"/>
        <w:spacing w:before="6"/>
        <w:rPr>
          <w:sz w:val="23"/>
        </w:rPr>
      </w:pPr>
    </w:p>
    <w:p w14:paraId="642504A3" w14:textId="77777777" w:rsidR="000252AC" w:rsidRDefault="00161BAF">
      <w:pPr>
        <w:pStyle w:val="ListParagraph"/>
        <w:numPr>
          <w:ilvl w:val="0"/>
          <w:numId w:val="22"/>
        </w:numPr>
        <w:tabs>
          <w:tab w:val="left" w:pos="581"/>
        </w:tabs>
        <w:spacing w:line="237" w:lineRule="auto"/>
        <w:ind w:right="1123"/>
        <w:rPr>
          <w:rFonts w:ascii="Arial" w:hAnsi="Arial"/>
          <w:color w:val="75B8A1"/>
          <w:sz w:val="24"/>
        </w:rPr>
      </w:pPr>
      <w:r>
        <w:rPr>
          <w:color w:val="231F20"/>
          <w:sz w:val="24"/>
        </w:rPr>
        <w:t>Gweithio gyda Rhwydwaith Ysgrifenyddion y Bwrdd i sicrhau bod newidiadau i’n prosesau archwilio yn cefnogi ac yn helpu i gyflawni blaenoriaethau GIG Cymru.</w:t>
      </w:r>
    </w:p>
    <w:p w14:paraId="7B2FD6B3" w14:textId="77777777" w:rsidR="000252AC" w:rsidRDefault="000252AC">
      <w:pPr>
        <w:pStyle w:val="BodyText"/>
        <w:spacing w:before="6"/>
        <w:rPr>
          <w:sz w:val="23"/>
        </w:rPr>
      </w:pPr>
    </w:p>
    <w:p w14:paraId="754C8A09" w14:textId="77777777" w:rsidR="000252AC" w:rsidRDefault="00161BAF">
      <w:pPr>
        <w:pStyle w:val="ListParagraph"/>
        <w:numPr>
          <w:ilvl w:val="0"/>
          <w:numId w:val="22"/>
        </w:numPr>
        <w:tabs>
          <w:tab w:val="left" w:pos="581"/>
        </w:tabs>
        <w:spacing w:before="1" w:line="237" w:lineRule="auto"/>
        <w:ind w:right="1644"/>
        <w:rPr>
          <w:rFonts w:ascii="Arial" w:hAnsi="Arial"/>
          <w:color w:val="75B8A1"/>
          <w:sz w:val="24"/>
        </w:rPr>
      </w:pPr>
      <w:r>
        <w:rPr>
          <w:color w:val="231F20"/>
          <w:sz w:val="24"/>
        </w:rPr>
        <w:t>Comisiynodd a rheolodd Gwasanaethau Ystadau Arbenigol Gynllunwyr Gofal Iechyd i ddarparu adolygiad cynllunio strategol Gofal Sylfaenol ar ran Llywodraeth Cymru.</w:t>
      </w:r>
    </w:p>
    <w:p w14:paraId="14586299" w14:textId="77777777" w:rsidR="000252AC" w:rsidRDefault="000252AC">
      <w:pPr>
        <w:pStyle w:val="BodyText"/>
        <w:spacing w:before="3"/>
        <w:rPr>
          <w:sz w:val="23"/>
        </w:rPr>
      </w:pPr>
    </w:p>
    <w:p w14:paraId="1DCB4DA4" w14:textId="77777777" w:rsidR="000252AC" w:rsidRDefault="00161BAF">
      <w:pPr>
        <w:pStyle w:val="ListParagraph"/>
        <w:numPr>
          <w:ilvl w:val="0"/>
          <w:numId w:val="22"/>
        </w:numPr>
        <w:tabs>
          <w:tab w:val="left" w:pos="581"/>
        </w:tabs>
        <w:ind w:hanging="361"/>
        <w:rPr>
          <w:rFonts w:ascii="Arial" w:hAnsi="Arial"/>
          <w:color w:val="75B8A1"/>
          <w:sz w:val="24"/>
        </w:rPr>
      </w:pPr>
      <w:r>
        <w:rPr>
          <w:color w:val="231F20"/>
          <w:sz w:val="24"/>
        </w:rPr>
        <w:t>Cefnogwyd byrddau iechyd i gyflawni’r prosiectau gofal sylfaenol.</w:t>
      </w:r>
    </w:p>
    <w:p w14:paraId="1B6E600D" w14:textId="77777777" w:rsidR="000252AC" w:rsidRDefault="000252AC">
      <w:pPr>
        <w:pStyle w:val="BodyText"/>
        <w:spacing w:before="4"/>
        <w:rPr>
          <w:sz w:val="23"/>
        </w:rPr>
      </w:pPr>
    </w:p>
    <w:p w14:paraId="74679388" w14:textId="77777777" w:rsidR="000252AC" w:rsidRDefault="00161BAF">
      <w:pPr>
        <w:ind w:left="220"/>
        <w:rPr>
          <w:sz w:val="24"/>
        </w:rPr>
      </w:pPr>
      <w:r>
        <w:rPr>
          <w:b/>
          <w:color w:val="231F20"/>
          <w:sz w:val="24"/>
        </w:rPr>
        <w:t xml:space="preserve">Astudiaeth achos: </w:t>
      </w:r>
      <w:r>
        <w:rPr>
          <w:color w:val="205E9E"/>
          <w:sz w:val="24"/>
          <w:u w:val="single" w:color="205E9E"/>
        </w:rPr>
        <w:t>Canolfan Gofal Integredig Aberaeron</w:t>
      </w:r>
    </w:p>
    <w:p w14:paraId="4493CD2E" w14:textId="77777777" w:rsidR="000252AC" w:rsidRDefault="000252AC">
      <w:pPr>
        <w:rPr>
          <w:sz w:val="24"/>
        </w:rPr>
        <w:sectPr w:rsidR="000252AC">
          <w:pgSz w:w="11910" w:h="16840"/>
          <w:pgMar w:top="680" w:right="0" w:bottom="600" w:left="460" w:header="0" w:footer="400" w:gutter="0"/>
          <w:cols w:space="720"/>
        </w:sectPr>
      </w:pPr>
    </w:p>
    <w:p w14:paraId="75333274" w14:textId="77777777" w:rsidR="000252AC" w:rsidRDefault="000252AC">
      <w:pPr>
        <w:pStyle w:val="BodyText"/>
        <w:rPr>
          <w:sz w:val="20"/>
        </w:rPr>
      </w:pPr>
    </w:p>
    <w:p w14:paraId="482376B0" w14:textId="77777777" w:rsidR="000252AC" w:rsidRDefault="000252AC">
      <w:pPr>
        <w:pStyle w:val="BodyText"/>
        <w:rPr>
          <w:sz w:val="20"/>
        </w:rPr>
      </w:pPr>
    </w:p>
    <w:p w14:paraId="138D232B" w14:textId="77777777" w:rsidR="000252AC" w:rsidRDefault="000252AC">
      <w:pPr>
        <w:pStyle w:val="BodyText"/>
        <w:spacing w:before="11" w:after="1"/>
        <w:rPr>
          <w:sz w:val="15"/>
        </w:rPr>
      </w:pPr>
    </w:p>
    <w:p w14:paraId="288AEB4F" w14:textId="77777777" w:rsidR="000252AC" w:rsidRDefault="00DB7BE8">
      <w:pPr>
        <w:pStyle w:val="BodyText"/>
        <w:ind w:left="-460"/>
        <w:rPr>
          <w:sz w:val="20"/>
        </w:rPr>
      </w:pPr>
      <w:r>
        <w:rPr>
          <w:noProof/>
          <w:sz w:val="20"/>
        </w:rPr>
        <mc:AlternateContent>
          <mc:Choice Requires="wpg">
            <w:drawing>
              <wp:inline distT="0" distB="0" distL="0" distR="0" wp14:anchorId="7CE9FC85" wp14:editId="44BB8697">
                <wp:extent cx="7128510" cy="698500"/>
                <wp:effectExtent l="0" t="0" r="0" b="0"/>
                <wp:docPr id="201" name="docshapegroup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8510" cy="698500"/>
                          <a:chOff x="0" y="0"/>
                          <a:chExt cx="11226" cy="1100"/>
                        </a:xfrm>
                      </wpg:grpSpPr>
                      <wps:wsp>
                        <wps:cNvPr id="202" name="docshape207"/>
                        <wps:cNvSpPr>
                          <a:spLocks/>
                        </wps:cNvSpPr>
                        <wps:spPr bwMode="auto">
                          <a:xfrm>
                            <a:off x="0" y="0"/>
                            <a:ext cx="11226" cy="1100"/>
                          </a:xfrm>
                          <a:custGeom>
                            <a:avLst/>
                            <a:gdLst>
                              <a:gd name="T0" fmla="*/ 11225 w 11226"/>
                              <a:gd name="T1" fmla="*/ 550 h 1100"/>
                              <a:gd name="T2" fmla="*/ 11220 w 11226"/>
                              <a:gd name="T3" fmla="*/ 475 h 1100"/>
                              <a:gd name="T4" fmla="*/ 11206 w 11226"/>
                              <a:gd name="T5" fmla="*/ 404 h 1100"/>
                              <a:gd name="T6" fmla="*/ 11182 w 11226"/>
                              <a:gd name="T7" fmla="*/ 336 h 1100"/>
                              <a:gd name="T8" fmla="*/ 11150 w 11226"/>
                              <a:gd name="T9" fmla="*/ 272 h 1100"/>
                              <a:gd name="T10" fmla="*/ 11111 w 11226"/>
                              <a:gd name="T11" fmla="*/ 214 h 1100"/>
                              <a:gd name="T12" fmla="*/ 11064 w 11226"/>
                              <a:gd name="T13" fmla="*/ 161 h 1100"/>
                              <a:gd name="T14" fmla="*/ 11011 w 11226"/>
                              <a:gd name="T15" fmla="*/ 115 h 1100"/>
                              <a:gd name="T16" fmla="*/ 10953 w 11226"/>
                              <a:gd name="T17" fmla="*/ 75 h 1100"/>
                              <a:gd name="T18" fmla="*/ 10889 w 11226"/>
                              <a:gd name="T19" fmla="*/ 43 h 1100"/>
                              <a:gd name="T20" fmla="*/ 10822 w 11226"/>
                              <a:gd name="T21" fmla="*/ 20 h 1100"/>
                              <a:gd name="T22" fmla="*/ 10750 w 11226"/>
                              <a:gd name="T23" fmla="*/ 5 h 1100"/>
                              <a:gd name="T24" fmla="*/ 10675 w 11226"/>
                              <a:gd name="T25" fmla="*/ 0 h 1100"/>
                              <a:gd name="T26" fmla="*/ 0 w 11226"/>
                              <a:gd name="T27" fmla="*/ 0 h 1100"/>
                              <a:gd name="T28" fmla="*/ 0 w 11226"/>
                              <a:gd name="T29" fmla="*/ 1100 h 1100"/>
                              <a:gd name="T30" fmla="*/ 10675 w 11226"/>
                              <a:gd name="T31" fmla="*/ 1100 h 1100"/>
                              <a:gd name="T32" fmla="*/ 10675 w 11226"/>
                              <a:gd name="T33" fmla="*/ 1100 h 1100"/>
                              <a:gd name="T34" fmla="*/ 10750 w 11226"/>
                              <a:gd name="T35" fmla="*/ 1095 h 1100"/>
                              <a:gd name="T36" fmla="*/ 10822 w 11226"/>
                              <a:gd name="T37" fmla="*/ 1080 h 1100"/>
                              <a:gd name="T38" fmla="*/ 10889 w 11226"/>
                              <a:gd name="T39" fmla="*/ 1056 h 1100"/>
                              <a:gd name="T40" fmla="*/ 10953 w 11226"/>
                              <a:gd name="T41" fmla="*/ 1025 h 1100"/>
                              <a:gd name="T42" fmla="*/ 11011 w 11226"/>
                              <a:gd name="T43" fmla="*/ 985 h 1100"/>
                              <a:gd name="T44" fmla="*/ 11064 w 11226"/>
                              <a:gd name="T45" fmla="*/ 939 h 1100"/>
                              <a:gd name="T46" fmla="*/ 11111 w 11226"/>
                              <a:gd name="T47" fmla="*/ 886 h 1100"/>
                              <a:gd name="T48" fmla="*/ 11150 w 11226"/>
                              <a:gd name="T49" fmla="*/ 827 h 1100"/>
                              <a:gd name="T50" fmla="*/ 11182 w 11226"/>
                              <a:gd name="T51" fmla="*/ 764 h 1100"/>
                              <a:gd name="T52" fmla="*/ 11206 w 11226"/>
                              <a:gd name="T53" fmla="*/ 696 h 1100"/>
                              <a:gd name="T54" fmla="*/ 11220 w 11226"/>
                              <a:gd name="T55" fmla="*/ 624 h 1100"/>
                              <a:gd name="T56" fmla="*/ 11225 w 11226"/>
                              <a:gd name="T57" fmla="*/ 550 h 1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1226" h="1100">
                                <a:moveTo>
                                  <a:pt x="11225" y="550"/>
                                </a:moveTo>
                                <a:lnTo>
                                  <a:pt x="11220" y="475"/>
                                </a:lnTo>
                                <a:lnTo>
                                  <a:pt x="11206" y="404"/>
                                </a:lnTo>
                                <a:lnTo>
                                  <a:pt x="11182" y="336"/>
                                </a:lnTo>
                                <a:lnTo>
                                  <a:pt x="11150" y="272"/>
                                </a:lnTo>
                                <a:lnTo>
                                  <a:pt x="11111" y="214"/>
                                </a:lnTo>
                                <a:lnTo>
                                  <a:pt x="11064" y="161"/>
                                </a:lnTo>
                                <a:lnTo>
                                  <a:pt x="11011" y="115"/>
                                </a:lnTo>
                                <a:lnTo>
                                  <a:pt x="10953" y="75"/>
                                </a:lnTo>
                                <a:lnTo>
                                  <a:pt x="10889" y="43"/>
                                </a:lnTo>
                                <a:lnTo>
                                  <a:pt x="10822" y="20"/>
                                </a:lnTo>
                                <a:lnTo>
                                  <a:pt x="10750" y="5"/>
                                </a:lnTo>
                                <a:lnTo>
                                  <a:pt x="10675" y="0"/>
                                </a:lnTo>
                                <a:lnTo>
                                  <a:pt x="0" y="0"/>
                                </a:lnTo>
                                <a:lnTo>
                                  <a:pt x="0" y="1100"/>
                                </a:lnTo>
                                <a:lnTo>
                                  <a:pt x="10675" y="1100"/>
                                </a:lnTo>
                                <a:lnTo>
                                  <a:pt x="10750" y="1095"/>
                                </a:lnTo>
                                <a:lnTo>
                                  <a:pt x="10822" y="1080"/>
                                </a:lnTo>
                                <a:lnTo>
                                  <a:pt x="10889" y="1056"/>
                                </a:lnTo>
                                <a:lnTo>
                                  <a:pt x="10953" y="1025"/>
                                </a:lnTo>
                                <a:lnTo>
                                  <a:pt x="11011" y="985"/>
                                </a:lnTo>
                                <a:lnTo>
                                  <a:pt x="11064" y="939"/>
                                </a:lnTo>
                                <a:lnTo>
                                  <a:pt x="11111" y="886"/>
                                </a:lnTo>
                                <a:lnTo>
                                  <a:pt x="11150" y="827"/>
                                </a:lnTo>
                                <a:lnTo>
                                  <a:pt x="11182" y="764"/>
                                </a:lnTo>
                                <a:lnTo>
                                  <a:pt x="11206" y="696"/>
                                </a:lnTo>
                                <a:lnTo>
                                  <a:pt x="11220" y="624"/>
                                </a:lnTo>
                                <a:lnTo>
                                  <a:pt x="11225" y="550"/>
                                </a:lnTo>
                                <a:close/>
                              </a:path>
                            </a:pathLst>
                          </a:custGeom>
                          <a:solidFill>
                            <a:srgbClr val="79B9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docshape208"/>
                        <wps:cNvSpPr>
                          <a:spLocks/>
                        </wps:cNvSpPr>
                        <wps:spPr bwMode="auto">
                          <a:xfrm>
                            <a:off x="679" y="0"/>
                            <a:ext cx="515" cy="1100"/>
                          </a:xfrm>
                          <a:prstGeom prst="rect">
                            <a:avLst/>
                          </a:prstGeom>
                          <a:solidFill>
                            <a:srgbClr val="77BB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docshape209"/>
                        <wps:cNvSpPr txBox="1">
                          <a:spLocks/>
                        </wps:cNvSpPr>
                        <wps:spPr bwMode="auto">
                          <a:xfrm>
                            <a:off x="680" y="101"/>
                            <a:ext cx="532" cy="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B1C1D" w14:textId="77777777" w:rsidR="00C678ED" w:rsidRDefault="00C678ED">
                              <w:pPr>
                                <w:rPr>
                                  <w:b/>
                                  <w:sz w:val="72"/>
                                </w:rPr>
                              </w:pPr>
                              <w:r>
                                <w:rPr>
                                  <w:b/>
                                  <w:color w:val="FFFFFF"/>
                                  <w:sz w:val="72"/>
                                </w:rPr>
                                <w:t>8</w:t>
                              </w:r>
                            </w:p>
                          </w:txbxContent>
                        </wps:txbx>
                        <wps:bodyPr rot="0" vert="horz" wrap="square" lIns="0" tIns="0" rIns="0" bIns="0" anchor="t" anchorCtr="0" upright="1">
                          <a:noAutofit/>
                        </wps:bodyPr>
                      </wps:wsp>
                      <wps:wsp>
                        <wps:cNvPr id="205" name="docshape210"/>
                        <wps:cNvSpPr txBox="1">
                          <a:spLocks/>
                        </wps:cNvSpPr>
                        <wps:spPr bwMode="auto">
                          <a:xfrm>
                            <a:off x="1533" y="112"/>
                            <a:ext cx="8264" cy="8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B1E7C" w14:textId="77777777" w:rsidR="00C678ED" w:rsidRDefault="00C678ED">
                              <w:pPr>
                                <w:spacing w:before="1" w:line="237" w:lineRule="auto"/>
                                <w:rPr>
                                  <w:i/>
                                  <w:sz w:val="24"/>
                                </w:rPr>
                              </w:pPr>
                              <w:r>
                                <w:rPr>
                                  <w:i/>
                                  <w:color w:val="FFFFFF"/>
                                  <w:sz w:val="24"/>
                                </w:rPr>
                                <w:t>Byddwn yn helpu GIG Cymru i ateb eu heriau drwy fod yn gatalydd ar gyfer dysgu gwersi, rhannu arfer da a nodi cyfleoedd pellach i ddarparu gwasanaeth o ansawdd uchel</w:t>
                              </w:r>
                            </w:p>
                          </w:txbxContent>
                        </wps:txbx>
                        <wps:bodyPr rot="0" vert="horz" wrap="square" lIns="0" tIns="0" rIns="0" bIns="0" anchor="t" anchorCtr="0" upright="1">
                          <a:noAutofit/>
                        </wps:bodyPr>
                      </wps:wsp>
                    </wpg:wgp>
                  </a:graphicData>
                </a:graphic>
              </wp:inline>
            </w:drawing>
          </mc:Choice>
          <mc:Fallback>
            <w:pict>
              <v:group w14:anchorId="7CE9FC85" id="docshapegroup206" o:spid="_x0000_s1200" style="width:561.3pt;height:55pt;mso-position-horizontal-relative:char;mso-position-vertical-relative:line" coordsize="11226,1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">
                <v:shape id="docshape207" o:spid="_x0000_s1201" style="position:absolute;width:11226;height:1100;visibility:visible;mso-wrap-style:square;v-text-anchor:top" coordsize="11226,1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" path="m11225,550r-5,-75l11206,404r-24,-68l11150,272r-39,-58l11064,161r-53,-46l10953,75r-64,-32l10822,20,10750,5,10675,,,,,1100r10675,l10750,1095r72,-15l10889,1056r64,-31l11011,985r53,-46l11111,886r39,-59l11182,764r24,-68l11220,624r5,-74xe" fillcolor="#79b99c" stroked="f">
                  <v:path arrowok="t" o:connecttype="custom" o:connectlocs="11225,550;11220,475;11206,404;11182,336;11150,272;11111,214;11064,161;11011,115;10953,75;10889,43;10822,20;10750,5;10675,0;0,0;0,1100;10675,1100;10675,1100;10750,1095;10822,1080;10889,1056;10953,1025;11011,985;11064,939;11111,886;11150,827;11182,764;11206,696;11220,624;11225,550" o:connectangles="0,0,0,0,0,0,0,0,0,0,0,0,0,0,0,0,0,0,0,0,0,0,0,0,0,0,0,0,0"/>
                </v:shape>
                <v:rect id="docshape208" o:spid="_x0000_s1202" style="position:absolute;left:679;width:515;height:11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" fillcolor="#77bb9d" stroked="f">
                  <v:path arrowok="t"/>
                </v:rect>
                <v:shape id="docshape209" o:spid="_x0000_s1203" type="#_x0000_t202" style="position:absolute;left:680;top:101;width:532;height:8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" filled="f" stroked="f">
                  <v:path arrowok="t"/>
                  <v:textbox inset="0,0,0,0">
                    <w:txbxContent>
                      <w:p w14:paraId="5EDB1C1D" w14:textId="77777777" w:rsidR="00C678ED" w:rsidRDefault="00C678ED">
                        <w:pPr>
                          <w:rPr>
                            <w:b/>
                            <w:sz w:val="72"/>
                          </w:rPr>
                        </w:pPr>
                        <w:r>
                          <w:rPr>
                            <w:b/>
                            <w:color w:val="FFFFFF"/>
                            <w:sz w:val="72"/>
                          </w:rPr>
                          <w:t>8</w:t>
                        </w:r>
                      </w:p>
                    </w:txbxContent>
                  </v:textbox>
                </v:shape>
                <v:shape id="docshape210" o:spid="_x0000_s1204" type="#_x0000_t202" style="position:absolute;left:1533;top:112;width:8264;height:8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" filled="f" stroked="f">
                  <v:path arrowok="t"/>
                  <v:textbox inset="0,0,0,0">
                    <w:txbxContent>
                      <w:p w14:paraId="21EB1E7C" w14:textId="77777777" w:rsidR="00C678ED" w:rsidRDefault="00C678ED">
                        <w:pPr>
                          <w:spacing w:before="1" w:line="237" w:lineRule="auto"/>
                          <w:rPr>
                            <w:i/>
                            <w:sz w:val="24"/>
                          </w:rPr>
                        </w:pPr>
                        <w:r>
                          <w:rPr>
                            <w:i/>
                            <w:color w:val="FFFFFF"/>
                            <w:sz w:val="24"/>
                          </w:rPr>
                          <w:t>Byddwn yn helpu GIG Cymru i ateb eu heriau drwy fod yn gatalydd ar gyfer dysgu gwersi, rhannu arfer da a nodi cyfleoedd pellach i ddarparu gwasanaeth o ansawdd uchel</w:t>
                        </w:r>
                      </w:p>
                    </w:txbxContent>
                  </v:textbox>
                </v:shape>
                <w10:anchorlock/>
              </v:group>
            </w:pict>
          </mc:Fallback>
        </mc:AlternateContent>
      </w:r>
    </w:p>
    <w:p w14:paraId="7472027F" w14:textId="77777777" w:rsidR="000252AC" w:rsidRDefault="000252AC">
      <w:pPr>
        <w:pStyle w:val="BodyText"/>
        <w:spacing w:before="1"/>
        <w:rPr>
          <w:sz w:val="12"/>
        </w:rPr>
      </w:pPr>
    </w:p>
    <w:p w14:paraId="54D6C94E" w14:textId="77777777" w:rsidR="000252AC" w:rsidRDefault="00161BAF">
      <w:pPr>
        <w:pStyle w:val="ListParagraph"/>
        <w:numPr>
          <w:ilvl w:val="0"/>
          <w:numId w:val="22"/>
        </w:numPr>
        <w:tabs>
          <w:tab w:val="left" w:pos="581"/>
        </w:tabs>
        <w:spacing w:before="100"/>
        <w:ind w:hanging="361"/>
        <w:rPr>
          <w:rFonts w:ascii="Arial" w:hAnsi="Arial"/>
          <w:color w:val="78BA9C"/>
          <w:sz w:val="24"/>
        </w:rPr>
      </w:pPr>
      <w:r>
        <w:rPr>
          <w:color w:val="231F20"/>
          <w:sz w:val="24"/>
        </w:rPr>
        <w:t>Adolygiadau rheoli perfformiad parhaus</w:t>
      </w:r>
    </w:p>
    <w:p w14:paraId="4EF5A940" w14:textId="77777777" w:rsidR="000252AC" w:rsidRDefault="000252AC">
      <w:pPr>
        <w:pStyle w:val="BodyText"/>
        <w:spacing w:before="6"/>
        <w:rPr>
          <w:sz w:val="23"/>
        </w:rPr>
      </w:pPr>
    </w:p>
    <w:p w14:paraId="416AD604" w14:textId="77777777" w:rsidR="000252AC" w:rsidRDefault="00161BAF">
      <w:pPr>
        <w:pStyle w:val="ListParagraph"/>
        <w:numPr>
          <w:ilvl w:val="0"/>
          <w:numId w:val="22"/>
        </w:numPr>
        <w:tabs>
          <w:tab w:val="left" w:pos="581"/>
        </w:tabs>
        <w:spacing w:before="1" w:line="237" w:lineRule="auto"/>
        <w:ind w:right="1045"/>
        <w:rPr>
          <w:rFonts w:ascii="Arial" w:hAnsi="Arial"/>
          <w:color w:val="78BA9C"/>
          <w:sz w:val="24"/>
        </w:rPr>
      </w:pPr>
      <w:r>
        <w:rPr>
          <w:color w:val="231F20"/>
          <w:sz w:val="24"/>
        </w:rPr>
        <w:t>Eitemau blynyddol o wersi a ddysgwyd ac arfer da yn cael eu rhannu gyda'r Uwch Grŵp Arwain, y Pwyllgor Partneriaeth Cydwasanaethau, y Pwyllgor Archwilio a Fforymau Partneriaeth Lleol.</w:t>
      </w:r>
    </w:p>
    <w:p w14:paraId="3AA12228" w14:textId="77777777" w:rsidR="000252AC" w:rsidRDefault="000252AC">
      <w:pPr>
        <w:pStyle w:val="BodyText"/>
        <w:spacing w:before="3"/>
        <w:rPr>
          <w:sz w:val="23"/>
        </w:rPr>
      </w:pPr>
    </w:p>
    <w:p w14:paraId="1A2E11D9" w14:textId="00FB7304" w:rsidR="000252AC" w:rsidRPr="006D5C1F" w:rsidRDefault="00161BAF" w:rsidP="006D5C1F">
      <w:pPr>
        <w:pStyle w:val="ListParagraph"/>
        <w:numPr>
          <w:ilvl w:val="0"/>
          <w:numId w:val="22"/>
        </w:numPr>
        <w:tabs>
          <w:tab w:val="left" w:pos="581"/>
        </w:tabs>
        <w:spacing w:line="290" w:lineRule="exact"/>
        <w:ind w:hanging="361"/>
        <w:rPr>
          <w:rFonts w:ascii="Arial" w:hAnsi="Arial"/>
          <w:color w:val="78BA9C"/>
          <w:sz w:val="24"/>
          <w:szCs w:val="24"/>
        </w:rPr>
      </w:pPr>
      <w:r>
        <w:rPr>
          <w:color w:val="231F20"/>
          <w:sz w:val="24"/>
        </w:rPr>
        <w:t>Fforymau arfer gorau a chydweithio Cymru gyfan, gan gynnwys y Grŵp Arweinyddiaeth Cydraddoldeb</w:t>
      </w:r>
      <w:r w:rsidR="006D5C1F">
        <w:rPr>
          <w:color w:val="231F20"/>
          <w:sz w:val="24"/>
        </w:rPr>
        <w:t xml:space="preserve"> </w:t>
      </w:r>
      <w:r w:rsidRPr="006D5C1F">
        <w:rPr>
          <w:color w:val="231F20"/>
          <w:sz w:val="24"/>
          <w:szCs w:val="24"/>
        </w:rPr>
        <w:t>a Fforwm Amgylcheddol Iechyd Cymru.</w:t>
      </w:r>
    </w:p>
    <w:p w14:paraId="746F811A" w14:textId="77777777" w:rsidR="000252AC" w:rsidRPr="006D5C1F" w:rsidRDefault="000252AC">
      <w:pPr>
        <w:pStyle w:val="BodyText"/>
        <w:spacing w:before="7"/>
      </w:pPr>
    </w:p>
    <w:p w14:paraId="74B8C963" w14:textId="77777777" w:rsidR="000252AC" w:rsidRDefault="00161BAF">
      <w:pPr>
        <w:pStyle w:val="ListParagraph"/>
        <w:numPr>
          <w:ilvl w:val="0"/>
          <w:numId w:val="22"/>
        </w:numPr>
        <w:tabs>
          <w:tab w:val="left" w:pos="581"/>
        </w:tabs>
        <w:spacing w:line="237" w:lineRule="auto"/>
        <w:ind w:right="831"/>
        <w:rPr>
          <w:rFonts w:ascii="Arial" w:hAnsi="Arial"/>
          <w:color w:val="78BA9C"/>
          <w:sz w:val="24"/>
        </w:rPr>
      </w:pPr>
      <w:r>
        <w:rPr>
          <w:color w:val="231F20"/>
          <w:sz w:val="24"/>
        </w:rPr>
        <w:t>Mae tîm Cyflogaeth y Gwasanaethau Cyfreithiol a Risg yn parhau i ddatblygu a darparu pecynnau hyfforddi cysylltiadau cyflogaeth i sicrhau bod arfer gorau'n cael ei rannu, a bod gwersi'n cael eu dysgu ymhlith sefydliadau. Mae hyfforddiant allweddol yn cynnwys Hyfforddiant i Swyddogion Ymchwilio, Hyfforddiant i Swyddogion Disgyblu, Hyfforddiant ynghylch Contractau Tymor Penodol a Hyfforddiant UPSW.</w:t>
      </w:r>
    </w:p>
    <w:p w14:paraId="7012E069" w14:textId="77777777" w:rsidR="000252AC" w:rsidRDefault="000252AC">
      <w:pPr>
        <w:pStyle w:val="BodyText"/>
        <w:spacing w:before="2"/>
        <w:rPr>
          <w:sz w:val="23"/>
        </w:rPr>
      </w:pPr>
    </w:p>
    <w:p w14:paraId="1F380951" w14:textId="4FACDF22" w:rsidR="000252AC" w:rsidRDefault="0028181A">
      <w:pPr>
        <w:pStyle w:val="ListParagraph"/>
        <w:numPr>
          <w:ilvl w:val="0"/>
          <w:numId w:val="22"/>
        </w:numPr>
        <w:tabs>
          <w:tab w:val="left" w:pos="581"/>
        </w:tabs>
        <w:ind w:hanging="361"/>
        <w:rPr>
          <w:rFonts w:ascii="Arial" w:hAnsi="Arial"/>
          <w:color w:val="78BA9C"/>
          <w:sz w:val="24"/>
        </w:rPr>
      </w:pPr>
      <w:r>
        <w:rPr>
          <w:rFonts w:eastAsiaTheme="minorHAnsi"/>
          <w:color w:val="231F20"/>
          <w:sz w:val="24"/>
          <w:szCs w:val="24"/>
        </w:rPr>
        <w:t>Gweithredwyd pecyn e-ddysgu seiberddiogelwch ar draws GIG Cymru.</w:t>
      </w:r>
    </w:p>
    <w:p w14:paraId="43CA34ED" w14:textId="77777777" w:rsidR="000252AC" w:rsidRDefault="000252AC">
      <w:pPr>
        <w:pStyle w:val="BodyText"/>
        <w:spacing w:before="7"/>
        <w:rPr>
          <w:sz w:val="23"/>
        </w:rPr>
      </w:pPr>
    </w:p>
    <w:p w14:paraId="3F5D5365" w14:textId="77777777" w:rsidR="000252AC" w:rsidRDefault="00161BAF">
      <w:pPr>
        <w:pStyle w:val="ListParagraph"/>
        <w:numPr>
          <w:ilvl w:val="0"/>
          <w:numId w:val="22"/>
        </w:numPr>
        <w:tabs>
          <w:tab w:val="left" w:pos="581"/>
        </w:tabs>
        <w:spacing w:line="237" w:lineRule="auto"/>
        <w:ind w:right="1685"/>
        <w:jc w:val="both"/>
        <w:rPr>
          <w:rFonts w:ascii="Arial" w:hAnsi="Arial"/>
          <w:color w:val="78BA9C"/>
          <w:sz w:val="24"/>
        </w:rPr>
      </w:pPr>
      <w:r>
        <w:rPr>
          <w:color w:val="231F20"/>
          <w:sz w:val="24"/>
        </w:rPr>
        <w:t>Parhaodd SMTL i weithio gydag arbenigwyr gofal clwyfau ledled Cymru i ddatblygu canllaw ar gyfer defnyddio gorchuddion gwrthficrobaidd, er mwyn atal y defnydd diangen o orchuddion drud.</w:t>
      </w:r>
    </w:p>
    <w:p w14:paraId="7A5527B9" w14:textId="77777777" w:rsidR="000252AC" w:rsidRDefault="000252AC">
      <w:pPr>
        <w:pStyle w:val="BodyText"/>
        <w:spacing w:before="5"/>
        <w:rPr>
          <w:sz w:val="23"/>
        </w:rPr>
      </w:pPr>
    </w:p>
    <w:p w14:paraId="2FE1E2D6" w14:textId="77777777" w:rsidR="000252AC" w:rsidRDefault="00161BAF">
      <w:pPr>
        <w:pStyle w:val="ListParagraph"/>
        <w:numPr>
          <w:ilvl w:val="0"/>
          <w:numId w:val="22"/>
        </w:numPr>
        <w:tabs>
          <w:tab w:val="left" w:pos="581"/>
        </w:tabs>
        <w:spacing w:line="237" w:lineRule="auto"/>
        <w:ind w:right="1366"/>
        <w:rPr>
          <w:rFonts w:ascii="Arial" w:hAnsi="Arial"/>
          <w:color w:val="78BA9C"/>
          <w:sz w:val="24"/>
        </w:rPr>
      </w:pPr>
      <w:r>
        <w:rPr>
          <w:color w:val="231F20"/>
          <w:sz w:val="24"/>
        </w:rPr>
        <w:t>Mae darparu llwybr addysgol Dilysu Ôl-daliadau ar gyfer defnyddwyr gwasanaeth amrywiaeth o Wasanaethau Gofal Sylfaenol wedi sicrhau bod rhanddeiliaid yn ymwybodol o arfer gorau a arweiniodd at wella hawliadau ansawdd gwasanaeth.</w:t>
      </w:r>
    </w:p>
    <w:p w14:paraId="07C804B0" w14:textId="77777777" w:rsidR="000252AC" w:rsidRDefault="000252AC">
      <w:pPr>
        <w:pStyle w:val="BodyText"/>
        <w:spacing w:before="6"/>
        <w:rPr>
          <w:sz w:val="23"/>
        </w:rPr>
      </w:pPr>
    </w:p>
    <w:p w14:paraId="1F68785B" w14:textId="77777777" w:rsidR="000252AC" w:rsidRDefault="00161BAF">
      <w:pPr>
        <w:pStyle w:val="ListParagraph"/>
        <w:numPr>
          <w:ilvl w:val="0"/>
          <w:numId w:val="22"/>
        </w:numPr>
        <w:tabs>
          <w:tab w:val="left" w:pos="581"/>
        </w:tabs>
        <w:spacing w:line="237" w:lineRule="auto"/>
        <w:ind w:right="1013"/>
        <w:rPr>
          <w:rFonts w:ascii="Arial" w:hAnsi="Arial"/>
          <w:color w:val="78BA9C"/>
          <w:sz w:val="24"/>
        </w:rPr>
      </w:pPr>
      <w:r>
        <w:rPr>
          <w:color w:val="231F20"/>
          <w:sz w:val="24"/>
        </w:rPr>
        <w:t>Cynhyrchwyd chwe chrynodeb Cymru gyfan i rannu arfer da a chanfyddiadau cyffredin o waith y Gwasanaethau Archwilio a Sicrwydd, yn cwmpasu Llywodraethu COVID-19, trefniadau TG, cydymffurfiad â’r Gymraeg, Rheoli Dŵr, Diogelwch Tân, a Rheoli Contractwyr.</w:t>
      </w:r>
    </w:p>
    <w:p w14:paraId="05DDF92E" w14:textId="77777777" w:rsidR="000252AC" w:rsidRDefault="000252AC">
      <w:pPr>
        <w:pStyle w:val="BodyText"/>
        <w:spacing w:before="5"/>
        <w:rPr>
          <w:sz w:val="23"/>
        </w:rPr>
      </w:pPr>
    </w:p>
    <w:p w14:paraId="2FACFD14" w14:textId="77777777" w:rsidR="000252AC" w:rsidRDefault="00161BAF">
      <w:pPr>
        <w:pStyle w:val="ListParagraph"/>
        <w:numPr>
          <w:ilvl w:val="0"/>
          <w:numId w:val="22"/>
        </w:numPr>
        <w:tabs>
          <w:tab w:val="left" w:pos="581"/>
        </w:tabs>
        <w:spacing w:line="237" w:lineRule="auto"/>
        <w:ind w:right="809"/>
        <w:rPr>
          <w:rFonts w:ascii="Arial" w:hAnsi="Arial"/>
          <w:color w:val="78BA9C"/>
          <w:sz w:val="24"/>
        </w:rPr>
      </w:pPr>
      <w:r>
        <w:rPr>
          <w:color w:val="231F20"/>
          <w:sz w:val="24"/>
        </w:rPr>
        <w:t>Sefydlwyd Grŵp Rheoli Adeiladau, i roi rheolaethau ar waith ar draws safleoedd i ddiogelu staff a gwasanaethau yn unol â rheoliadau COVID-19.</w:t>
      </w:r>
    </w:p>
    <w:p w14:paraId="1A75B7EB" w14:textId="77777777" w:rsidR="000252AC" w:rsidRDefault="000252AC">
      <w:pPr>
        <w:pStyle w:val="BodyText"/>
        <w:spacing w:before="4"/>
        <w:rPr>
          <w:sz w:val="23"/>
        </w:rPr>
      </w:pPr>
    </w:p>
    <w:p w14:paraId="5054A1F1" w14:textId="32F50DBB" w:rsidR="000252AC" w:rsidRPr="00D62E03" w:rsidRDefault="00161BAF" w:rsidP="00D62E03">
      <w:pPr>
        <w:pStyle w:val="ListParagraph"/>
        <w:numPr>
          <w:ilvl w:val="0"/>
          <w:numId w:val="22"/>
        </w:numPr>
        <w:tabs>
          <w:tab w:val="left" w:pos="581"/>
        </w:tabs>
        <w:spacing w:line="290" w:lineRule="exact"/>
        <w:ind w:hanging="361"/>
        <w:rPr>
          <w:rFonts w:ascii="Arial" w:hAnsi="Arial"/>
          <w:color w:val="78BA9C"/>
          <w:sz w:val="24"/>
          <w:szCs w:val="24"/>
        </w:rPr>
      </w:pPr>
      <w:r>
        <w:rPr>
          <w:color w:val="231F20"/>
          <w:sz w:val="24"/>
        </w:rPr>
        <w:t>Cynhaliodd y Gwasanaethau Archwilio a Sicrwydd adolygiad mewn perthynas â threfniadau COVID-19</w:t>
      </w:r>
      <w:r w:rsidR="00D62E03">
        <w:rPr>
          <w:color w:val="231F20"/>
          <w:sz w:val="24"/>
        </w:rPr>
        <w:t xml:space="preserve"> </w:t>
      </w:r>
      <w:r w:rsidRPr="00D62E03">
        <w:rPr>
          <w:color w:val="231F20"/>
          <w:sz w:val="24"/>
          <w:szCs w:val="24"/>
        </w:rPr>
        <w:t>ar safleoedd PCGC, a chafwyd sicrwydd rhesymol.</w:t>
      </w:r>
    </w:p>
    <w:p w14:paraId="59D5828D" w14:textId="77777777" w:rsidR="000252AC" w:rsidRPr="00D62E03" w:rsidRDefault="000252AC">
      <w:pPr>
        <w:pStyle w:val="BodyText"/>
        <w:spacing w:before="5"/>
      </w:pPr>
    </w:p>
    <w:p w14:paraId="6EFE398E" w14:textId="77777777" w:rsidR="000252AC" w:rsidRDefault="00161BAF">
      <w:pPr>
        <w:ind w:left="220"/>
        <w:rPr>
          <w:sz w:val="24"/>
        </w:rPr>
      </w:pPr>
      <w:r>
        <w:rPr>
          <w:b/>
          <w:color w:val="231F20"/>
          <w:sz w:val="24"/>
        </w:rPr>
        <w:t xml:space="preserve">Astudiaeth achos: </w:t>
      </w:r>
      <w:r>
        <w:rPr>
          <w:color w:val="205E9E"/>
          <w:sz w:val="24"/>
          <w:u w:val="single" w:color="205E9E"/>
        </w:rPr>
        <w:t>PROMPT Cymru Cymunedol</w:t>
      </w:r>
    </w:p>
    <w:p w14:paraId="29F2F0BA" w14:textId="77777777" w:rsidR="000252AC" w:rsidRDefault="000252AC">
      <w:pPr>
        <w:rPr>
          <w:sz w:val="24"/>
        </w:rPr>
        <w:sectPr w:rsidR="000252AC">
          <w:pgSz w:w="11910" w:h="16840"/>
          <w:pgMar w:top="680" w:right="0" w:bottom="600" w:left="460" w:header="0" w:footer="400" w:gutter="0"/>
          <w:cols w:space="720"/>
        </w:sectPr>
      </w:pPr>
    </w:p>
    <w:p w14:paraId="6809D806" w14:textId="77777777" w:rsidR="000252AC" w:rsidRDefault="00DB7BE8">
      <w:pPr>
        <w:pStyle w:val="Heading1"/>
        <w:spacing w:before="84" w:line="1594" w:lineRule="exact"/>
        <w:ind w:left="4051" w:right="0"/>
      </w:pPr>
      <w:r>
        <w:rPr>
          <w:noProof/>
        </w:rPr>
        <w:lastRenderedPageBreak/>
        <mc:AlternateContent>
          <mc:Choice Requires="wps">
            <w:drawing>
              <wp:anchor distT="0" distB="0" distL="114300" distR="114300" simplePos="0" relativeHeight="485009920" behindDoc="1" locked="0" layoutInCell="1" allowOverlap="1" wp14:anchorId="378970B4" wp14:editId="692719AB">
                <wp:simplePos x="0" y="0"/>
                <wp:positionH relativeFrom="page">
                  <wp:posOffset>0</wp:posOffset>
                </wp:positionH>
                <wp:positionV relativeFrom="page">
                  <wp:posOffset>0</wp:posOffset>
                </wp:positionV>
                <wp:extent cx="7560310" cy="10692130"/>
                <wp:effectExtent l="0" t="0" r="0" b="1270"/>
                <wp:wrapNone/>
                <wp:docPr id="200" name="docshape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0190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3632E" id="docshape211" o:spid="_x0000_s1026" style="position:absolute;margin-left:0;margin-top:0;width:595.3pt;height:841.9pt;z-index:-1830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" fillcolor="#019095" stroked="f">
                <v:path arrowok="t"/>
                <w10:wrap anchorx="page" anchory="page"/>
              </v:rect>
            </w:pict>
          </mc:Fallback>
        </mc:AlternateContent>
      </w:r>
      <w:r>
        <w:rPr>
          <w:noProof/>
        </w:rPr>
        <mc:AlternateContent>
          <mc:Choice Requires="wpg">
            <w:drawing>
              <wp:anchor distT="0" distB="0" distL="114300" distR="114300" simplePos="0" relativeHeight="15756800" behindDoc="0" locked="0" layoutInCell="1" allowOverlap="1" wp14:anchorId="2EB582EE" wp14:editId="1C10B04E">
                <wp:simplePos x="0" y="0"/>
                <wp:positionH relativeFrom="page">
                  <wp:posOffset>-184150</wp:posOffset>
                </wp:positionH>
                <wp:positionV relativeFrom="page">
                  <wp:posOffset>4224020</wp:posOffset>
                </wp:positionV>
                <wp:extent cx="4565015" cy="6036310"/>
                <wp:effectExtent l="0" t="0" r="0" b="0"/>
                <wp:wrapNone/>
                <wp:docPr id="195" name="docshapegroup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5015" cy="6036310"/>
                          <a:chOff x="-290" y="6652"/>
                          <a:chExt cx="7189" cy="9506"/>
                        </a:xfrm>
                      </wpg:grpSpPr>
                      <wps:wsp>
                        <wps:cNvPr id="196" name="docshape213"/>
                        <wps:cNvSpPr>
                          <a:spLocks/>
                        </wps:cNvSpPr>
                        <wps:spPr bwMode="auto">
                          <a:xfrm>
                            <a:off x="0" y="6651"/>
                            <a:ext cx="6899" cy="9506"/>
                          </a:xfrm>
                          <a:custGeom>
                            <a:avLst/>
                            <a:gdLst>
                              <a:gd name="T0" fmla="*/ 1817 w 6899"/>
                              <a:gd name="T1" fmla="+- 0 6663 6652"/>
                              <a:gd name="T2" fmla="*/ 6663 h 9506"/>
                              <a:gd name="T3" fmla="*/ 1416 w 6899"/>
                              <a:gd name="T4" fmla="+- 0 6707 6652"/>
                              <a:gd name="T5" fmla="*/ 6707 h 9506"/>
                              <a:gd name="T6" fmla="*/ 1025 w 6899"/>
                              <a:gd name="T7" fmla="+- 0 6784 6652"/>
                              <a:gd name="T8" fmla="*/ 6784 h 9506"/>
                              <a:gd name="T9" fmla="*/ 646 w 6899"/>
                              <a:gd name="T10" fmla="+- 0 6893 6652"/>
                              <a:gd name="T11" fmla="*/ 6893 h 9506"/>
                              <a:gd name="T12" fmla="*/ 281 w 6899"/>
                              <a:gd name="T13" fmla="+- 0 7031 6652"/>
                              <a:gd name="T14" fmla="*/ 7031 h 9506"/>
                              <a:gd name="T15" fmla="*/ 0 w 6899"/>
                              <a:gd name="T16" fmla="+- 0 15647 6652"/>
                              <a:gd name="T17" fmla="*/ 15647 h 9506"/>
                              <a:gd name="T18" fmla="*/ 353 w 6899"/>
                              <a:gd name="T19" fmla="+- 0 15808 6652"/>
                              <a:gd name="T20" fmla="*/ 15808 h 9506"/>
                              <a:gd name="T21" fmla="*/ 721 w 6899"/>
                              <a:gd name="T22" fmla="+- 0 15940 6652"/>
                              <a:gd name="T23" fmla="*/ 15940 h 9506"/>
                              <a:gd name="T24" fmla="*/ 1102 w 6899"/>
                              <a:gd name="T25" fmla="+- 0 16043 6652"/>
                              <a:gd name="T26" fmla="*/ 16043 h 9506"/>
                              <a:gd name="T27" fmla="*/ 1495 w 6899"/>
                              <a:gd name="T28" fmla="+- 0 16113 6652"/>
                              <a:gd name="T29" fmla="*/ 16113 h 9506"/>
                              <a:gd name="T30" fmla="*/ 1899 w 6899"/>
                              <a:gd name="T31" fmla="+- 0 16151 6652"/>
                              <a:gd name="T32" fmla="*/ 16151 h 9506"/>
                              <a:gd name="T33" fmla="*/ 2297 w 6899"/>
                              <a:gd name="T34" fmla="+- 0 16155 6652"/>
                              <a:gd name="T35" fmla="*/ 16155 h 9506"/>
                              <a:gd name="T36" fmla="*/ 2673 w 6899"/>
                              <a:gd name="T37" fmla="+- 0 16128 6652"/>
                              <a:gd name="T38" fmla="*/ 16128 h 9506"/>
                              <a:gd name="T39" fmla="*/ 3040 w 6899"/>
                              <a:gd name="T40" fmla="+- 0 16073 6652"/>
                              <a:gd name="T41" fmla="*/ 16073 h 9506"/>
                              <a:gd name="T42" fmla="*/ 3397 w 6899"/>
                              <a:gd name="T43" fmla="+- 0 15991 6652"/>
                              <a:gd name="T44" fmla="*/ 15991 h 9506"/>
                              <a:gd name="T45" fmla="*/ 3743 w 6899"/>
                              <a:gd name="T46" fmla="+- 0 15882 6652"/>
                              <a:gd name="T47" fmla="*/ 15882 h 9506"/>
                              <a:gd name="T48" fmla="*/ 4078 w 6899"/>
                              <a:gd name="T49" fmla="+- 0 15748 6652"/>
                              <a:gd name="T50" fmla="*/ 15748 h 9506"/>
                              <a:gd name="T51" fmla="*/ 4399 w 6899"/>
                              <a:gd name="T52" fmla="+- 0 15590 6652"/>
                              <a:gd name="T53" fmla="*/ 15590 h 9506"/>
                              <a:gd name="T54" fmla="*/ 4706 w 6899"/>
                              <a:gd name="T55" fmla="+- 0 15409 6652"/>
                              <a:gd name="T56" fmla="*/ 15409 h 9506"/>
                              <a:gd name="T57" fmla="*/ 4998 w 6899"/>
                              <a:gd name="T58" fmla="+- 0 15207 6652"/>
                              <a:gd name="T59" fmla="*/ 15207 h 9506"/>
                              <a:gd name="T60" fmla="*/ 5273 w 6899"/>
                              <a:gd name="T61" fmla="+- 0 14983 6652"/>
                              <a:gd name="T62" fmla="*/ 14983 h 9506"/>
                              <a:gd name="T63" fmla="*/ 5531 w 6899"/>
                              <a:gd name="T64" fmla="+- 0 14740 6652"/>
                              <a:gd name="T65" fmla="*/ 14740 h 9506"/>
                              <a:gd name="T66" fmla="*/ 5770 w 6899"/>
                              <a:gd name="T67" fmla="+- 0 14479 6652"/>
                              <a:gd name="T68" fmla="*/ 14479 h 9506"/>
                              <a:gd name="T69" fmla="*/ 5989 w 6899"/>
                              <a:gd name="T70" fmla="+- 0 14200 6652"/>
                              <a:gd name="T71" fmla="*/ 14200 h 9506"/>
                              <a:gd name="T72" fmla="*/ 6188 w 6899"/>
                              <a:gd name="T73" fmla="+- 0 13905 6652"/>
                              <a:gd name="T74" fmla="*/ 13905 h 9506"/>
                              <a:gd name="T75" fmla="*/ 6364 w 6899"/>
                              <a:gd name="T76" fmla="+- 0 13595 6652"/>
                              <a:gd name="T77" fmla="*/ 13595 h 9506"/>
                              <a:gd name="T78" fmla="*/ 6518 w 6899"/>
                              <a:gd name="T79" fmla="+- 0 13271 6652"/>
                              <a:gd name="T80" fmla="*/ 13271 h 9506"/>
                              <a:gd name="T81" fmla="*/ 6647 w 6899"/>
                              <a:gd name="T82" fmla="+- 0 12934 6652"/>
                              <a:gd name="T83" fmla="*/ 12934 h 9506"/>
                              <a:gd name="T84" fmla="*/ 6750 w 6899"/>
                              <a:gd name="T85" fmla="+- 0 12586 6652"/>
                              <a:gd name="T86" fmla="*/ 12586 h 9506"/>
                              <a:gd name="T87" fmla="*/ 6827 w 6899"/>
                              <a:gd name="T88" fmla="+- 0 12227 6652"/>
                              <a:gd name="T89" fmla="*/ 12227 h 9506"/>
                              <a:gd name="T90" fmla="*/ 6877 w 6899"/>
                              <a:gd name="T91" fmla="+- 0 11858 6652"/>
                              <a:gd name="T92" fmla="*/ 11858 h 9506"/>
                              <a:gd name="T93" fmla="*/ 6897 w 6899"/>
                              <a:gd name="T94" fmla="+- 0 11481 6652"/>
                              <a:gd name="T95" fmla="*/ 11481 h 9506"/>
                              <a:gd name="T96" fmla="*/ 6889 w 6899"/>
                              <a:gd name="T97" fmla="+- 0 11101 6652"/>
                              <a:gd name="T98" fmla="*/ 11101 h 9506"/>
                              <a:gd name="T99" fmla="*/ 6850 w 6899"/>
                              <a:gd name="T100" fmla="+- 0 10729 6652"/>
                              <a:gd name="T101" fmla="*/ 10729 h 9506"/>
                              <a:gd name="T102" fmla="*/ 6784 w 6899"/>
                              <a:gd name="T103" fmla="+- 0 10366 6652"/>
                              <a:gd name="T104" fmla="*/ 10366 h 9506"/>
                              <a:gd name="T105" fmla="*/ 6691 w 6899"/>
                              <a:gd name="T106" fmla="+- 0 10013 6652"/>
                              <a:gd name="T107" fmla="*/ 10013 h 9506"/>
                              <a:gd name="T108" fmla="*/ 6572 w 6899"/>
                              <a:gd name="T109" fmla="+- 0 9671 6652"/>
                              <a:gd name="T110" fmla="*/ 9671 h 9506"/>
                              <a:gd name="T111" fmla="*/ 6428 w 6899"/>
                              <a:gd name="T112" fmla="+- 0 9342 6652"/>
                              <a:gd name="T113" fmla="*/ 9342 h 9506"/>
                              <a:gd name="T114" fmla="*/ 6261 w 6899"/>
                              <a:gd name="T115" fmla="+- 0 9026 6652"/>
                              <a:gd name="T116" fmla="*/ 9026 h 9506"/>
                              <a:gd name="T117" fmla="*/ 6071 w 6899"/>
                              <a:gd name="T118" fmla="+- 0 8725 6652"/>
                              <a:gd name="T119" fmla="*/ 8725 h 9506"/>
                              <a:gd name="T120" fmla="*/ 5860 w 6899"/>
                              <a:gd name="T121" fmla="+- 0 8440 6652"/>
                              <a:gd name="T122" fmla="*/ 8440 h 9506"/>
                              <a:gd name="T123" fmla="*/ 5629 w 6899"/>
                              <a:gd name="T124" fmla="+- 0 8171 6652"/>
                              <a:gd name="T125" fmla="*/ 8171 h 9506"/>
                              <a:gd name="T126" fmla="*/ 5378 w 6899"/>
                              <a:gd name="T127" fmla="+- 0 7921 6652"/>
                              <a:gd name="T128" fmla="*/ 7921 h 9506"/>
                              <a:gd name="T129" fmla="*/ 5110 w 6899"/>
                              <a:gd name="T130" fmla="+- 0 7689 6652"/>
                              <a:gd name="T131" fmla="*/ 7689 h 9506"/>
                              <a:gd name="T132" fmla="*/ 4825 w 6899"/>
                              <a:gd name="T133" fmla="+- 0 7478 6652"/>
                              <a:gd name="T134" fmla="*/ 7478 h 9506"/>
                              <a:gd name="T135" fmla="*/ 4523 w 6899"/>
                              <a:gd name="T136" fmla="+- 0 7288 6652"/>
                              <a:gd name="T137" fmla="*/ 7288 h 9506"/>
                              <a:gd name="T138" fmla="*/ 4208 w 6899"/>
                              <a:gd name="T139" fmla="+- 0 7121 6652"/>
                              <a:gd name="T140" fmla="*/ 7121 h 9506"/>
                              <a:gd name="T141" fmla="*/ 3878 w 6899"/>
                              <a:gd name="T142" fmla="+- 0 6978 6652"/>
                              <a:gd name="T143" fmla="*/ 6978 h 9506"/>
                              <a:gd name="T144" fmla="*/ 3537 w 6899"/>
                              <a:gd name="T145" fmla="+- 0 6859 6652"/>
                              <a:gd name="T146" fmla="*/ 6859 h 9506"/>
                              <a:gd name="T147" fmla="*/ 3184 w 6899"/>
                              <a:gd name="T148" fmla="+- 0 6765 6652"/>
                              <a:gd name="T149" fmla="*/ 6765 h 9506"/>
                              <a:gd name="T150" fmla="*/ 2821 w 6899"/>
                              <a:gd name="T151" fmla="+- 0 6699 6652"/>
                              <a:gd name="T152" fmla="*/ 6699 h 9506"/>
                              <a:gd name="T153" fmla="*/ 2449 w 6899"/>
                              <a:gd name="T154" fmla="+- 0 6661 6652"/>
                              <a:gd name="T155" fmla="*/ 6661 h 950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Lst>
                            <a:rect l="0" t="0" r="r" b="b"/>
                            <a:pathLst>
                              <a:path w="6899" h="9506">
                                <a:moveTo>
                                  <a:pt x="2145" y="0"/>
                                </a:moveTo>
                                <a:lnTo>
                                  <a:pt x="2063" y="0"/>
                                </a:lnTo>
                                <a:lnTo>
                                  <a:pt x="1980" y="2"/>
                                </a:lnTo>
                                <a:lnTo>
                                  <a:pt x="1899" y="6"/>
                                </a:lnTo>
                                <a:lnTo>
                                  <a:pt x="1817" y="11"/>
                                </a:lnTo>
                                <a:lnTo>
                                  <a:pt x="1736" y="17"/>
                                </a:lnTo>
                                <a:lnTo>
                                  <a:pt x="1655" y="25"/>
                                </a:lnTo>
                                <a:lnTo>
                                  <a:pt x="1575" y="33"/>
                                </a:lnTo>
                                <a:lnTo>
                                  <a:pt x="1495" y="44"/>
                                </a:lnTo>
                                <a:lnTo>
                                  <a:pt x="1416" y="55"/>
                                </a:lnTo>
                                <a:lnTo>
                                  <a:pt x="1336" y="68"/>
                                </a:lnTo>
                                <a:lnTo>
                                  <a:pt x="1258" y="82"/>
                                </a:lnTo>
                                <a:lnTo>
                                  <a:pt x="1180" y="98"/>
                                </a:lnTo>
                                <a:lnTo>
                                  <a:pt x="1102" y="114"/>
                                </a:lnTo>
                                <a:lnTo>
                                  <a:pt x="1025" y="132"/>
                                </a:lnTo>
                                <a:lnTo>
                                  <a:pt x="948" y="152"/>
                                </a:lnTo>
                                <a:lnTo>
                                  <a:pt x="872" y="172"/>
                                </a:lnTo>
                                <a:lnTo>
                                  <a:pt x="796" y="194"/>
                                </a:lnTo>
                                <a:lnTo>
                                  <a:pt x="721" y="217"/>
                                </a:lnTo>
                                <a:lnTo>
                                  <a:pt x="646" y="241"/>
                                </a:lnTo>
                                <a:lnTo>
                                  <a:pt x="572" y="266"/>
                                </a:lnTo>
                                <a:lnTo>
                                  <a:pt x="499" y="293"/>
                                </a:lnTo>
                                <a:lnTo>
                                  <a:pt x="426" y="320"/>
                                </a:lnTo>
                                <a:lnTo>
                                  <a:pt x="353" y="349"/>
                                </a:lnTo>
                                <a:lnTo>
                                  <a:pt x="281" y="379"/>
                                </a:lnTo>
                                <a:lnTo>
                                  <a:pt x="210" y="410"/>
                                </a:lnTo>
                                <a:lnTo>
                                  <a:pt x="139" y="442"/>
                                </a:lnTo>
                                <a:lnTo>
                                  <a:pt x="69" y="476"/>
                                </a:lnTo>
                                <a:lnTo>
                                  <a:pt x="0" y="510"/>
                                </a:lnTo>
                                <a:lnTo>
                                  <a:pt x="0" y="8995"/>
                                </a:lnTo>
                                <a:lnTo>
                                  <a:pt x="69" y="9029"/>
                                </a:lnTo>
                                <a:lnTo>
                                  <a:pt x="139" y="9063"/>
                                </a:lnTo>
                                <a:lnTo>
                                  <a:pt x="210" y="9095"/>
                                </a:lnTo>
                                <a:lnTo>
                                  <a:pt x="281" y="9126"/>
                                </a:lnTo>
                                <a:lnTo>
                                  <a:pt x="353" y="9156"/>
                                </a:lnTo>
                                <a:lnTo>
                                  <a:pt x="426" y="9185"/>
                                </a:lnTo>
                                <a:lnTo>
                                  <a:pt x="499" y="9212"/>
                                </a:lnTo>
                                <a:lnTo>
                                  <a:pt x="572" y="9239"/>
                                </a:lnTo>
                                <a:lnTo>
                                  <a:pt x="646" y="9264"/>
                                </a:lnTo>
                                <a:lnTo>
                                  <a:pt x="721" y="9288"/>
                                </a:lnTo>
                                <a:lnTo>
                                  <a:pt x="796" y="9311"/>
                                </a:lnTo>
                                <a:lnTo>
                                  <a:pt x="872" y="9333"/>
                                </a:lnTo>
                                <a:lnTo>
                                  <a:pt x="948" y="9353"/>
                                </a:lnTo>
                                <a:lnTo>
                                  <a:pt x="1025" y="9373"/>
                                </a:lnTo>
                                <a:lnTo>
                                  <a:pt x="1102" y="9391"/>
                                </a:lnTo>
                                <a:lnTo>
                                  <a:pt x="1180" y="9407"/>
                                </a:lnTo>
                                <a:lnTo>
                                  <a:pt x="1258" y="9423"/>
                                </a:lnTo>
                                <a:lnTo>
                                  <a:pt x="1336" y="9437"/>
                                </a:lnTo>
                                <a:lnTo>
                                  <a:pt x="1416" y="9450"/>
                                </a:lnTo>
                                <a:lnTo>
                                  <a:pt x="1495" y="9461"/>
                                </a:lnTo>
                                <a:lnTo>
                                  <a:pt x="1575" y="9472"/>
                                </a:lnTo>
                                <a:lnTo>
                                  <a:pt x="1655" y="9480"/>
                                </a:lnTo>
                                <a:lnTo>
                                  <a:pt x="1736" y="9488"/>
                                </a:lnTo>
                                <a:lnTo>
                                  <a:pt x="1817" y="9494"/>
                                </a:lnTo>
                                <a:lnTo>
                                  <a:pt x="1899" y="9499"/>
                                </a:lnTo>
                                <a:lnTo>
                                  <a:pt x="1980" y="9503"/>
                                </a:lnTo>
                                <a:lnTo>
                                  <a:pt x="2063" y="9505"/>
                                </a:lnTo>
                                <a:lnTo>
                                  <a:pt x="2145" y="9505"/>
                                </a:lnTo>
                                <a:lnTo>
                                  <a:pt x="2221" y="9505"/>
                                </a:lnTo>
                                <a:lnTo>
                                  <a:pt x="2297" y="9503"/>
                                </a:lnTo>
                                <a:lnTo>
                                  <a:pt x="2373" y="9500"/>
                                </a:lnTo>
                                <a:lnTo>
                                  <a:pt x="2449" y="9496"/>
                                </a:lnTo>
                                <a:lnTo>
                                  <a:pt x="2524" y="9491"/>
                                </a:lnTo>
                                <a:lnTo>
                                  <a:pt x="2598" y="9484"/>
                                </a:lnTo>
                                <a:lnTo>
                                  <a:pt x="2673" y="9476"/>
                                </a:lnTo>
                                <a:lnTo>
                                  <a:pt x="2747" y="9468"/>
                                </a:lnTo>
                                <a:lnTo>
                                  <a:pt x="2821" y="9458"/>
                                </a:lnTo>
                                <a:lnTo>
                                  <a:pt x="2894" y="9447"/>
                                </a:lnTo>
                                <a:lnTo>
                                  <a:pt x="2967" y="9435"/>
                                </a:lnTo>
                                <a:lnTo>
                                  <a:pt x="3040" y="9421"/>
                                </a:lnTo>
                                <a:lnTo>
                                  <a:pt x="3112" y="9407"/>
                                </a:lnTo>
                                <a:lnTo>
                                  <a:pt x="3184" y="9392"/>
                                </a:lnTo>
                                <a:lnTo>
                                  <a:pt x="3255" y="9375"/>
                                </a:lnTo>
                                <a:lnTo>
                                  <a:pt x="3326" y="9358"/>
                                </a:lnTo>
                                <a:lnTo>
                                  <a:pt x="3397" y="9339"/>
                                </a:lnTo>
                                <a:lnTo>
                                  <a:pt x="3467" y="9319"/>
                                </a:lnTo>
                                <a:lnTo>
                                  <a:pt x="3537" y="9298"/>
                                </a:lnTo>
                                <a:lnTo>
                                  <a:pt x="3606" y="9277"/>
                                </a:lnTo>
                                <a:lnTo>
                                  <a:pt x="3675" y="9254"/>
                                </a:lnTo>
                                <a:lnTo>
                                  <a:pt x="3743" y="9230"/>
                                </a:lnTo>
                                <a:lnTo>
                                  <a:pt x="3811" y="9205"/>
                                </a:lnTo>
                                <a:lnTo>
                                  <a:pt x="3878" y="9179"/>
                                </a:lnTo>
                                <a:lnTo>
                                  <a:pt x="3945" y="9153"/>
                                </a:lnTo>
                                <a:lnTo>
                                  <a:pt x="4012" y="9125"/>
                                </a:lnTo>
                                <a:lnTo>
                                  <a:pt x="4078" y="9096"/>
                                </a:lnTo>
                                <a:lnTo>
                                  <a:pt x="4143" y="9066"/>
                                </a:lnTo>
                                <a:lnTo>
                                  <a:pt x="4208" y="9036"/>
                                </a:lnTo>
                                <a:lnTo>
                                  <a:pt x="4272" y="9004"/>
                                </a:lnTo>
                                <a:lnTo>
                                  <a:pt x="4336" y="8972"/>
                                </a:lnTo>
                                <a:lnTo>
                                  <a:pt x="4399" y="8938"/>
                                </a:lnTo>
                                <a:lnTo>
                                  <a:pt x="4461" y="8904"/>
                                </a:lnTo>
                                <a:lnTo>
                                  <a:pt x="4523" y="8868"/>
                                </a:lnTo>
                                <a:lnTo>
                                  <a:pt x="4585" y="8832"/>
                                </a:lnTo>
                                <a:lnTo>
                                  <a:pt x="4646" y="8795"/>
                                </a:lnTo>
                                <a:lnTo>
                                  <a:pt x="4706" y="8757"/>
                                </a:lnTo>
                                <a:lnTo>
                                  <a:pt x="4766" y="8718"/>
                                </a:lnTo>
                                <a:lnTo>
                                  <a:pt x="4825" y="8679"/>
                                </a:lnTo>
                                <a:lnTo>
                                  <a:pt x="4883" y="8638"/>
                                </a:lnTo>
                                <a:lnTo>
                                  <a:pt x="4941" y="8597"/>
                                </a:lnTo>
                                <a:lnTo>
                                  <a:pt x="4998" y="8555"/>
                                </a:lnTo>
                                <a:lnTo>
                                  <a:pt x="5054" y="8511"/>
                                </a:lnTo>
                                <a:lnTo>
                                  <a:pt x="5110" y="8468"/>
                                </a:lnTo>
                                <a:lnTo>
                                  <a:pt x="5165" y="8423"/>
                                </a:lnTo>
                                <a:lnTo>
                                  <a:pt x="5219" y="8377"/>
                                </a:lnTo>
                                <a:lnTo>
                                  <a:pt x="5273" y="8331"/>
                                </a:lnTo>
                                <a:lnTo>
                                  <a:pt x="5326" y="8284"/>
                                </a:lnTo>
                                <a:lnTo>
                                  <a:pt x="5378" y="8236"/>
                                </a:lnTo>
                                <a:lnTo>
                                  <a:pt x="5430" y="8188"/>
                                </a:lnTo>
                                <a:lnTo>
                                  <a:pt x="5481" y="8138"/>
                                </a:lnTo>
                                <a:lnTo>
                                  <a:pt x="5531" y="8088"/>
                                </a:lnTo>
                                <a:lnTo>
                                  <a:pt x="5580" y="8037"/>
                                </a:lnTo>
                                <a:lnTo>
                                  <a:pt x="5629" y="7986"/>
                                </a:lnTo>
                                <a:lnTo>
                                  <a:pt x="5677" y="7933"/>
                                </a:lnTo>
                                <a:lnTo>
                                  <a:pt x="5724" y="7880"/>
                                </a:lnTo>
                                <a:lnTo>
                                  <a:pt x="5770" y="7827"/>
                                </a:lnTo>
                                <a:lnTo>
                                  <a:pt x="5816" y="7772"/>
                                </a:lnTo>
                                <a:lnTo>
                                  <a:pt x="5860" y="7717"/>
                                </a:lnTo>
                                <a:lnTo>
                                  <a:pt x="5904" y="7662"/>
                                </a:lnTo>
                                <a:lnTo>
                                  <a:pt x="5947" y="7605"/>
                                </a:lnTo>
                                <a:lnTo>
                                  <a:pt x="5989" y="7548"/>
                                </a:lnTo>
                                <a:lnTo>
                                  <a:pt x="6031" y="7490"/>
                                </a:lnTo>
                                <a:lnTo>
                                  <a:pt x="6071" y="7432"/>
                                </a:lnTo>
                                <a:lnTo>
                                  <a:pt x="6111" y="7373"/>
                                </a:lnTo>
                                <a:lnTo>
                                  <a:pt x="6150" y="7313"/>
                                </a:lnTo>
                                <a:lnTo>
                                  <a:pt x="6188" y="7253"/>
                                </a:lnTo>
                                <a:lnTo>
                                  <a:pt x="6225" y="7192"/>
                                </a:lnTo>
                                <a:lnTo>
                                  <a:pt x="6261" y="7131"/>
                                </a:lnTo>
                                <a:lnTo>
                                  <a:pt x="6296" y="7069"/>
                                </a:lnTo>
                                <a:lnTo>
                                  <a:pt x="6331" y="7006"/>
                                </a:lnTo>
                                <a:lnTo>
                                  <a:pt x="6364" y="6943"/>
                                </a:lnTo>
                                <a:lnTo>
                                  <a:pt x="6397" y="6879"/>
                                </a:lnTo>
                                <a:lnTo>
                                  <a:pt x="6428" y="6815"/>
                                </a:lnTo>
                                <a:lnTo>
                                  <a:pt x="6459" y="6750"/>
                                </a:lnTo>
                                <a:lnTo>
                                  <a:pt x="6489" y="6685"/>
                                </a:lnTo>
                                <a:lnTo>
                                  <a:pt x="6518" y="6619"/>
                                </a:lnTo>
                                <a:lnTo>
                                  <a:pt x="6545" y="6553"/>
                                </a:lnTo>
                                <a:lnTo>
                                  <a:pt x="6572" y="6486"/>
                                </a:lnTo>
                                <a:lnTo>
                                  <a:pt x="6598" y="6418"/>
                                </a:lnTo>
                                <a:lnTo>
                                  <a:pt x="6623" y="6351"/>
                                </a:lnTo>
                                <a:lnTo>
                                  <a:pt x="6647" y="6282"/>
                                </a:lnTo>
                                <a:lnTo>
                                  <a:pt x="6669" y="6213"/>
                                </a:lnTo>
                                <a:lnTo>
                                  <a:pt x="6691" y="6144"/>
                                </a:lnTo>
                                <a:lnTo>
                                  <a:pt x="6712" y="6074"/>
                                </a:lnTo>
                                <a:lnTo>
                                  <a:pt x="6732" y="6004"/>
                                </a:lnTo>
                                <a:lnTo>
                                  <a:pt x="6750" y="5934"/>
                                </a:lnTo>
                                <a:lnTo>
                                  <a:pt x="6768" y="5863"/>
                                </a:lnTo>
                                <a:lnTo>
                                  <a:pt x="6784" y="5791"/>
                                </a:lnTo>
                                <a:lnTo>
                                  <a:pt x="6800" y="5719"/>
                                </a:lnTo>
                                <a:lnTo>
                                  <a:pt x="6814" y="5647"/>
                                </a:lnTo>
                                <a:lnTo>
                                  <a:pt x="6827" y="5575"/>
                                </a:lnTo>
                                <a:lnTo>
                                  <a:pt x="6839" y="5502"/>
                                </a:lnTo>
                                <a:lnTo>
                                  <a:pt x="6850" y="5428"/>
                                </a:lnTo>
                                <a:lnTo>
                                  <a:pt x="6860" y="5354"/>
                                </a:lnTo>
                                <a:lnTo>
                                  <a:pt x="6869" y="5280"/>
                                </a:lnTo>
                                <a:lnTo>
                                  <a:pt x="6877" y="5206"/>
                                </a:lnTo>
                                <a:lnTo>
                                  <a:pt x="6883" y="5131"/>
                                </a:lnTo>
                                <a:lnTo>
                                  <a:pt x="6889" y="5056"/>
                                </a:lnTo>
                                <a:lnTo>
                                  <a:pt x="6893" y="4981"/>
                                </a:lnTo>
                                <a:lnTo>
                                  <a:pt x="6896" y="4905"/>
                                </a:lnTo>
                                <a:lnTo>
                                  <a:pt x="6897" y="4829"/>
                                </a:lnTo>
                                <a:lnTo>
                                  <a:pt x="6898" y="4753"/>
                                </a:lnTo>
                                <a:lnTo>
                                  <a:pt x="6897" y="4676"/>
                                </a:lnTo>
                                <a:lnTo>
                                  <a:pt x="6896" y="4600"/>
                                </a:lnTo>
                                <a:lnTo>
                                  <a:pt x="6893" y="4524"/>
                                </a:lnTo>
                                <a:lnTo>
                                  <a:pt x="6889" y="4449"/>
                                </a:lnTo>
                                <a:lnTo>
                                  <a:pt x="6883" y="4374"/>
                                </a:lnTo>
                                <a:lnTo>
                                  <a:pt x="6877" y="4299"/>
                                </a:lnTo>
                                <a:lnTo>
                                  <a:pt x="6869" y="4225"/>
                                </a:lnTo>
                                <a:lnTo>
                                  <a:pt x="6860" y="4151"/>
                                </a:lnTo>
                                <a:lnTo>
                                  <a:pt x="6850" y="4077"/>
                                </a:lnTo>
                                <a:lnTo>
                                  <a:pt x="6839" y="4003"/>
                                </a:lnTo>
                                <a:lnTo>
                                  <a:pt x="6827" y="3930"/>
                                </a:lnTo>
                                <a:lnTo>
                                  <a:pt x="6814" y="3858"/>
                                </a:lnTo>
                                <a:lnTo>
                                  <a:pt x="6800" y="3786"/>
                                </a:lnTo>
                                <a:lnTo>
                                  <a:pt x="6784" y="3714"/>
                                </a:lnTo>
                                <a:lnTo>
                                  <a:pt x="6768" y="3642"/>
                                </a:lnTo>
                                <a:lnTo>
                                  <a:pt x="6750" y="3571"/>
                                </a:lnTo>
                                <a:lnTo>
                                  <a:pt x="6732" y="3501"/>
                                </a:lnTo>
                                <a:lnTo>
                                  <a:pt x="6712" y="3431"/>
                                </a:lnTo>
                                <a:lnTo>
                                  <a:pt x="6691" y="3361"/>
                                </a:lnTo>
                                <a:lnTo>
                                  <a:pt x="6669" y="3292"/>
                                </a:lnTo>
                                <a:lnTo>
                                  <a:pt x="6647" y="3223"/>
                                </a:lnTo>
                                <a:lnTo>
                                  <a:pt x="6623" y="3154"/>
                                </a:lnTo>
                                <a:lnTo>
                                  <a:pt x="6598" y="3087"/>
                                </a:lnTo>
                                <a:lnTo>
                                  <a:pt x="6572" y="3019"/>
                                </a:lnTo>
                                <a:lnTo>
                                  <a:pt x="6545" y="2952"/>
                                </a:lnTo>
                                <a:lnTo>
                                  <a:pt x="6518" y="2886"/>
                                </a:lnTo>
                                <a:lnTo>
                                  <a:pt x="6489" y="2820"/>
                                </a:lnTo>
                                <a:lnTo>
                                  <a:pt x="6459" y="2755"/>
                                </a:lnTo>
                                <a:lnTo>
                                  <a:pt x="6428" y="2690"/>
                                </a:lnTo>
                                <a:lnTo>
                                  <a:pt x="6397" y="2626"/>
                                </a:lnTo>
                                <a:lnTo>
                                  <a:pt x="6364" y="2562"/>
                                </a:lnTo>
                                <a:lnTo>
                                  <a:pt x="6331" y="2499"/>
                                </a:lnTo>
                                <a:lnTo>
                                  <a:pt x="6296" y="2436"/>
                                </a:lnTo>
                                <a:lnTo>
                                  <a:pt x="6261" y="2374"/>
                                </a:lnTo>
                                <a:lnTo>
                                  <a:pt x="6225" y="2313"/>
                                </a:lnTo>
                                <a:lnTo>
                                  <a:pt x="6188" y="2252"/>
                                </a:lnTo>
                                <a:lnTo>
                                  <a:pt x="6150" y="2192"/>
                                </a:lnTo>
                                <a:lnTo>
                                  <a:pt x="6111" y="2132"/>
                                </a:lnTo>
                                <a:lnTo>
                                  <a:pt x="6071" y="2073"/>
                                </a:lnTo>
                                <a:lnTo>
                                  <a:pt x="6031" y="2015"/>
                                </a:lnTo>
                                <a:lnTo>
                                  <a:pt x="5989" y="1957"/>
                                </a:lnTo>
                                <a:lnTo>
                                  <a:pt x="5947" y="1900"/>
                                </a:lnTo>
                                <a:lnTo>
                                  <a:pt x="5904" y="1843"/>
                                </a:lnTo>
                                <a:lnTo>
                                  <a:pt x="5860" y="1788"/>
                                </a:lnTo>
                                <a:lnTo>
                                  <a:pt x="5816" y="1733"/>
                                </a:lnTo>
                                <a:lnTo>
                                  <a:pt x="5770" y="1678"/>
                                </a:lnTo>
                                <a:lnTo>
                                  <a:pt x="5724" y="1624"/>
                                </a:lnTo>
                                <a:lnTo>
                                  <a:pt x="5677" y="1571"/>
                                </a:lnTo>
                                <a:lnTo>
                                  <a:pt x="5629" y="1519"/>
                                </a:lnTo>
                                <a:lnTo>
                                  <a:pt x="5580" y="1468"/>
                                </a:lnTo>
                                <a:lnTo>
                                  <a:pt x="5531" y="1417"/>
                                </a:lnTo>
                                <a:lnTo>
                                  <a:pt x="5481" y="1367"/>
                                </a:lnTo>
                                <a:lnTo>
                                  <a:pt x="5430" y="1317"/>
                                </a:lnTo>
                                <a:lnTo>
                                  <a:pt x="5378" y="1269"/>
                                </a:lnTo>
                                <a:lnTo>
                                  <a:pt x="5326" y="1221"/>
                                </a:lnTo>
                                <a:lnTo>
                                  <a:pt x="5273" y="1174"/>
                                </a:lnTo>
                                <a:lnTo>
                                  <a:pt x="5219" y="1128"/>
                                </a:lnTo>
                                <a:lnTo>
                                  <a:pt x="5165" y="1082"/>
                                </a:lnTo>
                                <a:lnTo>
                                  <a:pt x="5110" y="1037"/>
                                </a:lnTo>
                                <a:lnTo>
                                  <a:pt x="5054" y="993"/>
                                </a:lnTo>
                                <a:lnTo>
                                  <a:pt x="4998" y="950"/>
                                </a:lnTo>
                                <a:lnTo>
                                  <a:pt x="4941" y="908"/>
                                </a:lnTo>
                                <a:lnTo>
                                  <a:pt x="4883" y="867"/>
                                </a:lnTo>
                                <a:lnTo>
                                  <a:pt x="4825" y="826"/>
                                </a:lnTo>
                                <a:lnTo>
                                  <a:pt x="4766" y="787"/>
                                </a:lnTo>
                                <a:lnTo>
                                  <a:pt x="4706" y="748"/>
                                </a:lnTo>
                                <a:lnTo>
                                  <a:pt x="4646" y="710"/>
                                </a:lnTo>
                                <a:lnTo>
                                  <a:pt x="4585" y="673"/>
                                </a:lnTo>
                                <a:lnTo>
                                  <a:pt x="4523" y="636"/>
                                </a:lnTo>
                                <a:lnTo>
                                  <a:pt x="4461" y="601"/>
                                </a:lnTo>
                                <a:lnTo>
                                  <a:pt x="4399" y="567"/>
                                </a:lnTo>
                                <a:lnTo>
                                  <a:pt x="4336" y="533"/>
                                </a:lnTo>
                                <a:lnTo>
                                  <a:pt x="4272" y="501"/>
                                </a:lnTo>
                                <a:lnTo>
                                  <a:pt x="4208" y="469"/>
                                </a:lnTo>
                                <a:lnTo>
                                  <a:pt x="4143" y="439"/>
                                </a:lnTo>
                                <a:lnTo>
                                  <a:pt x="4078" y="409"/>
                                </a:lnTo>
                                <a:lnTo>
                                  <a:pt x="4012" y="380"/>
                                </a:lnTo>
                                <a:lnTo>
                                  <a:pt x="3945" y="352"/>
                                </a:lnTo>
                                <a:lnTo>
                                  <a:pt x="3878" y="326"/>
                                </a:lnTo>
                                <a:lnTo>
                                  <a:pt x="3811" y="300"/>
                                </a:lnTo>
                                <a:lnTo>
                                  <a:pt x="3743" y="275"/>
                                </a:lnTo>
                                <a:lnTo>
                                  <a:pt x="3675" y="251"/>
                                </a:lnTo>
                                <a:lnTo>
                                  <a:pt x="3606" y="228"/>
                                </a:lnTo>
                                <a:lnTo>
                                  <a:pt x="3537" y="207"/>
                                </a:lnTo>
                                <a:lnTo>
                                  <a:pt x="3467" y="186"/>
                                </a:lnTo>
                                <a:lnTo>
                                  <a:pt x="3397" y="166"/>
                                </a:lnTo>
                                <a:lnTo>
                                  <a:pt x="3326" y="147"/>
                                </a:lnTo>
                                <a:lnTo>
                                  <a:pt x="3255" y="130"/>
                                </a:lnTo>
                                <a:lnTo>
                                  <a:pt x="3184" y="113"/>
                                </a:lnTo>
                                <a:lnTo>
                                  <a:pt x="3112" y="98"/>
                                </a:lnTo>
                                <a:lnTo>
                                  <a:pt x="3040" y="84"/>
                                </a:lnTo>
                                <a:lnTo>
                                  <a:pt x="2967" y="70"/>
                                </a:lnTo>
                                <a:lnTo>
                                  <a:pt x="2894" y="58"/>
                                </a:lnTo>
                                <a:lnTo>
                                  <a:pt x="2821" y="47"/>
                                </a:lnTo>
                                <a:lnTo>
                                  <a:pt x="2747" y="37"/>
                                </a:lnTo>
                                <a:lnTo>
                                  <a:pt x="2673" y="29"/>
                                </a:lnTo>
                                <a:lnTo>
                                  <a:pt x="2598" y="21"/>
                                </a:lnTo>
                                <a:lnTo>
                                  <a:pt x="2524" y="14"/>
                                </a:lnTo>
                                <a:lnTo>
                                  <a:pt x="2449" y="9"/>
                                </a:lnTo>
                                <a:lnTo>
                                  <a:pt x="2373" y="5"/>
                                </a:lnTo>
                                <a:lnTo>
                                  <a:pt x="2297" y="2"/>
                                </a:lnTo>
                                <a:lnTo>
                                  <a:pt x="2221" y="0"/>
                                </a:lnTo>
                                <a:lnTo>
                                  <a:pt x="2145" y="0"/>
                                </a:lnTo>
                                <a:close/>
                              </a:path>
                            </a:pathLst>
                          </a:custGeom>
                          <a:solidFill>
                            <a:srgbClr val="FFFFFF">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docshape214"/>
                        <wps:cNvSpPr>
                          <a:spLocks/>
                        </wps:cNvSpPr>
                        <wps:spPr bwMode="auto">
                          <a:xfrm>
                            <a:off x="0" y="9743"/>
                            <a:ext cx="5295" cy="4735"/>
                          </a:xfrm>
                          <a:custGeom>
                            <a:avLst/>
                            <a:gdLst>
                              <a:gd name="T0" fmla="*/ 3113 w 5295"/>
                              <a:gd name="T1" fmla="+- 0 14297 9744"/>
                              <a:gd name="T2" fmla="*/ 14297 h 4735"/>
                              <a:gd name="T3" fmla="*/ 4207 w 5295"/>
                              <a:gd name="T4" fmla="+- 0 13499 9744"/>
                              <a:gd name="T5" fmla="*/ 13499 h 4735"/>
                              <a:gd name="T6" fmla="*/ 4319 w 5295"/>
                              <a:gd name="T7" fmla="+- 0 10899 9744"/>
                              <a:gd name="T8" fmla="*/ 10899 h 4735"/>
                              <a:gd name="T9" fmla="*/ 4154 w 5295"/>
                              <a:gd name="T10" fmla="+- 0 10887 9744"/>
                              <a:gd name="T11" fmla="*/ 10887 h 4735"/>
                              <a:gd name="T12" fmla="*/ 3989 w 5295"/>
                              <a:gd name="T13" fmla="+- 0 10863 9744"/>
                              <a:gd name="T14" fmla="*/ 10863 h 4735"/>
                              <a:gd name="T15" fmla="*/ 3824 w 5295"/>
                              <a:gd name="T16" fmla="+- 0 10827 9744"/>
                              <a:gd name="T17" fmla="*/ 10827 h 4735"/>
                              <a:gd name="T18" fmla="*/ 3661 w 5295"/>
                              <a:gd name="T19" fmla="+- 0 10781 9744"/>
                              <a:gd name="T20" fmla="*/ 10781 h 4735"/>
                              <a:gd name="T21" fmla="*/ 3500 w 5295"/>
                              <a:gd name="T22" fmla="+- 0 10726 9744"/>
                              <a:gd name="T23" fmla="*/ 10726 h 4735"/>
                              <a:gd name="T24" fmla="*/ 3342 w 5295"/>
                              <a:gd name="T25" fmla="+- 0 10664 9744"/>
                              <a:gd name="T26" fmla="*/ 10664 h 4735"/>
                              <a:gd name="T27" fmla="*/ 3188 w 5295"/>
                              <a:gd name="T28" fmla="+- 0 10596 9744"/>
                              <a:gd name="T29" fmla="*/ 10596 h 4735"/>
                              <a:gd name="T30" fmla="*/ 3040 w 5295"/>
                              <a:gd name="T31" fmla="+- 0 10524 9744"/>
                              <a:gd name="T32" fmla="*/ 10524 h 4735"/>
                              <a:gd name="T33" fmla="*/ 2898 w 5295"/>
                              <a:gd name="T34" fmla="+- 0 10449 9744"/>
                              <a:gd name="T35" fmla="*/ 10449 h 4735"/>
                              <a:gd name="T36" fmla="*/ 2763 w 5295"/>
                              <a:gd name="T37" fmla="+- 0 10372 9744"/>
                              <a:gd name="T38" fmla="*/ 10372 h 4735"/>
                              <a:gd name="T39" fmla="*/ 2635 w 5295"/>
                              <a:gd name="T40" fmla="+- 0 10296 9744"/>
                              <a:gd name="T41" fmla="*/ 10296 h 4735"/>
                              <a:gd name="T42" fmla="*/ 2517 w 5295"/>
                              <a:gd name="T43" fmla="+- 0 10221 9744"/>
                              <a:gd name="T44" fmla="*/ 10221 h 4735"/>
                              <a:gd name="T45" fmla="*/ 2408 w 5295"/>
                              <a:gd name="T46" fmla="+- 0 10149 9744"/>
                              <a:gd name="T47" fmla="*/ 10149 h 4735"/>
                              <a:gd name="T48" fmla="*/ 2289 w 5295"/>
                              <a:gd name="T49" fmla="+- 0 10072 9744"/>
                              <a:gd name="T50" fmla="*/ 10072 h 4735"/>
                              <a:gd name="T51" fmla="*/ 2147 w 5295"/>
                              <a:gd name="T52" fmla="+- 0 10016 9744"/>
                              <a:gd name="T53" fmla="*/ 10016 h 4735"/>
                              <a:gd name="T54" fmla="*/ 2000 w 5295"/>
                              <a:gd name="T55" fmla="+- 0 9998 9744"/>
                              <a:gd name="T56" fmla="*/ 9998 h 4735"/>
                              <a:gd name="T57" fmla="*/ 1852 w 5295"/>
                              <a:gd name="T58" fmla="+- 0 10016 9744"/>
                              <a:gd name="T59" fmla="*/ 10016 h 4735"/>
                              <a:gd name="T60" fmla="*/ 1710 w 5295"/>
                              <a:gd name="T61" fmla="+- 0 10072 9744"/>
                              <a:gd name="T62" fmla="*/ 10072 h 4735"/>
                              <a:gd name="T63" fmla="*/ 1591 w 5295"/>
                              <a:gd name="T64" fmla="+- 0 10149 9744"/>
                              <a:gd name="T65" fmla="*/ 10149 h 4735"/>
                              <a:gd name="T66" fmla="*/ 1482 w 5295"/>
                              <a:gd name="T67" fmla="+- 0 10221 9744"/>
                              <a:gd name="T68" fmla="*/ 10221 h 4735"/>
                              <a:gd name="T69" fmla="*/ 1364 w 5295"/>
                              <a:gd name="T70" fmla="+- 0 10296 9744"/>
                              <a:gd name="T71" fmla="*/ 10296 h 4735"/>
                              <a:gd name="T72" fmla="*/ 1236 w 5295"/>
                              <a:gd name="T73" fmla="+- 0 10372 9744"/>
                              <a:gd name="T74" fmla="*/ 10372 h 4735"/>
                              <a:gd name="T75" fmla="*/ 1101 w 5295"/>
                              <a:gd name="T76" fmla="+- 0 10449 9744"/>
                              <a:gd name="T77" fmla="*/ 10449 h 4735"/>
                              <a:gd name="T78" fmla="*/ 959 w 5295"/>
                              <a:gd name="T79" fmla="+- 0 10524 9744"/>
                              <a:gd name="T80" fmla="*/ 10524 h 4735"/>
                              <a:gd name="T81" fmla="*/ 811 w 5295"/>
                              <a:gd name="T82" fmla="+- 0 10596 9744"/>
                              <a:gd name="T83" fmla="*/ 10596 h 4735"/>
                              <a:gd name="T84" fmla="*/ 657 w 5295"/>
                              <a:gd name="T85" fmla="+- 0 10664 9744"/>
                              <a:gd name="T86" fmla="*/ 10664 h 4735"/>
                              <a:gd name="T87" fmla="*/ 499 w 5295"/>
                              <a:gd name="T88" fmla="+- 0 10726 9744"/>
                              <a:gd name="T89" fmla="*/ 10726 h 4735"/>
                              <a:gd name="T90" fmla="*/ 338 w 5295"/>
                              <a:gd name="T91" fmla="+- 0 10781 9744"/>
                              <a:gd name="T92" fmla="*/ 10781 h 4735"/>
                              <a:gd name="T93" fmla="*/ 175 w 5295"/>
                              <a:gd name="T94" fmla="+- 0 10827 9744"/>
                              <a:gd name="T95" fmla="*/ 10827 h 4735"/>
                              <a:gd name="T96" fmla="*/ 10 w 5295"/>
                              <a:gd name="T97" fmla="+- 0 10863 9744"/>
                              <a:gd name="T98" fmla="*/ 10863 h 4735"/>
                              <a:gd name="T99" fmla="*/ 0 w 5295"/>
                              <a:gd name="T100" fmla="+- 0 13950 9744"/>
                              <a:gd name="T101" fmla="*/ 13950 h 4735"/>
                              <a:gd name="T102" fmla="*/ 374 w 5295"/>
                              <a:gd name="T103" fmla="+- 0 14333 9744"/>
                              <a:gd name="T104" fmla="*/ 14333 h 4735"/>
                              <a:gd name="T105" fmla="*/ 2000 w 5295"/>
                              <a:gd name="T106" fmla="+- 0 14478 9744"/>
                              <a:gd name="T107" fmla="*/ 14478 h 4735"/>
                              <a:gd name="T108" fmla="*/ 4565 w 5295"/>
                              <a:gd name="T109" fmla="+- 0 10111 9744"/>
                              <a:gd name="T110" fmla="*/ 10111 h 4735"/>
                              <a:gd name="T111" fmla="*/ 4900 w 5295"/>
                              <a:gd name="T112" fmla="+- 0 9744 9744"/>
                              <a:gd name="T113" fmla="*/ 9744 h 4735"/>
                              <a:gd name="T114" fmla="*/ 5166 w 5295"/>
                              <a:gd name="T115" fmla="+- 0 10027 9744"/>
                              <a:gd name="T116" fmla="*/ 10027 h 4735"/>
                              <a:gd name="T117" fmla="*/ 5208 w 5295"/>
                              <a:gd name="T118" fmla="+- 0 10103 9744"/>
                              <a:gd name="T119" fmla="*/ 10103 h 4735"/>
                              <a:gd name="T120" fmla="*/ 5241 w 5295"/>
                              <a:gd name="T121" fmla="+- 0 10194 9744"/>
                              <a:gd name="T122" fmla="*/ 10194 h 4735"/>
                              <a:gd name="T123" fmla="*/ 5267 w 5295"/>
                              <a:gd name="T124" fmla="+- 0 10300 9744"/>
                              <a:gd name="T125" fmla="*/ 10300 h 4735"/>
                              <a:gd name="T126" fmla="*/ 5284 w 5295"/>
                              <a:gd name="T127" fmla="+- 0 10418 9744"/>
                              <a:gd name="T128" fmla="*/ 10418 h 4735"/>
                              <a:gd name="T129" fmla="*/ 5293 w 5295"/>
                              <a:gd name="T130" fmla="+- 0 10548 9744"/>
                              <a:gd name="T131" fmla="*/ 10548 h 4735"/>
                              <a:gd name="T132" fmla="*/ 5294 w 5295"/>
                              <a:gd name="T133" fmla="+- 0 10689 9744"/>
                              <a:gd name="T134" fmla="*/ 10689 h 4735"/>
                              <a:gd name="T135" fmla="*/ 5288 w 5295"/>
                              <a:gd name="T136" fmla="+- 0 10837 9744"/>
                              <a:gd name="T137" fmla="*/ 10837 h 4735"/>
                              <a:gd name="T138" fmla="*/ 5275 w 5295"/>
                              <a:gd name="T139" fmla="+- 0 10993 9744"/>
                              <a:gd name="T140" fmla="*/ 10993 h 4735"/>
                              <a:gd name="T141" fmla="*/ 5255 w 5295"/>
                              <a:gd name="T142" fmla="+- 0 11155 9744"/>
                              <a:gd name="T143" fmla="*/ 11155 h 4735"/>
                              <a:gd name="T144" fmla="*/ 5228 w 5295"/>
                              <a:gd name="T145" fmla="+- 0 11322 9744"/>
                              <a:gd name="T146" fmla="*/ 11322 h 4735"/>
                              <a:gd name="T147" fmla="*/ 5195 w 5295"/>
                              <a:gd name="T148" fmla="+- 0 11492 9744"/>
                              <a:gd name="T149" fmla="*/ 11492 h 4735"/>
                              <a:gd name="T150" fmla="*/ 5155 w 5295"/>
                              <a:gd name="T151" fmla="+- 0 11663 9744"/>
                              <a:gd name="T152" fmla="*/ 11663 h 4735"/>
                              <a:gd name="T153" fmla="*/ 5110 w 5295"/>
                              <a:gd name="T154" fmla="+- 0 11835 9744"/>
                              <a:gd name="T155" fmla="*/ 11835 h 4735"/>
                              <a:gd name="T156" fmla="*/ 5058 w 5295"/>
                              <a:gd name="T157" fmla="+- 0 12006 9744"/>
                              <a:gd name="T158" fmla="*/ 12006 h 4735"/>
                              <a:gd name="T159" fmla="*/ 5001 w 5295"/>
                              <a:gd name="T160" fmla="+- 0 12175 9744"/>
                              <a:gd name="T161" fmla="*/ 12175 h 4735"/>
                              <a:gd name="T162" fmla="*/ 4938 w 5295"/>
                              <a:gd name="T163" fmla="+- 0 12340 9744"/>
                              <a:gd name="T164" fmla="*/ 12340 h 4735"/>
                              <a:gd name="T165" fmla="*/ 4870 w 5295"/>
                              <a:gd name="T166" fmla="+- 0 12499 9744"/>
                              <a:gd name="T167" fmla="*/ 12499 h 4735"/>
                              <a:gd name="T168" fmla="*/ 4797 w 5295"/>
                              <a:gd name="T169" fmla="+- 0 12653 9744"/>
                              <a:gd name="T170" fmla="*/ 12653 h 4735"/>
                              <a:gd name="T171" fmla="*/ 4720 w 5295"/>
                              <a:gd name="T172" fmla="+- 0 12798 9744"/>
                              <a:gd name="T173" fmla="*/ 12798 h 4735"/>
                              <a:gd name="T174" fmla="*/ 4638 w 5295"/>
                              <a:gd name="T175" fmla="+- 0 12934 9744"/>
                              <a:gd name="T176" fmla="*/ 12934 h 4735"/>
                              <a:gd name="T177" fmla="*/ 4552 w 5295"/>
                              <a:gd name="T178" fmla="+- 0 13059 9744"/>
                              <a:gd name="T179" fmla="*/ 13059 h 4735"/>
                              <a:gd name="T180" fmla="*/ 4461 w 5295"/>
                              <a:gd name="T181" fmla="+- 0 13173 9744"/>
                              <a:gd name="T182" fmla="*/ 13173 h 4735"/>
                              <a:gd name="T183" fmla="*/ 4367 w 5295"/>
                              <a:gd name="T184" fmla="+- 0 13273 9744"/>
                              <a:gd name="T185" fmla="*/ 13273 h 473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 ang="0">
                                <a:pos x="T183" y="T185"/>
                              </a:cxn>
                            </a:cxnLst>
                            <a:rect l="0" t="0" r="r" b="b"/>
                            <a:pathLst>
                              <a:path w="5295" h="4735">
                                <a:moveTo>
                                  <a:pt x="2000" y="4734"/>
                                </a:moveTo>
                                <a:lnTo>
                                  <a:pt x="3113" y="4553"/>
                                </a:lnTo>
                                <a:lnTo>
                                  <a:pt x="3827" y="4154"/>
                                </a:lnTo>
                                <a:lnTo>
                                  <a:pt x="4207" y="3755"/>
                                </a:lnTo>
                                <a:lnTo>
                                  <a:pt x="4319" y="3574"/>
                                </a:lnTo>
                                <a:lnTo>
                                  <a:pt x="4319" y="1155"/>
                                </a:lnTo>
                                <a:lnTo>
                                  <a:pt x="4237" y="1151"/>
                                </a:lnTo>
                                <a:lnTo>
                                  <a:pt x="4154" y="1143"/>
                                </a:lnTo>
                                <a:lnTo>
                                  <a:pt x="4071" y="1132"/>
                                </a:lnTo>
                                <a:lnTo>
                                  <a:pt x="3989" y="1119"/>
                                </a:lnTo>
                                <a:lnTo>
                                  <a:pt x="3906" y="1102"/>
                                </a:lnTo>
                                <a:lnTo>
                                  <a:pt x="3824" y="1083"/>
                                </a:lnTo>
                                <a:lnTo>
                                  <a:pt x="3742" y="1061"/>
                                </a:lnTo>
                                <a:lnTo>
                                  <a:pt x="3661" y="1037"/>
                                </a:lnTo>
                                <a:lnTo>
                                  <a:pt x="3580" y="1010"/>
                                </a:lnTo>
                                <a:lnTo>
                                  <a:pt x="3500" y="982"/>
                                </a:lnTo>
                                <a:lnTo>
                                  <a:pt x="3420" y="952"/>
                                </a:lnTo>
                                <a:lnTo>
                                  <a:pt x="3342" y="920"/>
                                </a:lnTo>
                                <a:lnTo>
                                  <a:pt x="3265" y="886"/>
                                </a:lnTo>
                                <a:lnTo>
                                  <a:pt x="3188" y="852"/>
                                </a:lnTo>
                                <a:lnTo>
                                  <a:pt x="3114" y="816"/>
                                </a:lnTo>
                                <a:lnTo>
                                  <a:pt x="3040" y="780"/>
                                </a:lnTo>
                                <a:lnTo>
                                  <a:pt x="2968" y="743"/>
                                </a:lnTo>
                                <a:lnTo>
                                  <a:pt x="2898" y="705"/>
                                </a:lnTo>
                                <a:lnTo>
                                  <a:pt x="2829" y="667"/>
                                </a:lnTo>
                                <a:lnTo>
                                  <a:pt x="2763" y="628"/>
                                </a:lnTo>
                                <a:lnTo>
                                  <a:pt x="2698" y="590"/>
                                </a:lnTo>
                                <a:lnTo>
                                  <a:pt x="2635" y="552"/>
                                </a:lnTo>
                                <a:lnTo>
                                  <a:pt x="2575" y="514"/>
                                </a:lnTo>
                                <a:lnTo>
                                  <a:pt x="2517" y="477"/>
                                </a:lnTo>
                                <a:lnTo>
                                  <a:pt x="2461" y="440"/>
                                </a:lnTo>
                                <a:lnTo>
                                  <a:pt x="2408" y="405"/>
                                </a:lnTo>
                                <a:lnTo>
                                  <a:pt x="2358" y="370"/>
                                </a:lnTo>
                                <a:lnTo>
                                  <a:pt x="2289" y="328"/>
                                </a:lnTo>
                                <a:lnTo>
                                  <a:pt x="2219" y="296"/>
                                </a:lnTo>
                                <a:lnTo>
                                  <a:pt x="2147" y="272"/>
                                </a:lnTo>
                                <a:lnTo>
                                  <a:pt x="2073" y="258"/>
                                </a:lnTo>
                                <a:lnTo>
                                  <a:pt x="2000" y="254"/>
                                </a:lnTo>
                                <a:lnTo>
                                  <a:pt x="1926" y="258"/>
                                </a:lnTo>
                                <a:lnTo>
                                  <a:pt x="1852" y="272"/>
                                </a:lnTo>
                                <a:lnTo>
                                  <a:pt x="1780" y="296"/>
                                </a:lnTo>
                                <a:lnTo>
                                  <a:pt x="1710" y="328"/>
                                </a:lnTo>
                                <a:lnTo>
                                  <a:pt x="1641" y="370"/>
                                </a:lnTo>
                                <a:lnTo>
                                  <a:pt x="1591" y="405"/>
                                </a:lnTo>
                                <a:lnTo>
                                  <a:pt x="1538" y="440"/>
                                </a:lnTo>
                                <a:lnTo>
                                  <a:pt x="1482" y="477"/>
                                </a:lnTo>
                                <a:lnTo>
                                  <a:pt x="1424" y="514"/>
                                </a:lnTo>
                                <a:lnTo>
                                  <a:pt x="1364" y="552"/>
                                </a:lnTo>
                                <a:lnTo>
                                  <a:pt x="1301" y="590"/>
                                </a:lnTo>
                                <a:lnTo>
                                  <a:pt x="1236" y="628"/>
                                </a:lnTo>
                                <a:lnTo>
                                  <a:pt x="1170" y="667"/>
                                </a:lnTo>
                                <a:lnTo>
                                  <a:pt x="1101" y="705"/>
                                </a:lnTo>
                                <a:lnTo>
                                  <a:pt x="1031" y="743"/>
                                </a:lnTo>
                                <a:lnTo>
                                  <a:pt x="959" y="780"/>
                                </a:lnTo>
                                <a:lnTo>
                                  <a:pt x="885" y="816"/>
                                </a:lnTo>
                                <a:lnTo>
                                  <a:pt x="811" y="852"/>
                                </a:lnTo>
                                <a:lnTo>
                                  <a:pt x="734" y="886"/>
                                </a:lnTo>
                                <a:lnTo>
                                  <a:pt x="657" y="920"/>
                                </a:lnTo>
                                <a:lnTo>
                                  <a:pt x="579" y="952"/>
                                </a:lnTo>
                                <a:lnTo>
                                  <a:pt x="499" y="982"/>
                                </a:lnTo>
                                <a:lnTo>
                                  <a:pt x="419" y="1010"/>
                                </a:lnTo>
                                <a:lnTo>
                                  <a:pt x="338" y="1037"/>
                                </a:lnTo>
                                <a:lnTo>
                                  <a:pt x="257" y="1061"/>
                                </a:lnTo>
                                <a:lnTo>
                                  <a:pt x="175" y="1083"/>
                                </a:lnTo>
                                <a:lnTo>
                                  <a:pt x="93" y="1102"/>
                                </a:lnTo>
                                <a:lnTo>
                                  <a:pt x="10" y="1119"/>
                                </a:lnTo>
                                <a:lnTo>
                                  <a:pt x="0" y="1120"/>
                                </a:lnTo>
                                <a:moveTo>
                                  <a:pt x="0" y="4206"/>
                                </a:moveTo>
                                <a:lnTo>
                                  <a:pt x="19" y="4245"/>
                                </a:lnTo>
                                <a:lnTo>
                                  <a:pt x="374" y="4589"/>
                                </a:lnTo>
                                <a:lnTo>
                                  <a:pt x="962" y="4716"/>
                                </a:lnTo>
                                <a:lnTo>
                                  <a:pt x="2000" y="4734"/>
                                </a:lnTo>
                                <a:moveTo>
                                  <a:pt x="4319" y="1155"/>
                                </a:moveTo>
                                <a:lnTo>
                                  <a:pt x="4565" y="367"/>
                                </a:lnTo>
                                <a:lnTo>
                                  <a:pt x="4733" y="10"/>
                                </a:lnTo>
                                <a:lnTo>
                                  <a:pt x="4900" y="0"/>
                                </a:lnTo>
                                <a:lnTo>
                                  <a:pt x="5141" y="251"/>
                                </a:lnTo>
                                <a:lnTo>
                                  <a:pt x="5166" y="283"/>
                                </a:lnTo>
                                <a:lnTo>
                                  <a:pt x="5188" y="319"/>
                                </a:lnTo>
                                <a:lnTo>
                                  <a:pt x="5208" y="359"/>
                                </a:lnTo>
                                <a:lnTo>
                                  <a:pt x="5226" y="403"/>
                                </a:lnTo>
                                <a:lnTo>
                                  <a:pt x="5241" y="450"/>
                                </a:lnTo>
                                <a:lnTo>
                                  <a:pt x="5255" y="501"/>
                                </a:lnTo>
                                <a:lnTo>
                                  <a:pt x="5267" y="556"/>
                                </a:lnTo>
                                <a:lnTo>
                                  <a:pt x="5276" y="614"/>
                                </a:lnTo>
                                <a:lnTo>
                                  <a:pt x="5284" y="674"/>
                                </a:lnTo>
                                <a:lnTo>
                                  <a:pt x="5289" y="738"/>
                                </a:lnTo>
                                <a:lnTo>
                                  <a:pt x="5293" y="804"/>
                                </a:lnTo>
                                <a:lnTo>
                                  <a:pt x="5295" y="873"/>
                                </a:lnTo>
                                <a:lnTo>
                                  <a:pt x="5294" y="945"/>
                                </a:lnTo>
                                <a:lnTo>
                                  <a:pt x="5292" y="1018"/>
                                </a:lnTo>
                                <a:lnTo>
                                  <a:pt x="5288" y="1093"/>
                                </a:lnTo>
                                <a:lnTo>
                                  <a:pt x="5283" y="1171"/>
                                </a:lnTo>
                                <a:lnTo>
                                  <a:pt x="5275" y="1249"/>
                                </a:lnTo>
                                <a:lnTo>
                                  <a:pt x="5266" y="1330"/>
                                </a:lnTo>
                                <a:lnTo>
                                  <a:pt x="5255" y="1411"/>
                                </a:lnTo>
                                <a:lnTo>
                                  <a:pt x="5243" y="1494"/>
                                </a:lnTo>
                                <a:lnTo>
                                  <a:pt x="5228" y="1578"/>
                                </a:lnTo>
                                <a:lnTo>
                                  <a:pt x="5212" y="1662"/>
                                </a:lnTo>
                                <a:lnTo>
                                  <a:pt x="5195" y="1748"/>
                                </a:lnTo>
                                <a:lnTo>
                                  <a:pt x="5176" y="1833"/>
                                </a:lnTo>
                                <a:lnTo>
                                  <a:pt x="5155" y="1919"/>
                                </a:lnTo>
                                <a:lnTo>
                                  <a:pt x="5133" y="2005"/>
                                </a:lnTo>
                                <a:lnTo>
                                  <a:pt x="5110" y="2091"/>
                                </a:lnTo>
                                <a:lnTo>
                                  <a:pt x="5084" y="2177"/>
                                </a:lnTo>
                                <a:lnTo>
                                  <a:pt x="5058" y="2262"/>
                                </a:lnTo>
                                <a:lnTo>
                                  <a:pt x="5030" y="2347"/>
                                </a:lnTo>
                                <a:lnTo>
                                  <a:pt x="5001" y="2431"/>
                                </a:lnTo>
                                <a:lnTo>
                                  <a:pt x="4970" y="2514"/>
                                </a:lnTo>
                                <a:lnTo>
                                  <a:pt x="4938" y="2596"/>
                                </a:lnTo>
                                <a:lnTo>
                                  <a:pt x="4905" y="2676"/>
                                </a:lnTo>
                                <a:lnTo>
                                  <a:pt x="4870" y="2755"/>
                                </a:lnTo>
                                <a:lnTo>
                                  <a:pt x="4834" y="2833"/>
                                </a:lnTo>
                                <a:lnTo>
                                  <a:pt x="4797" y="2909"/>
                                </a:lnTo>
                                <a:lnTo>
                                  <a:pt x="4759" y="2982"/>
                                </a:lnTo>
                                <a:lnTo>
                                  <a:pt x="4720" y="3054"/>
                                </a:lnTo>
                                <a:lnTo>
                                  <a:pt x="4679" y="3123"/>
                                </a:lnTo>
                                <a:lnTo>
                                  <a:pt x="4638" y="3190"/>
                                </a:lnTo>
                                <a:lnTo>
                                  <a:pt x="4595" y="3254"/>
                                </a:lnTo>
                                <a:lnTo>
                                  <a:pt x="4552" y="3315"/>
                                </a:lnTo>
                                <a:lnTo>
                                  <a:pt x="4507" y="3374"/>
                                </a:lnTo>
                                <a:lnTo>
                                  <a:pt x="4461" y="3429"/>
                                </a:lnTo>
                                <a:lnTo>
                                  <a:pt x="4415" y="3481"/>
                                </a:lnTo>
                                <a:lnTo>
                                  <a:pt x="4367" y="3529"/>
                                </a:lnTo>
                                <a:lnTo>
                                  <a:pt x="4319" y="3574"/>
                                </a:lnTo>
                              </a:path>
                            </a:pathLst>
                          </a:custGeom>
                          <a:noFill/>
                          <a:ln w="368300">
                            <a:solidFill>
                              <a:srgbClr val="0090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docshape215"/>
                        <wps:cNvSpPr>
                          <a:spLocks/>
                        </wps:cNvSpPr>
                        <wps:spPr bwMode="auto">
                          <a:xfrm>
                            <a:off x="0" y="11736"/>
                            <a:ext cx="4312" cy="580"/>
                          </a:xfrm>
                          <a:prstGeom prst="rect">
                            <a:avLst/>
                          </a:prstGeom>
                          <a:solidFill>
                            <a:srgbClr val="0090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docshape216"/>
                        <wps:cNvSpPr>
                          <a:spLocks/>
                        </wps:cNvSpPr>
                        <wps:spPr bwMode="auto">
                          <a:xfrm>
                            <a:off x="0" y="12814"/>
                            <a:ext cx="4319" cy="281"/>
                          </a:xfrm>
                          <a:custGeom>
                            <a:avLst/>
                            <a:gdLst>
                              <a:gd name="T0" fmla="*/ 0 w 4319"/>
                              <a:gd name="T1" fmla="+- 0 12862 12814"/>
                              <a:gd name="T2" fmla="*/ 12862 h 281"/>
                              <a:gd name="T3" fmla="*/ 1123 w 4319"/>
                              <a:gd name="T4" fmla="+- 0 13030 12814"/>
                              <a:gd name="T5" fmla="*/ 13030 h 281"/>
                              <a:gd name="T6" fmla="*/ 1203 w 4319"/>
                              <a:gd name="T7" fmla="+- 0 13041 12814"/>
                              <a:gd name="T8" fmla="*/ 13041 h 281"/>
                              <a:gd name="T9" fmla="*/ 1282 w 4319"/>
                              <a:gd name="T10" fmla="+- 0 13051 12814"/>
                              <a:gd name="T11" fmla="*/ 13051 h 281"/>
                              <a:gd name="T12" fmla="*/ 1361 w 4319"/>
                              <a:gd name="T13" fmla="+- 0 13060 12814"/>
                              <a:gd name="T14" fmla="*/ 13060 h 281"/>
                              <a:gd name="T15" fmla="*/ 1440 w 4319"/>
                              <a:gd name="T16" fmla="+- 0 13069 12814"/>
                              <a:gd name="T17" fmla="*/ 13069 h 281"/>
                              <a:gd name="T18" fmla="*/ 1519 w 4319"/>
                              <a:gd name="T19" fmla="+- 0 13076 12814"/>
                              <a:gd name="T20" fmla="*/ 13076 h 281"/>
                              <a:gd name="T21" fmla="*/ 1599 w 4319"/>
                              <a:gd name="T22" fmla="+- 0 13081 12814"/>
                              <a:gd name="T23" fmla="*/ 13081 h 281"/>
                              <a:gd name="T24" fmla="*/ 1678 w 4319"/>
                              <a:gd name="T25" fmla="+- 0 13086 12814"/>
                              <a:gd name="T26" fmla="*/ 13086 h 281"/>
                              <a:gd name="T27" fmla="*/ 1758 w 4319"/>
                              <a:gd name="T28" fmla="+- 0 13090 12814"/>
                              <a:gd name="T29" fmla="*/ 13090 h 281"/>
                              <a:gd name="T30" fmla="*/ 1837 w 4319"/>
                              <a:gd name="T31" fmla="+- 0 13093 12814"/>
                              <a:gd name="T32" fmla="*/ 13093 h 281"/>
                              <a:gd name="T33" fmla="*/ 1917 w 4319"/>
                              <a:gd name="T34" fmla="+- 0 13094 12814"/>
                              <a:gd name="T35" fmla="*/ 13094 h 281"/>
                              <a:gd name="T36" fmla="*/ 1996 w 4319"/>
                              <a:gd name="T37" fmla="+- 0 13095 12814"/>
                              <a:gd name="T38" fmla="*/ 13095 h 281"/>
                              <a:gd name="T39" fmla="*/ 2075 w 4319"/>
                              <a:gd name="T40" fmla="+- 0 13094 12814"/>
                              <a:gd name="T41" fmla="*/ 13094 h 281"/>
                              <a:gd name="T42" fmla="*/ 2155 w 4319"/>
                              <a:gd name="T43" fmla="+- 0 13093 12814"/>
                              <a:gd name="T44" fmla="*/ 13093 h 281"/>
                              <a:gd name="T45" fmla="*/ 2234 w 4319"/>
                              <a:gd name="T46" fmla="+- 0 13090 12814"/>
                              <a:gd name="T47" fmla="*/ 13090 h 281"/>
                              <a:gd name="T48" fmla="*/ 2314 w 4319"/>
                              <a:gd name="T49" fmla="+- 0 13086 12814"/>
                              <a:gd name="T50" fmla="*/ 13086 h 281"/>
                              <a:gd name="T51" fmla="*/ 2393 w 4319"/>
                              <a:gd name="T52" fmla="+- 0 13082 12814"/>
                              <a:gd name="T53" fmla="*/ 13082 h 281"/>
                              <a:gd name="T54" fmla="*/ 2472 w 4319"/>
                              <a:gd name="T55" fmla="+- 0 13076 12814"/>
                              <a:gd name="T56" fmla="*/ 13076 h 281"/>
                              <a:gd name="T57" fmla="*/ 2552 w 4319"/>
                              <a:gd name="T58" fmla="+- 0 13069 12814"/>
                              <a:gd name="T59" fmla="*/ 13069 h 281"/>
                              <a:gd name="T60" fmla="*/ 2631 w 4319"/>
                              <a:gd name="T61" fmla="+- 0 13061 12814"/>
                              <a:gd name="T62" fmla="*/ 13061 h 281"/>
                              <a:gd name="T63" fmla="*/ 2710 w 4319"/>
                              <a:gd name="T64" fmla="+- 0 13052 12814"/>
                              <a:gd name="T65" fmla="*/ 13052 h 281"/>
                              <a:gd name="T66" fmla="*/ 2789 w 4319"/>
                              <a:gd name="T67" fmla="+- 0 13041 12814"/>
                              <a:gd name="T68" fmla="*/ 13041 h 281"/>
                              <a:gd name="T69" fmla="*/ 2868 w 4319"/>
                              <a:gd name="T70" fmla="+- 0 13030 12814"/>
                              <a:gd name="T71" fmla="*/ 13030 h 281"/>
                              <a:gd name="T72" fmla="*/ 4319 w 4319"/>
                              <a:gd name="T73" fmla="+- 0 12814 12814"/>
                              <a:gd name="T74" fmla="*/ 12814 h 28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Lst>
                            <a:rect l="0" t="0" r="r" b="b"/>
                            <a:pathLst>
                              <a:path w="4319" h="281">
                                <a:moveTo>
                                  <a:pt x="0" y="48"/>
                                </a:moveTo>
                                <a:lnTo>
                                  <a:pt x="1123" y="216"/>
                                </a:lnTo>
                                <a:lnTo>
                                  <a:pt x="1203" y="227"/>
                                </a:lnTo>
                                <a:lnTo>
                                  <a:pt x="1282" y="237"/>
                                </a:lnTo>
                                <a:lnTo>
                                  <a:pt x="1361" y="246"/>
                                </a:lnTo>
                                <a:lnTo>
                                  <a:pt x="1440" y="255"/>
                                </a:lnTo>
                                <a:lnTo>
                                  <a:pt x="1519" y="262"/>
                                </a:lnTo>
                                <a:lnTo>
                                  <a:pt x="1599" y="267"/>
                                </a:lnTo>
                                <a:lnTo>
                                  <a:pt x="1678" y="272"/>
                                </a:lnTo>
                                <a:lnTo>
                                  <a:pt x="1758" y="276"/>
                                </a:lnTo>
                                <a:lnTo>
                                  <a:pt x="1837" y="279"/>
                                </a:lnTo>
                                <a:lnTo>
                                  <a:pt x="1917" y="280"/>
                                </a:lnTo>
                                <a:lnTo>
                                  <a:pt x="1996" y="281"/>
                                </a:lnTo>
                                <a:lnTo>
                                  <a:pt x="2075" y="280"/>
                                </a:lnTo>
                                <a:lnTo>
                                  <a:pt x="2155" y="279"/>
                                </a:lnTo>
                                <a:lnTo>
                                  <a:pt x="2234" y="276"/>
                                </a:lnTo>
                                <a:lnTo>
                                  <a:pt x="2314" y="272"/>
                                </a:lnTo>
                                <a:lnTo>
                                  <a:pt x="2393" y="268"/>
                                </a:lnTo>
                                <a:lnTo>
                                  <a:pt x="2472" y="262"/>
                                </a:lnTo>
                                <a:lnTo>
                                  <a:pt x="2552" y="255"/>
                                </a:lnTo>
                                <a:lnTo>
                                  <a:pt x="2631" y="247"/>
                                </a:lnTo>
                                <a:lnTo>
                                  <a:pt x="2710" y="238"/>
                                </a:lnTo>
                                <a:lnTo>
                                  <a:pt x="2789" y="227"/>
                                </a:lnTo>
                                <a:lnTo>
                                  <a:pt x="2868" y="216"/>
                                </a:lnTo>
                                <a:lnTo>
                                  <a:pt x="4319" y="0"/>
                                </a:lnTo>
                              </a:path>
                            </a:pathLst>
                          </a:custGeom>
                          <a:noFill/>
                          <a:ln w="368300">
                            <a:solidFill>
                              <a:srgbClr val="00909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DE636A" id="docshapegroup212" o:spid="_x0000_s1026" style="position:absolute;margin-left:-14.5pt;margin-top:332.6pt;width:359.45pt;height:475.3pt;z-index:15756800;mso-position-horizontal-relative:page;mso-position-vertical-relative:page" coordorigin="-290,6652" coordsize="7189,95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">
                <v:shape id="docshape213" o:spid="_x0000_s1027" style="position:absolute;top:6651;width:6899;height:9506;visibility:visible;mso-wrap-style:square;v-text-anchor:top" coordsize="6899,95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" path="m2145,r-82,l1980,2r-81,4l1817,11r-81,6l1655,25r-80,8l1495,44r-79,11l1336,68r-78,14l1180,98r-78,16l1025,132r-77,20l872,172r-76,22l721,217r-75,24l572,266r-73,27l426,320r-73,29l281,379r-71,31l139,442,69,476,,510,,8995r69,34l139,9063r71,32l281,9126r72,30l426,9185r73,27l572,9239r74,25l721,9288r75,23l872,9333r76,20l1025,9373r77,18l1180,9407r78,16l1336,9437r80,13l1495,9461r80,11l1655,9480r81,8l1817,9494r82,5l1980,9503r83,2l2145,9505r76,l2297,9503r76,-3l2449,9496r75,-5l2598,9484r75,-8l2747,9468r74,-10l2894,9447r73,-12l3040,9421r72,-14l3184,9392r71,-17l3326,9358r71,-19l3467,9319r70,-21l3606,9277r69,-23l3743,9230r68,-25l3878,9179r67,-26l4012,9125r66,-29l4143,9066r65,-30l4272,9004r64,-32l4399,8938r62,-34l4523,8868r62,-36l4646,8795r60,-38l4766,8718r59,-39l4883,8638r58,-41l4998,8555r56,-44l5110,8468r55,-45l5219,8377r54,-46l5326,8284r52,-48l5430,8188r51,-50l5531,8088r49,-51l5629,7986r48,-53l5724,7880r46,-53l5816,7772r44,-55l5904,7662r43,-57l5989,7548r42,-58l6071,7432r40,-59l6150,7313r38,-60l6225,7192r36,-61l6296,7069r35,-63l6364,6943r33,-64l6428,6815r31,-65l6489,6685r29,-66l6545,6553r27,-67l6598,6418r25,-67l6647,6282r22,-69l6691,6144r21,-70l6732,6004r18,-70l6768,5863r16,-72l6800,5719r14,-72l6827,5575r12,-73l6850,5428r10,-74l6869,5280r8,-74l6883,5131r6,-75l6893,4981r3,-76l6897,4829r1,-76l6897,4676r-1,-76l6893,4524r-4,-75l6883,4374r-6,-75l6869,4225r-9,-74l6850,4077r-11,-74l6827,3930r-13,-72l6800,3786r-16,-72l6768,3642r-18,-71l6732,3501r-20,-70l6691,3361r-22,-69l6647,3223r-24,-69l6598,3087r-26,-68l6545,2952r-27,-66l6489,2820r-30,-65l6428,2690r-31,-64l6364,2562r-33,-63l6296,2436r-35,-62l6225,2313r-37,-61l6150,2192r-39,-60l6071,2073r-40,-58l5989,1957r-42,-57l5904,1843r-44,-55l5816,1733r-46,-55l5724,1624r-47,-53l5629,1519r-49,-51l5531,1417r-50,-50l5430,1317r-52,-48l5326,1221r-53,-47l5219,1128r-54,-46l5110,1037r-56,-44l4998,950r-57,-42l4883,867r-58,-41l4766,787r-60,-39l4646,710r-61,-37l4523,636r-62,-35l4399,567r-63,-34l4272,501r-64,-32l4143,439r-65,-30l4012,380r-67,-28l3878,326r-67,-26l3743,275r-68,-24l3606,228r-69,-21l3467,186r-70,-20l3326,147r-71,-17l3184,113,3112,98,3040,84,2967,70,2894,58,2821,47,2747,37r-74,-8l2598,21r-74,-7l2449,9,2373,5,2297,2,2221,r-76,xe" stroked="f">
                  <v:fill opacity="13107f"/>
                  <v:path arrowok="t" o:connecttype="custom" o:connectlocs="1817,6663;1416,6707;1025,6784;646,6893;281,7031;0,15647;353,15808;721,15940;1102,16043;1495,16113;1899,16151;2297,16155;2673,16128;3040,16073;3397,15991;3743,15882;4078,15748;4399,15590;4706,15409;4998,15207;5273,14983;5531,14740;5770,14479;5989,14200;6188,13905;6364,13595;6518,13271;6647,12934;6750,12586;6827,12227;6877,11858;6897,11481;6889,11101;6850,10729;6784,10366;6691,10013;6572,9671;6428,9342;6261,9026;6071,8725;5860,8440;5629,8171;5378,7921;5110,7689;4825,7478;4523,7288;4208,7121;3878,6978;3537,6859;3184,6765;2821,6699;2449,6661" o:connectangles="0,0,0,0,0,0,0,0,0,0,0,0,0,0,0,0,0,0,0,0,0,0,0,0,0,0,0,0,0,0,0,0,0,0,0,0,0,0,0,0,0,0,0,0,0,0,0,0,0,0,0,0"/>
                </v:shape>
                <v:shape id="docshape214" o:spid="_x0000_s1028" style="position:absolute;top:9743;width:5295;height:4735;visibility:visible;mso-wrap-style:square;v-text-anchor:top" coordsize="5295,47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" path="m2000,4734l3113,4553r714,-399l4207,3755r112,-181l4319,1155r-82,-4l4154,1143r-83,-11l3989,1119r-83,-17l3824,1083r-82,-22l3661,1037r-81,-27l3500,982r-80,-30l3342,920r-77,-34l3188,852r-74,-36l3040,780r-72,-37l2898,705r-69,-38l2763,628r-65,-38l2635,552r-60,-38l2517,477r-56,-37l2408,405r-50,-35l2289,328r-70,-32l2147,272r-74,-14l2000,254r-74,4l1852,272r-72,24l1710,328r-69,42l1591,405r-53,35l1482,477r-58,37l1364,552r-63,38l1236,628r-66,39l1101,705r-70,38l959,780r-74,36l811,852r-77,34l657,920r-78,32l499,982r-80,28l338,1037r-81,24l175,1083r-82,19l10,1119,,1120m,4206r19,39l374,4589r588,127l2000,4734m4319,1155l4565,367,4733,10,4900,r241,251l5166,283r22,36l5208,359r18,44l5241,450r14,51l5267,556r9,58l5284,674r5,64l5293,804r2,69l5294,945r-2,73l5288,1093r-5,78l5275,1249r-9,81l5255,1411r-12,83l5228,1578r-16,84l5195,1748r-19,85l5155,1919r-22,86l5110,2091r-26,86l5058,2262r-28,85l5001,2431r-31,83l4938,2596r-33,80l4870,2755r-36,78l4797,2909r-38,73l4720,3054r-41,69l4638,3190r-43,64l4552,3315r-45,59l4461,3429r-46,52l4367,3529r-48,45e" filled="f" strokecolor="#009095" strokeweight="29pt">
                  <v:path arrowok="t" o:connecttype="custom" o:connectlocs="3113,14297;4207,13499;4319,10899;4154,10887;3989,10863;3824,10827;3661,10781;3500,10726;3342,10664;3188,10596;3040,10524;2898,10449;2763,10372;2635,10296;2517,10221;2408,10149;2289,10072;2147,10016;2000,9998;1852,10016;1710,10072;1591,10149;1482,10221;1364,10296;1236,10372;1101,10449;959,10524;811,10596;657,10664;499,10726;338,10781;175,10827;10,10863;0,13950;374,14333;2000,14478;4565,10111;4900,9744;5166,10027;5208,10103;5241,10194;5267,10300;5284,10418;5293,10548;5294,10689;5288,10837;5275,10993;5255,11155;5228,11322;5195,11492;5155,11663;5110,11835;5058,12006;5001,12175;4938,12340;4870,12499;4797,12653;4720,12798;4638,12934;4552,13059;4461,13173;4367,13273" o:connectangles="0,0,0,0,0,0,0,0,0,0,0,0,0,0,0,0,0,0,0,0,0,0,0,0,0,0,0,0,0,0,0,0,0,0,0,0,0,0,0,0,0,0,0,0,0,0,0,0,0,0,0,0,0,0,0,0,0,0,0,0,0,0"/>
                </v:shape>
                <v:rect id="docshape215" o:spid="_x0000_s1029" style="position:absolute;top:11736;width:4312;height:5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" fillcolor="#009095" stroked="f">
                  <v:path arrowok="t"/>
                </v:rect>
                <v:shape id="docshape216" o:spid="_x0000_s1030" style="position:absolute;top:12814;width:4319;height:281;visibility:visible;mso-wrap-style:square;v-text-anchor:top" coordsize="4319,2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" path="m,48l1123,216r80,11l1282,237r79,9l1440,255r79,7l1599,267r79,5l1758,276r79,3l1917,280r79,1l2075,280r80,-1l2234,276r80,-4l2393,268r79,-6l2552,255r79,-8l2710,238r79,-11l2868,216,4319,e" filled="f" strokecolor="#009095" strokeweight="29pt">
                  <v:path arrowok="t" o:connecttype="custom" o:connectlocs="0,12862;1123,13030;1203,13041;1282,13051;1361,13060;1440,13069;1519,13076;1599,13081;1678,13086;1758,13090;1837,13093;1917,13094;1996,13095;2075,13094;2155,13093;2234,13090;2314,13086;2393,13082;2472,13076;2552,13069;2631,13061;2710,13052;2789,13041;2868,13030;4319,12814" o:connectangles="0,0,0,0,0,0,0,0,0,0,0,0,0,0,0,0,0,0,0,0,0,0,0,0,0"/>
                </v:shape>
                <w10:wrap anchorx="page" anchory="page"/>
              </v:group>
            </w:pict>
          </mc:Fallback>
        </mc:AlternateContent>
      </w:r>
      <w:r w:rsidR="00161BAF">
        <w:rPr>
          <w:color w:val="FFFFFF"/>
        </w:rPr>
        <w:t>Ymateb i COVID-19</w:t>
      </w:r>
    </w:p>
    <w:p w14:paraId="5CB150D2" w14:textId="7F1D6E59" w:rsidR="000252AC" w:rsidRDefault="000252AC" w:rsidP="00D62E03">
      <w:pPr>
        <w:spacing w:line="1594" w:lineRule="exact"/>
        <w:rPr>
          <w:sz w:val="132"/>
        </w:rPr>
      </w:pPr>
    </w:p>
    <w:p w14:paraId="19765EAF" w14:textId="77777777" w:rsidR="000252AC" w:rsidRDefault="000252AC">
      <w:pPr>
        <w:spacing w:line="1594" w:lineRule="exact"/>
        <w:rPr>
          <w:sz w:val="132"/>
        </w:rPr>
        <w:sectPr w:rsidR="000252AC">
          <w:headerReference w:type="default" r:id="rId66"/>
          <w:footerReference w:type="default" r:id="rId67"/>
          <w:pgSz w:w="11910" w:h="16840"/>
          <w:pgMar w:top="260" w:right="0" w:bottom="280" w:left="460" w:header="0" w:footer="0" w:gutter="0"/>
          <w:cols w:space="720"/>
        </w:sectPr>
      </w:pPr>
    </w:p>
    <w:p w14:paraId="6D1B239B" w14:textId="77777777" w:rsidR="000252AC" w:rsidRDefault="000252AC">
      <w:pPr>
        <w:pStyle w:val="BodyText"/>
        <w:rPr>
          <w:sz w:val="20"/>
        </w:rPr>
      </w:pPr>
    </w:p>
    <w:p w14:paraId="4531EED0" w14:textId="77777777" w:rsidR="000252AC" w:rsidRDefault="000252AC">
      <w:pPr>
        <w:pStyle w:val="BodyText"/>
        <w:rPr>
          <w:sz w:val="19"/>
        </w:rPr>
      </w:pPr>
    </w:p>
    <w:p w14:paraId="27A384FF" w14:textId="77777777" w:rsidR="000252AC" w:rsidRDefault="000252AC">
      <w:pPr>
        <w:rPr>
          <w:sz w:val="19"/>
        </w:rPr>
        <w:sectPr w:rsidR="000252AC">
          <w:headerReference w:type="default" r:id="rId68"/>
          <w:footerReference w:type="default" r:id="rId69"/>
          <w:pgSz w:w="11910" w:h="16840"/>
          <w:pgMar w:top="680" w:right="0" w:bottom="600" w:left="460" w:header="0" w:footer="400" w:gutter="0"/>
          <w:pgNumType w:start="19"/>
          <w:cols w:space="720"/>
        </w:sectPr>
      </w:pPr>
    </w:p>
    <w:p w14:paraId="4731DF89" w14:textId="77777777" w:rsidR="000252AC" w:rsidRDefault="00161BAF">
      <w:pPr>
        <w:pStyle w:val="Heading2"/>
      </w:pPr>
      <w:r>
        <w:rPr>
          <w:color w:val="286660"/>
        </w:rPr>
        <w:t>Ymateb i COVID-19</w:t>
      </w:r>
    </w:p>
    <w:p w14:paraId="5F596DC0" w14:textId="77777777" w:rsidR="000252AC" w:rsidRDefault="00161BAF">
      <w:pPr>
        <w:pStyle w:val="BodyText"/>
        <w:spacing w:before="256" w:line="237" w:lineRule="auto"/>
        <w:ind w:left="220" w:right="239"/>
      </w:pPr>
      <w:r>
        <w:rPr>
          <w:color w:val="231F20"/>
        </w:rPr>
        <w:t xml:space="preserve">Mae 2020-21 wedi bod yn flwyddyn wahanol i unrhyw un arall. Mae effaith COVID-19 wedi bod yn enfawr ar bob agwedd ar fywyd bob dydd ledled y byd. Mae’r GIG yn benodol wedi bod o dan straen aruthrol dros y 18 mis diwethaf ac mae PCGC wedi </w:t>
      </w:r>
    </w:p>
    <w:p w14:paraId="04D43692" w14:textId="77777777" w:rsidR="000252AC" w:rsidRDefault="00161BAF">
      <w:pPr>
        <w:pStyle w:val="BodyText"/>
        <w:spacing w:line="237" w:lineRule="auto"/>
        <w:ind w:left="220" w:right="51"/>
      </w:pPr>
      <w:r>
        <w:rPr>
          <w:color w:val="231F20"/>
        </w:rPr>
        <w:t>sefyll yn y bwlch o ran darparu Cyfarpar Diogelu Personol a chefnogi sefydlu ysbytai maes, wrth barhau i fodloni gofynion parhaus recriwtio, talu staff a chyflenwyr yn gywir ac yn brydlon, prosesu presgripsiynau a darparu cyngor cyfreithiol, i enwi dim ond ychydig o'n gwasanaethau.</w:t>
      </w:r>
    </w:p>
    <w:p w14:paraId="5C3E2E05" w14:textId="77777777" w:rsidR="000252AC" w:rsidRDefault="000252AC">
      <w:pPr>
        <w:pStyle w:val="BodyText"/>
        <w:spacing w:before="10"/>
        <w:rPr>
          <w:sz w:val="22"/>
        </w:rPr>
      </w:pPr>
    </w:p>
    <w:p w14:paraId="58784B62" w14:textId="77777777" w:rsidR="000252AC" w:rsidRDefault="00161BAF">
      <w:pPr>
        <w:pStyle w:val="BodyText"/>
        <w:spacing w:line="237" w:lineRule="auto"/>
        <w:ind w:left="220" w:right="51"/>
      </w:pPr>
      <w:r>
        <w:rPr>
          <w:color w:val="231F20"/>
        </w:rPr>
        <w:t>Nid amharwyd ar fwyafrif ein gwasanaethau ac roedd cyflwyno Office 365 yn gyflym, gyda chefnogaeth buddsoddiad sylweddol mewn offer TG, yn allweddol i sicrhau amgylchedd gwaith mwy diogel i staff gyda llawer yn gallu</w:t>
      </w:r>
    </w:p>
    <w:p w14:paraId="19F0D914" w14:textId="77777777" w:rsidR="000252AC" w:rsidRDefault="00161BAF">
      <w:pPr>
        <w:pStyle w:val="BodyText"/>
        <w:spacing w:line="237" w:lineRule="auto"/>
        <w:ind w:left="220" w:right="96"/>
      </w:pPr>
      <w:r>
        <w:rPr>
          <w:color w:val="231F20"/>
        </w:rPr>
        <w:t>gweithio o gartref, gan ganiatáu mwy o hyblygrwydd i fesurau ymbellhau cymdeithasol gael eu rhoi ar waith yn ein prif ganolfannau a safleoedd.</w:t>
      </w:r>
    </w:p>
    <w:p w14:paraId="47C48C03" w14:textId="77777777" w:rsidR="000252AC" w:rsidRDefault="000252AC">
      <w:pPr>
        <w:pStyle w:val="BodyText"/>
        <w:rPr>
          <w:sz w:val="23"/>
        </w:rPr>
      </w:pPr>
    </w:p>
    <w:p w14:paraId="5A3C2E53" w14:textId="77777777" w:rsidR="000252AC" w:rsidRDefault="00161BAF">
      <w:pPr>
        <w:pStyle w:val="BodyText"/>
        <w:spacing w:before="1" w:line="237" w:lineRule="auto"/>
        <w:ind w:left="220" w:right="286"/>
      </w:pPr>
      <w:r>
        <w:rPr>
          <w:color w:val="231F20"/>
        </w:rPr>
        <w:t>Mae'r adrannau canlynol yn amlygu rhai o'n cyflawniadau allweddol yn ystod y flwyddyn.</w:t>
      </w:r>
    </w:p>
    <w:p w14:paraId="51C9FAD2" w14:textId="77777777" w:rsidR="000252AC" w:rsidRDefault="000252AC">
      <w:pPr>
        <w:pStyle w:val="BodyText"/>
        <w:rPr>
          <w:sz w:val="28"/>
        </w:rPr>
      </w:pPr>
    </w:p>
    <w:p w14:paraId="4CA82DDE" w14:textId="77777777" w:rsidR="000252AC" w:rsidRDefault="00161BAF">
      <w:pPr>
        <w:pStyle w:val="Heading4"/>
        <w:spacing w:before="231"/>
      </w:pPr>
      <w:r>
        <w:rPr>
          <w:color w:val="231F20"/>
        </w:rPr>
        <w:t>Cyfarpar diogelu personol (PPE)</w:t>
      </w:r>
    </w:p>
    <w:p w14:paraId="6AF486D8" w14:textId="77777777" w:rsidR="000252AC" w:rsidRDefault="000252AC">
      <w:pPr>
        <w:pStyle w:val="BodyText"/>
        <w:spacing w:before="7"/>
        <w:rPr>
          <w:b/>
          <w:sz w:val="23"/>
        </w:rPr>
      </w:pPr>
    </w:p>
    <w:p w14:paraId="41E60D92" w14:textId="77777777" w:rsidR="000252AC" w:rsidRDefault="00161BAF">
      <w:pPr>
        <w:pStyle w:val="BodyText"/>
        <w:spacing w:before="1" w:line="237" w:lineRule="auto"/>
        <w:ind w:left="220"/>
      </w:pPr>
      <w:r>
        <w:rPr>
          <w:color w:val="231F20"/>
        </w:rPr>
        <w:t>Mae dros 1 biliwn o eitemau PPE bellach wedi’u darparu i’r GIG, Gofal Sylfaenol a Gofal Cymdeithasol yng Nghymru.</w:t>
      </w:r>
    </w:p>
    <w:p w14:paraId="31A372AE" w14:textId="77777777" w:rsidR="000252AC" w:rsidRDefault="000252AC">
      <w:pPr>
        <w:pStyle w:val="BodyText"/>
        <w:spacing w:before="6"/>
        <w:rPr>
          <w:sz w:val="23"/>
        </w:rPr>
      </w:pPr>
    </w:p>
    <w:p w14:paraId="6673527A" w14:textId="77777777" w:rsidR="000252AC" w:rsidRDefault="00161BAF">
      <w:pPr>
        <w:pStyle w:val="BodyText"/>
        <w:spacing w:line="237" w:lineRule="auto"/>
        <w:ind w:left="220" w:right="40"/>
        <w:jc w:val="both"/>
      </w:pPr>
      <w:r>
        <w:rPr>
          <w:color w:val="231F20"/>
        </w:rPr>
        <w:t>Nid aethom yn brin o unrhyw eitem a llwyddwyd hefyd i gael cyflenwadau ar gyfer rhannau eraill o'r DU ar sawl achlysur.</w:t>
      </w:r>
    </w:p>
    <w:p w14:paraId="71300748" w14:textId="77777777" w:rsidR="000252AC" w:rsidRDefault="000252AC">
      <w:pPr>
        <w:pStyle w:val="BodyText"/>
        <w:spacing w:before="6"/>
        <w:rPr>
          <w:sz w:val="23"/>
        </w:rPr>
      </w:pPr>
    </w:p>
    <w:p w14:paraId="5A9443C0" w14:textId="77777777" w:rsidR="000252AC" w:rsidRDefault="00161BAF">
      <w:pPr>
        <w:pStyle w:val="BodyText"/>
        <w:spacing w:line="237" w:lineRule="auto"/>
        <w:ind w:left="220" w:right="157"/>
      </w:pPr>
      <w:r>
        <w:rPr>
          <w:color w:val="231F20"/>
        </w:rPr>
        <w:t xml:space="preserve">Roedd yr amgylchedd yr oeddem yn gweithredu ynddo yn ddigynsail gyda llawer o chwaraewyr newydd yn dod i mewn i’r farchnad yn aml i fanteisio ar y cynnydd gormodol mewn prisiau a oedd yn ffactor mewn sefyllfa lle roedd mwy o </w:t>
      </w:r>
      <w:r>
        <w:rPr>
          <w:color w:val="231F20"/>
        </w:rPr>
        <w:t>alw nag o gyflenwad. Lle roedd modd fe wnaethom</w:t>
      </w:r>
    </w:p>
    <w:p w14:paraId="04F7FA7D" w14:textId="77777777" w:rsidR="000252AC" w:rsidRDefault="00161BAF">
      <w:pPr>
        <w:rPr>
          <w:sz w:val="28"/>
        </w:rPr>
      </w:pPr>
      <w:r>
        <w:br w:type="column"/>
      </w:r>
    </w:p>
    <w:p w14:paraId="385149CE" w14:textId="77777777" w:rsidR="000252AC" w:rsidRDefault="000252AC">
      <w:pPr>
        <w:pStyle w:val="BodyText"/>
        <w:rPr>
          <w:sz w:val="28"/>
        </w:rPr>
      </w:pPr>
    </w:p>
    <w:p w14:paraId="218926C0" w14:textId="77777777" w:rsidR="000252AC" w:rsidRDefault="00161BAF">
      <w:pPr>
        <w:pStyle w:val="BodyText"/>
        <w:spacing w:before="210" w:line="237" w:lineRule="auto"/>
        <w:ind w:left="220" w:right="915"/>
      </w:pPr>
      <w:r>
        <w:rPr>
          <w:color w:val="231F20"/>
        </w:rPr>
        <w:t>geisio gweithio gyda chyflenwyr lleol i leihau’r ddibyniaeth ar fewnforion tramor a chefnogi’r Economi Sylfaenol.</w:t>
      </w:r>
    </w:p>
    <w:p w14:paraId="25A04F18" w14:textId="77777777" w:rsidR="000252AC" w:rsidRDefault="000252AC">
      <w:pPr>
        <w:pStyle w:val="BodyText"/>
        <w:spacing w:before="6"/>
        <w:rPr>
          <w:sz w:val="23"/>
        </w:rPr>
      </w:pPr>
    </w:p>
    <w:p w14:paraId="1207202B" w14:textId="77777777" w:rsidR="000252AC" w:rsidRDefault="00161BAF">
      <w:pPr>
        <w:pStyle w:val="BodyText"/>
        <w:spacing w:line="237" w:lineRule="auto"/>
        <w:ind w:left="220" w:right="993"/>
      </w:pPr>
      <w:r>
        <w:rPr>
          <w:color w:val="231F20"/>
        </w:rPr>
        <w:t>Roedd sefydlu Grŵp Llywodraethu Cyllid yn caniatáu mecanwaith adolygu cadarn ac ymatebol ar gyfer archebion yr oedd yn rhaid eu gosod ar fyr rybudd, ac yn aml gyda thaliad ymlaen llaw. Helpodd hyn i symleiddio'r</w:t>
      </w:r>
    </w:p>
    <w:p w14:paraId="3669B9EF" w14:textId="77777777" w:rsidR="000252AC" w:rsidRDefault="00161BAF">
      <w:pPr>
        <w:pStyle w:val="BodyText"/>
        <w:spacing w:line="237" w:lineRule="auto"/>
        <w:ind w:left="220" w:right="713"/>
      </w:pPr>
      <w:r>
        <w:rPr>
          <w:color w:val="231F20"/>
        </w:rPr>
        <w:t>broses gymeradwyo gyda Bwrdd Ymddiriedolaeth Felindre a Llywodraeth Cymru.</w:t>
      </w:r>
    </w:p>
    <w:p w14:paraId="110ED507" w14:textId="77777777" w:rsidR="000252AC" w:rsidRDefault="000252AC">
      <w:pPr>
        <w:pStyle w:val="BodyText"/>
        <w:spacing w:before="2"/>
        <w:rPr>
          <w:sz w:val="23"/>
        </w:rPr>
      </w:pPr>
    </w:p>
    <w:p w14:paraId="010F20CC" w14:textId="77777777" w:rsidR="000252AC" w:rsidRDefault="00161BAF">
      <w:pPr>
        <w:pStyle w:val="BodyText"/>
        <w:spacing w:line="237" w:lineRule="auto"/>
        <w:ind w:left="220" w:right="956"/>
      </w:pPr>
      <w:r>
        <w:rPr>
          <w:color w:val="231F20"/>
        </w:rPr>
        <w:t>Mae llwyddiant y trefniant hwn wedi’i gydnabod drwy ennill y categori ‘Arwyr COVID-19’ yn  Finance Awards Wales a hefyd drwy gael canmoliaeth uchel yng Ngwobrau Cyllid Cyhoeddus y DU.</w:t>
      </w:r>
    </w:p>
    <w:p w14:paraId="3C69EEE0" w14:textId="77777777" w:rsidR="000252AC" w:rsidRDefault="00161BAF">
      <w:pPr>
        <w:pStyle w:val="BodyText"/>
        <w:rPr>
          <w:sz w:val="26"/>
        </w:rPr>
      </w:pPr>
      <w:r>
        <w:rPr>
          <w:noProof/>
        </w:rPr>
        <w:drawing>
          <wp:anchor distT="0" distB="0" distL="0" distR="0" simplePos="0" relativeHeight="56" behindDoc="0" locked="0" layoutInCell="1" allowOverlap="1" wp14:anchorId="046CC0A0" wp14:editId="5B267DA2">
            <wp:simplePos x="0" y="0"/>
            <wp:positionH relativeFrom="page">
              <wp:posOffset>3887999</wp:posOffset>
            </wp:positionH>
            <wp:positionV relativeFrom="paragraph">
              <wp:posOffset>216352</wp:posOffset>
            </wp:positionV>
            <wp:extent cx="3224782" cy="2118360"/>
            <wp:effectExtent l="0" t="0" r="0" b="0"/>
            <wp:wrapTopAndBottom/>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70" cstate="print"/>
                    <a:stretch>
                      <a:fillRect/>
                    </a:stretch>
                  </pic:blipFill>
                  <pic:spPr>
                    <a:xfrm>
                      <a:off x="0" y="0"/>
                      <a:ext cx="3224782" cy="2118360"/>
                    </a:xfrm>
                    <a:prstGeom prst="rect">
                      <a:avLst/>
                    </a:prstGeom>
                  </pic:spPr>
                </pic:pic>
              </a:graphicData>
            </a:graphic>
          </wp:anchor>
        </w:drawing>
      </w:r>
    </w:p>
    <w:p w14:paraId="46FDED21" w14:textId="77777777" w:rsidR="000252AC" w:rsidRDefault="000252AC">
      <w:pPr>
        <w:pStyle w:val="BodyText"/>
        <w:spacing w:before="4"/>
        <w:rPr>
          <w:sz w:val="28"/>
        </w:rPr>
      </w:pPr>
    </w:p>
    <w:p w14:paraId="1CEC8CE3" w14:textId="773DD023" w:rsidR="000252AC" w:rsidRDefault="00161BAF" w:rsidP="00D62E03">
      <w:pPr>
        <w:pStyle w:val="BodyText"/>
        <w:spacing w:line="237" w:lineRule="auto"/>
        <w:ind w:left="220" w:right="852"/>
      </w:pPr>
      <w:r>
        <w:rPr>
          <w:color w:val="231F20"/>
        </w:rPr>
        <w:t>Yn ein tîm Caffael, dyfarnwyd MBE i Claire Salisbury a Medal yr Ymerodraeth Brydeinig i Paul Buckingham am eu cyfraniadau eithriadol i GIG Cymru yn ystod y pandemig fel</w:t>
      </w:r>
      <w:r w:rsidR="00D62E03">
        <w:t xml:space="preserve"> </w:t>
      </w:r>
      <w:r>
        <w:rPr>
          <w:color w:val="231F20"/>
        </w:rPr>
        <w:t>rhan o Restr Anrhydeddau Pen-blwydd y Frenhines.</w:t>
      </w:r>
    </w:p>
    <w:p w14:paraId="39E5B330" w14:textId="77777777" w:rsidR="000252AC" w:rsidRDefault="000252AC">
      <w:pPr>
        <w:pStyle w:val="BodyText"/>
        <w:rPr>
          <w:sz w:val="28"/>
        </w:rPr>
      </w:pPr>
    </w:p>
    <w:p w14:paraId="3C18004B" w14:textId="77777777" w:rsidR="000252AC" w:rsidRDefault="00161BAF">
      <w:pPr>
        <w:pStyle w:val="Heading4"/>
        <w:spacing w:before="234" w:line="237" w:lineRule="auto"/>
        <w:ind w:right="713"/>
      </w:pPr>
      <w:r>
        <w:rPr>
          <w:color w:val="231F20"/>
        </w:rPr>
        <w:t>Labordy Profi Deunyddiau Llawfeddygol (SMTL)</w:t>
      </w:r>
    </w:p>
    <w:p w14:paraId="7FD01E80" w14:textId="77777777" w:rsidR="000252AC" w:rsidRDefault="000252AC">
      <w:pPr>
        <w:pStyle w:val="BodyText"/>
        <w:spacing w:before="4"/>
        <w:rPr>
          <w:b/>
          <w:sz w:val="23"/>
        </w:rPr>
      </w:pPr>
    </w:p>
    <w:p w14:paraId="6E2F0BDC" w14:textId="77777777" w:rsidR="000252AC" w:rsidRDefault="00161BAF">
      <w:pPr>
        <w:pStyle w:val="BodyText"/>
        <w:spacing w:before="1" w:line="290" w:lineRule="exact"/>
        <w:ind w:left="220"/>
      </w:pPr>
      <w:r>
        <w:rPr>
          <w:color w:val="231F20"/>
        </w:rPr>
        <w:t>Chwaraeodd SMTL PCGC rôl hollbwysig yn</w:t>
      </w:r>
    </w:p>
    <w:p w14:paraId="1DE6DE66" w14:textId="77777777" w:rsidR="000252AC" w:rsidRDefault="00161BAF">
      <w:pPr>
        <w:pStyle w:val="BodyText"/>
        <w:spacing w:line="290" w:lineRule="exact"/>
        <w:ind w:left="220"/>
      </w:pPr>
      <w:r>
        <w:rPr>
          <w:color w:val="231F20"/>
        </w:rPr>
        <w:t>y gwaith o sicrhau bod cyfarpar diogelu personol ac offer arbenigol arall</w:t>
      </w:r>
    </w:p>
    <w:p w14:paraId="3CEEC30D" w14:textId="77777777" w:rsidR="000252AC" w:rsidRDefault="000252AC">
      <w:pPr>
        <w:spacing w:line="290" w:lineRule="exact"/>
        <w:sectPr w:rsidR="000252AC">
          <w:type w:val="continuous"/>
          <w:pgSz w:w="11910" w:h="16840"/>
          <w:pgMar w:top="1580" w:right="0" w:bottom="280" w:left="460" w:header="0" w:footer="400" w:gutter="0"/>
          <w:cols w:num="2" w:space="720" w:equalWidth="0">
            <w:col w:w="5362" w:space="81"/>
            <w:col w:w="6007"/>
          </w:cols>
        </w:sectPr>
      </w:pPr>
    </w:p>
    <w:p w14:paraId="2EBD94F4" w14:textId="77777777" w:rsidR="000252AC" w:rsidRDefault="000252AC">
      <w:pPr>
        <w:pStyle w:val="BodyText"/>
        <w:rPr>
          <w:sz w:val="20"/>
        </w:rPr>
      </w:pPr>
    </w:p>
    <w:p w14:paraId="3A081634" w14:textId="77777777" w:rsidR="000252AC" w:rsidRDefault="000252AC">
      <w:pPr>
        <w:pStyle w:val="BodyText"/>
        <w:spacing w:before="12"/>
        <w:rPr>
          <w:sz w:val="22"/>
        </w:rPr>
      </w:pPr>
    </w:p>
    <w:p w14:paraId="6348A041" w14:textId="77777777" w:rsidR="000252AC" w:rsidRDefault="000252AC">
      <w:pPr>
        <w:sectPr w:rsidR="000252AC">
          <w:pgSz w:w="11910" w:h="16840"/>
          <w:pgMar w:top="680" w:right="0" w:bottom="600" w:left="460" w:header="0" w:footer="400" w:gutter="0"/>
          <w:cols w:space="720"/>
        </w:sectPr>
      </w:pPr>
    </w:p>
    <w:p w14:paraId="4371BA4E" w14:textId="15B89ABE" w:rsidR="000252AC" w:rsidRDefault="00161BAF" w:rsidP="00D62E03">
      <w:pPr>
        <w:pStyle w:val="BodyText"/>
        <w:spacing w:before="100" w:line="290" w:lineRule="exact"/>
        <w:ind w:left="220"/>
      </w:pPr>
      <w:r>
        <w:rPr>
          <w:color w:val="231F20"/>
        </w:rPr>
        <w:t>yn ddiogel i’w ddefnyddio ac yn addas at y</w:t>
      </w:r>
      <w:r w:rsidR="00D62E03">
        <w:t xml:space="preserve"> </w:t>
      </w:r>
      <w:r>
        <w:rPr>
          <w:color w:val="231F20"/>
        </w:rPr>
        <w:t>diben.</w:t>
      </w:r>
    </w:p>
    <w:p w14:paraId="7D052A8F" w14:textId="77777777" w:rsidR="000252AC" w:rsidRDefault="000252AC">
      <w:pPr>
        <w:pStyle w:val="BodyText"/>
        <w:spacing w:before="7"/>
        <w:rPr>
          <w:sz w:val="23"/>
        </w:rPr>
      </w:pPr>
    </w:p>
    <w:p w14:paraId="4A3EA330" w14:textId="77777777" w:rsidR="000252AC" w:rsidRDefault="00161BAF">
      <w:pPr>
        <w:pStyle w:val="BodyText"/>
        <w:spacing w:line="237" w:lineRule="auto"/>
        <w:ind w:left="220" w:right="437"/>
      </w:pPr>
      <w:r>
        <w:rPr>
          <w:color w:val="231F20"/>
        </w:rPr>
        <w:t>Roedd galw enfawr am PPE ac offer meddygol arall, a gyda’r ffrwydrad o gyflenwyr posibl i’r farchnad arweiniodd hyn at gynnydd sylweddol yn llwyth gwaith y gwasanaeth.</w:t>
      </w:r>
    </w:p>
    <w:p w14:paraId="6007505D" w14:textId="77777777" w:rsidR="000252AC" w:rsidRDefault="000252AC">
      <w:pPr>
        <w:pStyle w:val="BodyText"/>
        <w:spacing w:before="4"/>
        <w:rPr>
          <w:sz w:val="23"/>
        </w:rPr>
      </w:pPr>
    </w:p>
    <w:p w14:paraId="13A2D728" w14:textId="77777777" w:rsidR="000252AC" w:rsidRDefault="00161BAF">
      <w:pPr>
        <w:pStyle w:val="BodyText"/>
        <w:spacing w:before="1" w:line="237" w:lineRule="auto"/>
        <w:ind w:left="220" w:right="35"/>
      </w:pPr>
      <w:r>
        <w:rPr>
          <w:color w:val="231F20"/>
        </w:rPr>
        <w:t>Gweithiodd y tîm yn ddiflino ar sail GIG Cymru a’r DU i brofi diogelwch ac effeithiolrwydd cynhyrchion, i sicrhau bod yr eitemau ar y rheng flaen cyn gynted â phosibl. Wrth gynnal y profion hyn, fe wnaethant nodi cynnydd sylweddol yn</w:t>
      </w:r>
    </w:p>
    <w:p w14:paraId="6924C510" w14:textId="77777777" w:rsidR="000252AC" w:rsidRDefault="00161BAF">
      <w:pPr>
        <w:pStyle w:val="BodyText"/>
        <w:spacing w:line="237" w:lineRule="auto"/>
        <w:ind w:left="220" w:right="159"/>
      </w:pPr>
      <w:r>
        <w:rPr>
          <w:color w:val="231F20"/>
        </w:rPr>
        <w:t>nifer yr ardystiadau twyllodrus (tua 20% o’r dogfennau a adolygwyd) a ataliodd GIG Cymru rhag gwario symiau sylweddol iawn o arian ar offer a fyddai wedi rhoi iechyd staff y GIG a staff rheng flaen eraill mewn perygl sylweddol.</w:t>
      </w:r>
    </w:p>
    <w:p w14:paraId="42A8E51B" w14:textId="77777777" w:rsidR="000252AC" w:rsidRDefault="000252AC">
      <w:pPr>
        <w:pStyle w:val="BodyText"/>
        <w:rPr>
          <w:sz w:val="28"/>
        </w:rPr>
      </w:pPr>
    </w:p>
    <w:p w14:paraId="646A2508" w14:textId="77777777" w:rsidR="000252AC" w:rsidRDefault="00161BAF">
      <w:pPr>
        <w:pStyle w:val="Heading4"/>
        <w:spacing w:before="225" w:line="237" w:lineRule="auto"/>
        <w:ind w:right="102"/>
      </w:pPr>
      <w:r>
        <w:rPr>
          <w:color w:val="231F20"/>
        </w:rPr>
        <w:t>Uned Meddyginiaethau Dros Dro GIG Cymru (TMU)</w:t>
      </w:r>
    </w:p>
    <w:p w14:paraId="571B9725" w14:textId="77777777" w:rsidR="000252AC" w:rsidRDefault="000252AC">
      <w:pPr>
        <w:pStyle w:val="BodyText"/>
        <w:spacing w:before="7"/>
        <w:rPr>
          <w:b/>
          <w:sz w:val="23"/>
        </w:rPr>
      </w:pPr>
    </w:p>
    <w:p w14:paraId="58824E37" w14:textId="77777777" w:rsidR="000252AC" w:rsidRDefault="00161BAF">
      <w:pPr>
        <w:pStyle w:val="BodyText"/>
        <w:spacing w:line="237" w:lineRule="auto"/>
        <w:ind w:left="220" w:right="225"/>
      </w:pPr>
      <w:r>
        <w:rPr>
          <w:color w:val="231F20"/>
        </w:rPr>
        <w:t>Mae'r Uned yn cael ei chynnal ar safle IP5 PCGC yng Nghasnewydd ac yn ddiweddar mae wedi pasio ei harolygiad trwyadl gan y rheolydd statudol, yr Asiantaeth Rheoleiddio Meddyginiaethau a Chynhyrchion Gofal Iechyd.</w:t>
      </w:r>
    </w:p>
    <w:p w14:paraId="19FF83C7" w14:textId="77777777" w:rsidR="000252AC" w:rsidRDefault="000252AC">
      <w:pPr>
        <w:pStyle w:val="BodyText"/>
        <w:spacing w:before="5"/>
        <w:rPr>
          <w:sz w:val="23"/>
        </w:rPr>
      </w:pPr>
    </w:p>
    <w:p w14:paraId="7A6F1D11" w14:textId="77777777" w:rsidR="000252AC" w:rsidRDefault="00161BAF">
      <w:pPr>
        <w:pStyle w:val="BodyText"/>
        <w:spacing w:line="237" w:lineRule="auto"/>
        <w:ind w:left="220" w:right="437"/>
      </w:pPr>
      <w:r>
        <w:rPr>
          <w:color w:val="231F20"/>
        </w:rPr>
        <w:t>Mae’r gwasanaeth yn cyflenwi meddyginiaethau allweddol sydd eu hangen ar gyfer unedau gofal critigol mewn chwistrelli parod i’w defnyddio.</w:t>
      </w:r>
    </w:p>
    <w:p w14:paraId="13BB02B9" w14:textId="77777777" w:rsidR="000252AC" w:rsidRDefault="00161BAF">
      <w:pPr>
        <w:pStyle w:val="BodyText"/>
        <w:spacing w:line="237" w:lineRule="auto"/>
        <w:ind w:left="220" w:right="114"/>
      </w:pPr>
      <w:r>
        <w:t>Ar hyn o bryd mae</w:t>
      </w:r>
      <w:r>
        <w:rPr>
          <w:noProof/>
        </w:rPr>
        <w:drawing>
          <wp:anchor distT="0" distB="0" distL="0" distR="0" simplePos="0" relativeHeight="15758848" behindDoc="0" locked="0" layoutInCell="1" allowOverlap="1" wp14:anchorId="6EAEA2F0" wp14:editId="3CADD164">
            <wp:simplePos x="0" y="0"/>
            <wp:positionH relativeFrom="page">
              <wp:posOffset>3887999</wp:posOffset>
            </wp:positionH>
            <wp:positionV relativeFrom="paragraph">
              <wp:posOffset>356277</wp:posOffset>
            </wp:positionV>
            <wp:extent cx="3239989" cy="2059203"/>
            <wp:effectExtent l="0" t="0" r="0" b="0"/>
            <wp:wrapNone/>
            <wp:docPr id="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pic:cNvPicPr/>
                  </pic:nvPicPr>
                  <pic:blipFill>
                    <a:blip r:embed="rId71" cstate="print"/>
                    <a:stretch>
                      <a:fillRect/>
                    </a:stretch>
                  </pic:blipFill>
                  <pic:spPr>
                    <a:xfrm>
                      <a:off x="0" y="0"/>
                      <a:ext cx="3239989" cy="2059203"/>
                    </a:xfrm>
                    <a:prstGeom prst="rect">
                      <a:avLst/>
                    </a:prstGeom>
                  </pic:spPr>
                </pic:pic>
              </a:graphicData>
            </a:graphic>
          </wp:anchor>
        </w:drawing>
      </w:r>
      <w:r>
        <w:rPr>
          <w:color w:val="231F20"/>
        </w:rPr>
        <w:t>2,600 o chwistrelli’n cael eu cyflenwi’n wythnosol, er mwyn sicrhau cyflenwad parhaus ac arbed tua 30,000 o oriau o amser nyrsys y flwyddyn a fydd yn cael eu hailgyfeirio tuag at ofal cleifion ledled Cymru.</w:t>
      </w:r>
    </w:p>
    <w:p w14:paraId="08643C44" w14:textId="77777777" w:rsidR="000252AC" w:rsidRDefault="000252AC">
      <w:pPr>
        <w:pStyle w:val="BodyText"/>
        <w:spacing w:before="2"/>
        <w:rPr>
          <w:sz w:val="23"/>
        </w:rPr>
      </w:pPr>
    </w:p>
    <w:p w14:paraId="0868B401" w14:textId="77777777" w:rsidR="000252AC" w:rsidRDefault="00161BAF">
      <w:pPr>
        <w:pStyle w:val="BodyText"/>
        <w:spacing w:line="237" w:lineRule="auto"/>
        <w:ind w:left="220" w:right="87"/>
      </w:pPr>
      <w:r>
        <w:rPr>
          <w:color w:val="231F20"/>
        </w:rPr>
        <w:t>Mae’r TMU wedi bod yn ymwneud â chefnogi’r gwaith o ddosbarthu brechlynnau COVID-19 a chyflenwadau cysylltiedig, fel rhan o'r ymateb wrth gefn.</w:t>
      </w:r>
    </w:p>
    <w:p w14:paraId="33CE3FCA" w14:textId="77777777" w:rsidR="000252AC" w:rsidRDefault="00161BAF">
      <w:pPr>
        <w:pStyle w:val="Heading4"/>
      </w:pPr>
      <w:r>
        <w:br w:type="column"/>
      </w:r>
      <w:r>
        <w:rPr>
          <w:color w:val="231F20"/>
        </w:rPr>
        <w:t>Ysbytai maes</w:t>
      </w:r>
    </w:p>
    <w:p w14:paraId="0A71EF6B" w14:textId="77777777" w:rsidR="000252AC" w:rsidRDefault="000252AC">
      <w:pPr>
        <w:pStyle w:val="BodyText"/>
        <w:spacing w:before="7"/>
        <w:rPr>
          <w:b/>
          <w:sz w:val="23"/>
        </w:rPr>
      </w:pPr>
    </w:p>
    <w:p w14:paraId="4FFA96D7" w14:textId="77777777" w:rsidR="000252AC" w:rsidRDefault="00161BAF">
      <w:pPr>
        <w:pStyle w:val="BodyText"/>
        <w:spacing w:line="237" w:lineRule="auto"/>
        <w:ind w:left="220" w:right="818"/>
      </w:pPr>
      <w:r>
        <w:rPr>
          <w:color w:val="231F20"/>
        </w:rPr>
        <w:t>Bu Gwasanaethau Ystadau Arbenigol (SES) PCGC yn ymwneud â llawer o’r prosesau ar gyfer caffael a datblygu’r 19 ysbyty maes newydd. Cafodd yr ysbytai eu creu mewn llai nag wyth wythnos gan ddarparu 6,000 o welyau ychwanegol ledled Cymru.</w:t>
      </w:r>
    </w:p>
    <w:p w14:paraId="5B798E12" w14:textId="77777777" w:rsidR="000252AC" w:rsidRDefault="000252AC">
      <w:pPr>
        <w:pStyle w:val="BodyText"/>
        <w:spacing w:before="3"/>
        <w:rPr>
          <w:sz w:val="23"/>
        </w:rPr>
      </w:pPr>
    </w:p>
    <w:p w14:paraId="614C2BD1" w14:textId="77777777" w:rsidR="000252AC" w:rsidRDefault="00161BAF">
      <w:pPr>
        <w:pStyle w:val="BodyText"/>
        <w:spacing w:line="237" w:lineRule="auto"/>
        <w:ind w:left="220" w:right="818"/>
      </w:pPr>
      <w:r>
        <w:rPr>
          <w:color w:val="231F20"/>
        </w:rPr>
        <w:t>Yr ysbyty maes mwyaf a godwyd yng Nghymru oedd Ysbyty Calon y Ddraig yn Stadiwm Principality yng Nghaerdydd.</w:t>
      </w:r>
    </w:p>
    <w:p w14:paraId="4239E49E" w14:textId="77777777" w:rsidR="000252AC" w:rsidRDefault="00161BAF">
      <w:pPr>
        <w:pStyle w:val="BodyText"/>
        <w:spacing w:before="2"/>
        <w:rPr>
          <w:sz w:val="26"/>
        </w:rPr>
      </w:pPr>
      <w:r>
        <w:rPr>
          <w:noProof/>
        </w:rPr>
        <w:drawing>
          <wp:anchor distT="0" distB="0" distL="0" distR="0" simplePos="0" relativeHeight="57" behindDoc="0" locked="0" layoutInCell="1" allowOverlap="1" wp14:anchorId="7346BB12" wp14:editId="7B83A842">
            <wp:simplePos x="0" y="0"/>
            <wp:positionH relativeFrom="page">
              <wp:posOffset>3888003</wp:posOffset>
            </wp:positionH>
            <wp:positionV relativeFrom="paragraph">
              <wp:posOffset>217588</wp:posOffset>
            </wp:positionV>
            <wp:extent cx="3250497" cy="2065877"/>
            <wp:effectExtent l="0" t="0" r="0" b="0"/>
            <wp:wrapTopAndBottom/>
            <wp:docPr id="1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72" cstate="print"/>
                    <a:stretch>
                      <a:fillRect/>
                    </a:stretch>
                  </pic:blipFill>
                  <pic:spPr>
                    <a:xfrm>
                      <a:off x="0" y="0"/>
                      <a:ext cx="3250497" cy="2065877"/>
                    </a:xfrm>
                    <a:prstGeom prst="rect">
                      <a:avLst/>
                    </a:prstGeom>
                  </pic:spPr>
                </pic:pic>
              </a:graphicData>
            </a:graphic>
          </wp:anchor>
        </w:drawing>
      </w:r>
      <w:r>
        <w:rPr>
          <w:noProof/>
        </w:rPr>
        <w:drawing>
          <wp:anchor distT="0" distB="0" distL="0" distR="0" simplePos="0" relativeHeight="58" behindDoc="0" locked="0" layoutInCell="1" allowOverlap="1" wp14:anchorId="04DADC99" wp14:editId="5B4D8D5B">
            <wp:simplePos x="0" y="0"/>
            <wp:positionH relativeFrom="page">
              <wp:posOffset>3887999</wp:posOffset>
            </wp:positionH>
            <wp:positionV relativeFrom="paragraph">
              <wp:posOffset>2389466</wp:posOffset>
            </wp:positionV>
            <wp:extent cx="3240468" cy="2059495"/>
            <wp:effectExtent l="0" t="0" r="0" b="0"/>
            <wp:wrapTopAndBottom/>
            <wp:docPr id="1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png"/>
                    <pic:cNvPicPr/>
                  </pic:nvPicPr>
                  <pic:blipFill>
                    <a:blip r:embed="rId73" cstate="print"/>
                    <a:stretch>
                      <a:fillRect/>
                    </a:stretch>
                  </pic:blipFill>
                  <pic:spPr>
                    <a:xfrm>
                      <a:off x="0" y="0"/>
                      <a:ext cx="3240468" cy="2059495"/>
                    </a:xfrm>
                    <a:prstGeom prst="rect">
                      <a:avLst/>
                    </a:prstGeom>
                  </pic:spPr>
                </pic:pic>
              </a:graphicData>
            </a:graphic>
          </wp:anchor>
        </w:drawing>
      </w:r>
    </w:p>
    <w:p w14:paraId="42044642" w14:textId="77777777" w:rsidR="000252AC" w:rsidRDefault="000252AC">
      <w:pPr>
        <w:pStyle w:val="BodyText"/>
        <w:spacing w:before="9"/>
        <w:rPr>
          <w:sz w:val="11"/>
        </w:rPr>
      </w:pPr>
    </w:p>
    <w:p w14:paraId="3908290B" w14:textId="77777777" w:rsidR="000252AC" w:rsidRDefault="000252AC">
      <w:pPr>
        <w:rPr>
          <w:sz w:val="11"/>
        </w:rPr>
        <w:sectPr w:rsidR="000252AC">
          <w:type w:val="continuous"/>
          <w:pgSz w:w="11910" w:h="16840"/>
          <w:pgMar w:top="1580" w:right="0" w:bottom="280" w:left="460" w:header="0" w:footer="400" w:gutter="0"/>
          <w:cols w:num="2" w:space="720" w:equalWidth="0">
            <w:col w:w="5320" w:space="122"/>
            <w:col w:w="6008"/>
          </w:cols>
        </w:sectPr>
      </w:pPr>
    </w:p>
    <w:p w14:paraId="091B6763" w14:textId="77777777" w:rsidR="000252AC" w:rsidRDefault="000252AC">
      <w:pPr>
        <w:pStyle w:val="BodyText"/>
        <w:rPr>
          <w:sz w:val="20"/>
        </w:rPr>
      </w:pPr>
    </w:p>
    <w:p w14:paraId="7B59F303" w14:textId="77777777" w:rsidR="000252AC" w:rsidRDefault="000252AC">
      <w:pPr>
        <w:pStyle w:val="BodyText"/>
        <w:spacing w:before="12"/>
        <w:rPr>
          <w:sz w:val="22"/>
        </w:rPr>
      </w:pPr>
    </w:p>
    <w:p w14:paraId="44CCC72E" w14:textId="6615276A" w:rsidR="000252AC" w:rsidRDefault="00161BAF">
      <w:pPr>
        <w:pStyle w:val="BodyText"/>
        <w:spacing w:before="102" w:line="237" w:lineRule="auto"/>
        <w:ind w:left="220" w:right="6248"/>
      </w:pPr>
      <w:r>
        <w:rPr>
          <w:noProof/>
        </w:rPr>
        <w:drawing>
          <wp:anchor distT="0" distB="0" distL="0" distR="0" simplePos="0" relativeHeight="15759360" behindDoc="0" locked="0" layoutInCell="1" allowOverlap="1" wp14:anchorId="4934C99B" wp14:editId="09270838">
            <wp:simplePos x="0" y="0"/>
            <wp:positionH relativeFrom="page">
              <wp:posOffset>3887999</wp:posOffset>
            </wp:positionH>
            <wp:positionV relativeFrom="paragraph">
              <wp:posOffset>99914</wp:posOffset>
            </wp:positionV>
            <wp:extent cx="3244762" cy="2673007"/>
            <wp:effectExtent l="0" t="0" r="0" b="0"/>
            <wp:wrapNone/>
            <wp:docPr id="1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png"/>
                    <pic:cNvPicPr/>
                  </pic:nvPicPr>
                  <pic:blipFill>
                    <a:blip r:embed="rId74" cstate="print"/>
                    <a:stretch>
                      <a:fillRect/>
                    </a:stretch>
                  </pic:blipFill>
                  <pic:spPr>
                    <a:xfrm>
                      <a:off x="0" y="0"/>
                      <a:ext cx="3244762" cy="2673007"/>
                    </a:xfrm>
                    <a:prstGeom prst="rect">
                      <a:avLst/>
                    </a:prstGeom>
                  </pic:spPr>
                </pic:pic>
              </a:graphicData>
            </a:graphic>
          </wp:anchor>
        </w:drawing>
      </w:r>
      <w:r w:rsidR="0028181A">
        <w:rPr>
          <w:rFonts w:eastAsiaTheme="minorHAnsi"/>
          <w:color w:val="231F20"/>
        </w:rPr>
        <w:t>Roedd nifer o arbenigwyr ar faterion y Gwasanaethau Ystadau Arbenigol yn rhan o’r broses, gan gynnwys syrfewyr eiddo, a oedd yn cynghori byrddau iechyd ar delerau meddiannu’r eiddo ac yn cynorthwyo i ddogfennu’r cytundebau meddiannaeth, gan gynnwys prydlesi, trwyddedau, a thenantiaethau wrth ewyllys.</w:t>
      </w:r>
    </w:p>
    <w:p w14:paraId="7F020ABF" w14:textId="77777777" w:rsidR="000252AC" w:rsidRDefault="00161BAF">
      <w:pPr>
        <w:pStyle w:val="BodyText"/>
        <w:spacing w:line="237" w:lineRule="auto"/>
        <w:ind w:left="220" w:right="6248"/>
      </w:pPr>
      <w:r>
        <w:rPr>
          <w:color w:val="231F20"/>
        </w:rPr>
        <w:t>Darparodd cynghorwyr a pheirianwyr tân hefyd graffu technegol i sicrhau cydymffurfiaeth â Deddfwriaeth.</w:t>
      </w:r>
    </w:p>
    <w:p w14:paraId="0C6335D4" w14:textId="77777777" w:rsidR="000252AC" w:rsidRDefault="000252AC">
      <w:pPr>
        <w:pStyle w:val="BodyText"/>
        <w:spacing w:before="11"/>
        <w:rPr>
          <w:sz w:val="22"/>
        </w:rPr>
      </w:pPr>
    </w:p>
    <w:p w14:paraId="5514C3FB" w14:textId="77777777" w:rsidR="000252AC" w:rsidRDefault="00161BAF">
      <w:pPr>
        <w:pStyle w:val="BodyText"/>
        <w:spacing w:line="290" w:lineRule="exact"/>
        <w:ind w:left="220"/>
      </w:pPr>
      <w:r>
        <w:rPr>
          <w:color w:val="231F20"/>
        </w:rPr>
        <w:t>Wrth i ni agosáu at ail ben-blwydd</w:t>
      </w:r>
    </w:p>
    <w:p w14:paraId="18AF5658" w14:textId="77777777" w:rsidR="000252AC" w:rsidRDefault="00DB7BE8">
      <w:pPr>
        <w:pStyle w:val="BodyText"/>
        <w:spacing w:line="237" w:lineRule="auto"/>
        <w:ind w:left="220" w:right="6128"/>
      </w:pPr>
      <w:r>
        <w:rPr>
          <w:noProof/>
        </w:rPr>
        <mc:AlternateContent>
          <mc:Choice Requires="wpg">
            <w:drawing>
              <wp:anchor distT="0" distB="0" distL="114300" distR="114300" simplePos="0" relativeHeight="15759872" behindDoc="0" locked="0" layoutInCell="1" allowOverlap="1" wp14:anchorId="3972F5B4" wp14:editId="47486B7D">
                <wp:simplePos x="0" y="0"/>
                <wp:positionH relativeFrom="page">
                  <wp:posOffset>3888105</wp:posOffset>
                </wp:positionH>
                <wp:positionV relativeFrom="paragraph">
                  <wp:posOffset>763270</wp:posOffset>
                </wp:positionV>
                <wp:extent cx="3672205" cy="4571365"/>
                <wp:effectExtent l="12700" t="0" r="10795" b="635"/>
                <wp:wrapNone/>
                <wp:docPr id="191" name="docshapegroup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2205" cy="4571365"/>
                          <a:chOff x="6123" y="1202"/>
                          <a:chExt cx="5783" cy="7235"/>
                        </a:xfrm>
                      </wpg:grpSpPr>
                      <wps:wsp>
                        <wps:cNvPr id="192" name="docshape225"/>
                        <wps:cNvSpPr>
                          <a:spLocks/>
                        </wps:cNvSpPr>
                        <wps:spPr bwMode="auto">
                          <a:xfrm>
                            <a:off x="6122" y="1202"/>
                            <a:ext cx="5783" cy="7235"/>
                          </a:xfrm>
                          <a:prstGeom prst="rect">
                            <a:avLst/>
                          </a:prstGeom>
                          <a:solidFill>
                            <a:srgbClr val="98D6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docshape226"/>
                        <wps:cNvSpPr>
                          <a:spLocks/>
                        </wps:cNvSpPr>
                        <wps:spPr bwMode="auto">
                          <a:xfrm>
                            <a:off x="6462" y="2492"/>
                            <a:ext cx="681" cy="5605"/>
                          </a:xfrm>
                          <a:custGeom>
                            <a:avLst/>
                            <a:gdLst>
                              <a:gd name="T0" fmla="+- 0 6692 6463"/>
                              <a:gd name="T1" fmla="*/ T0 w 681"/>
                              <a:gd name="T2" fmla="+- 0 3900 2493"/>
                              <a:gd name="T3" fmla="*/ 3900 h 5605"/>
                              <a:gd name="T4" fmla="+- 0 6751 6463"/>
                              <a:gd name="T5" fmla="*/ T4 w 681"/>
                              <a:gd name="T6" fmla="+- 0 7875 2493"/>
                              <a:gd name="T7" fmla="*/ 7875 h 5605"/>
                              <a:gd name="T8" fmla="+- 0 6855 6463"/>
                              <a:gd name="T9" fmla="*/ T8 w 681"/>
                              <a:gd name="T10" fmla="+- 0 3993 2493"/>
                              <a:gd name="T11" fmla="*/ 3993 h 5605"/>
                              <a:gd name="T12" fmla="+- 0 6831 6463"/>
                              <a:gd name="T13" fmla="*/ T12 w 681"/>
                              <a:gd name="T14" fmla="+- 0 7840 2493"/>
                              <a:gd name="T15" fmla="*/ 7840 h 5605"/>
                              <a:gd name="T16" fmla="+- 0 6789 6463"/>
                              <a:gd name="T17" fmla="*/ T16 w 681"/>
                              <a:gd name="T18" fmla="+- 0 3937 2493"/>
                              <a:gd name="T19" fmla="*/ 3937 h 5605"/>
                              <a:gd name="T20" fmla="+- 0 6935 6463"/>
                              <a:gd name="T21" fmla="*/ T20 w 681"/>
                              <a:gd name="T22" fmla="+- 0 7613 2493"/>
                              <a:gd name="T23" fmla="*/ 7613 h 5605"/>
                              <a:gd name="T24" fmla="+- 0 6688 6463"/>
                              <a:gd name="T25" fmla="*/ T24 w 681"/>
                              <a:gd name="T26" fmla="+- 0 7719 2493"/>
                              <a:gd name="T27" fmla="*/ 7719 h 5605"/>
                              <a:gd name="T28" fmla="+- 0 6935 6463"/>
                              <a:gd name="T29" fmla="*/ T28 w 681"/>
                              <a:gd name="T30" fmla="+- 0 3710 2493"/>
                              <a:gd name="T31" fmla="*/ 3710 h 5605"/>
                              <a:gd name="T32" fmla="+- 0 6688 6463"/>
                              <a:gd name="T33" fmla="*/ T32 w 681"/>
                              <a:gd name="T34" fmla="+- 0 3816 2493"/>
                              <a:gd name="T35" fmla="*/ 3816 h 5605"/>
                              <a:gd name="T36" fmla="+- 0 6911 6463"/>
                              <a:gd name="T37" fmla="*/ T36 w 681"/>
                              <a:gd name="T38" fmla="+- 0 7784 2493"/>
                              <a:gd name="T39" fmla="*/ 7784 h 5605"/>
                              <a:gd name="T40" fmla="+- 0 6915 6463"/>
                              <a:gd name="T41" fmla="*/ T40 w 681"/>
                              <a:gd name="T42" fmla="+- 0 3900 2493"/>
                              <a:gd name="T43" fmla="*/ 3900 h 5605"/>
                              <a:gd name="T44" fmla="+- 0 6741 6463"/>
                              <a:gd name="T45" fmla="*/ T44 w 681"/>
                              <a:gd name="T46" fmla="+- 0 7036 2493"/>
                              <a:gd name="T47" fmla="*/ 7036 h 5605"/>
                              <a:gd name="T48" fmla="+- 0 6871 6463"/>
                              <a:gd name="T49" fmla="*/ T48 w 681"/>
                              <a:gd name="T50" fmla="+- 0 6764 2493"/>
                              <a:gd name="T51" fmla="*/ 6764 h 5605"/>
                              <a:gd name="T52" fmla="+- 0 6964 6463"/>
                              <a:gd name="T53" fmla="*/ T52 w 681"/>
                              <a:gd name="T54" fmla="+- 0 6982 2493"/>
                              <a:gd name="T55" fmla="*/ 6982 h 5605"/>
                              <a:gd name="T56" fmla="+- 0 6983 6463"/>
                              <a:gd name="T57" fmla="*/ T56 w 681"/>
                              <a:gd name="T58" fmla="+- 0 7779 2493"/>
                              <a:gd name="T59" fmla="*/ 7779 h 5605"/>
                              <a:gd name="T60" fmla="+- 0 6976 6463"/>
                              <a:gd name="T61" fmla="*/ T60 w 681"/>
                              <a:gd name="T62" fmla="+- 0 7920 2493"/>
                              <a:gd name="T63" fmla="*/ 7920 h 5605"/>
                              <a:gd name="T64" fmla="+- 0 6622 6463"/>
                              <a:gd name="T65" fmla="*/ T64 w 681"/>
                              <a:gd name="T66" fmla="+- 0 7963 2493"/>
                              <a:gd name="T67" fmla="*/ 7963 h 5605"/>
                              <a:gd name="T68" fmla="+- 0 6622 6463"/>
                              <a:gd name="T69" fmla="*/ T68 w 681"/>
                              <a:gd name="T70" fmla="+- 0 7882 2493"/>
                              <a:gd name="T71" fmla="*/ 7882 h 5605"/>
                              <a:gd name="T72" fmla="+- 0 6644 6463"/>
                              <a:gd name="T73" fmla="*/ T72 w 681"/>
                              <a:gd name="T74" fmla="+- 0 7624 2493"/>
                              <a:gd name="T75" fmla="*/ 7624 h 5605"/>
                              <a:gd name="T76" fmla="+- 0 6962 6463"/>
                              <a:gd name="T77" fmla="*/ T76 w 681"/>
                              <a:gd name="T78" fmla="+- 0 7624 2493"/>
                              <a:gd name="T79" fmla="*/ 7624 h 5605"/>
                              <a:gd name="T80" fmla="+- 0 6590 6463"/>
                              <a:gd name="T81" fmla="*/ T80 w 681"/>
                              <a:gd name="T82" fmla="+- 0 7491 2493"/>
                              <a:gd name="T83" fmla="*/ 7491 h 5605"/>
                              <a:gd name="T84" fmla="+- 0 6953 6463"/>
                              <a:gd name="T85" fmla="*/ T84 w 681"/>
                              <a:gd name="T86" fmla="+- 0 8062 2493"/>
                              <a:gd name="T87" fmla="*/ 8062 h 5605"/>
                              <a:gd name="T88" fmla="+- 0 7049 6463"/>
                              <a:gd name="T89" fmla="*/ T88 w 681"/>
                              <a:gd name="T90" fmla="+- 0 6643 2493"/>
                              <a:gd name="T91" fmla="*/ 6643 h 5605"/>
                              <a:gd name="T92" fmla="+- 0 7025 6463"/>
                              <a:gd name="T93" fmla="*/ T92 w 681"/>
                              <a:gd name="T94" fmla="+- 0 6983 2493"/>
                              <a:gd name="T95" fmla="*/ 6983 h 5605"/>
                              <a:gd name="T96" fmla="+- 0 6803 6463"/>
                              <a:gd name="T97" fmla="*/ T96 w 681"/>
                              <a:gd name="T98" fmla="+- 0 7139 2493"/>
                              <a:gd name="T99" fmla="*/ 7139 h 5605"/>
                              <a:gd name="T100" fmla="+- 0 6581 6463"/>
                              <a:gd name="T101" fmla="*/ T100 w 681"/>
                              <a:gd name="T102" fmla="+- 0 6983 2493"/>
                              <a:gd name="T103" fmla="*/ 6983 h 5605"/>
                              <a:gd name="T104" fmla="+- 0 6585 6463"/>
                              <a:gd name="T105" fmla="*/ T104 w 681"/>
                              <a:gd name="T106" fmla="+- 0 6746 2493"/>
                              <a:gd name="T107" fmla="*/ 6746 h 5605"/>
                              <a:gd name="T108" fmla="+- 0 6756 6463"/>
                              <a:gd name="T109" fmla="*/ T108 w 681"/>
                              <a:gd name="T110" fmla="+- 0 6700 2493"/>
                              <a:gd name="T111" fmla="*/ 6700 h 5605"/>
                              <a:gd name="T112" fmla="+- 0 6851 6463"/>
                              <a:gd name="T113" fmla="*/ T112 w 681"/>
                              <a:gd name="T114" fmla="+- 0 6700 2493"/>
                              <a:gd name="T115" fmla="*/ 6700 h 5605"/>
                              <a:gd name="T116" fmla="+- 0 7049 6463"/>
                              <a:gd name="T117" fmla="*/ T116 w 681"/>
                              <a:gd name="T118" fmla="+- 0 6786 2493"/>
                              <a:gd name="T119" fmla="*/ 6786 h 5605"/>
                              <a:gd name="T120" fmla="+- 0 6463 6463"/>
                              <a:gd name="T121" fmla="*/ T120 w 681"/>
                              <a:gd name="T122" fmla="+- 0 6875 2493"/>
                              <a:gd name="T123" fmla="*/ 6875 h 5605"/>
                              <a:gd name="T124" fmla="+- 0 7109 6463"/>
                              <a:gd name="T125" fmla="*/ T124 w 681"/>
                              <a:gd name="T126" fmla="+- 0 7025 2493"/>
                              <a:gd name="T127" fmla="*/ 7025 h 5605"/>
                              <a:gd name="T128" fmla="+- 0 6921 6463"/>
                              <a:gd name="T129" fmla="*/ T128 w 681"/>
                              <a:gd name="T130" fmla="+- 0 5777 2493"/>
                              <a:gd name="T131" fmla="*/ 5777 h 5605"/>
                              <a:gd name="T132" fmla="+- 0 6589 6463"/>
                              <a:gd name="T133" fmla="*/ T132 w 681"/>
                              <a:gd name="T134" fmla="+- 0 5777 2493"/>
                              <a:gd name="T135" fmla="*/ 5777 h 5605"/>
                              <a:gd name="T136" fmla="+- 0 6700 6463"/>
                              <a:gd name="T137" fmla="*/ T136 w 681"/>
                              <a:gd name="T138" fmla="+- 0 5669 2493"/>
                              <a:gd name="T139" fmla="*/ 5669 h 5605"/>
                              <a:gd name="T140" fmla="+- 0 6538 6463"/>
                              <a:gd name="T141" fmla="*/ T140 w 681"/>
                              <a:gd name="T142" fmla="+- 0 6079 2493"/>
                              <a:gd name="T143" fmla="*/ 6079 h 5605"/>
                              <a:gd name="T144" fmla="+- 0 7143 6463"/>
                              <a:gd name="T145" fmla="*/ T144 w 681"/>
                              <a:gd name="T146" fmla="+- 0 5866 2493"/>
                              <a:gd name="T147" fmla="*/ 5866 h 5605"/>
                              <a:gd name="T148" fmla="+- 0 6936 6463"/>
                              <a:gd name="T149" fmla="*/ T148 w 681"/>
                              <a:gd name="T150" fmla="+- 0 4765 2493"/>
                              <a:gd name="T151" fmla="*/ 4765 h 5605"/>
                              <a:gd name="T152" fmla="+- 0 6900 6463"/>
                              <a:gd name="T153" fmla="*/ T152 w 681"/>
                              <a:gd name="T154" fmla="+- 0 4765 2493"/>
                              <a:gd name="T155" fmla="*/ 4765 h 5605"/>
                              <a:gd name="T156" fmla="+- 0 6836 6463"/>
                              <a:gd name="T157" fmla="*/ T156 w 681"/>
                              <a:gd name="T158" fmla="+- 0 4537 2493"/>
                              <a:gd name="T159" fmla="*/ 4537 h 5605"/>
                              <a:gd name="T160" fmla="+- 0 6654 6463"/>
                              <a:gd name="T161" fmla="*/ T160 w 681"/>
                              <a:gd name="T162" fmla="+- 0 5179 2493"/>
                              <a:gd name="T163" fmla="*/ 5179 h 5605"/>
                              <a:gd name="T164" fmla="+- 0 7134 6463"/>
                              <a:gd name="T165" fmla="*/ T164 w 681"/>
                              <a:gd name="T166" fmla="+- 0 3775 2493"/>
                              <a:gd name="T167" fmla="*/ 3775 h 5605"/>
                              <a:gd name="T168" fmla="+- 0 6984 6463"/>
                              <a:gd name="T169" fmla="*/ T168 w 681"/>
                              <a:gd name="T170" fmla="+- 0 3979 2493"/>
                              <a:gd name="T171" fmla="*/ 3979 h 5605"/>
                              <a:gd name="T172" fmla="+- 0 6984 6463"/>
                              <a:gd name="T173" fmla="*/ T172 w 681"/>
                              <a:gd name="T174" fmla="+- 0 3979 2493"/>
                              <a:gd name="T175" fmla="*/ 3979 h 5605"/>
                              <a:gd name="T176" fmla="+- 0 6639 6463"/>
                              <a:gd name="T177" fmla="*/ T176 w 681"/>
                              <a:gd name="T178" fmla="+- 0 4022 2493"/>
                              <a:gd name="T179" fmla="*/ 4022 h 5605"/>
                              <a:gd name="T180" fmla="+- 0 6624 6463"/>
                              <a:gd name="T181" fmla="*/ T180 w 681"/>
                              <a:gd name="T182" fmla="+- 0 3876 2493"/>
                              <a:gd name="T183" fmla="*/ 3876 h 5605"/>
                              <a:gd name="T184" fmla="+- 0 6663 6463"/>
                              <a:gd name="T185" fmla="*/ T184 w 681"/>
                              <a:gd name="T186" fmla="+- 0 3657 2493"/>
                              <a:gd name="T187" fmla="*/ 3657 h 5605"/>
                              <a:gd name="T188" fmla="+- 0 6994 6463"/>
                              <a:gd name="T189" fmla="*/ T188 w 681"/>
                              <a:gd name="T190" fmla="+- 0 3774 2493"/>
                              <a:gd name="T191" fmla="*/ 3774 h 5605"/>
                              <a:gd name="T192" fmla="+- 0 6472 6463"/>
                              <a:gd name="T193" fmla="*/ T192 w 681"/>
                              <a:gd name="T194" fmla="+- 0 3775 2493"/>
                              <a:gd name="T195" fmla="*/ 3775 h 5605"/>
                              <a:gd name="T196" fmla="+- 0 7069 6463"/>
                              <a:gd name="T197" fmla="*/ T196 w 681"/>
                              <a:gd name="T198" fmla="+- 0 4065 2493"/>
                              <a:gd name="T199" fmla="*/ 4065 h 5605"/>
                              <a:gd name="T200" fmla="+- 0 6973 6463"/>
                              <a:gd name="T201" fmla="*/ T200 w 681"/>
                              <a:gd name="T202" fmla="+- 0 3032 2493"/>
                              <a:gd name="T203" fmla="*/ 3032 h 5605"/>
                              <a:gd name="T204" fmla="+- 0 6812 6463"/>
                              <a:gd name="T205" fmla="*/ T204 w 681"/>
                              <a:gd name="T206" fmla="+- 0 2950 2493"/>
                              <a:gd name="T207" fmla="*/ 2950 h 5605"/>
                              <a:gd name="T208" fmla="+- 0 6808 6463"/>
                              <a:gd name="T209" fmla="*/ T208 w 681"/>
                              <a:gd name="T210" fmla="+- 0 2864 2493"/>
                              <a:gd name="T211" fmla="*/ 2864 h 5605"/>
                              <a:gd name="T212" fmla="+- 0 6851 6463"/>
                              <a:gd name="T213" fmla="*/ T212 w 681"/>
                              <a:gd name="T214" fmla="+- 0 2717 2493"/>
                              <a:gd name="T215" fmla="*/ 2717 h 5605"/>
                              <a:gd name="T216" fmla="+- 0 6755 6463"/>
                              <a:gd name="T217" fmla="*/ T216 w 681"/>
                              <a:gd name="T218" fmla="+- 0 2985 2493"/>
                              <a:gd name="T219" fmla="*/ 2985 h 5605"/>
                              <a:gd name="T220" fmla="+- 0 6637 6463"/>
                              <a:gd name="T221" fmla="*/ T220 w 681"/>
                              <a:gd name="T222" fmla="+- 0 2755 2493"/>
                              <a:gd name="T223" fmla="*/ 2755 h 5605"/>
                              <a:gd name="T224" fmla="+- 0 6663 6463"/>
                              <a:gd name="T225" fmla="*/ T224 w 681"/>
                              <a:gd name="T226" fmla="+- 0 2605 2493"/>
                              <a:gd name="T227" fmla="*/ 2605 h 5605"/>
                              <a:gd name="T228" fmla="+- 0 6914 6463"/>
                              <a:gd name="T229" fmla="*/ T228 w 681"/>
                              <a:gd name="T230" fmla="+- 0 2680 2493"/>
                              <a:gd name="T231" fmla="*/ 2680 h 5605"/>
                              <a:gd name="T232" fmla="+- 0 6725 6463"/>
                              <a:gd name="T233" fmla="*/ T232 w 681"/>
                              <a:gd name="T234" fmla="+- 0 2502 2493"/>
                              <a:gd name="T235" fmla="*/ 2502 h 5605"/>
                              <a:gd name="T236" fmla="+- 0 6803 6463"/>
                              <a:gd name="T237" fmla="*/ T236 w 681"/>
                              <a:gd name="T238" fmla="+- 0 3173 2493"/>
                              <a:gd name="T239" fmla="*/ 3173 h 56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681" h="5605">
                                <a:moveTo>
                                  <a:pt x="240" y="5337"/>
                                </a:moveTo>
                                <a:lnTo>
                                  <a:pt x="229" y="5310"/>
                                </a:lnTo>
                                <a:lnTo>
                                  <a:pt x="229" y="5300"/>
                                </a:lnTo>
                                <a:lnTo>
                                  <a:pt x="232" y="5291"/>
                                </a:lnTo>
                                <a:lnTo>
                                  <a:pt x="190" y="5278"/>
                                </a:lnTo>
                                <a:lnTo>
                                  <a:pt x="181" y="5281"/>
                                </a:lnTo>
                                <a:lnTo>
                                  <a:pt x="180" y="5302"/>
                                </a:lnTo>
                                <a:lnTo>
                                  <a:pt x="180" y="5310"/>
                                </a:lnTo>
                                <a:lnTo>
                                  <a:pt x="180" y="5329"/>
                                </a:lnTo>
                                <a:lnTo>
                                  <a:pt x="187" y="5334"/>
                                </a:lnTo>
                                <a:lnTo>
                                  <a:pt x="240" y="5337"/>
                                </a:lnTo>
                                <a:close/>
                                <a:moveTo>
                                  <a:pt x="240" y="1434"/>
                                </a:moveTo>
                                <a:lnTo>
                                  <a:pt x="229" y="1407"/>
                                </a:lnTo>
                                <a:lnTo>
                                  <a:pt x="229" y="1397"/>
                                </a:lnTo>
                                <a:lnTo>
                                  <a:pt x="232" y="1388"/>
                                </a:lnTo>
                                <a:lnTo>
                                  <a:pt x="190" y="1374"/>
                                </a:lnTo>
                                <a:lnTo>
                                  <a:pt x="181" y="1377"/>
                                </a:lnTo>
                                <a:lnTo>
                                  <a:pt x="180" y="1398"/>
                                </a:lnTo>
                                <a:lnTo>
                                  <a:pt x="180" y="1407"/>
                                </a:lnTo>
                                <a:lnTo>
                                  <a:pt x="180" y="1426"/>
                                </a:lnTo>
                                <a:lnTo>
                                  <a:pt x="187" y="1430"/>
                                </a:lnTo>
                                <a:lnTo>
                                  <a:pt x="240" y="1434"/>
                                </a:lnTo>
                                <a:close/>
                                <a:moveTo>
                                  <a:pt x="392" y="5382"/>
                                </a:moveTo>
                                <a:lnTo>
                                  <a:pt x="389" y="5379"/>
                                </a:lnTo>
                                <a:lnTo>
                                  <a:pt x="291" y="5379"/>
                                </a:lnTo>
                                <a:lnTo>
                                  <a:pt x="288" y="5382"/>
                                </a:lnTo>
                                <a:lnTo>
                                  <a:pt x="288" y="5403"/>
                                </a:lnTo>
                                <a:lnTo>
                                  <a:pt x="291" y="5406"/>
                                </a:lnTo>
                                <a:lnTo>
                                  <a:pt x="389" y="5406"/>
                                </a:lnTo>
                                <a:lnTo>
                                  <a:pt x="392" y="5403"/>
                                </a:lnTo>
                                <a:lnTo>
                                  <a:pt x="392" y="5382"/>
                                </a:lnTo>
                                <a:close/>
                                <a:moveTo>
                                  <a:pt x="392" y="1479"/>
                                </a:moveTo>
                                <a:lnTo>
                                  <a:pt x="389" y="1476"/>
                                </a:lnTo>
                                <a:lnTo>
                                  <a:pt x="291" y="1476"/>
                                </a:lnTo>
                                <a:lnTo>
                                  <a:pt x="288" y="1479"/>
                                </a:lnTo>
                                <a:lnTo>
                                  <a:pt x="288" y="1500"/>
                                </a:lnTo>
                                <a:lnTo>
                                  <a:pt x="291" y="1503"/>
                                </a:lnTo>
                                <a:lnTo>
                                  <a:pt x="389" y="1503"/>
                                </a:lnTo>
                                <a:lnTo>
                                  <a:pt x="392" y="1500"/>
                                </a:lnTo>
                                <a:lnTo>
                                  <a:pt x="392" y="1479"/>
                                </a:lnTo>
                                <a:close/>
                                <a:moveTo>
                                  <a:pt x="432" y="5298"/>
                                </a:moveTo>
                                <a:lnTo>
                                  <a:pt x="422" y="5290"/>
                                </a:lnTo>
                                <a:lnTo>
                                  <a:pt x="258" y="5290"/>
                                </a:lnTo>
                                <a:lnTo>
                                  <a:pt x="248" y="5298"/>
                                </a:lnTo>
                                <a:lnTo>
                                  <a:pt x="266" y="5341"/>
                                </a:lnTo>
                                <a:lnTo>
                                  <a:pt x="272" y="5342"/>
                                </a:lnTo>
                                <a:lnTo>
                                  <a:pt x="297" y="5345"/>
                                </a:lnTo>
                                <a:lnTo>
                                  <a:pt x="312" y="5347"/>
                                </a:lnTo>
                                <a:lnTo>
                                  <a:pt x="326" y="5348"/>
                                </a:lnTo>
                                <a:lnTo>
                                  <a:pt x="340" y="5348"/>
                                </a:lnTo>
                                <a:lnTo>
                                  <a:pt x="354" y="5348"/>
                                </a:lnTo>
                                <a:lnTo>
                                  <a:pt x="368" y="5347"/>
                                </a:lnTo>
                                <a:lnTo>
                                  <a:pt x="383" y="5345"/>
                                </a:lnTo>
                                <a:lnTo>
                                  <a:pt x="408" y="5342"/>
                                </a:lnTo>
                                <a:lnTo>
                                  <a:pt x="414" y="5341"/>
                                </a:lnTo>
                                <a:lnTo>
                                  <a:pt x="432" y="5298"/>
                                </a:lnTo>
                                <a:close/>
                                <a:moveTo>
                                  <a:pt x="432" y="1395"/>
                                </a:moveTo>
                                <a:lnTo>
                                  <a:pt x="422" y="1387"/>
                                </a:lnTo>
                                <a:lnTo>
                                  <a:pt x="258" y="1387"/>
                                </a:lnTo>
                                <a:lnTo>
                                  <a:pt x="248" y="1395"/>
                                </a:lnTo>
                                <a:lnTo>
                                  <a:pt x="266" y="1437"/>
                                </a:lnTo>
                                <a:lnTo>
                                  <a:pt x="272" y="1439"/>
                                </a:lnTo>
                                <a:lnTo>
                                  <a:pt x="297" y="1442"/>
                                </a:lnTo>
                                <a:lnTo>
                                  <a:pt x="312" y="1443"/>
                                </a:lnTo>
                                <a:lnTo>
                                  <a:pt x="326" y="1444"/>
                                </a:lnTo>
                                <a:lnTo>
                                  <a:pt x="340" y="1445"/>
                                </a:lnTo>
                                <a:lnTo>
                                  <a:pt x="354" y="1444"/>
                                </a:lnTo>
                                <a:lnTo>
                                  <a:pt x="368" y="1443"/>
                                </a:lnTo>
                                <a:lnTo>
                                  <a:pt x="383" y="1442"/>
                                </a:lnTo>
                                <a:lnTo>
                                  <a:pt x="408" y="1439"/>
                                </a:lnTo>
                                <a:lnTo>
                                  <a:pt x="414" y="1437"/>
                                </a:lnTo>
                                <a:lnTo>
                                  <a:pt x="432" y="1395"/>
                                </a:lnTo>
                                <a:close/>
                                <a:moveTo>
                                  <a:pt x="491" y="5228"/>
                                </a:moveTo>
                                <a:lnTo>
                                  <a:pt x="491" y="5224"/>
                                </a:lnTo>
                                <a:lnTo>
                                  <a:pt x="488" y="5201"/>
                                </a:lnTo>
                                <a:lnTo>
                                  <a:pt x="483" y="5174"/>
                                </a:lnTo>
                                <a:lnTo>
                                  <a:pt x="478" y="5147"/>
                                </a:lnTo>
                                <a:lnTo>
                                  <a:pt x="472" y="5120"/>
                                </a:lnTo>
                                <a:lnTo>
                                  <a:pt x="440" y="5119"/>
                                </a:lnTo>
                                <a:lnTo>
                                  <a:pt x="408" y="5118"/>
                                </a:lnTo>
                                <a:lnTo>
                                  <a:pt x="374" y="5117"/>
                                </a:lnTo>
                                <a:lnTo>
                                  <a:pt x="340" y="5117"/>
                                </a:lnTo>
                                <a:lnTo>
                                  <a:pt x="306" y="5117"/>
                                </a:lnTo>
                                <a:lnTo>
                                  <a:pt x="273" y="5118"/>
                                </a:lnTo>
                                <a:lnTo>
                                  <a:pt x="240" y="5119"/>
                                </a:lnTo>
                                <a:lnTo>
                                  <a:pt x="208" y="5120"/>
                                </a:lnTo>
                                <a:lnTo>
                                  <a:pt x="202" y="5147"/>
                                </a:lnTo>
                                <a:lnTo>
                                  <a:pt x="197" y="5174"/>
                                </a:lnTo>
                                <a:lnTo>
                                  <a:pt x="193" y="5201"/>
                                </a:lnTo>
                                <a:lnTo>
                                  <a:pt x="189" y="5228"/>
                                </a:lnTo>
                                <a:lnTo>
                                  <a:pt x="225" y="5226"/>
                                </a:lnTo>
                                <a:lnTo>
                                  <a:pt x="262" y="5225"/>
                                </a:lnTo>
                                <a:lnTo>
                                  <a:pt x="300" y="5224"/>
                                </a:lnTo>
                                <a:lnTo>
                                  <a:pt x="367" y="5224"/>
                                </a:lnTo>
                                <a:lnTo>
                                  <a:pt x="380" y="5224"/>
                                </a:lnTo>
                                <a:lnTo>
                                  <a:pt x="418" y="5225"/>
                                </a:lnTo>
                                <a:lnTo>
                                  <a:pt x="455" y="5226"/>
                                </a:lnTo>
                                <a:lnTo>
                                  <a:pt x="491" y="5228"/>
                                </a:lnTo>
                                <a:close/>
                                <a:moveTo>
                                  <a:pt x="491" y="1325"/>
                                </a:moveTo>
                                <a:lnTo>
                                  <a:pt x="491" y="1320"/>
                                </a:lnTo>
                                <a:lnTo>
                                  <a:pt x="488" y="1298"/>
                                </a:lnTo>
                                <a:lnTo>
                                  <a:pt x="483" y="1271"/>
                                </a:lnTo>
                                <a:lnTo>
                                  <a:pt x="478" y="1244"/>
                                </a:lnTo>
                                <a:lnTo>
                                  <a:pt x="472" y="1217"/>
                                </a:lnTo>
                                <a:lnTo>
                                  <a:pt x="440" y="1215"/>
                                </a:lnTo>
                                <a:lnTo>
                                  <a:pt x="408" y="1214"/>
                                </a:lnTo>
                                <a:lnTo>
                                  <a:pt x="374" y="1214"/>
                                </a:lnTo>
                                <a:lnTo>
                                  <a:pt x="340" y="1213"/>
                                </a:lnTo>
                                <a:lnTo>
                                  <a:pt x="306" y="1214"/>
                                </a:lnTo>
                                <a:lnTo>
                                  <a:pt x="273" y="1214"/>
                                </a:lnTo>
                                <a:lnTo>
                                  <a:pt x="240" y="1215"/>
                                </a:lnTo>
                                <a:lnTo>
                                  <a:pt x="208" y="1217"/>
                                </a:lnTo>
                                <a:lnTo>
                                  <a:pt x="202" y="1244"/>
                                </a:lnTo>
                                <a:lnTo>
                                  <a:pt x="197" y="1271"/>
                                </a:lnTo>
                                <a:lnTo>
                                  <a:pt x="193" y="1298"/>
                                </a:lnTo>
                                <a:lnTo>
                                  <a:pt x="189" y="1325"/>
                                </a:lnTo>
                                <a:lnTo>
                                  <a:pt x="225" y="1323"/>
                                </a:lnTo>
                                <a:lnTo>
                                  <a:pt x="262" y="1321"/>
                                </a:lnTo>
                                <a:lnTo>
                                  <a:pt x="300" y="1321"/>
                                </a:lnTo>
                                <a:lnTo>
                                  <a:pt x="367" y="1321"/>
                                </a:lnTo>
                                <a:lnTo>
                                  <a:pt x="380" y="1321"/>
                                </a:lnTo>
                                <a:lnTo>
                                  <a:pt x="418" y="1321"/>
                                </a:lnTo>
                                <a:lnTo>
                                  <a:pt x="455" y="1323"/>
                                </a:lnTo>
                                <a:lnTo>
                                  <a:pt x="491" y="1325"/>
                                </a:lnTo>
                                <a:close/>
                                <a:moveTo>
                                  <a:pt x="501" y="5329"/>
                                </a:moveTo>
                                <a:lnTo>
                                  <a:pt x="500" y="5310"/>
                                </a:lnTo>
                                <a:lnTo>
                                  <a:pt x="500" y="5302"/>
                                </a:lnTo>
                                <a:lnTo>
                                  <a:pt x="499" y="5281"/>
                                </a:lnTo>
                                <a:lnTo>
                                  <a:pt x="491" y="5278"/>
                                </a:lnTo>
                                <a:lnTo>
                                  <a:pt x="448" y="5291"/>
                                </a:lnTo>
                                <a:lnTo>
                                  <a:pt x="452" y="5300"/>
                                </a:lnTo>
                                <a:lnTo>
                                  <a:pt x="452" y="5310"/>
                                </a:lnTo>
                                <a:lnTo>
                                  <a:pt x="441" y="5337"/>
                                </a:lnTo>
                                <a:lnTo>
                                  <a:pt x="493" y="5334"/>
                                </a:lnTo>
                                <a:lnTo>
                                  <a:pt x="501" y="5329"/>
                                </a:lnTo>
                                <a:close/>
                                <a:moveTo>
                                  <a:pt x="501" y="1426"/>
                                </a:moveTo>
                                <a:lnTo>
                                  <a:pt x="500" y="1407"/>
                                </a:lnTo>
                                <a:lnTo>
                                  <a:pt x="500" y="1398"/>
                                </a:lnTo>
                                <a:lnTo>
                                  <a:pt x="499" y="1377"/>
                                </a:lnTo>
                                <a:lnTo>
                                  <a:pt x="491" y="1374"/>
                                </a:lnTo>
                                <a:lnTo>
                                  <a:pt x="448" y="1388"/>
                                </a:lnTo>
                                <a:lnTo>
                                  <a:pt x="452" y="1397"/>
                                </a:lnTo>
                                <a:lnTo>
                                  <a:pt x="452" y="1407"/>
                                </a:lnTo>
                                <a:lnTo>
                                  <a:pt x="441" y="1434"/>
                                </a:lnTo>
                                <a:lnTo>
                                  <a:pt x="493" y="1430"/>
                                </a:lnTo>
                                <a:lnTo>
                                  <a:pt x="501" y="1426"/>
                                </a:lnTo>
                                <a:close/>
                                <a:moveTo>
                                  <a:pt x="515" y="4424"/>
                                </a:moveTo>
                                <a:lnTo>
                                  <a:pt x="501" y="4360"/>
                                </a:lnTo>
                                <a:lnTo>
                                  <a:pt x="481" y="4331"/>
                                </a:lnTo>
                                <a:lnTo>
                                  <a:pt x="481" y="4423"/>
                                </a:lnTo>
                                <a:lnTo>
                                  <a:pt x="470" y="4475"/>
                                </a:lnTo>
                                <a:lnTo>
                                  <a:pt x="440" y="4518"/>
                                </a:lnTo>
                                <a:lnTo>
                                  <a:pt x="395" y="4547"/>
                                </a:lnTo>
                                <a:lnTo>
                                  <a:pt x="341" y="4557"/>
                                </a:lnTo>
                                <a:lnTo>
                                  <a:pt x="308" y="4554"/>
                                </a:lnTo>
                                <a:lnTo>
                                  <a:pt x="278" y="4543"/>
                                </a:lnTo>
                                <a:lnTo>
                                  <a:pt x="252" y="4527"/>
                                </a:lnTo>
                                <a:lnTo>
                                  <a:pt x="230" y="4506"/>
                                </a:lnTo>
                                <a:lnTo>
                                  <a:pt x="341" y="4423"/>
                                </a:lnTo>
                                <a:lnTo>
                                  <a:pt x="340" y="4289"/>
                                </a:lnTo>
                                <a:lnTo>
                                  <a:pt x="341" y="4289"/>
                                </a:lnTo>
                                <a:lnTo>
                                  <a:pt x="395" y="4300"/>
                                </a:lnTo>
                                <a:lnTo>
                                  <a:pt x="440" y="4328"/>
                                </a:lnTo>
                                <a:lnTo>
                                  <a:pt x="470" y="4371"/>
                                </a:lnTo>
                                <a:lnTo>
                                  <a:pt x="481" y="4423"/>
                                </a:lnTo>
                                <a:lnTo>
                                  <a:pt x="481" y="4331"/>
                                </a:lnTo>
                                <a:lnTo>
                                  <a:pt x="464" y="4306"/>
                                </a:lnTo>
                                <a:lnTo>
                                  <a:pt x="437" y="4289"/>
                                </a:lnTo>
                                <a:lnTo>
                                  <a:pt x="408" y="4271"/>
                                </a:lnTo>
                                <a:lnTo>
                                  <a:pt x="340" y="4257"/>
                                </a:lnTo>
                                <a:lnTo>
                                  <a:pt x="272" y="4271"/>
                                </a:lnTo>
                                <a:lnTo>
                                  <a:pt x="217" y="4306"/>
                                </a:lnTo>
                                <a:lnTo>
                                  <a:pt x="179" y="4360"/>
                                </a:lnTo>
                                <a:lnTo>
                                  <a:pt x="166" y="4424"/>
                                </a:lnTo>
                                <a:lnTo>
                                  <a:pt x="179" y="4489"/>
                                </a:lnTo>
                                <a:lnTo>
                                  <a:pt x="217" y="4542"/>
                                </a:lnTo>
                                <a:lnTo>
                                  <a:pt x="272" y="4578"/>
                                </a:lnTo>
                                <a:lnTo>
                                  <a:pt x="340" y="4591"/>
                                </a:lnTo>
                                <a:lnTo>
                                  <a:pt x="408" y="4578"/>
                                </a:lnTo>
                                <a:lnTo>
                                  <a:pt x="441" y="4557"/>
                                </a:lnTo>
                                <a:lnTo>
                                  <a:pt x="464" y="4542"/>
                                </a:lnTo>
                                <a:lnTo>
                                  <a:pt x="501" y="4489"/>
                                </a:lnTo>
                                <a:lnTo>
                                  <a:pt x="515" y="4424"/>
                                </a:lnTo>
                                <a:close/>
                                <a:moveTo>
                                  <a:pt x="680" y="5264"/>
                                </a:moveTo>
                                <a:lnTo>
                                  <a:pt x="671" y="5186"/>
                                </a:lnTo>
                                <a:lnTo>
                                  <a:pt x="646" y="5114"/>
                                </a:lnTo>
                                <a:lnTo>
                                  <a:pt x="606" y="5052"/>
                                </a:lnTo>
                                <a:lnTo>
                                  <a:pt x="606" y="5051"/>
                                </a:lnTo>
                                <a:lnTo>
                                  <a:pt x="556" y="5001"/>
                                </a:lnTo>
                                <a:lnTo>
                                  <a:pt x="556" y="5205"/>
                                </a:lnTo>
                                <a:lnTo>
                                  <a:pt x="553" y="5220"/>
                                </a:lnTo>
                                <a:lnTo>
                                  <a:pt x="539" y="5230"/>
                                </a:lnTo>
                                <a:lnTo>
                                  <a:pt x="516" y="5237"/>
                                </a:lnTo>
                                <a:lnTo>
                                  <a:pt x="518" y="5261"/>
                                </a:lnTo>
                                <a:lnTo>
                                  <a:pt x="520" y="5286"/>
                                </a:lnTo>
                                <a:lnTo>
                                  <a:pt x="521" y="5310"/>
                                </a:lnTo>
                                <a:lnTo>
                                  <a:pt x="521" y="5319"/>
                                </a:lnTo>
                                <a:lnTo>
                                  <a:pt x="521" y="5389"/>
                                </a:lnTo>
                                <a:lnTo>
                                  <a:pt x="521" y="5420"/>
                                </a:lnTo>
                                <a:lnTo>
                                  <a:pt x="521" y="5470"/>
                                </a:lnTo>
                                <a:lnTo>
                                  <a:pt x="515" y="5475"/>
                                </a:lnTo>
                                <a:lnTo>
                                  <a:pt x="470" y="5475"/>
                                </a:lnTo>
                                <a:lnTo>
                                  <a:pt x="464" y="5470"/>
                                </a:lnTo>
                                <a:lnTo>
                                  <a:pt x="464" y="5438"/>
                                </a:lnTo>
                                <a:lnTo>
                                  <a:pt x="482" y="5438"/>
                                </a:lnTo>
                                <a:lnTo>
                                  <a:pt x="493" y="5436"/>
                                </a:lnTo>
                                <a:lnTo>
                                  <a:pt x="504" y="5433"/>
                                </a:lnTo>
                                <a:lnTo>
                                  <a:pt x="513" y="5427"/>
                                </a:lnTo>
                                <a:lnTo>
                                  <a:pt x="521" y="5420"/>
                                </a:lnTo>
                                <a:lnTo>
                                  <a:pt x="521" y="5389"/>
                                </a:lnTo>
                                <a:lnTo>
                                  <a:pt x="518" y="5404"/>
                                </a:lnTo>
                                <a:lnTo>
                                  <a:pt x="509" y="5416"/>
                                </a:lnTo>
                                <a:lnTo>
                                  <a:pt x="497" y="5424"/>
                                </a:lnTo>
                                <a:lnTo>
                                  <a:pt x="482" y="5427"/>
                                </a:lnTo>
                                <a:lnTo>
                                  <a:pt x="216" y="5427"/>
                                </a:lnTo>
                                <a:lnTo>
                                  <a:pt x="216" y="5438"/>
                                </a:lnTo>
                                <a:lnTo>
                                  <a:pt x="216" y="5470"/>
                                </a:lnTo>
                                <a:lnTo>
                                  <a:pt x="211" y="5475"/>
                                </a:lnTo>
                                <a:lnTo>
                                  <a:pt x="165" y="5475"/>
                                </a:lnTo>
                                <a:lnTo>
                                  <a:pt x="159" y="5470"/>
                                </a:lnTo>
                                <a:lnTo>
                                  <a:pt x="159" y="5420"/>
                                </a:lnTo>
                                <a:lnTo>
                                  <a:pt x="167" y="5427"/>
                                </a:lnTo>
                                <a:lnTo>
                                  <a:pt x="176" y="5433"/>
                                </a:lnTo>
                                <a:lnTo>
                                  <a:pt x="187" y="5436"/>
                                </a:lnTo>
                                <a:lnTo>
                                  <a:pt x="198" y="5438"/>
                                </a:lnTo>
                                <a:lnTo>
                                  <a:pt x="216" y="5438"/>
                                </a:lnTo>
                                <a:lnTo>
                                  <a:pt x="216" y="5427"/>
                                </a:lnTo>
                                <a:lnTo>
                                  <a:pt x="198" y="5427"/>
                                </a:lnTo>
                                <a:lnTo>
                                  <a:pt x="183" y="5424"/>
                                </a:lnTo>
                                <a:lnTo>
                                  <a:pt x="177" y="5420"/>
                                </a:lnTo>
                                <a:lnTo>
                                  <a:pt x="171" y="5416"/>
                                </a:lnTo>
                                <a:lnTo>
                                  <a:pt x="162" y="5404"/>
                                </a:lnTo>
                                <a:lnTo>
                                  <a:pt x="159" y="5389"/>
                                </a:lnTo>
                                <a:lnTo>
                                  <a:pt x="160" y="5319"/>
                                </a:lnTo>
                                <a:lnTo>
                                  <a:pt x="160" y="5310"/>
                                </a:lnTo>
                                <a:lnTo>
                                  <a:pt x="161" y="5286"/>
                                </a:lnTo>
                                <a:lnTo>
                                  <a:pt x="162" y="5261"/>
                                </a:lnTo>
                                <a:lnTo>
                                  <a:pt x="164" y="5237"/>
                                </a:lnTo>
                                <a:lnTo>
                                  <a:pt x="141" y="5230"/>
                                </a:lnTo>
                                <a:lnTo>
                                  <a:pt x="127" y="5220"/>
                                </a:lnTo>
                                <a:lnTo>
                                  <a:pt x="125" y="5205"/>
                                </a:lnTo>
                                <a:lnTo>
                                  <a:pt x="132" y="5191"/>
                                </a:lnTo>
                                <a:lnTo>
                                  <a:pt x="149" y="5185"/>
                                </a:lnTo>
                                <a:lnTo>
                                  <a:pt x="171" y="5185"/>
                                </a:lnTo>
                                <a:lnTo>
                                  <a:pt x="176" y="5158"/>
                                </a:lnTo>
                                <a:lnTo>
                                  <a:pt x="181" y="5131"/>
                                </a:lnTo>
                                <a:lnTo>
                                  <a:pt x="188" y="5105"/>
                                </a:lnTo>
                                <a:lnTo>
                                  <a:pt x="195" y="5079"/>
                                </a:lnTo>
                                <a:lnTo>
                                  <a:pt x="200" y="5067"/>
                                </a:lnTo>
                                <a:lnTo>
                                  <a:pt x="208" y="5059"/>
                                </a:lnTo>
                                <a:lnTo>
                                  <a:pt x="218" y="5054"/>
                                </a:lnTo>
                                <a:lnTo>
                                  <a:pt x="232" y="5052"/>
                                </a:lnTo>
                                <a:lnTo>
                                  <a:pt x="448" y="5052"/>
                                </a:lnTo>
                                <a:lnTo>
                                  <a:pt x="462" y="5054"/>
                                </a:lnTo>
                                <a:lnTo>
                                  <a:pt x="473" y="5059"/>
                                </a:lnTo>
                                <a:lnTo>
                                  <a:pt x="481" y="5067"/>
                                </a:lnTo>
                                <a:lnTo>
                                  <a:pt x="486" y="5079"/>
                                </a:lnTo>
                                <a:lnTo>
                                  <a:pt x="493" y="5105"/>
                                </a:lnTo>
                                <a:lnTo>
                                  <a:pt x="499" y="5131"/>
                                </a:lnTo>
                                <a:lnTo>
                                  <a:pt x="504" y="5158"/>
                                </a:lnTo>
                                <a:lnTo>
                                  <a:pt x="509" y="5185"/>
                                </a:lnTo>
                                <a:lnTo>
                                  <a:pt x="531" y="5185"/>
                                </a:lnTo>
                                <a:lnTo>
                                  <a:pt x="548" y="5191"/>
                                </a:lnTo>
                                <a:lnTo>
                                  <a:pt x="556" y="5205"/>
                                </a:lnTo>
                                <a:lnTo>
                                  <a:pt x="556" y="5001"/>
                                </a:lnTo>
                                <a:lnTo>
                                  <a:pt x="553" y="4998"/>
                                </a:lnTo>
                                <a:lnTo>
                                  <a:pt x="490" y="4958"/>
                                </a:lnTo>
                                <a:lnTo>
                                  <a:pt x="418" y="4932"/>
                                </a:lnTo>
                                <a:lnTo>
                                  <a:pt x="340" y="4923"/>
                                </a:lnTo>
                                <a:lnTo>
                                  <a:pt x="262" y="4932"/>
                                </a:lnTo>
                                <a:lnTo>
                                  <a:pt x="191" y="4958"/>
                                </a:lnTo>
                                <a:lnTo>
                                  <a:pt x="127" y="4998"/>
                                </a:lnTo>
                                <a:lnTo>
                                  <a:pt x="75" y="5051"/>
                                </a:lnTo>
                                <a:lnTo>
                                  <a:pt x="35" y="5114"/>
                                </a:lnTo>
                                <a:lnTo>
                                  <a:pt x="9" y="5186"/>
                                </a:lnTo>
                                <a:lnTo>
                                  <a:pt x="0" y="5264"/>
                                </a:lnTo>
                                <a:lnTo>
                                  <a:pt x="9" y="5342"/>
                                </a:lnTo>
                                <a:lnTo>
                                  <a:pt x="35" y="5413"/>
                                </a:lnTo>
                                <a:lnTo>
                                  <a:pt x="75" y="5476"/>
                                </a:lnTo>
                                <a:lnTo>
                                  <a:pt x="127" y="5529"/>
                                </a:lnTo>
                                <a:lnTo>
                                  <a:pt x="191" y="5569"/>
                                </a:lnTo>
                                <a:lnTo>
                                  <a:pt x="262" y="5595"/>
                                </a:lnTo>
                                <a:lnTo>
                                  <a:pt x="340" y="5604"/>
                                </a:lnTo>
                                <a:lnTo>
                                  <a:pt x="418" y="5595"/>
                                </a:lnTo>
                                <a:lnTo>
                                  <a:pt x="490" y="5569"/>
                                </a:lnTo>
                                <a:lnTo>
                                  <a:pt x="553" y="5529"/>
                                </a:lnTo>
                                <a:lnTo>
                                  <a:pt x="606" y="5476"/>
                                </a:lnTo>
                                <a:lnTo>
                                  <a:pt x="606" y="5475"/>
                                </a:lnTo>
                                <a:lnTo>
                                  <a:pt x="642" y="5420"/>
                                </a:lnTo>
                                <a:lnTo>
                                  <a:pt x="646" y="5413"/>
                                </a:lnTo>
                                <a:lnTo>
                                  <a:pt x="671" y="5342"/>
                                </a:lnTo>
                                <a:lnTo>
                                  <a:pt x="680" y="5264"/>
                                </a:lnTo>
                                <a:close/>
                                <a:moveTo>
                                  <a:pt x="680" y="4382"/>
                                </a:moveTo>
                                <a:lnTo>
                                  <a:pt x="671" y="4304"/>
                                </a:lnTo>
                                <a:lnTo>
                                  <a:pt x="652" y="4251"/>
                                </a:lnTo>
                                <a:lnTo>
                                  <a:pt x="646" y="4232"/>
                                </a:lnTo>
                                <a:lnTo>
                                  <a:pt x="606" y="4169"/>
                                </a:lnTo>
                                <a:lnTo>
                                  <a:pt x="586" y="4150"/>
                                </a:lnTo>
                                <a:lnTo>
                                  <a:pt x="586" y="4293"/>
                                </a:lnTo>
                                <a:lnTo>
                                  <a:pt x="584" y="4301"/>
                                </a:lnTo>
                                <a:lnTo>
                                  <a:pt x="548" y="4325"/>
                                </a:lnTo>
                                <a:lnTo>
                                  <a:pt x="550" y="4329"/>
                                </a:lnTo>
                                <a:lnTo>
                                  <a:pt x="552" y="4333"/>
                                </a:lnTo>
                                <a:lnTo>
                                  <a:pt x="554" y="4338"/>
                                </a:lnTo>
                                <a:lnTo>
                                  <a:pt x="562" y="4359"/>
                                </a:lnTo>
                                <a:lnTo>
                                  <a:pt x="568" y="4380"/>
                                </a:lnTo>
                                <a:lnTo>
                                  <a:pt x="571" y="4402"/>
                                </a:lnTo>
                                <a:lnTo>
                                  <a:pt x="572" y="4424"/>
                                </a:lnTo>
                                <a:lnTo>
                                  <a:pt x="571" y="4447"/>
                                </a:lnTo>
                                <a:lnTo>
                                  <a:pt x="568" y="4469"/>
                                </a:lnTo>
                                <a:lnTo>
                                  <a:pt x="562" y="4490"/>
                                </a:lnTo>
                                <a:lnTo>
                                  <a:pt x="554" y="4511"/>
                                </a:lnTo>
                                <a:lnTo>
                                  <a:pt x="544" y="4530"/>
                                </a:lnTo>
                                <a:lnTo>
                                  <a:pt x="533" y="4548"/>
                                </a:lnTo>
                                <a:lnTo>
                                  <a:pt x="519" y="4565"/>
                                </a:lnTo>
                                <a:lnTo>
                                  <a:pt x="504" y="4581"/>
                                </a:lnTo>
                                <a:lnTo>
                                  <a:pt x="488" y="4596"/>
                                </a:lnTo>
                                <a:lnTo>
                                  <a:pt x="470" y="4609"/>
                                </a:lnTo>
                                <a:lnTo>
                                  <a:pt x="451" y="4620"/>
                                </a:lnTo>
                                <a:lnTo>
                                  <a:pt x="431" y="4629"/>
                                </a:lnTo>
                                <a:lnTo>
                                  <a:pt x="409" y="4637"/>
                                </a:lnTo>
                                <a:lnTo>
                                  <a:pt x="386" y="4642"/>
                                </a:lnTo>
                                <a:lnTo>
                                  <a:pt x="363" y="4645"/>
                                </a:lnTo>
                                <a:lnTo>
                                  <a:pt x="340" y="4646"/>
                                </a:lnTo>
                                <a:lnTo>
                                  <a:pt x="317" y="4645"/>
                                </a:lnTo>
                                <a:lnTo>
                                  <a:pt x="294" y="4642"/>
                                </a:lnTo>
                                <a:lnTo>
                                  <a:pt x="272" y="4637"/>
                                </a:lnTo>
                                <a:lnTo>
                                  <a:pt x="250" y="4629"/>
                                </a:lnTo>
                                <a:lnTo>
                                  <a:pt x="230" y="4620"/>
                                </a:lnTo>
                                <a:lnTo>
                                  <a:pt x="210" y="4609"/>
                                </a:lnTo>
                                <a:lnTo>
                                  <a:pt x="193" y="4596"/>
                                </a:lnTo>
                                <a:lnTo>
                                  <a:pt x="176" y="4581"/>
                                </a:lnTo>
                                <a:lnTo>
                                  <a:pt x="161" y="4565"/>
                                </a:lnTo>
                                <a:lnTo>
                                  <a:pt x="147" y="4548"/>
                                </a:lnTo>
                                <a:lnTo>
                                  <a:pt x="136" y="4530"/>
                                </a:lnTo>
                                <a:lnTo>
                                  <a:pt x="126" y="4511"/>
                                </a:lnTo>
                                <a:lnTo>
                                  <a:pt x="118" y="4490"/>
                                </a:lnTo>
                                <a:lnTo>
                                  <a:pt x="113" y="4469"/>
                                </a:lnTo>
                                <a:lnTo>
                                  <a:pt x="109" y="4447"/>
                                </a:lnTo>
                                <a:lnTo>
                                  <a:pt x="108" y="4424"/>
                                </a:lnTo>
                                <a:lnTo>
                                  <a:pt x="109" y="4402"/>
                                </a:lnTo>
                                <a:lnTo>
                                  <a:pt x="113" y="4380"/>
                                </a:lnTo>
                                <a:lnTo>
                                  <a:pt x="118" y="4359"/>
                                </a:lnTo>
                                <a:lnTo>
                                  <a:pt x="126" y="4338"/>
                                </a:lnTo>
                                <a:lnTo>
                                  <a:pt x="128" y="4333"/>
                                </a:lnTo>
                                <a:lnTo>
                                  <a:pt x="130" y="4329"/>
                                </a:lnTo>
                                <a:lnTo>
                                  <a:pt x="133" y="4325"/>
                                </a:lnTo>
                                <a:lnTo>
                                  <a:pt x="96" y="4301"/>
                                </a:lnTo>
                                <a:lnTo>
                                  <a:pt x="94" y="4293"/>
                                </a:lnTo>
                                <a:lnTo>
                                  <a:pt x="122" y="4253"/>
                                </a:lnTo>
                                <a:lnTo>
                                  <a:pt x="131" y="4251"/>
                                </a:lnTo>
                                <a:lnTo>
                                  <a:pt x="169" y="4275"/>
                                </a:lnTo>
                                <a:lnTo>
                                  <a:pt x="171" y="4272"/>
                                </a:lnTo>
                                <a:lnTo>
                                  <a:pt x="173" y="4270"/>
                                </a:lnTo>
                                <a:lnTo>
                                  <a:pt x="176" y="4267"/>
                                </a:lnTo>
                                <a:lnTo>
                                  <a:pt x="193" y="4253"/>
                                </a:lnTo>
                                <a:lnTo>
                                  <a:pt x="195" y="4251"/>
                                </a:lnTo>
                                <a:lnTo>
                                  <a:pt x="210" y="4240"/>
                                </a:lnTo>
                                <a:lnTo>
                                  <a:pt x="230" y="4229"/>
                                </a:lnTo>
                                <a:lnTo>
                                  <a:pt x="250" y="4220"/>
                                </a:lnTo>
                                <a:lnTo>
                                  <a:pt x="264" y="4215"/>
                                </a:lnTo>
                                <a:lnTo>
                                  <a:pt x="278" y="4210"/>
                                </a:lnTo>
                                <a:lnTo>
                                  <a:pt x="293" y="4207"/>
                                </a:lnTo>
                                <a:lnTo>
                                  <a:pt x="307" y="4205"/>
                                </a:lnTo>
                                <a:lnTo>
                                  <a:pt x="308" y="4187"/>
                                </a:lnTo>
                                <a:lnTo>
                                  <a:pt x="288" y="4187"/>
                                </a:lnTo>
                                <a:lnTo>
                                  <a:pt x="282" y="4181"/>
                                </a:lnTo>
                                <a:lnTo>
                                  <a:pt x="282" y="4123"/>
                                </a:lnTo>
                                <a:lnTo>
                                  <a:pt x="288" y="4118"/>
                                </a:lnTo>
                                <a:lnTo>
                                  <a:pt x="392" y="4118"/>
                                </a:lnTo>
                                <a:lnTo>
                                  <a:pt x="398" y="4123"/>
                                </a:lnTo>
                                <a:lnTo>
                                  <a:pt x="398" y="4181"/>
                                </a:lnTo>
                                <a:lnTo>
                                  <a:pt x="392" y="4187"/>
                                </a:lnTo>
                                <a:lnTo>
                                  <a:pt x="373" y="4187"/>
                                </a:lnTo>
                                <a:lnTo>
                                  <a:pt x="373" y="4205"/>
                                </a:lnTo>
                                <a:lnTo>
                                  <a:pt x="388" y="4207"/>
                                </a:lnTo>
                                <a:lnTo>
                                  <a:pt x="402" y="4210"/>
                                </a:lnTo>
                                <a:lnTo>
                                  <a:pt x="416" y="4215"/>
                                </a:lnTo>
                                <a:lnTo>
                                  <a:pt x="431" y="4220"/>
                                </a:lnTo>
                                <a:lnTo>
                                  <a:pt x="451" y="4229"/>
                                </a:lnTo>
                                <a:lnTo>
                                  <a:pt x="470" y="4240"/>
                                </a:lnTo>
                                <a:lnTo>
                                  <a:pt x="488" y="4253"/>
                                </a:lnTo>
                                <a:lnTo>
                                  <a:pt x="504" y="4267"/>
                                </a:lnTo>
                                <a:lnTo>
                                  <a:pt x="507" y="4270"/>
                                </a:lnTo>
                                <a:lnTo>
                                  <a:pt x="509" y="4272"/>
                                </a:lnTo>
                                <a:lnTo>
                                  <a:pt x="512" y="4275"/>
                                </a:lnTo>
                                <a:lnTo>
                                  <a:pt x="549" y="4251"/>
                                </a:lnTo>
                                <a:lnTo>
                                  <a:pt x="558" y="4253"/>
                                </a:lnTo>
                                <a:lnTo>
                                  <a:pt x="586" y="4293"/>
                                </a:lnTo>
                                <a:lnTo>
                                  <a:pt x="586" y="4150"/>
                                </a:lnTo>
                                <a:lnTo>
                                  <a:pt x="554" y="4118"/>
                                </a:lnTo>
                                <a:lnTo>
                                  <a:pt x="553" y="4117"/>
                                </a:lnTo>
                                <a:lnTo>
                                  <a:pt x="490" y="4076"/>
                                </a:lnTo>
                                <a:lnTo>
                                  <a:pt x="418" y="4051"/>
                                </a:lnTo>
                                <a:lnTo>
                                  <a:pt x="340" y="4042"/>
                                </a:lnTo>
                                <a:lnTo>
                                  <a:pt x="262" y="4051"/>
                                </a:lnTo>
                                <a:lnTo>
                                  <a:pt x="191" y="4076"/>
                                </a:lnTo>
                                <a:lnTo>
                                  <a:pt x="127" y="4117"/>
                                </a:lnTo>
                                <a:lnTo>
                                  <a:pt x="75" y="4169"/>
                                </a:lnTo>
                                <a:lnTo>
                                  <a:pt x="35" y="4232"/>
                                </a:lnTo>
                                <a:lnTo>
                                  <a:pt x="9" y="4304"/>
                                </a:lnTo>
                                <a:lnTo>
                                  <a:pt x="0" y="4382"/>
                                </a:lnTo>
                                <a:lnTo>
                                  <a:pt x="9" y="4460"/>
                                </a:lnTo>
                                <a:lnTo>
                                  <a:pt x="35" y="4532"/>
                                </a:lnTo>
                                <a:lnTo>
                                  <a:pt x="75" y="4595"/>
                                </a:lnTo>
                                <a:lnTo>
                                  <a:pt x="127" y="4647"/>
                                </a:lnTo>
                                <a:lnTo>
                                  <a:pt x="191" y="4688"/>
                                </a:lnTo>
                                <a:lnTo>
                                  <a:pt x="262" y="4713"/>
                                </a:lnTo>
                                <a:lnTo>
                                  <a:pt x="340" y="4722"/>
                                </a:lnTo>
                                <a:lnTo>
                                  <a:pt x="418" y="4713"/>
                                </a:lnTo>
                                <a:lnTo>
                                  <a:pt x="490" y="4688"/>
                                </a:lnTo>
                                <a:lnTo>
                                  <a:pt x="553" y="4647"/>
                                </a:lnTo>
                                <a:lnTo>
                                  <a:pt x="554" y="4646"/>
                                </a:lnTo>
                                <a:lnTo>
                                  <a:pt x="606" y="4595"/>
                                </a:lnTo>
                                <a:lnTo>
                                  <a:pt x="646" y="4532"/>
                                </a:lnTo>
                                <a:lnTo>
                                  <a:pt x="671" y="4460"/>
                                </a:lnTo>
                                <a:lnTo>
                                  <a:pt x="680" y="4382"/>
                                </a:lnTo>
                                <a:close/>
                                <a:moveTo>
                                  <a:pt x="680" y="3373"/>
                                </a:moveTo>
                                <a:lnTo>
                                  <a:pt x="671" y="3295"/>
                                </a:lnTo>
                                <a:lnTo>
                                  <a:pt x="646" y="3223"/>
                                </a:lnTo>
                                <a:lnTo>
                                  <a:pt x="625" y="3190"/>
                                </a:lnTo>
                                <a:lnTo>
                                  <a:pt x="616" y="3176"/>
                                </a:lnTo>
                                <a:lnTo>
                                  <a:pt x="606" y="3160"/>
                                </a:lnTo>
                                <a:lnTo>
                                  <a:pt x="554" y="3108"/>
                                </a:lnTo>
                                <a:lnTo>
                                  <a:pt x="554" y="3190"/>
                                </a:lnTo>
                                <a:lnTo>
                                  <a:pt x="554" y="3467"/>
                                </a:lnTo>
                                <a:lnTo>
                                  <a:pt x="458" y="3556"/>
                                </a:lnTo>
                                <a:lnTo>
                                  <a:pt x="458" y="3284"/>
                                </a:lnTo>
                                <a:lnTo>
                                  <a:pt x="458" y="3278"/>
                                </a:lnTo>
                                <a:lnTo>
                                  <a:pt x="473" y="3264"/>
                                </a:lnTo>
                                <a:lnTo>
                                  <a:pt x="554" y="3190"/>
                                </a:lnTo>
                                <a:lnTo>
                                  <a:pt x="554" y="3108"/>
                                </a:lnTo>
                                <a:lnTo>
                                  <a:pt x="553" y="3107"/>
                                </a:lnTo>
                                <a:lnTo>
                                  <a:pt x="539" y="3098"/>
                                </a:lnTo>
                                <a:lnTo>
                                  <a:pt x="539" y="3176"/>
                                </a:lnTo>
                                <a:lnTo>
                                  <a:pt x="443" y="3264"/>
                                </a:lnTo>
                                <a:lnTo>
                                  <a:pt x="437" y="3264"/>
                                </a:lnTo>
                                <a:lnTo>
                                  <a:pt x="437" y="3284"/>
                                </a:lnTo>
                                <a:lnTo>
                                  <a:pt x="437" y="3570"/>
                                </a:lnTo>
                                <a:lnTo>
                                  <a:pt x="126" y="3570"/>
                                </a:lnTo>
                                <a:lnTo>
                                  <a:pt x="126" y="3284"/>
                                </a:lnTo>
                                <a:lnTo>
                                  <a:pt x="437" y="3284"/>
                                </a:lnTo>
                                <a:lnTo>
                                  <a:pt x="437" y="3264"/>
                                </a:lnTo>
                                <a:lnTo>
                                  <a:pt x="307" y="3264"/>
                                </a:lnTo>
                                <a:lnTo>
                                  <a:pt x="403" y="3176"/>
                                </a:lnTo>
                                <a:lnTo>
                                  <a:pt x="539" y="3176"/>
                                </a:lnTo>
                                <a:lnTo>
                                  <a:pt x="539" y="3098"/>
                                </a:lnTo>
                                <a:lnTo>
                                  <a:pt x="490" y="3067"/>
                                </a:lnTo>
                                <a:lnTo>
                                  <a:pt x="418" y="3042"/>
                                </a:lnTo>
                                <a:lnTo>
                                  <a:pt x="373" y="3036"/>
                                </a:lnTo>
                                <a:lnTo>
                                  <a:pt x="373" y="3176"/>
                                </a:lnTo>
                                <a:lnTo>
                                  <a:pt x="277" y="3264"/>
                                </a:lnTo>
                                <a:lnTo>
                                  <a:pt x="141" y="3264"/>
                                </a:lnTo>
                                <a:lnTo>
                                  <a:pt x="237" y="3176"/>
                                </a:lnTo>
                                <a:lnTo>
                                  <a:pt x="373" y="3176"/>
                                </a:lnTo>
                                <a:lnTo>
                                  <a:pt x="373" y="3036"/>
                                </a:lnTo>
                                <a:lnTo>
                                  <a:pt x="340" y="3033"/>
                                </a:lnTo>
                                <a:lnTo>
                                  <a:pt x="262" y="3042"/>
                                </a:lnTo>
                                <a:lnTo>
                                  <a:pt x="191" y="3067"/>
                                </a:lnTo>
                                <a:lnTo>
                                  <a:pt x="127" y="3107"/>
                                </a:lnTo>
                                <a:lnTo>
                                  <a:pt x="75" y="3160"/>
                                </a:lnTo>
                                <a:lnTo>
                                  <a:pt x="35" y="3223"/>
                                </a:lnTo>
                                <a:lnTo>
                                  <a:pt x="9" y="3295"/>
                                </a:lnTo>
                                <a:lnTo>
                                  <a:pt x="0" y="3373"/>
                                </a:lnTo>
                                <a:lnTo>
                                  <a:pt x="9" y="3451"/>
                                </a:lnTo>
                                <a:lnTo>
                                  <a:pt x="35" y="3522"/>
                                </a:lnTo>
                                <a:lnTo>
                                  <a:pt x="75" y="3586"/>
                                </a:lnTo>
                                <a:lnTo>
                                  <a:pt x="127" y="3638"/>
                                </a:lnTo>
                                <a:lnTo>
                                  <a:pt x="191" y="3678"/>
                                </a:lnTo>
                                <a:lnTo>
                                  <a:pt x="262" y="3704"/>
                                </a:lnTo>
                                <a:lnTo>
                                  <a:pt x="340" y="3713"/>
                                </a:lnTo>
                                <a:lnTo>
                                  <a:pt x="418" y="3704"/>
                                </a:lnTo>
                                <a:lnTo>
                                  <a:pt x="490" y="3678"/>
                                </a:lnTo>
                                <a:lnTo>
                                  <a:pt x="553" y="3638"/>
                                </a:lnTo>
                                <a:lnTo>
                                  <a:pt x="606" y="3586"/>
                                </a:lnTo>
                                <a:lnTo>
                                  <a:pt x="616" y="3570"/>
                                </a:lnTo>
                                <a:lnTo>
                                  <a:pt x="625" y="3556"/>
                                </a:lnTo>
                                <a:lnTo>
                                  <a:pt x="646" y="3522"/>
                                </a:lnTo>
                                <a:lnTo>
                                  <a:pt x="671" y="3451"/>
                                </a:lnTo>
                                <a:lnTo>
                                  <a:pt x="680" y="3373"/>
                                </a:lnTo>
                                <a:close/>
                                <a:moveTo>
                                  <a:pt x="680" y="2381"/>
                                </a:moveTo>
                                <a:lnTo>
                                  <a:pt x="671" y="2303"/>
                                </a:lnTo>
                                <a:lnTo>
                                  <a:pt x="646" y="2231"/>
                                </a:lnTo>
                                <a:lnTo>
                                  <a:pt x="625" y="2198"/>
                                </a:lnTo>
                                <a:lnTo>
                                  <a:pt x="616" y="2184"/>
                                </a:lnTo>
                                <a:lnTo>
                                  <a:pt x="606" y="2168"/>
                                </a:lnTo>
                                <a:lnTo>
                                  <a:pt x="554" y="2116"/>
                                </a:lnTo>
                                <a:lnTo>
                                  <a:pt x="554" y="2198"/>
                                </a:lnTo>
                                <a:lnTo>
                                  <a:pt x="554" y="2475"/>
                                </a:lnTo>
                                <a:lnTo>
                                  <a:pt x="458" y="2563"/>
                                </a:lnTo>
                                <a:lnTo>
                                  <a:pt x="458" y="2292"/>
                                </a:lnTo>
                                <a:lnTo>
                                  <a:pt x="458" y="2286"/>
                                </a:lnTo>
                                <a:lnTo>
                                  <a:pt x="473" y="2272"/>
                                </a:lnTo>
                                <a:lnTo>
                                  <a:pt x="554" y="2198"/>
                                </a:lnTo>
                                <a:lnTo>
                                  <a:pt x="554" y="2116"/>
                                </a:lnTo>
                                <a:lnTo>
                                  <a:pt x="553" y="2115"/>
                                </a:lnTo>
                                <a:lnTo>
                                  <a:pt x="539" y="2106"/>
                                </a:lnTo>
                                <a:lnTo>
                                  <a:pt x="539" y="2184"/>
                                </a:lnTo>
                                <a:lnTo>
                                  <a:pt x="443" y="2272"/>
                                </a:lnTo>
                                <a:lnTo>
                                  <a:pt x="437" y="2272"/>
                                </a:lnTo>
                                <a:lnTo>
                                  <a:pt x="437" y="2292"/>
                                </a:lnTo>
                                <a:lnTo>
                                  <a:pt x="437" y="2577"/>
                                </a:lnTo>
                                <a:lnTo>
                                  <a:pt x="126" y="2577"/>
                                </a:lnTo>
                                <a:lnTo>
                                  <a:pt x="126" y="2292"/>
                                </a:lnTo>
                                <a:lnTo>
                                  <a:pt x="437" y="2292"/>
                                </a:lnTo>
                                <a:lnTo>
                                  <a:pt x="437" y="2272"/>
                                </a:lnTo>
                                <a:lnTo>
                                  <a:pt x="307" y="2272"/>
                                </a:lnTo>
                                <a:lnTo>
                                  <a:pt x="403" y="2184"/>
                                </a:lnTo>
                                <a:lnTo>
                                  <a:pt x="539" y="2184"/>
                                </a:lnTo>
                                <a:lnTo>
                                  <a:pt x="539" y="2106"/>
                                </a:lnTo>
                                <a:lnTo>
                                  <a:pt x="490" y="2075"/>
                                </a:lnTo>
                                <a:lnTo>
                                  <a:pt x="418" y="2050"/>
                                </a:lnTo>
                                <a:lnTo>
                                  <a:pt x="373" y="2044"/>
                                </a:lnTo>
                                <a:lnTo>
                                  <a:pt x="373" y="2184"/>
                                </a:lnTo>
                                <a:lnTo>
                                  <a:pt x="277" y="2272"/>
                                </a:lnTo>
                                <a:lnTo>
                                  <a:pt x="141" y="2272"/>
                                </a:lnTo>
                                <a:lnTo>
                                  <a:pt x="237" y="2184"/>
                                </a:lnTo>
                                <a:lnTo>
                                  <a:pt x="373" y="2184"/>
                                </a:lnTo>
                                <a:lnTo>
                                  <a:pt x="373" y="2044"/>
                                </a:lnTo>
                                <a:lnTo>
                                  <a:pt x="340" y="2041"/>
                                </a:lnTo>
                                <a:lnTo>
                                  <a:pt x="262" y="2050"/>
                                </a:lnTo>
                                <a:lnTo>
                                  <a:pt x="191" y="2075"/>
                                </a:lnTo>
                                <a:lnTo>
                                  <a:pt x="127" y="2115"/>
                                </a:lnTo>
                                <a:lnTo>
                                  <a:pt x="75" y="2168"/>
                                </a:lnTo>
                                <a:lnTo>
                                  <a:pt x="35" y="2231"/>
                                </a:lnTo>
                                <a:lnTo>
                                  <a:pt x="9" y="2303"/>
                                </a:lnTo>
                                <a:lnTo>
                                  <a:pt x="0" y="2381"/>
                                </a:lnTo>
                                <a:lnTo>
                                  <a:pt x="9" y="2459"/>
                                </a:lnTo>
                                <a:lnTo>
                                  <a:pt x="35" y="2530"/>
                                </a:lnTo>
                                <a:lnTo>
                                  <a:pt x="75" y="2593"/>
                                </a:lnTo>
                                <a:lnTo>
                                  <a:pt x="127" y="2646"/>
                                </a:lnTo>
                                <a:lnTo>
                                  <a:pt x="191" y="2686"/>
                                </a:lnTo>
                                <a:lnTo>
                                  <a:pt x="262" y="2712"/>
                                </a:lnTo>
                                <a:lnTo>
                                  <a:pt x="340" y="2721"/>
                                </a:lnTo>
                                <a:lnTo>
                                  <a:pt x="418" y="2712"/>
                                </a:lnTo>
                                <a:lnTo>
                                  <a:pt x="490" y="2686"/>
                                </a:lnTo>
                                <a:lnTo>
                                  <a:pt x="553" y="2646"/>
                                </a:lnTo>
                                <a:lnTo>
                                  <a:pt x="606" y="2593"/>
                                </a:lnTo>
                                <a:lnTo>
                                  <a:pt x="616" y="2577"/>
                                </a:lnTo>
                                <a:lnTo>
                                  <a:pt x="625" y="2563"/>
                                </a:lnTo>
                                <a:lnTo>
                                  <a:pt x="646" y="2530"/>
                                </a:lnTo>
                                <a:lnTo>
                                  <a:pt x="671" y="2459"/>
                                </a:lnTo>
                                <a:lnTo>
                                  <a:pt x="680" y="2381"/>
                                </a:lnTo>
                                <a:close/>
                                <a:moveTo>
                                  <a:pt x="680" y="1360"/>
                                </a:moveTo>
                                <a:lnTo>
                                  <a:pt x="671" y="1282"/>
                                </a:lnTo>
                                <a:lnTo>
                                  <a:pt x="646" y="1211"/>
                                </a:lnTo>
                                <a:lnTo>
                                  <a:pt x="606" y="1149"/>
                                </a:lnTo>
                                <a:lnTo>
                                  <a:pt x="606" y="1147"/>
                                </a:lnTo>
                                <a:lnTo>
                                  <a:pt x="556" y="1098"/>
                                </a:lnTo>
                                <a:lnTo>
                                  <a:pt x="556" y="1302"/>
                                </a:lnTo>
                                <a:lnTo>
                                  <a:pt x="553" y="1317"/>
                                </a:lnTo>
                                <a:lnTo>
                                  <a:pt x="539" y="1327"/>
                                </a:lnTo>
                                <a:lnTo>
                                  <a:pt x="516" y="1334"/>
                                </a:lnTo>
                                <a:lnTo>
                                  <a:pt x="518" y="1358"/>
                                </a:lnTo>
                                <a:lnTo>
                                  <a:pt x="520" y="1383"/>
                                </a:lnTo>
                                <a:lnTo>
                                  <a:pt x="521" y="1407"/>
                                </a:lnTo>
                                <a:lnTo>
                                  <a:pt x="521" y="1416"/>
                                </a:lnTo>
                                <a:lnTo>
                                  <a:pt x="521" y="1486"/>
                                </a:lnTo>
                                <a:lnTo>
                                  <a:pt x="521" y="1516"/>
                                </a:lnTo>
                                <a:lnTo>
                                  <a:pt x="521" y="1566"/>
                                </a:lnTo>
                                <a:lnTo>
                                  <a:pt x="515" y="1572"/>
                                </a:lnTo>
                                <a:lnTo>
                                  <a:pt x="470" y="1572"/>
                                </a:lnTo>
                                <a:lnTo>
                                  <a:pt x="464" y="1566"/>
                                </a:lnTo>
                                <a:lnTo>
                                  <a:pt x="464" y="1534"/>
                                </a:lnTo>
                                <a:lnTo>
                                  <a:pt x="482" y="1534"/>
                                </a:lnTo>
                                <a:lnTo>
                                  <a:pt x="493" y="1533"/>
                                </a:lnTo>
                                <a:lnTo>
                                  <a:pt x="504" y="1529"/>
                                </a:lnTo>
                                <a:lnTo>
                                  <a:pt x="513" y="1524"/>
                                </a:lnTo>
                                <a:lnTo>
                                  <a:pt x="521" y="1516"/>
                                </a:lnTo>
                                <a:lnTo>
                                  <a:pt x="521" y="1486"/>
                                </a:lnTo>
                                <a:lnTo>
                                  <a:pt x="518" y="1500"/>
                                </a:lnTo>
                                <a:lnTo>
                                  <a:pt x="509" y="1512"/>
                                </a:lnTo>
                                <a:lnTo>
                                  <a:pt x="497" y="1521"/>
                                </a:lnTo>
                                <a:lnTo>
                                  <a:pt x="482" y="1524"/>
                                </a:lnTo>
                                <a:lnTo>
                                  <a:pt x="216" y="1524"/>
                                </a:lnTo>
                                <a:lnTo>
                                  <a:pt x="216" y="1534"/>
                                </a:lnTo>
                                <a:lnTo>
                                  <a:pt x="216" y="1566"/>
                                </a:lnTo>
                                <a:lnTo>
                                  <a:pt x="211" y="1572"/>
                                </a:lnTo>
                                <a:lnTo>
                                  <a:pt x="165" y="1572"/>
                                </a:lnTo>
                                <a:lnTo>
                                  <a:pt x="159" y="1566"/>
                                </a:lnTo>
                                <a:lnTo>
                                  <a:pt x="159" y="1516"/>
                                </a:lnTo>
                                <a:lnTo>
                                  <a:pt x="167" y="1524"/>
                                </a:lnTo>
                                <a:lnTo>
                                  <a:pt x="176" y="1529"/>
                                </a:lnTo>
                                <a:lnTo>
                                  <a:pt x="187" y="1533"/>
                                </a:lnTo>
                                <a:lnTo>
                                  <a:pt x="198" y="1534"/>
                                </a:lnTo>
                                <a:lnTo>
                                  <a:pt x="216" y="1534"/>
                                </a:lnTo>
                                <a:lnTo>
                                  <a:pt x="216" y="1524"/>
                                </a:lnTo>
                                <a:lnTo>
                                  <a:pt x="198" y="1524"/>
                                </a:lnTo>
                                <a:lnTo>
                                  <a:pt x="183" y="1521"/>
                                </a:lnTo>
                                <a:lnTo>
                                  <a:pt x="177" y="1516"/>
                                </a:lnTo>
                                <a:lnTo>
                                  <a:pt x="171" y="1512"/>
                                </a:lnTo>
                                <a:lnTo>
                                  <a:pt x="162" y="1500"/>
                                </a:lnTo>
                                <a:lnTo>
                                  <a:pt x="159" y="1486"/>
                                </a:lnTo>
                                <a:lnTo>
                                  <a:pt x="160" y="1416"/>
                                </a:lnTo>
                                <a:lnTo>
                                  <a:pt x="160" y="1407"/>
                                </a:lnTo>
                                <a:lnTo>
                                  <a:pt x="161" y="1383"/>
                                </a:lnTo>
                                <a:lnTo>
                                  <a:pt x="162" y="1358"/>
                                </a:lnTo>
                                <a:lnTo>
                                  <a:pt x="164" y="1334"/>
                                </a:lnTo>
                                <a:lnTo>
                                  <a:pt x="141" y="1327"/>
                                </a:lnTo>
                                <a:lnTo>
                                  <a:pt x="127" y="1317"/>
                                </a:lnTo>
                                <a:lnTo>
                                  <a:pt x="125" y="1302"/>
                                </a:lnTo>
                                <a:lnTo>
                                  <a:pt x="132" y="1288"/>
                                </a:lnTo>
                                <a:lnTo>
                                  <a:pt x="149" y="1281"/>
                                </a:lnTo>
                                <a:lnTo>
                                  <a:pt x="171" y="1281"/>
                                </a:lnTo>
                                <a:lnTo>
                                  <a:pt x="176" y="1255"/>
                                </a:lnTo>
                                <a:lnTo>
                                  <a:pt x="181" y="1228"/>
                                </a:lnTo>
                                <a:lnTo>
                                  <a:pt x="188" y="1202"/>
                                </a:lnTo>
                                <a:lnTo>
                                  <a:pt x="195" y="1176"/>
                                </a:lnTo>
                                <a:lnTo>
                                  <a:pt x="200" y="1164"/>
                                </a:lnTo>
                                <a:lnTo>
                                  <a:pt x="208" y="1155"/>
                                </a:lnTo>
                                <a:lnTo>
                                  <a:pt x="218" y="1150"/>
                                </a:lnTo>
                                <a:lnTo>
                                  <a:pt x="232" y="1149"/>
                                </a:lnTo>
                                <a:lnTo>
                                  <a:pt x="448" y="1149"/>
                                </a:lnTo>
                                <a:lnTo>
                                  <a:pt x="462" y="1150"/>
                                </a:lnTo>
                                <a:lnTo>
                                  <a:pt x="473" y="1155"/>
                                </a:lnTo>
                                <a:lnTo>
                                  <a:pt x="481" y="1164"/>
                                </a:lnTo>
                                <a:lnTo>
                                  <a:pt x="486" y="1176"/>
                                </a:lnTo>
                                <a:lnTo>
                                  <a:pt x="493" y="1202"/>
                                </a:lnTo>
                                <a:lnTo>
                                  <a:pt x="499" y="1228"/>
                                </a:lnTo>
                                <a:lnTo>
                                  <a:pt x="504" y="1255"/>
                                </a:lnTo>
                                <a:lnTo>
                                  <a:pt x="509" y="1281"/>
                                </a:lnTo>
                                <a:lnTo>
                                  <a:pt x="531" y="1281"/>
                                </a:lnTo>
                                <a:lnTo>
                                  <a:pt x="548" y="1288"/>
                                </a:lnTo>
                                <a:lnTo>
                                  <a:pt x="556" y="1302"/>
                                </a:lnTo>
                                <a:lnTo>
                                  <a:pt x="556" y="1098"/>
                                </a:lnTo>
                                <a:lnTo>
                                  <a:pt x="553" y="1095"/>
                                </a:lnTo>
                                <a:lnTo>
                                  <a:pt x="490" y="1055"/>
                                </a:lnTo>
                                <a:lnTo>
                                  <a:pt x="418" y="1029"/>
                                </a:lnTo>
                                <a:lnTo>
                                  <a:pt x="340" y="1020"/>
                                </a:lnTo>
                                <a:lnTo>
                                  <a:pt x="262" y="1029"/>
                                </a:lnTo>
                                <a:lnTo>
                                  <a:pt x="191" y="1055"/>
                                </a:lnTo>
                                <a:lnTo>
                                  <a:pt x="127" y="1095"/>
                                </a:lnTo>
                                <a:lnTo>
                                  <a:pt x="75" y="1147"/>
                                </a:lnTo>
                                <a:lnTo>
                                  <a:pt x="35" y="1211"/>
                                </a:lnTo>
                                <a:lnTo>
                                  <a:pt x="9" y="1282"/>
                                </a:lnTo>
                                <a:lnTo>
                                  <a:pt x="0" y="1360"/>
                                </a:lnTo>
                                <a:lnTo>
                                  <a:pt x="9" y="1438"/>
                                </a:lnTo>
                                <a:lnTo>
                                  <a:pt x="35" y="1510"/>
                                </a:lnTo>
                                <a:lnTo>
                                  <a:pt x="75" y="1573"/>
                                </a:lnTo>
                                <a:lnTo>
                                  <a:pt x="127" y="1626"/>
                                </a:lnTo>
                                <a:lnTo>
                                  <a:pt x="191" y="1666"/>
                                </a:lnTo>
                                <a:lnTo>
                                  <a:pt x="262" y="1691"/>
                                </a:lnTo>
                                <a:lnTo>
                                  <a:pt x="340" y="1700"/>
                                </a:lnTo>
                                <a:lnTo>
                                  <a:pt x="418" y="1691"/>
                                </a:lnTo>
                                <a:lnTo>
                                  <a:pt x="490" y="1666"/>
                                </a:lnTo>
                                <a:lnTo>
                                  <a:pt x="553" y="1626"/>
                                </a:lnTo>
                                <a:lnTo>
                                  <a:pt x="606" y="1573"/>
                                </a:lnTo>
                                <a:lnTo>
                                  <a:pt x="606" y="1572"/>
                                </a:lnTo>
                                <a:lnTo>
                                  <a:pt x="642" y="1516"/>
                                </a:lnTo>
                                <a:lnTo>
                                  <a:pt x="646" y="1510"/>
                                </a:lnTo>
                                <a:lnTo>
                                  <a:pt x="671" y="1438"/>
                                </a:lnTo>
                                <a:lnTo>
                                  <a:pt x="680" y="1360"/>
                                </a:lnTo>
                                <a:close/>
                                <a:moveTo>
                                  <a:pt x="680" y="340"/>
                                </a:moveTo>
                                <a:lnTo>
                                  <a:pt x="671" y="262"/>
                                </a:lnTo>
                                <a:lnTo>
                                  <a:pt x="646" y="190"/>
                                </a:lnTo>
                                <a:lnTo>
                                  <a:pt x="606" y="127"/>
                                </a:lnTo>
                                <a:lnTo>
                                  <a:pt x="573" y="95"/>
                                </a:lnTo>
                                <a:lnTo>
                                  <a:pt x="553" y="74"/>
                                </a:lnTo>
                                <a:lnTo>
                                  <a:pt x="510" y="47"/>
                                </a:lnTo>
                                <a:lnTo>
                                  <a:pt x="510" y="280"/>
                                </a:lnTo>
                                <a:lnTo>
                                  <a:pt x="510" y="539"/>
                                </a:lnTo>
                                <a:lnTo>
                                  <a:pt x="506" y="557"/>
                                </a:lnTo>
                                <a:lnTo>
                                  <a:pt x="495" y="571"/>
                                </a:lnTo>
                                <a:lnTo>
                                  <a:pt x="479" y="581"/>
                                </a:lnTo>
                                <a:lnTo>
                                  <a:pt x="459" y="585"/>
                                </a:lnTo>
                                <a:lnTo>
                                  <a:pt x="354" y="585"/>
                                </a:lnTo>
                                <a:lnTo>
                                  <a:pt x="354" y="517"/>
                                </a:lnTo>
                                <a:lnTo>
                                  <a:pt x="359" y="516"/>
                                </a:lnTo>
                                <a:lnTo>
                                  <a:pt x="363" y="512"/>
                                </a:lnTo>
                                <a:lnTo>
                                  <a:pt x="363" y="502"/>
                                </a:lnTo>
                                <a:lnTo>
                                  <a:pt x="377" y="502"/>
                                </a:lnTo>
                                <a:lnTo>
                                  <a:pt x="388" y="492"/>
                                </a:lnTo>
                                <a:lnTo>
                                  <a:pt x="388" y="457"/>
                                </a:lnTo>
                                <a:lnTo>
                                  <a:pt x="349" y="457"/>
                                </a:lnTo>
                                <a:lnTo>
                                  <a:pt x="345" y="453"/>
                                </a:lnTo>
                                <a:lnTo>
                                  <a:pt x="345" y="443"/>
                                </a:lnTo>
                                <a:lnTo>
                                  <a:pt x="349" y="439"/>
                                </a:lnTo>
                                <a:lnTo>
                                  <a:pt x="388" y="439"/>
                                </a:lnTo>
                                <a:lnTo>
                                  <a:pt x="388" y="416"/>
                                </a:lnTo>
                                <a:lnTo>
                                  <a:pt x="349" y="416"/>
                                </a:lnTo>
                                <a:lnTo>
                                  <a:pt x="345" y="412"/>
                                </a:lnTo>
                                <a:lnTo>
                                  <a:pt x="345" y="402"/>
                                </a:lnTo>
                                <a:lnTo>
                                  <a:pt x="349" y="398"/>
                                </a:lnTo>
                                <a:lnTo>
                                  <a:pt x="388" y="398"/>
                                </a:lnTo>
                                <a:lnTo>
                                  <a:pt x="388" y="375"/>
                                </a:lnTo>
                                <a:lnTo>
                                  <a:pt x="349" y="375"/>
                                </a:lnTo>
                                <a:lnTo>
                                  <a:pt x="345" y="371"/>
                                </a:lnTo>
                                <a:lnTo>
                                  <a:pt x="345" y="361"/>
                                </a:lnTo>
                                <a:lnTo>
                                  <a:pt x="349" y="357"/>
                                </a:lnTo>
                                <a:lnTo>
                                  <a:pt x="388" y="357"/>
                                </a:lnTo>
                                <a:lnTo>
                                  <a:pt x="388" y="322"/>
                                </a:lnTo>
                                <a:lnTo>
                                  <a:pt x="403" y="322"/>
                                </a:lnTo>
                                <a:lnTo>
                                  <a:pt x="409" y="317"/>
                                </a:lnTo>
                                <a:lnTo>
                                  <a:pt x="409" y="303"/>
                                </a:lnTo>
                                <a:lnTo>
                                  <a:pt x="403" y="298"/>
                                </a:lnTo>
                                <a:lnTo>
                                  <a:pt x="354" y="298"/>
                                </a:lnTo>
                                <a:lnTo>
                                  <a:pt x="354" y="243"/>
                                </a:lnTo>
                                <a:lnTo>
                                  <a:pt x="382" y="243"/>
                                </a:lnTo>
                                <a:lnTo>
                                  <a:pt x="388" y="238"/>
                                </a:lnTo>
                                <a:lnTo>
                                  <a:pt x="388" y="224"/>
                                </a:lnTo>
                                <a:lnTo>
                                  <a:pt x="382" y="219"/>
                                </a:lnTo>
                                <a:lnTo>
                                  <a:pt x="298" y="219"/>
                                </a:lnTo>
                                <a:lnTo>
                                  <a:pt x="292" y="224"/>
                                </a:lnTo>
                                <a:lnTo>
                                  <a:pt x="292" y="238"/>
                                </a:lnTo>
                                <a:lnTo>
                                  <a:pt x="298" y="243"/>
                                </a:lnTo>
                                <a:lnTo>
                                  <a:pt x="327" y="243"/>
                                </a:lnTo>
                                <a:lnTo>
                                  <a:pt x="327" y="298"/>
                                </a:lnTo>
                                <a:lnTo>
                                  <a:pt x="277" y="298"/>
                                </a:lnTo>
                                <a:lnTo>
                                  <a:pt x="271" y="303"/>
                                </a:lnTo>
                                <a:lnTo>
                                  <a:pt x="271" y="317"/>
                                </a:lnTo>
                                <a:lnTo>
                                  <a:pt x="277" y="322"/>
                                </a:lnTo>
                                <a:lnTo>
                                  <a:pt x="292" y="322"/>
                                </a:lnTo>
                                <a:lnTo>
                                  <a:pt x="292" y="492"/>
                                </a:lnTo>
                                <a:lnTo>
                                  <a:pt x="303" y="502"/>
                                </a:lnTo>
                                <a:lnTo>
                                  <a:pt x="317" y="502"/>
                                </a:lnTo>
                                <a:lnTo>
                                  <a:pt x="317" y="512"/>
                                </a:lnTo>
                                <a:lnTo>
                                  <a:pt x="321" y="516"/>
                                </a:lnTo>
                                <a:lnTo>
                                  <a:pt x="327" y="517"/>
                                </a:lnTo>
                                <a:lnTo>
                                  <a:pt x="327" y="585"/>
                                </a:lnTo>
                                <a:lnTo>
                                  <a:pt x="221" y="585"/>
                                </a:lnTo>
                                <a:lnTo>
                                  <a:pt x="201" y="581"/>
                                </a:lnTo>
                                <a:lnTo>
                                  <a:pt x="185" y="571"/>
                                </a:lnTo>
                                <a:lnTo>
                                  <a:pt x="174" y="557"/>
                                </a:lnTo>
                                <a:lnTo>
                                  <a:pt x="170" y="539"/>
                                </a:lnTo>
                                <a:lnTo>
                                  <a:pt x="170" y="280"/>
                                </a:lnTo>
                                <a:lnTo>
                                  <a:pt x="174" y="262"/>
                                </a:lnTo>
                                <a:lnTo>
                                  <a:pt x="185" y="248"/>
                                </a:lnTo>
                                <a:lnTo>
                                  <a:pt x="201" y="238"/>
                                </a:lnTo>
                                <a:lnTo>
                                  <a:pt x="221" y="234"/>
                                </a:lnTo>
                                <a:lnTo>
                                  <a:pt x="224" y="234"/>
                                </a:lnTo>
                                <a:lnTo>
                                  <a:pt x="230" y="230"/>
                                </a:lnTo>
                                <a:lnTo>
                                  <a:pt x="230" y="187"/>
                                </a:lnTo>
                                <a:lnTo>
                                  <a:pt x="229" y="187"/>
                                </a:lnTo>
                                <a:lnTo>
                                  <a:pt x="217" y="185"/>
                                </a:lnTo>
                                <a:lnTo>
                                  <a:pt x="207" y="179"/>
                                </a:lnTo>
                                <a:lnTo>
                                  <a:pt x="200" y="170"/>
                                </a:lnTo>
                                <a:lnTo>
                                  <a:pt x="198" y="159"/>
                                </a:lnTo>
                                <a:lnTo>
                                  <a:pt x="198" y="123"/>
                                </a:lnTo>
                                <a:lnTo>
                                  <a:pt x="200" y="112"/>
                                </a:lnTo>
                                <a:lnTo>
                                  <a:pt x="207" y="103"/>
                                </a:lnTo>
                                <a:lnTo>
                                  <a:pt x="217" y="97"/>
                                </a:lnTo>
                                <a:lnTo>
                                  <a:pt x="229" y="95"/>
                                </a:lnTo>
                                <a:lnTo>
                                  <a:pt x="451" y="95"/>
                                </a:lnTo>
                                <a:lnTo>
                                  <a:pt x="463" y="97"/>
                                </a:lnTo>
                                <a:lnTo>
                                  <a:pt x="473" y="103"/>
                                </a:lnTo>
                                <a:lnTo>
                                  <a:pt x="480" y="112"/>
                                </a:lnTo>
                                <a:lnTo>
                                  <a:pt x="483" y="123"/>
                                </a:lnTo>
                                <a:lnTo>
                                  <a:pt x="483" y="159"/>
                                </a:lnTo>
                                <a:lnTo>
                                  <a:pt x="480" y="170"/>
                                </a:lnTo>
                                <a:lnTo>
                                  <a:pt x="473" y="179"/>
                                </a:lnTo>
                                <a:lnTo>
                                  <a:pt x="463" y="185"/>
                                </a:lnTo>
                                <a:lnTo>
                                  <a:pt x="451" y="187"/>
                                </a:lnTo>
                                <a:lnTo>
                                  <a:pt x="450" y="187"/>
                                </a:lnTo>
                                <a:lnTo>
                                  <a:pt x="450" y="230"/>
                                </a:lnTo>
                                <a:lnTo>
                                  <a:pt x="456" y="234"/>
                                </a:lnTo>
                                <a:lnTo>
                                  <a:pt x="459" y="234"/>
                                </a:lnTo>
                                <a:lnTo>
                                  <a:pt x="479" y="238"/>
                                </a:lnTo>
                                <a:lnTo>
                                  <a:pt x="495" y="248"/>
                                </a:lnTo>
                                <a:lnTo>
                                  <a:pt x="506" y="262"/>
                                </a:lnTo>
                                <a:lnTo>
                                  <a:pt x="510" y="280"/>
                                </a:lnTo>
                                <a:lnTo>
                                  <a:pt x="510" y="47"/>
                                </a:lnTo>
                                <a:lnTo>
                                  <a:pt x="490" y="34"/>
                                </a:lnTo>
                                <a:lnTo>
                                  <a:pt x="418" y="9"/>
                                </a:lnTo>
                                <a:lnTo>
                                  <a:pt x="340" y="0"/>
                                </a:lnTo>
                                <a:lnTo>
                                  <a:pt x="262" y="9"/>
                                </a:lnTo>
                                <a:lnTo>
                                  <a:pt x="191" y="34"/>
                                </a:lnTo>
                                <a:lnTo>
                                  <a:pt x="127" y="74"/>
                                </a:lnTo>
                                <a:lnTo>
                                  <a:pt x="75" y="127"/>
                                </a:lnTo>
                                <a:lnTo>
                                  <a:pt x="35" y="190"/>
                                </a:lnTo>
                                <a:lnTo>
                                  <a:pt x="9" y="262"/>
                                </a:lnTo>
                                <a:lnTo>
                                  <a:pt x="0" y="340"/>
                                </a:lnTo>
                                <a:lnTo>
                                  <a:pt x="9" y="418"/>
                                </a:lnTo>
                                <a:lnTo>
                                  <a:pt x="35" y="489"/>
                                </a:lnTo>
                                <a:lnTo>
                                  <a:pt x="75" y="553"/>
                                </a:lnTo>
                                <a:lnTo>
                                  <a:pt x="127" y="605"/>
                                </a:lnTo>
                                <a:lnTo>
                                  <a:pt x="191" y="645"/>
                                </a:lnTo>
                                <a:lnTo>
                                  <a:pt x="262" y="671"/>
                                </a:lnTo>
                                <a:lnTo>
                                  <a:pt x="340" y="680"/>
                                </a:lnTo>
                                <a:lnTo>
                                  <a:pt x="418" y="671"/>
                                </a:lnTo>
                                <a:lnTo>
                                  <a:pt x="490" y="645"/>
                                </a:lnTo>
                                <a:lnTo>
                                  <a:pt x="553" y="605"/>
                                </a:lnTo>
                                <a:lnTo>
                                  <a:pt x="573" y="585"/>
                                </a:lnTo>
                                <a:lnTo>
                                  <a:pt x="606" y="553"/>
                                </a:lnTo>
                                <a:lnTo>
                                  <a:pt x="646" y="489"/>
                                </a:lnTo>
                                <a:lnTo>
                                  <a:pt x="671" y="418"/>
                                </a:lnTo>
                                <a:lnTo>
                                  <a:pt x="680" y="3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docshape227"/>
                        <wps:cNvSpPr txBox="1">
                          <a:spLocks/>
                        </wps:cNvSpPr>
                        <wps:spPr bwMode="auto">
                          <a:xfrm>
                            <a:off x="6122" y="1202"/>
                            <a:ext cx="5783" cy="7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40F7A" w14:textId="77777777" w:rsidR="00C678ED" w:rsidRDefault="00C678ED">
                              <w:pPr>
                                <w:spacing w:before="261" w:line="237" w:lineRule="auto"/>
                                <w:ind w:left="340" w:right="845"/>
                                <w:rPr>
                                  <w:sz w:val="34"/>
                                </w:rPr>
                              </w:pPr>
                              <w:r>
                                <w:rPr>
                                  <w:color w:val="231F20"/>
                                  <w:sz w:val="34"/>
                                </w:rPr>
                                <w:t>Ystadegau’r Gadwyn Gyflenwi Allweddol a Gwasanaeth Negesydd Iechyd COVID-19</w:t>
                              </w:r>
                            </w:p>
                            <w:p w14:paraId="00628A26" w14:textId="77777777" w:rsidR="00C678ED" w:rsidRDefault="00C678ED">
                              <w:pPr>
                                <w:spacing w:before="266" w:line="237" w:lineRule="auto"/>
                                <w:ind w:left="1190" w:right="929"/>
                                <w:jc w:val="both"/>
                                <w:rPr>
                                  <w:sz w:val="24"/>
                                </w:rPr>
                              </w:pPr>
                              <w:r>
                                <w:rPr>
                                  <w:b/>
                                  <w:color w:val="231F20"/>
                                  <w:sz w:val="24"/>
                                </w:rPr>
                                <w:t xml:space="preserve">20 </w:t>
                              </w:r>
                              <w:r>
                                <w:rPr>
                                  <w:b/>
                                  <w:bCs/>
                                  <w:i/>
                                  <w:iCs/>
                                  <w:color w:val="231F20"/>
                                  <w:sz w:val="24"/>
                                </w:rPr>
                                <w:t>llwyth</w:t>
                              </w:r>
                              <w:r>
                                <w:rPr>
                                  <w:color w:val="231F20"/>
                                  <w:sz w:val="24"/>
                                </w:rPr>
                                <w:t xml:space="preserve">? o frechlynnau yn cael eu dosbarthu bob dydd i dros </w:t>
                              </w:r>
                              <w:r>
                                <w:rPr>
                                  <w:b/>
                                  <w:color w:val="231F20"/>
                                  <w:sz w:val="24"/>
                                </w:rPr>
                                <w:t xml:space="preserve">300 </w:t>
                              </w:r>
                              <w:r>
                                <w:rPr>
                                  <w:color w:val="231F20"/>
                                  <w:sz w:val="24"/>
                                </w:rPr>
                                <w:t>o leoliadau yr wythnos</w:t>
                              </w:r>
                            </w:p>
                            <w:p w14:paraId="5F5A8A93" w14:textId="77777777" w:rsidR="00C678ED" w:rsidRDefault="00C678ED">
                              <w:pPr>
                                <w:spacing w:before="7"/>
                                <w:rPr>
                                  <w:sz w:val="23"/>
                                </w:rPr>
                              </w:pPr>
                            </w:p>
                            <w:p w14:paraId="2F832124" w14:textId="77777777" w:rsidR="00C678ED" w:rsidRDefault="00C678ED">
                              <w:pPr>
                                <w:spacing w:line="237" w:lineRule="auto"/>
                                <w:ind w:left="1190" w:right="1037"/>
                                <w:jc w:val="both"/>
                                <w:rPr>
                                  <w:sz w:val="24"/>
                                </w:rPr>
                              </w:pPr>
                              <w:r>
                                <w:rPr>
                                  <w:color w:val="231F20"/>
                                  <w:sz w:val="24"/>
                                </w:rPr>
                                <w:t xml:space="preserve">Cyfanswm o dros </w:t>
                              </w:r>
                              <w:r>
                                <w:rPr>
                                  <w:b/>
                                  <w:color w:val="231F20"/>
                                  <w:sz w:val="24"/>
                                </w:rPr>
                                <w:t xml:space="preserve">7,000 </w:t>
                              </w:r>
                              <w:r>
                                <w:rPr>
                                  <w:color w:val="231F20"/>
                                  <w:sz w:val="24"/>
                                </w:rPr>
                                <w:t xml:space="preserve">o deithiau i gario’r brechlyn, sef </w:t>
                              </w:r>
                              <w:r>
                                <w:rPr>
                                  <w:b/>
                                  <w:color w:val="231F20"/>
                                  <w:sz w:val="24"/>
                                </w:rPr>
                                <w:t xml:space="preserve">2.2 miliwn </w:t>
                              </w:r>
                              <w:r>
                                <w:rPr>
                                  <w:color w:val="231F20"/>
                                  <w:sz w:val="24"/>
                                </w:rPr>
                                <w:t>o filltiroedd</w:t>
                              </w:r>
                            </w:p>
                            <w:p w14:paraId="549B2DFB" w14:textId="77777777" w:rsidR="00C678ED" w:rsidRDefault="00C678ED">
                              <w:pPr>
                                <w:spacing w:before="6"/>
                                <w:rPr>
                                  <w:sz w:val="23"/>
                                </w:rPr>
                              </w:pPr>
                            </w:p>
                            <w:p w14:paraId="603FD019" w14:textId="77777777" w:rsidR="00C678ED" w:rsidRDefault="00C678ED">
                              <w:pPr>
                                <w:spacing w:line="237" w:lineRule="auto"/>
                                <w:ind w:left="1190" w:right="1117"/>
                                <w:rPr>
                                  <w:sz w:val="24"/>
                                </w:rPr>
                              </w:pPr>
                              <w:r>
                                <w:rPr>
                                  <w:b/>
                                  <w:color w:val="231F20"/>
                                  <w:sz w:val="24"/>
                                </w:rPr>
                                <w:t xml:space="preserve">1.2 biliwn </w:t>
                              </w:r>
                              <w:r>
                                <w:rPr>
                                  <w:color w:val="231F20"/>
                                  <w:sz w:val="24"/>
                                </w:rPr>
                                <w:t>o eitemau o gyfarpar diogelu personol a nwyddau wedi’u dosbarthu</w:t>
                              </w:r>
                            </w:p>
                            <w:p w14:paraId="0B1F27BA" w14:textId="77777777" w:rsidR="00C678ED" w:rsidRDefault="00C678ED">
                              <w:pPr>
                                <w:spacing w:before="7"/>
                                <w:rPr>
                                  <w:sz w:val="23"/>
                                </w:rPr>
                              </w:pPr>
                            </w:p>
                            <w:p w14:paraId="4543B97A" w14:textId="77777777" w:rsidR="00C678ED" w:rsidRDefault="00C678ED">
                              <w:pPr>
                                <w:spacing w:line="237" w:lineRule="auto"/>
                                <w:ind w:left="1190" w:right="793"/>
                                <w:rPr>
                                  <w:sz w:val="24"/>
                                </w:rPr>
                              </w:pPr>
                              <w:r>
                                <w:rPr>
                                  <w:b/>
                                  <w:color w:val="231F20"/>
                                  <w:sz w:val="24"/>
                                </w:rPr>
                                <w:t xml:space="preserve">5.5 miliwn </w:t>
                              </w:r>
                              <w:r>
                                <w:rPr>
                                  <w:color w:val="231F20"/>
                                  <w:sz w:val="24"/>
                                </w:rPr>
                                <w:t xml:space="preserve">o nodwyddau’r brechlyn, </w:t>
                              </w:r>
                              <w:r>
                                <w:rPr>
                                  <w:b/>
                                  <w:color w:val="231F20"/>
                                  <w:sz w:val="24"/>
                                </w:rPr>
                                <w:t xml:space="preserve">40,000 </w:t>
                              </w:r>
                              <w:r>
                                <w:rPr>
                                  <w:color w:val="231F20"/>
                                  <w:sz w:val="24"/>
                                </w:rPr>
                                <w:t xml:space="preserve">o finiau offer miniog a </w:t>
                              </w:r>
                              <w:r>
                                <w:rPr>
                                  <w:b/>
                                  <w:color w:val="231F20"/>
                                  <w:sz w:val="24"/>
                                </w:rPr>
                                <w:t xml:space="preserve">28,000 </w:t>
                              </w:r>
                              <w:r>
                                <w:rPr>
                                  <w:color w:val="231F20"/>
                                  <w:sz w:val="24"/>
                                </w:rPr>
                                <w:t>hambyrddau’r brechlyn wedi'u dosbarthu</w:t>
                              </w:r>
                            </w:p>
                            <w:p w14:paraId="522F4BEB" w14:textId="77777777" w:rsidR="00C678ED" w:rsidRDefault="00C678ED">
                              <w:pPr>
                                <w:spacing w:before="6"/>
                                <w:rPr>
                                  <w:sz w:val="23"/>
                                </w:rPr>
                              </w:pPr>
                            </w:p>
                            <w:p w14:paraId="7B8064F6" w14:textId="77777777" w:rsidR="00C678ED" w:rsidRDefault="00C678ED">
                              <w:pPr>
                                <w:spacing w:line="237" w:lineRule="auto"/>
                                <w:ind w:left="1190" w:right="2213"/>
                                <w:rPr>
                                  <w:sz w:val="24"/>
                                </w:rPr>
                              </w:pPr>
                              <w:r>
                                <w:rPr>
                                  <w:b/>
                                  <w:color w:val="231F20"/>
                                  <w:sz w:val="24"/>
                                </w:rPr>
                                <w:t xml:space="preserve">100% </w:t>
                              </w:r>
                              <w:r>
                                <w:rPr>
                                  <w:color w:val="231F20"/>
                                  <w:sz w:val="24"/>
                                </w:rPr>
                                <w:t>o’r cyflenwadau yn cyrraedd mewn pryd</w:t>
                              </w:r>
                            </w:p>
                            <w:p w14:paraId="07AE3578" w14:textId="77777777" w:rsidR="00C678ED" w:rsidRDefault="00C678ED">
                              <w:pPr>
                                <w:spacing w:before="7"/>
                                <w:rPr>
                                  <w:sz w:val="23"/>
                                </w:rPr>
                              </w:pPr>
                            </w:p>
                            <w:p w14:paraId="4145F910" w14:textId="77777777" w:rsidR="00C678ED" w:rsidRDefault="00C678ED">
                              <w:pPr>
                                <w:spacing w:line="237" w:lineRule="auto"/>
                                <w:ind w:left="1190" w:right="995"/>
                                <w:rPr>
                                  <w:sz w:val="24"/>
                                </w:rPr>
                              </w:pPr>
                              <w:r>
                                <w:rPr>
                                  <w:color w:val="231F20"/>
                                  <w:sz w:val="24"/>
                                </w:rPr>
                                <w:t xml:space="preserve">Dros </w:t>
                              </w:r>
                              <w:r>
                                <w:rPr>
                                  <w:b/>
                                  <w:color w:val="231F20"/>
                                  <w:sz w:val="24"/>
                                </w:rPr>
                                <w:t xml:space="preserve">35,000 </w:t>
                              </w:r>
                              <w:r>
                                <w:rPr>
                                  <w:color w:val="231F20"/>
                                  <w:sz w:val="24"/>
                                </w:rPr>
                                <w:t>o deithiau PPE i leoliadau gofal sylfaenol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72F5B4" id="docshapegroup224" o:spid="_x0000_s1205" style="position:absolute;left:0;text-align:left;margin-left:306.15pt;margin-top:60.1pt;width:289.15pt;height:359.95pt;z-index:15759872;mso-position-horizontal-relative:page;mso-position-vertical-relative:text" coordorigin="6123,1202" coordsize="5783,72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">
                <v:rect id="docshape225" o:spid="_x0000_s1206" style="position:absolute;left:6122;top:1202;width:5783;height:7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" fillcolor="#98d6d7" stroked="f">
                  <v:path arrowok="t"/>
                </v:rect>
                <v:shape id="docshape226" o:spid="_x0000_s1207" style="position:absolute;left:6462;top:2492;width:681;height:5605;visibility:visible;mso-wrap-style:square;v-text-anchor:top" coordsize="681,56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" path="m240,5337r-11,-27l229,5300r3,-9l190,5278r-9,3l180,5302r,8l180,5329r7,5l240,5337xm240,1434r-11,-27l229,1397r3,-9l190,1374r-9,3l180,1398r,9l180,1426r7,4l240,1434xm392,5382r-3,-3l291,5379r-3,3l288,5403r3,3l389,5406r3,-3l392,5382xm392,1479r-3,-3l291,1476r-3,3l288,1500r3,3l389,1503r3,-3l392,1479xm432,5298r-10,-8l258,5290r-10,8l266,5341r6,1l297,5345r15,2l326,5348r14,l354,5348r14,-1l383,5345r25,-3l414,5341r18,-43xm432,1395r-10,-8l258,1387r-10,8l266,1437r6,2l297,1442r15,1l326,1444r14,1l354,1444r14,-1l383,1442r25,-3l414,1437r18,-42xm491,5228r,-4l488,5201r-5,-27l478,5147r-6,-27l440,5119r-32,-1l374,5117r-34,l306,5117r-33,1l240,5119r-32,1l202,5147r-5,27l193,5201r-4,27l225,5226r37,-1l300,5224r67,l380,5224r38,1l455,5226r36,2xm491,1325r,-5l488,1298r-5,-27l478,1244r-6,-27l440,1215r-32,-1l374,1214r-34,-1l306,1214r-33,l240,1215r-32,2l202,1244r-5,27l193,1298r-4,27l225,1323r37,-2l300,1321r67,l380,1321r38,l455,1323r36,2xm501,5329r-1,-19l500,5302r-1,-21l491,5278r-43,13l452,5300r,10l441,5337r52,-3l501,5329xm501,1426r-1,-19l500,1398r-1,-21l491,1374r-43,14l452,1397r,10l441,1434r52,-4l501,1426xm515,4424r-14,-64l481,4331r,92l470,4475r-30,43l395,4547r-54,10l308,4554r-30,-11l252,4527r-22,-21l341,4423r-1,-134l341,4289r54,11l440,4328r30,43l481,4423r,-92l464,4306r-27,-17l408,4271r-68,-14l272,4271r-55,35l179,4360r-13,64l179,4489r38,53l272,4578r68,13l408,4578r33,-21l464,4542r37,-53l515,4424xm680,5264r-9,-78l646,5114r-40,-62l606,5051r-50,-50l556,5205r-3,15l539,5230r-23,7l518,5261r2,25l521,5310r,9l521,5389r,31l521,5470r-6,5l470,5475r-6,-5l464,5438r18,l493,5436r11,-3l513,5427r8,-7l521,5389r-3,15l509,5416r-12,8l482,5427r-266,l216,5438r,32l211,5475r-46,l159,5470r,-50l167,5427r9,6l187,5436r11,2l216,5438r,-11l198,5427r-15,-3l177,5420r-6,-4l162,5404r-3,-15l160,5319r,-9l161,5286r1,-25l164,5237r-23,-7l127,5220r-2,-15l132,5191r17,-6l171,5185r5,-27l181,5131r7,-26l195,5079r5,-12l208,5059r10,-5l232,5052r216,l462,5054r11,5l481,5067r5,12l493,5105r6,26l504,5158r5,27l531,5185r17,6l556,5205r,-204l553,4998r-63,-40l418,4932r-78,-9l262,4932r-71,26l127,4998r-52,53l35,5114,9,5186,,5264r9,78l35,5413r40,63l127,5529r64,40l262,5595r78,9l418,5595r72,-26l553,5529r53,-53l606,5475r36,-55l646,5413r25,-71l680,5264xm680,4382r-9,-78l652,4251r-6,-19l606,4169r-20,-19l586,4293r-2,8l548,4325r2,4l552,4333r2,5l562,4359r6,21l571,4402r1,22l571,4447r-3,22l562,4490r-8,21l544,4530r-11,18l519,4565r-15,16l488,4596r-18,13l451,4620r-20,9l409,4637r-23,5l363,4645r-23,1l317,4645r-23,-3l272,4637r-22,-8l230,4620r-20,-11l193,4596r-17,-15l161,4565r-14,-17l136,4530r-10,-19l118,4490r-5,-21l109,4447r-1,-23l109,4402r4,-22l118,4359r8,-21l128,4333r2,-4l133,4325,96,4301r-2,-8l122,4253r9,-2l169,4275r2,-3l173,4270r3,-3l193,4253r2,-2l210,4240r20,-11l250,4220r14,-5l278,4210r15,-3l307,4205r1,-18l288,4187r-6,-6l282,4123r6,-5l392,4118r6,5l398,4181r-6,6l373,4187r,18l388,4207r14,3l416,4215r15,5l451,4229r19,11l488,4253r16,14l507,4270r2,2l512,4275r37,-24l558,4253r28,40l586,4150r-32,-32l553,4117r-63,-41l418,4051r-78,-9l262,4051r-71,25l127,4117r-52,52l35,4232,9,4304,,4382r9,78l35,4532r40,63l127,4647r64,41l262,4713r78,9l418,4713r72,-25l553,4647r1,-1l606,4595r40,-63l671,4460r9,-78xm680,3373r-9,-78l646,3223r-21,-33l616,3176r-10,-16l554,3108r,82l554,3467r-96,89l458,3284r,-6l473,3264r81,-74l554,3108r-1,-1l539,3098r,78l443,3264r-6,l437,3284r,286l126,3570r,-286l437,3284r,-20l307,3264r96,-88l539,3176r,-78l490,3067r-72,-25l373,3036r,140l277,3264r-136,l237,3176r136,l373,3036r-33,-3l262,3042r-71,25l127,3107r-52,53l35,3223,9,3295,,3373r9,78l35,3522r40,64l127,3638r64,40l262,3704r78,9l418,3704r72,-26l553,3638r53,-52l616,3570r9,-14l646,3522r25,-71l680,3373xm680,2381r-9,-78l646,2231r-21,-33l616,2184r-10,-16l554,2116r,82l554,2475r-96,88l458,2292r,-6l473,2272r81,-74l554,2116r-1,-1l539,2106r,78l443,2272r-6,l437,2292r,285l126,2577r,-285l437,2292r,-20l307,2272r96,-88l539,2184r,-78l490,2075r-72,-25l373,2044r,140l277,2272r-136,l237,2184r136,l373,2044r-33,-3l262,2050r-71,25l127,2115r-52,53l35,2231,9,2303,,2381r9,78l35,2530r40,63l127,2646r64,40l262,2712r78,9l418,2712r72,-26l553,2646r53,-53l616,2577r9,-14l646,2530r25,-71l680,2381xm680,1360r-9,-78l646,1211r-40,-62l606,1147r-50,-49l556,1302r-3,15l539,1327r-23,7l518,1358r2,25l521,1407r,9l521,1486r,30l521,1566r-6,6l470,1572r-6,-6l464,1534r18,l493,1533r11,-4l513,1524r8,-8l521,1486r-3,14l509,1512r-12,9l482,1524r-266,l216,1534r,32l211,1572r-46,l159,1566r,-50l167,1524r9,5l187,1533r11,1l216,1534r,-10l198,1524r-15,-3l177,1516r-6,-4l162,1500r-3,-14l160,1416r,-9l161,1383r1,-25l164,1334r-23,-7l127,1317r-2,-15l132,1288r17,-7l171,1281r5,-26l181,1228r7,-26l195,1176r5,-12l208,1155r10,-5l232,1149r216,l462,1150r11,5l481,1164r5,12l493,1202r6,26l504,1255r5,26l531,1281r17,7l556,1302r,-204l553,1095r-63,-40l418,1029r-78,-9l262,1029r-71,26l127,1095r-52,52l35,1211,9,1282,,1360r9,78l35,1510r40,63l127,1626r64,40l262,1691r78,9l418,1691r72,-25l553,1626r53,-53l606,1572r36,-56l646,1510r25,-72l680,1360xm680,340r-9,-78l646,190,606,127,573,95,553,74,510,47r,233l510,539r-4,18l495,571r-16,10l459,585r-105,l354,517r5,-1l363,512r,-10l377,502r11,-10l388,457r-39,l345,453r,-10l349,439r39,l388,416r-39,l345,412r,-10l349,398r39,l388,375r-39,l345,371r,-10l349,357r39,l388,322r15,l409,317r,-14l403,298r-49,l354,243r28,l388,238r,-14l382,219r-84,l292,224r,14l298,243r29,l327,298r-50,l271,303r,14l277,322r15,l292,492r11,10l317,502r,10l321,516r6,1l327,585r-106,l201,581,185,571,174,557r-4,-18l170,280r4,-18l185,248r16,-10l221,234r3,l230,230r,-43l229,187r-12,-2l207,179r-7,-9l198,159r,-36l200,112r7,-9l217,97r12,-2l451,95r12,2l473,103r7,9l483,123r,36l480,170r-7,9l463,185r-12,2l450,187r,43l456,234r3,l479,238r16,10l506,262r4,18l510,47,490,34,418,9,340,,262,9,191,34,127,74,75,127,35,190,9,262,,340r9,78l35,489r40,64l127,605r64,40l262,671r78,9l418,671r72,-26l553,605r20,-20l606,553r40,-64l671,418r9,-78xe" stroked="f">
                  <v:path arrowok="t" o:connecttype="custom" o:connectlocs="229,3900;288,7875;392,3993;368,7840;326,3937;472,7613;225,7719;472,3710;225,3816;448,7784;452,3900;278,7036;408,6764;501,6982;520,7779;513,7920;159,7963;159,7882;181,7624;499,7624;127,7491;490,8062;586,6643;562,6983;340,7139;118,6983;122,6746;293,6700;388,6700;586,6786;0,6875;646,7025;458,5777;126,5777;237,5669;75,6079;680,5866;473,4765;437,4765;373,4537;191,5179;671,3775;521,3979;521,3979;176,4022;161,3876;200,3657;531,3774;9,3775;606,4065;510,3032;349,2950;345,2864;388,2717;292,2985;174,2755;200,2605;451,2680;262,2502;340,3173" o:connectangles="0,0,0,0,0,0,0,0,0,0,0,0,0,0,0,0,0,0,0,0,0,0,0,0,0,0,0,0,0,0,0,0,0,0,0,0,0,0,0,0,0,0,0,0,0,0,0,0,0,0,0,0,0,0,0,0,0,0,0,0"/>
                </v:shape>
                <v:shape id="docshape227" o:spid="_x0000_s1208" type="#_x0000_t202" style="position:absolute;left:6122;top:1202;width:5783;height:7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" filled="f" stroked="f">
                  <v:path arrowok="t"/>
                  <v:textbox inset="0,0,0,0">
                    <w:txbxContent>
                      <w:p w14:paraId="36D40F7A" w14:textId="77777777" w:rsidR="00C678ED" w:rsidRDefault="00C678ED">
                        <w:pPr>
                          <w:spacing w:before="261" w:line="237" w:lineRule="auto"/>
                          <w:ind w:left="340" w:right="845"/>
                          <w:rPr>
                            <w:sz w:val="34"/>
                          </w:rPr>
                        </w:pPr>
                        <w:r>
                          <w:rPr>
                            <w:color w:val="231F20"/>
                            <w:sz w:val="34"/>
                          </w:rPr>
                          <w:t>Ystadegau’r Gadwyn Gyflenwi Allweddol a Gwasanaeth Negesydd Iechyd COVID-19</w:t>
                        </w:r>
                      </w:p>
                      <w:p w14:paraId="00628A26" w14:textId="77777777" w:rsidR="00C678ED" w:rsidRDefault="00C678ED">
                        <w:pPr>
                          <w:spacing w:before="266" w:line="237" w:lineRule="auto"/>
                          <w:ind w:left="1190" w:right="929"/>
                          <w:jc w:val="both"/>
                          <w:rPr>
                            <w:sz w:val="24"/>
                          </w:rPr>
                        </w:pPr>
                        <w:r>
                          <w:rPr>
                            <w:b/>
                            <w:color w:val="231F20"/>
                            <w:sz w:val="24"/>
                          </w:rPr>
                          <w:t xml:space="preserve">20 </w:t>
                        </w:r>
                        <w:r>
                          <w:rPr>
                            <w:b/>
                            <w:bCs/>
                            <w:i/>
                            <w:iCs/>
                            <w:color w:val="231F20"/>
                            <w:sz w:val="24"/>
                          </w:rPr>
                          <w:t>llwyth</w:t>
                        </w:r>
                        <w:r>
                          <w:rPr>
                            <w:color w:val="231F20"/>
                            <w:sz w:val="24"/>
                          </w:rPr>
                          <w:t xml:space="preserve">? o frechlynnau yn cael eu dosbarthu bob dydd i dros </w:t>
                        </w:r>
                        <w:r>
                          <w:rPr>
                            <w:b/>
                            <w:color w:val="231F20"/>
                            <w:sz w:val="24"/>
                          </w:rPr>
                          <w:t xml:space="preserve">300 </w:t>
                        </w:r>
                        <w:r>
                          <w:rPr>
                            <w:color w:val="231F20"/>
                            <w:sz w:val="24"/>
                          </w:rPr>
                          <w:t>o leoliadau yr wythnos</w:t>
                        </w:r>
                      </w:p>
                      <w:p w14:paraId="5F5A8A93" w14:textId="77777777" w:rsidR="00C678ED" w:rsidRDefault="00C678ED">
                        <w:pPr>
                          <w:spacing w:before="7"/>
                          <w:rPr>
                            <w:sz w:val="23"/>
                          </w:rPr>
                        </w:pPr>
                      </w:p>
                      <w:p w14:paraId="2F832124" w14:textId="77777777" w:rsidR="00C678ED" w:rsidRDefault="00C678ED">
                        <w:pPr>
                          <w:spacing w:line="237" w:lineRule="auto"/>
                          <w:ind w:left="1190" w:right="1037"/>
                          <w:jc w:val="both"/>
                          <w:rPr>
                            <w:sz w:val="24"/>
                          </w:rPr>
                        </w:pPr>
                        <w:r>
                          <w:rPr>
                            <w:color w:val="231F20"/>
                            <w:sz w:val="24"/>
                          </w:rPr>
                          <w:t xml:space="preserve">Cyfanswm o dros </w:t>
                        </w:r>
                        <w:r>
                          <w:rPr>
                            <w:b/>
                            <w:color w:val="231F20"/>
                            <w:sz w:val="24"/>
                          </w:rPr>
                          <w:t xml:space="preserve">7,000 </w:t>
                        </w:r>
                        <w:r>
                          <w:rPr>
                            <w:color w:val="231F20"/>
                            <w:sz w:val="24"/>
                          </w:rPr>
                          <w:t xml:space="preserve">o deithiau i gario’r brechlyn, sef </w:t>
                        </w:r>
                        <w:r>
                          <w:rPr>
                            <w:b/>
                            <w:color w:val="231F20"/>
                            <w:sz w:val="24"/>
                          </w:rPr>
                          <w:t xml:space="preserve">2.2 miliwn </w:t>
                        </w:r>
                        <w:r>
                          <w:rPr>
                            <w:color w:val="231F20"/>
                            <w:sz w:val="24"/>
                          </w:rPr>
                          <w:t>o filltiroedd</w:t>
                        </w:r>
                      </w:p>
                      <w:p w14:paraId="549B2DFB" w14:textId="77777777" w:rsidR="00C678ED" w:rsidRDefault="00C678ED">
                        <w:pPr>
                          <w:spacing w:before="6"/>
                          <w:rPr>
                            <w:sz w:val="23"/>
                          </w:rPr>
                        </w:pPr>
                      </w:p>
                      <w:p w14:paraId="603FD019" w14:textId="77777777" w:rsidR="00C678ED" w:rsidRDefault="00C678ED">
                        <w:pPr>
                          <w:spacing w:line="237" w:lineRule="auto"/>
                          <w:ind w:left="1190" w:right="1117"/>
                          <w:rPr>
                            <w:sz w:val="24"/>
                          </w:rPr>
                        </w:pPr>
                        <w:r>
                          <w:rPr>
                            <w:b/>
                            <w:color w:val="231F20"/>
                            <w:sz w:val="24"/>
                          </w:rPr>
                          <w:t xml:space="preserve">1.2 biliwn </w:t>
                        </w:r>
                        <w:r>
                          <w:rPr>
                            <w:color w:val="231F20"/>
                            <w:sz w:val="24"/>
                          </w:rPr>
                          <w:t>o eitemau o gyfarpar diogelu personol a nwyddau wedi’u dosbarthu</w:t>
                        </w:r>
                      </w:p>
                      <w:p w14:paraId="0B1F27BA" w14:textId="77777777" w:rsidR="00C678ED" w:rsidRDefault="00C678ED">
                        <w:pPr>
                          <w:spacing w:before="7"/>
                          <w:rPr>
                            <w:sz w:val="23"/>
                          </w:rPr>
                        </w:pPr>
                      </w:p>
                      <w:p w14:paraId="4543B97A" w14:textId="77777777" w:rsidR="00C678ED" w:rsidRDefault="00C678ED">
                        <w:pPr>
                          <w:spacing w:line="237" w:lineRule="auto"/>
                          <w:ind w:left="1190" w:right="793"/>
                          <w:rPr>
                            <w:sz w:val="24"/>
                          </w:rPr>
                        </w:pPr>
                        <w:r>
                          <w:rPr>
                            <w:b/>
                            <w:color w:val="231F20"/>
                            <w:sz w:val="24"/>
                          </w:rPr>
                          <w:t xml:space="preserve">5.5 miliwn </w:t>
                        </w:r>
                        <w:r>
                          <w:rPr>
                            <w:color w:val="231F20"/>
                            <w:sz w:val="24"/>
                          </w:rPr>
                          <w:t xml:space="preserve">o nodwyddau’r brechlyn, </w:t>
                        </w:r>
                        <w:r>
                          <w:rPr>
                            <w:b/>
                            <w:color w:val="231F20"/>
                            <w:sz w:val="24"/>
                          </w:rPr>
                          <w:t xml:space="preserve">40,000 </w:t>
                        </w:r>
                        <w:r>
                          <w:rPr>
                            <w:color w:val="231F20"/>
                            <w:sz w:val="24"/>
                          </w:rPr>
                          <w:t xml:space="preserve">o finiau offer miniog a </w:t>
                        </w:r>
                        <w:r>
                          <w:rPr>
                            <w:b/>
                            <w:color w:val="231F20"/>
                            <w:sz w:val="24"/>
                          </w:rPr>
                          <w:t xml:space="preserve">28,000 </w:t>
                        </w:r>
                        <w:r>
                          <w:rPr>
                            <w:color w:val="231F20"/>
                            <w:sz w:val="24"/>
                          </w:rPr>
                          <w:t>hambyrddau’r brechlyn wedi'u dosbarthu</w:t>
                        </w:r>
                      </w:p>
                      <w:p w14:paraId="522F4BEB" w14:textId="77777777" w:rsidR="00C678ED" w:rsidRDefault="00C678ED">
                        <w:pPr>
                          <w:spacing w:before="6"/>
                          <w:rPr>
                            <w:sz w:val="23"/>
                          </w:rPr>
                        </w:pPr>
                      </w:p>
                      <w:p w14:paraId="7B8064F6" w14:textId="77777777" w:rsidR="00C678ED" w:rsidRDefault="00C678ED">
                        <w:pPr>
                          <w:spacing w:line="237" w:lineRule="auto"/>
                          <w:ind w:left="1190" w:right="2213"/>
                          <w:rPr>
                            <w:sz w:val="24"/>
                          </w:rPr>
                        </w:pPr>
                        <w:r>
                          <w:rPr>
                            <w:b/>
                            <w:color w:val="231F20"/>
                            <w:sz w:val="24"/>
                          </w:rPr>
                          <w:t xml:space="preserve">100% </w:t>
                        </w:r>
                        <w:r>
                          <w:rPr>
                            <w:color w:val="231F20"/>
                            <w:sz w:val="24"/>
                          </w:rPr>
                          <w:t>o’r cyflenwadau yn cyrraedd mewn pryd</w:t>
                        </w:r>
                      </w:p>
                      <w:p w14:paraId="07AE3578" w14:textId="77777777" w:rsidR="00C678ED" w:rsidRDefault="00C678ED">
                        <w:pPr>
                          <w:spacing w:before="7"/>
                          <w:rPr>
                            <w:sz w:val="23"/>
                          </w:rPr>
                        </w:pPr>
                      </w:p>
                      <w:p w14:paraId="4145F910" w14:textId="77777777" w:rsidR="00C678ED" w:rsidRDefault="00C678ED">
                        <w:pPr>
                          <w:spacing w:line="237" w:lineRule="auto"/>
                          <w:ind w:left="1190" w:right="995"/>
                          <w:rPr>
                            <w:sz w:val="24"/>
                          </w:rPr>
                        </w:pPr>
                        <w:r>
                          <w:rPr>
                            <w:color w:val="231F20"/>
                            <w:sz w:val="24"/>
                          </w:rPr>
                          <w:t xml:space="preserve">Dros </w:t>
                        </w:r>
                        <w:r>
                          <w:rPr>
                            <w:b/>
                            <w:color w:val="231F20"/>
                            <w:sz w:val="24"/>
                          </w:rPr>
                          <w:t xml:space="preserve">35,000 </w:t>
                        </w:r>
                        <w:r>
                          <w:rPr>
                            <w:color w:val="231F20"/>
                            <w:sz w:val="24"/>
                          </w:rPr>
                          <w:t>o deithiau PPE i leoliadau gofal sylfaenol</w:t>
                        </w:r>
                      </w:p>
                    </w:txbxContent>
                  </v:textbox>
                </v:shape>
                <w10:wrap anchorx="page"/>
              </v:group>
            </w:pict>
          </mc:Fallback>
        </mc:AlternateContent>
      </w:r>
      <w:r w:rsidR="00161BAF">
        <w:rPr>
          <w:color w:val="231F20"/>
        </w:rPr>
        <w:t>darganfod y Feirws, mae llawer o’r trefniadau wrth gefn yn dal i fod ar waith gyda’r mwyafrif o’n staff yn gweithio gartref, a chynnydd sylweddol mewn gweithgarwch recriwtio, y gyflogres, a chyfrifon sy’n daladwy yn benodol i gefnogi GIG Cymru wrth i ni, gobeithio, ddod allan o’r pandemig.</w:t>
      </w:r>
    </w:p>
    <w:p w14:paraId="19901F80" w14:textId="77777777" w:rsidR="000252AC" w:rsidRDefault="000252AC">
      <w:pPr>
        <w:pStyle w:val="BodyText"/>
        <w:rPr>
          <w:sz w:val="28"/>
        </w:rPr>
      </w:pPr>
    </w:p>
    <w:p w14:paraId="49152773" w14:textId="77777777" w:rsidR="000252AC" w:rsidRDefault="00161BAF">
      <w:pPr>
        <w:pStyle w:val="Heading4"/>
        <w:spacing w:before="228"/>
      </w:pPr>
      <w:r>
        <w:rPr>
          <w:color w:val="231F20"/>
        </w:rPr>
        <w:t>Y Gwasanaeth Negesydd Iechyd (HCS)</w:t>
      </w:r>
    </w:p>
    <w:p w14:paraId="4B973839" w14:textId="77777777" w:rsidR="000252AC" w:rsidRDefault="000252AC">
      <w:pPr>
        <w:pStyle w:val="BodyText"/>
        <w:spacing w:before="7"/>
        <w:rPr>
          <w:b/>
          <w:sz w:val="23"/>
        </w:rPr>
      </w:pPr>
    </w:p>
    <w:p w14:paraId="0354CD8F" w14:textId="77777777" w:rsidR="000252AC" w:rsidRDefault="00161BAF">
      <w:pPr>
        <w:pStyle w:val="BodyText"/>
        <w:spacing w:line="237" w:lineRule="auto"/>
        <w:ind w:left="220" w:right="6248"/>
      </w:pPr>
      <w:r>
        <w:rPr>
          <w:color w:val="231F20"/>
        </w:rPr>
        <w:t>Ers mis Chwefror 2020 mae’r Gwasanaeth Negesydd Iechyd wedi cynyddu ei weithlu 70% a’i fflyd 50% er mwyn cefnogi’r ymateb gweithredol parhaus i bandemig COVID-19.</w:t>
      </w:r>
    </w:p>
    <w:p w14:paraId="675E9B2C" w14:textId="77777777" w:rsidR="000252AC" w:rsidRDefault="000252AC">
      <w:pPr>
        <w:pStyle w:val="BodyText"/>
        <w:spacing w:before="4"/>
        <w:rPr>
          <w:sz w:val="23"/>
        </w:rPr>
      </w:pPr>
    </w:p>
    <w:p w14:paraId="3373D7FB" w14:textId="77777777" w:rsidR="000252AC" w:rsidRDefault="00161BAF">
      <w:pPr>
        <w:pStyle w:val="BodyText"/>
        <w:spacing w:line="237" w:lineRule="auto"/>
        <w:ind w:left="220" w:right="5984"/>
      </w:pPr>
      <w:r>
        <w:rPr>
          <w:color w:val="231F20"/>
        </w:rPr>
        <w:t>Yn ogystal â chyflawni ei waith arferol, cyflwynodd y gwasanaeth nifer o wasanaethau ychwanegol sy’n canolbwyntio ar y claf, gan gynnwys dosbarthu PPE a phrofion llif ochrol a chasglu sbesimenau COVID-19.</w:t>
      </w:r>
    </w:p>
    <w:p w14:paraId="7E317F5D" w14:textId="77777777" w:rsidR="000252AC" w:rsidRDefault="000252AC">
      <w:pPr>
        <w:pStyle w:val="BodyText"/>
        <w:spacing w:before="4"/>
        <w:rPr>
          <w:sz w:val="23"/>
        </w:rPr>
      </w:pPr>
    </w:p>
    <w:p w14:paraId="4BF0020E" w14:textId="77777777" w:rsidR="000252AC" w:rsidRDefault="00161BAF">
      <w:pPr>
        <w:pStyle w:val="BodyText"/>
        <w:spacing w:line="237" w:lineRule="auto"/>
        <w:ind w:left="220" w:right="6248"/>
      </w:pPr>
      <w:r>
        <w:rPr>
          <w:color w:val="231F20"/>
        </w:rPr>
        <w:t xml:space="preserve">Mae’r Gwasanaeth Negesydd Iechyd yn dosbarthu brechlynnau i dros 300 o leoliadau bob wythnos yng Nghymru. Mae hyn yn cynnwys cynnal y gadwyn oer ‘o un pen i’r llall’; casglu, pacio a danfon unrhyw nwyddau traul cysylltiedig, fel </w:t>
      </w:r>
    </w:p>
    <w:p w14:paraId="518BA2E2" w14:textId="5495F6C8" w:rsidR="000252AC" w:rsidRDefault="00161BAF">
      <w:pPr>
        <w:pStyle w:val="BodyText"/>
        <w:spacing w:line="237" w:lineRule="auto"/>
        <w:ind w:left="220" w:right="6248"/>
      </w:pPr>
      <w:r>
        <w:rPr>
          <w:color w:val="231F20"/>
        </w:rPr>
        <w:t xml:space="preserve">teithiau wedi'u cynllunio ymlaen llaw ac </w:t>
      </w:r>
      <w:r w:rsidR="00D62E03">
        <w:rPr>
          <w:color w:val="231F20"/>
        </w:rPr>
        <w:t xml:space="preserve"> </w:t>
      </w:r>
      <w:commentRangeStart w:id="9"/>
      <w:r>
        <w:rPr>
          <w:color w:val="231F20"/>
        </w:rPr>
        <w:t>o</w:t>
      </w:r>
      <w:commentRangeEnd w:id="9"/>
      <w:r w:rsidR="00D62E03">
        <w:rPr>
          <w:rStyle w:val="CommentReference"/>
        </w:rPr>
        <w:commentReference w:id="9"/>
      </w:r>
      <w:r>
        <w:rPr>
          <w:color w:val="231F20"/>
        </w:rPr>
        <w:t xml:space="preserve"> dan amgylchiadau ad hoc.</w:t>
      </w:r>
    </w:p>
    <w:p w14:paraId="74F4A319" w14:textId="77777777" w:rsidR="000252AC" w:rsidRDefault="000252AC">
      <w:pPr>
        <w:pStyle w:val="BodyText"/>
        <w:spacing w:before="3"/>
        <w:rPr>
          <w:sz w:val="23"/>
        </w:rPr>
      </w:pPr>
    </w:p>
    <w:p w14:paraId="6821DE9B" w14:textId="77777777" w:rsidR="000252AC" w:rsidRDefault="00161BAF">
      <w:pPr>
        <w:pStyle w:val="BodyText"/>
        <w:spacing w:line="237" w:lineRule="auto"/>
        <w:ind w:left="220" w:right="6248"/>
      </w:pPr>
      <w:r>
        <w:rPr>
          <w:color w:val="231F20"/>
        </w:rPr>
        <w:t xml:space="preserve">Recriwtiodd y Gwasanaeth Negesydd Iechyd nifer o brif yrwyr, arweinwyr tîm </w:t>
      </w:r>
      <w:r>
        <w:rPr>
          <w:color w:val="231F20"/>
        </w:rPr>
        <w:lastRenderedPageBreak/>
        <w:t>a rheolwyr ardal i gefnogi’r gwaith o ddarparu gwasanaethau yn ystod y pandemig.</w:t>
      </w:r>
    </w:p>
    <w:p w14:paraId="7665C921" w14:textId="77777777" w:rsidR="000252AC" w:rsidRDefault="000252AC">
      <w:pPr>
        <w:spacing w:line="237" w:lineRule="auto"/>
        <w:sectPr w:rsidR="000252AC">
          <w:pgSz w:w="11910" w:h="16840"/>
          <w:pgMar w:top="680" w:right="0" w:bottom="600" w:left="460" w:header="0" w:footer="400" w:gutter="0"/>
          <w:cols w:space="720"/>
        </w:sectPr>
      </w:pPr>
    </w:p>
    <w:p w14:paraId="39E1FB9D" w14:textId="69D9597A" w:rsidR="000252AC" w:rsidRDefault="00161BAF">
      <w:pPr>
        <w:pStyle w:val="BodyText"/>
        <w:rPr>
          <w:sz w:val="20"/>
        </w:rPr>
      </w:pPr>
      <w:r>
        <w:rPr>
          <w:noProof/>
        </w:rPr>
        <w:lastRenderedPageBreak/>
        <w:drawing>
          <wp:anchor distT="0" distB="0" distL="0" distR="0" simplePos="0" relativeHeight="15769600" behindDoc="0" locked="0" layoutInCell="1" allowOverlap="1" wp14:anchorId="0A48DE6C" wp14:editId="28899B85">
            <wp:simplePos x="0" y="0"/>
            <wp:positionH relativeFrom="page">
              <wp:posOffset>7553651</wp:posOffset>
            </wp:positionH>
            <wp:positionV relativeFrom="page">
              <wp:posOffset>8743891</wp:posOffset>
            </wp:positionV>
            <wp:extent cx="12704" cy="1191833"/>
            <wp:effectExtent l="0" t="0" r="0" b="0"/>
            <wp:wrapNone/>
            <wp:docPr id="2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png"/>
                    <pic:cNvPicPr/>
                  </pic:nvPicPr>
                  <pic:blipFill>
                    <a:blip r:embed="rId75" cstate="print"/>
                    <a:stretch>
                      <a:fillRect/>
                    </a:stretch>
                  </pic:blipFill>
                  <pic:spPr>
                    <a:xfrm>
                      <a:off x="0" y="0"/>
                      <a:ext cx="12704" cy="1191833"/>
                    </a:xfrm>
                    <a:prstGeom prst="rect">
                      <a:avLst/>
                    </a:prstGeom>
                  </pic:spPr>
                </pic:pic>
              </a:graphicData>
            </a:graphic>
          </wp:anchor>
        </w:drawing>
      </w:r>
    </w:p>
    <w:p w14:paraId="2D7E7CFE" w14:textId="77777777" w:rsidR="000252AC" w:rsidRDefault="000252AC">
      <w:pPr>
        <w:pStyle w:val="BodyText"/>
        <w:rPr>
          <w:sz w:val="20"/>
        </w:rPr>
      </w:pPr>
    </w:p>
    <w:p w14:paraId="688DF6A3" w14:textId="77777777" w:rsidR="000252AC" w:rsidRDefault="000252AC">
      <w:pPr>
        <w:pStyle w:val="BodyText"/>
        <w:spacing w:before="11" w:after="1"/>
        <w:rPr>
          <w:sz w:val="15"/>
        </w:rPr>
      </w:pPr>
    </w:p>
    <w:p w14:paraId="293BA74E" w14:textId="524A9175" w:rsidR="000252AC" w:rsidRDefault="006B6997">
      <w:pPr>
        <w:pStyle w:val="BodyText"/>
        <w:ind w:left="223"/>
        <w:rPr>
          <w:sz w:val="20"/>
        </w:rPr>
      </w:pPr>
      <w:r>
        <w:rPr>
          <w:noProof/>
        </w:rPr>
        <w:drawing>
          <wp:anchor distT="0" distB="0" distL="0" distR="0" simplePos="0" relativeHeight="485024256" behindDoc="1" locked="0" layoutInCell="1" allowOverlap="1" wp14:anchorId="421FFF54" wp14:editId="46F4FA0F">
            <wp:simplePos x="0" y="0"/>
            <wp:positionH relativeFrom="page">
              <wp:posOffset>443018</wp:posOffset>
            </wp:positionH>
            <wp:positionV relativeFrom="page">
              <wp:posOffset>1500081</wp:posOffset>
            </wp:positionV>
            <wp:extent cx="6696003" cy="8513970"/>
            <wp:effectExtent l="0" t="0" r="0" b="0"/>
            <wp:wrapNone/>
            <wp:docPr id="2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6.png"/>
                    <pic:cNvPicPr/>
                  </pic:nvPicPr>
                  <pic:blipFill>
                    <a:blip r:embed="rId76" cstate="print"/>
                    <a:stretch>
                      <a:fillRect/>
                    </a:stretch>
                  </pic:blipFill>
                  <pic:spPr>
                    <a:xfrm>
                      <a:off x="0" y="0"/>
                      <a:ext cx="6696003" cy="8513970"/>
                    </a:xfrm>
                    <a:prstGeom prst="rect">
                      <a:avLst/>
                    </a:prstGeom>
                  </pic:spPr>
                </pic:pic>
              </a:graphicData>
            </a:graphic>
          </wp:anchor>
        </w:drawing>
      </w:r>
      <w:r w:rsidR="00DB7BE8">
        <w:rPr>
          <w:noProof/>
          <w:sz w:val="20"/>
        </w:rPr>
        <mc:AlternateContent>
          <mc:Choice Requires="wpg">
            <w:drawing>
              <wp:inline distT="0" distB="0" distL="0" distR="0" wp14:anchorId="10114EE8" wp14:editId="35D4B189">
                <wp:extent cx="6694170" cy="972185"/>
                <wp:effectExtent l="0" t="0" r="0" b="5715"/>
                <wp:docPr id="188" name="docshapegroup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4170" cy="972185"/>
                          <a:chOff x="0" y="0"/>
                          <a:chExt cx="10542" cy="1531"/>
                        </a:xfrm>
                      </wpg:grpSpPr>
                      <wps:wsp>
                        <wps:cNvPr id="189" name="docshape229"/>
                        <wps:cNvSpPr txBox="1">
                          <a:spLocks/>
                        </wps:cNvSpPr>
                        <wps:spPr bwMode="auto">
                          <a:xfrm>
                            <a:off x="3" y="782"/>
                            <a:ext cx="10538" cy="748"/>
                          </a:xfrm>
                          <a:prstGeom prst="rect">
                            <a:avLst/>
                          </a:prstGeom>
                          <a:solidFill>
                            <a:srgbClr val="CE004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AF7E2" w14:textId="77777777" w:rsidR="00C678ED" w:rsidRDefault="00C678ED">
                              <w:pPr>
                                <w:spacing w:before="128"/>
                                <w:ind w:left="769"/>
                                <w:rPr>
                                  <w:rFonts w:ascii="Comic Sans MS"/>
                                  <w:b/>
                                  <w:color w:val="000000"/>
                                  <w:sz w:val="29"/>
                                </w:rPr>
                              </w:pPr>
                              <w:r>
                                <w:rPr>
                                  <w:rFonts w:ascii="Comic Sans MS"/>
                                  <w:b/>
                                  <w:color w:val="FFFFFF"/>
                                  <w:sz w:val="29"/>
                                </w:rPr>
                                <w:t>Sut Byddwn yn Parhau i Gefnogi GIG Cymru yn ystod COVID-19</w:t>
                              </w:r>
                            </w:p>
                          </w:txbxContent>
                        </wps:txbx>
                        <wps:bodyPr rot="0" vert="horz" wrap="square" lIns="0" tIns="0" rIns="0" bIns="0" anchor="t" anchorCtr="0" upright="1">
                          <a:noAutofit/>
                        </wps:bodyPr>
                      </wps:wsp>
                      <wps:wsp>
                        <wps:cNvPr id="190" name="docshape230"/>
                        <wps:cNvSpPr txBox="1">
                          <a:spLocks/>
                        </wps:cNvSpPr>
                        <wps:spPr bwMode="auto">
                          <a:xfrm>
                            <a:off x="0" y="0"/>
                            <a:ext cx="10542" cy="783"/>
                          </a:xfrm>
                          <a:prstGeom prst="rect">
                            <a:avLst/>
                          </a:prstGeom>
                          <a:solidFill>
                            <a:srgbClr val="19355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A97FAC" w14:textId="77777777" w:rsidR="00C678ED" w:rsidRDefault="00C678ED">
                              <w:pPr>
                                <w:spacing w:before="1"/>
                                <w:rPr>
                                  <w:color w:val="000000"/>
                                  <w:sz w:val="25"/>
                                </w:rPr>
                              </w:pPr>
                            </w:p>
                            <w:p w14:paraId="5593CA71" w14:textId="77777777" w:rsidR="00C678ED" w:rsidRDefault="00C678ED">
                              <w:pPr>
                                <w:ind w:left="770"/>
                                <w:rPr>
                                  <w:rFonts w:ascii="Verdana-BoldItalic"/>
                                  <w:b/>
                                  <w:i/>
                                  <w:color w:val="000000"/>
                                  <w:sz w:val="25"/>
                                </w:rPr>
                              </w:pPr>
                              <w:r>
                                <w:rPr>
                                  <w:rFonts w:ascii="Verdana-BoldItalic"/>
                                  <w:b/>
                                  <w:i/>
                                  <w:color w:val="FFFFFF"/>
                                  <w:sz w:val="25"/>
                                </w:rPr>
                                <w:t>Cefnogi GIG Cymru yn ystod COVID-19</w:t>
                              </w:r>
                            </w:p>
                          </w:txbxContent>
                        </wps:txbx>
                        <wps:bodyPr rot="0" vert="horz" wrap="square" lIns="0" tIns="0" rIns="0" bIns="0" anchor="t" anchorCtr="0" upright="1">
                          <a:noAutofit/>
                        </wps:bodyPr>
                      </wps:wsp>
                    </wpg:wgp>
                  </a:graphicData>
                </a:graphic>
              </wp:inline>
            </w:drawing>
          </mc:Choice>
          <mc:Fallback>
            <w:pict>
              <v:group w14:anchorId="10114EE8" id="docshapegroup228" o:spid="_x0000_s1209" style="width:527.1pt;height:76.55pt;mso-position-horizontal-relative:char;mso-position-vertical-relative:line" coordsize="10542,153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">
                <v:shape id="docshape229" o:spid="_x0000_s1210" type="#_x0000_t202" style="position:absolute;left:3;top:782;width:10538;height:7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" fillcolor="#ce0047" stroked="f">
                  <v:path arrowok="t"/>
                  <v:textbox inset="0,0,0,0">
                    <w:txbxContent>
                      <w:p w14:paraId="606AF7E2" w14:textId="77777777" w:rsidR="00C678ED" w:rsidRDefault="00C678ED">
                        <w:pPr>
                          <w:spacing w:before="128"/>
                          <w:ind w:left="769"/>
                          <w:rPr>
                            <w:rFonts w:ascii="Comic Sans MS"/>
                            <w:b/>
                            <w:color w:val="000000"/>
                            <w:sz w:val="29"/>
                          </w:rPr>
                        </w:pPr>
                        <w:r>
                          <w:rPr>
                            <w:rFonts w:ascii="Comic Sans MS"/>
                            <w:b/>
                            <w:color w:val="FFFFFF"/>
                            <w:sz w:val="29"/>
                          </w:rPr>
                          <w:t>Sut Byddwn yn Parhau i Gefnogi GIG Cymru yn ystod COVID-19</w:t>
                        </w:r>
                      </w:p>
                    </w:txbxContent>
                  </v:textbox>
                </v:shape>
                <v:shape id="docshape230" o:spid="_x0000_s1211" type="#_x0000_t202" style="position:absolute;width:10542;height:7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" fillcolor="#19355e" stroked="f">
                  <v:path arrowok="t"/>
                  <v:textbox inset="0,0,0,0">
                    <w:txbxContent>
                      <w:p w14:paraId="64A97FAC" w14:textId="77777777" w:rsidR="00C678ED" w:rsidRDefault="00C678ED">
                        <w:pPr>
                          <w:spacing w:before="1"/>
                          <w:rPr>
                            <w:color w:val="000000"/>
                            <w:sz w:val="25"/>
                          </w:rPr>
                        </w:pPr>
                      </w:p>
                      <w:p w14:paraId="5593CA71" w14:textId="77777777" w:rsidR="00C678ED" w:rsidRDefault="00C678ED">
                        <w:pPr>
                          <w:ind w:left="770"/>
                          <w:rPr>
                            <w:rFonts w:ascii="Verdana-BoldItalic"/>
                            <w:b/>
                            <w:i/>
                            <w:color w:val="000000"/>
                            <w:sz w:val="25"/>
                          </w:rPr>
                        </w:pPr>
                        <w:r>
                          <w:rPr>
                            <w:rFonts w:ascii="Verdana-BoldItalic"/>
                            <w:b/>
                            <w:i/>
                            <w:color w:val="FFFFFF"/>
                            <w:sz w:val="25"/>
                          </w:rPr>
                          <w:t>Cefnogi GIG Cymru yn ystod COVID-19</w:t>
                        </w:r>
                      </w:p>
                    </w:txbxContent>
                  </v:textbox>
                </v:shape>
                <w10:anchorlock/>
              </v:group>
            </w:pict>
          </mc:Fallback>
        </mc:AlternateContent>
      </w:r>
    </w:p>
    <w:p w14:paraId="708E17E0" w14:textId="3D6D9E9C" w:rsidR="000252AC" w:rsidRDefault="00DB7BE8">
      <w:pPr>
        <w:pStyle w:val="BodyText"/>
        <w:spacing w:before="6"/>
        <w:rPr>
          <w:sz w:val="11"/>
        </w:rPr>
      </w:pPr>
      <w:r>
        <w:rPr>
          <w:noProof/>
        </w:rPr>
        <mc:AlternateContent>
          <mc:Choice Requires="wps">
            <w:drawing>
              <wp:anchor distT="0" distB="0" distL="0" distR="0" simplePos="0" relativeHeight="487620096" behindDoc="1" locked="0" layoutInCell="1" allowOverlap="1" wp14:anchorId="030CC704" wp14:editId="6A99A0A2">
                <wp:simplePos x="0" y="0"/>
                <wp:positionH relativeFrom="page">
                  <wp:posOffset>434340</wp:posOffset>
                </wp:positionH>
                <wp:positionV relativeFrom="paragraph">
                  <wp:posOffset>104140</wp:posOffset>
                </wp:positionV>
                <wp:extent cx="5779135" cy="517525"/>
                <wp:effectExtent l="0" t="0" r="0" b="3175"/>
                <wp:wrapTopAndBottom/>
                <wp:docPr id="187" name="docshape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79135" cy="517525"/>
                        </a:xfrm>
                        <a:prstGeom prst="rect">
                          <a:avLst/>
                        </a:prstGeom>
                        <a:solidFill>
                          <a:srgbClr val="19355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8DF3F3" w14:textId="2FBE8CC6" w:rsidR="00C678ED" w:rsidRDefault="006B6997">
                            <w:pPr>
                              <w:spacing w:before="36" w:line="326" w:lineRule="exact"/>
                              <w:ind w:left="772"/>
                              <w:rPr>
                                <w:rFonts w:ascii="Comic Sans MS" w:hAnsi="Comic Sans MS"/>
                                <w:color w:val="000000"/>
                                <w:sz w:val="25"/>
                              </w:rPr>
                            </w:pPr>
                            <w:r>
                              <w:rPr>
                                <w:rFonts w:ascii="Comic Sans MS" w:hAnsi="Comic Sans MS"/>
                                <w:color w:val="FFFFFF"/>
                                <w:sz w:val="25"/>
                              </w:rPr>
                              <w:t>Ar y cyd</w:t>
                            </w:r>
                            <w:r w:rsidR="00C678ED">
                              <w:rPr>
                                <w:rFonts w:ascii="Comic Sans MS" w:hAnsi="Comic Sans MS"/>
                                <w:color w:val="FFFFFF"/>
                                <w:sz w:val="25"/>
                              </w:rPr>
                              <w:t xml:space="preserve"> â pharhau i ddarparu ein prif wasanaethau 'busnes fel arfer'</w:t>
                            </w:r>
                          </w:p>
                          <w:p w14:paraId="4BD4A3EB" w14:textId="77777777" w:rsidR="00C678ED" w:rsidRDefault="00C678ED">
                            <w:pPr>
                              <w:spacing w:line="326" w:lineRule="exact"/>
                              <w:ind w:left="772"/>
                              <w:rPr>
                                <w:rFonts w:ascii="Comic Sans MS"/>
                                <w:color w:val="000000"/>
                                <w:sz w:val="25"/>
                              </w:rPr>
                            </w:pPr>
                            <w:r>
                              <w:rPr>
                                <w:rFonts w:ascii="Comic Sans MS"/>
                                <w:color w:val="FFFFFF"/>
                                <w:sz w:val="25"/>
                              </w:rPr>
                              <w:t>i</w:t>
                            </w:r>
                            <w:r>
                              <w:rPr>
                                <w:rFonts w:ascii="Comic Sans MS"/>
                                <w:color w:val="FFFFFF"/>
                                <w:sz w:val="25"/>
                              </w:rPr>
                              <w:t>’</w:t>
                            </w:r>
                            <w:r>
                              <w:rPr>
                                <w:rFonts w:ascii="Comic Sans MS"/>
                                <w:color w:val="FFFFFF"/>
                                <w:sz w:val="25"/>
                              </w:rPr>
                              <w:t>n cwsmeriaid, byddwn yn cyflawni</w:t>
                            </w:r>
                            <w:r>
                              <w:rPr>
                                <w:rFonts w:ascii="Comic Sans MS"/>
                                <w:color w:val="FFFFFF"/>
                                <w:sz w:val="25"/>
                              </w:rPr>
                              <w:t>’</w:t>
                            </w:r>
                            <w:r>
                              <w:rPr>
                                <w:rFonts w:ascii="Comic Sans MS"/>
                                <w:color w:val="FFFFFF"/>
                                <w:sz w:val="25"/>
                              </w:rPr>
                              <w:t>r isod: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CC704" id="docshape231" o:spid="_x0000_s1212" type="#_x0000_t202" style="position:absolute;margin-left:34.2pt;margin-top:8.2pt;width:455.05pt;height:40.75pt;z-index:-1569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" fillcolor="#19355e" stroked="f">
                <v:path arrowok="t"/>
                <v:textbox inset="0,0,0,0">
                  <w:txbxContent>
                    <w:p w14:paraId="678DF3F3" w14:textId="2FBE8CC6" w:rsidR="00C678ED" w:rsidRDefault="006B6997">
                      <w:pPr>
                        <w:spacing w:before="36" w:line="326" w:lineRule="exact"/>
                        <w:ind w:left="772"/>
                        <w:rPr>
                          <w:rFonts w:ascii="Comic Sans MS" w:hAnsi="Comic Sans MS"/>
                          <w:color w:val="000000"/>
                          <w:sz w:val="25"/>
                        </w:rPr>
                      </w:pPr>
                      <w:r>
                        <w:rPr>
                          <w:rFonts w:ascii="Comic Sans MS" w:hAnsi="Comic Sans MS"/>
                          <w:color w:val="FFFFFF"/>
                          <w:sz w:val="25"/>
                        </w:rPr>
                        <w:t>Ar y cyd</w:t>
                      </w:r>
                      <w:r w:rsidR="00C678ED">
                        <w:rPr>
                          <w:rFonts w:ascii="Comic Sans MS" w:hAnsi="Comic Sans MS"/>
                          <w:color w:val="FFFFFF"/>
                          <w:sz w:val="25"/>
                        </w:rPr>
                        <w:t xml:space="preserve"> â pharhau i ddarparu ein prif wasanaethau 'busnes fel arfer'</w:t>
                      </w:r>
                    </w:p>
                    <w:p w14:paraId="4BD4A3EB" w14:textId="77777777" w:rsidR="00C678ED" w:rsidRDefault="00C678ED">
                      <w:pPr>
                        <w:spacing w:line="326" w:lineRule="exact"/>
                        <w:ind w:left="772"/>
                        <w:rPr>
                          <w:rFonts w:ascii="Comic Sans MS"/>
                          <w:color w:val="000000"/>
                          <w:sz w:val="25"/>
                        </w:rPr>
                      </w:pPr>
                      <w:r>
                        <w:rPr>
                          <w:rFonts w:ascii="Comic Sans MS"/>
                          <w:color w:val="FFFFFF"/>
                          <w:sz w:val="25"/>
                        </w:rPr>
                        <w:t>i</w:t>
                      </w:r>
                      <w:r>
                        <w:rPr>
                          <w:rFonts w:ascii="Comic Sans MS"/>
                          <w:color w:val="FFFFFF"/>
                          <w:sz w:val="25"/>
                        </w:rPr>
                        <w:t>’</w:t>
                      </w:r>
                      <w:r>
                        <w:rPr>
                          <w:rFonts w:ascii="Comic Sans MS"/>
                          <w:color w:val="FFFFFF"/>
                          <w:sz w:val="25"/>
                        </w:rPr>
                        <w:t>n cwsmeriaid, byddwn yn cyflawni</w:t>
                      </w:r>
                      <w:r>
                        <w:rPr>
                          <w:rFonts w:ascii="Comic Sans MS"/>
                          <w:color w:val="FFFFFF"/>
                          <w:sz w:val="25"/>
                        </w:rPr>
                        <w:t>’</w:t>
                      </w:r>
                      <w:r>
                        <w:rPr>
                          <w:rFonts w:ascii="Comic Sans MS"/>
                          <w:color w:val="FFFFFF"/>
                          <w:sz w:val="25"/>
                        </w:rPr>
                        <w:t>r isod:</w:t>
                      </w:r>
                    </w:p>
                  </w:txbxContent>
                </v:textbox>
                <w10:wrap type="topAndBottom" anchorx="page"/>
              </v:shape>
            </w:pict>
          </mc:Fallback>
        </mc:AlternateContent>
      </w:r>
      <w:r>
        <w:rPr>
          <w:noProof/>
        </w:rPr>
        <mc:AlternateContent>
          <mc:Choice Requires="wps">
            <w:drawing>
              <wp:anchor distT="0" distB="0" distL="0" distR="0" simplePos="0" relativeHeight="487620608" behindDoc="1" locked="0" layoutInCell="1" allowOverlap="1" wp14:anchorId="1C3BA8CA" wp14:editId="22B45EBD">
                <wp:simplePos x="0" y="0"/>
                <wp:positionH relativeFrom="page">
                  <wp:posOffset>1743710</wp:posOffset>
                </wp:positionH>
                <wp:positionV relativeFrom="paragraph">
                  <wp:posOffset>839470</wp:posOffset>
                </wp:positionV>
                <wp:extent cx="2029460" cy="613410"/>
                <wp:effectExtent l="0" t="0" r="2540" b="0"/>
                <wp:wrapTopAndBottom/>
                <wp:docPr id="186" name="docshape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9460" cy="613410"/>
                        </a:xfrm>
                        <a:prstGeom prst="rect">
                          <a:avLst/>
                        </a:prstGeom>
                        <a:solidFill>
                          <a:srgbClr val="19355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D7D73D" w14:textId="77777777" w:rsidR="00C678ED" w:rsidRDefault="00C678ED">
                            <w:pPr>
                              <w:spacing w:before="37"/>
                              <w:ind w:left="151" w:right="105"/>
                              <w:rPr>
                                <w:color w:val="000000"/>
                                <w:sz w:val="18"/>
                              </w:rPr>
                            </w:pPr>
                            <w:r>
                              <w:rPr>
                                <w:color w:val="FFFFFF"/>
                                <w:sz w:val="18"/>
                              </w:rPr>
                              <w:t>Cefnogaeth i gludo sbesimenau COVID19 a nwyddau traul y brechlyn i ac o safleoedd ledled Cymru.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BA8CA" id="docshape232" o:spid="_x0000_s1213" type="#_x0000_t202" style="position:absolute;margin-left:137.3pt;margin-top:66.1pt;width:159.8pt;height:48.3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" fillcolor="#19355e" stroked="f">
                <v:path arrowok="t"/>
                <v:textbox inset="0,0,0,0">
                  <w:txbxContent>
                    <w:p w14:paraId="40D7D73D" w14:textId="77777777" w:rsidR="00C678ED" w:rsidRDefault="00C678ED">
                      <w:pPr>
                        <w:spacing w:before="37"/>
                        <w:ind w:left="151" w:right="105"/>
                        <w:rPr>
                          <w:color w:val="000000"/>
                          <w:sz w:val="18"/>
                        </w:rPr>
                      </w:pPr>
                      <w:r>
                        <w:rPr>
                          <w:color w:val="FFFFFF"/>
                          <w:sz w:val="18"/>
                        </w:rPr>
                        <w:t>Cefnogaeth i gludo sbesimenau COVID19 a nwyddau traul y brechlyn i ac o safleoedd ledled Cymru.</w:t>
                      </w:r>
                    </w:p>
                  </w:txbxContent>
                </v:textbox>
                <w10:wrap type="topAndBottom" anchorx="page"/>
              </v:shape>
            </w:pict>
          </mc:Fallback>
        </mc:AlternateContent>
      </w:r>
      <w:r>
        <w:rPr>
          <w:noProof/>
        </w:rPr>
        <mc:AlternateContent>
          <mc:Choice Requires="wps">
            <w:drawing>
              <wp:anchor distT="0" distB="0" distL="0" distR="0" simplePos="0" relativeHeight="487621120" behindDoc="1" locked="0" layoutInCell="1" allowOverlap="1" wp14:anchorId="37C71A0A" wp14:editId="7CA3441C">
                <wp:simplePos x="0" y="0"/>
                <wp:positionH relativeFrom="page">
                  <wp:posOffset>4843145</wp:posOffset>
                </wp:positionH>
                <wp:positionV relativeFrom="paragraph">
                  <wp:posOffset>839470</wp:posOffset>
                </wp:positionV>
                <wp:extent cx="2028190" cy="613410"/>
                <wp:effectExtent l="0" t="0" r="3810" b="0"/>
                <wp:wrapTopAndBottom/>
                <wp:docPr id="185" name="docshape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8190" cy="613410"/>
                        </a:xfrm>
                        <a:prstGeom prst="rect">
                          <a:avLst/>
                        </a:prstGeom>
                        <a:solidFill>
                          <a:srgbClr val="19355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896B53" w14:textId="77777777" w:rsidR="00C678ED" w:rsidRDefault="00C678ED">
                            <w:pPr>
                              <w:spacing w:before="54"/>
                              <w:ind w:left="137" w:right="437"/>
                              <w:rPr>
                                <w:color w:val="000000"/>
                                <w:sz w:val="18"/>
                              </w:rPr>
                            </w:pPr>
                            <w:r>
                              <w:rPr>
                                <w:color w:val="FFFFFF"/>
                                <w:sz w:val="18"/>
                              </w:rPr>
                              <w:t>Cefnogi recriwtio capasiti ar gyfer ymchwydd ychwanegol ac ymgyrch brechu torfol.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71A0A" id="docshape233" o:spid="_x0000_s1214" type="#_x0000_t202" style="position:absolute;margin-left:381.35pt;margin-top:66.1pt;width:159.7pt;height:48.3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" fillcolor="#19355e" stroked="f">
                <v:path arrowok="t"/>
                <v:textbox inset="0,0,0,0">
                  <w:txbxContent>
                    <w:p w14:paraId="61896B53" w14:textId="77777777" w:rsidR="00C678ED" w:rsidRDefault="00C678ED">
                      <w:pPr>
                        <w:spacing w:before="54"/>
                        <w:ind w:left="137" w:right="437"/>
                        <w:rPr>
                          <w:color w:val="000000"/>
                          <w:sz w:val="18"/>
                        </w:rPr>
                      </w:pPr>
                      <w:r>
                        <w:rPr>
                          <w:color w:val="FFFFFF"/>
                          <w:sz w:val="18"/>
                        </w:rPr>
                        <w:t>Cefnogi recriwtio capasiti ar gyfer ymchwydd ychwanegol ac ymgyrch brechu torfol.</w:t>
                      </w:r>
                    </w:p>
                  </w:txbxContent>
                </v:textbox>
                <w10:wrap type="topAndBottom" anchorx="page"/>
              </v:shape>
            </w:pict>
          </mc:Fallback>
        </mc:AlternateContent>
      </w:r>
      <w:r>
        <w:rPr>
          <w:noProof/>
        </w:rPr>
        <mc:AlternateContent>
          <mc:Choice Requires="wps">
            <w:drawing>
              <wp:anchor distT="0" distB="0" distL="0" distR="0" simplePos="0" relativeHeight="487621632" behindDoc="1" locked="0" layoutInCell="1" allowOverlap="1" wp14:anchorId="6C3EB524" wp14:editId="1E78E301">
                <wp:simplePos x="0" y="0"/>
                <wp:positionH relativeFrom="page">
                  <wp:posOffset>1743710</wp:posOffset>
                </wp:positionH>
                <wp:positionV relativeFrom="paragraph">
                  <wp:posOffset>1676400</wp:posOffset>
                </wp:positionV>
                <wp:extent cx="2029460" cy="594360"/>
                <wp:effectExtent l="0" t="0" r="2540" b="2540"/>
                <wp:wrapTopAndBottom/>
                <wp:docPr id="184" name="docshape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9460" cy="594360"/>
                        </a:xfrm>
                        <a:prstGeom prst="rect">
                          <a:avLst/>
                        </a:prstGeom>
                        <a:solidFill>
                          <a:srgbClr val="19355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07714E" w14:textId="77777777" w:rsidR="00C678ED" w:rsidRDefault="00C678ED">
                            <w:pPr>
                              <w:spacing w:before="14"/>
                              <w:ind w:left="151" w:right="105"/>
                              <w:rPr>
                                <w:color w:val="000000"/>
                                <w:sz w:val="18"/>
                              </w:rPr>
                            </w:pPr>
                            <w:r>
                              <w:rPr>
                                <w:color w:val="FFFFFF"/>
                                <w:sz w:val="18"/>
                              </w:rPr>
                              <w:t>Parhau i weithio mewn partneriaeth â’n Hundebau Llafur i hyrwyddo diogelwch yn y gweithle a lles staff.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EB524" id="docshape234" o:spid="_x0000_s1215" type="#_x0000_t202" style="position:absolute;margin-left:137.3pt;margin-top:132pt;width:159.8pt;height:46.8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" fillcolor="#19355e" stroked="f">
                <v:path arrowok="t"/>
                <v:textbox inset="0,0,0,0">
                  <w:txbxContent>
                    <w:p w14:paraId="1707714E" w14:textId="77777777" w:rsidR="00C678ED" w:rsidRDefault="00C678ED">
                      <w:pPr>
                        <w:spacing w:before="14"/>
                        <w:ind w:left="151" w:right="105"/>
                        <w:rPr>
                          <w:color w:val="000000"/>
                          <w:sz w:val="18"/>
                        </w:rPr>
                      </w:pPr>
                      <w:r>
                        <w:rPr>
                          <w:color w:val="FFFFFF"/>
                          <w:sz w:val="18"/>
                        </w:rPr>
                        <w:t>Parhau i weithio mewn partneriaeth â’n Hundebau Llafur i hyrwyddo diogelwch yn y gweithle a lles staff.</w:t>
                      </w:r>
                    </w:p>
                  </w:txbxContent>
                </v:textbox>
                <w10:wrap type="topAndBottom" anchorx="page"/>
              </v:shape>
            </w:pict>
          </mc:Fallback>
        </mc:AlternateContent>
      </w:r>
      <w:r>
        <w:rPr>
          <w:noProof/>
        </w:rPr>
        <mc:AlternateContent>
          <mc:Choice Requires="wps">
            <w:drawing>
              <wp:anchor distT="0" distB="0" distL="0" distR="0" simplePos="0" relativeHeight="487622144" behindDoc="1" locked="0" layoutInCell="1" allowOverlap="1" wp14:anchorId="3CB8192B" wp14:editId="1EA96885">
                <wp:simplePos x="0" y="0"/>
                <wp:positionH relativeFrom="page">
                  <wp:posOffset>4843145</wp:posOffset>
                </wp:positionH>
                <wp:positionV relativeFrom="paragraph">
                  <wp:posOffset>1676400</wp:posOffset>
                </wp:positionV>
                <wp:extent cx="2028190" cy="594360"/>
                <wp:effectExtent l="0" t="0" r="3810" b="2540"/>
                <wp:wrapTopAndBottom/>
                <wp:docPr id="183" name="docshape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8190" cy="594360"/>
                        </a:xfrm>
                        <a:prstGeom prst="rect">
                          <a:avLst/>
                        </a:prstGeom>
                        <a:solidFill>
                          <a:srgbClr val="19355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A2B15F" w14:textId="77777777" w:rsidR="00C678ED" w:rsidRDefault="00C678ED">
                            <w:pPr>
                              <w:spacing w:before="89"/>
                              <w:ind w:left="137" w:right="298"/>
                              <w:rPr>
                                <w:color w:val="000000"/>
                                <w:sz w:val="18"/>
                              </w:rPr>
                            </w:pPr>
                            <w:r>
                              <w:rPr>
                                <w:color w:val="FFFFFF"/>
                                <w:sz w:val="18"/>
                              </w:rPr>
                              <w:t>Gwasanaeth cyfieithu Cymraeg i Iechyd Cyhoeddus Cymru gan gynnwys briffiau cyhoeddus dyddiol.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8192B" id="docshape235" o:spid="_x0000_s1216" type="#_x0000_t202" style="position:absolute;margin-left:381.35pt;margin-top:132pt;width:159.7pt;height:46.8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" fillcolor="#19355e" stroked="f">
                <v:path arrowok="t"/>
                <v:textbox inset="0,0,0,0">
                  <w:txbxContent>
                    <w:p w14:paraId="73A2B15F" w14:textId="77777777" w:rsidR="00C678ED" w:rsidRDefault="00C678ED">
                      <w:pPr>
                        <w:spacing w:before="89"/>
                        <w:ind w:left="137" w:right="298"/>
                        <w:rPr>
                          <w:color w:val="000000"/>
                          <w:sz w:val="18"/>
                        </w:rPr>
                      </w:pPr>
                      <w:r>
                        <w:rPr>
                          <w:color w:val="FFFFFF"/>
                          <w:sz w:val="18"/>
                        </w:rPr>
                        <w:t>Gwasanaeth cyfieithu Cymraeg i Iechyd Cyhoeddus Cymru gan gynnwys briffiau cyhoeddus dyddiol.</w:t>
                      </w:r>
                    </w:p>
                  </w:txbxContent>
                </v:textbox>
                <w10:wrap type="topAndBottom" anchorx="page"/>
              </v:shape>
            </w:pict>
          </mc:Fallback>
        </mc:AlternateContent>
      </w:r>
      <w:r>
        <w:rPr>
          <w:noProof/>
        </w:rPr>
        <mc:AlternateContent>
          <mc:Choice Requires="wps">
            <w:drawing>
              <wp:anchor distT="0" distB="0" distL="0" distR="0" simplePos="0" relativeHeight="487623168" behindDoc="1" locked="0" layoutInCell="1" allowOverlap="1" wp14:anchorId="0C43608B" wp14:editId="298AB453">
                <wp:simplePos x="0" y="0"/>
                <wp:positionH relativeFrom="page">
                  <wp:posOffset>4843145</wp:posOffset>
                </wp:positionH>
                <wp:positionV relativeFrom="paragraph">
                  <wp:posOffset>2486660</wp:posOffset>
                </wp:positionV>
                <wp:extent cx="2028190" cy="600710"/>
                <wp:effectExtent l="0" t="0" r="3810" b="0"/>
                <wp:wrapTopAndBottom/>
                <wp:docPr id="181" name="docshape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8190" cy="600710"/>
                        </a:xfrm>
                        <a:prstGeom prst="rect">
                          <a:avLst/>
                        </a:prstGeom>
                        <a:solidFill>
                          <a:srgbClr val="19355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A53273" w14:textId="77777777" w:rsidR="00C678ED" w:rsidRDefault="00C678ED">
                            <w:pPr>
                              <w:spacing w:before="70"/>
                              <w:ind w:left="137" w:right="132"/>
                              <w:rPr>
                                <w:color w:val="000000"/>
                                <w:sz w:val="18"/>
                              </w:rPr>
                            </w:pPr>
                            <w:r>
                              <w:rPr>
                                <w:color w:val="FFFFFF"/>
                                <w:sz w:val="18"/>
                              </w:rPr>
                              <w:t>Monitro asesiadau risg ar gyfer ein hyfforddeion meddygol a fferyllol.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3608B" id="docshape237" o:spid="_x0000_s1217" type="#_x0000_t202" style="position:absolute;margin-left:381.35pt;margin-top:195.8pt;width:159.7pt;height:47.3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" fillcolor="#19355e" stroked="f">
                <v:path arrowok="t"/>
                <v:textbox inset="0,0,0,0">
                  <w:txbxContent>
                    <w:p w14:paraId="65A53273" w14:textId="77777777" w:rsidR="00C678ED" w:rsidRDefault="00C678ED">
                      <w:pPr>
                        <w:spacing w:before="70"/>
                        <w:ind w:left="137" w:right="132"/>
                        <w:rPr>
                          <w:color w:val="000000"/>
                          <w:sz w:val="18"/>
                        </w:rPr>
                      </w:pPr>
                      <w:r>
                        <w:rPr>
                          <w:color w:val="FFFFFF"/>
                          <w:sz w:val="18"/>
                        </w:rPr>
                        <w:t>Monitro asesiadau risg ar gyfer ein hyfforddeion meddygol a fferyllol.</w:t>
                      </w:r>
                    </w:p>
                  </w:txbxContent>
                </v:textbox>
                <w10:wrap type="topAndBottom" anchorx="page"/>
              </v:shape>
            </w:pict>
          </mc:Fallback>
        </mc:AlternateContent>
      </w:r>
    </w:p>
    <w:p w14:paraId="1636E397" w14:textId="77777777" w:rsidR="000252AC" w:rsidRDefault="000252AC">
      <w:pPr>
        <w:pStyle w:val="BodyText"/>
        <w:spacing w:before="3"/>
        <w:rPr>
          <w:sz w:val="26"/>
        </w:rPr>
      </w:pPr>
    </w:p>
    <w:p w14:paraId="52C5CB08" w14:textId="77777777" w:rsidR="000252AC" w:rsidRDefault="000252AC">
      <w:pPr>
        <w:pStyle w:val="BodyText"/>
        <w:rPr>
          <w:sz w:val="27"/>
        </w:rPr>
      </w:pPr>
    </w:p>
    <w:p w14:paraId="090ACE12" w14:textId="4BA12D06" w:rsidR="000252AC" w:rsidRDefault="00117DCC">
      <w:pPr>
        <w:pStyle w:val="BodyText"/>
        <w:spacing w:before="1"/>
        <w:rPr>
          <w:sz w:val="26"/>
        </w:rPr>
      </w:pPr>
      <w:r>
        <w:rPr>
          <w:noProof/>
        </w:rPr>
        <mc:AlternateContent>
          <mc:Choice Requires="wps">
            <w:drawing>
              <wp:anchor distT="0" distB="0" distL="0" distR="0" simplePos="0" relativeHeight="487622656" behindDoc="1" locked="0" layoutInCell="1" allowOverlap="1" wp14:anchorId="7DAA6075" wp14:editId="500406A6">
                <wp:simplePos x="0" y="0"/>
                <wp:positionH relativeFrom="page">
                  <wp:posOffset>1752600</wp:posOffset>
                </wp:positionH>
                <wp:positionV relativeFrom="paragraph">
                  <wp:posOffset>822960</wp:posOffset>
                </wp:positionV>
                <wp:extent cx="2029460" cy="685800"/>
                <wp:effectExtent l="0" t="0" r="2540" b="0"/>
                <wp:wrapTopAndBottom/>
                <wp:docPr id="182" name="docshape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9460" cy="685800"/>
                        </a:xfrm>
                        <a:prstGeom prst="rect">
                          <a:avLst/>
                        </a:prstGeom>
                        <a:solidFill>
                          <a:srgbClr val="19355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1E93F" w14:textId="77777777" w:rsidR="00C678ED" w:rsidRDefault="00C678ED">
                            <w:pPr>
                              <w:spacing w:before="99"/>
                              <w:ind w:left="151" w:right="24"/>
                              <w:rPr>
                                <w:color w:val="000000"/>
                                <w:sz w:val="18"/>
                              </w:rPr>
                            </w:pPr>
                            <w:r>
                              <w:rPr>
                                <w:color w:val="FFFFFF"/>
                                <w:sz w:val="18"/>
                              </w:rPr>
                              <w:t>Canolfan un stop ar gyfer cyngor ac arweiniad cyfreithiol i gynorthwyo staff gyda gofal a thrin cleifion.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A6075" id="docshape236" o:spid="_x0000_s1218" type="#_x0000_t202" style="position:absolute;margin-left:138pt;margin-top:64.8pt;width:159.8pt;height:54pt;z-index:-1569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" fillcolor="#19355e" stroked="f">
                <v:path arrowok="t"/>
                <v:textbox inset="0,0,0,0">
                  <w:txbxContent>
                    <w:p w14:paraId="7211E93F" w14:textId="77777777" w:rsidR="00C678ED" w:rsidRDefault="00C678ED">
                      <w:pPr>
                        <w:spacing w:before="99"/>
                        <w:ind w:left="151" w:right="24"/>
                        <w:rPr>
                          <w:color w:val="000000"/>
                          <w:sz w:val="18"/>
                        </w:rPr>
                      </w:pPr>
                      <w:r>
                        <w:rPr>
                          <w:color w:val="FFFFFF"/>
                          <w:sz w:val="18"/>
                        </w:rPr>
                        <w:t>Canolfan un stop ar gyfer cyngor ac arweiniad cyfreithiol i gynorthwyo staff gyda gofal a thrin cleifion.</w:t>
                      </w:r>
                    </w:p>
                  </w:txbxContent>
                </v:textbox>
                <w10:wrap type="topAndBottom" anchorx="page"/>
              </v:shape>
            </w:pict>
          </mc:Fallback>
        </mc:AlternateContent>
      </w:r>
    </w:p>
    <w:p w14:paraId="7E904C0C" w14:textId="77777777" w:rsidR="000252AC" w:rsidRDefault="000252AC">
      <w:pPr>
        <w:pStyle w:val="BodyText"/>
        <w:rPr>
          <w:sz w:val="20"/>
        </w:rPr>
      </w:pPr>
    </w:p>
    <w:p w14:paraId="00C25B74" w14:textId="720CCA6E" w:rsidR="000252AC" w:rsidRDefault="00117DCC">
      <w:pPr>
        <w:pStyle w:val="BodyText"/>
        <w:spacing w:before="7"/>
        <w:rPr>
          <w:sz w:val="12"/>
        </w:rPr>
      </w:pPr>
      <w:r>
        <w:rPr>
          <w:noProof/>
        </w:rPr>
        <mc:AlternateContent>
          <mc:Choice Requires="wps">
            <w:drawing>
              <wp:anchor distT="0" distB="0" distL="0" distR="0" simplePos="0" relativeHeight="487624192" behindDoc="1" locked="0" layoutInCell="1" allowOverlap="1" wp14:anchorId="6F250DA5" wp14:editId="0541E0DF">
                <wp:simplePos x="0" y="0"/>
                <wp:positionH relativeFrom="page">
                  <wp:posOffset>4842510</wp:posOffset>
                </wp:positionH>
                <wp:positionV relativeFrom="paragraph">
                  <wp:posOffset>116840</wp:posOffset>
                </wp:positionV>
                <wp:extent cx="2020570" cy="736600"/>
                <wp:effectExtent l="0" t="0" r="0" b="0"/>
                <wp:wrapTopAndBottom/>
                <wp:docPr id="179" name="docshape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0570" cy="736600"/>
                        </a:xfrm>
                        <a:prstGeom prst="rect">
                          <a:avLst/>
                        </a:prstGeom>
                        <a:solidFill>
                          <a:srgbClr val="19355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261B2E" w14:textId="77777777" w:rsidR="00C678ED" w:rsidRDefault="00C678ED">
                            <w:pPr>
                              <w:spacing w:before="27"/>
                              <w:ind w:left="125" w:right="218"/>
                              <w:rPr>
                                <w:color w:val="000000"/>
                                <w:sz w:val="18"/>
                              </w:rPr>
                            </w:pPr>
                            <w:r>
                              <w:rPr>
                                <w:color w:val="FFFFFF"/>
                                <w:sz w:val="18"/>
                              </w:rPr>
                              <w:t>Cefnogaeth trwy ein Gwasanaeth Pensiwn i deuluoedd y rhai sydd wedi marw yn eu gwaith yn ystod y pandemig.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50DA5" id="docshape239" o:spid="_x0000_s1219" type="#_x0000_t202" style="position:absolute;margin-left:381.3pt;margin-top:9.2pt;width:159.1pt;height:58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" fillcolor="#19355e" stroked="f">
                <v:path arrowok="t"/>
                <v:textbox inset="0,0,0,0">
                  <w:txbxContent>
                    <w:p w14:paraId="74261B2E" w14:textId="77777777" w:rsidR="00C678ED" w:rsidRDefault="00C678ED">
                      <w:pPr>
                        <w:spacing w:before="27"/>
                        <w:ind w:left="125" w:right="218"/>
                        <w:rPr>
                          <w:color w:val="000000"/>
                          <w:sz w:val="18"/>
                        </w:rPr>
                      </w:pPr>
                      <w:r>
                        <w:rPr>
                          <w:color w:val="FFFFFF"/>
                          <w:sz w:val="18"/>
                        </w:rPr>
                        <w:t>Cefnogaeth trwy ein Gwasanaeth Pensiwn i deuluoedd y rhai sydd wedi marw yn eu gwaith yn ystod y pandemig.</w:t>
                      </w:r>
                    </w:p>
                  </w:txbxContent>
                </v:textbox>
                <w10:wrap type="topAndBottom" anchorx="page"/>
              </v:shape>
            </w:pict>
          </mc:Fallback>
        </mc:AlternateContent>
      </w:r>
      <w:r w:rsidR="00DB7BE8">
        <w:rPr>
          <w:noProof/>
        </w:rPr>
        <mc:AlternateContent>
          <mc:Choice Requires="wps">
            <w:drawing>
              <wp:anchor distT="0" distB="0" distL="0" distR="0" simplePos="0" relativeHeight="487623680" behindDoc="1" locked="0" layoutInCell="1" allowOverlap="1" wp14:anchorId="0FDB67AD" wp14:editId="45A99C79">
                <wp:simplePos x="0" y="0"/>
                <wp:positionH relativeFrom="page">
                  <wp:posOffset>1752600</wp:posOffset>
                </wp:positionH>
                <wp:positionV relativeFrom="paragraph">
                  <wp:posOffset>114300</wp:posOffset>
                </wp:positionV>
                <wp:extent cx="2030730" cy="736600"/>
                <wp:effectExtent l="0" t="0" r="1270" b="0"/>
                <wp:wrapTopAndBottom/>
                <wp:docPr id="180" name="docshape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0730" cy="736600"/>
                        </a:xfrm>
                        <a:prstGeom prst="rect">
                          <a:avLst/>
                        </a:prstGeom>
                        <a:solidFill>
                          <a:srgbClr val="19355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6ED84D" w14:textId="77777777" w:rsidR="00C678ED" w:rsidRDefault="00C678ED">
                            <w:pPr>
                              <w:spacing w:before="2"/>
                              <w:ind w:left="153" w:right="281"/>
                              <w:rPr>
                                <w:color w:val="000000"/>
                                <w:sz w:val="18"/>
                              </w:rPr>
                            </w:pPr>
                            <w:r>
                              <w:rPr>
                                <w:color w:val="FFFFFF"/>
                                <w:sz w:val="18"/>
                              </w:rPr>
                              <w:t>Adolygiad o drefniadau llywodraethu ar draws sefydliadau’r GIG gan y gwasanaethau Archwilio Mewnol.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B67AD" id="docshape238" o:spid="_x0000_s1220" type="#_x0000_t202" style="position:absolute;margin-left:138pt;margin-top:9pt;width:159.9pt;height:58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" fillcolor="#19355e" stroked="f">
                <v:path arrowok="t"/>
                <v:textbox inset="0,0,0,0">
                  <w:txbxContent>
                    <w:p w14:paraId="026ED84D" w14:textId="77777777" w:rsidR="00C678ED" w:rsidRDefault="00C678ED">
                      <w:pPr>
                        <w:spacing w:before="2"/>
                        <w:ind w:left="153" w:right="281"/>
                        <w:rPr>
                          <w:color w:val="000000"/>
                          <w:sz w:val="18"/>
                        </w:rPr>
                      </w:pPr>
                      <w:r>
                        <w:rPr>
                          <w:color w:val="FFFFFF"/>
                          <w:sz w:val="18"/>
                        </w:rPr>
                        <w:t>Adolygiad o drefniadau llywodraethu ar draws sefydliadau’r GIG gan y gwasanaethau Archwilio Mewnol.</w:t>
                      </w:r>
                    </w:p>
                  </w:txbxContent>
                </v:textbox>
                <w10:wrap type="topAndBottom" anchorx="page"/>
              </v:shape>
            </w:pict>
          </mc:Fallback>
        </mc:AlternateContent>
      </w:r>
      <w:r w:rsidR="00DB7BE8">
        <w:rPr>
          <w:noProof/>
        </w:rPr>
        <mc:AlternateContent>
          <mc:Choice Requires="wps">
            <w:drawing>
              <wp:anchor distT="0" distB="0" distL="0" distR="0" simplePos="0" relativeHeight="487624704" behindDoc="1" locked="0" layoutInCell="1" allowOverlap="1" wp14:anchorId="7B895CD0" wp14:editId="7ED6468E">
                <wp:simplePos x="0" y="0"/>
                <wp:positionH relativeFrom="page">
                  <wp:posOffset>1751965</wp:posOffset>
                </wp:positionH>
                <wp:positionV relativeFrom="paragraph">
                  <wp:posOffset>982345</wp:posOffset>
                </wp:positionV>
                <wp:extent cx="2021840" cy="454660"/>
                <wp:effectExtent l="0" t="0" r="0" b="2540"/>
                <wp:wrapTopAndBottom/>
                <wp:docPr id="178" name="docshape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1840" cy="454660"/>
                        </a:xfrm>
                        <a:prstGeom prst="rect">
                          <a:avLst/>
                        </a:prstGeom>
                        <a:solidFill>
                          <a:srgbClr val="19355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B4C56E" w14:textId="77777777" w:rsidR="00C678ED" w:rsidRDefault="00C678ED">
                            <w:pPr>
                              <w:spacing w:before="101" w:line="218" w:lineRule="exact"/>
                              <w:ind w:left="139"/>
                              <w:rPr>
                                <w:color w:val="000000"/>
                                <w:sz w:val="18"/>
                              </w:rPr>
                            </w:pPr>
                            <w:r>
                              <w:rPr>
                                <w:color w:val="FFFFFF"/>
                                <w:sz w:val="18"/>
                              </w:rPr>
                              <w:t>Asesu ardystio a</w:t>
                            </w:r>
                          </w:p>
                          <w:p w14:paraId="4106ECF2" w14:textId="77777777" w:rsidR="00C678ED" w:rsidRDefault="00C678ED">
                            <w:pPr>
                              <w:spacing w:line="218" w:lineRule="exact"/>
                              <w:ind w:left="139"/>
                              <w:rPr>
                                <w:color w:val="000000"/>
                                <w:sz w:val="18"/>
                              </w:rPr>
                            </w:pPr>
                            <w:r>
                              <w:rPr>
                                <w:color w:val="FFFFFF"/>
                                <w:sz w:val="18"/>
                              </w:rPr>
                              <w:t>adroddiadau profi cyflenwadau PPE.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95CD0" id="docshape240" o:spid="_x0000_s1221" type="#_x0000_t202" style="position:absolute;margin-left:137.95pt;margin-top:77.35pt;width:159.2pt;height:35.8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" fillcolor="#19355e" stroked="f">
                <v:path arrowok="t"/>
                <v:textbox inset="0,0,0,0">
                  <w:txbxContent>
                    <w:p w14:paraId="5BB4C56E" w14:textId="77777777" w:rsidR="00C678ED" w:rsidRDefault="00C678ED">
                      <w:pPr>
                        <w:spacing w:before="101" w:line="218" w:lineRule="exact"/>
                        <w:ind w:left="139"/>
                        <w:rPr>
                          <w:color w:val="000000"/>
                          <w:sz w:val="18"/>
                        </w:rPr>
                      </w:pPr>
                      <w:r>
                        <w:rPr>
                          <w:color w:val="FFFFFF"/>
                          <w:sz w:val="18"/>
                        </w:rPr>
                        <w:t>Asesu ardystio a</w:t>
                      </w:r>
                    </w:p>
                    <w:p w14:paraId="4106ECF2" w14:textId="77777777" w:rsidR="00C678ED" w:rsidRDefault="00C678ED">
                      <w:pPr>
                        <w:spacing w:line="218" w:lineRule="exact"/>
                        <w:ind w:left="139"/>
                        <w:rPr>
                          <w:color w:val="000000"/>
                          <w:sz w:val="18"/>
                        </w:rPr>
                      </w:pPr>
                      <w:r>
                        <w:rPr>
                          <w:color w:val="FFFFFF"/>
                          <w:sz w:val="18"/>
                        </w:rPr>
                        <w:t>adroddiadau profi cyflenwadau PPE.</w:t>
                      </w:r>
                    </w:p>
                  </w:txbxContent>
                </v:textbox>
                <w10:wrap type="topAndBottom" anchorx="page"/>
              </v:shape>
            </w:pict>
          </mc:Fallback>
        </mc:AlternateContent>
      </w:r>
      <w:r w:rsidR="00DB7BE8">
        <w:rPr>
          <w:noProof/>
        </w:rPr>
        <mc:AlternateContent>
          <mc:Choice Requires="wps">
            <w:drawing>
              <wp:anchor distT="0" distB="0" distL="0" distR="0" simplePos="0" relativeHeight="487625216" behindDoc="1" locked="0" layoutInCell="1" allowOverlap="1" wp14:anchorId="5FBA8ABA" wp14:editId="7D5DADEB">
                <wp:simplePos x="0" y="0"/>
                <wp:positionH relativeFrom="page">
                  <wp:posOffset>4843145</wp:posOffset>
                </wp:positionH>
                <wp:positionV relativeFrom="paragraph">
                  <wp:posOffset>972820</wp:posOffset>
                </wp:positionV>
                <wp:extent cx="2014220" cy="487680"/>
                <wp:effectExtent l="0" t="0" r="5080" b="0"/>
                <wp:wrapTopAndBottom/>
                <wp:docPr id="177" name="docshape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14220" cy="487680"/>
                        </a:xfrm>
                        <a:prstGeom prst="rect">
                          <a:avLst/>
                        </a:prstGeom>
                        <a:solidFill>
                          <a:srgbClr val="19355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2607DF" w14:textId="77777777" w:rsidR="00C678ED" w:rsidRDefault="00C678ED">
                            <w:pPr>
                              <w:spacing w:before="26"/>
                              <w:ind w:left="116" w:right="111"/>
                              <w:rPr>
                                <w:color w:val="000000"/>
                                <w:sz w:val="18"/>
                              </w:rPr>
                            </w:pPr>
                            <w:r>
                              <w:rPr>
                                <w:color w:val="FFFFFF"/>
                                <w:sz w:val="18"/>
                              </w:rPr>
                              <w:t>Gweithredu StockWatch i olrhain a rhagweld ar draws GIG Cymru.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A8ABA" id="docshape241" o:spid="_x0000_s1222" type="#_x0000_t202" style="position:absolute;margin-left:381.35pt;margin-top:76.6pt;width:158.6pt;height:38.4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" fillcolor="#19355e" stroked="f">
                <v:path arrowok="t"/>
                <v:textbox inset="0,0,0,0">
                  <w:txbxContent>
                    <w:p w14:paraId="032607DF" w14:textId="77777777" w:rsidR="00C678ED" w:rsidRDefault="00C678ED">
                      <w:pPr>
                        <w:spacing w:before="26"/>
                        <w:ind w:left="116" w:right="111"/>
                        <w:rPr>
                          <w:color w:val="000000"/>
                          <w:sz w:val="18"/>
                        </w:rPr>
                      </w:pPr>
                      <w:r>
                        <w:rPr>
                          <w:color w:val="FFFFFF"/>
                          <w:sz w:val="18"/>
                        </w:rPr>
                        <w:t>Gweithredu StockWatch i olrhain a rhagweld ar draws GIG Cymru.</w:t>
                      </w:r>
                    </w:p>
                  </w:txbxContent>
                </v:textbox>
                <w10:wrap type="topAndBottom" anchorx="page"/>
              </v:shape>
            </w:pict>
          </mc:Fallback>
        </mc:AlternateContent>
      </w:r>
    </w:p>
    <w:p w14:paraId="3B3B249E" w14:textId="68F00912" w:rsidR="000252AC" w:rsidRDefault="00117DCC">
      <w:pPr>
        <w:pStyle w:val="BodyText"/>
        <w:spacing w:before="4"/>
        <w:rPr>
          <w:sz w:val="27"/>
        </w:rPr>
      </w:pPr>
      <w:r>
        <w:rPr>
          <w:noProof/>
        </w:rPr>
        <mc:AlternateContent>
          <mc:Choice Requires="wps">
            <w:drawing>
              <wp:anchor distT="0" distB="0" distL="114300" distR="114300" simplePos="0" relativeHeight="15771136" behindDoc="0" locked="0" layoutInCell="1" allowOverlap="1" wp14:anchorId="40E5C342" wp14:editId="3914A1ED">
                <wp:simplePos x="0" y="0"/>
                <wp:positionH relativeFrom="page">
                  <wp:posOffset>4855845</wp:posOffset>
                </wp:positionH>
                <wp:positionV relativeFrom="paragraph">
                  <wp:posOffset>1476164</wp:posOffset>
                </wp:positionV>
                <wp:extent cx="2025650" cy="736600"/>
                <wp:effectExtent l="0" t="0" r="6350" b="0"/>
                <wp:wrapNone/>
                <wp:docPr id="176" name="docshape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5650" cy="736600"/>
                        </a:xfrm>
                        <a:prstGeom prst="rect">
                          <a:avLst/>
                        </a:prstGeom>
                        <a:solidFill>
                          <a:srgbClr val="19355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83353" w14:textId="77777777" w:rsidR="00C678ED" w:rsidRDefault="00C678ED">
                            <w:pPr>
                              <w:spacing w:before="50"/>
                              <w:ind w:left="134" w:right="252"/>
                              <w:rPr>
                                <w:color w:val="000000"/>
                                <w:sz w:val="18"/>
                              </w:rPr>
                            </w:pPr>
                            <w:r>
                              <w:rPr>
                                <w:color w:val="FFFFFF"/>
                                <w:sz w:val="18"/>
                              </w:rPr>
                              <w:t>Datblygu offer cyflym a deunyddiau e-ddysgu i gefnogi ymgyrchoedd brechu ac asesiadau risg ar gyfer staff y GIG.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5C342" id="docshape242" o:spid="_x0000_s1223" type="#_x0000_t202" style="position:absolute;margin-left:382.35pt;margin-top:116.25pt;width:159.5pt;height:58pt;z-index:1577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" fillcolor="#19355e" stroked="f">
                <v:path arrowok="t"/>
                <v:textbox inset="0,0,0,0">
                  <w:txbxContent>
                    <w:p w14:paraId="15783353" w14:textId="77777777" w:rsidR="00C678ED" w:rsidRDefault="00C678ED">
                      <w:pPr>
                        <w:spacing w:before="50"/>
                        <w:ind w:left="134" w:right="252"/>
                        <w:rPr>
                          <w:color w:val="000000"/>
                          <w:sz w:val="18"/>
                        </w:rPr>
                      </w:pPr>
                      <w:r>
                        <w:rPr>
                          <w:color w:val="FFFFFF"/>
                          <w:sz w:val="18"/>
                        </w:rPr>
                        <w:t>Datblygu offer cyflym a deunyddiau e-ddysgu i gefnogi ymgyrchoedd brechu ac asesiadau risg ar gyfer staff y GIG.</w:t>
                      </w:r>
                    </w:p>
                  </w:txbxContent>
                </v:textbox>
                <w10:wrap anchorx="page"/>
              </v:shape>
            </w:pict>
          </mc:Fallback>
        </mc:AlternateContent>
      </w:r>
    </w:p>
    <w:p w14:paraId="66F89312" w14:textId="5A1CFE21" w:rsidR="000252AC" w:rsidRDefault="000252AC">
      <w:pPr>
        <w:pStyle w:val="BodyText"/>
        <w:spacing w:before="3"/>
        <w:rPr>
          <w:sz w:val="16"/>
        </w:rPr>
      </w:pPr>
    </w:p>
    <w:p w14:paraId="692EFE64" w14:textId="483E60C3" w:rsidR="000252AC" w:rsidRDefault="006B6997">
      <w:pPr>
        <w:spacing w:before="101"/>
        <w:ind w:left="2438" w:right="6248"/>
        <w:rPr>
          <w:sz w:val="18"/>
        </w:rPr>
      </w:pPr>
      <w:r>
        <w:rPr>
          <w:noProof/>
        </w:rPr>
        <mc:AlternateContent>
          <mc:Choice Requires="wps">
            <w:drawing>
              <wp:anchor distT="0" distB="0" distL="0" distR="0" simplePos="0" relativeHeight="487626752" behindDoc="1" locked="0" layoutInCell="1" allowOverlap="1" wp14:anchorId="5419B332" wp14:editId="4A2AC17F">
                <wp:simplePos x="0" y="0"/>
                <wp:positionH relativeFrom="page">
                  <wp:posOffset>1844040</wp:posOffset>
                </wp:positionH>
                <wp:positionV relativeFrom="paragraph">
                  <wp:posOffset>2512907</wp:posOffset>
                </wp:positionV>
                <wp:extent cx="2021205" cy="539115"/>
                <wp:effectExtent l="0" t="0" r="0" b="0"/>
                <wp:wrapTopAndBottom/>
                <wp:docPr id="173" name="docshape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1205" cy="539115"/>
                        </a:xfrm>
                        <a:prstGeom prst="rect">
                          <a:avLst/>
                        </a:prstGeom>
                        <a:solidFill>
                          <a:srgbClr val="19355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594AC7" w14:textId="77777777" w:rsidR="00C678ED" w:rsidRDefault="00C678ED">
                            <w:pPr>
                              <w:spacing w:before="57"/>
                              <w:ind w:left="127" w:right="242"/>
                              <w:rPr>
                                <w:color w:val="000000"/>
                                <w:sz w:val="18"/>
                              </w:rPr>
                            </w:pPr>
                            <w:r>
                              <w:rPr>
                                <w:color w:val="FFFFFF"/>
                                <w:sz w:val="18"/>
                              </w:rPr>
                              <w:t>Hwyluso taliadau prydlon i gyflenwyr gan gynnal llif arian amserol yn ystod y pandemig.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9B332" id="docshape245" o:spid="_x0000_s1224" type="#_x0000_t202" style="position:absolute;left:0;text-align:left;margin-left:145.2pt;margin-top:197.85pt;width:159.15pt;height:42.4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" fillcolor="#19355e" stroked="f">
                <v:path arrowok="t"/>
                <v:textbox inset="0,0,0,0">
                  <w:txbxContent>
                    <w:p w14:paraId="0B594AC7" w14:textId="77777777" w:rsidR="00C678ED" w:rsidRDefault="00C678ED">
                      <w:pPr>
                        <w:spacing w:before="57"/>
                        <w:ind w:left="127" w:right="242"/>
                        <w:rPr>
                          <w:color w:val="000000"/>
                          <w:sz w:val="18"/>
                        </w:rPr>
                      </w:pPr>
                      <w:r>
                        <w:rPr>
                          <w:color w:val="FFFFFF"/>
                          <w:sz w:val="18"/>
                        </w:rPr>
                        <w:t>Hwyluso taliadau prydlon i gyflenwyr gan gynnal llif arian amserol yn ystod y pandemig.</w:t>
                      </w:r>
                    </w:p>
                  </w:txbxContent>
                </v:textbox>
                <w10:wrap type="topAndBottom" anchorx="page"/>
              </v:shape>
            </w:pict>
          </mc:Fallback>
        </mc:AlternateContent>
      </w:r>
      <w:r w:rsidR="00117DCC">
        <w:rPr>
          <w:noProof/>
        </w:rPr>
        <mc:AlternateContent>
          <mc:Choice Requires="wps">
            <w:drawing>
              <wp:anchor distT="0" distB="0" distL="0" distR="0" simplePos="0" relativeHeight="487625728" behindDoc="1" locked="0" layoutInCell="1" allowOverlap="1" wp14:anchorId="49808228" wp14:editId="63B9F938">
                <wp:simplePos x="0" y="0"/>
                <wp:positionH relativeFrom="page">
                  <wp:posOffset>1771015</wp:posOffset>
                </wp:positionH>
                <wp:positionV relativeFrom="paragraph">
                  <wp:posOffset>1779270</wp:posOffset>
                </wp:positionV>
                <wp:extent cx="2019300" cy="626110"/>
                <wp:effectExtent l="0" t="0" r="0" b="0"/>
                <wp:wrapTopAndBottom/>
                <wp:docPr id="175" name="docshape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19300" cy="626110"/>
                        </a:xfrm>
                        <a:prstGeom prst="rect">
                          <a:avLst/>
                        </a:prstGeom>
                        <a:solidFill>
                          <a:srgbClr val="19355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9F273A" w14:textId="77777777" w:rsidR="00C678ED" w:rsidRDefault="00C678ED">
                            <w:pPr>
                              <w:spacing w:before="51"/>
                              <w:ind w:left="134" w:right="124"/>
                              <w:rPr>
                                <w:color w:val="000000"/>
                                <w:sz w:val="18"/>
                              </w:rPr>
                            </w:pPr>
                            <w:r>
                              <w:rPr>
                                <w:color w:val="FFFFFF"/>
                                <w:sz w:val="18"/>
                              </w:rPr>
                              <w:t>Arweinydd o ran ystadau rhanbarthol ar gyfer offer ocsigen, cynlluniedig ac fel llif i safleoedd gofal iechyd.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08228" id="docshape243" o:spid="_x0000_s1225" type="#_x0000_t202" style="position:absolute;left:0;text-align:left;margin-left:139.45pt;margin-top:140.1pt;width:159pt;height:49.3pt;z-index:-15690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" fillcolor="#19355e" stroked="f">
                <v:path arrowok="t"/>
                <v:textbox inset="0,0,0,0">
                  <w:txbxContent>
                    <w:p w14:paraId="559F273A" w14:textId="77777777" w:rsidR="00C678ED" w:rsidRDefault="00C678ED">
                      <w:pPr>
                        <w:spacing w:before="51"/>
                        <w:ind w:left="134" w:right="124"/>
                        <w:rPr>
                          <w:color w:val="000000"/>
                          <w:sz w:val="18"/>
                        </w:rPr>
                      </w:pPr>
                      <w:r>
                        <w:rPr>
                          <w:color w:val="FFFFFF"/>
                          <w:sz w:val="18"/>
                        </w:rPr>
                        <w:t>Arweinydd o ran ystadau rhanbarthol ar gyfer offer ocsigen, cynlluniedig ac fel llif i safleoedd gofal iechyd.</w:t>
                      </w:r>
                    </w:p>
                  </w:txbxContent>
                </v:textbox>
                <w10:wrap type="topAndBottom" anchorx="page"/>
              </v:shape>
            </w:pict>
          </mc:Fallback>
        </mc:AlternateContent>
      </w:r>
      <w:r w:rsidR="00117DCC">
        <w:rPr>
          <w:noProof/>
        </w:rPr>
        <mc:AlternateContent>
          <mc:Choice Requires="wps">
            <w:drawing>
              <wp:anchor distT="0" distB="0" distL="0" distR="0" simplePos="0" relativeHeight="487627264" behindDoc="1" locked="0" layoutInCell="1" allowOverlap="1" wp14:anchorId="78FC6931" wp14:editId="6F30AAE1">
                <wp:simplePos x="0" y="0"/>
                <wp:positionH relativeFrom="page">
                  <wp:posOffset>4960197</wp:posOffset>
                </wp:positionH>
                <wp:positionV relativeFrom="paragraph">
                  <wp:posOffset>1565487</wp:posOffset>
                </wp:positionV>
                <wp:extent cx="2030095" cy="514985"/>
                <wp:effectExtent l="0" t="0" r="1905" b="5715"/>
                <wp:wrapTopAndBottom/>
                <wp:docPr id="172" name="docshape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0095" cy="514985"/>
                        </a:xfrm>
                        <a:prstGeom prst="rect">
                          <a:avLst/>
                        </a:prstGeom>
                        <a:solidFill>
                          <a:srgbClr val="19355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4D1D0" w14:textId="77777777" w:rsidR="00C678ED" w:rsidRDefault="00C678ED">
                            <w:pPr>
                              <w:spacing w:before="32"/>
                              <w:ind w:left="140" w:right="464"/>
                              <w:rPr>
                                <w:color w:val="000000"/>
                                <w:sz w:val="18"/>
                              </w:rPr>
                            </w:pPr>
                            <w:r>
                              <w:rPr>
                                <w:color w:val="FFFFFF"/>
                                <w:sz w:val="18"/>
                              </w:rPr>
                              <w:t>Ymateb caffael llwyddiannus parhaus gyda pharhad cyflenwad PPE.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FC6931" id="docshape246" o:spid="_x0000_s1226" type="#_x0000_t202" style="position:absolute;left:0;text-align:left;margin-left:390.55pt;margin-top:123.25pt;width:159.85pt;height:40.5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" fillcolor="#19355e" stroked="f">
                <v:path arrowok="t"/>
                <v:textbox inset="0,0,0,0">
                  <w:txbxContent>
                    <w:p w14:paraId="5584D1D0" w14:textId="77777777" w:rsidR="00C678ED" w:rsidRDefault="00C678ED">
                      <w:pPr>
                        <w:spacing w:before="32"/>
                        <w:ind w:left="140" w:right="464"/>
                        <w:rPr>
                          <w:color w:val="000000"/>
                          <w:sz w:val="18"/>
                        </w:rPr>
                      </w:pPr>
                      <w:r>
                        <w:rPr>
                          <w:color w:val="FFFFFF"/>
                          <w:sz w:val="18"/>
                        </w:rPr>
                        <w:t>Ymateb caffael llwyddiannus parhaus gyda pharhad cyflenwad PPE.</w:t>
                      </w:r>
                    </w:p>
                  </w:txbxContent>
                </v:textbox>
                <w10:wrap type="topAndBottom" anchorx="page"/>
              </v:shape>
            </w:pict>
          </mc:Fallback>
        </mc:AlternateContent>
      </w:r>
      <w:r w:rsidR="00117DCC">
        <w:rPr>
          <w:noProof/>
        </w:rPr>
        <mc:AlternateContent>
          <mc:Choice Requires="wps">
            <w:drawing>
              <wp:anchor distT="0" distB="0" distL="0" distR="0" simplePos="0" relativeHeight="487626240" behindDoc="1" locked="0" layoutInCell="1" allowOverlap="1" wp14:anchorId="620E27CC" wp14:editId="484C3038">
                <wp:simplePos x="0" y="0"/>
                <wp:positionH relativeFrom="page">
                  <wp:posOffset>4858597</wp:posOffset>
                </wp:positionH>
                <wp:positionV relativeFrom="paragraph">
                  <wp:posOffset>682836</wp:posOffset>
                </wp:positionV>
                <wp:extent cx="2030095" cy="514985"/>
                <wp:effectExtent l="0" t="0" r="1905" b="5715"/>
                <wp:wrapTopAndBottom/>
                <wp:docPr id="174" name="docshape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0095" cy="514985"/>
                        </a:xfrm>
                        <a:prstGeom prst="rect">
                          <a:avLst/>
                        </a:prstGeom>
                        <a:solidFill>
                          <a:srgbClr val="19355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A9AD05" w14:textId="77777777" w:rsidR="00C678ED" w:rsidRDefault="00C678ED">
                            <w:pPr>
                              <w:spacing w:before="32"/>
                              <w:ind w:left="140" w:right="464"/>
                              <w:rPr>
                                <w:color w:val="000000"/>
                                <w:sz w:val="18"/>
                              </w:rPr>
                            </w:pPr>
                            <w:r>
                              <w:rPr>
                                <w:color w:val="FFFFFF"/>
                                <w:sz w:val="18"/>
                              </w:rPr>
                              <w:t>Diweddaru ein pecynnau cymorth i staff i helpu i addasu i ffyrdd newydd o weithio.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E27CC" id="docshape244" o:spid="_x0000_s1227" type="#_x0000_t202" style="position:absolute;left:0;text-align:left;margin-left:382.55pt;margin-top:53.75pt;width:159.85pt;height:40.55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" fillcolor="#19355e" stroked="f">
                <v:path arrowok="t"/>
                <v:textbox inset="0,0,0,0">
                  <w:txbxContent>
                    <w:p w14:paraId="78A9AD05" w14:textId="77777777" w:rsidR="00C678ED" w:rsidRDefault="00C678ED">
                      <w:pPr>
                        <w:spacing w:before="32"/>
                        <w:ind w:left="140" w:right="464"/>
                        <w:rPr>
                          <w:color w:val="000000"/>
                          <w:sz w:val="18"/>
                        </w:rPr>
                      </w:pPr>
                      <w:r>
                        <w:rPr>
                          <w:color w:val="FFFFFF"/>
                          <w:sz w:val="18"/>
                        </w:rPr>
                        <w:t>Diweddaru ein pecynnau cymorth i staff i helpu i addasu i ffyrdd newydd o weithio.</w:t>
                      </w:r>
                    </w:p>
                  </w:txbxContent>
                </v:textbox>
                <w10:wrap type="topAndBottom" anchorx="page"/>
              </v:shape>
            </w:pict>
          </mc:Fallback>
        </mc:AlternateContent>
      </w:r>
      <w:r w:rsidR="00161BAF">
        <w:rPr>
          <w:noProof/>
        </w:rPr>
        <w:drawing>
          <wp:anchor distT="0" distB="0" distL="0" distR="0" simplePos="0" relativeHeight="15769088" behindDoc="0" locked="0" layoutInCell="1" allowOverlap="1" wp14:anchorId="1268E275" wp14:editId="5CC450A9">
            <wp:simplePos x="0" y="0"/>
            <wp:positionH relativeFrom="page">
              <wp:posOffset>7553651</wp:posOffset>
            </wp:positionH>
            <wp:positionV relativeFrom="paragraph">
              <wp:posOffset>-2122100</wp:posOffset>
            </wp:positionV>
            <wp:extent cx="12704" cy="3152269"/>
            <wp:effectExtent l="0" t="0" r="0" b="0"/>
            <wp:wrapNone/>
            <wp:docPr id="2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png"/>
                    <pic:cNvPicPr/>
                  </pic:nvPicPr>
                  <pic:blipFill>
                    <a:blip r:embed="rId77" cstate="print"/>
                    <a:stretch>
                      <a:fillRect/>
                    </a:stretch>
                  </pic:blipFill>
                  <pic:spPr>
                    <a:xfrm>
                      <a:off x="0" y="0"/>
                      <a:ext cx="12704" cy="3152269"/>
                    </a:xfrm>
                    <a:prstGeom prst="rect">
                      <a:avLst/>
                    </a:prstGeom>
                  </pic:spPr>
                </pic:pic>
              </a:graphicData>
            </a:graphic>
          </wp:anchor>
        </w:drawing>
      </w:r>
      <w:r w:rsidR="00161BAF">
        <w:rPr>
          <w:noProof/>
        </w:rPr>
        <w:drawing>
          <wp:anchor distT="0" distB="0" distL="0" distR="0" simplePos="0" relativeHeight="15770112" behindDoc="0" locked="0" layoutInCell="1" allowOverlap="1" wp14:anchorId="72573909" wp14:editId="3DDD1D9D">
            <wp:simplePos x="0" y="0"/>
            <wp:positionH relativeFrom="page">
              <wp:posOffset>7553651</wp:posOffset>
            </wp:positionH>
            <wp:positionV relativeFrom="paragraph">
              <wp:posOffset>1277031</wp:posOffset>
            </wp:positionV>
            <wp:extent cx="12704" cy="543293"/>
            <wp:effectExtent l="0" t="0" r="0" b="0"/>
            <wp:wrapNone/>
            <wp:docPr id="2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8.png"/>
                    <pic:cNvPicPr/>
                  </pic:nvPicPr>
                  <pic:blipFill>
                    <a:blip r:embed="rId78" cstate="print"/>
                    <a:stretch>
                      <a:fillRect/>
                    </a:stretch>
                  </pic:blipFill>
                  <pic:spPr>
                    <a:xfrm>
                      <a:off x="0" y="0"/>
                      <a:ext cx="12704" cy="543293"/>
                    </a:xfrm>
                    <a:prstGeom prst="rect">
                      <a:avLst/>
                    </a:prstGeom>
                  </pic:spPr>
                </pic:pic>
              </a:graphicData>
            </a:graphic>
          </wp:anchor>
        </w:drawing>
      </w:r>
      <w:r w:rsidR="00161BAF">
        <w:rPr>
          <w:color w:val="FFFFFF"/>
          <w:sz w:val="18"/>
        </w:rPr>
        <w:t>Cefnogaeth barhaus i Ddarparu Fferylliaeth Cartref Cymru gan sicrhau bod cleifion â salwch angheuol yn</w:t>
      </w:r>
      <w:r>
        <w:rPr>
          <w:color w:val="FFFFFF"/>
          <w:sz w:val="18"/>
        </w:rPr>
        <w:t xml:space="preserve"> </w:t>
      </w:r>
      <w:r>
        <w:rPr>
          <w:color w:val="FFFFFF"/>
          <w:sz w:val="18"/>
        </w:rPr>
        <w:t>gallu cael gafael ar feddyginiaethau lliniarol.</w:t>
      </w:r>
      <w:r w:rsidR="00161BAF">
        <w:rPr>
          <w:color w:val="FFFFFF"/>
          <w:sz w:val="18"/>
        </w:rPr>
        <w:t xml:space="preserve"> </w:t>
      </w:r>
    </w:p>
    <w:p w14:paraId="4AE22EE6" w14:textId="5E8C524E" w:rsidR="000252AC" w:rsidRDefault="000252AC">
      <w:pPr>
        <w:pStyle w:val="BodyText"/>
        <w:spacing w:before="3"/>
        <w:rPr>
          <w:sz w:val="28"/>
        </w:rPr>
      </w:pPr>
    </w:p>
    <w:p w14:paraId="622E0EF6" w14:textId="2C47DA10" w:rsidR="000252AC" w:rsidRDefault="006B6997">
      <w:pPr>
        <w:pStyle w:val="BodyText"/>
        <w:spacing w:before="10"/>
        <w:rPr>
          <w:sz w:val="25"/>
        </w:rPr>
      </w:pPr>
      <w:r>
        <w:rPr>
          <w:noProof/>
        </w:rPr>
        <w:lastRenderedPageBreak/>
        <mc:AlternateContent>
          <mc:Choice Requires="wps">
            <w:drawing>
              <wp:anchor distT="0" distB="0" distL="0" distR="0" simplePos="0" relativeHeight="487627776" behindDoc="1" locked="0" layoutInCell="1" allowOverlap="1" wp14:anchorId="065C6973" wp14:editId="5E2B34A6">
                <wp:simplePos x="0" y="0"/>
                <wp:positionH relativeFrom="page">
                  <wp:posOffset>1760855</wp:posOffset>
                </wp:positionH>
                <wp:positionV relativeFrom="paragraph">
                  <wp:posOffset>0</wp:posOffset>
                </wp:positionV>
                <wp:extent cx="2030095" cy="609600"/>
                <wp:effectExtent l="0" t="0" r="1905" b="0"/>
                <wp:wrapTopAndBottom/>
                <wp:docPr id="171" name="docshape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30095" cy="609600"/>
                        </a:xfrm>
                        <a:prstGeom prst="rect">
                          <a:avLst/>
                        </a:prstGeom>
                        <a:solidFill>
                          <a:srgbClr val="19355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6CD412" w14:textId="77777777" w:rsidR="00C678ED" w:rsidRDefault="00C678ED">
                            <w:pPr>
                              <w:spacing w:before="32"/>
                              <w:ind w:left="140" w:right="257"/>
                              <w:rPr>
                                <w:color w:val="000000"/>
                                <w:sz w:val="18"/>
                              </w:rPr>
                            </w:pPr>
                            <w:r>
                              <w:rPr>
                                <w:color w:val="FFFFFF"/>
                                <w:sz w:val="18"/>
                              </w:rPr>
                              <w:t xml:space="preserve">Cyflenwi chwistrelli o feddyginiaethau allweddol wedi’u llenwi ymlaen llaw o’n </w:t>
                            </w:r>
                            <w:r>
                              <w:rPr>
                                <w:b/>
                                <w:bCs/>
                                <w:i/>
                                <w:iCs/>
                                <w:color w:val="FFFFFF"/>
                                <w:sz w:val="18"/>
                              </w:rPr>
                              <w:t>TMU</w:t>
                            </w:r>
                            <w:r>
                              <w:rPr>
                                <w:color w:val="FFFFFF"/>
                                <w:sz w:val="18"/>
                              </w:rPr>
                              <w:t xml:space="preserve"> i unedau gofal critigol.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C6973" id="docshape247" o:spid="_x0000_s1228" type="#_x0000_t202" style="position:absolute;margin-left:138.65pt;margin-top:0;width:159.85pt;height:48pt;z-index:-15688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" fillcolor="#19355e" stroked="f">
                <v:path arrowok="t"/>
                <v:textbox inset="0,0,0,0">
                  <w:txbxContent>
                    <w:p w14:paraId="276CD412" w14:textId="77777777" w:rsidR="00C678ED" w:rsidRDefault="00C678ED">
                      <w:pPr>
                        <w:spacing w:before="32"/>
                        <w:ind w:left="140" w:right="257"/>
                        <w:rPr>
                          <w:color w:val="000000"/>
                          <w:sz w:val="18"/>
                        </w:rPr>
                      </w:pPr>
                      <w:r>
                        <w:rPr>
                          <w:color w:val="FFFFFF"/>
                          <w:sz w:val="18"/>
                        </w:rPr>
                        <w:t xml:space="preserve">Cyflenwi chwistrelli o feddyginiaethau allweddol wedi’u llenwi ymlaen llaw o’n </w:t>
                      </w:r>
                      <w:r>
                        <w:rPr>
                          <w:b/>
                          <w:bCs/>
                          <w:i/>
                          <w:iCs/>
                          <w:color w:val="FFFFFF"/>
                          <w:sz w:val="18"/>
                        </w:rPr>
                        <w:t>TMU</w:t>
                      </w:r>
                      <w:r>
                        <w:rPr>
                          <w:color w:val="FFFFFF"/>
                          <w:sz w:val="18"/>
                        </w:rPr>
                        <w:t xml:space="preserve"> i unedau gofal critigol.</w:t>
                      </w:r>
                    </w:p>
                  </w:txbxContent>
                </v:textbox>
                <w10:wrap type="topAndBottom" anchorx="page"/>
              </v:shape>
            </w:pict>
          </mc:Fallback>
        </mc:AlternateContent>
      </w:r>
    </w:p>
    <w:p w14:paraId="1C00D24E" w14:textId="3E8C6D3F" w:rsidR="000252AC" w:rsidRDefault="000252AC">
      <w:pPr>
        <w:pStyle w:val="BodyText"/>
        <w:spacing w:before="10"/>
        <w:rPr>
          <w:sz w:val="27"/>
        </w:rPr>
      </w:pPr>
    </w:p>
    <w:p w14:paraId="6690B321" w14:textId="77777777" w:rsidR="000252AC" w:rsidRDefault="000252AC">
      <w:pPr>
        <w:rPr>
          <w:sz w:val="27"/>
        </w:rPr>
        <w:sectPr w:rsidR="000252AC">
          <w:pgSz w:w="11910" w:h="16840"/>
          <w:pgMar w:top="680" w:right="0" w:bottom="600" w:left="460" w:header="0" w:footer="400" w:gutter="0"/>
          <w:cols w:space="720"/>
        </w:sectPr>
      </w:pPr>
    </w:p>
    <w:p w14:paraId="5834ED0D" w14:textId="77777777" w:rsidR="000252AC" w:rsidRDefault="00DB7BE8">
      <w:pPr>
        <w:pStyle w:val="Heading1"/>
        <w:spacing w:before="84"/>
        <w:ind w:left="2404" w:right="644"/>
        <w:jc w:val="center"/>
      </w:pPr>
      <w:r>
        <w:rPr>
          <w:noProof/>
        </w:rPr>
        <w:lastRenderedPageBreak/>
        <mc:AlternateContent>
          <mc:Choice Requires="wps">
            <w:drawing>
              <wp:anchor distT="0" distB="0" distL="114300" distR="114300" simplePos="0" relativeHeight="485025280" behindDoc="1" locked="0" layoutInCell="1" allowOverlap="1" wp14:anchorId="224622F1" wp14:editId="41DB4357">
                <wp:simplePos x="0" y="0"/>
                <wp:positionH relativeFrom="page">
                  <wp:posOffset>0</wp:posOffset>
                </wp:positionH>
                <wp:positionV relativeFrom="page">
                  <wp:posOffset>0</wp:posOffset>
                </wp:positionV>
                <wp:extent cx="7560310" cy="10692130"/>
                <wp:effectExtent l="0" t="0" r="0" b="1270"/>
                <wp:wrapNone/>
                <wp:docPr id="170" name="docshape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4D4B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97602" id="docshape248" o:spid="_x0000_s1026" style="position:absolute;margin-left:0;margin-top:0;width:595.3pt;height:841.9pt;z-index:-1829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" fillcolor="#4d4b85" stroked="f">
                <v:path arrowok="t"/>
                <w10:wrap anchorx="page" anchory="page"/>
              </v:rect>
            </w:pict>
          </mc:Fallback>
        </mc:AlternateContent>
      </w:r>
      <w:r w:rsidR="00161BAF">
        <w:rPr>
          <w:noProof/>
        </w:rPr>
        <w:drawing>
          <wp:anchor distT="0" distB="0" distL="0" distR="0" simplePos="0" relativeHeight="15772160" behindDoc="0" locked="0" layoutInCell="1" allowOverlap="1" wp14:anchorId="77B739EF" wp14:editId="4B36837B">
            <wp:simplePos x="0" y="0"/>
            <wp:positionH relativeFrom="page">
              <wp:posOffset>-6347</wp:posOffset>
            </wp:positionH>
            <wp:positionV relativeFrom="page">
              <wp:posOffset>4217370</wp:posOffset>
            </wp:positionV>
            <wp:extent cx="4392980" cy="6048984"/>
            <wp:effectExtent l="0" t="0" r="0" b="0"/>
            <wp:wrapNone/>
            <wp:docPr id="2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9.png"/>
                    <pic:cNvPicPr/>
                  </pic:nvPicPr>
                  <pic:blipFill>
                    <a:blip r:embed="rId79" cstate="print"/>
                    <a:stretch>
                      <a:fillRect/>
                    </a:stretch>
                  </pic:blipFill>
                  <pic:spPr>
                    <a:xfrm>
                      <a:off x="0" y="0"/>
                      <a:ext cx="4392980" cy="6048984"/>
                    </a:xfrm>
                    <a:prstGeom prst="rect">
                      <a:avLst/>
                    </a:prstGeom>
                  </pic:spPr>
                </pic:pic>
              </a:graphicData>
            </a:graphic>
          </wp:anchor>
        </w:drawing>
      </w:r>
      <w:bookmarkStart w:id="10" w:name="_bookmark8"/>
      <w:bookmarkEnd w:id="10"/>
      <w:r w:rsidR="00161BAF">
        <w:rPr>
          <w:color w:val="FFFFFF"/>
        </w:rPr>
        <w:t>Perfformiad</w:t>
      </w:r>
    </w:p>
    <w:p w14:paraId="0176F36D" w14:textId="77777777" w:rsidR="000252AC" w:rsidRDefault="000252AC">
      <w:pPr>
        <w:jc w:val="center"/>
        <w:sectPr w:rsidR="000252AC">
          <w:headerReference w:type="default" r:id="rId80"/>
          <w:footerReference w:type="default" r:id="rId81"/>
          <w:pgSz w:w="11910" w:h="16840"/>
          <w:pgMar w:top="260" w:right="0" w:bottom="280" w:left="460" w:header="0" w:footer="0" w:gutter="0"/>
          <w:cols w:space="720"/>
        </w:sectPr>
      </w:pPr>
    </w:p>
    <w:p w14:paraId="4B655F0F" w14:textId="77777777" w:rsidR="000252AC" w:rsidRDefault="000252AC">
      <w:pPr>
        <w:pStyle w:val="BodyText"/>
        <w:rPr>
          <w:sz w:val="20"/>
        </w:rPr>
      </w:pPr>
    </w:p>
    <w:p w14:paraId="0AFCA0B7" w14:textId="77777777" w:rsidR="000252AC" w:rsidRDefault="000252AC">
      <w:pPr>
        <w:pStyle w:val="BodyText"/>
        <w:rPr>
          <w:sz w:val="19"/>
        </w:rPr>
      </w:pPr>
    </w:p>
    <w:p w14:paraId="18AE3864" w14:textId="77777777" w:rsidR="000252AC" w:rsidRDefault="00161BAF">
      <w:pPr>
        <w:pStyle w:val="Heading2"/>
      </w:pPr>
      <w:bookmarkStart w:id="11" w:name="_bookmark9"/>
      <w:bookmarkEnd w:id="11"/>
      <w:r>
        <w:rPr>
          <w:color w:val="433D5E"/>
        </w:rPr>
        <w:t>Fframwaith llywodraethu</w:t>
      </w:r>
    </w:p>
    <w:p w14:paraId="6EB618BC" w14:textId="77777777" w:rsidR="000252AC" w:rsidRDefault="00161BAF">
      <w:pPr>
        <w:pStyle w:val="BodyText"/>
        <w:spacing w:before="256" w:line="237" w:lineRule="auto"/>
        <w:ind w:left="220" w:right="1054"/>
      </w:pPr>
      <w:r>
        <w:rPr>
          <w:color w:val="231F20"/>
        </w:rPr>
        <w:t>Mae’r Pwyllgor Partneriaeth Cydwasanaethau (SSPC) a Phwyllgor Archwilio PCGC yn gyfrifol am graffu ar, asesu a monitro perfformiad. Mae’r pwyllgorau hyn ynghyd â sawl is-bwyllgor a grwpiau cynghori (a restrir yn y diagram isod) yn sicrhau cydymffurfiad â Fframwaith Llywodraethu a Sicrwydd PCGC cyffredinol.</w:t>
      </w:r>
    </w:p>
    <w:p w14:paraId="5ADFDE47" w14:textId="77777777" w:rsidR="000252AC" w:rsidRDefault="000252AC">
      <w:pPr>
        <w:pStyle w:val="BodyText"/>
        <w:spacing w:before="2"/>
        <w:rPr>
          <w:sz w:val="23"/>
        </w:rPr>
      </w:pPr>
    </w:p>
    <w:p w14:paraId="595F3EE8" w14:textId="77777777" w:rsidR="000252AC" w:rsidRDefault="00161BAF">
      <w:pPr>
        <w:pStyle w:val="BodyText"/>
        <w:ind w:left="220"/>
      </w:pPr>
      <w:r>
        <w:rPr>
          <w:color w:val="231F20"/>
        </w:rPr>
        <w:t xml:space="preserve">Cyhoeddir papurau pwyllgor ac maent </w:t>
      </w:r>
      <w:hyperlink r:id="rId82">
        <w:r>
          <w:rPr>
            <w:color w:val="205E9E"/>
            <w:u w:val="single" w:color="205E9E"/>
          </w:rPr>
          <w:t>ar gael ar ein gwefan</w:t>
        </w:r>
      </w:hyperlink>
      <w:r>
        <w:rPr>
          <w:color w:val="231F20"/>
        </w:rPr>
        <w:t>.</w:t>
      </w:r>
    </w:p>
    <w:p w14:paraId="35FD2073" w14:textId="77777777" w:rsidR="000252AC" w:rsidRDefault="000252AC">
      <w:pPr>
        <w:pStyle w:val="BodyText"/>
        <w:spacing w:before="7"/>
        <w:rPr>
          <w:sz w:val="23"/>
        </w:rPr>
      </w:pPr>
    </w:p>
    <w:p w14:paraId="4AD2B145" w14:textId="77777777" w:rsidR="000252AC" w:rsidRDefault="00161BAF">
      <w:pPr>
        <w:pStyle w:val="BodyText"/>
        <w:spacing w:line="237" w:lineRule="auto"/>
        <w:ind w:left="220" w:right="844"/>
      </w:pPr>
      <w:r>
        <w:rPr>
          <w:color w:val="231F20"/>
        </w:rPr>
        <w:t>Mae aelodaeth y Pwyllgor Partneriaeth Cydwasanaethau (PPC) yn cynnwys Cadeirydd Annibynnol, Rheolwr Gyfarwyddwr PCGC a naill ai’r Prif Weithredwr neu gynrychiolydd enwebedig arall, sy’n gweithredu ar ran pob Bwrdd Iechyd neu Ymddiriedolaeth Iechyd GIG Cymru ac Awdurdod Iechyd Arbennig. Mae’r PPC yn gyfrifol am sicrhau bod PCGC yn dilyn egwyddorion llywodraethu da yn gyson, yn cynnal arolygiaeth dros ac yn datblygu systemau a phrosesau sefydliadol ar gyfer rheolaeth ariannol a sefydliadol, llywodraethu a rheoli risg.</w:t>
      </w:r>
    </w:p>
    <w:p w14:paraId="0FE78793" w14:textId="77777777" w:rsidR="000252AC" w:rsidRDefault="000252AC">
      <w:pPr>
        <w:pStyle w:val="BodyText"/>
        <w:spacing w:before="3"/>
        <w:rPr>
          <w:sz w:val="23"/>
        </w:rPr>
      </w:pPr>
    </w:p>
    <w:p w14:paraId="4048CE45" w14:textId="77777777" w:rsidR="000252AC" w:rsidRDefault="00161BAF">
      <w:pPr>
        <w:pStyle w:val="BodyText"/>
        <w:spacing w:line="237" w:lineRule="auto"/>
        <w:ind w:left="220" w:right="948"/>
      </w:pPr>
      <w:r>
        <w:rPr>
          <w:color w:val="231F20"/>
        </w:rPr>
        <w:t>Rôl y Pwyllgor Archwilio yw adolygu ac adrodd ar weithrediad effeithiol y llywodraethu cyffredinol a'r system rheolaeth fewnol. Mae hyn yn cynnwys rheoli risg, rheolaethau cydymffurfio gweithredol a sicrwydd cysylltiedig sy’n cefnogi’r gwaith o gyflawni amcanion a chynnal safonau llywodraethu da.</w:t>
      </w:r>
    </w:p>
    <w:p w14:paraId="441E0BED" w14:textId="77777777" w:rsidR="000252AC" w:rsidRDefault="000252AC">
      <w:pPr>
        <w:pStyle w:val="BodyText"/>
        <w:spacing w:before="6"/>
        <w:rPr>
          <w:sz w:val="23"/>
        </w:rPr>
      </w:pPr>
    </w:p>
    <w:p w14:paraId="4FBC5B4A" w14:textId="77777777" w:rsidR="000252AC" w:rsidRDefault="00161BAF">
      <w:pPr>
        <w:pStyle w:val="BodyText"/>
        <w:spacing w:line="237" w:lineRule="auto"/>
        <w:ind w:left="220" w:right="1265"/>
      </w:pPr>
      <w:r>
        <w:rPr>
          <w:color w:val="231F20"/>
        </w:rPr>
        <w:t>Ceir tystiolaeth o reoli adnoddau yn ystod 2020-21 yn y Datganiad Llywodraethu Blynyddol. Mae’r datganiad yn nodi i ba raddau y gwnaethom gydymffurfio â’n gofynion llywodraethu ein hunain, gan grynhoi’r holl ddatgeliadau sy’n ymwneud â llywodraethu, risg a rheolaeth.</w:t>
      </w:r>
    </w:p>
    <w:p w14:paraId="0806F7B5" w14:textId="77777777" w:rsidR="000252AC" w:rsidRDefault="000252AC">
      <w:pPr>
        <w:pStyle w:val="BodyText"/>
        <w:spacing w:before="5"/>
        <w:rPr>
          <w:sz w:val="23"/>
        </w:rPr>
      </w:pPr>
    </w:p>
    <w:p w14:paraId="0E599BB8" w14:textId="77777777" w:rsidR="000252AC" w:rsidRDefault="00161BAF">
      <w:pPr>
        <w:pStyle w:val="BodyText"/>
        <w:spacing w:line="237" w:lineRule="auto"/>
        <w:ind w:left="220" w:right="875"/>
      </w:pPr>
      <w:r>
        <w:rPr>
          <w:color w:val="231F20"/>
        </w:rPr>
        <w:t>Mae’r Pennaeth Archwilio Mewnol yn rhoi barn flynyddol ar ddigonolrwydd ac effeithiolrwydd y prosesau rheoli risg, rheolaeth a llywodraethu, a oedd yn sicrwydd rhesymol ar gyfer 2020-21.</w:t>
      </w:r>
    </w:p>
    <w:p w14:paraId="1EB7A7D4" w14:textId="77777777" w:rsidR="000252AC" w:rsidRDefault="000252AC">
      <w:pPr>
        <w:pStyle w:val="BodyText"/>
        <w:rPr>
          <w:sz w:val="28"/>
        </w:rPr>
      </w:pPr>
    </w:p>
    <w:p w14:paraId="06AE3C85" w14:textId="28D32D43" w:rsidR="000252AC" w:rsidRDefault="00161BAF">
      <w:pPr>
        <w:spacing w:before="231"/>
        <w:ind w:left="220"/>
        <w:rPr>
          <w:b/>
          <w:sz w:val="24"/>
        </w:rPr>
      </w:pPr>
      <w:r>
        <w:rPr>
          <w:b/>
          <w:color w:val="231F20"/>
          <w:sz w:val="24"/>
        </w:rPr>
        <w:t>Ein strwythur</w:t>
      </w:r>
    </w:p>
    <w:p w14:paraId="65547F40" w14:textId="487C39E2" w:rsidR="000252AC" w:rsidRDefault="00DB7BE8">
      <w:pPr>
        <w:pStyle w:val="BodyText"/>
        <w:rPr>
          <w:b/>
          <w:sz w:val="9"/>
        </w:rPr>
      </w:pPr>
      <w:r>
        <w:rPr>
          <w:noProof/>
          <w:sz w:val="22"/>
        </w:rPr>
        <mc:AlternateContent>
          <mc:Choice Requires="wpg">
            <w:drawing>
              <wp:anchor distT="0" distB="0" distL="114300" distR="114300" simplePos="0" relativeHeight="485026816" behindDoc="1" locked="0" layoutInCell="1" allowOverlap="1" wp14:anchorId="055ED0B1" wp14:editId="13958233">
                <wp:simplePos x="0" y="0"/>
                <wp:positionH relativeFrom="page">
                  <wp:posOffset>2819400</wp:posOffset>
                </wp:positionH>
                <wp:positionV relativeFrom="paragraph">
                  <wp:posOffset>44238</wp:posOffset>
                </wp:positionV>
                <wp:extent cx="4314190" cy="2592070"/>
                <wp:effectExtent l="0" t="0" r="16510" b="0"/>
                <wp:wrapNone/>
                <wp:docPr id="162" name="docshapegroup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190" cy="2592070"/>
                          <a:chOff x="4422" y="655"/>
                          <a:chExt cx="6794" cy="4082"/>
                        </a:xfrm>
                      </wpg:grpSpPr>
                      <pic:pic xmlns:pic="http://schemas.openxmlformats.org/drawingml/2006/picture">
                        <pic:nvPicPr>
                          <pic:cNvPr id="163" name="docshape257"/>
                          <pic:cNvPicPr>
                            <a:picLocks/>
                          </pic:cNvPicPr>
                        </pic:nvPicPr>
                        <pic:blipFill>
                          <a:blip r:embed="rId83">
                            <a:extLst>
                              <a:ext uri="{28A0092B-C50C-407E-A947-70E740481C1C}">
                                <a14:useLocalDpi xmlns:a14="http://schemas.microsoft.com/office/drawing/2010/main" val="0"/>
                              </a:ext>
                            </a:extLst>
                          </a:blip>
                          <a:srcRect/>
                          <a:stretch>
                            <a:fillRect/>
                          </a:stretch>
                        </pic:blipFill>
                        <pic:spPr bwMode="auto">
                          <a:xfrm>
                            <a:off x="4762" y="655"/>
                            <a:ext cx="2382" cy="4082"/>
                          </a:xfrm>
                          <a:prstGeom prst="rect">
                            <a:avLst/>
                          </a:prstGeom>
                          <a:noFill/>
                          <a:extLst>
                            <a:ext uri="{909E8E84-426E-40DD-AFC4-6F175D3DCCD1}">
                              <a14:hiddenFill xmlns:a14="http://schemas.microsoft.com/office/drawing/2010/main">
                                <a:solidFill>
                                  <a:srgbClr val="FFFFFF"/>
                                </a:solidFill>
                              </a14:hiddenFill>
                            </a:ext>
                          </a:extLst>
                        </pic:spPr>
                      </pic:pic>
                      <wps:wsp>
                        <wps:cNvPr id="164" name="docshape258"/>
                        <wps:cNvSpPr>
                          <a:spLocks/>
                        </wps:cNvSpPr>
                        <wps:spPr bwMode="auto">
                          <a:xfrm>
                            <a:off x="4422" y="3028"/>
                            <a:ext cx="1540" cy="17"/>
                          </a:xfrm>
                          <a:prstGeom prst="rect">
                            <a:avLst/>
                          </a:prstGeom>
                          <a:solidFill>
                            <a:srgbClr val="8685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51"/>
                        <wps:cNvCnPr>
                          <a:cxnSpLocks/>
                        </wps:cNvCnPr>
                        <wps:spPr bwMode="auto">
                          <a:xfrm>
                            <a:off x="8774" y="996"/>
                            <a:ext cx="0" cy="0"/>
                          </a:xfrm>
                          <a:prstGeom prst="line">
                            <a:avLst/>
                          </a:prstGeom>
                          <a:noFill/>
                          <a:ln w="12700">
                            <a:solidFill>
                              <a:srgbClr val="8685AA"/>
                            </a:solidFill>
                            <a:prstDash val="dot"/>
                            <a:round/>
                            <a:headEnd/>
                            <a:tailEnd/>
                          </a:ln>
                          <a:extLst>
                            <a:ext uri="{909E8E84-426E-40DD-AFC4-6F175D3DCCD1}">
                              <a14:hiddenFill xmlns:a14="http://schemas.microsoft.com/office/drawing/2010/main">
                                <a:noFill/>
                              </a14:hiddenFill>
                            </a:ext>
                          </a:extLst>
                        </wps:spPr>
                        <wps:bodyPr/>
                      </wps:wsp>
                      <wps:wsp>
                        <wps:cNvPr id="166" name="docshape259"/>
                        <wps:cNvSpPr>
                          <a:spLocks/>
                        </wps:cNvSpPr>
                        <wps:spPr bwMode="auto">
                          <a:xfrm>
                            <a:off x="8854" y="665"/>
                            <a:ext cx="2362" cy="661"/>
                          </a:xfrm>
                          <a:prstGeom prst="rect">
                            <a:avLst/>
                          </a:prstGeom>
                          <a:noFill/>
                          <a:ln w="12700">
                            <a:solidFill>
                              <a:srgbClr val="8685A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7" name="docshape260"/>
                          <pic:cNvPicPr>
                            <a:picLocks/>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8902" y="721"/>
                            <a:ext cx="2269" cy="558"/>
                          </a:xfrm>
                          <a:prstGeom prst="rect">
                            <a:avLst/>
                          </a:prstGeom>
                          <a:noFill/>
                          <a:extLst>
                            <a:ext uri="{909E8E84-426E-40DD-AFC4-6F175D3DCCD1}">
                              <a14:hiddenFill xmlns:a14="http://schemas.microsoft.com/office/drawing/2010/main">
                                <a:solidFill>
                                  <a:srgbClr val="FFFFFF"/>
                                </a:solidFill>
                              </a14:hiddenFill>
                            </a:ext>
                          </a:extLst>
                        </pic:spPr>
                      </pic:pic>
                      <wps:wsp>
                        <wps:cNvPr id="168" name="docshape261"/>
                        <wps:cNvSpPr>
                          <a:spLocks/>
                        </wps:cNvSpPr>
                        <wps:spPr bwMode="auto">
                          <a:xfrm>
                            <a:off x="7143" y="985"/>
                            <a:ext cx="1701" cy="20"/>
                          </a:xfrm>
                          <a:custGeom>
                            <a:avLst/>
                            <a:gdLst>
                              <a:gd name="T0" fmla="+- 0 7163 7143"/>
                              <a:gd name="T1" fmla="*/ T0 w 1701"/>
                              <a:gd name="T2" fmla="+- 0 996 986"/>
                              <a:gd name="T3" fmla="*/ 996 h 20"/>
                              <a:gd name="T4" fmla="+- 0 7160 7143"/>
                              <a:gd name="T5" fmla="*/ T4 w 1701"/>
                              <a:gd name="T6" fmla="+- 0 989 986"/>
                              <a:gd name="T7" fmla="*/ 989 h 20"/>
                              <a:gd name="T8" fmla="+- 0 7153 7143"/>
                              <a:gd name="T9" fmla="*/ T8 w 1701"/>
                              <a:gd name="T10" fmla="+- 0 986 986"/>
                              <a:gd name="T11" fmla="*/ 986 h 20"/>
                              <a:gd name="T12" fmla="+- 0 7146 7143"/>
                              <a:gd name="T13" fmla="*/ T12 w 1701"/>
                              <a:gd name="T14" fmla="+- 0 989 986"/>
                              <a:gd name="T15" fmla="*/ 989 h 20"/>
                              <a:gd name="T16" fmla="+- 0 7143 7143"/>
                              <a:gd name="T17" fmla="*/ T16 w 1701"/>
                              <a:gd name="T18" fmla="+- 0 996 986"/>
                              <a:gd name="T19" fmla="*/ 996 h 20"/>
                              <a:gd name="T20" fmla="+- 0 7146 7143"/>
                              <a:gd name="T21" fmla="*/ T20 w 1701"/>
                              <a:gd name="T22" fmla="+- 0 1003 986"/>
                              <a:gd name="T23" fmla="*/ 1003 h 20"/>
                              <a:gd name="T24" fmla="+- 0 7153 7143"/>
                              <a:gd name="T25" fmla="*/ T24 w 1701"/>
                              <a:gd name="T26" fmla="+- 0 1006 986"/>
                              <a:gd name="T27" fmla="*/ 1006 h 20"/>
                              <a:gd name="T28" fmla="+- 0 7160 7143"/>
                              <a:gd name="T29" fmla="*/ T28 w 1701"/>
                              <a:gd name="T30" fmla="+- 0 1003 986"/>
                              <a:gd name="T31" fmla="*/ 1003 h 20"/>
                              <a:gd name="T32" fmla="+- 0 7163 7143"/>
                              <a:gd name="T33" fmla="*/ T32 w 1701"/>
                              <a:gd name="T34" fmla="+- 0 996 986"/>
                              <a:gd name="T35" fmla="*/ 996 h 20"/>
                              <a:gd name="T36" fmla="+- 0 8844 7143"/>
                              <a:gd name="T37" fmla="*/ T36 w 1701"/>
                              <a:gd name="T38" fmla="+- 0 996 986"/>
                              <a:gd name="T39" fmla="*/ 996 h 20"/>
                              <a:gd name="T40" fmla="+- 0 8841 7143"/>
                              <a:gd name="T41" fmla="*/ T40 w 1701"/>
                              <a:gd name="T42" fmla="+- 0 989 986"/>
                              <a:gd name="T43" fmla="*/ 989 h 20"/>
                              <a:gd name="T44" fmla="+- 0 8834 7143"/>
                              <a:gd name="T45" fmla="*/ T44 w 1701"/>
                              <a:gd name="T46" fmla="+- 0 986 986"/>
                              <a:gd name="T47" fmla="*/ 986 h 20"/>
                              <a:gd name="T48" fmla="+- 0 8827 7143"/>
                              <a:gd name="T49" fmla="*/ T48 w 1701"/>
                              <a:gd name="T50" fmla="+- 0 989 986"/>
                              <a:gd name="T51" fmla="*/ 989 h 20"/>
                              <a:gd name="T52" fmla="+- 0 8824 7143"/>
                              <a:gd name="T53" fmla="*/ T52 w 1701"/>
                              <a:gd name="T54" fmla="+- 0 996 986"/>
                              <a:gd name="T55" fmla="*/ 996 h 20"/>
                              <a:gd name="T56" fmla="+- 0 8827 7143"/>
                              <a:gd name="T57" fmla="*/ T56 w 1701"/>
                              <a:gd name="T58" fmla="+- 0 1003 986"/>
                              <a:gd name="T59" fmla="*/ 1003 h 20"/>
                              <a:gd name="T60" fmla="+- 0 8834 7143"/>
                              <a:gd name="T61" fmla="*/ T60 w 1701"/>
                              <a:gd name="T62" fmla="+- 0 1006 986"/>
                              <a:gd name="T63" fmla="*/ 1006 h 20"/>
                              <a:gd name="T64" fmla="+- 0 8841 7143"/>
                              <a:gd name="T65" fmla="*/ T64 w 1701"/>
                              <a:gd name="T66" fmla="+- 0 1003 986"/>
                              <a:gd name="T67" fmla="*/ 1003 h 20"/>
                              <a:gd name="T68" fmla="+- 0 8844 7143"/>
                              <a:gd name="T69" fmla="*/ T68 w 1701"/>
                              <a:gd name="T70" fmla="+- 0 996 986"/>
                              <a:gd name="T71" fmla="*/ 996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701" h="20">
                                <a:moveTo>
                                  <a:pt x="20" y="10"/>
                                </a:moveTo>
                                <a:lnTo>
                                  <a:pt x="17" y="3"/>
                                </a:lnTo>
                                <a:lnTo>
                                  <a:pt x="10" y="0"/>
                                </a:lnTo>
                                <a:lnTo>
                                  <a:pt x="3" y="3"/>
                                </a:lnTo>
                                <a:lnTo>
                                  <a:pt x="0" y="10"/>
                                </a:lnTo>
                                <a:lnTo>
                                  <a:pt x="3" y="17"/>
                                </a:lnTo>
                                <a:lnTo>
                                  <a:pt x="10" y="20"/>
                                </a:lnTo>
                                <a:lnTo>
                                  <a:pt x="17" y="17"/>
                                </a:lnTo>
                                <a:lnTo>
                                  <a:pt x="20" y="10"/>
                                </a:lnTo>
                                <a:close/>
                                <a:moveTo>
                                  <a:pt x="1701" y="10"/>
                                </a:moveTo>
                                <a:lnTo>
                                  <a:pt x="1698" y="3"/>
                                </a:lnTo>
                                <a:lnTo>
                                  <a:pt x="1691" y="0"/>
                                </a:lnTo>
                                <a:lnTo>
                                  <a:pt x="1684" y="3"/>
                                </a:lnTo>
                                <a:lnTo>
                                  <a:pt x="1681" y="10"/>
                                </a:lnTo>
                                <a:lnTo>
                                  <a:pt x="1684" y="17"/>
                                </a:lnTo>
                                <a:lnTo>
                                  <a:pt x="1691" y="20"/>
                                </a:lnTo>
                                <a:lnTo>
                                  <a:pt x="1698" y="17"/>
                                </a:lnTo>
                                <a:lnTo>
                                  <a:pt x="1701" y="10"/>
                                </a:lnTo>
                                <a:close/>
                              </a:path>
                            </a:pathLst>
                          </a:custGeom>
                          <a:solidFill>
                            <a:srgbClr val="8685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docshape262"/>
                        <wps:cNvSpPr txBox="1">
                          <a:spLocks/>
                        </wps:cNvSpPr>
                        <wps:spPr bwMode="auto">
                          <a:xfrm>
                            <a:off x="4762" y="1676"/>
                            <a:ext cx="2513" cy="833"/>
                          </a:xfrm>
                          <a:prstGeom prst="rect">
                            <a:avLst/>
                          </a:prstGeom>
                          <a:solidFill>
                            <a:srgbClr val="8685A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C33B5" w14:textId="77777777" w:rsidR="00C678ED" w:rsidRDefault="00C678ED">
                              <w:pPr>
                                <w:spacing w:before="97" w:line="237" w:lineRule="auto"/>
                                <w:ind w:left="640" w:right="607" w:hanging="21"/>
                                <w:rPr>
                                  <w:color w:val="000000"/>
                                  <w:sz w:val="20"/>
                                </w:rPr>
                              </w:pPr>
                              <w:r>
                                <w:rPr>
                                  <w:color w:val="FFFFFF"/>
                                  <w:sz w:val="20"/>
                                </w:rPr>
                                <w:t>Pwyllgor Partneriaeth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5ED0B1" id="docshapegroup256" o:spid="_x0000_s1229" style="position:absolute;margin-left:222pt;margin-top:3.5pt;width:339.7pt;height:204.1pt;z-index:-18289664;mso-position-horizontal-relative:page;mso-position-vertical-relative:text" coordorigin="4422,655" coordsize="6794,40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">
                <v:shape id="docshape257" o:spid="_x0000_s1230" type="#_x0000_t75" style="position:absolute;left:4762;top:655;width:2382;height:40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">
                  <v:imagedata r:id="rId85" o:title=""/>
                  <o:lock v:ext="edit" aspectratio="f"/>
                </v:shape>
                <v:rect id="docshape258" o:spid="_x0000_s1231" style="position:absolute;left:4422;top:3028;width:1540;height: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" fillcolor="#8685aa" stroked="f">
                  <v:path arrowok="t"/>
                </v:rect>
                <v:line id="Line 151" o:spid="_x0000_s1232" style="position:absolute;visibility:visible;mso-wrap-style:square" from="8774,996" to="8774,9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" strokecolor="#8685aa" strokeweight="1pt">
                  <v:stroke dashstyle="dot"/>
                  <o:lock v:ext="edit" shapetype="f"/>
                </v:line>
                <v:rect id="docshape259" o:spid="_x0000_s1233" style="position:absolute;left:8854;top:665;width:2362;height:6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" filled="f" strokecolor="#8685aa" strokeweight="1pt">
                  <v:path arrowok="t"/>
                </v:rect>
                <v:shape id="docshape260" o:spid="_x0000_s1234" type="#_x0000_t75" style="position:absolute;left:8902;top:721;width:2269;height:5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">
                  <v:imagedata r:id="rId86" o:title=""/>
                  <o:lock v:ext="edit" aspectratio="f"/>
                </v:shape>
                <v:shape id="docshape261" o:spid="_x0000_s1235" style="position:absolute;left:7143;top:985;width:1701;height:20;visibility:visible;mso-wrap-style:square;v-text-anchor:top" coordsize="170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" path="m20,10l17,3,10,,3,3,,10r3,7l10,20r7,-3l20,10xm1701,10r-3,-7l1691,r-7,3l1681,10r3,7l1691,20r7,-3l1701,10xe" fillcolor="#8685aa" stroked="f">
                  <v:path arrowok="t" o:connecttype="custom" o:connectlocs="20,996;17,989;10,986;3,989;0,996;3,1003;10,1006;17,1003;20,996;1701,996;1698,989;1691,986;1684,989;1681,996;1684,1003;1691,1006;1698,1003;1701,996" o:connectangles="0,0,0,0,0,0,0,0,0,0,0,0,0,0,0,0,0,0"/>
                </v:shape>
                <v:shape id="docshape262" o:spid="_x0000_s1236" type="#_x0000_t202" style="position:absolute;left:4762;top:1676;width:2513;height:8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" fillcolor="#8685aa" stroked="f">
                  <v:path arrowok="t"/>
                  <v:textbox inset="0,0,0,0">
                    <w:txbxContent>
                      <w:p w14:paraId="36BC33B5" w14:textId="77777777" w:rsidR="00C678ED" w:rsidRDefault="00C678ED">
                        <w:pPr>
                          <w:spacing w:before="97" w:line="237" w:lineRule="auto"/>
                          <w:ind w:left="640" w:right="607" w:hanging="21"/>
                          <w:rPr>
                            <w:color w:val="000000"/>
                            <w:sz w:val="20"/>
                          </w:rPr>
                        </w:pPr>
                        <w:r>
                          <w:rPr>
                            <w:color w:val="FFFFFF"/>
                            <w:sz w:val="20"/>
                          </w:rPr>
                          <w:t>Pwyllgor Partneriaeth</w:t>
                        </w:r>
                      </w:p>
                    </w:txbxContent>
                  </v:textbox>
                </v:shape>
                <w10:wrap anchorx="page"/>
              </v:group>
            </w:pict>
          </mc:Fallback>
        </mc:AlternateContent>
      </w:r>
      <w:r>
        <w:rPr>
          <w:noProof/>
        </w:rPr>
        <mc:AlternateContent>
          <mc:Choice Requires="wpg">
            <w:drawing>
              <wp:anchor distT="0" distB="0" distL="0" distR="0" simplePos="0" relativeHeight="487631872" behindDoc="1" locked="0" layoutInCell="1" allowOverlap="1" wp14:anchorId="2178C2F6" wp14:editId="5EE70CCC">
                <wp:simplePos x="0" y="0"/>
                <wp:positionH relativeFrom="page">
                  <wp:posOffset>431800</wp:posOffset>
                </wp:positionH>
                <wp:positionV relativeFrom="paragraph">
                  <wp:posOffset>84455</wp:posOffset>
                </wp:positionV>
                <wp:extent cx="2376170" cy="1913890"/>
                <wp:effectExtent l="0" t="0" r="0" b="29210"/>
                <wp:wrapTopAndBottom/>
                <wp:docPr id="156" name="docshapegroup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6170" cy="1913890"/>
                          <a:chOff x="680" y="133"/>
                          <a:chExt cx="3742" cy="3014"/>
                        </a:xfrm>
                      </wpg:grpSpPr>
                      <pic:pic xmlns:pic="http://schemas.openxmlformats.org/drawingml/2006/picture">
                        <pic:nvPicPr>
                          <pic:cNvPr id="157" name="docshape264"/>
                          <pic:cNvPicPr>
                            <a:picLocks/>
                          </pic:cNvPicPr>
                        </pic:nvPicPr>
                        <pic:blipFill>
                          <a:blip r:embed="rId87">
                            <a:extLst>
                              <a:ext uri="{28A0092B-C50C-407E-A947-70E740481C1C}">
                                <a14:useLocalDpi xmlns:a14="http://schemas.microsoft.com/office/drawing/2010/main" val="0"/>
                              </a:ext>
                            </a:extLst>
                          </a:blip>
                          <a:srcRect/>
                          <a:stretch>
                            <a:fillRect/>
                          </a:stretch>
                        </pic:blipFill>
                        <pic:spPr bwMode="auto">
                          <a:xfrm>
                            <a:off x="680" y="133"/>
                            <a:ext cx="2382" cy="681"/>
                          </a:xfrm>
                          <a:prstGeom prst="rect">
                            <a:avLst/>
                          </a:prstGeom>
                          <a:noFill/>
                          <a:extLst>
                            <a:ext uri="{909E8E84-426E-40DD-AFC4-6F175D3DCCD1}">
                              <a14:hiddenFill xmlns:a14="http://schemas.microsoft.com/office/drawing/2010/main">
                                <a:solidFill>
                                  <a:srgbClr val="FFFFFF"/>
                                </a:solidFill>
                              </a14:hiddenFill>
                            </a:ext>
                          </a:extLst>
                        </pic:spPr>
                      </pic:pic>
                      <wps:wsp>
                        <wps:cNvPr id="158" name="Line 144"/>
                        <wps:cNvCnPr>
                          <a:cxnSpLocks/>
                        </wps:cNvCnPr>
                        <wps:spPr bwMode="auto">
                          <a:xfrm>
                            <a:off x="1871" y="884"/>
                            <a:ext cx="0" cy="2263"/>
                          </a:xfrm>
                          <a:prstGeom prst="line">
                            <a:avLst/>
                          </a:prstGeom>
                          <a:noFill/>
                          <a:ln w="12700">
                            <a:solidFill>
                              <a:srgbClr val="8685AA"/>
                            </a:solidFill>
                            <a:prstDash val="dot"/>
                            <a:round/>
                            <a:headEnd/>
                            <a:tailEnd/>
                          </a:ln>
                          <a:extLst>
                            <a:ext uri="{909E8E84-426E-40DD-AFC4-6F175D3DCCD1}">
                              <a14:hiddenFill xmlns:a14="http://schemas.microsoft.com/office/drawing/2010/main">
                                <a:noFill/>
                              </a14:hiddenFill>
                            </a:ext>
                          </a:extLst>
                        </wps:spPr>
                        <wps:bodyPr/>
                      </wps:wsp>
                      <wps:wsp>
                        <wps:cNvPr id="159" name="docshape265"/>
                        <wps:cNvSpPr>
                          <a:spLocks/>
                        </wps:cNvSpPr>
                        <wps:spPr bwMode="auto">
                          <a:xfrm>
                            <a:off x="1860" y="813"/>
                            <a:ext cx="20" cy="20"/>
                          </a:xfrm>
                          <a:custGeom>
                            <a:avLst/>
                            <a:gdLst>
                              <a:gd name="T0" fmla="+- 0 1861 1861"/>
                              <a:gd name="T1" fmla="*/ T0 w 20"/>
                              <a:gd name="T2" fmla="+- 0 824 814"/>
                              <a:gd name="T3" fmla="*/ 824 h 20"/>
                              <a:gd name="T4" fmla="+- 0 1864 1861"/>
                              <a:gd name="T5" fmla="*/ T4 w 20"/>
                              <a:gd name="T6" fmla="+- 0 817 814"/>
                              <a:gd name="T7" fmla="*/ 817 h 20"/>
                              <a:gd name="T8" fmla="+- 0 1871 1861"/>
                              <a:gd name="T9" fmla="*/ T8 w 20"/>
                              <a:gd name="T10" fmla="+- 0 814 814"/>
                              <a:gd name="T11" fmla="*/ 814 h 20"/>
                              <a:gd name="T12" fmla="+- 0 1878 1861"/>
                              <a:gd name="T13" fmla="*/ T12 w 20"/>
                              <a:gd name="T14" fmla="+- 0 817 814"/>
                              <a:gd name="T15" fmla="*/ 817 h 20"/>
                              <a:gd name="T16" fmla="+- 0 1881 1861"/>
                              <a:gd name="T17" fmla="*/ T16 w 20"/>
                              <a:gd name="T18" fmla="+- 0 824 814"/>
                              <a:gd name="T19" fmla="*/ 824 h 20"/>
                              <a:gd name="T20" fmla="+- 0 1878 1861"/>
                              <a:gd name="T21" fmla="*/ T20 w 20"/>
                              <a:gd name="T22" fmla="+- 0 831 814"/>
                              <a:gd name="T23" fmla="*/ 831 h 20"/>
                              <a:gd name="T24" fmla="+- 0 1871 1861"/>
                              <a:gd name="T25" fmla="*/ T24 w 20"/>
                              <a:gd name="T26" fmla="+- 0 834 814"/>
                              <a:gd name="T27" fmla="*/ 834 h 20"/>
                              <a:gd name="T28" fmla="+- 0 1864 1861"/>
                              <a:gd name="T29" fmla="*/ T28 w 20"/>
                              <a:gd name="T30" fmla="+- 0 831 814"/>
                              <a:gd name="T31" fmla="*/ 831 h 20"/>
                              <a:gd name="T32" fmla="+- 0 1861 1861"/>
                              <a:gd name="T33" fmla="*/ T32 w 20"/>
                              <a:gd name="T34" fmla="+- 0 824 814"/>
                              <a:gd name="T35" fmla="*/ 824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 h="20">
                                <a:moveTo>
                                  <a:pt x="0" y="10"/>
                                </a:moveTo>
                                <a:lnTo>
                                  <a:pt x="3" y="3"/>
                                </a:lnTo>
                                <a:lnTo>
                                  <a:pt x="10" y="0"/>
                                </a:lnTo>
                                <a:lnTo>
                                  <a:pt x="17" y="3"/>
                                </a:lnTo>
                                <a:lnTo>
                                  <a:pt x="20" y="10"/>
                                </a:lnTo>
                                <a:lnTo>
                                  <a:pt x="17" y="17"/>
                                </a:lnTo>
                                <a:lnTo>
                                  <a:pt x="10" y="20"/>
                                </a:lnTo>
                                <a:lnTo>
                                  <a:pt x="3" y="17"/>
                                </a:lnTo>
                                <a:lnTo>
                                  <a:pt x="0" y="10"/>
                                </a:lnTo>
                                <a:close/>
                              </a:path>
                            </a:pathLst>
                          </a:custGeom>
                          <a:solidFill>
                            <a:srgbClr val="8685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docshape266"/>
                        <wps:cNvSpPr txBox="1">
                          <a:spLocks/>
                        </wps:cNvSpPr>
                        <wps:spPr bwMode="auto">
                          <a:xfrm>
                            <a:off x="680" y="133"/>
                            <a:ext cx="2382" cy="3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987B5" w14:textId="77777777" w:rsidR="00C678ED" w:rsidRDefault="00C678ED">
                              <w:pPr>
                                <w:spacing w:before="102" w:line="256" w:lineRule="auto"/>
                                <w:ind w:left="1313" w:right="161"/>
                                <w:rPr>
                                  <w:rFonts w:ascii="Arial"/>
                                  <w:sz w:val="10"/>
                                </w:rPr>
                              </w:pPr>
                              <w:r>
                                <w:rPr>
                                  <w:rFonts w:ascii="Arial"/>
                                  <w:color w:val="173860"/>
                                  <w:sz w:val="10"/>
                                </w:rPr>
                                <w:t xml:space="preserve">Ymddiriedolaeth GIG </w:t>
                              </w:r>
                              <w:r>
                                <w:rPr>
                                  <w:rFonts w:ascii="Arial"/>
                                  <w:color w:val="254C7C"/>
                                  <w:sz w:val="10"/>
                                </w:rPr>
                                <w:t>Prifysgol Felindre</w:t>
                              </w:r>
                            </w:p>
                            <w:p w14:paraId="0ED7FFCD" w14:textId="77777777" w:rsidR="00C678ED" w:rsidRDefault="00C678ED">
                              <w:pPr>
                                <w:spacing w:before="21" w:line="256" w:lineRule="auto"/>
                                <w:ind w:left="1313" w:right="257"/>
                                <w:rPr>
                                  <w:rFonts w:ascii="Arial"/>
                                  <w:sz w:val="10"/>
                                </w:rPr>
                              </w:pPr>
                              <w:r>
                                <w:rPr>
                                  <w:rFonts w:ascii="Arial"/>
                                  <w:color w:val="173860"/>
                                  <w:sz w:val="10"/>
                                </w:rPr>
                                <w:t xml:space="preserve">Velindre University </w:t>
                              </w:r>
                              <w:r>
                                <w:rPr>
                                  <w:rFonts w:ascii="Arial"/>
                                  <w:color w:val="254C7C"/>
                                  <w:sz w:val="10"/>
                                </w:rPr>
                                <w:t>NHS Trust</w:t>
                              </w:r>
                            </w:p>
                          </w:txbxContent>
                        </wps:txbx>
                        <wps:bodyPr rot="0" vert="horz" wrap="square" lIns="0" tIns="0" rIns="0" bIns="0" anchor="t" anchorCtr="0" upright="1">
                          <a:noAutofit/>
                        </wps:bodyPr>
                      </wps:wsp>
                      <wps:wsp>
                        <wps:cNvPr id="161" name="docshape267"/>
                        <wps:cNvSpPr txBox="1">
                          <a:spLocks/>
                        </wps:cNvSpPr>
                        <wps:spPr bwMode="auto">
                          <a:xfrm>
                            <a:off x="2040" y="2174"/>
                            <a:ext cx="2382" cy="681"/>
                          </a:xfrm>
                          <a:prstGeom prst="rect">
                            <a:avLst/>
                          </a:prstGeom>
                          <a:solidFill>
                            <a:srgbClr val="8685A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A1E737" w14:textId="77777777" w:rsidR="00C678ED" w:rsidRDefault="00C678ED">
                              <w:pPr>
                                <w:spacing w:before="95" w:line="242" w:lineRule="exact"/>
                                <w:ind w:left="285" w:right="285"/>
                                <w:jc w:val="center"/>
                                <w:rPr>
                                  <w:color w:val="000000"/>
                                  <w:sz w:val="20"/>
                                </w:rPr>
                              </w:pPr>
                              <w:r>
                                <w:rPr>
                                  <w:color w:val="FFFFFF"/>
                                  <w:sz w:val="20"/>
                                </w:rPr>
                                <w:t>Uwch</w:t>
                              </w:r>
                            </w:p>
                            <w:p w14:paraId="7A300597" w14:textId="77777777" w:rsidR="00C678ED" w:rsidRDefault="00C678ED">
                              <w:pPr>
                                <w:spacing w:line="242" w:lineRule="exact"/>
                                <w:ind w:left="286" w:right="285"/>
                                <w:jc w:val="center"/>
                                <w:rPr>
                                  <w:color w:val="000000"/>
                                  <w:sz w:val="20"/>
                                </w:rPr>
                              </w:pPr>
                              <w:r>
                                <w:rPr>
                                  <w:color w:val="FFFFFF"/>
                                  <w:sz w:val="20"/>
                                </w:rPr>
                                <w:t>Grŵp Arwain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78C2F6" id="docshapegroup263" o:spid="_x0000_s1237" style="position:absolute;margin-left:34pt;margin-top:6.65pt;width:187.1pt;height:150.7pt;z-index:-15684608;mso-wrap-distance-left:0;mso-wrap-distance-right:0;mso-position-horizontal-relative:page;mso-position-vertical-relative:text" coordorigin="680,133" coordsize="3742,301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">
                <v:shape id="docshape264" o:spid="_x0000_s1238" type="#_x0000_t75" style="position:absolute;left:680;top:133;width:2382;height:6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">
                  <v:imagedata r:id="rId88" o:title=""/>
                  <o:lock v:ext="edit" aspectratio="f"/>
                </v:shape>
                <v:line id="Line 144" o:spid="_x0000_s1239" style="position:absolute;visibility:visible;mso-wrap-style:square" from="1871,884" to="1871,31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" strokecolor="#8685aa" strokeweight="1pt">
                  <v:stroke dashstyle="dot"/>
                  <o:lock v:ext="edit" shapetype="f"/>
                </v:line>
                <v:shape id="docshape265" o:spid="_x0000_s1240" style="position:absolute;left:1860;top:813;width:20;height:20;visibility:visible;mso-wrap-style:square;v-text-anchor:top" coordsize="20,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" path="m,10l3,3,10,r7,3l20,10r-3,7l10,20,3,17,,10xe" fillcolor="#8685aa" stroked="f">
                  <v:path arrowok="t" o:connecttype="custom" o:connectlocs="0,824;3,817;10,814;17,817;20,824;17,831;10,834;3,831;0,824" o:connectangles="0,0,0,0,0,0,0,0,0"/>
                </v:shape>
                <v:shape id="docshape266" o:spid="_x0000_s1241" type="#_x0000_t202" style="position:absolute;left:680;top:133;width:2382;height:30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" filled="f" stroked="f">
                  <v:path arrowok="t"/>
                  <v:textbox inset="0,0,0,0">
                    <w:txbxContent>
                      <w:p w14:paraId="5BF987B5" w14:textId="77777777" w:rsidR="00C678ED" w:rsidRDefault="00C678ED">
                        <w:pPr>
                          <w:spacing w:before="102" w:line="256" w:lineRule="auto"/>
                          <w:ind w:left="1313" w:right="161"/>
                          <w:rPr>
                            <w:rFonts w:ascii="Arial"/>
                            <w:sz w:val="10"/>
                          </w:rPr>
                        </w:pPr>
                        <w:r>
                          <w:rPr>
                            <w:rFonts w:ascii="Arial"/>
                            <w:color w:val="173860"/>
                            <w:sz w:val="10"/>
                          </w:rPr>
                          <w:t xml:space="preserve">Ymddiriedolaeth GIG </w:t>
                        </w:r>
                        <w:r>
                          <w:rPr>
                            <w:rFonts w:ascii="Arial"/>
                            <w:color w:val="254C7C"/>
                            <w:sz w:val="10"/>
                          </w:rPr>
                          <w:t>Prifysgol Felindre</w:t>
                        </w:r>
                      </w:p>
                      <w:p w14:paraId="0ED7FFCD" w14:textId="77777777" w:rsidR="00C678ED" w:rsidRDefault="00C678ED">
                        <w:pPr>
                          <w:spacing w:before="21" w:line="256" w:lineRule="auto"/>
                          <w:ind w:left="1313" w:right="257"/>
                          <w:rPr>
                            <w:rFonts w:ascii="Arial"/>
                            <w:sz w:val="10"/>
                          </w:rPr>
                        </w:pPr>
                        <w:r>
                          <w:rPr>
                            <w:rFonts w:ascii="Arial"/>
                            <w:color w:val="173860"/>
                            <w:sz w:val="10"/>
                          </w:rPr>
                          <w:t xml:space="preserve">Velindre University </w:t>
                        </w:r>
                        <w:r>
                          <w:rPr>
                            <w:rFonts w:ascii="Arial"/>
                            <w:color w:val="254C7C"/>
                            <w:sz w:val="10"/>
                          </w:rPr>
                          <w:t>NHS Trust</w:t>
                        </w:r>
                      </w:p>
                    </w:txbxContent>
                  </v:textbox>
                </v:shape>
                <v:shape id="docshape267" o:spid="_x0000_s1242" type="#_x0000_t202" style="position:absolute;left:2040;top:2174;width:2382;height:6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" fillcolor="#8685aa" stroked="f">
                  <v:path arrowok="t"/>
                  <v:textbox inset="0,0,0,0">
                    <w:txbxContent>
                      <w:p w14:paraId="4CA1E737" w14:textId="77777777" w:rsidR="00C678ED" w:rsidRDefault="00C678ED">
                        <w:pPr>
                          <w:spacing w:before="95" w:line="242" w:lineRule="exact"/>
                          <w:ind w:left="285" w:right="285"/>
                          <w:jc w:val="center"/>
                          <w:rPr>
                            <w:color w:val="000000"/>
                            <w:sz w:val="20"/>
                          </w:rPr>
                        </w:pPr>
                        <w:r>
                          <w:rPr>
                            <w:color w:val="FFFFFF"/>
                            <w:sz w:val="20"/>
                          </w:rPr>
                          <w:t>Uwch</w:t>
                        </w:r>
                      </w:p>
                      <w:p w14:paraId="7A300597" w14:textId="77777777" w:rsidR="00C678ED" w:rsidRDefault="00C678ED">
                        <w:pPr>
                          <w:spacing w:line="242" w:lineRule="exact"/>
                          <w:ind w:left="286" w:right="285"/>
                          <w:jc w:val="center"/>
                          <w:rPr>
                            <w:color w:val="000000"/>
                            <w:sz w:val="20"/>
                          </w:rPr>
                        </w:pPr>
                        <w:r>
                          <w:rPr>
                            <w:color w:val="FFFFFF"/>
                            <w:sz w:val="20"/>
                          </w:rPr>
                          <w:t>Grŵp Arwain</w:t>
                        </w:r>
                      </w:p>
                    </w:txbxContent>
                  </v:textbox>
                </v:shape>
                <w10:wrap type="topAndBottom" anchorx="page"/>
              </v:group>
            </w:pict>
          </mc:Fallback>
        </mc:AlternateContent>
      </w:r>
    </w:p>
    <w:p w14:paraId="75A29848" w14:textId="77777777" w:rsidR="000252AC" w:rsidRDefault="000252AC">
      <w:pPr>
        <w:pStyle w:val="BodyText"/>
        <w:spacing w:before="3"/>
        <w:rPr>
          <w:b/>
          <w:sz w:val="3"/>
        </w:rPr>
      </w:pPr>
    </w:p>
    <w:tbl>
      <w:tblPr>
        <w:tblW w:w="0" w:type="auto"/>
        <w:tblInd w:w="227" w:type="dxa"/>
        <w:tblLayout w:type="fixed"/>
        <w:tblCellMar>
          <w:left w:w="0" w:type="dxa"/>
          <w:right w:w="0" w:type="dxa"/>
        </w:tblCellMar>
        <w:tblLook w:val="01E0" w:firstRow="1" w:lastRow="1" w:firstColumn="1" w:lastColumn="1" w:noHBand="0" w:noVBand="0"/>
      </w:tblPr>
      <w:tblGrid>
        <w:gridCol w:w="1191"/>
        <w:gridCol w:w="1417"/>
        <w:gridCol w:w="5566"/>
        <w:gridCol w:w="1183"/>
        <w:gridCol w:w="1200"/>
      </w:tblGrid>
      <w:tr w:rsidR="000252AC" w14:paraId="19C346CB" w14:textId="77777777">
        <w:trPr>
          <w:trHeight w:val="330"/>
        </w:trPr>
        <w:tc>
          <w:tcPr>
            <w:tcW w:w="1191" w:type="dxa"/>
            <w:tcBorders>
              <w:right w:val="single" w:sz="8" w:space="0" w:color="8685AA"/>
            </w:tcBorders>
          </w:tcPr>
          <w:p w14:paraId="79B900C8" w14:textId="77777777" w:rsidR="000252AC" w:rsidRDefault="000252AC">
            <w:pPr>
              <w:pStyle w:val="TableParagraph"/>
              <w:spacing w:before="0"/>
              <w:rPr>
                <w:rFonts w:ascii="Times New Roman"/>
              </w:rPr>
            </w:pPr>
          </w:p>
        </w:tc>
        <w:tc>
          <w:tcPr>
            <w:tcW w:w="8166" w:type="dxa"/>
            <w:gridSpan w:val="3"/>
            <w:tcBorders>
              <w:top w:val="single" w:sz="8" w:space="0" w:color="8685AA"/>
              <w:left w:val="single" w:sz="8" w:space="0" w:color="8685AA"/>
              <w:right w:val="single" w:sz="8" w:space="0" w:color="8685AA"/>
            </w:tcBorders>
          </w:tcPr>
          <w:p w14:paraId="495FF7F6" w14:textId="77777777" w:rsidR="000252AC" w:rsidRDefault="000252AC">
            <w:pPr>
              <w:pStyle w:val="TableParagraph"/>
              <w:spacing w:before="0"/>
              <w:rPr>
                <w:rFonts w:ascii="Times New Roman"/>
              </w:rPr>
            </w:pPr>
          </w:p>
        </w:tc>
        <w:tc>
          <w:tcPr>
            <w:tcW w:w="1200" w:type="dxa"/>
            <w:tcBorders>
              <w:left w:val="single" w:sz="8" w:space="0" w:color="8685AA"/>
            </w:tcBorders>
          </w:tcPr>
          <w:p w14:paraId="01B8633A" w14:textId="77777777" w:rsidR="000252AC" w:rsidRDefault="000252AC">
            <w:pPr>
              <w:pStyle w:val="TableParagraph"/>
              <w:spacing w:before="0"/>
              <w:rPr>
                <w:rFonts w:ascii="Times New Roman"/>
              </w:rPr>
            </w:pPr>
          </w:p>
        </w:tc>
      </w:tr>
      <w:tr w:rsidR="000252AC" w14:paraId="2C923317" w14:textId="77777777" w:rsidTr="006B6997">
        <w:trPr>
          <w:trHeight w:val="680"/>
        </w:trPr>
        <w:tc>
          <w:tcPr>
            <w:tcW w:w="2608" w:type="dxa"/>
            <w:gridSpan w:val="2"/>
            <w:shd w:val="clear" w:color="auto" w:fill="8685AA"/>
          </w:tcPr>
          <w:p w14:paraId="737F9F5B" w14:textId="77777777" w:rsidR="000252AC" w:rsidRDefault="00161BAF">
            <w:pPr>
              <w:pStyle w:val="TableParagraph"/>
              <w:spacing w:before="97" w:line="237" w:lineRule="auto"/>
              <w:ind w:left="640" w:right="630" w:firstLine="290"/>
              <w:rPr>
                <w:sz w:val="20"/>
              </w:rPr>
            </w:pPr>
            <w:r>
              <w:rPr>
                <w:color w:val="FFFFFF"/>
                <w:sz w:val="20"/>
              </w:rPr>
              <w:t>Pwyllgor Archwilio</w:t>
            </w:r>
          </w:p>
        </w:tc>
        <w:tc>
          <w:tcPr>
            <w:tcW w:w="5566" w:type="dxa"/>
          </w:tcPr>
          <w:p w14:paraId="02114D17" w14:textId="77777777" w:rsidR="000252AC" w:rsidRDefault="00161BAF">
            <w:pPr>
              <w:pStyle w:val="TableParagraph"/>
              <w:spacing w:before="97" w:line="237" w:lineRule="auto"/>
              <w:ind w:left="2108" w:right="2117"/>
              <w:jc w:val="center"/>
              <w:rPr>
                <w:sz w:val="20"/>
              </w:rPr>
            </w:pPr>
            <w:r>
              <w:rPr>
                <w:color w:val="FFFFFF"/>
                <w:sz w:val="20"/>
              </w:rPr>
              <w:t>Pwyllgor Cronfa Risg Cymru</w:t>
            </w:r>
          </w:p>
        </w:tc>
        <w:tc>
          <w:tcPr>
            <w:tcW w:w="2383" w:type="dxa"/>
            <w:gridSpan w:val="2"/>
            <w:shd w:val="clear" w:color="auto" w:fill="8685AA"/>
          </w:tcPr>
          <w:p w14:paraId="6CC7158A" w14:textId="77777777" w:rsidR="000252AC" w:rsidRDefault="00161BAF">
            <w:pPr>
              <w:pStyle w:val="TableParagraph"/>
              <w:spacing w:before="97" w:line="237" w:lineRule="auto"/>
              <w:ind w:left="218" w:right="213" w:firstLine="185"/>
              <w:rPr>
                <w:sz w:val="20"/>
              </w:rPr>
            </w:pPr>
            <w:r>
              <w:rPr>
                <w:color w:val="FFFFFF"/>
                <w:sz w:val="20"/>
              </w:rPr>
              <w:t>Bwrdd Caffael ar Sail Tystiolaeth</w:t>
            </w:r>
          </w:p>
        </w:tc>
      </w:tr>
    </w:tbl>
    <w:p w14:paraId="7FBECFBF" w14:textId="77777777" w:rsidR="000252AC" w:rsidRDefault="000252AC">
      <w:pPr>
        <w:spacing w:line="237" w:lineRule="auto"/>
        <w:rPr>
          <w:sz w:val="20"/>
        </w:rPr>
        <w:sectPr w:rsidR="000252AC">
          <w:headerReference w:type="default" r:id="rId89"/>
          <w:footerReference w:type="default" r:id="rId90"/>
          <w:pgSz w:w="11910" w:h="16840"/>
          <w:pgMar w:top="680" w:right="0" w:bottom="600" w:left="460" w:header="0" w:footer="400" w:gutter="0"/>
          <w:pgNumType w:start="24"/>
          <w:cols w:space="720"/>
        </w:sectPr>
      </w:pPr>
    </w:p>
    <w:p w14:paraId="5634BCC9" w14:textId="77777777" w:rsidR="000252AC" w:rsidRDefault="000252AC">
      <w:pPr>
        <w:pStyle w:val="BodyText"/>
        <w:rPr>
          <w:b/>
          <w:sz w:val="20"/>
        </w:rPr>
      </w:pPr>
    </w:p>
    <w:p w14:paraId="403B4229" w14:textId="77777777" w:rsidR="000252AC" w:rsidRDefault="000252AC">
      <w:pPr>
        <w:pStyle w:val="BodyText"/>
        <w:rPr>
          <w:b/>
          <w:sz w:val="19"/>
        </w:rPr>
      </w:pPr>
    </w:p>
    <w:p w14:paraId="3C660240" w14:textId="77777777" w:rsidR="000252AC" w:rsidRDefault="000252AC">
      <w:pPr>
        <w:rPr>
          <w:sz w:val="19"/>
        </w:rPr>
        <w:sectPr w:rsidR="000252AC">
          <w:pgSz w:w="11910" w:h="16840"/>
          <w:pgMar w:top="680" w:right="0" w:bottom="600" w:left="460" w:header="0" w:footer="400" w:gutter="0"/>
          <w:cols w:space="720"/>
        </w:sectPr>
      </w:pPr>
    </w:p>
    <w:p w14:paraId="3071258C" w14:textId="77777777" w:rsidR="000252AC" w:rsidRDefault="00161BAF">
      <w:pPr>
        <w:pStyle w:val="Heading2"/>
      </w:pPr>
      <w:bookmarkStart w:id="12" w:name="_bookmark10"/>
      <w:bookmarkEnd w:id="12"/>
      <w:r>
        <w:rPr>
          <w:color w:val="433D5E"/>
        </w:rPr>
        <w:t>Y Gymraeg</w:t>
      </w:r>
    </w:p>
    <w:p w14:paraId="7FBA2C98" w14:textId="2FC16DEA" w:rsidR="000252AC" w:rsidRDefault="00161BAF">
      <w:pPr>
        <w:pStyle w:val="BodyText"/>
        <w:spacing w:before="256" w:line="237" w:lineRule="auto"/>
        <w:ind w:left="220" w:right="186"/>
      </w:pPr>
      <w:r>
        <w:rPr>
          <w:color w:val="231F20"/>
        </w:rPr>
        <w:t>Mae PCGC wedi parhau i gefnogi a chynyddu ein darpariaeth o wasanaethau cyfieithu i’w hisadrannau, ond hefyd i sefydliadau eraill y GIG, gan gynnwys Iechyd Cyhoeddus Cymru ac Ymddiriedolaeth Felindre ac Iechyd a Gofal Digidol Cymru.</w:t>
      </w:r>
    </w:p>
    <w:p w14:paraId="244DC106" w14:textId="73B46E10" w:rsidR="000252AC" w:rsidRDefault="000252AC">
      <w:pPr>
        <w:pStyle w:val="BodyText"/>
        <w:spacing w:before="3"/>
        <w:rPr>
          <w:sz w:val="23"/>
        </w:rPr>
      </w:pPr>
    </w:p>
    <w:p w14:paraId="60F35C0A" w14:textId="151E5889" w:rsidR="000252AC" w:rsidRDefault="00161BAF" w:rsidP="00275249">
      <w:pPr>
        <w:pStyle w:val="BodyText"/>
        <w:spacing w:before="1" w:line="237" w:lineRule="auto"/>
        <w:ind w:left="220" w:right="87"/>
        <w:jc w:val="both"/>
      </w:pPr>
      <w:r>
        <w:rPr>
          <w:color w:val="231F20"/>
        </w:rPr>
        <w:t>Mae PCGC wedi cefnogi rhyngwyneb Meddygon Teulu Cymru i fod yn ddwyieithog yn ogystal â sicrhau bod ansawdd taflenni gwybodaeth i gleifion yn cael eu hasesu.</w:t>
      </w:r>
      <w:r w:rsidR="00275249">
        <w:t xml:space="preserve"> </w:t>
      </w:r>
      <w:r>
        <w:rPr>
          <w:color w:val="231F20"/>
        </w:rPr>
        <w:t>Cyfieithodd Tîm y Gymraeg 53 o swydd ddisgrifiadau a pholisïau cyflogaeth Cymru ar gyfer Cyflogwyr GIG Cymru.</w:t>
      </w:r>
    </w:p>
    <w:p w14:paraId="731ED01C" w14:textId="04E86728" w:rsidR="000252AC" w:rsidRDefault="00EB7176">
      <w:pPr>
        <w:pStyle w:val="BodyText"/>
        <w:spacing w:before="3"/>
        <w:rPr>
          <w:sz w:val="23"/>
        </w:rPr>
      </w:pPr>
      <w:r>
        <w:rPr>
          <w:noProof/>
        </w:rPr>
        <mc:AlternateContent>
          <mc:Choice Requires="wps">
            <w:drawing>
              <wp:anchor distT="0" distB="0" distL="114300" distR="114300" simplePos="0" relativeHeight="485027328" behindDoc="1" locked="0" layoutInCell="1" allowOverlap="1" wp14:anchorId="30DC14BC" wp14:editId="7D353980">
                <wp:simplePos x="0" y="0"/>
                <wp:positionH relativeFrom="page">
                  <wp:posOffset>3974465</wp:posOffset>
                </wp:positionH>
                <wp:positionV relativeFrom="paragraph">
                  <wp:posOffset>243205</wp:posOffset>
                </wp:positionV>
                <wp:extent cx="3672205" cy="8212455"/>
                <wp:effectExtent l="0" t="0" r="0" b="4445"/>
                <wp:wrapNone/>
                <wp:docPr id="155" name="docshape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72205" cy="8212455"/>
                        </a:xfrm>
                        <a:prstGeom prst="rect">
                          <a:avLst/>
                        </a:prstGeom>
                        <a:solidFill>
                          <a:srgbClr val="B6B8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BD8BE" id="docshape268" o:spid="_x0000_s1026" style="position:absolute;margin-left:312.95pt;margin-top:19.15pt;width:289.15pt;height:646.65pt;z-index:-1828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" fillcolor="#b6b8cd" stroked="f">
                <v:path arrowok="t"/>
                <w10:wrap anchorx="page"/>
              </v:rect>
            </w:pict>
          </mc:Fallback>
        </mc:AlternateContent>
      </w:r>
    </w:p>
    <w:p w14:paraId="0022B245" w14:textId="73043EC1" w:rsidR="000252AC" w:rsidRDefault="00161BAF">
      <w:pPr>
        <w:pStyle w:val="BodyText"/>
        <w:spacing w:before="1" w:line="237" w:lineRule="auto"/>
        <w:ind w:left="220" w:right="334"/>
        <w:jc w:val="both"/>
      </w:pPr>
      <w:r>
        <w:rPr>
          <w:color w:val="231F20"/>
        </w:rPr>
        <w:t>Mae’r galw’n cynyddu flwyddyn ar ôl blwyddyn, gyda rhagolwg o gyrraedd chwe miliwn o eiriau wedi’u cyfieithu erbyn 2021-22.</w:t>
      </w:r>
    </w:p>
    <w:p w14:paraId="4E1DAA5A" w14:textId="77777777" w:rsidR="000252AC" w:rsidRDefault="000252AC">
      <w:pPr>
        <w:pStyle w:val="BodyText"/>
        <w:spacing w:before="6"/>
        <w:rPr>
          <w:sz w:val="23"/>
        </w:rPr>
      </w:pPr>
    </w:p>
    <w:p w14:paraId="631D1BC2" w14:textId="68EDA4E8" w:rsidR="000252AC" w:rsidRDefault="00161BAF">
      <w:pPr>
        <w:pStyle w:val="BodyText"/>
        <w:spacing w:line="237" w:lineRule="auto"/>
        <w:ind w:left="220" w:right="114"/>
      </w:pPr>
      <w:r>
        <w:rPr>
          <w:color w:val="231F20"/>
        </w:rPr>
        <w:t>Yn ystod y pandemig, fe wnaethom gynnig cymorth mewn llawer o wahanol ffurfiau i Sefydliadau eraill y GIG.</w:t>
      </w:r>
    </w:p>
    <w:p w14:paraId="6EBEBA44" w14:textId="77777777" w:rsidR="000252AC" w:rsidRDefault="000252AC">
      <w:pPr>
        <w:pStyle w:val="BodyText"/>
        <w:spacing w:before="3"/>
        <w:rPr>
          <w:sz w:val="23"/>
        </w:rPr>
      </w:pPr>
    </w:p>
    <w:p w14:paraId="25FCA5E9" w14:textId="77777777" w:rsidR="000252AC" w:rsidRDefault="00161BAF">
      <w:pPr>
        <w:spacing w:before="1" w:line="290" w:lineRule="exact"/>
        <w:ind w:left="220"/>
        <w:rPr>
          <w:i/>
          <w:sz w:val="24"/>
        </w:rPr>
      </w:pPr>
      <w:r>
        <w:rPr>
          <w:i/>
          <w:color w:val="231F20"/>
          <w:sz w:val="24"/>
        </w:rPr>
        <w:t>Cynghorau Iechyd Cymuned</w:t>
      </w:r>
    </w:p>
    <w:p w14:paraId="6875A200" w14:textId="77777777" w:rsidR="000252AC" w:rsidRDefault="00161BAF">
      <w:pPr>
        <w:pStyle w:val="ListParagraph"/>
        <w:numPr>
          <w:ilvl w:val="0"/>
          <w:numId w:val="23"/>
        </w:numPr>
        <w:tabs>
          <w:tab w:val="left" w:pos="580"/>
          <w:tab w:val="left" w:pos="581"/>
        </w:tabs>
        <w:spacing w:line="288" w:lineRule="exact"/>
        <w:ind w:hanging="361"/>
        <w:rPr>
          <w:color w:val="231F20"/>
          <w:sz w:val="24"/>
        </w:rPr>
      </w:pPr>
      <w:r>
        <w:rPr>
          <w:color w:val="231F20"/>
          <w:sz w:val="24"/>
        </w:rPr>
        <w:t>Hysbysebu, recriwtio a phenodi</w:t>
      </w:r>
    </w:p>
    <w:p w14:paraId="03D4C959" w14:textId="59AD94E6" w:rsidR="000252AC" w:rsidRDefault="00161BAF">
      <w:pPr>
        <w:pStyle w:val="BodyText"/>
        <w:spacing w:line="288" w:lineRule="exact"/>
        <w:ind w:left="580"/>
      </w:pPr>
      <w:r>
        <w:rPr>
          <w:color w:val="231F20"/>
        </w:rPr>
        <w:t>Cyfieithydd</w:t>
      </w:r>
    </w:p>
    <w:p w14:paraId="153D0BAA" w14:textId="77777777" w:rsidR="000252AC" w:rsidRDefault="00161BAF">
      <w:pPr>
        <w:pStyle w:val="ListParagraph"/>
        <w:numPr>
          <w:ilvl w:val="0"/>
          <w:numId w:val="23"/>
        </w:numPr>
        <w:tabs>
          <w:tab w:val="left" w:pos="580"/>
          <w:tab w:val="left" w:pos="581"/>
        </w:tabs>
        <w:spacing w:line="237" w:lineRule="auto"/>
        <w:ind w:right="821"/>
        <w:rPr>
          <w:color w:val="231F20"/>
          <w:sz w:val="24"/>
        </w:rPr>
      </w:pPr>
      <w:r>
        <w:rPr>
          <w:color w:val="231F20"/>
          <w:sz w:val="24"/>
        </w:rPr>
        <w:t>Hyfforddiant Meddalwedd Cyfieithu Memsource i Gyfieithydd a benodwyd yn ddiweddar</w:t>
      </w:r>
    </w:p>
    <w:p w14:paraId="61F5324D" w14:textId="77777777" w:rsidR="000252AC" w:rsidRDefault="000252AC">
      <w:pPr>
        <w:pStyle w:val="BodyText"/>
        <w:spacing w:before="4"/>
        <w:rPr>
          <w:sz w:val="23"/>
        </w:rPr>
      </w:pPr>
    </w:p>
    <w:p w14:paraId="1697A0FF" w14:textId="77528470" w:rsidR="000252AC" w:rsidRDefault="00161BAF">
      <w:pPr>
        <w:spacing w:line="290" w:lineRule="exact"/>
        <w:ind w:left="220"/>
        <w:rPr>
          <w:i/>
          <w:sz w:val="24"/>
        </w:rPr>
      </w:pPr>
      <w:r>
        <w:rPr>
          <w:i/>
          <w:color w:val="231F20"/>
          <w:sz w:val="24"/>
        </w:rPr>
        <w:t>Bwrdd Iechyd Prifysgol Bae Abertawe</w:t>
      </w:r>
    </w:p>
    <w:p w14:paraId="52081520" w14:textId="5CE6C6B7" w:rsidR="000252AC" w:rsidRDefault="00161BAF">
      <w:pPr>
        <w:pStyle w:val="ListParagraph"/>
        <w:numPr>
          <w:ilvl w:val="0"/>
          <w:numId w:val="23"/>
        </w:numPr>
        <w:tabs>
          <w:tab w:val="left" w:pos="580"/>
          <w:tab w:val="left" w:pos="581"/>
        </w:tabs>
        <w:spacing w:line="288" w:lineRule="exact"/>
        <w:ind w:hanging="361"/>
        <w:rPr>
          <w:color w:val="231F20"/>
          <w:sz w:val="24"/>
        </w:rPr>
      </w:pPr>
      <w:r>
        <w:rPr>
          <w:color w:val="231F20"/>
          <w:sz w:val="24"/>
        </w:rPr>
        <w:t xml:space="preserve">Cyngor a chefnogaeth tuag at greu </w:t>
      </w:r>
    </w:p>
    <w:p w14:paraId="1B1F5933" w14:textId="77777777" w:rsidR="000252AC" w:rsidRDefault="00161BAF">
      <w:pPr>
        <w:pStyle w:val="BodyText"/>
        <w:spacing w:line="288" w:lineRule="exact"/>
        <w:ind w:left="580"/>
      </w:pPr>
      <w:r>
        <w:rPr>
          <w:color w:val="231F20"/>
        </w:rPr>
        <w:t>tudalen fewnrwyd i gefnogi’r Gymraeg</w:t>
      </w:r>
    </w:p>
    <w:p w14:paraId="1CADB493" w14:textId="77777777" w:rsidR="000252AC" w:rsidRDefault="00161BAF">
      <w:pPr>
        <w:pStyle w:val="ListParagraph"/>
        <w:numPr>
          <w:ilvl w:val="0"/>
          <w:numId w:val="23"/>
        </w:numPr>
        <w:tabs>
          <w:tab w:val="left" w:pos="580"/>
          <w:tab w:val="left" w:pos="581"/>
        </w:tabs>
        <w:spacing w:line="237" w:lineRule="auto"/>
        <w:ind w:right="185"/>
        <w:rPr>
          <w:color w:val="231F20"/>
          <w:sz w:val="24"/>
        </w:rPr>
      </w:pPr>
      <w:r>
        <w:rPr>
          <w:color w:val="231F20"/>
          <w:sz w:val="24"/>
        </w:rPr>
        <w:t>Hysbysebu, recriwtio a phenodi Swyddog y  Gymraeg</w:t>
      </w:r>
    </w:p>
    <w:p w14:paraId="4EF523F9" w14:textId="77777777" w:rsidR="000252AC" w:rsidRDefault="000252AC">
      <w:pPr>
        <w:pStyle w:val="BodyText"/>
        <w:spacing w:before="5"/>
        <w:rPr>
          <w:sz w:val="23"/>
        </w:rPr>
      </w:pPr>
    </w:p>
    <w:p w14:paraId="2D71E69E" w14:textId="77777777" w:rsidR="000252AC" w:rsidRDefault="00161BAF">
      <w:pPr>
        <w:spacing w:line="290" w:lineRule="exact"/>
        <w:ind w:left="220"/>
        <w:rPr>
          <w:i/>
          <w:sz w:val="24"/>
        </w:rPr>
      </w:pPr>
      <w:r>
        <w:rPr>
          <w:i/>
          <w:color w:val="231F20"/>
          <w:sz w:val="24"/>
        </w:rPr>
        <w:t>Bwrdd Iechyd Addysgu Powys</w:t>
      </w:r>
    </w:p>
    <w:p w14:paraId="05A9091A" w14:textId="77777777" w:rsidR="000252AC" w:rsidRDefault="00161BAF">
      <w:pPr>
        <w:pStyle w:val="ListParagraph"/>
        <w:numPr>
          <w:ilvl w:val="0"/>
          <w:numId w:val="23"/>
        </w:numPr>
        <w:tabs>
          <w:tab w:val="left" w:pos="580"/>
          <w:tab w:val="left" w:pos="581"/>
        </w:tabs>
        <w:spacing w:before="1" w:line="237" w:lineRule="auto"/>
        <w:ind w:right="106"/>
        <w:rPr>
          <w:color w:val="231F20"/>
          <w:sz w:val="24"/>
        </w:rPr>
      </w:pPr>
      <w:r>
        <w:rPr>
          <w:color w:val="231F20"/>
          <w:sz w:val="24"/>
        </w:rPr>
        <w:t>Cefnogwyd Rheolwr y Gymraeg i baratoi ar gyfer cyfweld, recriwtio a phenodi cyfieithydd.</w:t>
      </w:r>
    </w:p>
    <w:p w14:paraId="40CEEBC8" w14:textId="77777777" w:rsidR="000252AC" w:rsidRDefault="000252AC">
      <w:pPr>
        <w:pStyle w:val="BodyText"/>
        <w:spacing w:before="3"/>
        <w:rPr>
          <w:sz w:val="23"/>
        </w:rPr>
      </w:pPr>
    </w:p>
    <w:p w14:paraId="5D38407B" w14:textId="01340C4F" w:rsidR="000252AC" w:rsidRDefault="00161BAF">
      <w:pPr>
        <w:spacing w:line="290" w:lineRule="exact"/>
        <w:ind w:left="220"/>
        <w:rPr>
          <w:i/>
          <w:sz w:val="24"/>
        </w:rPr>
      </w:pPr>
      <w:r>
        <w:rPr>
          <w:i/>
          <w:color w:val="231F20"/>
          <w:sz w:val="24"/>
        </w:rPr>
        <w:t>Y Cynllun Symleiddio i Fyfyrwyr</w:t>
      </w:r>
    </w:p>
    <w:p w14:paraId="520E8CF1" w14:textId="77777777" w:rsidR="000252AC" w:rsidRDefault="00161BAF">
      <w:pPr>
        <w:pStyle w:val="ListParagraph"/>
        <w:numPr>
          <w:ilvl w:val="0"/>
          <w:numId w:val="23"/>
        </w:numPr>
        <w:tabs>
          <w:tab w:val="left" w:pos="580"/>
          <w:tab w:val="left" w:pos="581"/>
        </w:tabs>
        <w:spacing w:before="1" w:line="237" w:lineRule="auto"/>
        <w:ind w:right="158"/>
        <w:rPr>
          <w:color w:val="231F20"/>
          <w:sz w:val="24"/>
        </w:rPr>
      </w:pPr>
      <w:r>
        <w:rPr>
          <w:color w:val="231F20"/>
          <w:sz w:val="24"/>
        </w:rPr>
        <w:t xml:space="preserve">Arweiniodd adolygiad o’r gwasanaeth symleiddio i fyfyrwyr at welliannau i alluogi myfyrwyr i wneud cais am </w:t>
      </w:r>
      <w:r>
        <w:rPr>
          <w:color w:val="231F20"/>
          <w:sz w:val="24"/>
        </w:rPr>
        <w:t>leoliadau mewn byrddau ac ymddiriedolaethau iechyd yn y Gymraeg.</w:t>
      </w:r>
    </w:p>
    <w:p w14:paraId="1341E6B9" w14:textId="438487E2" w:rsidR="000252AC" w:rsidRDefault="00161BAF">
      <w:pPr>
        <w:rPr>
          <w:sz w:val="38"/>
        </w:rPr>
      </w:pPr>
      <w:r>
        <w:br w:type="column"/>
      </w:r>
    </w:p>
    <w:p w14:paraId="623D13A2" w14:textId="5EC67F03" w:rsidR="000252AC" w:rsidRDefault="000252AC">
      <w:pPr>
        <w:pStyle w:val="BodyText"/>
        <w:rPr>
          <w:sz w:val="38"/>
        </w:rPr>
      </w:pPr>
    </w:p>
    <w:p w14:paraId="5C27122E" w14:textId="6F9DE6D6" w:rsidR="000252AC" w:rsidRDefault="00161BAF">
      <w:pPr>
        <w:pStyle w:val="Heading3"/>
        <w:spacing w:before="285"/>
      </w:pPr>
      <w:r>
        <w:rPr>
          <w:color w:val="231F20"/>
        </w:rPr>
        <w:t>Gwasanaethau cyfieithu</w:t>
      </w:r>
    </w:p>
    <w:p w14:paraId="61F150DE" w14:textId="2CBD590B" w:rsidR="000252AC" w:rsidRDefault="00161BAF">
      <w:pPr>
        <w:pStyle w:val="BodyText"/>
        <w:spacing w:before="270" w:line="237" w:lineRule="auto"/>
        <w:ind w:left="220" w:right="669"/>
      </w:pPr>
      <w:r>
        <w:rPr>
          <w:color w:val="231F20"/>
        </w:rPr>
        <w:t xml:space="preserve">Derbyniwyd </w:t>
      </w:r>
      <w:r>
        <w:rPr>
          <w:b/>
          <w:color w:val="231F20"/>
        </w:rPr>
        <w:t xml:space="preserve">2,217 </w:t>
      </w:r>
      <w:r>
        <w:rPr>
          <w:color w:val="231F20"/>
        </w:rPr>
        <w:t>o geisiadau am wasanaethau cyfieithu yn ystod 2020-21:</w:t>
      </w:r>
    </w:p>
    <w:p w14:paraId="01B82C8B" w14:textId="77777777" w:rsidR="000252AC" w:rsidRDefault="00161BAF">
      <w:pPr>
        <w:pStyle w:val="ListParagraph"/>
        <w:numPr>
          <w:ilvl w:val="0"/>
          <w:numId w:val="23"/>
        </w:numPr>
        <w:tabs>
          <w:tab w:val="left" w:pos="581"/>
        </w:tabs>
        <w:spacing w:before="204" w:line="338" w:lineRule="exact"/>
        <w:ind w:hanging="361"/>
        <w:rPr>
          <w:color w:val="231F20"/>
          <w:sz w:val="32"/>
        </w:rPr>
      </w:pPr>
      <w:r>
        <w:rPr>
          <w:b/>
          <w:color w:val="231F20"/>
          <w:sz w:val="24"/>
        </w:rPr>
        <w:t xml:space="preserve">98% </w:t>
      </w:r>
      <w:r>
        <w:rPr>
          <w:color w:val="231F20"/>
          <w:sz w:val="24"/>
        </w:rPr>
        <w:t>o’r Saesneg i’r Gymraeg</w:t>
      </w:r>
    </w:p>
    <w:p w14:paraId="11918673" w14:textId="77777777" w:rsidR="000252AC" w:rsidRDefault="00161BAF">
      <w:pPr>
        <w:pStyle w:val="ListParagraph"/>
        <w:numPr>
          <w:ilvl w:val="0"/>
          <w:numId w:val="23"/>
        </w:numPr>
        <w:tabs>
          <w:tab w:val="left" w:pos="581"/>
        </w:tabs>
        <w:spacing w:line="338" w:lineRule="exact"/>
        <w:ind w:hanging="361"/>
        <w:rPr>
          <w:color w:val="231F20"/>
          <w:sz w:val="32"/>
        </w:rPr>
      </w:pPr>
      <w:r>
        <w:rPr>
          <w:b/>
          <w:color w:val="231F20"/>
          <w:sz w:val="24"/>
        </w:rPr>
        <w:t xml:space="preserve">2% </w:t>
      </w:r>
      <w:r>
        <w:rPr>
          <w:color w:val="231F20"/>
          <w:sz w:val="24"/>
        </w:rPr>
        <w:t>o’r Gymraeg i’r Saesneg</w:t>
      </w:r>
    </w:p>
    <w:p w14:paraId="16DF94DE" w14:textId="77777777" w:rsidR="000252AC" w:rsidRDefault="00161BAF">
      <w:pPr>
        <w:pStyle w:val="BodyText"/>
        <w:spacing w:before="267"/>
        <w:ind w:left="220"/>
      </w:pPr>
      <w:r>
        <w:rPr>
          <w:color w:val="231F20"/>
        </w:rPr>
        <w:t>Nifer y geiriau a gyfieithwyd:</w:t>
      </w:r>
    </w:p>
    <w:p w14:paraId="1A5EBDC6" w14:textId="77777777" w:rsidR="000252AC" w:rsidRDefault="00161BAF">
      <w:pPr>
        <w:pStyle w:val="ListParagraph"/>
        <w:numPr>
          <w:ilvl w:val="0"/>
          <w:numId w:val="23"/>
        </w:numPr>
        <w:tabs>
          <w:tab w:val="left" w:pos="581"/>
        </w:tabs>
        <w:spacing w:before="204" w:line="338" w:lineRule="exact"/>
        <w:ind w:hanging="361"/>
        <w:rPr>
          <w:color w:val="231F20"/>
          <w:sz w:val="32"/>
        </w:rPr>
      </w:pPr>
      <w:r>
        <w:rPr>
          <w:color w:val="231F20"/>
          <w:sz w:val="24"/>
        </w:rPr>
        <w:t>2016-17: 230,841</w:t>
      </w:r>
    </w:p>
    <w:p w14:paraId="3FA32674" w14:textId="77777777" w:rsidR="000252AC" w:rsidRDefault="00161BAF">
      <w:pPr>
        <w:pStyle w:val="ListParagraph"/>
        <w:numPr>
          <w:ilvl w:val="0"/>
          <w:numId w:val="23"/>
        </w:numPr>
        <w:tabs>
          <w:tab w:val="left" w:pos="581"/>
        </w:tabs>
        <w:spacing w:line="288" w:lineRule="exact"/>
        <w:ind w:hanging="361"/>
        <w:rPr>
          <w:color w:val="231F20"/>
          <w:sz w:val="32"/>
        </w:rPr>
      </w:pPr>
      <w:r>
        <w:rPr>
          <w:color w:val="231F20"/>
          <w:sz w:val="24"/>
        </w:rPr>
        <w:t>2017-18: 356,415</w:t>
      </w:r>
    </w:p>
    <w:p w14:paraId="7106FB97" w14:textId="77777777" w:rsidR="000252AC" w:rsidRDefault="00161BAF">
      <w:pPr>
        <w:pStyle w:val="ListParagraph"/>
        <w:numPr>
          <w:ilvl w:val="0"/>
          <w:numId w:val="23"/>
        </w:numPr>
        <w:tabs>
          <w:tab w:val="left" w:pos="581"/>
        </w:tabs>
        <w:spacing w:line="288" w:lineRule="exact"/>
        <w:ind w:hanging="361"/>
        <w:rPr>
          <w:color w:val="231F20"/>
          <w:sz w:val="32"/>
        </w:rPr>
      </w:pPr>
      <w:r>
        <w:rPr>
          <w:color w:val="231F20"/>
          <w:sz w:val="24"/>
        </w:rPr>
        <w:t>2018-19: 756,894</w:t>
      </w:r>
    </w:p>
    <w:p w14:paraId="33EECCB0" w14:textId="77777777" w:rsidR="000252AC" w:rsidRDefault="00161BAF">
      <w:pPr>
        <w:pStyle w:val="ListParagraph"/>
        <w:numPr>
          <w:ilvl w:val="0"/>
          <w:numId w:val="23"/>
        </w:numPr>
        <w:tabs>
          <w:tab w:val="left" w:pos="581"/>
        </w:tabs>
        <w:spacing w:line="288" w:lineRule="exact"/>
        <w:ind w:hanging="361"/>
        <w:rPr>
          <w:color w:val="231F20"/>
          <w:sz w:val="32"/>
        </w:rPr>
      </w:pPr>
      <w:r>
        <w:rPr>
          <w:color w:val="231F20"/>
          <w:sz w:val="24"/>
        </w:rPr>
        <w:t>2019-20: 2,898,128</w:t>
      </w:r>
    </w:p>
    <w:p w14:paraId="6B2F4717" w14:textId="77777777" w:rsidR="000252AC" w:rsidRDefault="00161BAF">
      <w:pPr>
        <w:pStyle w:val="ListParagraph"/>
        <w:numPr>
          <w:ilvl w:val="0"/>
          <w:numId w:val="23"/>
        </w:numPr>
        <w:tabs>
          <w:tab w:val="left" w:pos="581"/>
        </w:tabs>
        <w:spacing w:line="338" w:lineRule="exact"/>
        <w:ind w:hanging="361"/>
        <w:rPr>
          <w:color w:val="231F20"/>
          <w:sz w:val="32"/>
        </w:rPr>
      </w:pPr>
      <w:r>
        <w:rPr>
          <w:b/>
          <w:color w:val="231F20"/>
          <w:sz w:val="24"/>
        </w:rPr>
        <w:t>2020-21: 4,392, 866</w:t>
      </w:r>
    </w:p>
    <w:p w14:paraId="0FC71E51" w14:textId="77777777" w:rsidR="000252AC" w:rsidRDefault="000252AC">
      <w:pPr>
        <w:pStyle w:val="BodyText"/>
        <w:rPr>
          <w:b/>
          <w:sz w:val="47"/>
        </w:rPr>
      </w:pPr>
    </w:p>
    <w:p w14:paraId="64E2BEB3" w14:textId="77777777" w:rsidR="000252AC" w:rsidRDefault="00161BAF">
      <w:pPr>
        <w:pStyle w:val="Heading3"/>
      </w:pPr>
      <w:r>
        <w:rPr>
          <w:color w:val="231F20"/>
        </w:rPr>
        <w:t>Hyfforddiant a dysgu</w:t>
      </w:r>
    </w:p>
    <w:p w14:paraId="69BAB87C" w14:textId="77777777" w:rsidR="000252AC" w:rsidRDefault="00161BAF">
      <w:pPr>
        <w:pStyle w:val="ListParagraph"/>
        <w:numPr>
          <w:ilvl w:val="0"/>
          <w:numId w:val="23"/>
        </w:numPr>
        <w:tabs>
          <w:tab w:val="left" w:pos="581"/>
        </w:tabs>
        <w:spacing w:before="197" w:line="232" w:lineRule="auto"/>
        <w:ind w:right="696"/>
        <w:rPr>
          <w:color w:val="231F20"/>
          <w:sz w:val="32"/>
        </w:rPr>
      </w:pPr>
      <w:r>
        <w:rPr>
          <w:color w:val="231F20"/>
          <w:sz w:val="24"/>
        </w:rPr>
        <w:t xml:space="preserve">Cafodd </w:t>
      </w:r>
      <w:r>
        <w:rPr>
          <w:b/>
          <w:color w:val="231F20"/>
          <w:sz w:val="24"/>
        </w:rPr>
        <w:t xml:space="preserve">116 </w:t>
      </w:r>
      <w:r>
        <w:rPr>
          <w:color w:val="231F20"/>
          <w:sz w:val="24"/>
        </w:rPr>
        <w:t>o aelodau staff hyfforddiant Ymwybyddiaeth o’r Gymraeg ar draws holl safleoedd Partneriaeth Cydwasanaethau GIG Cymru (mae’r ffigur hwn yn sylweddol is yn y cyfnod hwn oherwydd y pandemig)</w:t>
      </w:r>
    </w:p>
    <w:p w14:paraId="3B44569F" w14:textId="77777777" w:rsidR="000252AC" w:rsidRDefault="00161BAF">
      <w:pPr>
        <w:pStyle w:val="ListParagraph"/>
        <w:numPr>
          <w:ilvl w:val="0"/>
          <w:numId w:val="23"/>
        </w:numPr>
        <w:tabs>
          <w:tab w:val="left" w:pos="581"/>
        </w:tabs>
        <w:spacing w:line="300" w:lineRule="exact"/>
        <w:ind w:hanging="361"/>
        <w:rPr>
          <w:color w:val="231F20"/>
          <w:sz w:val="32"/>
        </w:rPr>
      </w:pPr>
      <w:r>
        <w:rPr>
          <w:color w:val="231F20"/>
          <w:sz w:val="24"/>
        </w:rPr>
        <w:t xml:space="preserve">Derbyniodd </w:t>
      </w:r>
      <w:r>
        <w:rPr>
          <w:b/>
          <w:color w:val="231F20"/>
          <w:sz w:val="24"/>
        </w:rPr>
        <w:t xml:space="preserve">127 </w:t>
      </w:r>
      <w:r>
        <w:rPr>
          <w:color w:val="231F20"/>
          <w:sz w:val="24"/>
        </w:rPr>
        <w:t xml:space="preserve">o reolwyr hyfforddiant </w:t>
      </w:r>
    </w:p>
    <w:p w14:paraId="47BBE8FA" w14:textId="77777777" w:rsidR="000252AC" w:rsidRDefault="00161BAF">
      <w:pPr>
        <w:pStyle w:val="BodyText"/>
        <w:spacing w:line="280" w:lineRule="exact"/>
        <w:ind w:left="580"/>
      </w:pPr>
      <w:r>
        <w:rPr>
          <w:color w:val="231F20"/>
        </w:rPr>
        <w:t>Ymwybyddiaeth o’r Gymraeg ar draws</w:t>
      </w:r>
    </w:p>
    <w:p w14:paraId="0EE5A926" w14:textId="77777777" w:rsidR="000252AC" w:rsidRDefault="00161BAF">
      <w:pPr>
        <w:pStyle w:val="BodyText"/>
        <w:spacing w:line="248" w:lineRule="exact"/>
        <w:ind w:left="580"/>
      </w:pPr>
      <w:r>
        <w:rPr>
          <w:color w:val="231F20"/>
        </w:rPr>
        <w:t>holl safleoedd PCGC</w:t>
      </w:r>
    </w:p>
    <w:p w14:paraId="1B96C09E" w14:textId="77777777" w:rsidR="000252AC" w:rsidRDefault="00161BAF">
      <w:pPr>
        <w:pStyle w:val="ListParagraph"/>
        <w:numPr>
          <w:ilvl w:val="0"/>
          <w:numId w:val="23"/>
        </w:numPr>
        <w:tabs>
          <w:tab w:val="left" w:pos="581"/>
        </w:tabs>
        <w:spacing w:line="337" w:lineRule="exact"/>
        <w:ind w:hanging="361"/>
        <w:rPr>
          <w:color w:val="231F20"/>
          <w:sz w:val="32"/>
        </w:rPr>
      </w:pPr>
      <w:r>
        <w:rPr>
          <w:b/>
          <w:color w:val="231F20"/>
          <w:sz w:val="24"/>
        </w:rPr>
        <w:t xml:space="preserve">Derbyniodd pob aelod staff </w:t>
      </w:r>
      <w:r>
        <w:rPr>
          <w:color w:val="231F20"/>
          <w:sz w:val="24"/>
        </w:rPr>
        <w:t>a fynychodd gwrs Cynefino Corfforaethol</w:t>
      </w:r>
    </w:p>
    <w:p w14:paraId="01682E84" w14:textId="77777777" w:rsidR="000252AC" w:rsidRDefault="00161BAF">
      <w:pPr>
        <w:pStyle w:val="BodyText"/>
        <w:spacing w:line="280" w:lineRule="exact"/>
        <w:ind w:left="580"/>
      </w:pPr>
      <w:r>
        <w:rPr>
          <w:color w:val="231F20"/>
        </w:rPr>
        <w:t xml:space="preserve">Hyfforddiant Ymwybyddiaeth o’r </w:t>
      </w:r>
    </w:p>
    <w:p w14:paraId="14CD2B83" w14:textId="77777777" w:rsidR="000252AC" w:rsidRDefault="00161BAF">
      <w:pPr>
        <w:pStyle w:val="BodyText"/>
        <w:spacing w:line="248" w:lineRule="exact"/>
        <w:ind w:left="580"/>
      </w:pPr>
      <w:r>
        <w:rPr>
          <w:color w:val="231F20"/>
        </w:rPr>
        <w:t>Gymraeg</w:t>
      </w:r>
    </w:p>
    <w:p w14:paraId="1E0B04DA" w14:textId="77777777" w:rsidR="000252AC" w:rsidRDefault="00161BAF">
      <w:pPr>
        <w:pStyle w:val="ListParagraph"/>
        <w:numPr>
          <w:ilvl w:val="0"/>
          <w:numId w:val="23"/>
        </w:numPr>
        <w:tabs>
          <w:tab w:val="left" w:pos="581"/>
        </w:tabs>
        <w:spacing w:line="337" w:lineRule="exact"/>
        <w:ind w:hanging="361"/>
        <w:rPr>
          <w:color w:val="231F20"/>
          <w:sz w:val="32"/>
        </w:rPr>
      </w:pPr>
      <w:r>
        <w:rPr>
          <w:color w:val="231F20"/>
          <w:sz w:val="24"/>
        </w:rPr>
        <w:t xml:space="preserve">Cynhaliwyd </w:t>
      </w:r>
      <w:r>
        <w:rPr>
          <w:b/>
          <w:color w:val="231F20"/>
          <w:sz w:val="24"/>
        </w:rPr>
        <w:t xml:space="preserve">11 </w:t>
      </w:r>
      <w:r>
        <w:rPr>
          <w:color w:val="231F20"/>
          <w:sz w:val="24"/>
        </w:rPr>
        <w:t>o ddosbarthiadau Cymraeg yn ystod</w:t>
      </w:r>
    </w:p>
    <w:p w14:paraId="27C5F062" w14:textId="77777777" w:rsidR="000252AC" w:rsidRDefault="00161BAF">
      <w:pPr>
        <w:pStyle w:val="BodyText"/>
        <w:spacing w:line="281" w:lineRule="exact"/>
        <w:ind w:left="580"/>
      </w:pPr>
      <w:r>
        <w:rPr>
          <w:color w:val="231F20"/>
        </w:rPr>
        <w:t xml:space="preserve">2019-20 gyda </w:t>
      </w:r>
      <w:r>
        <w:rPr>
          <w:b/>
          <w:color w:val="231F20"/>
        </w:rPr>
        <w:t xml:space="preserve">60 </w:t>
      </w:r>
      <w:r>
        <w:rPr>
          <w:color w:val="231F20"/>
        </w:rPr>
        <w:t>staff yn mynychu</w:t>
      </w:r>
    </w:p>
    <w:p w14:paraId="6FA39EE0" w14:textId="77777777" w:rsidR="000252AC" w:rsidRDefault="000252AC">
      <w:pPr>
        <w:pStyle w:val="BodyText"/>
        <w:rPr>
          <w:sz w:val="28"/>
        </w:rPr>
      </w:pPr>
    </w:p>
    <w:p w14:paraId="7312F391" w14:textId="77777777" w:rsidR="000252AC" w:rsidRDefault="00161BAF">
      <w:pPr>
        <w:pStyle w:val="Heading3"/>
        <w:spacing w:before="248"/>
      </w:pPr>
      <w:r>
        <w:rPr>
          <w:color w:val="231F20"/>
        </w:rPr>
        <w:t>Swyddi gweigion</w:t>
      </w:r>
    </w:p>
    <w:p w14:paraId="3916F165" w14:textId="77777777" w:rsidR="000252AC" w:rsidRDefault="00161BAF">
      <w:pPr>
        <w:pStyle w:val="BodyText"/>
        <w:spacing w:before="267"/>
        <w:ind w:left="220"/>
      </w:pPr>
      <w:r>
        <w:rPr>
          <w:color w:val="231F20"/>
        </w:rPr>
        <w:t xml:space="preserve">Hysbysebwyd </w:t>
      </w:r>
      <w:r>
        <w:rPr>
          <w:b/>
          <w:color w:val="231F20"/>
        </w:rPr>
        <w:t xml:space="preserve">321 </w:t>
      </w:r>
      <w:r>
        <w:rPr>
          <w:color w:val="231F20"/>
        </w:rPr>
        <w:t>o swyddi yn 2020-21:</w:t>
      </w:r>
    </w:p>
    <w:p w14:paraId="403782F0" w14:textId="77777777" w:rsidR="000252AC" w:rsidRDefault="00161BAF">
      <w:pPr>
        <w:pStyle w:val="ListParagraph"/>
        <w:numPr>
          <w:ilvl w:val="0"/>
          <w:numId w:val="23"/>
        </w:numPr>
        <w:tabs>
          <w:tab w:val="left" w:pos="581"/>
        </w:tabs>
        <w:spacing w:before="204" w:line="338" w:lineRule="exact"/>
        <w:ind w:hanging="361"/>
        <w:rPr>
          <w:color w:val="231F20"/>
          <w:sz w:val="32"/>
        </w:rPr>
      </w:pPr>
      <w:r>
        <w:rPr>
          <w:b/>
          <w:color w:val="231F20"/>
          <w:sz w:val="24"/>
        </w:rPr>
        <w:t xml:space="preserve">5 </w:t>
      </w:r>
      <w:r>
        <w:rPr>
          <w:color w:val="231F20"/>
          <w:sz w:val="24"/>
        </w:rPr>
        <w:t>gyda’r Gymraeg yn hanfodol</w:t>
      </w:r>
    </w:p>
    <w:p w14:paraId="2CA70376" w14:textId="77777777" w:rsidR="000252AC" w:rsidRDefault="00161BAF">
      <w:pPr>
        <w:pStyle w:val="ListParagraph"/>
        <w:numPr>
          <w:ilvl w:val="0"/>
          <w:numId w:val="23"/>
        </w:numPr>
        <w:tabs>
          <w:tab w:val="left" w:pos="581"/>
        </w:tabs>
        <w:spacing w:line="288" w:lineRule="exact"/>
        <w:ind w:hanging="361"/>
        <w:rPr>
          <w:color w:val="231F20"/>
          <w:sz w:val="32"/>
        </w:rPr>
      </w:pPr>
      <w:r>
        <w:rPr>
          <w:b/>
          <w:color w:val="231F20"/>
          <w:sz w:val="24"/>
        </w:rPr>
        <w:t xml:space="preserve">291 </w:t>
      </w:r>
      <w:r>
        <w:rPr>
          <w:color w:val="231F20"/>
          <w:sz w:val="24"/>
        </w:rPr>
        <w:t>gyda’r Gymraeg yn ddymunol</w:t>
      </w:r>
    </w:p>
    <w:p w14:paraId="1E3C8A47" w14:textId="77777777" w:rsidR="000252AC" w:rsidRDefault="00161BAF">
      <w:pPr>
        <w:pStyle w:val="ListParagraph"/>
        <w:numPr>
          <w:ilvl w:val="0"/>
          <w:numId w:val="23"/>
        </w:numPr>
        <w:tabs>
          <w:tab w:val="left" w:pos="581"/>
        </w:tabs>
        <w:spacing w:line="288" w:lineRule="exact"/>
        <w:ind w:hanging="361"/>
        <w:rPr>
          <w:color w:val="231F20"/>
          <w:sz w:val="32"/>
        </w:rPr>
      </w:pPr>
      <w:r>
        <w:rPr>
          <w:b/>
          <w:color w:val="231F20"/>
          <w:sz w:val="24"/>
        </w:rPr>
        <w:t xml:space="preserve">25 </w:t>
      </w:r>
      <w:r>
        <w:rPr>
          <w:color w:val="231F20"/>
          <w:sz w:val="24"/>
        </w:rPr>
        <w:t xml:space="preserve">yn nodi nad oedd y Gymraeg yn </w:t>
      </w:r>
      <w:r>
        <w:rPr>
          <w:color w:val="231F20"/>
          <w:sz w:val="24"/>
        </w:rPr>
        <w:t>sgil angenrheidiol</w:t>
      </w:r>
    </w:p>
    <w:p w14:paraId="1391996A" w14:textId="392C3F96" w:rsidR="000252AC" w:rsidRDefault="00161BAF">
      <w:pPr>
        <w:pStyle w:val="ListParagraph"/>
        <w:numPr>
          <w:ilvl w:val="0"/>
          <w:numId w:val="23"/>
        </w:numPr>
        <w:tabs>
          <w:tab w:val="left" w:pos="581"/>
        </w:tabs>
        <w:spacing w:line="338" w:lineRule="exact"/>
        <w:ind w:hanging="361"/>
        <w:rPr>
          <w:color w:val="231F20"/>
          <w:sz w:val="32"/>
        </w:rPr>
      </w:pPr>
      <w:r>
        <w:rPr>
          <w:b/>
          <w:color w:val="231F20"/>
          <w:sz w:val="24"/>
        </w:rPr>
        <w:t xml:space="preserve">0 </w:t>
      </w:r>
      <w:r>
        <w:rPr>
          <w:color w:val="231F20"/>
          <w:sz w:val="24"/>
        </w:rPr>
        <w:t>yn nodi bod angen dysgu’r Gymraeg</w:t>
      </w:r>
    </w:p>
    <w:p w14:paraId="53B74642" w14:textId="77777777" w:rsidR="000252AC" w:rsidRDefault="000252AC">
      <w:pPr>
        <w:spacing w:line="338" w:lineRule="exact"/>
        <w:rPr>
          <w:sz w:val="32"/>
        </w:rPr>
        <w:sectPr w:rsidR="000252AC">
          <w:type w:val="continuous"/>
          <w:pgSz w:w="11910" w:h="16840"/>
          <w:pgMar w:top="1580" w:right="0" w:bottom="280" w:left="460" w:header="0" w:footer="400" w:gutter="0"/>
          <w:cols w:num="2" w:space="720" w:equalWidth="0">
            <w:col w:w="5332" w:space="451"/>
            <w:col w:w="5667"/>
          </w:cols>
        </w:sectPr>
      </w:pPr>
    </w:p>
    <w:p w14:paraId="390F2825" w14:textId="77777777" w:rsidR="000252AC" w:rsidRDefault="000252AC">
      <w:pPr>
        <w:pStyle w:val="BodyText"/>
        <w:rPr>
          <w:sz w:val="20"/>
        </w:rPr>
      </w:pPr>
    </w:p>
    <w:p w14:paraId="1583E8F0" w14:textId="77777777" w:rsidR="000252AC" w:rsidRDefault="000252AC">
      <w:pPr>
        <w:pStyle w:val="BodyText"/>
        <w:rPr>
          <w:sz w:val="19"/>
        </w:rPr>
      </w:pPr>
    </w:p>
    <w:p w14:paraId="008BFC55" w14:textId="77777777" w:rsidR="000252AC" w:rsidRDefault="00161BAF">
      <w:pPr>
        <w:spacing w:before="100"/>
        <w:ind w:left="220"/>
        <w:rPr>
          <w:sz w:val="44"/>
        </w:rPr>
      </w:pPr>
      <w:bookmarkStart w:id="13" w:name="_bookmark11"/>
      <w:bookmarkEnd w:id="13"/>
      <w:r>
        <w:rPr>
          <w:color w:val="433D5E"/>
          <w:sz w:val="44"/>
        </w:rPr>
        <w:t>Llywodraethu gwybodaeth</w:t>
      </w:r>
    </w:p>
    <w:p w14:paraId="155C04C0" w14:textId="77777777" w:rsidR="000252AC" w:rsidRDefault="00DB7BE8">
      <w:pPr>
        <w:pStyle w:val="BodyText"/>
        <w:spacing w:before="7"/>
        <w:rPr>
          <w:sz w:val="23"/>
        </w:rPr>
      </w:pPr>
      <w:r>
        <w:rPr>
          <w:noProof/>
        </w:rPr>
        <mc:AlternateContent>
          <mc:Choice Requires="wpg">
            <w:drawing>
              <wp:anchor distT="0" distB="0" distL="0" distR="0" simplePos="0" relativeHeight="487633408" behindDoc="1" locked="0" layoutInCell="1" allowOverlap="1" wp14:anchorId="06144113" wp14:editId="7B9E3316">
                <wp:simplePos x="0" y="0"/>
                <wp:positionH relativeFrom="page">
                  <wp:posOffset>436880</wp:posOffset>
                </wp:positionH>
                <wp:positionV relativeFrom="paragraph">
                  <wp:posOffset>197485</wp:posOffset>
                </wp:positionV>
                <wp:extent cx="3294380" cy="709295"/>
                <wp:effectExtent l="12700" t="0" r="7620" b="1905"/>
                <wp:wrapTopAndBottom/>
                <wp:docPr id="151" name="docshapegroup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709295"/>
                          <a:chOff x="688" y="311"/>
                          <a:chExt cx="5188" cy="1117"/>
                        </a:xfrm>
                      </wpg:grpSpPr>
                      <wps:wsp>
                        <wps:cNvPr id="152" name="docshape270"/>
                        <wps:cNvSpPr>
                          <a:spLocks/>
                        </wps:cNvSpPr>
                        <wps:spPr bwMode="auto">
                          <a:xfrm>
                            <a:off x="687" y="311"/>
                            <a:ext cx="5188" cy="1117"/>
                          </a:xfrm>
                          <a:prstGeom prst="rect">
                            <a:avLst/>
                          </a:prstGeom>
                          <a:solidFill>
                            <a:srgbClr val="A6D8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docshape271"/>
                        <wps:cNvSpPr>
                          <a:spLocks/>
                        </wps:cNvSpPr>
                        <wps:spPr bwMode="auto">
                          <a:xfrm>
                            <a:off x="858" y="522"/>
                            <a:ext cx="695" cy="695"/>
                          </a:xfrm>
                          <a:custGeom>
                            <a:avLst/>
                            <a:gdLst>
                              <a:gd name="T0" fmla="+- 0 914 858"/>
                              <a:gd name="T1" fmla="*/ T0 w 695"/>
                              <a:gd name="T2" fmla="+- 0 965 523"/>
                              <a:gd name="T3" fmla="*/ 965 h 695"/>
                              <a:gd name="T4" fmla="+- 0 924 858"/>
                              <a:gd name="T5" fmla="*/ T4 w 695"/>
                              <a:gd name="T6" fmla="+- 0 1045 523"/>
                              <a:gd name="T7" fmla="*/ 1045 h 695"/>
                              <a:gd name="T8" fmla="+- 0 869 858"/>
                              <a:gd name="T9" fmla="*/ T8 w 695"/>
                              <a:gd name="T10" fmla="+- 0 1129 523"/>
                              <a:gd name="T11" fmla="*/ 1129 h 695"/>
                              <a:gd name="T12" fmla="+- 0 880 858"/>
                              <a:gd name="T13" fmla="*/ T12 w 695"/>
                              <a:gd name="T14" fmla="+- 0 1214 523"/>
                              <a:gd name="T15" fmla="*/ 1214 h 695"/>
                              <a:gd name="T16" fmla="+- 0 1057 858"/>
                              <a:gd name="T17" fmla="*/ T16 w 695"/>
                              <a:gd name="T18" fmla="+- 0 1194 523"/>
                              <a:gd name="T19" fmla="*/ 1194 h 695"/>
                              <a:gd name="T20" fmla="+- 0 1062 858"/>
                              <a:gd name="T21" fmla="*/ T20 w 695"/>
                              <a:gd name="T22" fmla="+- 0 1136 523"/>
                              <a:gd name="T23" fmla="*/ 1136 h 695"/>
                              <a:gd name="T24" fmla="+- 0 1045 858"/>
                              <a:gd name="T25" fmla="*/ T24 w 695"/>
                              <a:gd name="T26" fmla="+- 0 1076 523"/>
                              <a:gd name="T27" fmla="*/ 1076 h 695"/>
                              <a:gd name="T28" fmla="+- 0 1036 858"/>
                              <a:gd name="T29" fmla="*/ T28 w 695"/>
                              <a:gd name="T30" fmla="+- 0 1033 523"/>
                              <a:gd name="T31" fmla="*/ 1033 h 695"/>
                              <a:gd name="T32" fmla="+- 0 1021 858"/>
                              <a:gd name="T33" fmla="*/ T32 w 695"/>
                              <a:gd name="T34" fmla="+- 0 945 523"/>
                              <a:gd name="T35" fmla="*/ 945 h 695"/>
                              <a:gd name="T36" fmla="+- 0 1173 858"/>
                              <a:gd name="T37" fmla="*/ T36 w 695"/>
                              <a:gd name="T38" fmla="+- 0 936 523"/>
                              <a:gd name="T39" fmla="*/ 936 h 695"/>
                              <a:gd name="T40" fmla="+- 0 1136 858"/>
                              <a:gd name="T41" fmla="*/ T40 w 695"/>
                              <a:gd name="T42" fmla="+- 0 1007 523"/>
                              <a:gd name="T43" fmla="*/ 1007 h 695"/>
                              <a:gd name="T44" fmla="+- 0 1141 858"/>
                              <a:gd name="T45" fmla="*/ T44 w 695"/>
                              <a:gd name="T46" fmla="+- 0 1072 523"/>
                              <a:gd name="T47" fmla="*/ 1072 h 695"/>
                              <a:gd name="T48" fmla="+- 0 1089 858"/>
                              <a:gd name="T49" fmla="*/ T48 w 695"/>
                              <a:gd name="T50" fmla="+- 0 1190 523"/>
                              <a:gd name="T51" fmla="*/ 1190 h 695"/>
                              <a:gd name="T52" fmla="+- 0 1296 858"/>
                              <a:gd name="T53" fmla="*/ T52 w 695"/>
                              <a:gd name="T54" fmla="+- 0 1217 523"/>
                              <a:gd name="T55" fmla="*/ 1217 h 695"/>
                              <a:gd name="T56" fmla="+- 0 1286 858"/>
                              <a:gd name="T57" fmla="*/ T56 w 695"/>
                              <a:gd name="T58" fmla="+- 0 1170 523"/>
                              <a:gd name="T59" fmla="*/ 1170 h 695"/>
                              <a:gd name="T60" fmla="+- 0 1302 858"/>
                              <a:gd name="T61" fmla="*/ T60 w 695"/>
                              <a:gd name="T62" fmla="+- 0 1109 523"/>
                              <a:gd name="T63" fmla="*/ 1109 h 695"/>
                              <a:gd name="T64" fmla="+- 0 1241 858"/>
                              <a:gd name="T65" fmla="*/ T64 w 695"/>
                              <a:gd name="T66" fmla="+- 0 1058 523"/>
                              <a:gd name="T67" fmla="*/ 1058 h 695"/>
                              <a:gd name="T68" fmla="+- 0 1275 858"/>
                              <a:gd name="T69" fmla="*/ T68 w 695"/>
                              <a:gd name="T70" fmla="+- 0 998 523"/>
                              <a:gd name="T71" fmla="*/ 998 h 695"/>
                              <a:gd name="T72" fmla="+- 0 1193 858"/>
                              <a:gd name="T73" fmla="*/ T72 w 695"/>
                              <a:gd name="T74" fmla="+- 0 929 523"/>
                              <a:gd name="T75" fmla="*/ 929 h 695"/>
                              <a:gd name="T76" fmla="+- 0 1371 858"/>
                              <a:gd name="T77" fmla="*/ T76 w 695"/>
                              <a:gd name="T78" fmla="+- 0 971 523"/>
                              <a:gd name="T79" fmla="*/ 971 h 695"/>
                              <a:gd name="T80" fmla="+- 0 1386 858"/>
                              <a:gd name="T81" fmla="*/ T80 w 695"/>
                              <a:gd name="T82" fmla="+- 0 1047 523"/>
                              <a:gd name="T83" fmla="*/ 1047 h 695"/>
                              <a:gd name="T84" fmla="+- 0 1329 858"/>
                              <a:gd name="T85" fmla="*/ T84 w 695"/>
                              <a:gd name="T86" fmla="+- 0 1129 523"/>
                              <a:gd name="T87" fmla="*/ 1129 h 695"/>
                              <a:gd name="T88" fmla="+- 0 1340 858"/>
                              <a:gd name="T89" fmla="*/ T88 w 695"/>
                              <a:gd name="T90" fmla="+- 0 1214 523"/>
                              <a:gd name="T91" fmla="*/ 1214 h 695"/>
                              <a:gd name="T92" fmla="+- 0 1543 858"/>
                              <a:gd name="T93" fmla="*/ T92 w 695"/>
                              <a:gd name="T94" fmla="+- 0 1204 523"/>
                              <a:gd name="T95" fmla="*/ 1204 h 695"/>
                              <a:gd name="T96" fmla="+- 0 1524 858"/>
                              <a:gd name="T97" fmla="*/ T96 w 695"/>
                              <a:gd name="T98" fmla="+- 0 1096 523"/>
                              <a:gd name="T99" fmla="*/ 1096 h 695"/>
                              <a:gd name="T100" fmla="+- 0 1496 858"/>
                              <a:gd name="T101" fmla="*/ T100 w 695"/>
                              <a:gd name="T102" fmla="+- 0 1033 523"/>
                              <a:gd name="T103" fmla="*/ 1033 h 695"/>
                              <a:gd name="T104" fmla="+- 0 1485 858"/>
                              <a:gd name="T105" fmla="*/ T104 w 695"/>
                              <a:gd name="T106" fmla="+- 0 949 523"/>
                              <a:gd name="T107" fmla="*/ 949 h 695"/>
                              <a:gd name="T108" fmla="+- 0 1205 858"/>
                              <a:gd name="T109" fmla="*/ T108 w 695"/>
                              <a:gd name="T110" fmla="+- 0 896 523"/>
                              <a:gd name="T111" fmla="*/ 896 h 695"/>
                              <a:gd name="T112" fmla="+- 0 1308 858"/>
                              <a:gd name="T113" fmla="*/ T112 w 695"/>
                              <a:gd name="T114" fmla="+- 0 998 523"/>
                              <a:gd name="T115" fmla="*/ 998 h 695"/>
                              <a:gd name="T116" fmla="+- 0 1294 858"/>
                              <a:gd name="T117" fmla="*/ T116 w 695"/>
                              <a:gd name="T118" fmla="+- 0 1049 523"/>
                              <a:gd name="T119" fmla="*/ 1049 h 695"/>
                              <a:gd name="T120" fmla="+- 0 1329 858"/>
                              <a:gd name="T121" fmla="*/ T120 w 695"/>
                              <a:gd name="T122" fmla="+- 0 1066 523"/>
                              <a:gd name="T123" fmla="*/ 1066 h 695"/>
                              <a:gd name="T124" fmla="+- 0 1341 858"/>
                              <a:gd name="T125" fmla="*/ T124 w 695"/>
                              <a:gd name="T126" fmla="+- 0 1037 523"/>
                              <a:gd name="T127" fmla="*/ 1037 h 695"/>
                              <a:gd name="T128" fmla="+- 0 1341 858"/>
                              <a:gd name="T129" fmla="*/ T128 w 695"/>
                              <a:gd name="T130" fmla="+- 0 958 523"/>
                              <a:gd name="T131" fmla="*/ 958 h 695"/>
                              <a:gd name="T132" fmla="+- 0 1199 858"/>
                              <a:gd name="T133" fmla="*/ T132 w 695"/>
                              <a:gd name="T134" fmla="+- 0 896 523"/>
                              <a:gd name="T135" fmla="*/ 896 h 695"/>
                              <a:gd name="T136" fmla="+- 0 1070 858"/>
                              <a:gd name="T137" fmla="*/ T136 w 695"/>
                              <a:gd name="T138" fmla="+- 0 958 523"/>
                              <a:gd name="T139" fmla="*/ 958 h 695"/>
                              <a:gd name="T140" fmla="+- 0 1070 858"/>
                              <a:gd name="T141" fmla="*/ T140 w 695"/>
                              <a:gd name="T142" fmla="+- 0 1038 523"/>
                              <a:gd name="T143" fmla="*/ 1038 h 695"/>
                              <a:gd name="T144" fmla="+- 0 1090 858"/>
                              <a:gd name="T145" fmla="*/ T144 w 695"/>
                              <a:gd name="T146" fmla="+- 0 1077 523"/>
                              <a:gd name="T147" fmla="*/ 1077 h 695"/>
                              <a:gd name="T148" fmla="+- 0 1109 858"/>
                              <a:gd name="T149" fmla="*/ T148 w 695"/>
                              <a:gd name="T150" fmla="+- 0 1033 523"/>
                              <a:gd name="T151" fmla="*/ 1033 h 695"/>
                              <a:gd name="T152" fmla="+- 0 1115 858"/>
                              <a:gd name="T153" fmla="*/ T152 w 695"/>
                              <a:gd name="T154" fmla="+- 0 950 523"/>
                              <a:gd name="T155" fmla="*/ 950 h 695"/>
                              <a:gd name="T156" fmla="+- 0 1193 858"/>
                              <a:gd name="T157" fmla="*/ T156 w 695"/>
                              <a:gd name="T158" fmla="+- 0 896 523"/>
                              <a:gd name="T159" fmla="*/ 896 h 695"/>
                              <a:gd name="T160" fmla="+- 0 1455 858"/>
                              <a:gd name="T161" fmla="*/ T160 w 695"/>
                              <a:gd name="T162" fmla="+- 0 897 523"/>
                              <a:gd name="T163" fmla="*/ 897 h 695"/>
                              <a:gd name="T164" fmla="+- 0 1505 858"/>
                              <a:gd name="T165" fmla="*/ T164 w 695"/>
                              <a:gd name="T166" fmla="+- 0 896 523"/>
                              <a:gd name="T167" fmla="*/ 896 h 695"/>
                              <a:gd name="T168" fmla="+- 0 906 858"/>
                              <a:gd name="T169" fmla="*/ T168 w 695"/>
                              <a:gd name="T170" fmla="+- 0 923 523"/>
                              <a:gd name="T171" fmla="*/ 923 h 695"/>
                              <a:gd name="T172" fmla="+- 0 957 858"/>
                              <a:gd name="T173" fmla="*/ T172 w 695"/>
                              <a:gd name="T174" fmla="+- 0 897 523"/>
                              <a:gd name="T175" fmla="*/ 897 h 695"/>
                              <a:gd name="T176" fmla="+- 0 1505 858"/>
                              <a:gd name="T177" fmla="*/ T176 w 695"/>
                              <a:gd name="T178" fmla="+- 0 848 523"/>
                              <a:gd name="T179" fmla="*/ 848 h 695"/>
                              <a:gd name="T180" fmla="+- 0 1283 858"/>
                              <a:gd name="T181" fmla="*/ T180 w 695"/>
                              <a:gd name="T182" fmla="+- 0 694 523"/>
                              <a:gd name="T183" fmla="*/ 694 h 695"/>
                              <a:gd name="T184" fmla="+- 0 1248 858"/>
                              <a:gd name="T185" fmla="*/ T184 w 695"/>
                              <a:gd name="T186" fmla="+- 0 804 523"/>
                              <a:gd name="T187" fmla="*/ 804 h 695"/>
                              <a:gd name="T188" fmla="+- 0 1504 858"/>
                              <a:gd name="T189" fmla="*/ T188 w 695"/>
                              <a:gd name="T190" fmla="+- 0 747 523"/>
                              <a:gd name="T191" fmla="*/ 747 h 695"/>
                              <a:gd name="T192" fmla="+- 0 1446 858"/>
                              <a:gd name="T193" fmla="*/ T192 w 695"/>
                              <a:gd name="T194" fmla="+- 0 689 523"/>
                              <a:gd name="T195" fmla="*/ 689 h 695"/>
                              <a:gd name="T196" fmla="+- 0 1315 858"/>
                              <a:gd name="T197" fmla="*/ T196 w 695"/>
                              <a:gd name="T198" fmla="+- 0 563 523"/>
                              <a:gd name="T199" fmla="*/ 563 h 695"/>
                              <a:gd name="T200" fmla="+- 0 1350 858"/>
                              <a:gd name="T201" fmla="*/ T200 w 695"/>
                              <a:gd name="T202" fmla="+- 0 649 523"/>
                              <a:gd name="T203" fmla="*/ 649 h 695"/>
                              <a:gd name="T204" fmla="+- 0 1436 858"/>
                              <a:gd name="T205" fmla="*/ T204 w 695"/>
                              <a:gd name="T206" fmla="+- 0 614 523"/>
                              <a:gd name="T207" fmla="*/ 614 h 695"/>
                              <a:gd name="T208" fmla="+- 0 1401 858"/>
                              <a:gd name="T209" fmla="*/ T208 w 695"/>
                              <a:gd name="T210" fmla="+- 0 528 523"/>
                              <a:gd name="T211" fmla="*/ 528 h 6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695" h="695">
                                <a:moveTo>
                                  <a:pt x="105" y="406"/>
                                </a:moveTo>
                                <a:lnTo>
                                  <a:pt x="85" y="413"/>
                                </a:lnTo>
                                <a:lnTo>
                                  <a:pt x="68" y="425"/>
                                </a:lnTo>
                                <a:lnTo>
                                  <a:pt x="56" y="442"/>
                                </a:lnTo>
                                <a:lnTo>
                                  <a:pt x="49" y="462"/>
                                </a:lnTo>
                                <a:lnTo>
                                  <a:pt x="48" y="484"/>
                                </a:lnTo>
                                <a:lnTo>
                                  <a:pt x="54" y="505"/>
                                </a:lnTo>
                                <a:lnTo>
                                  <a:pt x="66" y="522"/>
                                </a:lnTo>
                                <a:lnTo>
                                  <a:pt x="82" y="535"/>
                                </a:lnTo>
                                <a:lnTo>
                                  <a:pt x="53" y="549"/>
                                </a:lnTo>
                                <a:lnTo>
                                  <a:pt x="29" y="572"/>
                                </a:lnTo>
                                <a:lnTo>
                                  <a:pt x="11" y="606"/>
                                </a:lnTo>
                                <a:lnTo>
                                  <a:pt x="0" y="651"/>
                                </a:lnTo>
                                <a:lnTo>
                                  <a:pt x="2" y="667"/>
                                </a:lnTo>
                                <a:lnTo>
                                  <a:pt x="9" y="681"/>
                                </a:lnTo>
                                <a:lnTo>
                                  <a:pt x="22" y="691"/>
                                </a:lnTo>
                                <a:lnTo>
                                  <a:pt x="38" y="694"/>
                                </a:lnTo>
                                <a:lnTo>
                                  <a:pt x="209" y="694"/>
                                </a:lnTo>
                                <a:lnTo>
                                  <a:pt x="203" y="683"/>
                                </a:lnTo>
                                <a:lnTo>
                                  <a:pt x="199" y="671"/>
                                </a:lnTo>
                                <a:lnTo>
                                  <a:pt x="197" y="659"/>
                                </a:lnTo>
                                <a:lnTo>
                                  <a:pt x="198" y="647"/>
                                </a:lnTo>
                                <a:lnTo>
                                  <a:pt x="201" y="629"/>
                                </a:lnTo>
                                <a:lnTo>
                                  <a:pt x="204" y="613"/>
                                </a:lnTo>
                                <a:lnTo>
                                  <a:pt x="209" y="599"/>
                                </a:lnTo>
                                <a:lnTo>
                                  <a:pt x="214" y="586"/>
                                </a:lnTo>
                                <a:lnTo>
                                  <a:pt x="202" y="568"/>
                                </a:lnTo>
                                <a:lnTo>
                                  <a:pt x="187" y="553"/>
                                </a:lnTo>
                                <a:lnTo>
                                  <a:pt x="171" y="542"/>
                                </a:lnTo>
                                <a:lnTo>
                                  <a:pt x="153" y="535"/>
                                </a:lnTo>
                                <a:lnTo>
                                  <a:pt x="167" y="524"/>
                                </a:lnTo>
                                <a:lnTo>
                                  <a:pt x="178" y="510"/>
                                </a:lnTo>
                                <a:lnTo>
                                  <a:pt x="185" y="493"/>
                                </a:lnTo>
                                <a:lnTo>
                                  <a:pt x="187" y="475"/>
                                </a:lnTo>
                                <a:lnTo>
                                  <a:pt x="181" y="445"/>
                                </a:lnTo>
                                <a:lnTo>
                                  <a:pt x="163" y="422"/>
                                </a:lnTo>
                                <a:lnTo>
                                  <a:pt x="136" y="408"/>
                                </a:lnTo>
                                <a:lnTo>
                                  <a:pt x="105" y="406"/>
                                </a:lnTo>
                                <a:close/>
                                <a:moveTo>
                                  <a:pt x="335" y="406"/>
                                </a:moveTo>
                                <a:lnTo>
                                  <a:pt x="315" y="413"/>
                                </a:lnTo>
                                <a:lnTo>
                                  <a:pt x="298" y="425"/>
                                </a:lnTo>
                                <a:lnTo>
                                  <a:pt x="286" y="442"/>
                                </a:lnTo>
                                <a:lnTo>
                                  <a:pt x="279" y="462"/>
                                </a:lnTo>
                                <a:lnTo>
                                  <a:pt x="278" y="484"/>
                                </a:lnTo>
                                <a:lnTo>
                                  <a:pt x="284" y="505"/>
                                </a:lnTo>
                                <a:lnTo>
                                  <a:pt x="296" y="522"/>
                                </a:lnTo>
                                <a:lnTo>
                                  <a:pt x="312" y="535"/>
                                </a:lnTo>
                                <a:lnTo>
                                  <a:pt x="283" y="549"/>
                                </a:lnTo>
                                <a:lnTo>
                                  <a:pt x="259" y="572"/>
                                </a:lnTo>
                                <a:lnTo>
                                  <a:pt x="241" y="606"/>
                                </a:lnTo>
                                <a:lnTo>
                                  <a:pt x="230" y="651"/>
                                </a:lnTo>
                                <a:lnTo>
                                  <a:pt x="231" y="667"/>
                                </a:lnTo>
                                <a:lnTo>
                                  <a:pt x="239" y="681"/>
                                </a:lnTo>
                                <a:lnTo>
                                  <a:pt x="252" y="691"/>
                                </a:lnTo>
                                <a:lnTo>
                                  <a:pt x="268" y="694"/>
                                </a:lnTo>
                                <a:lnTo>
                                  <a:pt x="438" y="694"/>
                                </a:lnTo>
                                <a:lnTo>
                                  <a:pt x="433" y="683"/>
                                </a:lnTo>
                                <a:lnTo>
                                  <a:pt x="429" y="672"/>
                                </a:lnTo>
                                <a:lnTo>
                                  <a:pt x="427" y="659"/>
                                </a:lnTo>
                                <a:lnTo>
                                  <a:pt x="428" y="647"/>
                                </a:lnTo>
                                <a:lnTo>
                                  <a:pt x="431" y="629"/>
                                </a:lnTo>
                                <a:lnTo>
                                  <a:pt x="434" y="613"/>
                                </a:lnTo>
                                <a:lnTo>
                                  <a:pt x="439" y="599"/>
                                </a:lnTo>
                                <a:lnTo>
                                  <a:pt x="444" y="586"/>
                                </a:lnTo>
                                <a:lnTo>
                                  <a:pt x="432" y="568"/>
                                </a:lnTo>
                                <a:lnTo>
                                  <a:pt x="417" y="553"/>
                                </a:lnTo>
                                <a:lnTo>
                                  <a:pt x="401" y="542"/>
                                </a:lnTo>
                                <a:lnTo>
                                  <a:pt x="383" y="535"/>
                                </a:lnTo>
                                <a:lnTo>
                                  <a:pt x="397" y="524"/>
                                </a:lnTo>
                                <a:lnTo>
                                  <a:pt x="408" y="510"/>
                                </a:lnTo>
                                <a:lnTo>
                                  <a:pt x="415" y="493"/>
                                </a:lnTo>
                                <a:lnTo>
                                  <a:pt x="417" y="475"/>
                                </a:lnTo>
                                <a:lnTo>
                                  <a:pt x="410" y="445"/>
                                </a:lnTo>
                                <a:lnTo>
                                  <a:pt x="392" y="422"/>
                                </a:lnTo>
                                <a:lnTo>
                                  <a:pt x="366" y="408"/>
                                </a:lnTo>
                                <a:lnTo>
                                  <a:pt x="335" y="406"/>
                                </a:lnTo>
                                <a:close/>
                                <a:moveTo>
                                  <a:pt x="577" y="405"/>
                                </a:moveTo>
                                <a:lnTo>
                                  <a:pt x="550" y="411"/>
                                </a:lnTo>
                                <a:lnTo>
                                  <a:pt x="528" y="426"/>
                                </a:lnTo>
                                <a:lnTo>
                                  <a:pt x="513" y="448"/>
                                </a:lnTo>
                                <a:lnTo>
                                  <a:pt x="507" y="475"/>
                                </a:lnTo>
                                <a:lnTo>
                                  <a:pt x="510" y="493"/>
                                </a:lnTo>
                                <a:lnTo>
                                  <a:pt x="517" y="510"/>
                                </a:lnTo>
                                <a:lnTo>
                                  <a:pt x="528" y="524"/>
                                </a:lnTo>
                                <a:lnTo>
                                  <a:pt x="542" y="535"/>
                                </a:lnTo>
                                <a:lnTo>
                                  <a:pt x="513" y="549"/>
                                </a:lnTo>
                                <a:lnTo>
                                  <a:pt x="489" y="573"/>
                                </a:lnTo>
                                <a:lnTo>
                                  <a:pt x="471" y="606"/>
                                </a:lnTo>
                                <a:lnTo>
                                  <a:pt x="460" y="651"/>
                                </a:lnTo>
                                <a:lnTo>
                                  <a:pt x="461" y="668"/>
                                </a:lnTo>
                                <a:lnTo>
                                  <a:pt x="469" y="681"/>
                                </a:lnTo>
                                <a:lnTo>
                                  <a:pt x="482" y="691"/>
                                </a:lnTo>
                                <a:lnTo>
                                  <a:pt x="498" y="694"/>
                                </a:lnTo>
                                <a:lnTo>
                                  <a:pt x="657" y="694"/>
                                </a:lnTo>
                                <a:lnTo>
                                  <a:pt x="673" y="691"/>
                                </a:lnTo>
                                <a:lnTo>
                                  <a:pt x="685" y="681"/>
                                </a:lnTo>
                                <a:lnTo>
                                  <a:pt x="693" y="668"/>
                                </a:lnTo>
                                <a:lnTo>
                                  <a:pt x="695" y="651"/>
                                </a:lnTo>
                                <a:lnTo>
                                  <a:pt x="684" y="606"/>
                                </a:lnTo>
                                <a:lnTo>
                                  <a:pt x="666" y="573"/>
                                </a:lnTo>
                                <a:lnTo>
                                  <a:pt x="641" y="549"/>
                                </a:lnTo>
                                <a:lnTo>
                                  <a:pt x="612" y="535"/>
                                </a:lnTo>
                                <a:lnTo>
                                  <a:pt x="627" y="524"/>
                                </a:lnTo>
                                <a:lnTo>
                                  <a:pt x="638" y="510"/>
                                </a:lnTo>
                                <a:lnTo>
                                  <a:pt x="645" y="493"/>
                                </a:lnTo>
                                <a:lnTo>
                                  <a:pt x="647" y="475"/>
                                </a:lnTo>
                                <a:lnTo>
                                  <a:pt x="642" y="448"/>
                                </a:lnTo>
                                <a:lnTo>
                                  <a:pt x="627" y="426"/>
                                </a:lnTo>
                                <a:lnTo>
                                  <a:pt x="604" y="411"/>
                                </a:lnTo>
                                <a:lnTo>
                                  <a:pt x="577" y="405"/>
                                </a:lnTo>
                                <a:close/>
                                <a:moveTo>
                                  <a:pt x="577" y="373"/>
                                </a:moveTo>
                                <a:lnTo>
                                  <a:pt x="347" y="373"/>
                                </a:lnTo>
                                <a:lnTo>
                                  <a:pt x="387" y="381"/>
                                </a:lnTo>
                                <a:lnTo>
                                  <a:pt x="420" y="403"/>
                                </a:lnTo>
                                <a:lnTo>
                                  <a:pt x="442" y="435"/>
                                </a:lnTo>
                                <a:lnTo>
                                  <a:pt x="450" y="475"/>
                                </a:lnTo>
                                <a:lnTo>
                                  <a:pt x="449" y="489"/>
                                </a:lnTo>
                                <a:lnTo>
                                  <a:pt x="446" y="502"/>
                                </a:lnTo>
                                <a:lnTo>
                                  <a:pt x="442" y="515"/>
                                </a:lnTo>
                                <a:lnTo>
                                  <a:pt x="436" y="526"/>
                                </a:lnTo>
                                <a:lnTo>
                                  <a:pt x="445" y="534"/>
                                </a:lnTo>
                                <a:lnTo>
                                  <a:pt x="454" y="543"/>
                                </a:lnTo>
                                <a:lnTo>
                                  <a:pt x="462" y="554"/>
                                </a:lnTo>
                                <a:lnTo>
                                  <a:pt x="471" y="543"/>
                                </a:lnTo>
                                <a:lnTo>
                                  <a:pt x="480" y="534"/>
                                </a:lnTo>
                                <a:lnTo>
                                  <a:pt x="489" y="527"/>
                                </a:lnTo>
                                <a:lnTo>
                                  <a:pt x="489" y="526"/>
                                </a:lnTo>
                                <a:lnTo>
                                  <a:pt x="483" y="514"/>
                                </a:lnTo>
                                <a:lnTo>
                                  <a:pt x="478" y="502"/>
                                </a:lnTo>
                                <a:lnTo>
                                  <a:pt x="476" y="489"/>
                                </a:lnTo>
                                <a:lnTo>
                                  <a:pt x="475" y="475"/>
                                </a:lnTo>
                                <a:lnTo>
                                  <a:pt x="483" y="435"/>
                                </a:lnTo>
                                <a:lnTo>
                                  <a:pt x="505" y="403"/>
                                </a:lnTo>
                                <a:lnTo>
                                  <a:pt x="537" y="381"/>
                                </a:lnTo>
                                <a:lnTo>
                                  <a:pt x="577" y="373"/>
                                </a:lnTo>
                                <a:close/>
                                <a:moveTo>
                                  <a:pt x="341" y="373"/>
                                </a:moveTo>
                                <a:lnTo>
                                  <a:pt x="118" y="373"/>
                                </a:lnTo>
                                <a:lnTo>
                                  <a:pt x="157" y="381"/>
                                </a:lnTo>
                                <a:lnTo>
                                  <a:pt x="190" y="403"/>
                                </a:lnTo>
                                <a:lnTo>
                                  <a:pt x="212" y="435"/>
                                </a:lnTo>
                                <a:lnTo>
                                  <a:pt x="220" y="475"/>
                                </a:lnTo>
                                <a:lnTo>
                                  <a:pt x="219" y="489"/>
                                </a:lnTo>
                                <a:lnTo>
                                  <a:pt x="216" y="502"/>
                                </a:lnTo>
                                <a:lnTo>
                                  <a:pt x="212" y="515"/>
                                </a:lnTo>
                                <a:lnTo>
                                  <a:pt x="206" y="526"/>
                                </a:lnTo>
                                <a:lnTo>
                                  <a:pt x="215" y="534"/>
                                </a:lnTo>
                                <a:lnTo>
                                  <a:pt x="224" y="543"/>
                                </a:lnTo>
                                <a:lnTo>
                                  <a:pt x="232" y="554"/>
                                </a:lnTo>
                                <a:lnTo>
                                  <a:pt x="241" y="543"/>
                                </a:lnTo>
                                <a:lnTo>
                                  <a:pt x="250" y="534"/>
                                </a:lnTo>
                                <a:lnTo>
                                  <a:pt x="259" y="527"/>
                                </a:lnTo>
                                <a:lnTo>
                                  <a:pt x="251" y="510"/>
                                </a:lnTo>
                                <a:lnTo>
                                  <a:pt x="246" y="493"/>
                                </a:lnTo>
                                <a:lnTo>
                                  <a:pt x="245" y="475"/>
                                </a:lnTo>
                                <a:lnTo>
                                  <a:pt x="247" y="456"/>
                                </a:lnTo>
                                <a:lnTo>
                                  <a:pt x="257" y="427"/>
                                </a:lnTo>
                                <a:lnTo>
                                  <a:pt x="275" y="402"/>
                                </a:lnTo>
                                <a:lnTo>
                                  <a:pt x="300" y="384"/>
                                </a:lnTo>
                                <a:lnTo>
                                  <a:pt x="329" y="374"/>
                                </a:lnTo>
                                <a:lnTo>
                                  <a:pt x="335" y="373"/>
                                </a:lnTo>
                                <a:lnTo>
                                  <a:pt x="341" y="373"/>
                                </a:lnTo>
                                <a:close/>
                                <a:moveTo>
                                  <a:pt x="647" y="373"/>
                                </a:moveTo>
                                <a:lnTo>
                                  <a:pt x="577" y="373"/>
                                </a:lnTo>
                                <a:lnTo>
                                  <a:pt x="597" y="374"/>
                                </a:lnTo>
                                <a:lnTo>
                                  <a:pt x="615" y="380"/>
                                </a:lnTo>
                                <a:lnTo>
                                  <a:pt x="632" y="389"/>
                                </a:lnTo>
                                <a:lnTo>
                                  <a:pt x="647" y="400"/>
                                </a:lnTo>
                                <a:lnTo>
                                  <a:pt x="647" y="373"/>
                                </a:lnTo>
                                <a:close/>
                                <a:moveTo>
                                  <a:pt x="635" y="313"/>
                                </a:moveTo>
                                <a:lnTo>
                                  <a:pt x="60" y="313"/>
                                </a:lnTo>
                                <a:lnTo>
                                  <a:pt x="48" y="325"/>
                                </a:lnTo>
                                <a:lnTo>
                                  <a:pt x="48" y="400"/>
                                </a:lnTo>
                                <a:lnTo>
                                  <a:pt x="59" y="391"/>
                                </a:lnTo>
                                <a:lnTo>
                                  <a:pt x="71" y="384"/>
                                </a:lnTo>
                                <a:lnTo>
                                  <a:pt x="85" y="378"/>
                                </a:lnTo>
                                <a:lnTo>
                                  <a:pt x="99" y="374"/>
                                </a:lnTo>
                                <a:lnTo>
                                  <a:pt x="105" y="373"/>
                                </a:lnTo>
                                <a:lnTo>
                                  <a:pt x="111" y="373"/>
                                </a:lnTo>
                                <a:lnTo>
                                  <a:pt x="647" y="373"/>
                                </a:lnTo>
                                <a:lnTo>
                                  <a:pt x="647" y="325"/>
                                </a:lnTo>
                                <a:lnTo>
                                  <a:pt x="635" y="313"/>
                                </a:lnTo>
                                <a:close/>
                                <a:moveTo>
                                  <a:pt x="588" y="166"/>
                                </a:moveTo>
                                <a:lnTo>
                                  <a:pt x="447" y="166"/>
                                </a:lnTo>
                                <a:lnTo>
                                  <a:pt x="425" y="171"/>
                                </a:lnTo>
                                <a:lnTo>
                                  <a:pt x="406" y="183"/>
                                </a:lnTo>
                                <a:lnTo>
                                  <a:pt x="394" y="201"/>
                                </a:lnTo>
                                <a:lnTo>
                                  <a:pt x="390" y="224"/>
                                </a:lnTo>
                                <a:lnTo>
                                  <a:pt x="390" y="281"/>
                                </a:lnTo>
                                <a:lnTo>
                                  <a:pt x="630" y="281"/>
                                </a:lnTo>
                                <a:lnTo>
                                  <a:pt x="638" y="283"/>
                                </a:lnTo>
                                <a:lnTo>
                                  <a:pt x="646" y="286"/>
                                </a:lnTo>
                                <a:lnTo>
                                  <a:pt x="646" y="224"/>
                                </a:lnTo>
                                <a:lnTo>
                                  <a:pt x="641" y="201"/>
                                </a:lnTo>
                                <a:lnTo>
                                  <a:pt x="629" y="183"/>
                                </a:lnTo>
                                <a:lnTo>
                                  <a:pt x="610" y="171"/>
                                </a:lnTo>
                                <a:lnTo>
                                  <a:pt x="588" y="166"/>
                                </a:lnTo>
                                <a:close/>
                                <a:moveTo>
                                  <a:pt x="518" y="0"/>
                                </a:moveTo>
                                <a:lnTo>
                                  <a:pt x="492" y="5"/>
                                </a:lnTo>
                                <a:lnTo>
                                  <a:pt x="471" y="19"/>
                                </a:lnTo>
                                <a:lnTo>
                                  <a:pt x="457" y="40"/>
                                </a:lnTo>
                                <a:lnTo>
                                  <a:pt x="452" y="65"/>
                                </a:lnTo>
                                <a:lnTo>
                                  <a:pt x="457" y="91"/>
                                </a:lnTo>
                                <a:lnTo>
                                  <a:pt x="471" y="112"/>
                                </a:lnTo>
                                <a:lnTo>
                                  <a:pt x="492" y="126"/>
                                </a:lnTo>
                                <a:lnTo>
                                  <a:pt x="518" y="131"/>
                                </a:lnTo>
                                <a:lnTo>
                                  <a:pt x="543" y="126"/>
                                </a:lnTo>
                                <a:lnTo>
                                  <a:pt x="564" y="112"/>
                                </a:lnTo>
                                <a:lnTo>
                                  <a:pt x="578" y="91"/>
                                </a:lnTo>
                                <a:lnTo>
                                  <a:pt x="583" y="65"/>
                                </a:lnTo>
                                <a:lnTo>
                                  <a:pt x="578" y="40"/>
                                </a:lnTo>
                                <a:lnTo>
                                  <a:pt x="564" y="19"/>
                                </a:lnTo>
                                <a:lnTo>
                                  <a:pt x="543" y="5"/>
                                </a:lnTo>
                                <a:lnTo>
                                  <a:pt x="5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docshape272"/>
                        <wps:cNvSpPr txBox="1">
                          <a:spLocks/>
                        </wps:cNvSpPr>
                        <wps:spPr bwMode="auto">
                          <a:xfrm>
                            <a:off x="687" y="311"/>
                            <a:ext cx="5188" cy="1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71BC9" w14:textId="77777777" w:rsidR="00C678ED" w:rsidRDefault="00C678ED">
                              <w:pPr>
                                <w:spacing w:before="123" w:line="237" w:lineRule="auto"/>
                                <w:ind w:left="1020" w:right="817"/>
                                <w:rPr>
                                  <w:sz w:val="24"/>
                                </w:rPr>
                              </w:pPr>
                              <w:r>
                                <w:rPr>
                                  <w:color w:val="231F20"/>
                                  <w:sz w:val="24"/>
                                </w:rPr>
                                <w:t xml:space="preserve">Cynhaliwyd </w:t>
                              </w:r>
                              <w:r>
                                <w:rPr>
                                  <w:b/>
                                  <w:color w:val="231F20"/>
                                  <w:sz w:val="24"/>
                                </w:rPr>
                                <w:t xml:space="preserve">46 </w:t>
                              </w:r>
                              <w:r>
                                <w:rPr>
                                  <w:color w:val="231F20"/>
                                  <w:sz w:val="24"/>
                                </w:rPr>
                                <w:t>o ddosbarthiadau llywodraethu gwybodaeth wyneb yn wyneb yn 2020-21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144113" id="docshapegroup269" o:spid="_x0000_s1243" style="position:absolute;margin-left:34.4pt;margin-top:15.55pt;width:259.4pt;height:55.85pt;z-index:-15683072;mso-wrap-distance-left:0;mso-wrap-distance-right:0;mso-position-horizontal-relative:page;mso-position-vertical-relative:text" coordorigin="688,311" coordsize="5188,11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">
                <v:rect id="docshape270" o:spid="_x0000_s1244" style="position:absolute;left:687;top:311;width:5188;height:11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" fillcolor="#a6d8ea" stroked="f">
                  <v:path arrowok="t"/>
                </v:rect>
                <v:shape id="docshape271" o:spid="_x0000_s1245" style="position:absolute;left:858;top:522;width:695;height:695;visibility:visible;mso-wrap-style:square;v-text-anchor:top" coordsize="695,6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" path="m105,406r-20,7l68,425,56,442r-7,20l48,484r6,21l66,522r16,13l53,549,29,572,11,606,,651r2,16l9,681r13,10l38,694r171,l203,683r-4,-12l197,659r1,-12l201,629r3,-16l209,599r5,-13l202,568,187,553,171,542r-18,-7l167,524r11,-14l185,493r2,-18l181,445,163,422,136,408r-31,-2xm335,406r-20,7l298,425r-12,17l279,462r-1,22l284,505r12,17l312,535r-29,14l259,572r-18,34l230,651r1,16l239,681r13,10l268,694r170,l433,683r-4,-11l427,659r1,-12l431,629r3,-16l439,599r5,-13l432,568,417,553,401,542r-18,-7l397,524r11,-14l415,493r2,-18l410,445,392,422,366,408r-31,-2xm577,405r-27,6l528,426r-15,22l507,475r3,18l517,510r11,14l542,535r-29,14l489,573r-18,33l460,651r1,17l469,681r13,10l498,694r159,l673,691r12,-10l693,668r2,-17l684,606,666,573,641,549,612,535r15,-11l638,510r7,-17l647,475r-5,-27l627,426,604,411r-27,-6xm577,373r-230,l387,381r33,22l442,435r8,40l449,489r-3,13l442,515r-6,11l445,534r9,9l462,554r9,-11l480,534r9,-7l489,526r-6,-12l478,502r-2,-13l475,475r8,-40l505,403r32,-22l577,373xm341,373r-223,l157,381r33,22l212,435r8,40l219,489r-3,13l212,515r-6,11l215,534r9,9l232,554r9,-11l250,534r9,-7l251,510r-5,-17l245,475r2,-19l257,427r18,-25l300,384r29,-10l335,373r6,xm647,373r-70,l597,374r18,6l632,389r15,11l647,373xm635,313r-575,l48,325r,75l59,391r12,-7l85,378r14,-4l105,373r6,l647,373r,-48l635,313xm588,166r-141,l425,171r-19,12l394,201r-4,23l390,281r240,l638,283r8,3l646,224r-5,-23l629,183,610,171r-22,-5xm518,l492,5,471,19,457,40r-5,25l457,91r14,21l492,126r26,5l543,126r21,-14l578,91r5,-26l578,40,564,19,543,5,518,xe" stroked="f">
                  <v:path arrowok="t" o:connecttype="custom" o:connectlocs="56,965;66,1045;11,1129;22,1214;199,1194;204,1136;187,1076;178,1033;163,945;315,936;278,1007;283,1072;231,1190;438,1217;428,1170;444,1109;383,1058;417,998;335,929;513,971;528,1047;471,1129;482,1214;685,1204;666,1096;638,1033;627,949;347,896;450,998;436,1049;471,1066;483,1037;483,958;341,896;212,958;212,1038;232,1077;251,1033;257,950;335,896;597,897;647,896;48,923;99,897;647,848;425,694;390,804;646,747;588,689;457,563;492,649;578,614;543,528" o:connectangles="0,0,0,0,0,0,0,0,0,0,0,0,0,0,0,0,0,0,0,0,0,0,0,0,0,0,0,0,0,0,0,0,0,0,0,0,0,0,0,0,0,0,0,0,0,0,0,0,0,0,0,0,0"/>
                </v:shape>
                <v:shape id="docshape272" o:spid="_x0000_s1246" type="#_x0000_t202" style="position:absolute;left:687;top:311;width:5188;height:11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" filled="f" stroked="f">
                  <v:path arrowok="t"/>
                  <v:textbox inset="0,0,0,0">
                    <w:txbxContent>
                      <w:p w14:paraId="5C771BC9" w14:textId="77777777" w:rsidR="00C678ED" w:rsidRDefault="00C678ED">
                        <w:pPr>
                          <w:spacing w:before="123" w:line="237" w:lineRule="auto"/>
                          <w:ind w:left="1020" w:right="817"/>
                          <w:rPr>
                            <w:sz w:val="24"/>
                          </w:rPr>
                        </w:pPr>
                        <w:r>
                          <w:rPr>
                            <w:color w:val="231F20"/>
                            <w:sz w:val="24"/>
                          </w:rPr>
                          <w:t xml:space="preserve">Cynhaliwyd </w:t>
                        </w:r>
                        <w:r>
                          <w:rPr>
                            <w:b/>
                            <w:color w:val="231F20"/>
                            <w:sz w:val="24"/>
                          </w:rPr>
                          <w:t xml:space="preserve">46 </w:t>
                        </w:r>
                        <w:r>
                          <w:rPr>
                            <w:color w:val="231F20"/>
                            <w:sz w:val="24"/>
                          </w:rPr>
                          <w:t>o ddosbarthiadau llywodraethu gwybodaeth wyneb yn wyneb yn 2020-21</w:t>
                        </w:r>
                      </w:p>
                    </w:txbxContent>
                  </v:textbox>
                </v:shape>
                <w10:wrap type="topAndBottom" anchorx="page"/>
              </v:group>
            </w:pict>
          </mc:Fallback>
        </mc:AlternateContent>
      </w:r>
      <w:r>
        <w:rPr>
          <w:noProof/>
        </w:rPr>
        <mc:AlternateContent>
          <mc:Choice Requires="wpg">
            <w:drawing>
              <wp:anchor distT="0" distB="0" distL="0" distR="0" simplePos="0" relativeHeight="487633920" behindDoc="1" locked="0" layoutInCell="1" allowOverlap="1" wp14:anchorId="52112209" wp14:editId="7F1ACFD2">
                <wp:simplePos x="0" y="0"/>
                <wp:positionH relativeFrom="page">
                  <wp:posOffset>3838575</wp:posOffset>
                </wp:positionH>
                <wp:positionV relativeFrom="paragraph">
                  <wp:posOffset>197485</wp:posOffset>
                </wp:positionV>
                <wp:extent cx="3294380" cy="709295"/>
                <wp:effectExtent l="0" t="0" r="7620" b="1905"/>
                <wp:wrapTopAndBottom/>
                <wp:docPr id="147" name="docshapegroup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709295"/>
                          <a:chOff x="6045" y="311"/>
                          <a:chExt cx="5188" cy="1117"/>
                        </a:xfrm>
                      </wpg:grpSpPr>
                      <wps:wsp>
                        <wps:cNvPr id="148" name="docshape274"/>
                        <wps:cNvSpPr>
                          <a:spLocks/>
                        </wps:cNvSpPr>
                        <wps:spPr bwMode="auto">
                          <a:xfrm>
                            <a:off x="6045" y="311"/>
                            <a:ext cx="5188" cy="1117"/>
                          </a:xfrm>
                          <a:prstGeom prst="rect">
                            <a:avLst/>
                          </a:prstGeom>
                          <a:solidFill>
                            <a:srgbClr val="A6D8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docshape275"/>
                        <wps:cNvSpPr>
                          <a:spLocks/>
                        </wps:cNvSpPr>
                        <wps:spPr bwMode="auto">
                          <a:xfrm>
                            <a:off x="6215" y="522"/>
                            <a:ext cx="696" cy="696"/>
                          </a:xfrm>
                          <a:custGeom>
                            <a:avLst/>
                            <a:gdLst>
                              <a:gd name="T0" fmla="+- 0 6468 6215"/>
                              <a:gd name="T1" fmla="*/ T0 w 696"/>
                              <a:gd name="T2" fmla="+- 0 829 522"/>
                              <a:gd name="T3" fmla="*/ 829 h 696"/>
                              <a:gd name="T4" fmla="+- 0 6429 6215"/>
                              <a:gd name="T5" fmla="*/ T4 w 696"/>
                              <a:gd name="T6" fmla="+- 0 977 522"/>
                              <a:gd name="T7" fmla="*/ 977 h 696"/>
                              <a:gd name="T8" fmla="+- 0 6462 6215"/>
                              <a:gd name="T9" fmla="*/ T8 w 696"/>
                              <a:gd name="T10" fmla="+- 0 1026 522"/>
                              <a:gd name="T11" fmla="*/ 1026 h 696"/>
                              <a:gd name="T12" fmla="+- 0 6489 6215"/>
                              <a:gd name="T13" fmla="*/ T12 w 696"/>
                              <a:gd name="T14" fmla="+- 0 1168 522"/>
                              <a:gd name="T15" fmla="*/ 1168 h 696"/>
                              <a:gd name="T16" fmla="+- 0 6563 6215"/>
                              <a:gd name="T17" fmla="*/ T16 w 696"/>
                              <a:gd name="T18" fmla="+- 0 1217 522"/>
                              <a:gd name="T19" fmla="*/ 1217 h 696"/>
                              <a:gd name="T20" fmla="+- 0 6637 6215"/>
                              <a:gd name="T21" fmla="*/ T20 w 696"/>
                              <a:gd name="T22" fmla="+- 0 1168 522"/>
                              <a:gd name="T23" fmla="*/ 1168 h 696"/>
                              <a:gd name="T24" fmla="+- 0 6664 6215"/>
                              <a:gd name="T25" fmla="*/ T24 w 696"/>
                              <a:gd name="T26" fmla="+- 0 1026 522"/>
                              <a:gd name="T27" fmla="*/ 1026 h 696"/>
                              <a:gd name="T28" fmla="+- 0 6697 6215"/>
                              <a:gd name="T29" fmla="*/ T28 w 696"/>
                              <a:gd name="T30" fmla="+- 0 977 522"/>
                              <a:gd name="T31" fmla="*/ 977 h 696"/>
                              <a:gd name="T32" fmla="+- 0 6657 6215"/>
                              <a:gd name="T33" fmla="*/ T32 w 696"/>
                              <a:gd name="T34" fmla="+- 0 829 522"/>
                              <a:gd name="T35" fmla="*/ 829 h 696"/>
                              <a:gd name="T36" fmla="+- 0 6349 6215"/>
                              <a:gd name="T37" fmla="*/ T36 w 696"/>
                              <a:gd name="T38" fmla="+- 0 696 522"/>
                              <a:gd name="T39" fmla="*/ 696 h 696"/>
                              <a:gd name="T40" fmla="+- 0 6226 6215"/>
                              <a:gd name="T41" fmla="*/ T40 w 696"/>
                              <a:gd name="T42" fmla="+- 0 778 522"/>
                              <a:gd name="T43" fmla="*/ 778 h 696"/>
                              <a:gd name="T44" fmla="+- 0 6220 6215"/>
                              <a:gd name="T45" fmla="*/ T44 w 696"/>
                              <a:gd name="T46" fmla="+- 0 904 522"/>
                              <a:gd name="T47" fmla="*/ 904 h 696"/>
                              <a:gd name="T48" fmla="+- 0 6269 6215"/>
                              <a:gd name="T49" fmla="*/ T48 w 696"/>
                              <a:gd name="T50" fmla="+- 0 937 522"/>
                              <a:gd name="T51" fmla="*/ 937 h 696"/>
                              <a:gd name="T52" fmla="+- 0 6292 6215"/>
                              <a:gd name="T53" fmla="*/ T52 w 696"/>
                              <a:gd name="T54" fmla="+- 0 1100 522"/>
                              <a:gd name="T55" fmla="*/ 1100 h 696"/>
                              <a:gd name="T56" fmla="+- 0 6380 6215"/>
                              <a:gd name="T57" fmla="*/ T56 w 696"/>
                              <a:gd name="T58" fmla="+- 0 1118 522"/>
                              <a:gd name="T59" fmla="*/ 1118 h 696"/>
                              <a:gd name="T60" fmla="+- 0 6429 6215"/>
                              <a:gd name="T61" fmla="*/ T60 w 696"/>
                              <a:gd name="T62" fmla="+- 0 1044 522"/>
                              <a:gd name="T63" fmla="*/ 1044 h 696"/>
                              <a:gd name="T64" fmla="+- 0 6410 6215"/>
                              <a:gd name="T65" fmla="*/ T64 w 696"/>
                              <a:gd name="T66" fmla="+- 0 1010 522"/>
                              <a:gd name="T67" fmla="*/ 1010 h 696"/>
                              <a:gd name="T68" fmla="+- 0 6402 6215"/>
                              <a:gd name="T69" fmla="*/ T68 w 696"/>
                              <a:gd name="T70" fmla="+- 0 923 522"/>
                              <a:gd name="T71" fmla="*/ 923 h 696"/>
                              <a:gd name="T72" fmla="+- 0 6446 6215"/>
                              <a:gd name="T73" fmla="*/ T72 w 696"/>
                              <a:gd name="T74" fmla="+- 0 814 522"/>
                              <a:gd name="T75" fmla="*/ 814 h 696"/>
                              <a:gd name="T76" fmla="+- 0 6428 6215"/>
                              <a:gd name="T77" fmla="*/ T76 w 696"/>
                              <a:gd name="T78" fmla="+- 0 722 522"/>
                              <a:gd name="T79" fmla="*/ 722 h 696"/>
                              <a:gd name="T80" fmla="+- 0 6777 6215"/>
                              <a:gd name="T81" fmla="*/ T80 w 696"/>
                              <a:gd name="T82" fmla="+- 0 696 522"/>
                              <a:gd name="T83" fmla="*/ 696 h 696"/>
                              <a:gd name="T84" fmla="+- 0 6668 6215"/>
                              <a:gd name="T85" fmla="*/ T84 w 696"/>
                              <a:gd name="T86" fmla="+- 0 751 522"/>
                              <a:gd name="T87" fmla="*/ 751 h 696"/>
                              <a:gd name="T88" fmla="+- 0 6703 6215"/>
                              <a:gd name="T89" fmla="*/ T88 w 696"/>
                              <a:gd name="T90" fmla="+- 0 845 522"/>
                              <a:gd name="T91" fmla="*/ 845 h 696"/>
                              <a:gd name="T92" fmla="+- 0 6723 6215"/>
                              <a:gd name="T93" fmla="*/ T92 w 696"/>
                              <a:gd name="T94" fmla="+- 0 977 522"/>
                              <a:gd name="T95" fmla="*/ 977 h 696"/>
                              <a:gd name="T96" fmla="+- 0 6708 6215"/>
                              <a:gd name="T97" fmla="*/ T96 w 696"/>
                              <a:gd name="T98" fmla="+- 0 1024 522"/>
                              <a:gd name="T99" fmla="*/ 1024 h 696"/>
                              <a:gd name="T100" fmla="+- 0 6703 6215"/>
                              <a:gd name="T101" fmla="*/ T100 w 696"/>
                              <a:gd name="T102" fmla="+- 0 1075 522"/>
                              <a:gd name="T103" fmla="*/ 1075 h 696"/>
                              <a:gd name="T104" fmla="+- 0 6777 6215"/>
                              <a:gd name="T105" fmla="*/ T104 w 696"/>
                              <a:gd name="T106" fmla="+- 0 1124 522"/>
                              <a:gd name="T107" fmla="*/ 1124 h 696"/>
                              <a:gd name="T108" fmla="+- 0 6851 6215"/>
                              <a:gd name="T109" fmla="*/ T108 w 696"/>
                              <a:gd name="T110" fmla="+- 0 1075 522"/>
                              <a:gd name="T111" fmla="*/ 1075 h 696"/>
                              <a:gd name="T112" fmla="+- 0 6878 6215"/>
                              <a:gd name="T113" fmla="*/ T112 w 696"/>
                              <a:gd name="T114" fmla="+- 0 932 522"/>
                              <a:gd name="T115" fmla="*/ 932 h 696"/>
                              <a:gd name="T116" fmla="+- 0 6910 6215"/>
                              <a:gd name="T117" fmla="*/ T116 w 696"/>
                              <a:gd name="T118" fmla="+- 0 883 522"/>
                              <a:gd name="T119" fmla="*/ 883 h 696"/>
                              <a:gd name="T120" fmla="+- 0 6871 6215"/>
                              <a:gd name="T121" fmla="*/ T120 w 696"/>
                              <a:gd name="T122" fmla="+- 0 735 522"/>
                              <a:gd name="T123" fmla="*/ 735 h 696"/>
                              <a:gd name="T124" fmla="+- 0 6563 6215"/>
                              <a:gd name="T125" fmla="*/ T124 w 696"/>
                              <a:gd name="T126" fmla="+- 0 616 522"/>
                              <a:gd name="T127" fmla="*/ 616 h 696"/>
                              <a:gd name="T128" fmla="+- 0 6489 6215"/>
                              <a:gd name="T129" fmla="*/ T128 w 696"/>
                              <a:gd name="T130" fmla="+- 0 665 522"/>
                              <a:gd name="T131" fmla="*/ 665 h 696"/>
                              <a:gd name="T132" fmla="+- 0 6506 6215"/>
                              <a:gd name="T133" fmla="*/ T132 w 696"/>
                              <a:gd name="T134" fmla="+- 0 753 522"/>
                              <a:gd name="T135" fmla="*/ 753 h 696"/>
                              <a:gd name="T136" fmla="+- 0 6594 6215"/>
                              <a:gd name="T137" fmla="*/ T136 w 696"/>
                              <a:gd name="T138" fmla="+- 0 770 522"/>
                              <a:gd name="T139" fmla="*/ 770 h 696"/>
                              <a:gd name="T140" fmla="+- 0 6643 6215"/>
                              <a:gd name="T141" fmla="*/ T140 w 696"/>
                              <a:gd name="T142" fmla="+- 0 696 522"/>
                              <a:gd name="T143" fmla="*/ 696 h 696"/>
                              <a:gd name="T144" fmla="+- 0 6594 6215"/>
                              <a:gd name="T145" fmla="*/ T144 w 696"/>
                              <a:gd name="T146" fmla="+- 0 622 522"/>
                              <a:gd name="T147" fmla="*/ 622 h 696"/>
                              <a:gd name="T148" fmla="+- 0 6318 6215"/>
                              <a:gd name="T149" fmla="*/ T148 w 696"/>
                              <a:gd name="T150" fmla="+- 0 529 522"/>
                              <a:gd name="T151" fmla="*/ 529 h 696"/>
                              <a:gd name="T152" fmla="+- 0 6269 6215"/>
                              <a:gd name="T153" fmla="*/ T152 w 696"/>
                              <a:gd name="T154" fmla="+- 0 603 522"/>
                              <a:gd name="T155" fmla="*/ 603 h 696"/>
                              <a:gd name="T156" fmla="+- 0 6318 6215"/>
                              <a:gd name="T157" fmla="*/ T156 w 696"/>
                              <a:gd name="T158" fmla="+- 0 676 522"/>
                              <a:gd name="T159" fmla="*/ 676 h 696"/>
                              <a:gd name="T160" fmla="+- 0 6406 6215"/>
                              <a:gd name="T161" fmla="*/ T160 w 696"/>
                              <a:gd name="T162" fmla="+- 0 659 522"/>
                              <a:gd name="T163" fmla="*/ 659 h 696"/>
                              <a:gd name="T164" fmla="+- 0 6423 6215"/>
                              <a:gd name="T165" fmla="*/ T164 w 696"/>
                              <a:gd name="T166" fmla="+- 0 571 522"/>
                              <a:gd name="T167" fmla="*/ 571 h 696"/>
                              <a:gd name="T168" fmla="+- 0 6349 6215"/>
                              <a:gd name="T169" fmla="*/ T168 w 696"/>
                              <a:gd name="T170" fmla="+- 0 522 522"/>
                              <a:gd name="T171" fmla="*/ 522 h 696"/>
                              <a:gd name="T172" fmla="+- 0 6720 6215"/>
                              <a:gd name="T173" fmla="*/ T172 w 696"/>
                              <a:gd name="T174" fmla="+- 0 546 522"/>
                              <a:gd name="T175" fmla="*/ 546 h 696"/>
                              <a:gd name="T176" fmla="+- 0 6703 6215"/>
                              <a:gd name="T177" fmla="*/ T176 w 696"/>
                              <a:gd name="T178" fmla="+- 0 634 522"/>
                              <a:gd name="T179" fmla="*/ 634 h 696"/>
                              <a:gd name="T180" fmla="+- 0 6777 6215"/>
                              <a:gd name="T181" fmla="*/ T180 w 696"/>
                              <a:gd name="T182" fmla="+- 0 683 522"/>
                              <a:gd name="T183" fmla="*/ 683 h 696"/>
                              <a:gd name="T184" fmla="+- 0 6851 6215"/>
                              <a:gd name="T185" fmla="*/ T184 w 696"/>
                              <a:gd name="T186" fmla="+- 0 634 522"/>
                              <a:gd name="T187" fmla="*/ 634 h 696"/>
                              <a:gd name="T188" fmla="+- 0 6833 6215"/>
                              <a:gd name="T189" fmla="*/ T188 w 696"/>
                              <a:gd name="T190" fmla="+- 0 546 522"/>
                              <a:gd name="T191" fmla="*/ 546 h 6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96" h="696">
                                <a:moveTo>
                                  <a:pt x="348" y="268"/>
                                </a:moveTo>
                                <a:lnTo>
                                  <a:pt x="296" y="278"/>
                                </a:lnTo>
                                <a:lnTo>
                                  <a:pt x="253" y="307"/>
                                </a:lnTo>
                                <a:lnTo>
                                  <a:pt x="225" y="349"/>
                                </a:lnTo>
                                <a:lnTo>
                                  <a:pt x="214" y="401"/>
                                </a:lnTo>
                                <a:lnTo>
                                  <a:pt x="214" y="455"/>
                                </a:lnTo>
                                <a:lnTo>
                                  <a:pt x="218" y="476"/>
                                </a:lnTo>
                                <a:lnTo>
                                  <a:pt x="230" y="493"/>
                                </a:lnTo>
                                <a:lnTo>
                                  <a:pt x="247" y="504"/>
                                </a:lnTo>
                                <a:lnTo>
                                  <a:pt x="268" y="508"/>
                                </a:lnTo>
                                <a:lnTo>
                                  <a:pt x="268" y="615"/>
                                </a:lnTo>
                                <a:lnTo>
                                  <a:pt x="274" y="646"/>
                                </a:lnTo>
                                <a:lnTo>
                                  <a:pt x="291" y="672"/>
                                </a:lnTo>
                                <a:lnTo>
                                  <a:pt x="317" y="689"/>
                                </a:lnTo>
                                <a:lnTo>
                                  <a:pt x="348" y="695"/>
                                </a:lnTo>
                                <a:lnTo>
                                  <a:pt x="379" y="689"/>
                                </a:lnTo>
                                <a:lnTo>
                                  <a:pt x="405" y="672"/>
                                </a:lnTo>
                                <a:lnTo>
                                  <a:pt x="422" y="646"/>
                                </a:lnTo>
                                <a:lnTo>
                                  <a:pt x="428" y="615"/>
                                </a:lnTo>
                                <a:lnTo>
                                  <a:pt x="428" y="508"/>
                                </a:lnTo>
                                <a:lnTo>
                                  <a:pt x="449" y="504"/>
                                </a:lnTo>
                                <a:lnTo>
                                  <a:pt x="466" y="493"/>
                                </a:lnTo>
                                <a:lnTo>
                                  <a:pt x="477" y="476"/>
                                </a:lnTo>
                                <a:lnTo>
                                  <a:pt x="482" y="455"/>
                                </a:lnTo>
                                <a:lnTo>
                                  <a:pt x="482" y="401"/>
                                </a:lnTo>
                                <a:lnTo>
                                  <a:pt x="471" y="349"/>
                                </a:lnTo>
                                <a:lnTo>
                                  <a:pt x="442" y="307"/>
                                </a:lnTo>
                                <a:lnTo>
                                  <a:pt x="400" y="278"/>
                                </a:lnTo>
                                <a:lnTo>
                                  <a:pt x="348" y="268"/>
                                </a:lnTo>
                                <a:close/>
                                <a:moveTo>
                                  <a:pt x="134" y="174"/>
                                </a:moveTo>
                                <a:lnTo>
                                  <a:pt x="82" y="185"/>
                                </a:lnTo>
                                <a:lnTo>
                                  <a:pt x="40" y="213"/>
                                </a:lnTo>
                                <a:lnTo>
                                  <a:pt x="11" y="256"/>
                                </a:lnTo>
                                <a:lnTo>
                                  <a:pt x="1" y="307"/>
                                </a:lnTo>
                                <a:lnTo>
                                  <a:pt x="0" y="361"/>
                                </a:lnTo>
                                <a:lnTo>
                                  <a:pt x="5" y="382"/>
                                </a:lnTo>
                                <a:lnTo>
                                  <a:pt x="16" y="399"/>
                                </a:lnTo>
                                <a:lnTo>
                                  <a:pt x="33" y="410"/>
                                </a:lnTo>
                                <a:lnTo>
                                  <a:pt x="54" y="415"/>
                                </a:lnTo>
                                <a:lnTo>
                                  <a:pt x="54" y="522"/>
                                </a:lnTo>
                                <a:lnTo>
                                  <a:pt x="60" y="553"/>
                                </a:lnTo>
                                <a:lnTo>
                                  <a:pt x="77" y="578"/>
                                </a:lnTo>
                                <a:lnTo>
                                  <a:pt x="103" y="596"/>
                                </a:lnTo>
                                <a:lnTo>
                                  <a:pt x="134" y="602"/>
                                </a:lnTo>
                                <a:lnTo>
                                  <a:pt x="165" y="596"/>
                                </a:lnTo>
                                <a:lnTo>
                                  <a:pt x="191" y="578"/>
                                </a:lnTo>
                                <a:lnTo>
                                  <a:pt x="208" y="553"/>
                                </a:lnTo>
                                <a:lnTo>
                                  <a:pt x="214" y="522"/>
                                </a:lnTo>
                                <a:lnTo>
                                  <a:pt x="214" y="514"/>
                                </a:lnTo>
                                <a:lnTo>
                                  <a:pt x="203" y="502"/>
                                </a:lnTo>
                                <a:lnTo>
                                  <a:pt x="195" y="488"/>
                                </a:lnTo>
                                <a:lnTo>
                                  <a:pt x="189" y="472"/>
                                </a:lnTo>
                                <a:lnTo>
                                  <a:pt x="187" y="455"/>
                                </a:lnTo>
                                <a:lnTo>
                                  <a:pt x="187" y="401"/>
                                </a:lnTo>
                                <a:lnTo>
                                  <a:pt x="193" y="360"/>
                                </a:lnTo>
                                <a:lnTo>
                                  <a:pt x="208" y="323"/>
                                </a:lnTo>
                                <a:lnTo>
                                  <a:pt x="231" y="292"/>
                                </a:lnTo>
                                <a:lnTo>
                                  <a:pt x="261" y="267"/>
                                </a:lnTo>
                                <a:lnTo>
                                  <a:pt x="242" y="229"/>
                                </a:lnTo>
                                <a:lnTo>
                                  <a:pt x="213" y="200"/>
                                </a:lnTo>
                                <a:lnTo>
                                  <a:pt x="177" y="181"/>
                                </a:lnTo>
                                <a:lnTo>
                                  <a:pt x="134" y="174"/>
                                </a:lnTo>
                                <a:close/>
                                <a:moveTo>
                                  <a:pt x="562" y="174"/>
                                </a:moveTo>
                                <a:lnTo>
                                  <a:pt x="519" y="181"/>
                                </a:lnTo>
                                <a:lnTo>
                                  <a:pt x="482" y="200"/>
                                </a:lnTo>
                                <a:lnTo>
                                  <a:pt x="453" y="229"/>
                                </a:lnTo>
                                <a:lnTo>
                                  <a:pt x="435" y="267"/>
                                </a:lnTo>
                                <a:lnTo>
                                  <a:pt x="465" y="292"/>
                                </a:lnTo>
                                <a:lnTo>
                                  <a:pt x="488" y="323"/>
                                </a:lnTo>
                                <a:lnTo>
                                  <a:pt x="503" y="360"/>
                                </a:lnTo>
                                <a:lnTo>
                                  <a:pt x="508" y="401"/>
                                </a:lnTo>
                                <a:lnTo>
                                  <a:pt x="508" y="455"/>
                                </a:lnTo>
                                <a:lnTo>
                                  <a:pt x="506" y="472"/>
                                </a:lnTo>
                                <a:lnTo>
                                  <a:pt x="501" y="488"/>
                                </a:lnTo>
                                <a:lnTo>
                                  <a:pt x="493" y="502"/>
                                </a:lnTo>
                                <a:lnTo>
                                  <a:pt x="482" y="514"/>
                                </a:lnTo>
                                <a:lnTo>
                                  <a:pt x="482" y="522"/>
                                </a:lnTo>
                                <a:lnTo>
                                  <a:pt x="488" y="553"/>
                                </a:lnTo>
                                <a:lnTo>
                                  <a:pt x="505" y="578"/>
                                </a:lnTo>
                                <a:lnTo>
                                  <a:pt x="531" y="596"/>
                                </a:lnTo>
                                <a:lnTo>
                                  <a:pt x="562" y="602"/>
                                </a:lnTo>
                                <a:lnTo>
                                  <a:pt x="593" y="596"/>
                                </a:lnTo>
                                <a:lnTo>
                                  <a:pt x="618" y="578"/>
                                </a:lnTo>
                                <a:lnTo>
                                  <a:pt x="636" y="553"/>
                                </a:lnTo>
                                <a:lnTo>
                                  <a:pt x="642" y="522"/>
                                </a:lnTo>
                                <a:lnTo>
                                  <a:pt x="642" y="415"/>
                                </a:lnTo>
                                <a:lnTo>
                                  <a:pt x="663" y="410"/>
                                </a:lnTo>
                                <a:lnTo>
                                  <a:pt x="680" y="399"/>
                                </a:lnTo>
                                <a:lnTo>
                                  <a:pt x="691" y="382"/>
                                </a:lnTo>
                                <a:lnTo>
                                  <a:pt x="695" y="361"/>
                                </a:lnTo>
                                <a:lnTo>
                                  <a:pt x="695" y="307"/>
                                </a:lnTo>
                                <a:lnTo>
                                  <a:pt x="685" y="256"/>
                                </a:lnTo>
                                <a:lnTo>
                                  <a:pt x="656" y="213"/>
                                </a:lnTo>
                                <a:lnTo>
                                  <a:pt x="614" y="185"/>
                                </a:lnTo>
                                <a:lnTo>
                                  <a:pt x="562" y="174"/>
                                </a:lnTo>
                                <a:close/>
                                <a:moveTo>
                                  <a:pt x="348" y="94"/>
                                </a:moveTo>
                                <a:lnTo>
                                  <a:pt x="317" y="100"/>
                                </a:lnTo>
                                <a:lnTo>
                                  <a:pt x="291" y="117"/>
                                </a:lnTo>
                                <a:lnTo>
                                  <a:pt x="274" y="143"/>
                                </a:lnTo>
                                <a:lnTo>
                                  <a:pt x="268" y="174"/>
                                </a:lnTo>
                                <a:lnTo>
                                  <a:pt x="274" y="205"/>
                                </a:lnTo>
                                <a:lnTo>
                                  <a:pt x="291" y="231"/>
                                </a:lnTo>
                                <a:lnTo>
                                  <a:pt x="317" y="248"/>
                                </a:lnTo>
                                <a:lnTo>
                                  <a:pt x="348" y="254"/>
                                </a:lnTo>
                                <a:lnTo>
                                  <a:pt x="379" y="248"/>
                                </a:lnTo>
                                <a:lnTo>
                                  <a:pt x="405" y="231"/>
                                </a:lnTo>
                                <a:lnTo>
                                  <a:pt x="422" y="205"/>
                                </a:lnTo>
                                <a:lnTo>
                                  <a:pt x="428" y="174"/>
                                </a:lnTo>
                                <a:lnTo>
                                  <a:pt x="422" y="143"/>
                                </a:lnTo>
                                <a:lnTo>
                                  <a:pt x="405" y="117"/>
                                </a:lnTo>
                                <a:lnTo>
                                  <a:pt x="379" y="100"/>
                                </a:lnTo>
                                <a:lnTo>
                                  <a:pt x="348" y="94"/>
                                </a:lnTo>
                                <a:close/>
                                <a:moveTo>
                                  <a:pt x="134" y="0"/>
                                </a:moveTo>
                                <a:lnTo>
                                  <a:pt x="103" y="7"/>
                                </a:lnTo>
                                <a:lnTo>
                                  <a:pt x="77" y="24"/>
                                </a:lnTo>
                                <a:lnTo>
                                  <a:pt x="60" y="49"/>
                                </a:lnTo>
                                <a:lnTo>
                                  <a:pt x="54" y="81"/>
                                </a:lnTo>
                                <a:lnTo>
                                  <a:pt x="60" y="112"/>
                                </a:lnTo>
                                <a:lnTo>
                                  <a:pt x="77" y="137"/>
                                </a:lnTo>
                                <a:lnTo>
                                  <a:pt x="103" y="154"/>
                                </a:lnTo>
                                <a:lnTo>
                                  <a:pt x="134" y="161"/>
                                </a:lnTo>
                                <a:lnTo>
                                  <a:pt x="165" y="154"/>
                                </a:lnTo>
                                <a:lnTo>
                                  <a:pt x="191" y="137"/>
                                </a:lnTo>
                                <a:lnTo>
                                  <a:pt x="208" y="112"/>
                                </a:lnTo>
                                <a:lnTo>
                                  <a:pt x="214" y="81"/>
                                </a:lnTo>
                                <a:lnTo>
                                  <a:pt x="208" y="49"/>
                                </a:lnTo>
                                <a:lnTo>
                                  <a:pt x="191" y="24"/>
                                </a:lnTo>
                                <a:lnTo>
                                  <a:pt x="165" y="7"/>
                                </a:lnTo>
                                <a:lnTo>
                                  <a:pt x="134" y="0"/>
                                </a:lnTo>
                                <a:close/>
                                <a:moveTo>
                                  <a:pt x="562" y="0"/>
                                </a:moveTo>
                                <a:lnTo>
                                  <a:pt x="531" y="7"/>
                                </a:lnTo>
                                <a:lnTo>
                                  <a:pt x="505" y="24"/>
                                </a:lnTo>
                                <a:lnTo>
                                  <a:pt x="488" y="49"/>
                                </a:lnTo>
                                <a:lnTo>
                                  <a:pt x="482" y="81"/>
                                </a:lnTo>
                                <a:lnTo>
                                  <a:pt x="488" y="112"/>
                                </a:lnTo>
                                <a:lnTo>
                                  <a:pt x="505" y="137"/>
                                </a:lnTo>
                                <a:lnTo>
                                  <a:pt x="531" y="154"/>
                                </a:lnTo>
                                <a:lnTo>
                                  <a:pt x="562" y="161"/>
                                </a:lnTo>
                                <a:lnTo>
                                  <a:pt x="593" y="154"/>
                                </a:lnTo>
                                <a:lnTo>
                                  <a:pt x="618" y="137"/>
                                </a:lnTo>
                                <a:lnTo>
                                  <a:pt x="636" y="112"/>
                                </a:lnTo>
                                <a:lnTo>
                                  <a:pt x="642" y="81"/>
                                </a:lnTo>
                                <a:lnTo>
                                  <a:pt x="636" y="49"/>
                                </a:lnTo>
                                <a:lnTo>
                                  <a:pt x="618" y="24"/>
                                </a:lnTo>
                                <a:lnTo>
                                  <a:pt x="593" y="7"/>
                                </a:lnTo>
                                <a:lnTo>
                                  <a:pt x="56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docshape276"/>
                        <wps:cNvSpPr txBox="1">
                          <a:spLocks/>
                        </wps:cNvSpPr>
                        <wps:spPr bwMode="auto">
                          <a:xfrm>
                            <a:off x="6045" y="311"/>
                            <a:ext cx="5188" cy="1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EA4B1" w14:textId="77777777" w:rsidR="00C678ED" w:rsidRDefault="00C678ED">
                              <w:pPr>
                                <w:spacing w:before="9"/>
                                <w:rPr>
                                  <w:sz w:val="21"/>
                                </w:rPr>
                              </w:pPr>
                            </w:p>
                            <w:p w14:paraId="3C888BD6" w14:textId="31080D49" w:rsidR="00C678ED" w:rsidRDefault="00C678ED" w:rsidP="00275249">
                              <w:pPr>
                                <w:spacing w:line="290" w:lineRule="exact"/>
                                <w:ind w:left="1020"/>
                                <w:rPr>
                                  <w:sz w:val="24"/>
                                </w:rPr>
                              </w:pPr>
                              <w:r>
                                <w:rPr>
                                  <w:color w:val="231F20"/>
                                  <w:sz w:val="24"/>
                                </w:rPr>
                                <w:t xml:space="preserve">Hyfforddwyd </w:t>
                              </w:r>
                              <w:r>
                                <w:rPr>
                                  <w:b/>
                                  <w:color w:val="231F20"/>
                                  <w:sz w:val="24"/>
                                </w:rPr>
                                <w:t xml:space="preserve">1,000+ </w:t>
                              </w:r>
                              <w:r>
                                <w:rPr>
                                  <w:color w:val="231F20"/>
                                  <w:sz w:val="24"/>
                                </w:rPr>
                                <w:t>o staff o fewn y</w:t>
                              </w:r>
                              <w:r>
                                <w:rPr>
                                  <w:sz w:val="24"/>
                                </w:rPr>
                                <w:t xml:space="preserve"> </w:t>
                              </w:r>
                              <w:r>
                                <w:rPr>
                                  <w:color w:val="231F20"/>
                                  <w:sz w:val="24"/>
                                </w:rPr>
                                <w:t>targed o gydymffurfio o fewn dwy flynedd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112209" id="docshapegroup273" o:spid="_x0000_s1247" style="position:absolute;margin-left:302.25pt;margin-top:15.55pt;width:259.4pt;height:55.85pt;z-index:-15682560;mso-wrap-distance-left:0;mso-wrap-distance-right:0;mso-position-horizontal-relative:page;mso-position-vertical-relative:text" coordorigin="6045,311" coordsize="5188,11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">
                <v:rect id="docshape274" o:spid="_x0000_s1248" style="position:absolute;left:6045;top:311;width:5188;height:11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" fillcolor="#a6d8ea" stroked="f">
                  <v:path arrowok="t"/>
                </v:rect>
                <v:shape id="docshape275" o:spid="_x0000_s1249" style="position:absolute;left:6215;top:522;width:696;height:696;visibility:visible;mso-wrap-style:square;v-text-anchor:top" coordsize="696,6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" path="m348,268r-52,10l253,307r-28,42l214,401r,54l218,476r12,17l247,504r21,4l268,615r6,31l291,672r26,17l348,695r31,-6l405,672r17,-26l428,615r,-107l449,504r17,-11l477,476r5,-21l482,401,471,349,442,307,400,278,348,268xm134,174l82,185,40,213,11,256,1,307,,361r5,21l16,399r17,11l54,415r,107l60,553r17,25l103,596r31,6l165,596r26,-18l208,553r6,-31l214,514,203,502r-8,-14l189,472r-2,-17l187,401r6,-41l208,323r23,-31l261,267,242,229,213,200,177,181r-43,-7xm562,174r-43,7l482,200r-29,29l435,267r30,25l488,323r15,37l508,401r,54l506,472r-5,16l493,502r-11,12l482,522r6,31l505,578r26,18l562,602r31,-6l618,578r18,-25l642,522r,-107l663,410r17,-11l691,382r4,-21l695,307,685,256,656,213,614,185,562,174xm348,94r-31,6l291,117r-17,26l268,174r6,31l291,231r26,17l348,254r31,-6l405,231r17,-26l428,174r-6,-31l405,117,379,100,348,94xm134,l103,7,77,24,60,49,54,81r6,31l77,137r26,17l134,161r31,-7l191,137r17,-25l214,81,208,49,191,24,165,7,134,xm562,l531,7,505,24,488,49r-6,32l488,112r17,25l531,154r31,7l593,154r25,-17l636,112r6,-31l636,49,618,24,593,7,562,xe" stroked="f">
                  <v:path arrowok="t" o:connecttype="custom" o:connectlocs="253,829;214,977;247,1026;274,1168;348,1217;422,1168;449,1026;482,977;442,829;134,696;11,778;5,904;54,937;77,1100;165,1118;214,1044;195,1010;187,923;231,814;213,722;562,696;453,751;488,845;508,977;493,1024;488,1075;562,1124;636,1075;663,932;695,883;656,735;348,616;274,665;291,753;379,770;428,696;379,622;103,529;54,603;103,676;191,659;208,571;134,522;505,546;488,634;562,683;636,634;618,546" o:connectangles="0,0,0,0,0,0,0,0,0,0,0,0,0,0,0,0,0,0,0,0,0,0,0,0,0,0,0,0,0,0,0,0,0,0,0,0,0,0,0,0,0,0,0,0,0,0,0,0"/>
                </v:shape>
                <v:shape id="docshape276" o:spid="_x0000_s1250" type="#_x0000_t202" style="position:absolute;left:6045;top:311;width:5188;height:11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" filled="f" stroked="f">
                  <v:path arrowok="t"/>
                  <v:textbox inset="0,0,0,0">
                    <w:txbxContent>
                      <w:p w14:paraId="096EA4B1" w14:textId="77777777" w:rsidR="00C678ED" w:rsidRDefault="00C678ED">
                        <w:pPr>
                          <w:spacing w:before="9"/>
                          <w:rPr>
                            <w:sz w:val="21"/>
                          </w:rPr>
                        </w:pPr>
                      </w:p>
                      <w:p w14:paraId="3C888BD6" w14:textId="31080D49" w:rsidR="00C678ED" w:rsidRDefault="00C678ED" w:rsidP="00275249">
                        <w:pPr>
                          <w:spacing w:line="290" w:lineRule="exact"/>
                          <w:ind w:left="1020"/>
                          <w:rPr>
                            <w:sz w:val="24"/>
                          </w:rPr>
                        </w:pPr>
                        <w:r>
                          <w:rPr>
                            <w:color w:val="231F20"/>
                            <w:sz w:val="24"/>
                          </w:rPr>
                          <w:t xml:space="preserve">Hyfforddwyd </w:t>
                        </w:r>
                        <w:r>
                          <w:rPr>
                            <w:b/>
                            <w:color w:val="231F20"/>
                            <w:sz w:val="24"/>
                          </w:rPr>
                          <w:t xml:space="preserve">1,000+ </w:t>
                        </w:r>
                        <w:r>
                          <w:rPr>
                            <w:color w:val="231F20"/>
                            <w:sz w:val="24"/>
                          </w:rPr>
                          <w:t>o staff o fewn y</w:t>
                        </w:r>
                        <w:r>
                          <w:rPr>
                            <w:sz w:val="24"/>
                          </w:rPr>
                          <w:t xml:space="preserve"> </w:t>
                        </w:r>
                        <w:r>
                          <w:rPr>
                            <w:color w:val="231F20"/>
                            <w:sz w:val="24"/>
                          </w:rPr>
                          <w:t>targed o gydymffurfio o fewn dwy flynedd</w:t>
                        </w:r>
                      </w:p>
                    </w:txbxContent>
                  </v:textbox>
                </v:shape>
                <w10:wrap type="topAndBottom" anchorx="page"/>
              </v:group>
            </w:pict>
          </mc:Fallback>
        </mc:AlternateContent>
      </w:r>
      <w:r>
        <w:rPr>
          <w:noProof/>
        </w:rPr>
        <mc:AlternateContent>
          <mc:Choice Requires="wpg">
            <w:drawing>
              <wp:anchor distT="0" distB="0" distL="0" distR="0" simplePos="0" relativeHeight="487634432" behindDoc="1" locked="0" layoutInCell="1" allowOverlap="1" wp14:anchorId="76538C95" wp14:editId="42A39CCE">
                <wp:simplePos x="0" y="0"/>
                <wp:positionH relativeFrom="page">
                  <wp:posOffset>436880</wp:posOffset>
                </wp:positionH>
                <wp:positionV relativeFrom="paragraph">
                  <wp:posOffset>1014730</wp:posOffset>
                </wp:positionV>
                <wp:extent cx="3294380" cy="709295"/>
                <wp:effectExtent l="12700" t="0" r="7620" b="1905"/>
                <wp:wrapTopAndBottom/>
                <wp:docPr id="143" name="docshapegroup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709295"/>
                          <a:chOff x="688" y="1598"/>
                          <a:chExt cx="5188" cy="1117"/>
                        </a:xfrm>
                      </wpg:grpSpPr>
                      <wps:wsp>
                        <wps:cNvPr id="144" name="docshape278"/>
                        <wps:cNvSpPr>
                          <a:spLocks/>
                        </wps:cNvSpPr>
                        <wps:spPr bwMode="auto">
                          <a:xfrm>
                            <a:off x="687" y="1598"/>
                            <a:ext cx="5188" cy="1117"/>
                          </a:xfrm>
                          <a:prstGeom prst="rect">
                            <a:avLst/>
                          </a:prstGeom>
                          <a:solidFill>
                            <a:srgbClr val="A6D8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docshape279"/>
                        <wps:cNvSpPr>
                          <a:spLocks/>
                        </wps:cNvSpPr>
                        <wps:spPr bwMode="auto">
                          <a:xfrm>
                            <a:off x="857" y="1809"/>
                            <a:ext cx="696" cy="696"/>
                          </a:xfrm>
                          <a:custGeom>
                            <a:avLst/>
                            <a:gdLst>
                              <a:gd name="T0" fmla="+- 0 1111 858"/>
                              <a:gd name="T1" fmla="*/ T0 w 696"/>
                              <a:gd name="T2" fmla="+- 0 2116 1809"/>
                              <a:gd name="T3" fmla="*/ 2116 h 696"/>
                              <a:gd name="T4" fmla="+- 0 1072 858"/>
                              <a:gd name="T5" fmla="*/ T4 w 696"/>
                              <a:gd name="T6" fmla="+- 0 2264 1809"/>
                              <a:gd name="T7" fmla="*/ 2264 h 696"/>
                              <a:gd name="T8" fmla="+- 0 1104 858"/>
                              <a:gd name="T9" fmla="*/ T8 w 696"/>
                              <a:gd name="T10" fmla="+- 0 2313 1809"/>
                              <a:gd name="T11" fmla="*/ 2313 h 696"/>
                              <a:gd name="T12" fmla="+- 0 1132 858"/>
                              <a:gd name="T13" fmla="*/ T12 w 696"/>
                              <a:gd name="T14" fmla="+- 0 2455 1809"/>
                              <a:gd name="T15" fmla="*/ 2455 h 696"/>
                              <a:gd name="T16" fmla="+- 0 1205 858"/>
                              <a:gd name="T17" fmla="*/ T16 w 696"/>
                              <a:gd name="T18" fmla="+- 0 2504 1809"/>
                              <a:gd name="T19" fmla="*/ 2504 h 696"/>
                              <a:gd name="T20" fmla="+- 0 1279 858"/>
                              <a:gd name="T21" fmla="*/ T20 w 696"/>
                              <a:gd name="T22" fmla="+- 0 2455 1809"/>
                              <a:gd name="T23" fmla="*/ 2455 h 696"/>
                              <a:gd name="T24" fmla="+- 0 1306 858"/>
                              <a:gd name="T25" fmla="*/ T24 w 696"/>
                              <a:gd name="T26" fmla="+- 0 2313 1809"/>
                              <a:gd name="T27" fmla="*/ 2313 h 696"/>
                              <a:gd name="T28" fmla="+- 0 1339 858"/>
                              <a:gd name="T29" fmla="*/ T28 w 696"/>
                              <a:gd name="T30" fmla="+- 0 2264 1809"/>
                              <a:gd name="T31" fmla="*/ 2264 h 696"/>
                              <a:gd name="T32" fmla="+- 0 1300 858"/>
                              <a:gd name="T33" fmla="*/ T32 w 696"/>
                              <a:gd name="T34" fmla="+- 0 2116 1809"/>
                              <a:gd name="T35" fmla="*/ 2116 h 696"/>
                              <a:gd name="T36" fmla="+- 0 992 858"/>
                              <a:gd name="T37" fmla="*/ T36 w 696"/>
                              <a:gd name="T38" fmla="+- 0 1983 1809"/>
                              <a:gd name="T39" fmla="*/ 1983 h 696"/>
                              <a:gd name="T40" fmla="+- 0 868 858"/>
                              <a:gd name="T41" fmla="*/ T40 w 696"/>
                              <a:gd name="T42" fmla="+- 0 2065 1809"/>
                              <a:gd name="T43" fmla="*/ 2065 h 696"/>
                              <a:gd name="T44" fmla="+- 0 862 858"/>
                              <a:gd name="T45" fmla="*/ T44 w 696"/>
                              <a:gd name="T46" fmla="+- 0 2191 1809"/>
                              <a:gd name="T47" fmla="*/ 2191 h 696"/>
                              <a:gd name="T48" fmla="+- 0 911 858"/>
                              <a:gd name="T49" fmla="*/ T48 w 696"/>
                              <a:gd name="T50" fmla="+- 0 2224 1809"/>
                              <a:gd name="T51" fmla="*/ 2224 h 696"/>
                              <a:gd name="T52" fmla="+- 0 935 858"/>
                              <a:gd name="T53" fmla="*/ T52 w 696"/>
                              <a:gd name="T54" fmla="+- 0 2387 1809"/>
                              <a:gd name="T55" fmla="*/ 2387 h 696"/>
                              <a:gd name="T56" fmla="+- 0 1023 858"/>
                              <a:gd name="T57" fmla="*/ T56 w 696"/>
                              <a:gd name="T58" fmla="+- 0 2404 1809"/>
                              <a:gd name="T59" fmla="*/ 2404 h 696"/>
                              <a:gd name="T60" fmla="+- 0 1072 858"/>
                              <a:gd name="T61" fmla="*/ T60 w 696"/>
                              <a:gd name="T62" fmla="+- 0 2331 1809"/>
                              <a:gd name="T63" fmla="*/ 2331 h 696"/>
                              <a:gd name="T64" fmla="+- 0 1052 858"/>
                              <a:gd name="T65" fmla="*/ T64 w 696"/>
                              <a:gd name="T66" fmla="+- 0 2297 1809"/>
                              <a:gd name="T67" fmla="*/ 2297 h 696"/>
                              <a:gd name="T68" fmla="+- 0 1045 858"/>
                              <a:gd name="T69" fmla="*/ T68 w 696"/>
                              <a:gd name="T70" fmla="+- 0 2210 1809"/>
                              <a:gd name="T71" fmla="*/ 2210 h 696"/>
                              <a:gd name="T72" fmla="+- 0 1089 858"/>
                              <a:gd name="T73" fmla="*/ T72 w 696"/>
                              <a:gd name="T74" fmla="+- 0 2101 1809"/>
                              <a:gd name="T75" fmla="*/ 2101 h 696"/>
                              <a:gd name="T76" fmla="+- 0 1071 858"/>
                              <a:gd name="T77" fmla="*/ T76 w 696"/>
                              <a:gd name="T78" fmla="+- 0 2009 1809"/>
                              <a:gd name="T79" fmla="*/ 2009 h 696"/>
                              <a:gd name="T80" fmla="+- 0 1419 858"/>
                              <a:gd name="T81" fmla="*/ T80 w 696"/>
                              <a:gd name="T82" fmla="+- 0 1983 1809"/>
                              <a:gd name="T83" fmla="*/ 1983 h 696"/>
                              <a:gd name="T84" fmla="+- 0 1311 858"/>
                              <a:gd name="T85" fmla="*/ T84 w 696"/>
                              <a:gd name="T86" fmla="+- 0 2038 1809"/>
                              <a:gd name="T87" fmla="*/ 2038 h 696"/>
                              <a:gd name="T88" fmla="+- 0 1346 858"/>
                              <a:gd name="T89" fmla="*/ T88 w 696"/>
                              <a:gd name="T90" fmla="+- 0 2132 1809"/>
                              <a:gd name="T91" fmla="*/ 2132 h 696"/>
                              <a:gd name="T92" fmla="+- 0 1366 858"/>
                              <a:gd name="T93" fmla="*/ T92 w 696"/>
                              <a:gd name="T94" fmla="+- 0 2264 1809"/>
                              <a:gd name="T95" fmla="*/ 2264 h 696"/>
                              <a:gd name="T96" fmla="+- 0 1350 858"/>
                              <a:gd name="T97" fmla="*/ T96 w 696"/>
                              <a:gd name="T98" fmla="+- 0 2311 1809"/>
                              <a:gd name="T99" fmla="*/ 2311 h 696"/>
                              <a:gd name="T100" fmla="+- 0 1345 858"/>
                              <a:gd name="T101" fmla="*/ T100 w 696"/>
                              <a:gd name="T102" fmla="+- 0 2362 1809"/>
                              <a:gd name="T103" fmla="*/ 2362 h 696"/>
                              <a:gd name="T104" fmla="+- 0 1419 858"/>
                              <a:gd name="T105" fmla="*/ T104 w 696"/>
                              <a:gd name="T106" fmla="+- 0 2411 1809"/>
                              <a:gd name="T107" fmla="*/ 2411 h 696"/>
                              <a:gd name="T108" fmla="+- 0 1493 858"/>
                              <a:gd name="T109" fmla="*/ T108 w 696"/>
                              <a:gd name="T110" fmla="+- 0 2362 1809"/>
                              <a:gd name="T111" fmla="*/ 2362 h 696"/>
                              <a:gd name="T112" fmla="+- 0 1520 858"/>
                              <a:gd name="T113" fmla="*/ T112 w 696"/>
                              <a:gd name="T114" fmla="+- 0 2219 1809"/>
                              <a:gd name="T115" fmla="*/ 2219 h 696"/>
                              <a:gd name="T116" fmla="+- 0 1553 858"/>
                              <a:gd name="T117" fmla="*/ T116 w 696"/>
                              <a:gd name="T118" fmla="+- 0 2170 1809"/>
                              <a:gd name="T119" fmla="*/ 2170 h 696"/>
                              <a:gd name="T120" fmla="+- 0 1514 858"/>
                              <a:gd name="T121" fmla="*/ T120 w 696"/>
                              <a:gd name="T122" fmla="+- 0 2022 1809"/>
                              <a:gd name="T123" fmla="*/ 2022 h 696"/>
                              <a:gd name="T124" fmla="+- 0 1205 858"/>
                              <a:gd name="T125" fmla="*/ T124 w 696"/>
                              <a:gd name="T126" fmla="+- 0 1903 1809"/>
                              <a:gd name="T127" fmla="*/ 1903 h 696"/>
                              <a:gd name="T128" fmla="+- 0 1132 858"/>
                              <a:gd name="T129" fmla="*/ T128 w 696"/>
                              <a:gd name="T130" fmla="+- 0 1952 1809"/>
                              <a:gd name="T131" fmla="*/ 1952 h 696"/>
                              <a:gd name="T132" fmla="+- 0 1149 858"/>
                              <a:gd name="T133" fmla="*/ T132 w 696"/>
                              <a:gd name="T134" fmla="+- 0 2040 1809"/>
                              <a:gd name="T135" fmla="*/ 2040 h 696"/>
                              <a:gd name="T136" fmla="+- 0 1237 858"/>
                              <a:gd name="T137" fmla="*/ T136 w 696"/>
                              <a:gd name="T138" fmla="+- 0 2057 1809"/>
                              <a:gd name="T139" fmla="*/ 2057 h 696"/>
                              <a:gd name="T140" fmla="+- 0 1286 858"/>
                              <a:gd name="T141" fmla="*/ T140 w 696"/>
                              <a:gd name="T142" fmla="+- 0 1983 1809"/>
                              <a:gd name="T143" fmla="*/ 1983 h 696"/>
                              <a:gd name="T144" fmla="+- 0 1237 858"/>
                              <a:gd name="T145" fmla="*/ T144 w 696"/>
                              <a:gd name="T146" fmla="+- 0 1909 1809"/>
                              <a:gd name="T147" fmla="*/ 1909 h 696"/>
                              <a:gd name="T148" fmla="+- 0 960 858"/>
                              <a:gd name="T149" fmla="*/ T148 w 696"/>
                              <a:gd name="T150" fmla="+- 0 1816 1809"/>
                              <a:gd name="T151" fmla="*/ 1816 h 696"/>
                              <a:gd name="T152" fmla="+- 0 911 858"/>
                              <a:gd name="T153" fmla="*/ T152 w 696"/>
                              <a:gd name="T154" fmla="+- 0 1889 1809"/>
                              <a:gd name="T155" fmla="*/ 1889 h 696"/>
                              <a:gd name="T156" fmla="+- 0 960 858"/>
                              <a:gd name="T157" fmla="*/ T156 w 696"/>
                              <a:gd name="T158" fmla="+- 0 1963 1809"/>
                              <a:gd name="T159" fmla="*/ 1963 h 696"/>
                              <a:gd name="T160" fmla="+- 0 1048 858"/>
                              <a:gd name="T161" fmla="*/ T160 w 696"/>
                              <a:gd name="T162" fmla="+- 0 1946 1809"/>
                              <a:gd name="T163" fmla="*/ 1946 h 696"/>
                              <a:gd name="T164" fmla="+- 0 1065 858"/>
                              <a:gd name="T165" fmla="*/ T164 w 696"/>
                              <a:gd name="T166" fmla="+- 0 1858 1809"/>
                              <a:gd name="T167" fmla="*/ 1858 h 696"/>
                              <a:gd name="T168" fmla="+- 0 992 858"/>
                              <a:gd name="T169" fmla="*/ T168 w 696"/>
                              <a:gd name="T170" fmla="+- 0 1809 1809"/>
                              <a:gd name="T171" fmla="*/ 1809 h 696"/>
                              <a:gd name="T172" fmla="+- 0 1363 858"/>
                              <a:gd name="T173" fmla="*/ T172 w 696"/>
                              <a:gd name="T174" fmla="+- 0 1833 1809"/>
                              <a:gd name="T175" fmla="*/ 1833 h 696"/>
                              <a:gd name="T176" fmla="+- 0 1345 858"/>
                              <a:gd name="T177" fmla="*/ T176 w 696"/>
                              <a:gd name="T178" fmla="+- 0 1921 1809"/>
                              <a:gd name="T179" fmla="*/ 1921 h 696"/>
                              <a:gd name="T180" fmla="+- 0 1419 858"/>
                              <a:gd name="T181" fmla="*/ T180 w 696"/>
                              <a:gd name="T182" fmla="+- 0 1970 1809"/>
                              <a:gd name="T183" fmla="*/ 1970 h 696"/>
                              <a:gd name="T184" fmla="+- 0 1493 858"/>
                              <a:gd name="T185" fmla="*/ T184 w 696"/>
                              <a:gd name="T186" fmla="+- 0 1921 1809"/>
                              <a:gd name="T187" fmla="*/ 1921 h 696"/>
                              <a:gd name="T188" fmla="+- 0 1476 858"/>
                              <a:gd name="T189" fmla="*/ T188 w 696"/>
                              <a:gd name="T190" fmla="+- 0 1833 1809"/>
                              <a:gd name="T191" fmla="*/ 1833 h 6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96" h="696">
                                <a:moveTo>
                                  <a:pt x="347" y="268"/>
                                </a:moveTo>
                                <a:lnTo>
                                  <a:pt x="295" y="278"/>
                                </a:lnTo>
                                <a:lnTo>
                                  <a:pt x="253" y="307"/>
                                </a:lnTo>
                                <a:lnTo>
                                  <a:pt x="224" y="349"/>
                                </a:lnTo>
                                <a:lnTo>
                                  <a:pt x="214" y="401"/>
                                </a:lnTo>
                                <a:lnTo>
                                  <a:pt x="214" y="455"/>
                                </a:lnTo>
                                <a:lnTo>
                                  <a:pt x="218" y="476"/>
                                </a:lnTo>
                                <a:lnTo>
                                  <a:pt x="229" y="493"/>
                                </a:lnTo>
                                <a:lnTo>
                                  <a:pt x="246" y="504"/>
                                </a:lnTo>
                                <a:lnTo>
                                  <a:pt x="267" y="508"/>
                                </a:lnTo>
                                <a:lnTo>
                                  <a:pt x="267" y="615"/>
                                </a:lnTo>
                                <a:lnTo>
                                  <a:pt x="274" y="646"/>
                                </a:lnTo>
                                <a:lnTo>
                                  <a:pt x="291" y="672"/>
                                </a:lnTo>
                                <a:lnTo>
                                  <a:pt x="316" y="689"/>
                                </a:lnTo>
                                <a:lnTo>
                                  <a:pt x="347" y="695"/>
                                </a:lnTo>
                                <a:lnTo>
                                  <a:pt x="379" y="689"/>
                                </a:lnTo>
                                <a:lnTo>
                                  <a:pt x="404" y="672"/>
                                </a:lnTo>
                                <a:lnTo>
                                  <a:pt x="421" y="646"/>
                                </a:lnTo>
                                <a:lnTo>
                                  <a:pt x="428" y="615"/>
                                </a:lnTo>
                                <a:lnTo>
                                  <a:pt x="428" y="508"/>
                                </a:lnTo>
                                <a:lnTo>
                                  <a:pt x="448" y="504"/>
                                </a:lnTo>
                                <a:lnTo>
                                  <a:pt x="465" y="493"/>
                                </a:lnTo>
                                <a:lnTo>
                                  <a:pt x="477" y="476"/>
                                </a:lnTo>
                                <a:lnTo>
                                  <a:pt x="481" y="455"/>
                                </a:lnTo>
                                <a:lnTo>
                                  <a:pt x="481" y="401"/>
                                </a:lnTo>
                                <a:lnTo>
                                  <a:pt x="471" y="349"/>
                                </a:lnTo>
                                <a:lnTo>
                                  <a:pt x="442" y="307"/>
                                </a:lnTo>
                                <a:lnTo>
                                  <a:pt x="399" y="278"/>
                                </a:lnTo>
                                <a:lnTo>
                                  <a:pt x="347" y="268"/>
                                </a:lnTo>
                                <a:close/>
                                <a:moveTo>
                                  <a:pt x="134" y="174"/>
                                </a:moveTo>
                                <a:lnTo>
                                  <a:pt x="82" y="185"/>
                                </a:lnTo>
                                <a:lnTo>
                                  <a:pt x="39" y="213"/>
                                </a:lnTo>
                                <a:lnTo>
                                  <a:pt x="10" y="256"/>
                                </a:lnTo>
                                <a:lnTo>
                                  <a:pt x="0" y="307"/>
                                </a:lnTo>
                                <a:lnTo>
                                  <a:pt x="0" y="361"/>
                                </a:lnTo>
                                <a:lnTo>
                                  <a:pt x="4" y="382"/>
                                </a:lnTo>
                                <a:lnTo>
                                  <a:pt x="16" y="399"/>
                                </a:lnTo>
                                <a:lnTo>
                                  <a:pt x="33" y="410"/>
                                </a:lnTo>
                                <a:lnTo>
                                  <a:pt x="53" y="415"/>
                                </a:lnTo>
                                <a:lnTo>
                                  <a:pt x="53" y="522"/>
                                </a:lnTo>
                                <a:lnTo>
                                  <a:pt x="60" y="553"/>
                                </a:lnTo>
                                <a:lnTo>
                                  <a:pt x="77" y="578"/>
                                </a:lnTo>
                                <a:lnTo>
                                  <a:pt x="102" y="595"/>
                                </a:lnTo>
                                <a:lnTo>
                                  <a:pt x="134" y="602"/>
                                </a:lnTo>
                                <a:lnTo>
                                  <a:pt x="165" y="595"/>
                                </a:lnTo>
                                <a:lnTo>
                                  <a:pt x="190" y="578"/>
                                </a:lnTo>
                                <a:lnTo>
                                  <a:pt x="207" y="553"/>
                                </a:lnTo>
                                <a:lnTo>
                                  <a:pt x="214" y="522"/>
                                </a:lnTo>
                                <a:lnTo>
                                  <a:pt x="214" y="514"/>
                                </a:lnTo>
                                <a:lnTo>
                                  <a:pt x="203" y="502"/>
                                </a:lnTo>
                                <a:lnTo>
                                  <a:pt x="194" y="488"/>
                                </a:lnTo>
                                <a:lnTo>
                                  <a:pt x="189" y="472"/>
                                </a:lnTo>
                                <a:lnTo>
                                  <a:pt x="187" y="455"/>
                                </a:lnTo>
                                <a:lnTo>
                                  <a:pt x="187" y="401"/>
                                </a:lnTo>
                                <a:lnTo>
                                  <a:pt x="192" y="360"/>
                                </a:lnTo>
                                <a:lnTo>
                                  <a:pt x="207" y="323"/>
                                </a:lnTo>
                                <a:lnTo>
                                  <a:pt x="231" y="292"/>
                                </a:lnTo>
                                <a:lnTo>
                                  <a:pt x="261" y="267"/>
                                </a:lnTo>
                                <a:lnTo>
                                  <a:pt x="242" y="229"/>
                                </a:lnTo>
                                <a:lnTo>
                                  <a:pt x="213" y="200"/>
                                </a:lnTo>
                                <a:lnTo>
                                  <a:pt x="176" y="181"/>
                                </a:lnTo>
                                <a:lnTo>
                                  <a:pt x="134" y="174"/>
                                </a:lnTo>
                                <a:close/>
                                <a:moveTo>
                                  <a:pt x="561" y="174"/>
                                </a:moveTo>
                                <a:lnTo>
                                  <a:pt x="519" y="181"/>
                                </a:lnTo>
                                <a:lnTo>
                                  <a:pt x="482" y="200"/>
                                </a:lnTo>
                                <a:lnTo>
                                  <a:pt x="453" y="229"/>
                                </a:lnTo>
                                <a:lnTo>
                                  <a:pt x="434" y="267"/>
                                </a:lnTo>
                                <a:lnTo>
                                  <a:pt x="464" y="292"/>
                                </a:lnTo>
                                <a:lnTo>
                                  <a:pt x="488" y="323"/>
                                </a:lnTo>
                                <a:lnTo>
                                  <a:pt x="503" y="360"/>
                                </a:lnTo>
                                <a:lnTo>
                                  <a:pt x="508" y="401"/>
                                </a:lnTo>
                                <a:lnTo>
                                  <a:pt x="508" y="455"/>
                                </a:lnTo>
                                <a:lnTo>
                                  <a:pt x="506" y="472"/>
                                </a:lnTo>
                                <a:lnTo>
                                  <a:pt x="501" y="488"/>
                                </a:lnTo>
                                <a:lnTo>
                                  <a:pt x="492" y="502"/>
                                </a:lnTo>
                                <a:lnTo>
                                  <a:pt x="481" y="514"/>
                                </a:lnTo>
                                <a:lnTo>
                                  <a:pt x="481" y="522"/>
                                </a:lnTo>
                                <a:lnTo>
                                  <a:pt x="487" y="553"/>
                                </a:lnTo>
                                <a:lnTo>
                                  <a:pt x="505" y="578"/>
                                </a:lnTo>
                                <a:lnTo>
                                  <a:pt x="530" y="595"/>
                                </a:lnTo>
                                <a:lnTo>
                                  <a:pt x="561" y="602"/>
                                </a:lnTo>
                                <a:lnTo>
                                  <a:pt x="593" y="595"/>
                                </a:lnTo>
                                <a:lnTo>
                                  <a:pt x="618" y="578"/>
                                </a:lnTo>
                                <a:lnTo>
                                  <a:pt x="635" y="553"/>
                                </a:lnTo>
                                <a:lnTo>
                                  <a:pt x="641" y="522"/>
                                </a:lnTo>
                                <a:lnTo>
                                  <a:pt x="641" y="415"/>
                                </a:lnTo>
                                <a:lnTo>
                                  <a:pt x="662" y="410"/>
                                </a:lnTo>
                                <a:lnTo>
                                  <a:pt x="679" y="399"/>
                                </a:lnTo>
                                <a:lnTo>
                                  <a:pt x="691" y="382"/>
                                </a:lnTo>
                                <a:lnTo>
                                  <a:pt x="695" y="361"/>
                                </a:lnTo>
                                <a:lnTo>
                                  <a:pt x="695" y="307"/>
                                </a:lnTo>
                                <a:lnTo>
                                  <a:pt x="684" y="256"/>
                                </a:lnTo>
                                <a:lnTo>
                                  <a:pt x="656" y="213"/>
                                </a:lnTo>
                                <a:lnTo>
                                  <a:pt x="613" y="185"/>
                                </a:lnTo>
                                <a:lnTo>
                                  <a:pt x="561" y="174"/>
                                </a:lnTo>
                                <a:close/>
                                <a:moveTo>
                                  <a:pt x="347" y="94"/>
                                </a:moveTo>
                                <a:lnTo>
                                  <a:pt x="316" y="100"/>
                                </a:lnTo>
                                <a:lnTo>
                                  <a:pt x="291" y="117"/>
                                </a:lnTo>
                                <a:lnTo>
                                  <a:pt x="274" y="143"/>
                                </a:lnTo>
                                <a:lnTo>
                                  <a:pt x="267" y="174"/>
                                </a:lnTo>
                                <a:lnTo>
                                  <a:pt x="274" y="205"/>
                                </a:lnTo>
                                <a:lnTo>
                                  <a:pt x="291" y="231"/>
                                </a:lnTo>
                                <a:lnTo>
                                  <a:pt x="316" y="248"/>
                                </a:lnTo>
                                <a:lnTo>
                                  <a:pt x="347" y="254"/>
                                </a:lnTo>
                                <a:lnTo>
                                  <a:pt x="379" y="248"/>
                                </a:lnTo>
                                <a:lnTo>
                                  <a:pt x="404" y="231"/>
                                </a:lnTo>
                                <a:lnTo>
                                  <a:pt x="421" y="205"/>
                                </a:lnTo>
                                <a:lnTo>
                                  <a:pt x="428" y="174"/>
                                </a:lnTo>
                                <a:lnTo>
                                  <a:pt x="421" y="143"/>
                                </a:lnTo>
                                <a:lnTo>
                                  <a:pt x="404" y="117"/>
                                </a:lnTo>
                                <a:lnTo>
                                  <a:pt x="379" y="100"/>
                                </a:lnTo>
                                <a:lnTo>
                                  <a:pt x="347" y="94"/>
                                </a:lnTo>
                                <a:close/>
                                <a:moveTo>
                                  <a:pt x="134" y="0"/>
                                </a:moveTo>
                                <a:lnTo>
                                  <a:pt x="102" y="7"/>
                                </a:lnTo>
                                <a:lnTo>
                                  <a:pt x="77" y="24"/>
                                </a:lnTo>
                                <a:lnTo>
                                  <a:pt x="60" y="49"/>
                                </a:lnTo>
                                <a:lnTo>
                                  <a:pt x="53" y="80"/>
                                </a:lnTo>
                                <a:lnTo>
                                  <a:pt x="60" y="112"/>
                                </a:lnTo>
                                <a:lnTo>
                                  <a:pt x="77" y="137"/>
                                </a:lnTo>
                                <a:lnTo>
                                  <a:pt x="102" y="154"/>
                                </a:lnTo>
                                <a:lnTo>
                                  <a:pt x="134" y="161"/>
                                </a:lnTo>
                                <a:lnTo>
                                  <a:pt x="165" y="154"/>
                                </a:lnTo>
                                <a:lnTo>
                                  <a:pt x="190" y="137"/>
                                </a:lnTo>
                                <a:lnTo>
                                  <a:pt x="207" y="112"/>
                                </a:lnTo>
                                <a:lnTo>
                                  <a:pt x="214" y="80"/>
                                </a:lnTo>
                                <a:lnTo>
                                  <a:pt x="207" y="49"/>
                                </a:lnTo>
                                <a:lnTo>
                                  <a:pt x="190" y="24"/>
                                </a:lnTo>
                                <a:lnTo>
                                  <a:pt x="165" y="7"/>
                                </a:lnTo>
                                <a:lnTo>
                                  <a:pt x="134" y="0"/>
                                </a:lnTo>
                                <a:close/>
                                <a:moveTo>
                                  <a:pt x="561" y="0"/>
                                </a:moveTo>
                                <a:lnTo>
                                  <a:pt x="530" y="7"/>
                                </a:lnTo>
                                <a:lnTo>
                                  <a:pt x="505" y="24"/>
                                </a:lnTo>
                                <a:lnTo>
                                  <a:pt x="487" y="49"/>
                                </a:lnTo>
                                <a:lnTo>
                                  <a:pt x="481" y="80"/>
                                </a:lnTo>
                                <a:lnTo>
                                  <a:pt x="487" y="112"/>
                                </a:lnTo>
                                <a:lnTo>
                                  <a:pt x="505" y="137"/>
                                </a:lnTo>
                                <a:lnTo>
                                  <a:pt x="530" y="154"/>
                                </a:lnTo>
                                <a:lnTo>
                                  <a:pt x="561" y="161"/>
                                </a:lnTo>
                                <a:lnTo>
                                  <a:pt x="593" y="154"/>
                                </a:lnTo>
                                <a:lnTo>
                                  <a:pt x="618" y="137"/>
                                </a:lnTo>
                                <a:lnTo>
                                  <a:pt x="635" y="112"/>
                                </a:lnTo>
                                <a:lnTo>
                                  <a:pt x="641" y="80"/>
                                </a:lnTo>
                                <a:lnTo>
                                  <a:pt x="635" y="49"/>
                                </a:lnTo>
                                <a:lnTo>
                                  <a:pt x="618" y="24"/>
                                </a:lnTo>
                                <a:lnTo>
                                  <a:pt x="593" y="7"/>
                                </a:lnTo>
                                <a:lnTo>
                                  <a:pt x="56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docshape280"/>
                        <wps:cNvSpPr txBox="1">
                          <a:spLocks/>
                        </wps:cNvSpPr>
                        <wps:spPr bwMode="auto">
                          <a:xfrm>
                            <a:off x="687" y="1598"/>
                            <a:ext cx="5188" cy="1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4910A" w14:textId="77777777" w:rsidR="00C678ED" w:rsidRDefault="00C678ED">
                              <w:pPr>
                                <w:spacing w:before="123" w:line="237" w:lineRule="auto"/>
                                <w:ind w:left="1020" w:right="1295"/>
                                <w:rPr>
                                  <w:sz w:val="24"/>
                                </w:rPr>
                              </w:pPr>
                              <w:r>
                                <w:rPr>
                                  <w:color w:val="231F20"/>
                                  <w:sz w:val="24"/>
                                </w:rPr>
                                <w:t xml:space="preserve">Mynychodd </w:t>
                              </w:r>
                              <w:r>
                                <w:rPr>
                                  <w:b/>
                                  <w:color w:val="231F20"/>
                                  <w:sz w:val="24"/>
                                </w:rPr>
                                <w:t xml:space="preserve">597 </w:t>
                              </w:r>
                              <w:r>
                                <w:rPr>
                                  <w:color w:val="231F20"/>
                                  <w:sz w:val="24"/>
                                </w:rPr>
                                <w:t>o staff sesiwn ystafell ddosbarth ar lywodraethu gwybodaeth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538C95" id="docshapegroup277" o:spid="_x0000_s1251" style="position:absolute;margin-left:34.4pt;margin-top:79.9pt;width:259.4pt;height:55.85pt;z-index:-15682048;mso-wrap-distance-left:0;mso-wrap-distance-right:0;mso-position-horizontal-relative:page;mso-position-vertical-relative:text" coordorigin="688,1598" coordsize="5188,11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">
                <v:rect id="docshape278" o:spid="_x0000_s1252" style="position:absolute;left:687;top:1598;width:5188;height:11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" fillcolor="#a6d8ea" stroked="f">
                  <v:path arrowok="t"/>
                </v:rect>
                <v:shape id="docshape279" o:spid="_x0000_s1253" style="position:absolute;left:857;top:1809;width:696;height:696;visibility:visible;mso-wrap-style:square;v-text-anchor:top" coordsize="696,6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" path="m347,268r-52,10l253,307r-29,42l214,401r,54l218,476r11,17l246,504r21,4l267,615r7,31l291,672r25,17l347,695r32,-6l404,672r17,-26l428,615r,-107l448,504r17,-11l477,476r4,-21l481,401,471,349,442,307,399,278,347,268xm134,174l82,185,39,213,10,256,,307r,54l4,382r12,17l33,410r20,5l53,522r7,31l77,578r25,17l134,602r31,-7l190,578r17,-25l214,522r,-8l203,502r-9,-14l189,472r-2,-17l187,401r5,-41l207,323r24,-31l261,267,242,229,213,200,176,181r-42,-7xm561,174r-42,7l482,200r-29,29l434,267r30,25l488,323r15,37l508,401r,54l506,472r-5,16l492,502r-11,12l481,522r6,31l505,578r25,17l561,602r32,-7l618,578r17,-25l641,522r,-107l662,410r17,-11l691,382r4,-21l695,307,684,256,656,213,613,185,561,174xm347,94r-31,6l291,117r-17,26l267,174r7,31l291,231r25,17l347,254r32,-6l404,231r17,-26l428,174r-7,-31l404,117,379,100,347,94xm134,l102,7,77,24,60,49,53,80r7,32l77,137r25,17l134,161r31,-7l190,137r17,-25l214,80,207,49,190,24,165,7,134,xm561,l530,7,505,24,487,49r-6,31l487,112r18,25l530,154r31,7l593,154r25,-17l635,112r6,-32l635,49,618,24,593,7,561,xe" stroked="f">
                  <v:path arrowok="t" o:connecttype="custom" o:connectlocs="253,2116;214,2264;246,2313;274,2455;347,2504;421,2455;448,2313;481,2264;442,2116;134,1983;10,2065;4,2191;53,2224;77,2387;165,2404;214,2331;194,2297;187,2210;231,2101;213,2009;561,1983;453,2038;488,2132;508,2264;492,2311;487,2362;561,2411;635,2362;662,2219;695,2170;656,2022;347,1903;274,1952;291,2040;379,2057;428,1983;379,1909;102,1816;53,1889;102,1963;190,1946;207,1858;134,1809;505,1833;487,1921;561,1970;635,1921;618,1833" o:connectangles="0,0,0,0,0,0,0,0,0,0,0,0,0,0,0,0,0,0,0,0,0,0,0,0,0,0,0,0,0,0,0,0,0,0,0,0,0,0,0,0,0,0,0,0,0,0,0,0"/>
                </v:shape>
                <v:shape id="docshape280" o:spid="_x0000_s1254" type="#_x0000_t202" style="position:absolute;left:687;top:1598;width:5188;height:11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" filled="f" stroked="f">
                  <v:path arrowok="t"/>
                  <v:textbox inset="0,0,0,0">
                    <w:txbxContent>
                      <w:p w14:paraId="3224910A" w14:textId="77777777" w:rsidR="00C678ED" w:rsidRDefault="00C678ED">
                        <w:pPr>
                          <w:spacing w:before="123" w:line="237" w:lineRule="auto"/>
                          <w:ind w:left="1020" w:right="1295"/>
                          <w:rPr>
                            <w:sz w:val="24"/>
                          </w:rPr>
                        </w:pPr>
                        <w:r>
                          <w:rPr>
                            <w:color w:val="231F20"/>
                            <w:sz w:val="24"/>
                          </w:rPr>
                          <w:t xml:space="preserve">Mynychodd </w:t>
                        </w:r>
                        <w:r>
                          <w:rPr>
                            <w:b/>
                            <w:color w:val="231F20"/>
                            <w:sz w:val="24"/>
                          </w:rPr>
                          <w:t xml:space="preserve">597 </w:t>
                        </w:r>
                        <w:r>
                          <w:rPr>
                            <w:color w:val="231F20"/>
                            <w:sz w:val="24"/>
                          </w:rPr>
                          <w:t>o staff sesiwn ystafell ddosbarth ar lywodraethu gwybodaeth</w:t>
                        </w:r>
                      </w:p>
                    </w:txbxContent>
                  </v:textbox>
                </v:shape>
                <w10:wrap type="topAndBottom" anchorx="page"/>
              </v:group>
            </w:pict>
          </mc:Fallback>
        </mc:AlternateContent>
      </w:r>
      <w:r>
        <w:rPr>
          <w:noProof/>
        </w:rPr>
        <mc:AlternateContent>
          <mc:Choice Requires="wpg">
            <w:drawing>
              <wp:anchor distT="0" distB="0" distL="0" distR="0" simplePos="0" relativeHeight="487634944" behindDoc="1" locked="0" layoutInCell="1" allowOverlap="1" wp14:anchorId="7E451DBF" wp14:editId="19C36BDF">
                <wp:simplePos x="0" y="0"/>
                <wp:positionH relativeFrom="page">
                  <wp:posOffset>3838575</wp:posOffset>
                </wp:positionH>
                <wp:positionV relativeFrom="paragraph">
                  <wp:posOffset>1014730</wp:posOffset>
                </wp:positionV>
                <wp:extent cx="3294380" cy="709295"/>
                <wp:effectExtent l="0" t="0" r="7620" b="1905"/>
                <wp:wrapTopAndBottom/>
                <wp:docPr id="139" name="docshapegroup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709295"/>
                          <a:chOff x="6045" y="1598"/>
                          <a:chExt cx="5188" cy="1117"/>
                        </a:xfrm>
                      </wpg:grpSpPr>
                      <wps:wsp>
                        <wps:cNvPr id="140" name="docshape282"/>
                        <wps:cNvSpPr>
                          <a:spLocks/>
                        </wps:cNvSpPr>
                        <wps:spPr bwMode="auto">
                          <a:xfrm>
                            <a:off x="6045" y="1598"/>
                            <a:ext cx="5188" cy="1117"/>
                          </a:xfrm>
                          <a:prstGeom prst="rect">
                            <a:avLst/>
                          </a:prstGeom>
                          <a:solidFill>
                            <a:srgbClr val="A6D8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docshape283"/>
                        <wps:cNvSpPr>
                          <a:spLocks/>
                        </wps:cNvSpPr>
                        <wps:spPr bwMode="auto">
                          <a:xfrm>
                            <a:off x="6215" y="1836"/>
                            <a:ext cx="696" cy="642"/>
                          </a:xfrm>
                          <a:custGeom>
                            <a:avLst/>
                            <a:gdLst>
                              <a:gd name="T0" fmla="+- 0 6898 6215"/>
                              <a:gd name="T1" fmla="*/ T0 w 696"/>
                              <a:gd name="T2" fmla="+- 0 1836 1836"/>
                              <a:gd name="T3" fmla="*/ 1836 h 642"/>
                              <a:gd name="T4" fmla="+- 0 6227 6215"/>
                              <a:gd name="T5" fmla="*/ T4 w 696"/>
                              <a:gd name="T6" fmla="+- 0 1836 1836"/>
                              <a:gd name="T7" fmla="*/ 1836 h 642"/>
                              <a:gd name="T8" fmla="+- 0 6215 6215"/>
                              <a:gd name="T9" fmla="*/ T8 w 696"/>
                              <a:gd name="T10" fmla="+- 0 1848 1836"/>
                              <a:gd name="T11" fmla="*/ 1848 h 642"/>
                              <a:gd name="T12" fmla="+- 0 6215 6215"/>
                              <a:gd name="T13" fmla="*/ T12 w 696"/>
                              <a:gd name="T14" fmla="+- 0 2352 1836"/>
                              <a:gd name="T15" fmla="*/ 2352 h 642"/>
                              <a:gd name="T16" fmla="+- 0 6227 6215"/>
                              <a:gd name="T17" fmla="*/ T16 w 696"/>
                              <a:gd name="T18" fmla="+- 0 2364 1836"/>
                              <a:gd name="T19" fmla="*/ 2364 h 642"/>
                              <a:gd name="T20" fmla="+- 0 6898 6215"/>
                              <a:gd name="T21" fmla="*/ T20 w 696"/>
                              <a:gd name="T22" fmla="+- 0 2364 1836"/>
                              <a:gd name="T23" fmla="*/ 2364 h 642"/>
                              <a:gd name="T24" fmla="+- 0 6910 6215"/>
                              <a:gd name="T25" fmla="*/ T24 w 696"/>
                              <a:gd name="T26" fmla="+- 0 2352 1836"/>
                              <a:gd name="T27" fmla="*/ 2352 h 642"/>
                              <a:gd name="T28" fmla="+- 0 6910 6215"/>
                              <a:gd name="T29" fmla="*/ T28 w 696"/>
                              <a:gd name="T30" fmla="+- 0 2329 1836"/>
                              <a:gd name="T31" fmla="*/ 2329 h 642"/>
                              <a:gd name="T32" fmla="+- 0 6552 6215"/>
                              <a:gd name="T33" fmla="*/ T32 w 696"/>
                              <a:gd name="T34" fmla="+- 0 2329 1836"/>
                              <a:gd name="T35" fmla="*/ 2329 h 642"/>
                              <a:gd name="T36" fmla="+- 0 6544 6215"/>
                              <a:gd name="T37" fmla="*/ T36 w 696"/>
                              <a:gd name="T38" fmla="+- 0 2320 1836"/>
                              <a:gd name="T39" fmla="*/ 2320 h 642"/>
                              <a:gd name="T40" fmla="+- 0 6544 6215"/>
                              <a:gd name="T41" fmla="*/ T40 w 696"/>
                              <a:gd name="T42" fmla="+- 0 2300 1836"/>
                              <a:gd name="T43" fmla="*/ 2300 h 642"/>
                              <a:gd name="T44" fmla="+- 0 6552 6215"/>
                              <a:gd name="T45" fmla="*/ T44 w 696"/>
                              <a:gd name="T46" fmla="+- 0 2291 1836"/>
                              <a:gd name="T47" fmla="*/ 2291 h 642"/>
                              <a:gd name="T48" fmla="+- 0 6910 6215"/>
                              <a:gd name="T49" fmla="*/ T48 w 696"/>
                              <a:gd name="T50" fmla="+- 0 2291 1836"/>
                              <a:gd name="T51" fmla="*/ 2291 h 642"/>
                              <a:gd name="T52" fmla="+- 0 6910 6215"/>
                              <a:gd name="T53" fmla="*/ T52 w 696"/>
                              <a:gd name="T54" fmla="+- 0 2256 1836"/>
                              <a:gd name="T55" fmla="*/ 2256 h 642"/>
                              <a:gd name="T56" fmla="+- 0 6250 6215"/>
                              <a:gd name="T57" fmla="*/ T56 w 696"/>
                              <a:gd name="T58" fmla="+- 0 2256 1836"/>
                              <a:gd name="T59" fmla="*/ 2256 h 642"/>
                              <a:gd name="T60" fmla="+- 0 6250 6215"/>
                              <a:gd name="T61" fmla="*/ T60 w 696"/>
                              <a:gd name="T62" fmla="+- 0 1870 1836"/>
                              <a:gd name="T63" fmla="*/ 1870 h 642"/>
                              <a:gd name="T64" fmla="+- 0 6910 6215"/>
                              <a:gd name="T65" fmla="*/ T64 w 696"/>
                              <a:gd name="T66" fmla="+- 0 1870 1836"/>
                              <a:gd name="T67" fmla="*/ 1870 h 642"/>
                              <a:gd name="T68" fmla="+- 0 6910 6215"/>
                              <a:gd name="T69" fmla="*/ T68 w 696"/>
                              <a:gd name="T70" fmla="+- 0 1848 1836"/>
                              <a:gd name="T71" fmla="*/ 1848 h 642"/>
                              <a:gd name="T72" fmla="+- 0 6898 6215"/>
                              <a:gd name="T73" fmla="*/ T72 w 696"/>
                              <a:gd name="T74" fmla="+- 0 1836 1836"/>
                              <a:gd name="T75" fmla="*/ 1836 h 642"/>
                              <a:gd name="T76" fmla="+- 0 6910 6215"/>
                              <a:gd name="T77" fmla="*/ T76 w 696"/>
                              <a:gd name="T78" fmla="+- 0 2291 1836"/>
                              <a:gd name="T79" fmla="*/ 2291 h 642"/>
                              <a:gd name="T80" fmla="+- 0 6573 6215"/>
                              <a:gd name="T81" fmla="*/ T80 w 696"/>
                              <a:gd name="T82" fmla="+- 0 2291 1836"/>
                              <a:gd name="T83" fmla="*/ 2291 h 642"/>
                              <a:gd name="T84" fmla="+- 0 6581 6215"/>
                              <a:gd name="T85" fmla="*/ T84 w 696"/>
                              <a:gd name="T86" fmla="+- 0 2300 1836"/>
                              <a:gd name="T87" fmla="*/ 2300 h 642"/>
                              <a:gd name="T88" fmla="+- 0 6581 6215"/>
                              <a:gd name="T89" fmla="*/ T88 w 696"/>
                              <a:gd name="T90" fmla="+- 0 2320 1836"/>
                              <a:gd name="T91" fmla="*/ 2320 h 642"/>
                              <a:gd name="T92" fmla="+- 0 6573 6215"/>
                              <a:gd name="T93" fmla="*/ T92 w 696"/>
                              <a:gd name="T94" fmla="+- 0 2329 1836"/>
                              <a:gd name="T95" fmla="*/ 2329 h 642"/>
                              <a:gd name="T96" fmla="+- 0 6910 6215"/>
                              <a:gd name="T97" fmla="*/ T96 w 696"/>
                              <a:gd name="T98" fmla="+- 0 2329 1836"/>
                              <a:gd name="T99" fmla="*/ 2329 h 642"/>
                              <a:gd name="T100" fmla="+- 0 6910 6215"/>
                              <a:gd name="T101" fmla="*/ T100 w 696"/>
                              <a:gd name="T102" fmla="+- 0 2291 1836"/>
                              <a:gd name="T103" fmla="*/ 2291 h 642"/>
                              <a:gd name="T104" fmla="+- 0 6910 6215"/>
                              <a:gd name="T105" fmla="*/ T104 w 696"/>
                              <a:gd name="T106" fmla="+- 0 1870 1836"/>
                              <a:gd name="T107" fmla="*/ 1870 h 642"/>
                              <a:gd name="T108" fmla="+- 0 6875 6215"/>
                              <a:gd name="T109" fmla="*/ T108 w 696"/>
                              <a:gd name="T110" fmla="+- 0 1870 1836"/>
                              <a:gd name="T111" fmla="*/ 1870 h 642"/>
                              <a:gd name="T112" fmla="+- 0 6875 6215"/>
                              <a:gd name="T113" fmla="*/ T112 w 696"/>
                              <a:gd name="T114" fmla="+- 0 2256 1836"/>
                              <a:gd name="T115" fmla="*/ 2256 h 642"/>
                              <a:gd name="T116" fmla="+- 0 6910 6215"/>
                              <a:gd name="T117" fmla="*/ T116 w 696"/>
                              <a:gd name="T118" fmla="+- 0 2256 1836"/>
                              <a:gd name="T119" fmla="*/ 2256 h 642"/>
                              <a:gd name="T120" fmla="+- 0 6910 6215"/>
                              <a:gd name="T121" fmla="*/ T120 w 696"/>
                              <a:gd name="T122" fmla="+- 0 1870 1836"/>
                              <a:gd name="T123" fmla="*/ 1870 h 642"/>
                              <a:gd name="T124" fmla="+- 0 6681 6215"/>
                              <a:gd name="T125" fmla="*/ T124 w 696"/>
                              <a:gd name="T126" fmla="+- 0 2448 1836"/>
                              <a:gd name="T127" fmla="*/ 2448 h 642"/>
                              <a:gd name="T128" fmla="+- 0 6444 6215"/>
                              <a:gd name="T129" fmla="*/ T128 w 696"/>
                              <a:gd name="T130" fmla="+- 0 2448 1836"/>
                              <a:gd name="T131" fmla="*/ 2448 h 642"/>
                              <a:gd name="T132" fmla="+- 0 6438 6215"/>
                              <a:gd name="T133" fmla="*/ T132 w 696"/>
                              <a:gd name="T134" fmla="+- 0 2455 1836"/>
                              <a:gd name="T135" fmla="*/ 2455 h 642"/>
                              <a:gd name="T136" fmla="+- 0 6438 6215"/>
                              <a:gd name="T137" fmla="*/ T136 w 696"/>
                              <a:gd name="T138" fmla="+- 0 2471 1836"/>
                              <a:gd name="T139" fmla="*/ 2471 h 642"/>
                              <a:gd name="T140" fmla="+- 0 6444 6215"/>
                              <a:gd name="T141" fmla="*/ T140 w 696"/>
                              <a:gd name="T142" fmla="+- 0 2477 1836"/>
                              <a:gd name="T143" fmla="*/ 2477 h 642"/>
                              <a:gd name="T144" fmla="+- 0 6681 6215"/>
                              <a:gd name="T145" fmla="*/ T144 w 696"/>
                              <a:gd name="T146" fmla="+- 0 2477 1836"/>
                              <a:gd name="T147" fmla="*/ 2477 h 642"/>
                              <a:gd name="T148" fmla="+- 0 6688 6215"/>
                              <a:gd name="T149" fmla="*/ T148 w 696"/>
                              <a:gd name="T150" fmla="+- 0 2471 1836"/>
                              <a:gd name="T151" fmla="*/ 2471 h 642"/>
                              <a:gd name="T152" fmla="+- 0 6688 6215"/>
                              <a:gd name="T153" fmla="*/ T152 w 696"/>
                              <a:gd name="T154" fmla="+- 0 2455 1836"/>
                              <a:gd name="T155" fmla="*/ 2455 h 642"/>
                              <a:gd name="T156" fmla="+- 0 6681 6215"/>
                              <a:gd name="T157" fmla="*/ T156 w 696"/>
                              <a:gd name="T158" fmla="+- 0 2448 1836"/>
                              <a:gd name="T159" fmla="*/ 2448 h 642"/>
                              <a:gd name="T160" fmla="+- 0 6645 6215"/>
                              <a:gd name="T161" fmla="*/ T160 w 696"/>
                              <a:gd name="T162" fmla="+- 0 2378 1836"/>
                              <a:gd name="T163" fmla="*/ 2378 h 642"/>
                              <a:gd name="T164" fmla="+- 0 6480 6215"/>
                              <a:gd name="T165" fmla="*/ T164 w 696"/>
                              <a:gd name="T166" fmla="+- 0 2378 1836"/>
                              <a:gd name="T167" fmla="*/ 2378 h 642"/>
                              <a:gd name="T168" fmla="+- 0 6476 6215"/>
                              <a:gd name="T169" fmla="*/ T168 w 696"/>
                              <a:gd name="T170" fmla="+- 0 2395 1836"/>
                              <a:gd name="T171" fmla="*/ 2395 h 642"/>
                              <a:gd name="T172" fmla="+- 0 6465 6215"/>
                              <a:gd name="T173" fmla="*/ T172 w 696"/>
                              <a:gd name="T174" fmla="+- 0 2439 1836"/>
                              <a:gd name="T175" fmla="*/ 2439 h 642"/>
                              <a:gd name="T176" fmla="+- 0 6463 6215"/>
                              <a:gd name="T177" fmla="*/ T176 w 696"/>
                              <a:gd name="T178" fmla="+- 0 2448 1836"/>
                              <a:gd name="T179" fmla="*/ 2448 h 642"/>
                              <a:gd name="T180" fmla="+- 0 6663 6215"/>
                              <a:gd name="T181" fmla="*/ T180 w 696"/>
                              <a:gd name="T182" fmla="+- 0 2448 1836"/>
                              <a:gd name="T183" fmla="*/ 2448 h 642"/>
                              <a:gd name="T184" fmla="+- 0 6660 6215"/>
                              <a:gd name="T185" fmla="*/ T184 w 696"/>
                              <a:gd name="T186" fmla="+- 0 2439 1836"/>
                              <a:gd name="T187" fmla="*/ 2439 h 642"/>
                              <a:gd name="T188" fmla="+- 0 6655 6215"/>
                              <a:gd name="T189" fmla="*/ T188 w 696"/>
                              <a:gd name="T190" fmla="+- 0 2419 1836"/>
                              <a:gd name="T191" fmla="*/ 2419 h 642"/>
                              <a:gd name="T192" fmla="+- 0 6650 6215"/>
                              <a:gd name="T193" fmla="*/ T192 w 696"/>
                              <a:gd name="T194" fmla="+- 0 2395 1836"/>
                              <a:gd name="T195" fmla="*/ 2395 h 642"/>
                              <a:gd name="T196" fmla="+- 0 6645 6215"/>
                              <a:gd name="T197" fmla="*/ T196 w 696"/>
                              <a:gd name="T198" fmla="+- 0 2378 1836"/>
                              <a:gd name="T199" fmla="*/ 2378 h 6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96" h="642">
                                <a:moveTo>
                                  <a:pt x="683" y="0"/>
                                </a:moveTo>
                                <a:lnTo>
                                  <a:pt x="12" y="0"/>
                                </a:lnTo>
                                <a:lnTo>
                                  <a:pt x="0" y="12"/>
                                </a:lnTo>
                                <a:lnTo>
                                  <a:pt x="0" y="516"/>
                                </a:lnTo>
                                <a:lnTo>
                                  <a:pt x="12" y="528"/>
                                </a:lnTo>
                                <a:lnTo>
                                  <a:pt x="683" y="528"/>
                                </a:lnTo>
                                <a:lnTo>
                                  <a:pt x="695" y="516"/>
                                </a:lnTo>
                                <a:lnTo>
                                  <a:pt x="695" y="493"/>
                                </a:lnTo>
                                <a:lnTo>
                                  <a:pt x="337" y="493"/>
                                </a:lnTo>
                                <a:lnTo>
                                  <a:pt x="329" y="484"/>
                                </a:lnTo>
                                <a:lnTo>
                                  <a:pt x="329" y="464"/>
                                </a:lnTo>
                                <a:lnTo>
                                  <a:pt x="337" y="455"/>
                                </a:lnTo>
                                <a:lnTo>
                                  <a:pt x="695" y="455"/>
                                </a:lnTo>
                                <a:lnTo>
                                  <a:pt x="695" y="420"/>
                                </a:lnTo>
                                <a:lnTo>
                                  <a:pt x="35" y="420"/>
                                </a:lnTo>
                                <a:lnTo>
                                  <a:pt x="35" y="34"/>
                                </a:lnTo>
                                <a:lnTo>
                                  <a:pt x="695" y="34"/>
                                </a:lnTo>
                                <a:lnTo>
                                  <a:pt x="695" y="12"/>
                                </a:lnTo>
                                <a:lnTo>
                                  <a:pt x="683" y="0"/>
                                </a:lnTo>
                                <a:close/>
                                <a:moveTo>
                                  <a:pt x="695" y="455"/>
                                </a:moveTo>
                                <a:lnTo>
                                  <a:pt x="358" y="455"/>
                                </a:lnTo>
                                <a:lnTo>
                                  <a:pt x="366" y="464"/>
                                </a:lnTo>
                                <a:lnTo>
                                  <a:pt x="366" y="484"/>
                                </a:lnTo>
                                <a:lnTo>
                                  <a:pt x="358" y="493"/>
                                </a:lnTo>
                                <a:lnTo>
                                  <a:pt x="695" y="493"/>
                                </a:lnTo>
                                <a:lnTo>
                                  <a:pt x="695" y="455"/>
                                </a:lnTo>
                                <a:close/>
                                <a:moveTo>
                                  <a:pt x="695" y="34"/>
                                </a:moveTo>
                                <a:lnTo>
                                  <a:pt x="660" y="34"/>
                                </a:lnTo>
                                <a:lnTo>
                                  <a:pt x="660" y="420"/>
                                </a:lnTo>
                                <a:lnTo>
                                  <a:pt x="695" y="420"/>
                                </a:lnTo>
                                <a:lnTo>
                                  <a:pt x="695" y="34"/>
                                </a:lnTo>
                                <a:close/>
                                <a:moveTo>
                                  <a:pt x="466" y="612"/>
                                </a:moveTo>
                                <a:lnTo>
                                  <a:pt x="229" y="612"/>
                                </a:lnTo>
                                <a:lnTo>
                                  <a:pt x="223" y="619"/>
                                </a:lnTo>
                                <a:lnTo>
                                  <a:pt x="223" y="635"/>
                                </a:lnTo>
                                <a:lnTo>
                                  <a:pt x="229" y="641"/>
                                </a:lnTo>
                                <a:lnTo>
                                  <a:pt x="466" y="641"/>
                                </a:lnTo>
                                <a:lnTo>
                                  <a:pt x="473" y="635"/>
                                </a:lnTo>
                                <a:lnTo>
                                  <a:pt x="473" y="619"/>
                                </a:lnTo>
                                <a:lnTo>
                                  <a:pt x="466" y="612"/>
                                </a:lnTo>
                                <a:close/>
                                <a:moveTo>
                                  <a:pt x="430" y="542"/>
                                </a:moveTo>
                                <a:lnTo>
                                  <a:pt x="265" y="542"/>
                                </a:lnTo>
                                <a:lnTo>
                                  <a:pt x="261" y="559"/>
                                </a:lnTo>
                                <a:lnTo>
                                  <a:pt x="250" y="603"/>
                                </a:lnTo>
                                <a:lnTo>
                                  <a:pt x="248" y="612"/>
                                </a:lnTo>
                                <a:lnTo>
                                  <a:pt x="448" y="612"/>
                                </a:lnTo>
                                <a:lnTo>
                                  <a:pt x="445" y="603"/>
                                </a:lnTo>
                                <a:lnTo>
                                  <a:pt x="440" y="583"/>
                                </a:lnTo>
                                <a:lnTo>
                                  <a:pt x="435" y="559"/>
                                </a:lnTo>
                                <a:lnTo>
                                  <a:pt x="430" y="54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docshape284"/>
                        <wps:cNvSpPr txBox="1">
                          <a:spLocks/>
                        </wps:cNvSpPr>
                        <wps:spPr bwMode="auto">
                          <a:xfrm>
                            <a:off x="6045" y="1598"/>
                            <a:ext cx="5188" cy="1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6DC33" w14:textId="77777777" w:rsidR="00C678ED" w:rsidRDefault="00C678ED">
                              <w:pPr>
                                <w:spacing w:before="9"/>
                                <w:rPr>
                                  <w:sz w:val="21"/>
                                </w:rPr>
                              </w:pPr>
                            </w:p>
                            <w:p w14:paraId="70FA5648" w14:textId="77777777" w:rsidR="00C678ED" w:rsidRDefault="00C678ED">
                              <w:pPr>
                                <w:spacing w:line="290" w:lineRule="exact"/>
                                <w:ind w:left="1020"/>
                                <w:rPr>
                                  <w:sz w:val="24"/>
                                </w:rPr>
                              </w:pPr>
                              <w:r>
                                <w:rPr>
                                  <w:b/>
                                  <w:color w:val="231F20"/>
                                  <w:sz w:val="24"/>
                                </w:rPr>
                                <w:t xml:space="preserve">87% </w:t>
                              </w:r>
                              <w:r>
                                <w:rPr>
                                  <w:color w:val="231F20"/>
                                  <w:sz w:val="24"/>
                                </w:rPr>
                                <w:t>ar gyfartaledd o gydymffurfiad craidd</w:t>
                              </w:r>
                            </w:p>
                            <w:p w14:paraId="4ECD0C7B" w14:textId="77777777" w:rsidR="00C678ED" w:rsidRDefault="00C678ED">
                              <w:pPr>
                                <w:spacing w:line="290" w:lineRule="exact"/>
                                <w:ind w:left="1020"/>
                                <w:rPr>
                                  <w:sz w:val="24"/>
                                </w:rPr>
                              </w:pPr>
                              <w:r>
                                <w:rPr>
                                  <w:color w:val="231F20"/>
                                  <w:sz w:val="24"/>
                                </w:rPr>
                                <w:t>â sgiliau craidd e-ddysgu IG ar draws PCGC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451DBF" id="docshapegroup281" o:spid="_x0000_s1255" style="position:absolute;margin-left:302.25pt;margin-top:79.9pt;width:259.4pt;height:55.85pt;z-index:-15681536;mso-wrap-distance-left:0;mso-wrap-distance-right:0;mso-position-horizontal-relative:page;mso-position-vertical-relative:text" coordorigin="6045,1598" coordsize="5188,11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">
                <v:rect id="docshape282" o:spid="_x0000_s1256" style="position:absolute;left:6045;top:1598;width:5188;height:11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" fillcolor="#a6d8ea" stroked="f">
                  <v:path arrowok="t"/>
                </v:rect>
                <v:shape id="docshape283" o:spid="_x0000_s1257" style="position:absolute;left:6215;top:1836;width:696;height:642;visibility:visible;mso-wrap-style:square;v-text-anchor:top" coordsize="696,6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" path="m683,l12,,,12,,516r12,12l683,528r12,-12l695,493r-358,l329,484r,-20l337,455r358,l695,420r-660,l35,34r660,l695,12,683,xm695,455r-337,l366,464r,20l358,493r337,l695,455xm695,34r-35,l660,420r35,l695,34xm466,612r-237,l223,619r,16l229,641r237,l473,635r,-16l466,612xm430,542r-165,l261,559r-11,44l248,612r200,l445,603r-5,-20l435,559r-5,-17xe" stroked="f">
                  <v:path arrowok="t" o:connecttype="custom" o:connectlocs="683,1836;12,1836;0,1848;0,2352;12,2364;683,2364;695,2352;695,2329;337,2329;329,2320;329,2300;337,2291;695,2291;695,2256;35,2256;35,1870;695,1870;695,1848;683,1836;695,2291;358,2291;366,2300;366,2320;358,2329;695,2329;695,2291;695,1870;660,1870;660,2256;695,2256;695,1870;466,2448;229,2448;223,2455;223,2471;229,2477;466,2477;473,2471;473,2455;466,2448;430,2378;265,2378;261,2395;250,2439;248,2448;448,2448;445,2439;440,2419;435,2395;430,2378" o:connectangles="0,0,0,0,0,0,0,0,0,0,0,0,0,0,0,0,0,0,0,0,0,0,0,0,0,0,0,0,0,0,0,0,0,0,0,0,0,0,0,0,0,0,0,0,0,0,0,0,0,0"/>
                </v:shape>
                <v:shape id="docshape284" o:spid="_x0000_s1258" type="#_x0000_t202" style="position:absolute;left:6045;top:1598;width:5188;height:11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" filled="f" stroked="f">
                  <v:path arrowok="t"/>
                  <v:textbox inset="0,0,0,0">
                    <w:txbxContent>
                      <w:p w14:paraId="1DC6DC33" w14:textId="77777777" w:rsidR="00C678ED" w:rsidRDefault="00C678ED">
                        <w:pPr>
                          <w:spacing w:before="9"/>
                          <w:rPr>
                            <w:sz w:val="21"/>
                          </w:rPr>
                        </w:pPr>
                      </w:p>
                      <w:p w14:paraId="70FA5648" w14:textId="77777777" w:rsidR="00C678ED" w:rsidRDefault="00C678ED">
                        <w:pPr>
                          <w:spacing w:line="290" w:lineRule="exact"/>
                          <w:ind w:left="1020"/>
                          <w:rPr>
                            <w:sz w:val="24"/>
                          </w:rPr>
                        </w:pPr>
                        <w:r>
                          <w:rPr>
                            <w:b/>
                            <w:color w:val="231F20"/>
                            <w:sz w:val="24"/>
                          </w:rPr>
                          <w:t xml:space="preserve">87% </w:t>
                        </w:r>
                        <w:r>
                          <w:rPr>
                            <w:color w:val="231F20"/>
                            <w:sz w:val="24"/>
                          </w:rPr>
                          <w:t>ar gyfartaledd o gydymffurfiad craidd</w:t>
                        </w:r>
                      </w:p>
                      <w:p w14:paraId="4ECD0C7B" w14:textId="77777777" w:rsidR="00C678ED" w:rsidRDefault="00C678ED">
                        <w:pPr>
                          <w:spacing w:line="290" w:lineRule="exact"/>
                          <w:ind w:left="1020"/>
                          <w:rPr>
                            <w:sz w:val="24"/>
                          </w:rPr>
                        </w:pPr>
                        <w:r>
                          <w:rPr>
                            <w:color w:val="231F20"/>
                            <w:sz w:val="24"/>
                          </w:rPr>
                          <w:t>â sgiliau craidd e-ddysgu IG ar draws PCGC</w:t>
                        </w:r>
                      </w:p>
                    </w:txbxContent>
                  </v:textbox>
                </v:shape>
                <w10:wrap type="topAndBottom" anchorx="page"/>
              </v:group>
            </w:pict>
          </mc:Fallback>
        </mc:AlternateContent>
      </w:r>
      <w:r>
        <w:rPr>
          <w:noProof/>
        </w:rPr>
        <mc:AlternateContent>
          <mc:Choice Requires="wpg">
            <w:drawing>
              <wp:anchor distT="0" distB="0" distL="0" distR="0" simplePos="0" relativeHeight="487635456" behindDoc="1" locked="0" layoutInCell="1" allowOverlap="1" wp14:anchorId="3C931EB3" wp14:editId="790E061A">
                <wp:simplePos x="0" y="0"/>
                <wp:positionH relativeFrom="page">
                  <wp:posOffset>436880</wp:posOffset>
                </wp:positionH>
                <wp:positionV relativeFrom="paragraph">
                  <wp:posOffset>1831975</wp:posOffset>
                </wp:positionV>
                <wp:extent cx="3294380" cy="709295"/>
                <wp:effectExtent l="12700" t="0" r="7620" b="1905"/>
                <wp:wrapTopAndBottom/>
                <wp:docPr id="135" name="docshapegroup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709295"/>
                          <a:chOff x="688" y="2885"/>
                          <a:chExt cx="5188" cy="1117"/>
                        </a:xfrm>
                      </wpg:grpSpPr>
                      <wps:wsp>
                        <wps:cNvPr id="136" name="docshape286"/>
                        <wps:cNvSpPr>
                          <a:spLocks/>
                        </wps:cNvSpPr>
                        <wps:spPr bwMode="auto">
                          <a:xfrm>
                            <a:off x="687" y="2885"/>
                            <a:ext cx="5188" cy="1117"/>
                          </a:xfrm>
                          <a:prstGeom prst="rect">
                            <a:avLst/>
                          </a:prstGeom>
                          <a:solidFill>
                            <a:srgbClr val="A6D8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docshape287"/>
                        <wps:cNvSpPr>
                          <a:spLocks/>
                        </wps:cNvSpPr>
                        <wps:spPr bwMode="auto">
                          <a:xfrm>
                            <a:off x="858" y="3095"/>
                            <a:ext cx="694" cy="697"/>
                          </a:xfrm>
                          <a:custGeom>
                            <a:avLst/>
                            <a:gdLst>
                              <a:gd name="T0" fmla="+- 0 1061 859"/>
                              <a:gd name="T1" fmla="*/ T0 w 694"/>
                              <a:gd name="T2" fmla="+- 0 3127 3096"/>
                              <a:gd name="T3" fmla="*/ 3127 h 697"/>
                              <a:gd name="T4" fmla="+- 0 902 859"/>
                              <a:gd name="T5" fmla="*/ T4 w 694"/>
                              <a:gd name="T6" fmla="+- 0 3273 3096"/>
                              <a:gd name="T7" fmla="*/ 3273 h 697"/>
                              <a:gd name="T8" fmla="+- 0 859 859"/>
                              <a:gd name="T9" fmla="*/ T8 w 694"/>
                              <a:gd name="T10" fmla="+- 0 3425 3096"/>
                              <a:gd name="T11" fmla="*/ 3425 h 697"/>
                              <a:gd name="T12" fmla="+- 0 919 859"/>
                              <a:gd name="T13" fmla="*/ T12 w 694"/>
                              <a:gd name="T14" fmla="+- 0 3640 3096"/>
                              <a:gd name="T15" fmla="*/ 3640 h 697"/>
                              <a:gd name="T16" fmla="+- 0 1373 859"/>
                              <a:gd name="T17" fmla="*/ T16 w 694"/>
                              <a:gd name="T18" fmla="+- 0 3745 3096"/>
                              <a:gd name="T19" fmla="*/ 3745 h 697"/>
                              <a:gd name="T20" fmla="+- 0 1162 859"/>
                              <a:gd name="T21" fmla="*/ T20 w 694"/>
                              <a:gd name="T22" fmla="+- 0 3738 3096"/>
                              <a:gd name="T23" fmla="*/ 3738 h 697"/>
                              <a:gd name="T24" fmla="+- 0 966 859"/>
                              <a:gd name="T25" fmla="*/ T24 w 694"/>
                              <a:gd name="T26" fmla="+- 0 3622 3096"/>
                              <a:gd name="T27" fmla="*/ 3622 h 697"/>
                              <a:gd name="T28" fmla="+- 0 910 859"/>
                              <a:gd name="T29" fmla="*/ T28 w 694"/>
                              <a:gd name="T30" fmla="+- 0 3492 3096"/>
                              <a:gd name="T31" fmla="*/ 3492 h 697"/>
                              <a:gd name="T32" fmla="+- 0 947 859"/>
                              <a:gd name="T33" fmla="*/ T32 w 694"/>
                              <a:gd name="T34" fmla="+- 0 3292 3096"/>
                              <a:gd name="T35" fmla="*/ 3292 h 697"/>
                              <a:gd name="T36" fmla="+- 0 1125 859"/>
                              <a:gd name="T37" fmla="*/ T36 w 694"/>
                              <a:gd name="T38" fmla="+- 0 3155 3096"/>
                              <a:gd name="T39" fmla="*/ 3155 h 697"/>
                              <a:gd name="T40" fmla="+- 0 1322 859"/>
                              <a:gd name="T41" fmla="*/ T40 w 694"/>
                              <a:gd name="T42" fmla="+- 0 3116 3096"/>
                              <a:gd name="T43" fmla="*/ 3116 h 697"/>
                              <a:gd name="T44" fmla="+- 0 1373 859"/>
                              <a:gd name="T45" fmla="*/ T44 w 694"/>
                              <a:gd name="T46" fmla="+- 0 3745 3096"/>
                              <a:gd name="T47" fmla="*/ 3745 h 697"/>
                              <a:gd name="T48" fmla="+- 0 1181 859"/>
                              <a:gd name="T49" fmla="*/ T48 w 694"/>
                              <a:gd name="T50" fmla="+- 0 3790 3096"/>
                              <a:gd name="T51" fmla="*/ 3790 h 697"/>
                              <a:gd name="T52" fmla="+- 0 1373 859"/>
                              <a:gd name="T53" fmla="*/ T52 w 694"/>
                              <a:gd name="T54" fmla="+- 0 3745 3096"/>
                              <a:gd name="T55" fmla="*/ 3745 h 697"/>
                              <a:gd name="T56" fmla="+- 0 1280 859"/>
                              <a:gd name="T57" fmla="*/ T56 w 694"/>
                              <a:gd name="T58" fmla="+- 0 3154 3096"/>
                              <a:gd name="T59" fmla="*/ 3154 h 697"/>
                              <a:gd name="T60" fmla="+- 0 1453 859"/>
                              <a:gd name="T61" fmla="*/ T60 w 694"/>
                              <a:gd name="T62" fmla="+- 0 3278 3096"/>
                              <a:gd name="T63" fmla="*/ 3278 h 697"/>
                              <a:gd name="T64" fmla="+- 0 1502 859"/>
                              <a:gd name="T65" fmla="*/ T64 w 694"/>
                              <a:gd name="T66" fmla="+- 0 3420 3096"/>
                              <a:gd name="T67" fmla="*/ 3420 h 697"/>
                              <a:gd name="T68" fmla="+- 0 1503 859"/>
                              <a:gd name="T69" fmla="*/ T68 w 694"/>
                              <a:gd name="T70" fmla="+- 0 3449 3096"/>
                              <a:gd name="T71" fmla="*/ 3449 h 697"/>
                              <a:gd name="T72" fmla="+- 0 1503 859"/>
                              <a:gd name="T73" fmla="*/ T72 w 694"/>
                              <a:gd name="T74" fmla="+- 0 3461 3096"/>
                              <a:gd name="T75" fmla="*/ 3461 h 697"/>
                              <a:gd name="T76" fmla="+- 0 1410 859"/>
                              <a:gd name="T77" fmla="*/ T76 w 694"/>
                              <a:gd name="T78" fmla="+- 0 3660 3096"/>
                              <a:gd name="T79" fmla="*/ 3660 h 697"/>
                              <a:gd name="T80" fmla="+- 0 1205 859"/>
                              <a:gd name="T81" fmla="*/ T80 w 694"/>
                              <a:gd name="T82" fmla="+- 0 3741 3096"/>
                              <a:gd name="T83" fmla="*/ 3741 h 697"/>
                              <a:gd name="T84" fmla="+- 0 1462 859"/>
                              <a:gd name="T85" fmla="*/ T84 w 694"/>
                              <a:gd name="T86" fmla="+- 0 3678 3096"/>
                              <a:gd name="T87" fmla="*/ 3678 h 697"/>
                              <a:gd name="T88" fmla="+- 0 1549 859"/>
                              <a:gd name="T89" fmla="*/ T88 w 694"/>
                              <a:gd name="T90" fmla="+- 0 3494 3096"/>
                              <a:gd name="T91" fmla="*/ 3494 h 697"/>
                              <a:gd name="T92" fmla="+- 0 1543 859"/>
                              <a:gd name="T93" fmla="*/ T92 w 694"/>
                              <a:gd name="T94" fmla="+- 0 3362 3096"/>
                              <a:gd name="T95" fmla="*/ 3362 h 697"/>
                              <a:gd name="T96" fmla="+- 0 1440 859"/>
                              <a:gd name="T97" fmla="*/ T96 w 694"/>
                              <a:gd name="T98" fmla="+- 0 3187 3096"/>
                              <a:gd name="T99" fmla="*/ 3187 h 697"/>
                              <a:gd name="T100" fmla="+- 0 1048 859"/>
                              <a:gd name="T101" fmla="*/ T100 w 694"/>
                              <a:gd name="T102" fmla="+- 0 3697 3096"/>
                              <a:gd name="T103" fmla="*/ 3697 h 697"/>
                              <a:gd name="T104" fmla="+- 0 1122 859"/>
                              <a:gd name="T105" fmla="*/ T104 w 694"/>
                              <a:gd name="T106" fmla="+- 0 3730 3096"/>
                              <a:gd name="T107" fmla="*/ 3730 h 697"/>
                              <a:gd name="T108" fmla="+- 0 1205 859"/>
                              <a:gd name="T109" fmla="*/ T108 w 694"/>
                              <a:gd name="T110" fmla="+- 0 3528 3096"/>
                              <a:gd name="T111" fmla="*/ 3528 h 697"/>
                              <a:gd name="T112" fmla="+- 0 1178 859"/>
                              <a:gd name="T113" fmla="*/ T112 w 694"/>
                              <a:gd name="T114" fmla="+- 0 3537 3096"/>
                              <a:gd name="T115" fmla="*/ 3537 h 697"/>
                              <a:gd name="T116" fmla="+- 0 1166 859"/>
                              <a:gd name="T117" fmla="*/ T116 w 694"/>
                              <a:gd name="T118" fmla="+- 0 3555 3096"/>
                              <a:gd name="T119" fmla="*/ 3555 h 697"/>
                              <a:gd name="T120" fmla="+- 0 1166 859"/>
                              <a:gd name="T121" fmla="*/ T120 w 694"/>
                              <a:gd name="T122" fmla="+- 0 3584 3096"/>
                              <a:gd name="T123" fmla="*/ 3584 h 697"/>
                              <a:gd name="T124" fmla="+- 0 1178 859"/>
                              <a:gd name="T125" fmla="*/ T124 w 694"/>
                              <a:gd name="T126" fmla="+- 0 3602 3096"/>
                              <a:gd name="T127" fmla="*/ 3602 h 697"/>
                              <a:gd name="T128" fmla="+- 0 1205 859"/>
                              <a:gd name="T129" fmla="*/ T128 w 694"/>
                              <a:gd name="T130" fmla="+- 0 3611 3096"/>
                              <a:gd name="T131" fmla="*/ 3611 h 697"/>
                              <a:gd name="T132" fmla="+- 0 1233 859"/>
                              <a:gd name="T133" fmla="*/ T132 w 694"/>
                              <a:gd name="T134" fmla="+- 0 3602 3096"/>
                              <a:gd name="T135" fmla="*/ 3602 h 697"/>
                              <a:gd name="T136" fmla="+- 0 1245 859"/>
                              <a:gd name="T137" fmla="*/ T136 w 694"/>
                              <a:gd name="T138" fmla="+- 0 3584 3096"/>
                              <a:gd name="T139" fmla="*/ 3584 h 697"/>
                              <a:gd name="T140" fmla="+- 0 1245 859"/>
                              <a:gd name="T141" fmla="*/ T140 w 694"/>
                              <a:gd name="T142" fmla="+- 0 3555 3096"/>
                              <a:gd name="T143" fmla="*/ 3555 h 697"/>
                              <a:gd name="T144" fmla="+- 0 1233 859"/>
                              <a:gd name="T145" fmla="*/ T144 w 694"/>
                              <a:gd name="T146" fmla="+- 0 3537 3096"/>
                              <a:gd name="T147" fmla="*/ 3537 h 697"/>
                              <a:gd name="T148" fmla="+- 0 1205 859"/>
                              <a:gd name="T149" fmla="*/ T148 w 694"/>
                              <a:gd name="T150" fmla="+- 0 3528 3096"/>
                              <a:gd name="T151" fmla="*/ 3528 h 697"/>
                              <a:gd name="T152" fmla="+- 0 1219 859"/>
                              <a:gd name="T153" fmla="*/ T152 w 694"/>
                              <a:gd name="T154" fmla="+- 0 3345 3096"/>
                              <a:gd name="T155" fmla="*/ 3345 h 697"/>
                              <a:gd name="T156" fmla="+- 0 1240 859"/>
                              <a:gd name="T157" fmla="*/ T156 w 694"/>
                              <a:gd name="T158" fmla="+- 0 3362 3096"/>
                              <a:gd name="T159" fmla="*/ 3362 h 697"/>
                              <a:gd name="T160" fmla="+- 0 1232 859"/>
                              <a:gd name="T161" fmla="*/ T160 w 694"/>
                              <a:gd name="T162" fmla="+- 0 3393 3096"/>
                              <a:gd name="T163" fmla="*/ 3393 h 697"/>
                              <a:gd name="T164" fmla="+- 0 1211 859"/>
                              <a:gd name="T165" fmla="*/ T164 w 694"/>
                              <a:gd name="T166" fmla="+- 0 3414 3096"/>
                              <a:gd name="T167" fmla="*/ 3414 h 697"/>
                              <a:gd name="T168" fmla="+- 0 1183 859"/>
                              <a:gd name="T169" fmla="*/ T168 w 694"/>
                              <a:gd name="T170" fmla="+- 0 3443 3096"/>
                              <a:gd name="T171" fmla="*/ 3443 h 697"/>
                              <a:gd name="T172" fmla="+- 0 1172 859"/>
                              <a:gd name="T173" fmla="*/ T172 w 694"/>
                              <a:gd name="T174" fmla="+- 0 3463 3096"/>
                              <a:gd name="T175" fmla="*/ 3463 h 697"/>
                              <a:gd name="T176" fmla="+- 0 1240 859"/>
                              <a:gd name="T177" fmla="*/ T176 w 694"/>
                              <a:gd name="T178" fmla="+- 0 3508 3096"/>
                              <a:gd name="T179" fmla="*/ 3508 h 697"/>
                              <a:gd name="T180" fmla="+- 0 1249 859"/>
                              <a:gd name="T181" fmla="*/ T180 w 694"/>
                              <a:gd name="T182" fmla="+- 0 3460 3096"/>
                              <a:gd name="T183" fmla="*/ 3460 h 697"/>
                              <a:gd name="T184" fmla="+- 0 1269 859"/>
                              <a:gd name="T185" fmla="*/ T184 w 694"/>
                              <a:gd name="T186" fmla="+- 0 3440 3096"/>
                              <a:gd name="T187" fmla="*/ 3440 h 697"/>
                              <a:gd name="T188" fmla="+- 0 1292 859"/>
                              <a:gd name="T189" fmla="*/ T188 w 694"/>
                              <a:gd name="T190" fmla="+- 0 3416 3096"/>
                              <a:gd name="T191" fmla="*/ 3416 h 697"/>
                              <a:gd name="T192" fmla="+- 0 1309 859"/>
                              <a:gd name="T193" fmla="*/ T192 w 694"/>
                              <a:gd name="T194" fmla="+- 0 3384 3096"/>
                              <a:gd name="T195" fmla="*/ 3384 h 697"/>
                              <a:gd name="T196" fmla="+- 0 1309 859"/>
                              <a:gd name="T197" fmla="*/ T196 w 694"/>
                              <a:gd name="T198" fmla="+- 0 3345 3096"/>
                              <a:gd name="T199" fmla="*/ 3345 h 697"/>
                              <a:gd name="T200" fmla="+- 0 1199 859"/>
                              <a:gd name="T201" fmla="*/ T200 w 694"/>
                              <a:gd name="T202" fmla="+- 0 3277 3096"/>
                              <a:gd name="T203" fmla="*/ 3277 h 697"/>
                              <a:gd name="T204" fmla="+- 0 1165 859"/>
                              <a:gd name="T205" fmla="*/ T204 w 694"/>
                              <a:gd name="T206" fmla="+- 0 3285 3096"/>
                              <a:gd name="T207" fmla="*/ 3285 h 697"/>
                              <a:gd name="T208" fmla="+- 0 1135 859"/>
                              <a:gd name="T209" fmla="*/ T208 w 694"/>
                              <a:gd name="T210" fmla="+- 0 3301 3096"/>
                              <a:gd name="T211" fmla="*/ 3301 h 697"/>
                              <a:gd name="T212" fmla="+- 0 1112 859"/>
                              <a:gd name="T213" fmla="*/ T212 w 694"/>
                              <a:gd name="T214" fmla="+- 0 3326 3096"/>
                              <a:gd name="T215" fmla="*/ 3326 h 697"/>
                              <a:gd name="T216" fmla="+- 0 1161 859"/>
                              <a:gd name="T217" fmla="*/ T216 w 694"/>
                              <a:gd name="T218" fmla="+- 0 3381 3096"/>
                              <a:gd name="T219" fmla="*/ 3381 h 697"/>
                              <a:gd name="T220" fmla="+- 0 1176 859"/>
                              <a:gd name="T221" fmla="*/ T220 w 694"/>
                              <a:gd name="T222" fmla="+- 0 3357 3096"/>
                              <a:gd name="T223" fmla="*/ 3357 h 697"/>
                              <a:gd name="T224" fmla="+- 0 1200 859"/>
                              <a:gd name="T225" fmla="*/ T224 w 694"/>
                              <a:gd name="T226" fmla="+- 0 3345 3096"/>
                              <a:gd name="T227" fmla="*/ 3345 h 697"/>
                              <a:gd name="T228" fmla="+- 0 1305 859"/>
                              <a:gd name="T229" fmla="*/ T228 w 694"/>
                              <a:gd name="T230" fmla="+- 0 3333 3096"/>
                              <a:gd name="T231" fmla="*/ 3333 h 697"/>
                              <a:gd name="T232" fmla="+- 0 1290 859"/>
                              <a:gd name="T233" fmla="*/ T232 w 694"/>
                              <a:gd name="T234" fmla="+- 0 3309 3096"/>
                              <a:gd name="T235" fmla="*/ 3309 h 697"/>
                              <a:gd name="T236" fmla="+- 0 1267 859"/>
                              <a:gd name="T237" fmla="*/ T236 w 694"/>
                              <a:gd name="T238" fmla="+- 0 3291 3096"/>
                              <a:gd name="T239" fmla="*/ 3291 h 697"/>
                              <a:gd name="T240" fmla="+- 0 1231 859"/>
                              <a:gd name="T241" fmla="*/ T240 w 694"/>
                              <a:gd name="T242" fmla="+- 0 3278 3096"/>
                              <a:gd name="T243" fmla="*/ 3278 h 6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694" h="697">
                                <a:moveTo>
                                  <a:pt x="331" y="0"/>
                                </a:moveTo>
                                <a:lnTo>
                                  <a:pt x="265" y="9"/>
                                </a:lnTo>
                                <a:lnTo>
                                  <a:pt x="202" y="31"/>
                                </a:lnTo>
                                <a:lnTo>
                                  <a:pt x="143" y="65"/>
                                </a:lnTo>
                                <a:lnTo>
                                  <a:pt x="90" y="112"/>
                                </a:lnTo>
                                <a:lnTo>
                                  <a:pt x="43" y="177"/>
                                </a:lnTo>
                                <a:lnTo>
                                  <a:pt x="13" y="249"/>
                                </a:lnTo>
                                <a:lnTo>
                                  <a:pt x="0" y="324"/>
                                </a:lnTo>
                                <a:lnTo>
                                  <a:pt x="0" y="329"/>
                                </a:lnTo>
                                <a:lnTo>
                                  <a:pt x="3" y="401"/>
                                </a:lnTo>
                                <a:lnTo>
                                  <a:pt x="23" y="475"/>
                                </a:lnTo>
                                <a:lnTo>
                                  <a:pt x="60" y="544"/>
                                </a:lnTo>
                                <a:lnTo>
                                  <a:pt x="27" y="696"/>
                                </a:lnTo>
                                <a:lnTo>
                                  <a:pt x="175" y="649"/>
                                </a:lnTo>
                                <a:lnTo>
                                  <a:pt x="514" y="649"/>
                                </a:lnTo>
                                <a:lnTo>
                                  <a:pt x="521" y="645"/>
                                </a:lnTo>
                                <a:lnTo>
                                  <a:pt x="346" y="645"/>
                                </a:lnTo>
                                <a:lnTo>
                                  <a:pt x="303" y="642"/>
                                </a:lnTo>
                                <a:lnTo>
                                  <a:pt x="265" y="634"/>
                                </a:lnTo>
                                <a:lnTo>
                                  <a:pt x="83" y="634"/>
                                </a:lnTo>
                                <a:lnTo>
                                  <a:pt x="107" y="526"/>
                                </a:lnTo>
                                <a:lnTo>
                                  <a:pt x="82" y="486"/>
                                </a:lnTo>
                                <a:lnTo>
                                  <a:pt x="63" y="443"/>
                                </a:lnTo>
                                <a:lnTo>
                                  <a:pt x="51" y="396"/>
                                </a:lnTo>
                                <a:lnTo>
                                  <a:pt x="47" y="347"/>
                                </a:lnTo>
                                <a:lnTo>
                                  <a:pt x="58" y="268"/>
                                </a:lnTo>
                                <a:lnTo>
                                  <a:pt x="88" y="196"/>
                                </a:lnTo>
                                <a:lnTo>
                                  <a:pt x="135" y="136"/>
                                </a:lnTo>
                                <a:lnTo>
                                  <a:pt x="195" y="89"/>
                                </a:lnTo>
                                <a:lnTo>
                                  <a:pt x="266" y="59"/>
                                </a:lnTo>
                                <a:lnTo>
                                  <a:pt x="346" y="49"/>
                                </a:lnTo>
                                <a:lnTo>
                                  <a:pt x="525" y="49"/>
                                </a:lnTo>
                                <a:lnTo>
                                  <a:pt x="463" y="20"/>
                                </a:lnTo>
                                <a:lnTo>
                                  <a:pt x="398" y="3"/>
                                </a:lnTo>
                                <a:lnTo>
                                  <a:pt x="331" y="0"/>
                                </a:lnTo>
                                <a:close/>
                                <a:moveTo>
                                  <a:pt x="514" y="649"/>
                                </a:moveTo>
                                <a:lnTo>
                                  <a:pt x="175" y="649"/>
                                </a:lnTo>
                                <a:lnTo>
                                  <a:pt x="247" y="680"/>
                                </a:lnTo>
                                <a:lnTo>
                                  <a:pt x="322" y="694"/>
                                </a:lnTo>
                                <a:lnTo>
                                  <a:pt x="399" y="691"/>
                                </a:lnTo>
                                <a:lnTo>
                                  <a:pt x="473" y="671"/>
                                </a:lnTo>
                                <a:lnTo>
                                  <a:pt x="514" y="649"/>
                                </a:lnTo>
                                <a:close/>
                                <a:moveTo>
                                  <a:pt x="525" y="49"/>
                                </a:moveTo>
                                <a:lnTo>
                                  <a:pt x="346" y="49"/>
                                </a:lnTo>
                                <a:lnTo>
                                  <a:pt x="421" y="58"/>
                                </a:lnTo>
                                <a:lnTo>
                                  <a:pt x="489" y="85"/>
                                </a:lnTo>
                                <a:lnTo>
                                  <a:pt x="547" y="127"/>
                                </a:lnTo>
                                <a:lnTo>
                                  <a:pt x="594" y="182"/>
                                </a:lnTo>
                                <a:lnTo>
                                  <a:pt x="627" y="247"/>
                                </a:lnTo>
                                <a:lnTo>
                                  <a:pt x="643" y="320"/>
                                </a:lnTo>
                                <a:lnTo>
                                  <a:pt x="643" y="324"/>
                                </a:lnTo>
                                <a:lnTo>
                                  <a:pt x="644" y="332"/>
                                </a:lnTo>
                                <a:lnTo>
                                  <a:pt x="644" y="335"/>
                                </a:lnTo>
                                <a:lnTo>
                                  <a:pt x="644" y="353"/>
                                </a:lnTo>
                                <a:lnTo>
                                  <a:pt x="644" y="359"/>
                                </a:lnTo>
                                <a:lnTo>
                                  <a:pt x="644" y="363"/>
                                </a:lnTo>
                                <a:lnTo>
                                  <a:pt x="644" y="365"/>
                                </a:lnTo>
                                <a:lnTo>
                                  <a:pt x="630" y="440"/>
                                </a:lnTo>
                                <a:lnTo>
                                  <a:pt x="598" y="507"/>
                                </a:lnTo>
                                <a:lnTo>
                                  <a:pt x="551" y="564"/>
                                </a:lnTo>
                                <a:lnTo>
                                  <a:pt x="492" y="607"/>
                                </a:lnTo>
                                <a:lnTo>
                                  <a:pt x="422" y="636"/>
                                </a:lnTo>
                                <a:lnTo>
                                  <a:pt x="346" y="645"/>
                                </a:lnTo>
                                <a:lnTo>
                                  <a:pt x="521" y="645"/>
                                </a:lnTo>
                                <a:lnTo>
                                  <a:pt x="542" y="635"/>
                                </a:lnTo>
                                <a:lnTo>
                                  <a:pt x="603" y="582"/>
                                </a:lnTo>
                                <a:lnTo>
                                  <a:pt x="645" y="525"/>
                                </a:lnTo>
                                <a:lnTo>
                                  <a:pt x="674" y="464"/>
                                </a:lnTo>
                                <a:lnTo>
                                  <a:pt x="690" y="398"/>
                                </a:lnTo>
                                <a:lnTo>
                                  <a:pt x="693" y="335"/>
                                </a:lnTo>
                                <a:lnTo>
                                  <a:pt x="694" y="332"/>
                                </a:lnTo>
                                <a:lnTo>
                                  <a:pt x="684" y="266"/>
                                </a:lnTo>
                                <a:lnTo>
                                  <a:pt x="663" y="202"/>
                                </a:lnTo>
                                <a:lnTo>
                                  <a:pt x="628" y="143"/>
                                </a:lnTo>
                                <a:lnTo>
                                  <a:pt x="581" y="91"/>
                                </a:lnTo>
                                <a:lnTo>
                                  <a:pt x="525" y="49"/>
                                </a:lnTo>
                                <a:close/>
                                <a:moveTo>
                                  <a:pt x="189" y="601"/>
                                </a:moveTo>
                                <a:lnTo>
                                  <a:pt x="83" y="634"/>
                                </a:lnTo>
                                <a:lnTo>
                                  <a:pt x="265" y="634"/>
                                </a:lnTo>
                                <a:lnTo>
                                  <a:pt x="263" y="634"/>
                                </a:lnTo>
                                <a:lnTo>
                                  <a:pt x="225" y="620"/>
                                </a:lnTo>
                                <a:lnTo>
                                  <a:pt x="189" y="601"/>
                                </a:lnTo>
                                <a:close/>
                                <a:moveTo>
                                  <a:pt x="346" y="432"/>
                                </a:moveTo>
                                <a:lnTo>
                                  <a:pt x="339" y="432"/>
                                </a:lnTo>
                                <a:lnTo>
                                  <a:pt x="332" y="434"/>
                                </a:lnTo>
                                <a:lnTo>
                                  <a:pt x="319" y="441"/>
                                </a:lnTo>
                                <a:lnTo>
                                  <a:pt x="314" y="446"/>
                                </a:lnTo>
                                <a:lnTo>
                                  <a:pt x="311" y="453"/>
                                </a:lnTo>
                                <a:lnTo>
                                  <a:pt x="307" y="459"/>
                                </a:lnTo>
                                <a:lnTo>
                                  <a:pt x="305" y="466"/>
                                </a:lnTo>
                                <a:lnTo>
                                  <a:pt x="305" y="481"/>
                                </a:lnTo>
                                <a:lnTo>
                                  <a:pt x="307" y="488"/>
                                </a:lnTo>
                                <a:lnTo>
                                  <a:pt x="311" y="494"/>
                                </a:lnTo>
                                <a:lnTo>
                                  <a:pt x="314" y="501"/>
                                </a:lnTo>
                                <a:lnTo>
                                  <a:pt x="319" y="506"/>
                                </a:lnTo>
                                <a:lnTo>
                                  <a:pt x="332" y="513"/>
                                </a:lnTo>
                                <a:lnTo>
                                  <a:pt x="339" y="515"/>
                                </a:lnTo>
                                <a:lnTo>
                                  <a:pt x="346" y="515"/>
                                </a:lnTo>
                                <a:lnTo>
                                  <a:pt x="354" y="515"/>
                                </a:lnTo>
                                <a:lnTo>
                                  <a:pt x="361" y="513"/>
                                </a:lnTo>
                                <a:lnTo>
                                  <a:pt x="374" y="506"/>
                                </a:lnTo>
                                <a:lnTo>
                                  <a:pt x="379" y="501"/>
                                </a:lnTo>
                                <a:lnTo>
                                  <a:pt x="382" y="494"/>
                                </a:lnTo>
                                <a:lnTo>
                                  <a:pt x="386" y="488"/>
                                </a:lnTo>
                                <a:lnTo>
                                  <a:pt x="388" y="481"/>
                                </a:lnTo>
                                <a:lnTo>
                                  <a:pt x="388" y="466"/>
                                </a:lnTo>
                                <a:lnTo>
                                  <a:pt x="386" y="459"/>
                                </a:lnTo>
                                <a:lnTo>
                                  <a:pt x="382" y="453"/>
                                </a:lnTo>
                                <a:lnTo>
                                  <a:pt x="379" y="446"/>
                                </a:lnTo>
                                <a:lnTo>
                                  <a:pt x="374" y="441"/>
                                </a:lnTo>
                                <a:lnTo>
                                  <a:pt x="361" y="434"/>
                                </a:lnTo>
                                <a:lnTo>
                                  <a:pt x="354" y="432"/>
                                </a:lnTo>
                                <a:lnTo>
                                  <a:pt x="346" y="432"/>
                                </a:lnTo>
                                <a:close/>
                                <a:moveTo>
                                  <a:pt x="450" y="249"/>
                                </a:moveTo>
                                <a:lnTo>
                                  <a:pt x="349" y="249"/>
                                </a:lnTo>
                                <a:lnTo>
                                  <a:pt x="360" y="249"/>
                                </a:lnTo>
                                <a:lnTo>
                                  <a:pt x="368" y="251"/>
                                </a:lnTo>
                                <a:lnTo>
                                  <a:pt x="379" y="260"/>
                                </a:lnTo>
                                <a:lnTo>
                                  <a:pt x="381" y="266"/>
                                </a:lnTo>
                                <a:lnTo>
                                  <a:pt x="381" y="280"/>
                                </a:lnTo>
                                <a:lnTo>
                                  <a:pt x="380" y="286"/>
                                </a:lnTo>
                                <a:lnTo>
                                  <a:pt x="373" y="297"/>
                                </a:lnTo>
                                <a:lnTo>
                                  <a:pt x="369" y="303"/>
                                </a:lnTo>
                                <a:lnTo>
                                  <a:pt x="358" y="313"/>
                                </a:lnTo>
                                <a:lnTo>
                                  <a:pt x="352" y="318"/>
                                </a:lnTo>
                                <a:lnTo>
                                  <a:pt x="341" y="329"/>
                                </a:lnTo>
                                <a:lnTo>
                                  <a:pt x="335" y="335"/>
                                </a:lnTo>
                                <a:lnTo>
                                  <a:pt x="324" y="347"/>
                                </a:lnTo>
                                <a:lnTo>
                                  <a:pt x="320" y="353"/>
                                </a:lnTo>
                                <a:lnTo>
                                  <a:pt x="317" y="360"/>
                                </a:lnTo>
                                <a:lnTo>
                                  <a:pt x="313" y="367"/>
                                </a:lnTo>
                                <a:lnTo>
                                  <a:pt x="312" y="375"/>
                                </a:lnTo>
                                <a:lnTo>
                                  <a:pt x="311" y="412"/>
                                </a:lnTo>
                                <a:lnTo>
                                  <a:pt x="381" y="412"/>
                                </a:lnTo>
                                <a:lnTo>
                                  <a:pt x="382" y="378"/>
                                </a:lnTo>
                                <a:lnTo>
                                  <a:pt x="383" y="373"/>
                                </a:lnTo>
                                <a:lnTo>
                                  <a:pt x="390" y="364"/>
                                </a:lnTo>
                                <a:lnTo>
                                  <a:pt x="394" y="359"/>
                                </a:lnTo>
                                <a:lnTo>
                                  <a:pt x="400" y="354"/>
                                </a:lnTo>
                                <a:lnTo>
                                  <a:pt x="410" y="344"/>
                                </a:lnTo>
                                <a:lnTo>
                                  <a:pt x="422" y="333"/>
                                </a:lnTo>
                                <a:lnTo>
                                  <a:pt x="428" y="327"/>
                                </a:lnTo>
                                <a:lnTo>
                                  <a:pt x="433" y="320"/>
                                </a:lnTo>
                                <a:lnTo>
                                  <a:pt x="439" y="313"/>
                                </a:lnTo>
                                <a:lnTo>
                                  <a:pt x="443" y="305"/>
                                </a:lnTo>
                                <a:lnTo>
                                  <a:pt x="450" y="288"/>
                                </a:lnTo>
                                <a:lnTo>
                                  <a:pt x="451" y="279"/>
                                </a:lnTo>
                                <a:lnTo>
                                  <a:pt x="451" y="256"/>
                                </a:lnTo>
                                <a:lnTo>
                                  <a:pt x="450" y="249"/>
                                </a:lnTo>
                                <a:close/>
                                <a:moveTo>
                                  <a:pt x="362" y="180"/>
                                </a:moveTo>
                                <a:lnTo>
                                  <a:pt x="352" y="180"/>
                                </a:lnTo>
                                <a:lnTo>
                                  <a:pt x="340" y="181"/>
                                </a:lnTo>
                                <a:lnTo>
                                  <a:pt x="328" y="182"/>
                                </a:lnTo>
                                <a:lnTo>
                                  <a:pt x="317" y="185"/>
                                </a:lnTo>
                                <a:lnTo>
                                  <a:pt x="306" y="189"/>
                                </a:lnTo>
                                <a:lnTo>
                                  <a:pt x="295" y="193"/>
                                </a:lnTo>
                                <a:lnTo>
                                  <a:pt x="286" y="199"/>
                                </a:lnTo>
                                <a:lnTo>
                                  <a:pt x="276" y="205"/>
                                </a:lnTo>
                                <a:lnTo>
                                  <a:pt x="268" y="213"/>
                                </a:lnTo>
                                <a:lnTo>
                                  <a:pt x="260" y="221"/>
                                </a:lnTo>
                                <a:lnTo>
                                  <a:pt x="253" y="230"/>
                                </a:lnTo>
                                <a:lnTo>
                                  <a:pt x="247" y="240"/>
                                </a:lnTo>
                                <a:lnTo>
                                  <a:pt x="242" y="251"/>
                                </a:lnTo>
                                <a:lnTo>
                                  <a:pt x="302" y="285"/>
                                </a:lnTo>
                                <a:lnTo>
                                  <a:pt x="305" y="278"/>
                                </a:lnTo>
                                <a:lnTo>
                                  <a:pt x="308" y="272"/>
                                </a:lnTo>
                                <a:lnTo>
                                  <a:pt x="317" y="261"/>
                                </a:lnTo>
                                <a:lnTo>
                                  <a:pt x="322" y="257"/>
                                </a:lnTo>
                                <a:lnTo>
                                  <a:pt x="334" y="250"/>
                                </a:lnTo>
                                <a:lnTo>
                                  <a:pt x="341" y="249"/>
                                </a:lnTo>
                                <a:lnTo>
                                  <a:pt x="450" y="249"/>
                                </a:lnTo>
                                <a:lnTo>
                                  <a:pt x="449" y="246"/>
                                </a:lnTo>
                                <a:lnTo>
                                  <a:pt x="446" y="237"/>
                                </a:lnTo>
                                <a:lnTo>
                                  <a:pt x="442" y="228"/>
                                </a:lnTo>
                                <a:lnTo>
                                  <a:pt x="437" y="219"/>
                                </a:lnTo>
                                <a:lnTo>
                                  <a:pt x="431" y="213"/>
                                </a:lnTo>
                                <a:lnTo>
                                  <a:pt x="424" y="205"/>
                                </a:lnTo>
                                <a:lnTo>
                                  <a:pt x="417" y="200"/>
                                </a:lnTo>
                                <a:lnTo>
                                  <a:pt x="408" y="195"/>
                                </a:lnTo>
                                <a:lnTo>
                                  <a:pt x="400" y="190"/>
                                </a:lnTo>
                                <a:lnTo>
                                  <a:pt x="391" y="186"/>
                                </a:lnTo>
                                <a:lnTo>
                                  <a:pt x="372" y="182"/>
                                </a:lnTo>
                                <a:lnTo>
                                  <a:pt x="362" y="1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docshape288"/>
                        <wps:cNvSpPr txBox="1">
                          <a:spLocks/>
                        </wps:cNvSpPr>
                        <wps:spPr bwMode="auto">
                          <a:xfrm>
                            <a:off x="687" y="2885"/>
                            <a:ext cx="5188" cy="1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688D6" w14:textId="77777777" w:rsidR="00C678ED" w:rsidRDefault="00C678ED">
                              <w:pPr>
                                <w:spacing w:before="12"/>
                                <w:rPr>
                                  <w:sz w:val="21"/>
                                </w:rPr>
                              </w:pPr>
                            </w:p>
                            <w:p w14:paraId="547C5454" w14:textId="77777777" w:rsidR="00C678ED" w:rsidRDefault="00C678ED">
                              <w:pPr>
                                <w:spacing w:line="237" w:lineRule="auto"/>
                                <w:ind w:left="1020" w:right="850"/>
                                <w:rPr>
                                  <w:sz w:val="24"/>
                                </w:rPr>
                              </w:pPr>
                              <w:r>
                                <w:rPr>
                                  <w:color w:val="231F20"/>
                                  <w:sz w:val="24"/>
                                </w:rPr>
                                <w:t xml:space="preserve">Derbyniwyd </w:t>
                              </w:r>
                              <w:r>
                                <w:rPr>
                                  <w:b/>
                                  <w:color w:val="231F20"/>
                                  <w:sz w:val="24"/>
                                </w:rPr>
                                <w:t xml:space="preserve">90 </w:t>
                              </w:r>
                              <w:r>
                                <w:rPr>
                                  <w:color w:val="231F20"/>
                                  <w:sz w:val="24"/>
                                </w:rPr>
                                <w:t xml:space="preserve">o geisiadau Rhyddid Gwybodaeth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931EB3" id="docshapegroup285" o:spid="_x0000_s1259" style="position:absolute;margin-left:34.4pt;margin-top:144.25pt;width:259.4pt;height:55.85pt;z-index:-15681024;mso-wrap-distance-left:0;mso-wrap-distance-right:0;mso-position-horizontal-relative:page;mso-position-vertical-relative:text" coordorigin="688,2885" coordsize="5188,11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">
                <v:rect id="docshape286" o:spid="_x0000_s1260" style="position:absolute;left:687;top:2885;width:5188;height:11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" fillcolor="#a6d8ea" stroked="f">
                  <v:path arrowok="t"/>
                </v:rect>
                <v:shape id="docshape287" o:spid="_x0000_s1261" style="position:absolute;left:858;top:3095;width:694;height:697;visibility:visible;mso-wrap-style:square;v-text-anchor:top" coordsize="694,6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" path="m331,l265,9,202,31,143,65,90,112,43,177,13,249,,324r,5l3,401r20,74l60,544,27,696,175,649r339,l521,645r-175,l303,642r-38,-8l83,634,107,526,82,486,63,443,51,396,47,347,58,268,88,196r47,-60l195,89,266,59,346,49r179,l463,20,398,3,331,xm514,649r-339,l247,680r75,14l399,691r74,-20l514,649xm525,49r-179,l421,58r68,27l547,127r47,55l627,247r16,73l643,324r1,8l644,335r,18l644,359r,4l644,365r-14,75l598,507r-47,57l492,607r-70,29l346,645r175,l542,635r61,-53l645,525r29,-61l690,398r3,-63l694,332,684,266,663,202,628,143,581,91,525,49xm189,601l83,634r182,l263,634,225,620,189,601xm346,432r-7,l332,434r-13,7l314,446r-3,7l307,459r-2,7l305,481r2,7l311,494r3,7l319,506r13,7l339,515r7,l354,515r7,-2l374,506r5,-5l382,494r4,-6l388,481r,-15l386,459r-4,-6l379,446r-5,-5l361,434r-7,-2l346,432xm450,249r-101,l360,249r8,2l379,260r2,6l381,280r-1,6l373,297r-4,6l358,313r-6,5l341,329r-6,6l324,347r-4,6l317,360r-4,7l312,375r-1,37l381,412r1,-34l383,373r7,-9l394,359r6,-5l410,344r12,-11l428,327r5,-7l439,313r4,-8l450,288r1,-9l451,256r-1,-7xm362,180r-10,l340,181r-12,1l317,185r-11,4l295,193r-9,6l276,205r-8,8l260,221r-7,9l247,240r-5,11l302,285r3,-7l308,272r9,-11l322,257r12,-7l341,249r109,l449,246r-3,-9l442,228r-5,-9l431,213r-7,-8l417,200r-9,-5l400,190r-9,-4l372,182r-10,-2xe" stroked="f">
                  <v:path arrowok="t" o:connecttype="custom" o:connectlocs="202,3127;43,3273;0,3425;60,3640;514,3745;303,3738;107,3622;51,3492;88,3292;266,3155;463,3116;514,3745;322,3790;514,3745;421,3154;594,3278;643,3420;644,3449;644,3461;551,3660;346,3741;603,3678;690,3494;684,3362;581,3187;189,3697;263,3730;346,3528;319,3537;307,3555;307,3584;319,3602;346,3611;374,3602;386,3584;386,3555;374,3537;346,3528;360,3345;381,3362;373,3393;352,3414;324,3443;313,3463;381,3508;390,3460;410,3440;433,3416;450,3384;450,3345;340,3277;306,3285;276,3301;253,3326;302,3381;317,3357;341,3345;446,3333;431,3309;408,3291;372,3278" o:connectangles="0,0,0,0,0,0,0,0,0,0,0,0,0,0,0,0,0,0,0,0,0,0,0,0,0,0,0,0,0,0,0,0,0,0,0,0,0,0,0,0,0,0,0,0,0,0,0,0,0,0,0,0,0,0,0,0,0,0,0,0,0"/>
                </v:shape>
                <v:shape id="docshape288" o:spid="_x0000_s1262" type="#_x0000_t202" style="position:absolute;left:687;top:2885;width:5188;height:11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" filled="f" stroked="f">
                  <v:path arrowok="t"/>
                  <v:textbox inset="0,0,0,0">
                    <w:txbxContent>
                      <w:p w14:paraId="4DC688D6" w14:textId="77777777" w:rsidR="00C678ED" w:rsidRDefault="00C678ED">
                        <w:pPr>
                          <w:spacing w:before="12"/>
                          <w:rPr>
                            <w:sz w:val="21"/>
                          </w:rPr>
                        </w:pPr>
                      </w:p>
                      <w:p w14:paraId="547C5454" w14:textId="77777777" w:rsidR="00C678ED" w:rsidRDefault="00C678ED">
                        <w:pPr>
                          <w:spacing w:line="237" w:lineRule="auto"/>
                          <w:ind w:left="1020" w:right="850"/>
                          <w:rPr>
                            <w:sz w:val="24"/>
                          </w:rPr>
                        </w:pPr>
                        <w:r>
                          <w:rPr>
                            <w:color w:val="231F20"/>
                            <w:sz w:val="24"/>
                          </w:rPr>
                          <w:t xml:space="preserve">Derbyniwyd </w:t>
                        </w:r>
                        <w:r>
                          <w:rPr>
                            <w:b/>
                            <w:color w:val="231F20"/>
                            <w:sz w:val="24"/>
                          </w:rPr>
                          <w:t xml:space="preserve">90 </w:t>
                        </w:r>
                        <w:r>
                          <w:rPr>
                            <w:color w:val="231F20"/>
                            <w:sz w:val="24"/>
                          </w:rPr>
                          <w:t xml:space="preserve">o geisiadau Rhyddid Gwybodaeth </w:t>
                        </w:r>
                      </w:p>
                    </w:txbxContent>
                  </v:textbox>
                </v:shape>
                <w10:wrap type="topAndBottom" anchorx="page"/>
              </v:group>
            </w:pict>
          </mc:Fallback>
        </mc:AlternateContent>
      </w:r>
      <w:r>
        <w:rPr>
          <w:noProof/>
        </w:rPr>
        <mc:AlternateContent>
          <mc:Choice Requires="wpg">
            <w:drawing>
              <wp:anchor distT="0" distB="0" distL="0" distR="0" simplePos="0" relativeHeight="487635968" behindDoc="1" locked="0" layoutInCell="1" allowOverlap="1" wp14:anchorId="730D8BAC" wp14:editId="2A0D0736">
                <wp:simplePos x="0" y="0"/>
                <wp:positionH relativeFrom="page">
                  <wp:posOffset>3838575</wp:posOffset>
                </wp:positionH>
                <wp:positionV relativeFrom="paragraph">
                  <wp:posOffset>1831975</wp:posOffset>
                </wp:positionV>
                <wp:extent cx="3294380" cy="709295"/>
                <wp:effectExtent l="0" t="0" r="7620" b="1905"/>
                <wp:wrapTopAndBottom/>
                <wp:docPr id="131" name="docshapegroup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709295"/>
                          <a:chOff x="6045" y="2885"/>
                          <a:chExt cx="5188" cy="1117"/>
                        </a:xfrm>
                      </wpg:grpSpPr>
                      <wps:wsp>
                        <wps:cNvPr id="132" name="docshape290"/>
                        <wps:cNvSpPr>
                          <a:spLocks/>
                        </wps:cNvSpPr>
                        <wps:spPr bwMode="auto">
                          <a:xfrm>
                            <a:off x="6045" y="2885"/>
                            <a:ext cx="5188" cy="1117"/>
                          </a:xfrm>
                          <a:prstGeom prst="rect">
                            <a:avLst/>
                          </a:prstGeom>
                          <a:solidFill>
                            <a:srgbClr val="A6D8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docshape291"/>
                        <wps:cNvSpPr>
                          <a:spLocks/>
                        </wps:cNvSpPr>
                        <wps:spPr bwMode="auto">
                          <a:xfrm>
                            <a:off x="6215" y="3050"/>
                            <a:ext cx="696" cy="787"/>
                          </a:xfrm>
                          <a:custGeom>
                            <a:avLst/>
                            <a:gdLst>
                              <a:gd name="T0" fmla="+- 0 6525 6215"/>
                              <a:gd name="T1" fmla="*/ T0 w 696"/>
                              <a:gd name="T2" fmla="+- 0 3121 3050"/>
                              <a:gd name="T3" fmla="*/ 3121 h 787"/>
                              <a:gd name="T4" fmla="+- 0 6500 6215"/>
                              <a:gd name="T5" fmla="*/ T4 w 696"/>
                              <a:gd name="T6" fmla="+- 0 3147 3050"/>
                              <a:gd name="T7" fmla="*/ 3147 h 787"/>
                              <a:gd name="T8" fmla="+- 0 6451 6215"/>
                              <a:gd name="T9" fmla="*/ T8 w 696"/>
                              <a:gd name="T10" fmla="+- 0 3160 3050"/>
                              <a:gd name="T11" fmla="*/ 3160 h 787"/>
                              <a:gd name="T12" fmla="+- 0 6397 6215"/>
                              <a:gd name="T13" fmla="*/ T12 w 696"/>
                              <a:gd name="T14" fmla="+- 0 3184 3050"/>
                              <a:gd name="T15" fmla="*/ 3184 h 787"/>
                              <a:gd name="T16" fmla="+- 0 6342 6215"/>
                              <a:gd name="T17" fmla="*/ T16 w 696"/>
                              <a:gd name="T18" fmla="+- 0 3221 3050"/>
                              <a:gd name="T19" fmla="*/ 3221 h 787"/>
                              <a:gd name="T20" fmla="+- 0 6294 6215"/>
                              <a:gd name="T21" fmla="*/ T20 w 696"/>
                              <a:gd name="T22" fmla="+- 0 3269 3050"/>
                              <a:gd name="T23" fmla="*/ 3269 h 787"/>
                              <a:gd name="T24" fmla="+- 0 6257 6215"/>
                              <a:gd name="T25" fmla="*/ T24 w 696"/>
                              <a:gd name="T26" fmla="+- 0 3324 3050"/>
                              <a:gd name="T27" fmla="*/ 3324 h 787"/>
                              <a:gd name="T28" fmla="+- 0 6230 6215"/>
                              <a:gd name="T29" fmla="*/ T28 w 696"/>
                              <a:gd name="T30" fmla="+- 0 3387 3050"/>
                              <a:gd name="T31" fmla="*/ 3387 h 787"/>
                              <a:gd name="T32" fmla="+- 0 6217 6215"/>
                              <a:gd name="T33" fmla="*/ T32 w 696"/>
                              <a:gd name="T34" fmla="+- 0 3455 3050"/>
                              <a:gd name="T35" fmla="*/ 3455 h 787"/>
                              <a:gd name="T36" fmla="+- 0 6217 6215"/>
                              <a:gd name="T37" fmla="*/ T36 w 696"/>
                              <a:gd name="T38" fmla="+- 0 3524 3050"/>
                              <a:gd name="T39" fmla="*/ 3524 h 787"/>
                              <a:gd name="T40" fmla="+- 0 6230 6215"/>
                              <a:gd name="T41" fmla="*/ T40 w 696"/>
                              <a:gd name="T42" fmla="+- 0 3592 3050"/>
                              <a:gd name="T43" fmla="*/ 3592 h 787"/>
                              <a:gd name="T44" fmla="+- 0 6257 6215"/>
                              <a:gd name="T45" fmla="*/ T44 w 696"/>
                              <a:gd name="T46" fmla="+- 0 3655 3050"/>
                              <a:gd name="T47" fmla="*/ 3655 h 787"/>
                              <a:gd name="T48" fmla="+- 0 6294 6215"/>
                              <a:gd name="T49" fmla="*/ T48 w 696"/>
                              <a:gd name="T50" fmla="+- 0 3710 3050"/>
                              <a:gd name="T51" fmla="*/ 3710 h 787"/>
                              <a:gd name="T52" fmla="+- 0 6342 6215"/>
                              <a:gd name="T53" fmla="*/ T52 w 696"/>
                              <a:gd name="T54" fmla="+- 0 3758 3050"/>
                              <a:gd name="T55" fmla="*/ 3758 h 787"/>
                              <a:gd name="T56" fmla="+- 0 6397 6215"/>
                              <a:gd name="T57" fmla="*/ T56 w 696"/>
                              <a:gd name="T58" fmla="+- 0 3795 3050"/>
                              <a:gd name="T59" fmla="*/ 3795 h 787"/>
                              <a:gd name="T60" fmla="+- 0 6460 6215"/>
                              <a:gd name="T61" fmla="*/ T60 w 696"/>
                              <a:gd name="T62" fmla="+- 0 3822 3050"/>
                              <a:gd name="T63" fmla="*/ 3822 h 787"/>
                              <a:gd name="T64" fmla="+- 0 6528 6215"/>
                              <a:gd name="T65" fmla="*/ T64 w 696"/>
                              <a:gd name="T66" fmla="+- 0 3835 3050"/>
                              <a:gd name="T67" fmla="*/ 3835 h 787"/>
                              <a:gd name="T68" fmla="+- 0 6598 6215"/>
                              <a:gd name="T69" fmla="*/ T68 w 696"/>
                              <a:gd name="T70" fmla="+- 0 3835 3050"/>
                              <a:gd name="T71" fmla="*/ 3835 h 787"/>
                              <a:gd name="T72" fmla="+- 0 6665 6215"/>
                              <a:gd name="T73" fmla="*/ T72 w 696"/>
                              <a:gd name="T74" fmla="+- 0 3822 3050"/>
                              <a:gd name="T75" fmla="*/ 3822 h 787"/>
                              <a:gd name="T76" fmla="+- 0 6728 6215"/>
                              <a:gd name="T77" fmla="*/ T76 w 696"/>
                              <a:gd name="T78" fmla="+- 0 3795 3050"/>
                              <a:gd name="T79" fmla="*/ 3795 h 787"/>
                              <a:gd name="T80" fmla="+- 0 6760 6215"/>
                              <a:gd name="T81" fmla="*/ T80 w 696"/>
                              <a:gd name="T82" fmla="+- 0 3775 3050"/>
                              <a:gd name="T83" fmla="*/ 3775 h 787"/>
                              <a:gd name="T84" fmla="+- 0 6487 6215"/>
                              <a:gd name="T85" fmla="*/ T84 w 696"/>
                              <a:gd name="T86" fmla="+- 0 3765 3050"/>
                              <a:gd name="T87" fmla="*/ 3765 h 787"/>
                              <a:gd name="T88" fmla="+- 0 6361 6215"/>
                              <a:gd name="T89" fmla="*/ T88 w 696"/>
                              <a:gd name="T90" fmla="+- 0 3691 3050"/>
                              <a:gd name="T91" fmla="*/ 3691 h 787"/>
                              <a:gd name="T92" fmla="+- 0 6287 6215"/>
                              <a:gd name="T93" fmla="*/ T92 w 696"/>
                              <a:gd name="T94" fmla="+- 0 3565 3050"/>
                              <a:gd name="T95" fmla="*/ 3565 h 787"/>
                              <a:gd name="T96" fmla="+- 0 6287 6215"/>
                              <a:gd name="T97" fmla="*/ T96 w 696"/>
                              <a:gd name="T98" fmla="+- 0 3414 3050"/>
                              <a:gd name="T99" fmla="*/ 3414 h 787"/>
                              <a:gd name="T100" fmla="+- 0 6361 6215"/>
                              <a:gd name="T101" fmla="*/ T100 w 696"/>
                              <a:gd name="T102" fmla="+- 0 3288 3050"/>
                              <a:gd name="T103" fmla="*/ 3288 h 787"/>
                              <a:gd name="T104" fmla="+- 0 6487 6215"/>
                              <a:gd name="T105" fmla="*/ T104 w 696"/>
                              <a:gd name="T106" fmla="+- 0 3214 3050"/>
                              <a:gd name="T107" fmla="*/ 3214 h 787"/>
                              <a:gd name="T108" fmla="+- 0 6760 6215"/>
                              <a:gd name="T109" fmla="*/ T108 w 696"/>
                              <a:gd name="T110" fmla="+- 0 3204 3050"/>
                              <a:gd name="T111" fmla="*/ 3204 h 787"/>
                              <a:gd name="T112" fmla="+- 0 6728 6215"/>
                              <a:gd name="T113" fmla="*/ T112 w 696"/>
                              <a:gd name="T114" fmla="+- 0 3184 3050"/>
                              <a:gd name="T115" fmla="*/ 3184 h 787"/>
                              <a:gd name="T116" fmla="+- 0 6674 6215"/>
                              <a:gd name="T117" fmla="*/ T116 w 696"/>
                              <a:gd name="T118" fmla="+- 0 3160 3050"/>
                              <a:gd name="T119" fmla="*/ 3160 h 787"/>
                              <a:gd name="T120" fmla="+- 0 6625 6215"/>
                              <a:gd name="T121" fmla="*/ T120 w 696"/>
                              <a:gd name="T122" fmla="+- 0 3147 3050"/>
                              <a:gd name="T123" fmla="*/ 3147 h 787"/>
                              <a:gd name="T124" fmla="+- 0 6600 6215"/>
                              <a:gd name="T125" fmla="*/ T124 w 696"/>
                              <a:gd name="T126" fmla="+- 0 3121 3050"/>
                              <a:gd name="T127" fmla="*/ 3121 h 787"/>
                              <a:gd name="T128" fmla="+- 0 6563 6215"/>
                              <a:gd name="T129" fmla="*/ T128 w 696"/>
                              <a:gd name="T130" fmla="+- 0 3204 3050"/>
                              <a:gd name="T131" fmla="*/ 3204 h 787"/>
                              <a:gd name="T132" fmla="+- 0 6707 6215"/>
                              <a:gd name="T133" fmla="*/ T132 w 696"/>
                              <a:gd name="T134" fmla="+- 0 3243 3050"/>
                              <a:gd name="T135" fmla="*/ 3243 h 787"/>
                              <a:gd name="T136" fmla="+- 0 6809 6215"/>
                              <a:gd name="T137" fmla="*/ T136 w 696"/>
                              <a:gd name="T138" fmla="+- 0 3345 3050"/>
                              <a:gd name="T139" fmla="*/ 3345 h 787"/>
                              <a:gd name="T140" fmla="+- 0 6848 6215"/>
                              <a:gd name="T141" fmla="*/ T140 w 696"/>
                              <a:gd name="T142" fmla="+- 0 3489 3050"/>
                              <a:gd name="T143" fmla="*/ 3489 h 787"/>
                              <a:gd name="T144" fmla="+- 0 6809 6215"/>
                              <a:gd name="T145" fmla="*/ T144 w 696"/>
                              <a:gd name="T146" fmla="+- 0 3633 3050"/>
                              <a:gd name="T147" fmla="*/ 3633 h 787"/>
                              <a:gd name="T148" fmla="+- 0 6707 6215"/>
                              <a:gd name="T149" fmla="*/ T148 w 696"/>
                              <a:gd name="T150" fmla="+- 0 3736 3050"/>
                              <a:gd name="T151" fmla="*/ 3736 h 787"/>
                              <a:gd name="T152" fmla="+- 0 6563 6215"/>
                              <a:gd name="T153" fmla="*/ T152 w 696"/>
                              <a:gd name="T154" fmla="+- 0 3775 3050"/>
                              <a:gd name="T155" fmla="*/ 3775 h 787"/>
                              <a:gd name="T156" fmla="+- 0 6783 6215"/>
                              <a:gd name="T157" fmla="*/ T156 w 696"/>
                              <a:gd name="T158" fmla="+- 0 3758 3050"/>
                              <a:gd name="T159" fmla="*/ 3758 h 787"/>
                              <a:gd name="T160" fmla="+- 0 6831 6215"/>
                              <a:gd name="T161" fmla="*/ T160 w 696"/>
                              <a:gd name="T162" fmla="+- 0 3710 3050"/>
                              <a:gd name="T163" fmla="*/ 3710 h 787"/>
                              <a:gd name="T164" fmla="+- 0 6868 6215"/>
                              <a:gd name="T165" fmla="*/ T164 w 696"/>
                              <a:gd name="T166" fmla="+- 0 3655 3050"/>
                              <a:gd name="T167" fmla="*/ 3655 h 787"/>
                              <a:gd name="T168" fmla="+- 0 6895 6215"/>
                              <a:gd name="T169" fmla="*/ T168 w 696"/>
                              <a:gd name="T170" fmla="+- 0 3592 3050"/>
                              <a:gd name="T171" fmla="*/ 3592 h 787"/>
                              <a:gd name="T172" fmla="+- 0 6908 6215"/>
                              <a:gd name="T173" fmla="*/ T172 w 696"/>
                              <a:gd name="T174" fmla="+- 0 3524 3050"/>
                              <a:gd name="T175" fmla="*/ 3524 h 787"/>
                              <a:gd name="T176" fmla="+- 0 6908 6215"/>
                              <a:gd name="T177" fmla="*/ T176 w 696"/>
                              <a:gd name="T178" fmla="+- 0 3455 3050"/>
                              <a:gd name="T179" fmla="*/ 3455 h 787"/>
                              <a:gd name="T180" fmla="+- 0 6895 6215"/>
                              <a:gd name="T181" fmla="*/ T180 w 696"/>
                              <a:gd name="T182" fmla="+- 0 3387 3050"/>
                              <a:gd name="T183" fmla="*/ 3387 h 787"/>
                              <a:gd name="T184" fmla="+- 0 6868 6215"/>
                              <a:gd name="T185" fmla="*/ T184 w 696"/>
                              <a:gd name="T186" fmla="+- 0 3324 3050"/>
                              <a:gd name="T187" fmla="*/ 3324 h 787"/>
                              <a:gd name="T188" fmla="+- 0 6831 6215"/>
                              <a:gd name="T189" fmla="*/ T188 w 696"/>
                              <a:gd name="T190" fmla="+- 0 3269 3050"/>
                              <a:gd name="T191" fmla="*/ 3269 h 787"/>
                              <a:gd name="T192" fmla="+- 0 6783 6215"/>
                              <a:gd name="T193" fmla="*/ T192 w 696"/>
                              <a:gd name="T194" fmla="+- 0 3221 3050"/>
                              <a:gd name="T195" fmla="*/ 3221 h 787"/>
                              <a:gd name="T196" fmla="+- 0 6574 6215"/>
                              <a:gd name="T197" fmla="*/ T196 w 696"/>
                              <a:gd name="T198" fmla="+- 0 3243 3050"/>
                              <a:gd name="T199" fmla="*/ 3243 h 787"/>
                              <a:gd name="T200" fmla="+- 0 6439 6215"/>
                              <a:gd name="T201" fmla="*/ T200 w 696"/>
                              <a:gd name="T202" fmla="+- 0 3284 3050"/>
                              <a:gd name="T203" fmla="*/ 3284 h 787"/>
                              <a:gd name="T204" fmla="+- 0 6349 6215"/>
                              <a:gd name="T205" fmla="*/ T204 w 696"/>
                              <a:gd name="T206" fmla="+- 0 3397 3050"/>
                              <a:gd name="T207" fmla="*/ 3397 h 787"/>
                              <a:gd name="T208" fmla="+- 0 6342 6215"/>
                              <a:gd name="T209" fmla="*/ T208 w 696"/>
                              <a:gd name="T210" fmla="+- 0 3546 3050"/>
                              <a:gd name="T211" fmla="*/ 3546 h 787"/>
                              <a:gd name="T212" fmla="+- 0 6421 6215"/>
                              <a:gd name="T213" fmla="*/ T212 w 696"/>
                              <a:gd name="T214" fmla="+- 0 3668 3050"/>
                              <a:gd name="T215" fmla="*/ 3668 h 787"/>
                              <a:gd name="T216" fmla="+- 0 6563 6215"/>
                              <a:gd name="T217" fmla="*/ T216 w 696"/>
                              <a:gd name="T218" fmla="+- 0 3722 3050"/>
                              <a:gd name="T219" fmla="*/ 3722 h 787"/>
                              <a:gd name="T220" fmla="+- 0 6704 6215"/>
                              <a:gd name="T221" fmla="*/ T220 w 696"/>
                              <a:gd name="T222" fmla="+- 0 3683 3050"/>
                              <a:gd name="T223" fmla="*/ 3683 h 787"/>
                              <a:gd name="T224" fmla="+- 0 6797 6215"/>
                              <a:gd name="T225" fmla="*/ T224 w 696"/>
                              <a:gd name="T226" fmla="+- 0 3567 3050"/>
                              <a:gd name="T227" fmla="*/ 3567 h 787"/>
                              <a:gd name="T228" fmla="+- 0 6574 6215"/>
                              <a:gd name="T229" fmla="*/ T228 w 696"/>
                              <a:gd name="T230" fmla="+- 0 3243 3050"/>
                              <a:gd name="T231" fmla="*/ 3243 h 787"/>
                              <a:gd name="T232" fmla="+- 0 6489 6215"/>
                              <a:gd name="T233" fmla="*/ T232 w 696"/>
                              <a:gd name="T234" fmla="+- 0 3050 3050"/>
                              <a:gd name="T235" fmla="*/ 3050 h 787"/>
                              <a:gd name="T236" fmla="+- 0 6481 6215"/>
                              <a:gd name="T237" fmla="*/ T236 w 696"/>
                              <a:gd name="T238" fmla="+- 0 3113 3050"/>
                              <a:gd name="T239" fmla="*/ 3113 h 787"/>
                              <a:gd name="T240" fmla="+- 0 6636 6215"/>
                              <a:gd name="T241" fmla="*/ T240 w 696"/>
                              <a:gd name="T242" fmla="+- 0 3121 3050"/>
                              <a:gd name="T243" fmla="*/ 3121 h 787"/>
                              <a:gd name="T244" fmla="+- 0 6644 6215"/>
                              <a:gd name="T245" fmla="*/ T244 w 696"/>
                              <a:gd name="T246" fmla="+- 0 3059 3050"/>
                              <a:gd name="T247" fmla="*/ 3059 h 7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96" h="787">
                                <a:moveTo>
                                  <a:pt x="385" y="71"/>
                                </a:moveTo>
                                <a:lnTo>
                                  <a:pt x="310" y="71"/>
                                </a:lnTo>
                                <a:lnTo>
                                  <a:pt x="310" y="94"/>
                                </a:lnTo>
                                <a:lnTo>
                                  <a:pt x="285" y="97"/>
                                </a:lnTo>
                                <a:lnTo>
                                  <a:pt x="260" y="103"/>
                                </a:lnTo>
                                <a:lnTo>
                                  <a:pt x="236" y="110"/>
                                </a:lnTo>
                                <a:lnTo>
                                  <a:pt x="212" y="119"/>
                                </a:lnTo>
                                <a:lnTo>
                                  <a:pt x="182" y="134"/>
                                </a:lnTo>
                                <a:lnTo>
                                  <a:pt x="154" y="151"/>
                                </a:lnTo>
                                <a:lnTo>
                                  <a:pt x="127" y="171"/>
                                </a:lnTo>
                                <a:lnTo>
                                  <a:pt x="102" y="194"/>
                                </a:lnTo>
                                <a:lnTo>
                                  <a:pt x="79" y="219"/>
                                </a:lnTo>
                                <a:lnTo>
                                  <a:pt x="59" y="245"/>
                                </a:lnTo>
                                <a:lnTo>
                                  <a:pt x="42" y="274"/>
                                </a:lnTo>
                                <a:lnTo>
                                  <a:pt x="27" y="304"/>
                                </a:lnTo>
                                <a:lnTo>
                                  <a:pt x="15" y="337"/>
                                </a:lnTo>
                                <a:lnTo>
                                  <a:pt x="7" y="370"/>
                                </a:lnTo>
                                <a:lnTo>
                                  <a:pt x="2" y="405"/>
                                </a:lnTo>
                                <a:lnTo>
                                  <a:pt x="0" y="439"/>
                                </a:lnTo>
                                <a:lnTo>
                                  <a:pt x="2" y="474"/>
                                </a:lnTo>
                                <a:lnTo>
                                  <a:pt x="7" y="509"/>
                                </a:lnTo>
                                <a:lnTo>
                                  <a:pt x="15" y="542"/>
                                </a:lnTo>
                                <a:lnTo>
                                  <a:pt x="27" y="575"/>
                                </a:lnTo>
                                <a:lnTo>
                                  <a:pt x="42" y="605"/>
                                </a:lnTo>
                                <a:lnTo>
                                  <a:pt x="59" y="633"/>
                                </a:lnTo>
                                <a:lnTo>
                                  <a:pt x="79" y="660"/>
                                </a:lnTo>
                                <a:lnTo>
                                  <a:pt x="102" y="685"/>
                                </a:lnTo>
                                <a:lnTo>
                                  <a:pt x="127" y="708"/>
                                </a:lnTo>
                                <a:lnTo>
                                  <a:pt x="154" y="728"/>
                                </a:lnTo>
                                <a:lnTo>
                                  <a:pt x="182" y="745"/>
                                </a:lnTo>
                                <a:lnTo>
                                  <a:pt x="212" y="760"/>
                                </a:lnTo>
                                <a:lnTo>
                                  <a:pt x="245" y="772"/>
                                </a:lnTo>
                                <a:lnTo>
                                  <a:pt x="278" y="780"/>
                                </a:lnTo>
                                <a:lnTo>
                                  <a:pt x="313" y="785"/>
                                </a:lnTo>
                                <a:lnTo>
                                  <a:pt x="348" y="787"/>
                                </a:lnTo>
                                <a:lnTo>
                                  <a:pt x="383" y="785"/>
                                </a:lnTo>
                                <a:lnTo>
                                  <a:pt x="417" y="780"/>
                                </a:lnTo>
                                <a:lnTo>
                                  <a:pt x="450" y="772"/>
                                </a:lnTo>
                                <a:lnTo>
                                  <a:pt x="483" y="760"/>
                                </a:lnTo>
                                <a:lnTo>
                                  <a:pt x="513" y="745"/>
                                </a:lnTo>
                                <a:lnTo>
                                  <a:pt x="542" y="728"/>
                                </a:lnTo>
                                <a:lnTo>
                                  <a:pt x="545" y="725"/>
                                </a:lnTo>
                                <a:lnTo>
                                  <a:pt x="348" y="725"/>
                                </a:lnTo>
                                <a:lnTo>
                                  <a:pt x="272" y="715"/>
                                </a:lnTo>
                                <a:lnTo>
                                  <a:pt x="204" y="686"/>
                                </a:lnTo>
                                <a:lnTo>
                                  <a:pt x="146" y="641"/>
                                </a:lnTo>
                                <a:lnTo>
                                  <a:pt x="101" y="583"/>
                                </a:lnTo>
                                <a:lnTo>
                                  <a:pt x="72" y="515"/>
                                </a:lnTo>
                                <a:lnTo>
                                  <a:pt x="62" y="439"/>
                                </a:lnTo>
                                <a:lnTo>
                                  <a:pt x="72" y="364"/>
                                </a:lnTo>
                                <a:lnTo>
                                  <a:pt x="101" y="295"/>
                                </a:lnTo>
                                <a:lnTo>
                                  <a:pt x="146" y="238"/>
                                </a:lnTo>
                                <a:lnTo>
                                  <a:pt x="204" y="193"/>
                                </a:lnTo>
                                <a:lnTo>
                                  <a:pt x="272" y="164"/>
                                </a:lnTo>
                                <a:lnTo>
                                  <a:pt x="348" y="154"/>
                                </a:lnTo>
                                <a:lnTo>
                                  <a:pt x="545" y="154"/>
                                </a:lnTo>
                                <a:lnTo>
                                  <a:pt x="542" y="151"/>
                                </a:lnTo>
                                <a:lnTo>
                                  <a:pt x="513" y="134"/>
                                </a:lnTo>
                                <a:lnTo>
                                  <a:pt x="483" y="119"/>
                                </a:lnTo>
                                <a:lnTo>
                                  <a:pt x="459" y="110"/>
                                </a:lnTo>
                                <a:lnTo>
                                  <a:pt x="435" y="103"/>
                                </a:lnTo>
                                <a:lnTo>
                                  <a:pt x="410" y="97"/>
                                </a:lnTo>
                                <a:lnTo>
                                  <a:pt x="385" y="94"/>
                                </a:lnTo>
                                <a:lnTo>
                                  <a:pt x="385" y="71"/>
                                </a:lnTo>
                                <a:close/>
                                <a:moveTo>
                                  <a:pt x="545" y="154"/>
                                </a:moveTo>
                                <a:lnTo>
                                  <a:pt x="348" y="154"/>
                                </a:lnTo>
                                <a:lnTo>
                                  <a:pt x="423" y="164"/>
                                </a:lnTo>
                                <a:lnTo>
                                  <a:pt x="492" y="193"/>
                                </a:lnTo>
                                <a:lnTo>
                                  <a:pt x="550" y="238"/>
                                </a:lnTo>
                                <a:lnTo>
                                  <a:pt x="594" y="295"/>
                                </a:lnTo>
                                <a:lnTo>
                                  <a:pt x="623" y="364"/>
                                </a:lnTo>
                                <a:lnTo>
                                  <a:pt x="633" y="439"/>
                                </a:lnTo>
                                <a:lnTo>
                                  <a:pt x="623" y="515"/>
                                </a:lnTo>
                                <a:lnTo>
                                  <a:pt x="594" y="583"/>
                                </a:lnTo>
                                <a:lnTo>
                                  <a:pt x="550" y="641"/>
                                </a:lnTo>
                                <a:lnTo>
                                  <a:pt x="492" y="686"/>
                                </a:lnTo>
                                <a:lnTo>
                                  <a:pt x="423" y="715"/>
                                </a:lnTo>
                                <a:lnTo>
                                  <a:pt x="348" y="725"/>
                                </a:lnTo>
                                <a:lnTo>
                                  <a:pt x="545" y="725"/>
                                </a:lnTo>
                                <a:lnTo>
                                  <a:pt x="568" y="708"/>
                                </a:lnTo>
                                <a:lnTo>
                                  <a:pt x="593" y="685"/>
                                </a:lnTo>
                                <a:lnTo>
                                  <a:pt x="616" y="660"/>
                                </a:lnTo>
                                <a:lnTo>
                                  <a:pt x="636" y="633"/>
                                </a:lnTo>
                                <a:lnTo>
                                  <a:pt x="653" y="605"/>
                                </a:lnTo>
                                <a:lnTo>
                                  <a:pt x="668" y="575"/>
                                </a:lnTo>
                                <a:lnTo>
                                  <a:pt x="680" y="542"/>
                                </a:lnTo>
                                <a:lnTo>
                                  <a:pt x="688" y="509"/>
                                </a:lnTo>
                                <a:lnTo>
                                  <a:pt x="693" y="474"/>
                                </a:lnTo>
                                <a:lnTo>
                                  <a:pt x="695" y="439"/>
                                </a:lnTo>
                                <a:lnTo>
                                  <a:pt x="693" y="405"/>
                                </a:lnTo>
                                <a:lnTo>
                                  <a:pt x="688" y="370"/>
                                </a:lnTo>
                                <a:lnTo>
                                  <a:pt x="680" y="337"/>
                                </a:lnTo>
                                <a:lnTo>
                                  <a:pt x="668" y="304"/>
                                </a:lnTo>
                                <a:lnTo>
                                  <a:pt x="653" y="274"/>
                                </a:lnTo>
                                <a:lnTo>
                                  <a:pt x="636" y="245"/>
                                </a:lnTo>
                                <a:lnTo>
                                  <a:pt x="616" y="219"/>
                                </a:lnTo>
                                <a:lnTo>
                                  <a:pt x="593" y="194"/>
                                </a:lnTo>
                                <a:lnTo>
                                  <a:pt x="568" y="171"/>
                                </a:lnTo>
                                <a:lnTo>
                                  <a:pt x="545" y="154"/>
                                </a:lnTo>
                                <a:close/>
                                <a:moveTo>
                                  <a:pt x="359" y="193"/>
                                </a:moveTo>
                                <a:lnTo>
                                  <a:pt x="288" y="203"/>
                                </a:lnTo>
                                <a:lnTo>
                                  <a:pt x="224" y="234"/>
                                </a:lnTo>
                                <a:lnTo>
                                  <a:pt x="171" y="283"/>
                                </a:lnTo>
                                <a:lnTo>
                                  <a:pt x="134" y="347"/>
                                </a:lnTo>
                                <a:lnTo>
                                  <a:pt x="118" y="422"/>
                                </a:lnTo>
                                <a:lnTo>
                                  <a:pt x="127" y="496"/>
                                </a:lnTo>
                                <a:lnTo>
                                  <a:pt x="157" y="563"/>
                                </a:lnTo>
                                <a:lnTo>
                                  <a:pt x="206" y="618"/>
                                </a:lnTo>
                                <a:lnTo>
                                  <a:pt x="273" y="656"/>
                                </a:lnTo>
                                <a:lnTo>
                                  <a:pt x="348" y="672"/>
                                </a:lnTo>
                                <a:lnTo>
                                  <a:pt x="422" y="663"/>
                                </a:lnTo>
                                <a:lnTo>
                                  <a:pt x="489" y="633"/>
                                </a:lnTo>
                                <a:lnTo>
                                  <a:pt x="544" y="584"/>
                                </a:lnTo>
                                <a:lnTo>
                                  <a:pt x="582" y="517"/>
                                </a:lnTo>
                                <a:lnTo>
                                  <a:pt x="358" y="432"/>
                                </a:lnTo>
                                <a:lnTo>
                                  <a:pt x="359" y="193"/>
                                </a:lnTo>
                                <a:close/>
                                <a:moveTo>
                                  <a:pt x="421" y="0"/>
                                </a:moveTo>
                                <a:lnTo>
                                  <a:pt x="274" y="0"/>
                                </a:lnTo>
                                <a:lnTo>
                                  <a:pt x="266" y="9"/>
                                </a:lnTo>
                                <a:lnTo>
                                  <a:pt x="266" y="63"/>
                                </a:lnTo>
                                <a:lnTo>
                                  <a:pt x="274" y="71"/>
                                </a:lnTo>
                                <a:lnTo>
                                  <a:pt x="421" y="71"/>
                                </a:lnTo>
                                <a:lnTo>
                                  <a:pt x="429" y="63"/>
                                </a:lnTo>
                                <a:lnTo>
                                  <a:pt x="429" y="9"/>
                                </a:lnTo>
                                <a:lnTo>
                                  <a:pt x="4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docshape292"/>
                        <wps:cNvSpPr txBox="1">
                          <a:spLocks/>
                        </wps:cNvSpPr>
                        <wps:spPr bwMode="auto">
                          <a:xfrm>
                            <a:off x="6045" y="2885"/>
                            <a:ext cx="5188" cy="1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250C6" w14:textId="77777777" w:rsidR="00C678ED" w:rsidRDefault="00C678ED">
                              <w:pPr>
                                <w:spacing w:before="123" w:line="237" w:lineRule="auto"/>
                                <w:ind w:left="1020" w:right="858"/>
                                <w:rPr>
                                  <w:sz w:val="24"/>
                                </w:rPr>
                              </w:pPr>
                              <w:r>
                                <w:rPr>
                                  <w:color w:val="231F20"/>
                                  <w:sz w:val="24"/>
                                </w:rPr>
                                <w:t xml:space="preserve">Cafwyd </w:t>
                              </w:r>
                              <w:r>
                                <w:rPr>
                                  <w:b/>
                                  <w:color w:val="231F20"/>
                                  <w:sz w:val="24"/>
                                </w:rPr>
                                <w:t xml:space="preserve">84.5% </w:t>
                              </w:r>
                              <w:r>
                                <w:rPr>
                                  <w:color w:val="231F20"/>
                                  <w:sz w:val="24"/>
                                </w:rPr>
                                <w:t>o gydymffurfiad wrth ymateb i geisiadau Rhyddid Gwybodaeth o fewn 20 diwrnod gwaith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0D8BAC" id="docshapegroup289" o:spid="_x0000_s1263" style="position:absolute;margin-left:302.25pt;margin-top:144.25pt;width:259.4pt;height:55.85pt;z-index:-15680512;mso-wrap-distance-left:0;mso-wrap-distance-right:0;mso-position-horizontal-relative:page;mso-position-vertical-relative:text" coordorigin="6045,2885" coordsize="5188,11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">
                <v:rect id="docshape290" o:spid="_x0000_s1264" style="position:absolute;left:6045;top:2885;width:5188;height:11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" fillcolor="#a6d8ea" stroked="f">
                  <v:path arrowok="t"/>
                </v:rect>
                <v:shape id="docshape291" o:spid="_x0000_s1265" style="position:absolute;left:6215;top:3050;width:696;height:787;visibility:visible;mso-wrap-style:square;v-text-anchor:top" coordsize="696,7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" path="m385,71r-75,l310,94r-25,3l260,103r-24,7l212,119r-30,15l154,151r-27,20l102,194,79,219,59,245,42,274,27,304,15,337,7,370,2,405,,439r2,35l7,509r8,33l27,575r15,30l59,633r20,27l102,685r25,23l154,728r28,17l212,760r33,12l278,780r35,5l348,787r35,-2l417,780r33,-8l483,760r30,-15l542,728r3,-3l348,725,272,715,204,686,146,641,101,583,72,515,62,439,72,364r29,-69l146,238r58,-45l272,164r76,-10l545,154r-3,-3l513,134,483,119r-24,-9l435,103,410,97,385,94r,-23xm545,154r-197,l423,164r69,29l550,238r44,57l623,364r10,75l623,515r-29,68l550,641r-58,45l423,715r-75,10l545,725r23,-17l593,685r23,-25l636,633r17,-28l668,575r12,-33l688,509r5,-35l695,439r-2,-34l688,370r-8,-33l668,304,653,274,636,245,616,219,593,194,568,171,545,154xm359,193r-71,10l224,234r-53,49l134,347r-16,75l127,496r30,67l206,618r67,38l348,672r74,-9l489,633r55,-49l582,517,358,432r1,-239xm421,l274,r-8,9l266,63r8,8l421,71r8,-8l429,9,421,xe" stroked="f">
                  <v:path arrowok="t" o:connecttype="custom" o:connectlocs="310,3121;285,3147;236,3160;182,3184;127,3221;79,3269;42,3324;15,3387;2,3455;2,3524;15,3592;42,3655;79,3710;127,3758;182,3795;245,3822;313,3835;383,3835;450,3822;513,3795;545,3775;272,3765;146,3691;72,3565;72,3414;146,3288;272,3214;545,3204;513,3184;459,3160;410,3147;385,3121;348,3204;492,3243;594,3345;633,3489;594,3633;492,3736;348,3775;568,3758;616,3710;653,3655;680,3592;693,3524;693,3455;680,3387;653,3324;616,3269;568,3221;359,3243;224,3284;134,3397;127,3546;206,3668;348,3722;489,3683;582,3567;359,3243;274,3050;266,3113;421,3121;429,3059" o:connectangles="0,0,0,0,0,0,0,0,0,0,0,0,0,0,0,0,0,0,0,0,0,0,0,0,0,0,0,0,0,0,0,0,0,0,0,0,0,0,0,0,0,0,0,0,0,0,0,0,0,0,0,0,0,0,0,0,0,0,0,0,0,0"/>
                </v:shape>
                <v:shape id="docshape292" o:spid="_x0000_s1266" type="#_x0000_t202" style="position:absolute;left:6045;top:2885;width:5188;height:11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" filled="f" stroked="f">
                  <v:path arrowok="t"/>
                  <v:textbox inset="0,0,0,0">
                    <w:txbxContent>
                      <w:p w14:paraId="091250C6" w14:textId="77777777" w:rsidR="00C678ED" w:rsidRDefault="00C678ED">
                        <w:pPr>
                          <w:spacing w:before="123" w:line="237" w:lineRule="auto"/>
                          <w:ind w:left="1020" w:right="858"/>
                          <w:rPr>
                            <w:sz w:val="24"/>
                          </w:rPr>
                        </w:pPr>
                        <w:r>
                          <w:rPr>
                            <w:color w:val="231F20"/>
                            <w:sz w:val="24"/>
                          </w:rPr>
                          <w:t xml:space="preserve">Cafwyd </w:t>
                        </w:r>
                        <w:r>
                          <w:rPr>
                            <w:b/>
                            <w:color w:val="231F20"/>
                            <w:sz w:val="24"/>
                          </w:rPr>
                          <w:t xml:space="preserve">84.5% </w:t>
                        </w:r>
                        <w:r>
                          <w:rPr>
                            <w:color w:val="231F20"/>
                            <w:sz w:val="24"/>
                          </w:rPr>
                          <w:t>o gydymffurfiad wrth ymateb i geisiadau Rhyddid Gwybodaeth o fewn 20 diwrnod gwaith</w:t>
                        </w:r>
                      </w:p>
                    </w:txbxContent>
                  </v:textbox>
                </v:shape>
                <w10:wrap type="topAndBottom" anchorx="page"/>
              </v:group>
            </w:pict>
          </mc:Fallback>
        </mc:AlternateContent>
      </w:r>
    </w:p>
    <w:p w14:paraId="062EF240" w14:textId="77777777" w:rsidR="000252AC" w:rsidRDefault="000252AC">
      <w:pPr>
        <w:pStyle w:val="BodyText"/>
        <w:rPr>
          <w:sz w:val="12"/>
        </w:rPr>
      </w:pPr>
    </w:p>
    <w:p w14:paraId="52103E94" w14:textId="77777777" w:rsidR="000252AC" w:rsidRDefault="000252AC">
      <w:pPr>
        <w:pStyle w:val="BodyText"/>
        <w:rPr>
          <w:sz w:val="12"/>
        </w:rPr>
      </w:pPr>
    </w:p>
    <w:p w14:paraId="543D943C" w14:textId="77777777" w:rsidR="000252AC" w:rsidRDefault="000252AC">
      <w:pPr>
        <w:pStyle w:val="BodyText"/>
        <w:rPr>
          <w:sz w:val="52"/>
        </w:rPr>
      </w:pPr>
    </w:p>
    <w:p w14:paraId="596CA97F" w14:textId="77777777" w:rsidR="000252AC" w:rsidRDefault="000252AC">
      <w:pPr>
        <w:pStyle w:val="BodyText"/>
        <w:rPr>
          <w:sz w:val="52"/>
        </w:rPr>
      </w:pPr>
    </w:p>
    <w:p w14:paraId="38AF55F6" w14:textId="77777777" w:rsidR="000252AC" w:rsidRDefault="000252AC">
      <w:pPr>
        <w:pStyle w:val="BodyText"/>
        <w:rPr>
          <w:sz w:val="52"/>
        </w:rPr>
      </w:pPr>
    </w:p>
    <w:p w14:paraId="39819CA1" w14:textId="77777777" w:rsidR="000252AC" w:rsidRDefault="000252AC">
      <w:pPr>
        <w:pStyle w:val="BodyText"/>
        <w:rPr>
          <w:sz w:val="52"/>
        </w:rPr>
      </w:pPr>
    </w:p>
    <w:p w14:paraId="3C62934C" w14:textId="77777777" w:rsidR="000252AC" w:rsidRDefault="000252AC">
      <w:pPr>
        <w:pStyle w:val="BodyText"/>
        <w:spacing w:before="4"/>
        <w:rPr>
          <w:sz w:val="44"/>
        </w:rPr>
      </w:pPr>
    </w:p>
    <w:p w14:paraId="2CB9970A" w14:textId="77777777" w:rsidR="000252AC" w:rsidRDefault="00DB7BE8">
      <w:pPr>
        <w:spacing w:before="1"/>
        <w:ind w:left="227"/>
        <w:rPr>
          <w:sz w:val="44"/>
        </w:rPr>
      </w:pPr>
      <w:r>
        <w:rPr>
          <w:noProof/>
        </w:rPr>
        <mc:AlternateContent>
          <mc:Choice Requires="wpg">
            <w:drawing>
              <wp:anchor distT="0" distB="0" distL="114300" distR="114300" simplePos="0" relativeHeight="15777280" behindDoc="0" locked="0" layoutInCell="1" allowOverlap="1" wp14:anchorId="69B42CBC" wp14:editId="50DA6E85">
                <wp:simplePos x="0" y="0"/>
                <wp:positionH relativeFrom="page">
                  <wp:posOffset>436880</wp:posOffset>
                </wp:positionH>
                <wp:positionV relativeFrom="paragraph">
                  <wp:posOffset>-1838960</wp:posOffset>
                </wp:positionV>
                <wp:extent cx="3294380" cy="1526540"/>
                <wp:effectExtent l="12700" t="12700" r="7620" b="10160"/>
                <wp:wrapNone/>
                <wp:docPr id="127" name="docshapegroup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1526540"/>
                          <a:chOff x="688" y="-2896"/>
                          <a:chExt cx="5188" cy="2404"/>
                        </a:xfrm>
                      </wpg:grpSpPr>
                      <wps:wsp>
                        <wps:cNvPr id="128" name="docshape294"/>
                        <wps:cNvSpPr>
                          <a:spLocks/>
                        </wps:cNvSpPr>
                        <wps:spPr bwMode="auto">
                          <a:xfrm>
                            <a:off x="687" y="-2897"/>
                            <a:ext cx="5188" cy="2404"/>
                          </a:xfrm>
                          <a:prstGeom prst="rect">
                            <a:avLst/>
                          </a:prstGeom>
                          <a:solidFill>
                            <a:srgbClr val="A6D8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docshape295"/>
                        <wps:cNvSpPr>
                          <a:spLocks/>
                        </wps:cNvSpPr>
                        <wps:spPr bwMode="auto">
                          <a:xfrm>
                            <a:off x="857" y="-2639"/>
                            <a:ext cx="696" cy="896"/>
                          </a:xfrm>
                          <a:custGeom>
                            <a:avLst/>
                            <a:gdLst>
                              <a:gd name="T0" fmla="+- 0 937 858"/>
                              <a:gd name="T1" fmla="*/ T0 w 696"/>
                              <a:gd name="T2" fmla="+- 0 -2638 -2638"/>
                              <a:gd name="T3" fmla="*/ -2638 h 896"/>
                              <a:gd name="T4" fmla="+- 0 881 858"/>
                              <a:gd name="T5" fmla="*/ T4 w 696"/>
                              <a:gd name="T6" fmla="+- 0 -2615 -2638"/>
                              <a:gd name="T7" fmla="*/ -2615 h 896"/>
                              <a:gd name="T8" fmla="+- 0 858 858"/>
                              <a:gd name="T9" fmla="*/ T8 w 696"/>
                              <a:gd name="T10" fmla="+- 0 -2557 -2638"/>
                              <a:gd name="T11" fmla="*/ -2557 h 896"/>
                              <a:gd name="T12" fmla="+- 0 864 858"/>
                              <a:gd name="T13" fmla="*/ T12 w 696"/>
                              <a:gd name="T14" fmla="+- 0 -1793 -2638"/>
                              <a:gd name="T15" fmla="*/ -1793 h 896"/>
                              <a:gd name="T16" fmla="+- 0 906 858"/>
                              <a:gd name="T17" fmla="*/ T16 w 696"/>
                              <a:gd name="T18" fmla="+- 0 -1750 -2638"/>
                              <a:gd name="T19" fmla="*/ -1750 h 896"/>
                              <a:gd name="T20" fmla="+- 0 1474 858"/>
                              <a:gd name="T21" fmla="*/ T20 w 696"/>
                              <a:gd name="T22" fmla="+- 0 -1743 -2638"/>
                              <a:gd name="T23" fmla="*/ -1743 h 896"/>
                              <a:gd name="T24" fmla="+- 0 1530 858"/>
                              <a:gd name="T25" fmla="*/ T24 w 696"/>
                              <a:gd name="T26" fmla="+- 0 -1767 -2638"/>
                              <a:gd name="T27" fmla="*/ -1767 h 896"/>
                              <a:gd name="T28" fmla="+- 0 1548 858"/>
                              <a:gd name="T29" fmla="*/ T28 w 696"/>
                              <a:gd name="T30" fmla="+- 0 -1797 -2638"/>
                              <a:gd name="T31" fmla="*/ -1797 h 896"/>
                              <a:gd name="T32" fmla="+- 0 911 858"/>
                              <a:gd name="T33" fmla="*/ T32 w 696"/>
                              <a:gd name="T34" fmla="+- 0 -1810 -2638"/>
                              <a:gd name="T35" fmla="*/ -1810 h 896"/>
                              <a:gd name="T36" fmla="+- 0 922 858"/>
                              <a:gd name="T37" fmla="*/ T36 w 696"/>
                              <a:gd name="T38" fmla="+- 0 -2584 -2638"/>
                              <a:gd name="T39" fmla="*/ -2584 h 896"/>
                              <a:gd name="T40" fmla="+- 0 1547 858"/>
                              <a:gd name="T41" fmla="*/ T40 w 696"/>
                              <a:gd name="T42" fmla="+- 0 -2589 -2638"/>
                              <a:gd name="T43" fmla="*/ -2589 h 896"/>
                              <a:gd name="T44" fmla="+- 0 1505 858"/>
                              <a:gd name="T45" fmla="*/ T44 w 696"/>
                              <a:gd name="T46" fmla="+- 0 -2632 -2638"/>
                              <a:gd name="T47" fmla="*/ -2632 h 896"/>
                              <a:gd name="T48" fmla="+- 0 1548 858"/>
                              <a:gd name="T49" fmla="*/ T48 w 696"/>
                              <a:gd name="T50" fmla="+- 0 -2584 -2638"/>
                              <a:gd name="T51" fmla="*/ -2584 h 896"/>
                              <a:gd name="T52" fmla="+- 0 1500 858"/>
                              <a:gd name="T53" fmla="*/ T52 w 696"/>
                              <a:gd name="T54" fmla="+- 0 -2572 -2638"/>
                              <a:gd name="T55" fmla="*/ -2572 h 896"/>
                              <a:gd name="T56" fmla="+- 0 1488 858"/>
                              <a:gd name="T57" fmla="*/ T56 w 696"/>
                              <a:gd name="T58" fmla="+- 0 -1797 -2638"/>
                              <a:gd name="T59" fmla="*/ -1797 h 896"/>
                              <a:gd name="T60" fmla="+- 0 1553 858"/>
                              <a:gd name="T61" fmla="*/ T60 w 696"/>
                              <a:gd name="T62" fmla="+- 0 -1825 -2638"/>
                              <a:gd name="T63" fmla="*/ -1825 h 896"/>
                              <a:gd name="T64" fmla="+- 0 1548 858"/>
                              <a:gd name="T65" fmla="*/ T64 w 696"/>
                              <a:gd name="T66" fmla="+- 0 -2584 -2638"/>
                              <a:gd name="T67" fmla="*/ -2584 h 896"/>
                              <a:gd name="T68" fmla="+- 0 993 858"/>
                              <a:gd name="T69" fmla="*/ T68 w 696"/>
                              <a:gd name="T70" fmla="+- 0 -1988 -2638"/>
                              <a:gd name="T71" fmla="*/ -1988 h 896"/>
                              <a:gd name="T72" fmla="+- 0 982 858"/>
                              <a:gd name="T73" fmla="*/ T72 w 696"/>
                              <a:gd name="T74" fmla="+- 0 -1946 -2638"/>
                              <a:gd name="T75" fmla="*/ -1946 h 896"/>
                              <a:gd name="T76" fmla="+- 0 1417 858"/>
                              <a:gd name="T77" fmla="*/ T76 w 696"/>
                              <a:gd name="T78" fmla="+- 0 -1934 -2638"/>
                              <a:gd name="T79" fmla="*/ -1934 h 896"/>
                              <a:gd name="T80" fmla="+- 0 1429 858"/>
                              <a:gd name="T81" fmla="*/ T80 w 696"/>
                              <a:gd name="T82" fmla="+- 0 -1976 -2638"/>
                              <a:gd name="T83" fmla="*/ -1976 h 896"/>
                              <a:gd name="T84" fmla="+- 0 1417 858"/>
                              <a:gd name="T85" fmla="*/ T84 w 696"/>
                              <a:gd name="T86" fmla="+- 0 -2103 -2638"/>
                              <a:gd name="T87" fmla="*/ -2103 h 896"/>
                              <a:gd name="T88" fmla="+- 0 982 858"/>
                              <a:gd name="T89" fmla="*/ T88 w 696"/>
                              <a:gd name="T90" fmla="+- 0 -2091 -2638"/>
                              <a:gd name="T91" fmla="*/ -2091 h 896"/>
                              <a:gd name="T92" fmla="+- 0 993 858"/>
                              <a:gd name="T93" fmla="*/ T92 w 696"/>
                              <a:gd name="T94" fmla="+- 0 -2049 -2638"/>
                              <a:gd name="T95" fmla="*/ -2049 h 896"/>
                              <a:gd name="T96" fmla="+- 0 1429 858"/>
                              <a:gd name="T97" fmla="*/ T96 w 696"/>
                              <a:gd name="T98" fmla="+- 0 -2061 -2638"/>
                              <a:gd name="T99" fmla="*/ -2061 h 896"/>
                              <a:gd name="T100" fmla="+- 0 1417 858"/>
                              <a:gd name="T101" fmla="*/ T100 w 696"/>
                              <a:gd name="T102" fmla="+- 0 -2103 -2638"/>
                              <a:gd name="T103" fmla="*/ -2103 h 896"/>
                              <a:gd name="T104" fmla="+- 0 993 858"/>
                              <a:gd name="T105" fmla="*/ T104 w 696"/>
                              <a:gd name="T106" fmla="+- 0 -2218 -2638"/>
                              <a:gd name="T107" fmla="*/ -2218 h 896"/>
                              <a:gd name="T108" fmla="+- 0 982 858"/>
                              <a:gd name="T109" fmla="*/ T108 w 696"/>
                              <a:gd name="T110" fmla="+- 0 -2176 -2638"/>
                              <a:gd name="T111" fmla="*/ -2176 h 896"/>
                              <a:gd name="T112" fmla="+- 0 1417 858"/>
                              <a:gd name="T113" fmla="*/ T112 w 696"/>
                              <a:gd name="T114" fmla="+- 0 -2164 -2638"/>
                              <a:gd name="T115" fmla="*/ -2164 h 896"/>
                              <a:gd name="T116" fmla="+- 0 1429 858"/>
                              <a:gd name="T117" fmla="*/ T116 w 696"/>
                              <a:gd name="T118" fmla="+- 0 -2206 -2638"/>
                              <a:gd name="T119" fmla="*/ -2206 h 896"/>
                              <a:gd name="T120" fmla="+- 0 1417 858"/>
                              <a:gd name="T121" fmla="*/ T120 w 696"/>
                              <a:gd name="T122" fmla="+- 0 -2333 -2638"/>
                              <a:gd name="T123" fmla="*/ -2333 h 896"/>
                              <a:gd name="T124" fmla="+- 0 982 858"/>
                              <a:gd name="T125" fmla="*/ T124 w 696"/>
                              <a:gd name="T126" fmla="+- 0 -2321 -2638"/>
                              <a:gd name="T127" fmla="*/ -2321 h 896"/>
                              <a:gd name="T128" fmla="+- 0 993 858"/>
                              <a:gd name="T129" fmla="*/ T128 w 696"/>
                              <a:gd name="T130" fmla="+- 0 -2279 -2638"/>
                              <a:gd name="T131" fmla="*/ -2279 h 896"/>
                              <a:gd name="T132" fmla="+- 0 1429 858"/>
                              <a:gd name="T133" fmla="*/ T132 w 696"/>
                              <a:gd name="T134" fmla="+- 0 -2291 -2638"/>
                              <a:gd name="T135" fmla="*/ -2291 h 896"/>
                              <a:gd name="T136" fmla="+- 0 1417 858"/>
                              <a:gd name="T137" fmla="*/ T136 w 696"/>
                              <a:gd name="T138" fmla="+- 0 -2333 -2638"/>
                              <a:gd name="T139" fmla="*/ -2333 h 896"/>
                              <a:gd name="T140" fmla="+- 0 993 858"/>
                              <a:gd name="T141" fmla="*/ T140 w 696"/>
                              <a:gd name="T142" fmla="+- 0 -2448 -2638"/>
                              <a:gd name="T143" fmla="*/ -2448 h 896"/>
                              <a:gd name="T144" fmla="+- 0 982 858"/>
                              <a:gd name="T145" fmla="*/ T144 w 696"/>
                              <a:gd name="T146" fmla="+- 0 -2406 -2638"/>
                              <a:gd name="T147" fmla="*/ -2406 h 896"/>
                              <a:gd name="T148" fmla="+- 0 1417 858"/>
                              <a:gd name="T149" fmla="*/ T148 w 696"/>
                              <a:gd name="T150" fmla="+- 0 -2394 -2638"/>
                              <a:gd name="T151" fmla="*/ -2394 h 896"/>
                              <a:gd name="T152" fmla="+- 0 1429 858"/>
                              <a:gd name="T153" fmla="*/ T152 w 696"/>
                              <a:gd name="T154" fmla="+- 0 -2436 -2638"/>
                              <a:gd name="T155" fmla="*/ -2436 h 8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696" h="896">
                                <a:moveTo>
                                  <a:pt x="616" y="0"/>
                                </a:moveTo>
                                <a:lnTo>
                                  <a:pt x="79" y="0"/>
                                </a:lnTo>
                                <a:lnTo>
                                  <a:pt x="48" y="6"/>
                                </a:lnTo>
                                <a:lnTo>
                                  <a:pt x="23" y="23"/>
                                </a:lnTo>
                                <a:lnTo>
                                  <a:pt x="6" y="49"/>
                                </a:lnTo>
                                <a:lnTo>
                                  <a:pt x="0" y="81"/>
                                </a:lnTo>
                                <a:lnTo>
                                  <a:pt x="0" y="813"/>
                                </a:lnTo>
                                <a:lnTo>
                                  <a:pt x="6" y="845"/>
                                </a:lnTo>
                                <a:lnTo>
                                  <a:pt x="23" y="871"/>
                                </a:lnTo>
                                <a:lnTo>
                                  <a:pt x="48" y="888"/>
                                </a:lnTo>
                                <a:lnTo>
                                  <a:pt x="79" y="895"/>
                                </a:lnTo>
                                <a:lnTo>
                                  <a:pt x="616" y="895"/>
                                </a:lnTo>
                                <a:lnTo>
                                  <a:pt x="647" y="888"/>
                                </a:lnTo>
                                <a:lnTo>
                                  <a:pt x="672" y="871"/>
                                </a:lnTo>
                                <a:lnTo>
                                  <a:pt x="689" y="845"/>
                                </a:lnTo>
                                <a:lnTo>
                                  <a:pt x="690" y="841"/>
                                </a:lnTo>
                                <a:lnTo>
                                  <a:pt x="64" y="841"/>
                                </a:lnTo>
                                <a:lnTo>
                                  <a:pt x="53" y="828"/>
                                </a:lnTo>
                                <a:lnTo>
                                  <a:pt x="53" y="66"/>
                                </a:lnTo>
                                <a:lnTo>
                                  <a:pt x="64" y="54"/>
                                </a:lnTo>
                                <a:lnTo>
                                  <a:pt x="690" y="54"/>
                                </a:lnTo>
                                <a:lnTo>
                                  <a:pt x="689" y="49"/>
                                </a:lnTo>
                                <a:lnTo>
                                  <a:pt x="672" y="23"/>
                                </a:lnTo>
                                <a:lnTo>
                                  <a:pt x="647" y="6"/>
                                </a:lnTo>
                                <a:lnTo>
                                  <a:pt x="616" y="0"/>
                                </a:lnTo>
                                <a:close/>
                                <a:moveTo>
                                  <a:pt x="690" y="54"/>
                                </a:moveTo>
                                <a:lnTo>
                                  <a:pt x="630" y="54"/>
                                </a:lnTo>
                                <a:lnTo>
                                  <a:pt x="642" y="66"/>
                                </a:lnTo>
                                <a:lnTo>
                                  <a:pt x="642" y="828"/>
                                </a:lnTo>
                                <a:lnTo>
                                  <a:pt x="630" y="841"/>
                                </a:lnTo>
                                <a:lnTo>
                                  <a:pt x="690" y="841"/>
                                </a:lnTo>
                                <a:lnTo>
                                  <a:pt x="695" y="813"/>
                                </a:lnTo>
                                <a:lnTo>
                                  <a:pt x="695" y="81"/>
                                </a:lnTo>
                                <a:lnTo>
                                  <a:pt x="690" y="54"/>
                                </a:lnTo>
                                <a:close/>
                                <a:moveTo>
                                  <a:pt x="559" y="650"/>
                                </a:moveTo>
                                <a:lnTo>
                                  <a:pt x="135" y="650"/>
                                </a:lnTo>
                                <a:lnTo>
                                  <a:pt x="124" y="662"/>
                                </a:lnTo>
                                <a:lnTo>
                                  <a:pt x="124" y="692"/>
                                </a:lnTo>
                                <a:lnTo>
                                  <a:pt x="135" y="704"/>
                                </a:lnTo>
                                <a:lnTo>
                                  <a:pt x="559" y="704"/>
                                </a:lnTo>
                                <a:lnTo>
                                  <a:pt x="571" y="692"/>
                                </a:lnTo>
                                <a:lnTo>
                                  <a:pt x="571" y="662"/>
                                </a:lnTo>
                                <a:lnTo>
                                  <a:pt x="559" y="650"/>
                                </a:lnTo>
                                <a:close/>
                                <a:moveTo>
                                  <a:pt x="559" y="535"/>
                                </a:moveTo>
                                <a:lnTo>
                                  <a:pt x="135" y="535"/>
                                </a:lnTo>
                                <a:lnTo>
                                  <a:pt x="124" y="547"/>
                                </a:lnTo>
                                <a:lnTo>
                                  <a:pt x="124" y="577"/>
                                </a:lnTo>
                                <a:lnTo>
                                  <a:pt x="135" y="589"/>
                                </a:lnTo>
                                <a:lnTo>
                                  <a:pt x="559" y="589"/>
                                </a:lnTo>
                                <a:lnTo>
                                  <a:pt x="571" y="577"/>
                                </a:lnTo>
                                <a:lnTo>
                                  <a:pt x="571" y="547"/>
                                </a:lnTo>
                                <a:lnTo>
                                  <a:pt x="559" y="535"/>
                                </a:lnTo>
                                <a:close/>
                                <a:moveTo>
                                  <a:pt x="559" y="420"/>
                                </a:moveTo>
                                <a:lnTo>
                                  <a:pt x="135" y="420"/>
                                </a:lnTo>
                                <a:lnTo>
                                  <a:pt x="124" y="432"/>
                                </a:lnTo>
                                <a:lnTo>
                                  <a:pt x="124" y="462"/>
                                </a:lnTo>
                                <a:lnTo>
                                  <a:pt x="135" y="474"/>
                                </a:lnTo>
                                <a:lnTo>
                                  <a:pt x="559" y="474"/>
                                </a:lnTo>
                                <a:lnTo>
                                  <a:pt x="571" y="462"/>
                                </a:lnTo>
                                <a:lnTo>
                                  <a:pt x="571" y="432"/>
                                </a:lnTo>
                                <a:lnTo>
                                  <a:pt x="559" y="420"/>
                                </a:lnTo>
                                <a:close/>
                                <a:moveTo>
                                  <a:pt x="559" y="305"/>
                                </a:moveTo>
                                <a:lnTo>
                                  <a:pt x="135" y="305"/>
                                </a:lnTo>
                                <a:lnTo>
                                  <a:pt x="124" y="317"/>
                                </a:lnTo>
                                <a:lnTo>
                                  <a:pt x="124" y="347"/>
                                </a:lnTo>
                                <a:lnTo>
                                  <a:pt x="135" y="359"/>
                                </a:lnTo>
                                <a:lnTo>
                                  <a:pt x="559" y="359"/>
                                </a:lnTo>
                                <a:lnTo>
                                  <a:pt x="571" y="347"/>
                                </a:lnTo>
                                <a:lnTo>
                                  <a:pt x="571" y="317"/>
                                </a:lnTo>
                                <a:lnTo>
                                  <a:pt x="559" y="305"/>
                                </a:lnTo>
                                <a:close/>
                                <a:moveTo>
                                  <a:pt x="559" y="190"/>
                                </a:moveTo>
                                <a:lnTo>
                                  <a:pt x="135" y="190"/>
                                </a:lnTo>
                                <a:lnTo>
                                  <a:pt x="124" y="202"/>
                                </a:lnTo>
                                <a:lnTo>
                                  <a:pt x="124" y="232"/>
                                </a:lnTo>
                                <a:lnTo>
                                  <a:pt x="135" y="244"/>
                                </a:lnTo>
                                <a:lnTo>
                                  <a:pt x="559" y="244"/>
                                </a:lnTo>
                                <a:lnTo>
                                  <a:pt x="571" y="232"/>
                                </a:lnTo>
                                <a:lnTo>
                                  <a:pt x="571" y="202"/>
                                </a:lnTo>
                                <a:lnTo>
                                  <a:pt x="559" y="19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docshape296"/>
                        <wps:cNvSpPr txBox="1">
                          <a:spLocks/>
                        </wps:cNvSpPr>
                        <wps:spPr bwMode="auto">
                          <a:xfrm>
                            <a:off x="687" y="-2897"/>
                            <a:ext cx="5188" cy="2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DE809" w14:textId="77777777" w:rsidR="00C678ED" w:rsidRDefault="00C678ED">
                              <w:pPr>
                                <w:spacing w:before="6"/>
                                <w:rPr>
                                  <w:sz w:val="27"/>
                                </w:rPr>
                              </w:pPr>
                            </w:p>
                            <w:p w14:paraId="5A1B5F02" w14:textId="77777777" w:rsidR="00C678ED" w:rsidRDefault="00C678ED">
                              <w:pPr>
                                <w:spacing w:line="237" w:lineRule="auto"/>
                                <w:ind w:left="1020" w:right="255"/>
                                <w:rPr>
                                  <w:sz w:val="24"/>
                                </w:rPr>
                              </w:pPr>
                              <w:r>
                                <w:rPr>
                                  <w:color w:val="231F20"/>
                                  <w:sz w:val="24"/>
                                </w:rPr>
                                <w:t>Roedd yr Asesiadau o’r Effaith ar Breifatrwydd a gwblhawyd yn cynnwys Adrodd am Ddigwyddiadau DATIX Cymru, Y Cynllun Aberthu Cyflog, Adrodd am Ddigwyddiad Optometreg a’r Rhestr o Ddyletswyddau Iechyd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42CBC" id="docshapegroup293" o:spid="_x0000_s1267" style="position:absolute;left:0;text-align:left;margin-left:34.4pt;margin-top:-144.8pt;width:259.4pt;height:120.2pt;z-index:15777280;mso-position-horizontal-relative:page;mso-position-vertical-relative:text" coordorigin="688,-2896" coordsize="5188,240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">
                <v:rect id="docshape294" o:spid="_x0000_s1268" style="position:absolute;left:687;top:-2897;width:5188;height:2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" fillcolor="#a6d8ea" stroked="f">
                  <v:path arrowok="t"/>
                </v:rect>
                <v:shape id="docshape295" o:spid="_x0000_s1269" style="position:absolute;left:857;top:-2639;width:696;height:896;visibility:visible;mso-wrap-style:square;v-text-anchor:top" coordsize="696,8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" path="m616,l79,,48,6,23,23,6,49,,81,,813r6,32l23,871r25,17l79,895r537,l647,888r25,-17l689,845r1,-4l64,841,53,828,53,66,64,54r626,l689,49,672,23,647,6,616,xm690,54r-60,l642,66r,762l630,841r60,l695,813r,-732l690,54xm559,650r-424,l124,662r,30l135,704r424,l571,692r,-30l559,650xm559,535r-424,l124,547r,30l135,589r424,l571,577r,-30l559,535xm559,420r-424,l124,432r,30l135,474r424,l571,462r,-30l559,420xm559,305r-424,l124,317r,30l135,359r424,l571,347r,-30l559,305xm559,190r-424,l124,202r,30l135,244r424,l571,232r,-30l559,190xe" stroked="f">
                  <v:path arrowok="t" o:connecttype="custom" o:connectlocs="79,-2638;23,-2615;0,-2557;6,-1793;48,-1750;616,-1743;672,-1767;690,-1797;53,-1810;64,-2584;689,-2589;647,-2632;690,-2584;642,-2572;630,-1797;695,-1825;690,-2584;135,-1988;124,-1946;559,-1934;571,-1976;559,-2103;124,-2091;135,-2049;571,-2061;559,-2103;135,-2218;124,-2176;559,-2164;571,-2206;559,-2333;124,-2321;135,-2279;571,-2291;559,-2333;135,-2448;124,-2406;559,-2394;571,-2436" o:connectangles="0,0,0,0,0,0,0,0,0,0,0,0,0,0,0,0,0,0,0,0,0,0,0,0,0,0,0,0,0,0,0,0,0,0,0,0,0,0,0"/>
                </v:shape>
                <v:shape id="docshape296" o:spid="_x0000_s1270" type="#_x0000_t202" style="position:absolute;left:687;top:-2897;width:5188;height:2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" filled="f" stroked="f">
                  <v:path arrowok="t"/>
                  <v:textbox inset="0,0,0,0">
                    <w:txbxContent>
                      <w:p w14:paraId="16DDE809" w14:textId="77777777" w:rsidR="00C678ED" w:rsidRDefault="00C678ED">
                        <w:pPr>
                          <w:spacing w:before="6"/>
                          <w:rPr>
                            <w:sz w:val="27"/>
                          </w:rPr>
                        </w:pPr>
                      </w:p>
                      <w:p w14:paraId="5A1B5F02" w14:textId="77777777" w:rsidR="00C678ED" w:rsidRDefault="00C678ED">
                        <w:pPr>
                          <w:spacing w:line="237" w:lineRule="auto"/>
                          <w:ind w:left="1020" w:right="255"/>
                          <w:rPr>
                            <w:sz w:val="24"/>
                          </w:rPr>
                        </w:pPr>
                        <w:r>
                          <w:rPr>
                            <w:color w:val="231F20"/>
                            <w:sz w:val="24"/>
                          </w:rPr>
                          <w:t>Roedd yr Asesiadau o’r Effaith ar Breifatrwydd a gwblhawyd yn cynnwys Adrodd am Ddigwyddiadau DATIX Cymru, Y Cynllun Aberthu Cyflog, Adrodd am Ddigwyddiad Optometreg a’r Rhestr o Ddyletswyddau Iechyd</w:t>
                        </w:r>
                      </w:p>
                    </w:txbxContent>
                  </v:textbox>
                </v:shape>
                <w10:wrap anchorx="page"/>
              </v:group>
            </w:pict>
          </mc:Fallback>
        </mc:AlternateContent>
      </w:r>
      <w:r>
        <w:rPr>
          <w:noProof/>
        </w:rPr>
        <mc:AlternateContent>
          <mc:Choice Requires="wpg">
            <w:drawing>
              <wp:anchor distT="0" distB="0" distL="114300" distR="114300" simplePos="0" relativeHeight="15777792" behindDoc="0" locked="0" layoutInCell="1" allowOverlap="1" wp14:anchorId="40250DD3" wp14:editId="66CEBE3A">
                <wp:simplePos x="0" y="0"/>
                <wp:positionH relativeFrom="page">
                  <wp:posOffset>3838575</wp:posOffset>
                </wp:positionH>
                <wp:positionV relativeFrom="paragraph">
                  <wp:posOffset>-1838960</wp:posOffset>
                </wp:positionV>
                <wp:extent cx="3294380" cy="709295"/>
                <wp:effectExtent l="0" t="12700" r="7620" b="1905"/>
                <wp:wrapNone/>
                <wp:docPr id="123" name="docshapegroup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709295"/>
                          <a:chOff x="6045" y="-2896"/>
                          <a:chExt cx="5188" cy="1117"/>
                        </a:xfrm>
                      </wpg:grpSpPr>
                      <wps:wsp>
                        <wps:cNvPr id="124" name="docshape298"/>
                        <wps:cNvSpPr>
                          <a:spLocks/>
                        </wps:cNvSpPr>
                        <wps:spPr bwMode="auto">
                          <a:xfrm>
                            <a:off x="6045" y="-2897"/>
                            <a:ext cx="5188" cy="1117"/>
                          </a:xfrm>
                          <a:prstGeom prst="rect">
                            <a:avLst/>
                          </a:prstGeom>
                          <a:solidFill>
                            <a:srgbClr val="A6D8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5" name="docshape299"/>
                          <pic:cNvPicPr>
                            <a:picLocks/>
                          </pic:cNvPicPr>
                        </pic:nvPicPr>
                        <pic:blipFill>
                          <a:blip r:embed="rId91">
                            <a:extLst>
                              <a:ext uri="{28A0092B-C50C-407E-A947-70E740481C1C}">
                                <a14:useLocalDpi xmlns:a14="http://schemas.microsoft.com/office/drawing/2010/main" val="0"/>
                              </a:ext>
                            </a:extLst>
                          </a:blip>
                          <a:srcRect/>
                          <a:stretch>
                            <a:fillRect/>
                          </a:stretch>
                        </pic:blipFill>
                        <pic:spPr bwMode="auto">
                          <a:xfrm>
                            <a:off x="6214" y="-2774"/>
                            <a:ext cx="697" cy="872"/>
                          </a:xfrm>
                          <a:prstGeom prst="rect">
                            <a:avLst/>
                          </a:prstGeom>
                          <a:noFill/>
                          <a:extLst>
                            <a:ext uri="{909E8E84-426E-40DD-AFC4-6F175D3DCCD1}">
                              <a14:hiddenFill xmlns:a14="http://schemas.microsoft.com/office/drawing/2010/main">
                                <a:solidFill>
                                  <a:srgbClr val="FFFFFF"/>
                                </a:solidFill>
                              </a14:hiddenFill>
                            </a:ext>
                          </a:extLst>
                        </pic:spPr>
                      </pic:pic>
                      <wps:wsp>
                        <wps:cNvPr id="126" name="docshape300"/>
                        <wps:cNvSpPr txBox="1">
                          <a:spLocks/>
                        </wps:cNvSpPr>
                        <wps:spPr bwMode="auto">
                          <a:xfrm>
                            <a:off x="6045" y="-2897"/>
                            <a:ext cx="5188" cy="1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AC4DC" w14:textId="77777777" w:rsidR="00C678ED" w:rsidRDefault="00C678ED">
                              <w:pPr>
                                <w:spacing w:before="12"/>
                                <w:rPr>
                                  <w:sz w:val="21"/>
                                </w:rPr>
                              </w:pPr>
                            </w:p>
                            <w:p w14:paraId="042F071D" w14:textId="77777777" w:rsidR="00C678ED" w:rsidRDefault="00C678ED">
                              <w:pPr>
                                <w:spacing w:line="237" w:lineRule="auto"/>
                                <w:ind w:left="1020" w:right="184"/>
                                <w:rPr>
                                  <w:sz w:val="24"/>
                                </w:rPr>
                              </w:pPr>
                              <w:r>
                                <w:rPr>
                                  <w:color w:val="231F20"/>
                                  <w:sz w:val="24"/>
                                </w:rPr>
                                <w:t xml:space="preserve">Cwblhaodd </w:t>
                              </w:r>
                              <w:r>
                                <w:rPr>
                                  <w:b/>
                                  <w:color w:val="231F20"/>
                                  <w:sz w:val="24"/>
                                </w:rPr>
                                <w:t xml:space="preserve">100% </w:t>
                              </w:r>
                              <w:r>
                                <w:rPr>
                                  <w:color w:val="231F20"/>
                                  <w:sz w:val="24"/>
                                </w:rPr>
                                <w:t>y pecyn cymorth IG Cymru newydd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250DD3" id="docshapegroup297" o:spid="_x0000_s1271" style="position:absolute;left:0;text-align:left;margin-left:302.25pt;margin-top:-144.8pt;width:259.4pt;height:55.85pt;z-index:15777792;mso-position-horizontal-relative:page;mso-position-vertical-relative:text" coordorigin="6045,-2896" coordsize="5188,111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">
                <v:rect id="docshape298" o:spid="_x0000_s1272" style="position:absolute;left:6045;top:-2897;width:5188;height:11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" fillcolor="#a6d8ea" stroked="f">
                  <v:path arrowok="t"/>
                </v:rect>
                <v:shape id="docshape299" o:spid="_x0000_s1273" type="#_x0000_t75" style="position:absolute;left:6214;top:-2774;width:697;height:8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">
                  <v:imagedata r:id="rId92" o:title=""/>
                  <o:lock v:ext="edit" aspectratio="f"/>
                </v:shape>
                <v:shape id="docshape300" o:spid="_x0000_s1274" type="#_x0000_t202" style="position:absolute;left:6045;top:-2897;width:5188;height:11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" filled="f" stroked="f">
                  <v:path arrowok="t"/>
                  <v:textbox inset="0,0,0,0">
                    <w:txbxContent>
                      <w:p w14:paraId="3C0AC4DC" w14:textId="77777777" w:rsidR="00C678ED" w:rsidRDefault="00C678ED">
                        <w:pPr>
                          <w:spacing w:before="12"/>
                          <w:rPr>
                            <w:sz w:val="21"/>
                          </w:rPr>
                        </w:pPr>
                      </w:p>
                      <w:p w14:paraId="042F071D" w14:textId="77777777" w:rsidR="00C678ED" w:rsidRDefault="00C678ED">
                        <w:pPr>
                          <w:spacing w:line="237" w:lineRule="auto"/>
                          <w:ind w:left="1020" w:right="184"/>
                          <w:rPr>
                            <w:sz w:val="24"/>
                          </w:rPr>
                        </w:pPr>
                        <w:r>
                          <w:rPr>
                            <w:color w:val="231F20"/>
                            <w:sz w:val="24"/>
                          </w:rPr>
                          <w:t xml:space="preserve">Cwblhaodd </w:t>
                        </w:r>
                        <w:r>
                          <w:rPr>
                            <w:b/>
                            <w:color w:val="231F20"/>
                            <w:sz w:val="24"/>
                          </w:rPr>
                          <w:t xml:space="preserve">100% </w:t>
                        </w:r>
                        <w:r>
                          <w:rPr>
                            <w:color w:val="231F20"/>
                            <w:sz w:val="24"/>
                          </w:rPr>
                          <w:t>y pecyn cymorth IG Cymru newydd</w:t>
                        </w:r>
                      </w:p>
                    </w:txbxContent>
                  </v:textbox>
                </v:shape>
                <w10:wrap anchorx="page"/>
              </v:group>
            </w:pict>
          </mc:Fallback>
        </mc:AlternateContent>
      </w:r>
      <w:r>
        <w:rPr>
          <w:noProof/>
        </w:rPr>
        <mc:AlternateContent>
          <mc:Choice Requires="wpg">
            <w:drawing>
              <wp:anchor distT="0" distB="0" distL="114300" distR="114300" simplePos="0" relativeHeight="15778304" behindDoc="0" locked="0" layoutInCell="1" allowOverlap="1" wp14:anchorId="68903636" wp14:editId="2464B613">
                <wp:simplePos x="0" y="0"/>
                <wp:positionH relativeFrom="page">
                  <wp:posOffset>3838575</wp:posOffset>
                </wp:positionH>
                <wp:positionV relativeFrom="paragraph">
                  <wp:posOffset>-1021715</wp:posOffset>
                </wp:positionV>
                <wp:extent cx="3294380" cy="709295"/>
                <wp:effectExtent l="0" t="12700" r="7620" b="1905"/>
                <wp:wrapNone/>
                <wp:docPr id="119" name="docshapegroup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709295"/>
                          <a:chOff x="6045" y="-1609"/>
                          <a:chExt cx="5188" cy="1117"/>
                        </a:xfrm>
                      </wpg:grpSpPr>
                      <wps:wsp>
                        <wps:cNvPr id="120" name="docshape302"/>
                        <wps:cNvSpPr>
                          <a:spLocks/>
                        </wps:cNvSpPr>
                        <wps:spPr bwMode="auto">
                          <a:xfrm>
                            <a:off x="6045" y="-1610"/>
                            <a:ext cx="5188" cy="1117"/>
                          </a:xfrm>
                          <a:prstGeom prst="rect">
                            <a:avLst/>
                          </a:prstGeom>
                          <a:solidFill>
                            <a:srgbClr val="A6D8E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docshape303"/>
                        <wps:cNvSpPr>
                          <a:spLocks/>
                        </wps:cNvSpPr>
                        <wps:spPr bwMode="auto">
                          <a:xfrm>
                            <a:off x="6215" y="-1460"/>
                            <a:ext cx="696" cy="817"/>
                          </a:xfrm>
                          <a:custGeom>
                            <a:avLst/>
                            <a:gdLst>
                              <a:gd name="T0" fmla="+- 0 6535 6215"/>
                              <a:gd name="T1" fmla="*/ T0 w 696"/>
                              <a:gd name="T2" fmla="+- 0 -1431 -1459"/>
                              <a:gd name="T3" fmla="*/ -1431 h 817"/>
                              <a:gd name="T4" fmla="+- 0 6463 6215"/>
                              <a:gd name="T5" fmla="*/ T4 w 696"/>
                              <a:gd name="T6" fmla="+- 0 -1384 -1459"/>
                              <a:gd name="T7" fmla="*/ -1384 h 817"/>
                              <a:gd name="T8" fmla="+- 0 6255 6215"/>
                              <a:gd name="T9" fmla="*/ T8 w 696"/>
                              <a:gd name="T10" fmla="+- 0 -1340 -1459"/>
                              <a:gd name="T11" fmla="*/ -1340 h 817"/>
                              <a:gd name="T12" fmla="+- 0 6216 6215"/>
                              <a:gd name="T13" fmla="*/ T12 w 696"/>
                              <a:gd name="T14" fmla="+- 0 -1200 -1459"/>
                              <a:gd name="T15" fmla="*/ -1200 h 817"/>
                              <a:gd name="T16" fmla="+- 0 6221 6215"/>
                              <a:gd name="T17" fmla="*/ T16 w 696"/>
                              <a:gd name="T18" fmla="+- 0 -1037 -1459"/>
                              <a:gd name="T19" fmla="*/ -1037 h 817"/>
                              <a:gd name="T20" fmla="+- 0 6239 6215"/>
                              <a:gd name="T21" fmla="*/ T20 w 696"/>
                              <a:gd name="T22" fmla="+- 0 -913 -1459"/>
                              <a:gd name="T23" fmla="*/ -913 h 817"/>
                              <a:gd name="T24" fmla="+- 0 6293 6215"/>
                              <a:gd name="T25" fmla="*/ T24 w 696"/>
                              <a:gd name="T26" fmla="+- 0 -800 -1459"/>
                              <a:gd name="T27" fmla="*/ -800 h 817"/>
                              <a:gd name="T28" fmla="+- 0 6400 6215"/>
                              <a:gd name="T29" fmla="*/ T28 w 696"/>
                              <a:gd name="T30" fmla="+- 0 -710 -1459"/>
                              <a:gd name="T31" fmla="*/ -710 h 817"/>
                              <a:gd name="T32" fmla="+- 0 6550 6215"/>
                              <a:gd name="T33" fmla="*/ T32 w 696"/>
                              <a:gd name="T34" fmla="+- 0 -647 -1459"/>
                              <a:gd name="T35" fmla="*/ -647 h 817"/>
                              <a:gd name="T36" fmla="+- 0 6576 6215"/>
                              <a:gd name="T37" fmla="*/ T36 w 696"/>
                              <a:gd name="T38" fmla="+- 0 -647 -1459"/>
                              <a:gd name="T39" fmla="*/ -647 h 817"/>
                              <a:gd name="T40" fmla="+- 0 6726 6215"/>
                              <a:gd name="T41" fmla="*/ T40 w 696"/>
                              <a:gd name="T42" fmla="+- 0 -710 -1459"/>
                              <a:gd name="T43" fmla="*/ -710 h 817"/>
                              <a:gd name="T44" fmla="+- 0 6563 6215"/>
                              <a:gd name="T45" fmla="*/ T44 w 696"/>
                              <a:gd name="T46" fmla="+- 0 -727 -1459"/>
                              <a:gd name="T47" fmla="*/ -727 h 817"/>
                              <a:gd name="T48" fmla="+- 0 6425 6215"/>
                              <a:gd name="T49" fmla="*/ T48 w 696"/>
                              <a:gd name="T50" fmla="+- 0 -788 -1459"/>
                              <a:gd name="T51" fmla="*/ -788 h 817"/>
                              <a:gd name="T52" fmla="+- 0 6345 6215"/>
                              <a:gd name="T53" fmla="*/ T52 w 696"/>
                              <a:gd name="T54" fmla="+- 0 -864 -1459"/>
                              <a:gd name="T55" fmla="*/ -864 h 817"/>
                              <a:gd name="T56" fmla="+- 0 6307 6215"/>
                              <a:gd name="T57" fmla="*/ T56 w 696"/>
                              <a:gd name="T58" fmla="+- 0 -978 -1459"/>
                              <a:gd name="T59" fmla="*/ -978 h 817"/>
                              <a:gd name="T60" fmla="+- 0 6296 6215"/>
                              <a:gd name="T61" fmla="*/ T60 w 696"/>
                              <a:gd name="T62" fmla="+- 0 -1147 -1459"/>
                              <a:gd name="T63" fmla="*/ -1147 h 817"/>
                              <a:gd name="T64" fmla="+- 0 6295 6215"/>
                              <a:gd name="T65" fmla="*/ T64 w 696"/>
                              <a:gd name="T66" fmla="+- 0 -1261 -1459"/>
                              <a:gd name="T67" fmla="*/ -1261 h 817"/>
                              <a:gd name="T68" fmla="+- 0 6464 6215"/>
                              <a:gd name="T69" fmla="*/ T68 w 696"/>
                              <a:gd name="T70" fmla="+- 0 -1298 -1459"/>
                              <a:gd name="T71" fmla="*/ -1298 h 817"/>
                              <a:gd name="T72" fmla="+- 0 6563 6215"/>
                              <a:gd name="T73" fmla="*/ T72 w 696"/>
                              <a:gd name="T74" fmla="+- 0 -1351 -1459"/>
                              <a:gd name="T75" fmla="*/ -1351 h 817"/>
                              <a:gd name="T76" fmla="+- 0 6750 6215"/>
                              <a:gd name="T77" fmla="*/ T76 w 696"/>
                              <a:gd name="T78" fmla="+- 0 -1354 -1459"/>
                              <a:gd name="T79" fmla="*/ -1354 h 817"/>
                              <a:gd name="T80" fmla="+- 0 6610 6215"/>
                              <a:gd name="T81" fmla="*/ T80 w 696"/>
                              <a:gd name="T82" fmla="+- 0 -1415 -1459"/>
                              <a:gd name="T83" fmla="*/ -1415 h 817"/>
                              <a:gd name="T84" fmla="+- 0 6563 6215"/>
                              <a:gd name="T85" fmla="*/ T84 w 696"/>
                              <a:gd name="T86" fmla="+- 0 -1459 -1459"/>
                              <a:gd name="T87" fmla="*/ -1459 h 817"/>
                              <a:gd name="T88" fmla="+- 0 6563 6215"/>
                              <a:gd name="T89" fmla="*/ T88 w 696"/>
                              <a:gd name="T90" fmla="+- 0 -1351 -1459"/>
                              <a:gd name="T91" fmla="*/ -1351 h 817"/>
                              <a:gd name="T92" fmla="+- 0 6661 6215"/>
                              <a:gd name="T93" fmla="*/ T92 w 696"/>
                              <a:gd name="T94" fmla="+- 0 -1298 -1459"/>
                              <a:gd name="T95" fmla="*/ -1298 h 817"/>
                              <a:gd name="T96" fmla="+- 0 6831 6215"/>
                              <a:gd name="T97" fmla="*/ T96 w 696"/>
                              <a:gd name="T98" fmla="+- 0 -1261 -1459"/>
                              <a:gd name="T99" fmla="*/ -1261 h 817"/>
                              <a:gd name="T100" fmla="+- 0 6830 6215"/>
                              <a:gd name="T101" fmla="*/ T100 w 696"/>
                              <a:gd name="T102" fmla="+- 0 -1147 -1459"/>
                              <a:gd name="T103" fmla="*/ -1147 h 817"/>
                              <a:gd name="T104" fmla="+- 0 6819 6215"/>
                              <a:gd name="T105" fmla="*/ T104 w 696"/>
                              <a:gd name="T106" fmla="+- 0 -978 -1459"/>
                              <a:gd name="T107" fmla="*/ -978 h 817"/>
                              <a:gd name="T108" fmla="+- 0 6781 6215"/>
                              <a:gd name="T109" fmla="*/ T108 w 696"/>
                              <a:gd name="T110" fmla="+- 0 -864 -1459"/>
                              <a:gd name="T111" fmla="*/ -864 h 817"/>
                              <a:gd name="T112" fmla="+- 0 6701 6215"/>
                              <a:gd name="T113" fmla="*/ T112 w 696"/>
                              <a:gd name="T114" fmla="+- 0 -788 -1459"/>
                              <a:gd name="T115" fmla="*/ -788 h 817"/>
                              <a:gd name="T116" fmla="+- 0 6563 6215"/>
                              <a:gd name="T117" fmla="*/ T116 w 696"/>
                              <a:gd name="T118" fmla="+- 0 -727 -1459"/>
                              <a:gd name="T119" fmla="*/ -727 h 817"/>
                              <a:gd name="T120" fmla="+- 0 6785 6215"/>
                              <a:gd name="T121" fmla="*/ T120 w 696"/>
                              <a:gd name="T122" fmla="+- 0 -751 -1459"/>
                              <a:gd name="T123" fmla="*/ -751 h 817"/>
                              <a:gd name="T124" fmla="+- 0 6869 6215"/>
                              <a:gd name="T125" fmla="*/ T124 w 696"/>
                              <a:gd name="T126" fmla="+- 0 -861 -1459"/>
                              <a:gd name="T127" fmla="*/ -861 h 817"/>
                              <a:gd name="T128" fmla="+- 0 6898 6215"/>
                              <a:gd name="T129" fmla="*/ T128 w 696"/>
                              <a:gd name="T130" fmla="+- 0 -971 -1459"/>
                              <a:gd name="T131" fmla="*/ -971 h 817"/>
                              <a:gd name="T132" fmla="+- 0 6909 6215"/>
                              <a:gd name="T133" fmla="*/ T132 w 696"/>
                              <a:gd name="T134" fmla="+- 0 -1113 -1459"/>
                              <a:gd name="T135" fmla="*/ -1113 h 817"/>
                              <a:gd name="T136" fmla="+- 0 6910 6215"/>
                              <a:gd name="T137" fmla="*/ T136 w 696"/>
                              <a:gd name="T138" fmla="+- 0 -1340 -1459"/>
                              <a:gd name="T139" fmla="*/ -1340 h 817"/>
                              <a:gd name="T140" fmla="+- 0 6772 6215"/>
                              <a:gd name="T141" fmla="*/ T140 w 696"/>
                              <a:gd name="T142" fmla="+- 0 -1351 -1459"/>
                              <a:gd name="T143" fmla="*/ -1351 h 817"/>
                              <a:gd name="T144" fmla="+- 0 6424 6215"/>
                              <a:gd name="T145" fmla="*/ T144 w 696"/>
                              <a:gd name="T146" fmla="+- 0 -1084 -1459"/>
                              <a:gd name="T147" fmla="*/ -1084 h 817"/>
                              <a:gd name="T148" fmla="+- 0 6405 6215"/>
                              <a:gd name="T149" fmla="*/ T148 w 696"/>
                              <a:gd name="T150" fmla="+- 0 -1065 -1459"/>
                              <a:gd name="T151" fmla="*/ -1065 h 817"/>
                              <a:gd name="T152" fmla="+- 0 6405 6215"/>
                              <a:gd name="T153" fmla="*/ T152 w 696"/>
                              <a:gd name="T154" fmla="+- 0 -1039 -1459"/>
                              <a:gd name="T155" fmla="*/ -1039 h 817"/>
                              <a:gd name="T156" fmla="+- 0 6504 6215"/>
                              <a:gd name="T157" fmla="*/ T156 w 696"/>
                              <a:gd name="T158" fmla="+- 0 -937 -1459"/>
                              <a:gd name="T159" fmla="*/ -937 h 817"/>
                              <a:gd name="T160" fmla="+- 0 6531 6215"/>
                              <a:gd name="T161" fmla="*/ T160 w 696"/>
                              <a:gd name="T162" fmla="+- 0 -933 -1459"/>
                              <a:gd name="T163" fmla="*/ -933 h 817"/>
                              <a:gd name="T164" fmla="+- 0 6619 6215"/>
                              <a:gd name="T165" fmla="*/ T164 w 696"/>
                              <a:gd name="T166" fmla="+- 0 -1016 -1459"/>
                              <a:gd name="T167" fmla="*/ -1016 h 817"/>
                              <a:gd name="T168" fmla="+- 0 6461 6215"/>
                              <a:gd name="T169" fmla="*/ T168 w 696"/>
                              <a:gd name="T170" fmla="+- 0 -1077 -1459"/>
                              <a:gd name="T171" fmla="*/ -1077 h 817"/>
                              <a:gd name="T172" fmla="+- 0 6437 6215"/>
                              <a:gd name="T173" fmla="*/ T172 w 696"/>
                              <a:gd name="T174" fmla="+- 0 -1087 -1459"/>
                              <a:gd name="T175" fmla="*/ -1087 h 817"/>
                              <a:gd name="T176" fmla="+- 0 6676 6215"/>
                              <a:gd name="T177" fmla="*/ T176 w 696"/>
                              <a:gd name="T178" fmla="+- 0 -1166 -1459"/>
                              <a:gd name="T179" fmla="*/ -1166 h 817"/>
                              <a:gd name="T180" fmla="+- 0 6522 6215"/>
                              <a:gd name="T181" fmla="*/ T180 w 696"/>
                              <a:gd name="T182" fmla="+- 0 -1016 -1459"/>
                              <a:gd name="T183" fmla="*/ -1016 h 817"/>
                              <a:gd name="T184" fmla="+- 0 6713 6215"/>
                              <a:gd name="T185" fmla="*/ T184 w 696"/>
                              <a:gd name="T186" fmla="+- 0 -1110 -1459"/>
                              <a:gd name="T187" fmla="*/ -1110 h 817"/>
                              <a:gd name="T188" fmla="+- 0 6723 6215"/>
                              <a:gd name="T189" fmla="*/ T188 w 696"/>
                              <a:gd name="T190" fmla="+- 0 -1134 -1459"/>
                              <a:gd name="T191" fmla="*/ -1134 h 817"/>
                              <a:gd name="T192" fmla="+- 0 6713 6215"/>
                              <a:gd name="T193" fmla="*/ T192 w 696"/>
                              <a:gd name="T194" fmla="+- 0 -1159 -1459"/>
                              <a:gd name="T195" fmla="*/ -1159 h 817"/>
                              <a:gd name="T196" fmla="+- 0 6689 6215"/>
                              <a:gd name="T197" fmla="*/ T196 w 696"/>
                              <a:gd name="T198" fmla="+- 0 -1169 -1459"/>
                              <a:gd name="T199" fmla="*/ -1169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96" h="817">
                                <a:moveTo>
                                  <a:pt x="348" y="0"/>
                                </a:moveTo>
                                <a:lnTo>
                                  <a:pt x="320" y="28"/>
                                </a:lnTo>
                                <a:lnTo>
                                  <a:pt x="300" y="44"/>
                                </a:lnTo>
                                <a:lnTo>
                                  <a:pt x="248" y="75"/>
                                </a:lnTo>
                                <a:lnTo>
                                  <a:pt x="161" y="105"/>
                                </a:lnTo>
                                <a:lnTo>
                                  <a:pt x="40" y="119"/>
                                </a:lnTo>
                                <a:lnTo>
                                  <a:pt x="0" y="119"/>
                                </a:lnTo>
                                <a:lnTo>
                                  <a:pt x="1" y="259"/>
                                </a:lnTo>
                                <a:lnTo>
                                  <a:pt x="2" y="346"/>
                                </a:lnTo>
                                <a:lnTo>
                                  <a:pt x="6" y="422"/>
                                </a:lnTo>
                                <a:lnTo>
                                  <a:pt x="13" y="488"/>
                                </a:lnTo>
                                <a:lnTo>
                                  <a:pt x="24" y="546"/>
                                </a:lnTo>
                                <a:lnTo>
                                  <a:pt x="42" y="598"/>
                                </a:lnTo>
                                <a:lnTo>
                                  <a:pt x="78" y="659"/>
                                </a:lnTo>
                                <a:lnTo>
                                  <a:pt x="126" y="708"/>
                                </a:lnTo>
                                <a:lnTo>
                                  <a:pt x="185" y="749"/>
                                </a:lnTo>
                                <a:lnTo>
                                  <a:pt x="255" y="782"/>
                                </a:lnTo>
                                <a:lnTo>
                                  <a:pt x="335" y="812"/>
                                </a:lnTo>
                                <a:lnTo>
                                  <a:pt x="348" y="816"/>
                                </a:lnTo>
                                <a:lnTo>
                                  <a:pt x="361" y="812"/>
                                </a:lnTo>
                                <a:lnTo>
                                  <a:pt x="441" y="782"/>
                                </a:lnTo>
                                <a:lnTo>
                                  <a:pt x="511" y="749"/>
                                </a:lnTo>
                                <a:lnTo>
                                  <a:pt x="535" y="732"/>
                                </a:lnTo>
                                <a:lnTo>
                                  <a:pt x="348" y="732"/>
                                </a:lnTo>
                                <a:lnTo>
                                  <a:pt x="271" y="702"/>
                                </a:lnTo>
                                <a:lnTo>
                                  <a:pt x="210" y="671"/>
                                </a:lnTo>
                                <a:lnTo>
                                  <a:pt x="164" y="636"/>
                                </a:lnTo>
                                <a:lnTo>
                                  <a:pt x="130" y="595"/>
                                </a:lnTo>
                                <a:lnTo>
                                  <a:pt x="107" y="544"/>
                                </a:lnTo>
                                <a:lnTo>
                                  <a:pt x="92" y="481"/>
                                </a:lnTo>
                                <a:lnTo>
                                  <a:pt x="84" y="404"/>
                                </a:lnTo>
                                <a:lnTo>
                                  <a:pt x="81" y="312"/>
                                </a:lnTo>
                                <a:lnTo>
                                  <a:pt x="81" y="290"/>
                                </a:lnTo>
                                <a:lnTo>
                                  <a:pt x="80" y="198"/>
                                </a:lnTo>
                                <a:lnTo>
                                  <a:pt x="174" y="184"/>
                                </a:lnTo>
                                <a:lnTo>
                                  <a:pt x="249" y="161"/>
                                </a:lnTo>
                                <a:lnTo>
                                  <a:pt x="307" y="134"/>
                                </a:lnTo>
                                <a:lnTo>
                                  <a:pt x="348" y="108"/>
                                </a:lnTo>
                                <a:lnTo>
                                  <a:pt x="557" y="108"/>
                                </a:lnTo>
                                <a:lnTo>
                                  <a:pt x="535" y="105"/>
                                </a:lnTo>
                                <a:lnTo>
                                  <a:pt x="448" y="75"/>
                                </a:lnTo>
                                <a:lnTo>
                                  <a:pt x="395" y="44"/>
                                </a:lnTo>
                                <a:lnTo>
                                  <a:pt x="376" y="28"/>
                                </a:lnTo>
                                <a:lnTo>
                                  <a:pt x="348" y="0"/>
                                </a:lnTo>
                                <a:close/>
                                <a:moveTo>
                                  <a:pt x="557" y="108"/>
                                </a:moveTo>
                                <a:lnTo>
                                  <a:pt x="348" y="108"/>
                                </a:lnTo>
                                <a:lnTo>
                                  <a:pt x="388" y="134"/>
                                </a:lnTo>
                                <a:lnTo>
                                  <a:pt x="446" y="161"/>
                                </a:lnTo>
                                <a:lnTo>
                                  <a:pt x="522" y="184"/>
                                </a:lnTo>
                                <a:lnTo>
                                  <a:pt x="616" y="198"/>
                                </a:lnTo>
                                <a:lnTo>
                                  <a:pt x="615" y="290"/>
                                </a:lnTo>
                                <a:lnTo>
                                  <a:pt x="615" y="312"/>
                                </a:lnTo>
                                <a:lnTo>
                                  <a:pt x="611" y="404"/>
                                </a:lnTo>
                                <a:lnTo>
                                  <a:pt x="604" y="481"/>
                                </a:lnTo>
                                <a:lnTo>
                                  <a:pt x="589" y="544"/>
                                </a:lnTo>
                                <a:lnTo>
                                  <a:pt x="566" y="595"/>
                                </a:lnTo>
                                <a:lnTo>
                                  <a:pt x="532" y="636"/>
                                </a:lnTo>
                                <a:lnTo>
                                  <a:pt x="486" y="671"/>
                                </a:lnTo>
                                <a:lnTo>
                                  <a:pt x="425" y="702"/>
                                </a:lnTo>
                                <a:lnTo>
                                  <a:pt x="348" y="732"/>
                                </a:lnTo>
                                <a:lnTo>
                                  <a:pt x="535" y="732"/>
                                </a:lnTo>
                                <a:lnTo>
                                  <a:pt x="570" y="708"/>
                                </a:lnTo>
                                <a:lnTo>
                                  <a:pt x="618" y="659"/>
                                </a:lnTo>
                                <a:lnTo>
                                  <a:pt x="654" y="598"/>
                                </a:lnTo>
                                <a:lnTo>
                                  <a:pt x="671" y="546"/>
                                </a:lnTo>
                                <a:lnTo>
                                  <a:pt x="683" y="488"/>
                                </a:lnTo>
                                <a:lnTo>
                                  <a:pt x="690" y="422"/>
                                </a:lnTo>
                                <a:lnTo>
                                  <a:pt x="694" y="346"/>
                                </a:lnTo>
                                <a:lnTo>
                                  <a:pt x="695" y="259"/>
                                </a:lnTo>
                                <a:lnTo>
                                  <a:pt x="695" y="119"/>
                                </a:lnTo>
                                <a:lnTo>
                                  <a:pt x="655" y="119"/>
                                </a:lnTo>
                                <a:lnTo>
                                  <a:pt x="557" y="108"/>
                                </a:lnTo>
                                <a:close/>
                                <a:moveTo>
                                  <a:pt x="222" y="372"/>
                                </a:moveTo>
                                <a:lnTo>
                                  <a:pt x="209" y="375"/>
                                </a:lnTo>
                                <a:lnTo>
                                  <a:pt x="198" y="382"/>
                                </a:lnTo>
                                <a:lnTo>
                                  <a:pt x="190" y="394"/>
                                </a:lnTo>
                                <a:lnTo>
                                  <a:pt x="188" y="407"/>
                                </a:lnTo>
                                <a:lnTo>
                                  <a:pt x="190" y="420"/>
                                </a:lnTo>
                                <a:lnTo>
                                  <a:pt x="198" y="431"/>
                                </a:lnTo>
                                <a:lnTo>
                                  <a:pt x="289" y="522"/>
                                </a:lnTo>
                                <a:lnTo>
                                  <a:pt x="298" y="526"/>
                                </a:lnTo>
                                <a:lnTo>
                                  <a:pt x="316" y="526"/>
                                </a:lnTo>
                                <a:lnTo>
                                  <a:pt x="324" y="522"/>
                                </a:lnTo>
                                <a:lnTo>
                                  <a:pt x="404" y="443"/>
                                </a:lnTo>
                                <a:lnTo>
                                  <a:pt x="307" y="443"/>
                                </a:lnTo>
                                <a:lnTo>
                                  <a:pt x="246" y="382"/>
                                </a:lnTo>
                                <a:lnTo>
                                  <a:pt x="235" y="375"/>
                                </a:lnTo>
                                <a:lnTo>
                                  <a:pt x="222" y="372"/>
                                </a:lnTo>
                                <a:close/>
                                <a:moveTo>
                                  <a:pt x="474" y="290"/>
                                </a:moveTo>
                                <a:lnTo>
                                  <a:pt x="461" y="293"/>
                                </a:lnTo>
                                <a:lnTo>
                                  <a:pt x="450" y="300"/>
                                </a:lnTo>
                                <a:lnTo>
                                  <a:pt x="307" y="443"/>
                                </a:lnTo>
                                <a:lnTo>
                                  <a:pt x="404" y="443"/>
                                </a:lnTo>
                                <a:lnTo>
                                  <a:pt x="498" y="349"/>
                                </a:lnTo>
                                <a:lnTo>
                                  <a:pt x="505" y="337"/>
                                </a:lnTo>
                                <a:lnTo>
                                  <a:pt x="508" y="325"/>
                                </a:lnTo>
                                <a:lnTo>
                                  <a:pt x="505" y="312"/>
                                </a:lnTo>
                                <a:lnTo>
                                  <a:pt x="498" y="300"/>
                                </a:lnTo>
                                <a:lnTo>
                                  <a:pt x="487" y="293"/>
                                </a:lnTo>
                                <a:lnTo>
                                  <a:pt x="474" y="29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docshape304"/>
                        <wps:cNvSpPr txBox="1">
                          <a:spLocks/>
                        </wps:cNvSpPr>
                        <wps:spPr bwMode="auto">
                          <a:xfrm>
                            <a:off x="6045" y="-1610"/>
                            <a:ext cx="5188" cy="1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17C03" w14:textId="77777777" w:rsidR="00C678ED" w:rsidRDefault="00C678ED">
                              <w:pPr>
                                <w:spacing w:before="12"/>
                                <w:rPr>
                                  <w:sz w:val="21"/>
                                </w:rPr>
                              </w:pPr>
                            </w:p>
                            <w:p w14:paraId="46AF540F" w14:textId="77777777" w:rsidR="00C678ED" w:rsidRDefault="00C678ED">
                              <w:pPr>
                                <w:spacing w:line="237" w:lineRule="auto"/>
                                <w:ind w:left="1020" w:right="581"/>
                                <w:rPr>
                                  <w:sz w:val="24"/>
                                </w:rPr>
                              </w:pPr>
                              <w:r>
                                <w:rPr>
                                  <w:b/>
                                  <w:color w:val="231F20"/>
                                  <w:sz w:val="24"/>
                                </w:rPr>
                                <w:t xml:space="preserve">Sicrwydd sylweddol </w:t>
                              </w:r>
                              <w:r>
                                <w:rPr>
                                  <w:color w:val="231F20"/>
                                  <w:sz w:val="24"/>
                                </w:rPr>
                                <w:t>gyda rhaglenni archwilio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03636" id="docshapegroup301" o:spid="_x0000_s1275" style="position:absolute;left:0;text-align:left;margin-left:302.25pt;margin-top:-80.45pt;width:259.4pt;height:55.85pt;z-index:15778304;mso-position-horizontal-relative:page;mso-position-vertical-relative:text" coordorigin="6045,-1609" coordsize="5188,11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">
                <v:rect id="docshape302" o:spid="_x0000_s1276" style="position:absolute;left:6045;top:-1610;width:5188;height:11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" fillcolor="#a6d8ea" stroked="f">
                  <v:path arrowok="t"/>
                </v:rect>
                <v:shape id="docshape303" o:spid="_x0000_s1277" style="position:absolute;left:6215;top:-1460;width:696;height:817;visibility:visible;mso-wrap-style:square;v-text-anchor:top" coordsize="696,8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" path="m348,l320,28,300,44,248,75r-87,30l40,119,,119,1,259r1,87l6,422r7,66l24,546r18,52l78,659r48,49l185,749r70,33l335,812r13,4l361,812r80,-30l511,749r24,-17l348,732,271,702,210,671,164,636,130,595,107,544,92,481,84,404,81,312r,-22l80,198r94,-14l249,161r58,-27l348,108r209,l535,105,448,75,395,44,376,28,348,xm557,108r-209,l388,134r58,27l522,184r94,14l615,290r,22l611,404r-7,77l589,544r-23,51l532,636r-46,35l425,702r-77,30l535,732r35,-24l618,659r36,-61l671,546r12,-58l690,422r4,-76l695,259r,-140l655,119,557,108xm222,372r-13,3l198,382r-8,12l188,407r2,13l198,431r91,91l298,526r18,l324,522r80,-79l307,443,246,382r-11,-7l222,372xm474,290r-13,3l450,300,307,443r97,l498,349r7,-12l508,325r-3,-13l498,300r-11,-7l474,290xe" stroked="f">
                  <v:path arrowok="t" o:connecttype="custom" o:connectlocs="320,-1431;248,-1384;40,-1340;1,-1200;6,-1037;24,-913;78,-800;185,-710;335,-647;361,-647;511,-710;348,-727;210,-788;130,-864;92,-978;81,-1147;80,-1261;249,-1298;348,-1351;535,-1354;395,-1415;348,-1459;348,-1351;446,-1298;616,-1261;615,-1147;604,-978;566,-864;486,-788;348,-727;570,-751;654,-861;683,-971;694,-1113;695,-1340;557,-1351;209,-1084;190,-1065;190,-1039;289,-937;316,-933;404,-1016;246,-1077;222,-1087;461,-1166;307,-1016;498,-1110;508,-1134;498,-1159;474,-1169" o:connectangles="0,0,0,0,0,0,0,0,0,0,0,0,0,0,0,0,0,0,0,0,0,0,0,0,0,0,0,0,0,0,0,0,0,0,0,0,0,0,0,0,0,0,0,0,0,0,0,0,0,0"/>
                </v:shape>
                <v:shape id="docshape304" o:spid="_x0000_s1278" type="#_x0000_t202" style="position:absolute;left:6045;top:-1610;width:5188;height:11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" filled="f" stroked="f">
                  <v:path arrowok="t"/>
                  <v:textbox inset="0,0,0,0">
                    <w:txbxContent>
                      <w:p w14:paraId="32717C03" w14:textId="77777777" w:rsidR="00C678ED" w:rsidRDefault="00C678ED">
                        <w:pPr>
                          <w:spacing w:before="12"/>
                          <w:rPr>
                            <w:sz w:val="21"/>
                          </w:rPr>
                        </w:pPr>
                      </w:p>
                      <w:p w14:paraId="46AF540F" w14:textId="77777777" w:rsidR="00C678ED" w:rsidRDefault="00C678ED">
                        <w:pPr>
                          <w:spacing w:line="237" w:lineRule="auto"/>
                          <w:ind w:left="1020" w:right="581"/>
                          <w:rPr>
                            <w:sz w:val="24"/>
                          </w:rPr>
                        </w:pPr>
                        <w:r>
                          <w:rPr>
                            <w:b/>
                            <w:color w:val="231F20"/>
                            <w:sz w:val="24"/>
                          </w:rPr>
                          <w:t xml:space="preserve">Sicrwydd sylweddol </w:t>
                        </w:r>
                        <w:r>
                          <w:rPr>
                            <w:color w:val="231F20"/>
                            <w:sz w:val="24"/>
                          </w:rPr>
                          <w:t>gyda rhaglenni archwilio</w:t>
                        </w:r>
                      </w:p>
                    </w:txbxContent>
                  </v:textbox>
                </v:shape>
                <w10:wrap anchorx="page"/>
              </v:group>
            </w:pict>
          </mc:Fallback>
        </mc:AlternateContent>
      </w:r>
      <w:r w:rsidR="00161BAF">
        <w:rPr>
          <w:color w:val="433D5E"/>
          <w:sz w:val="44"/>
        </w:rPr>
        <w:t>Cyfathrebu</w:t>
      </w:r>
    </w:p>
    <w:p w14:paraId="66E41899" w14:textId="77777777" w:rsidR="000252AC" w:rsidRDefault="000252AC">
      <w:pPr>
        <w:pStyle w:val="BodyText"/>
        <w:spacing w:before="4"/>
        <w:rPr>
          <w:sz w:val="18"/>
        </w:rPr>
      </w:pPr>
    </w:p>
    <w:tbl>
      <w:tblPr>
        <w:tblW w:w="0" w:type="auto"/>
        <w:tblInd w:w="235" w:type="dxa"/>
        <w:tblLayout w:type="fixed"/>
        <w:tblCellMar>
          <w:left w:w="0" w:type="dxa"/>
          <w:right w:w="0" w:type="dxa"/>
        </w:tblCellMar>
        <w:tblLook w:val="01E0" w:firstRow="1" w:lastRow="1" w:firstColumn="1" w:lastColumn="1" w:noHBand="0" w:noVBand="0"/>
      </w:tblPr>
      <w:tblGrid>
        <w:gridCol w:w="2716"/>
        <w:gridCol w:w="7818"/>
      </w:tblGrid>
      <w:tr w:rsidR="000252AC" w14:paraId="63CE2BD4" w14:textId="77777777">
        <w:trPr>
          <w:trHeight w:val="1187"/>
        </w:trPr>
        <w:tc>
          <w:tcPr>
            <w:tcW w:w="2716" w:type="dxa"/>
            <w:shd w:val="clear" w:color="auto" w:fill="C6C4D6"/>
          </w:tcPr>
          <w:p w14:paraId="579087BD" w14:textId="77777777" w:rsidR="000252AC" w:rsidRDefault="00161BAF">
            <w:pPr>
              <w:pStyle w:val="TableParagraph"/>
              <w:spacing w:before="0" w:line="379" w:lineRule="exact"/>
              <w:ind w:left="90"/>
              <w:rPr>
                <w:b/>
                <w:sz w:val="32"/>
              </w:rPr>
            </w:pPr>
            <w:r>
              <w:rPr>
                <w:b/>
                <w:color w:val="FFFFFF"/>
                <w:sz w:val="32"/>
              </w:rPr>
              <w:t>1.015</w:t>
            </w:r>
          </w:p>
          <w:p w14:paraId="5EB4358D" w14:textId="77777777" w:rsidR="000252AC" w:rsidRDefault="00161BAF">
            <w:pPr>
              <w:pStyle w:val="TableParagraph"/>
              <w:spacing w:before="0" w:line="376" w:lineRule="exact"/>
              <w:ind w:left="90"/>
              <w:rPr>
                <w:b/>
                <w:sz w:val="32"/>
              </w:rPr>
            </w:pPr>
            <w:r>
              <w:rPr>
                <w:b/>
                <w:color w:val="FFFFFF"/>
                <w:sz w:val="32"/>
              </w:rPr>
              <w:t>miliwn</w:t>
            </w:r>
          </w:p>
          <w:p w14:paraId="42773E89" w14:textId="77777777" w:rsidR="000252AC" w:rsidRDefault="00161BAF">
            <w:pPr>
              <w:pStyle w:val="TableParagraph"/>
              <w:spacing w:before="0" w:line="281" w:lineRule="exact"/>
              <w:ind w:left="90"/>
              <w:rPr>
                <w:sz w:val="24"/>
              </w:rPr>
            </w:pPr>
            <w:r>
              <w:rPr>
                <w:color w:val="FFFFFF"/>
                <w:sz w:val="24"/>
              </w:rPr>
              <w:t>o drawiadau i’r wefan</w:t>
            </w:r>
          </w:p>
        </w:tc>
        <w:tc>
          <w:tcPr>
            <w:tcW w:w="7818" w:type="dxa"/>
            <w:tcBorders>
              <w:top w:val="single" w:sz="8" w:space="0" w:color="C6C4D6"/>
              <w:bottom w:val="single" w:sz="8" w:space="0" w:color="C6C4D6"/>
              <w:right w:val="single" w:sz="8" w:space="0" w:color="C6C4D6"/>
            </w:tcBorders>
          </w:tcPr>
          <w:p w14:paraId="73A6DF37" w14:textId="77777777" w:rsidR="000252AC" w:rsidRDefault="00161BAF">
            <w:pPr>
              <w:pStyle w:val="TableParagraph"/>
              <w:spacing w:before="15" w:line="288" w:lineRule="exact"/>
              <w:ind w:left="77" w:right="333"/>
              <w:rPr>
                <w:sz w:val="24"/>
              </w:rPr>
            </w:pPr>
            <w:r>
              <w:rPr>
                <w:color w:val="231F20"/>
                <w:sz w:val="24"/>
              </w:rPr>
              <w:t>Lansiwyd gwefan allanol newydd PCGC ym mis Mehefin 2020, ar ôl i ni gwblhau’r broses o symud gwybodaeth i system rheoli cynnwys newydd. Mae'r wefan yn ddwyieithog ac yn bodloni holl Safonau Hygyrchedd W3C ar gyfer ymwelwyr ag anableddau.</w:t>
            </w:r>
          </w:p>
        </w:tc>
      </w:tr>
      <w:tr w:rsidR="000252AC" w14:paraId="62E00B0D" w14:textId="77777777">
        <w:trPr>
          <w:trHeight w:val="1475"/>
        </w:trPr>
        <w:tc>
          <w:tcPr>
            <w:tcW w:w="2716" w:type="dxa"/>
            <w:shd w:val="clear" w:color="auto" w:fill="C6C4D6"/>
          </w:tcPr>
          <w:p w14:paraId="77743EC0" w14:textId="77777777" w:rsidR="000252AC" w:rsidRDefault="00161BAF">
            <w:pPr>
              <w:pStyle w:val="TableParagraph"/>
              <w:spacing w:before="0" w:line="372" w:lineRule="exact"/>
              <w:ind w:left="90"/>
              <w:rPr>
                <w:b/>
                <w:sz w:val="32"/>
              </w:rPr>
            </w:pPr>
            <w:r>
              <w:rPr>
                <w:b/>
                <w:color w:val="FFFFFF"/>
                <w:sz w:val="32"/>
              </w:rPr>
              <w:t>939,426</w:t>
            </w:r>
          </w:p>
          <w:p w14:paraId="41984AAE" w14:textId="77777777" w:rsidR="000252AC" w:rsidRDefault="00161BAF">
            <w:pPr>
              <w:pStyle w:val="TableParagraph"/>
              <w:spacing w:before="0" w:line="281" w:lineRule="exact"/>
              <w:ind w:left="90"/>
              <w:rPr>
                <w:sz w:val="24"/>
              </w:rPr>
            </w:pPr>
            <w:r>
              <w:rPr>
                <w:color w:val="FFFFFF"/>
                <w:sz w:val="24"/>
              </w:rPr>
              <w:t>o drawiadau i’r fewnrwyd</w:t>
            </w:r>
          </w:p>
        </w:tc>
        <w:tc>
          <w:tcPr>
            <w:tcW w:w="7818" w:type="dxa"/>
            <w:tcBorders>
              <w:top w:val="single" w:sz="8" w:space="0" w:color="C6C4D6"/>
              <w:bottom w:val="single" w:sz="8" w:space="0" w:color="C6C4D6"/>
              <w:right w:val="single" w:sz="8" w:space="0" w:color="C6C4D6"/>
            </w:tcBorders>
          </w:tcPr>
          <w:p w14:paraId="0A75C3AA" w14:textId="77777777" w:rsidR="000252AC" w:rsidRDefault="00161BAF">
            <w:pPr>
              <w:pStyle w:val="TableParagraph"/>
              <w:spacing w:before="15" w:line="288" w:lineRule="exact"/>
              <w:ind w:left="77" w:right="240"/>
              <w:rPr>
                <w:sz w:val="24"/>
              </w:rPr>
            </w:pPr>
            <w:r>
              <w:rPr>
                <w:color w:val="231F20"/>
                <w:sz w:val="24"/>
              </w:rPr>
              <w:t>Mae tudalennau mewnrwyd PCGC wedi bod yn sianel gyfathrebu allweddol i staff yn ystod y pandemig COVID-19 sydd hefyd wedi cynnwys gwybodaeth am gefnogi iechyd a lles, negeseuon corfforaethol pwysig a diweddariadau allweddol eraill i staff.</w:t>
            </w:r>
          </w:p>
        </w:tc>
      </w:tr>
      <w:tr w:rsidR="000252AC" w14:paraId="1B987643" w14:textId="77777777">
        <w:trPr>
          <w:trHeight w:val="899"/>
        </w:trPr>
        <w:tc>
          <w:tcPr>
            <w:tcW w:w="2716" w:type="dxa"/>
            <w:shd w:val="clear" w:color="auto" w:fill="C6C4D6"/>
          </w:tcPr>
          <w:p w14:paraId="4814D7B3" w14:textId="77777777" w:rsidR="000252AC" w:rsidRDefault="00161BAF">
            <w:pPr>
              <w:pStyle w:val="TableParagraph"/>
              <w:spacing w:before="0" w:line="372" w:lineRule="exact"/>
              <w:ind w:left="90"/>
              <w:rPr>
                <w:b/>
                <w:sz w:val="32"/>
              </w:rPr>
            </w:pPr>
            <w:r>
              <w:rPr>
                <w:b/>
                <w:color w:val="FFFFFF"/>
                <w:sz w:val="32"/>
              </w:rPr>
              <w:t>4,100</w:t>
            </w:r>
          </w:p>
          <w:p w14:paraId="62A3D008" w14:textId="77777777" w:rsidR="000252AC" w:rsidRDefault="00161BAF">
            <w:pPr>
              <w:pStyle w:val="TableParagraph"/>
              <w:spacing w:before="0" w:line="281" w:lineRule="exact"/>
              <w:ind w:left="90"/>
              <w:rPr>
                <w:sz w:val="24"/>
              </w:rPr>
            </w:pPr>
            <w:r>
              <w:rPr>
                <w:color w:val="FFFFFF"/>
                <w:sz w:val="24"/>
              </w:rPr>
              <w:t>o ddilynwyr ar twitter</w:t>
            </w:r>
          </w:p>
        </w:tc>
        <w:tc>
          <w:tcPr>
            <w:tcW w:w="7818" w:type="dxa"/>
            <w:tcBorders>
              <w:top w:val="single" w:sz="8" w:space="0" w:color="C6C4D6"/>
              <w:bottom w:val="single" w:sz="8" w:space="0" w:color="C6C4D6"/>
              <w:right w:val="single" w:sz="8" w:space="0" w:color="C6C4D6"/>
            </w:tcBorders>
          </w:tcPr>
          <w:p w14:paraId="4170B339" w14:textId="77777777" w:rsidR="000252AC" w:rsidRDefault="00161BAF">
            <w:pPr>
              <w:pStyle w:val="TableParagraph"/>
              <w:spacing w:before="15" w:line="288" w:lineRule="exact"/>
              <w:ind w:left="77" w:right="333"/>
              <w:rPr>
                <w:sz w:val="24"/>
              </w:rPr>
            </w:pPr>
            <w:r>
              <w:rPr>
                <w:color w:val="231F20"/>
                <w:sz w:val="24"/>
              </w:rPr>
              <w:t>Mae gan Bartneriaeth Cydwasanaethau GIG Cymru bron i 4,100 o ddilynwyr sy’n gynnydd o 1,400 dros y flwyddyn ariannol ddiwethaf. Mae ein dilynwyr yn cynnwys rhanddeiliaid allweddol yn ogystal ag aelodau'r cyhoedd.</w:t>
            </w:r>
          </w:p>
        </w:tc>
      </w:tr>
      <w:tr w:rsidR="000252AC" w14:paraId="0661BDC4" w14:textId="77777777">
        <w:trPr>
          <w:trHeight w:val="1475"/>
        </w:trPr>
        <w:tc>
          <w:tcPr>
            <w:tcW w:w="2716" w:type="dxa"/>
            <w:shd w:val="clear" w:color="auto" w:fill="C6C4D6"/>
          </w:tcPr>
          <w:p w14:paraId="42FDB90A" w14:textId="77777777" w:rsidR="000252AC" w:rsidRDefault="00161BAF">
            <w:pPr>
              <w:pStyle w:val="TableParagraph"/>
              <w:spacing w:before="0" w:line="389" w:lineRule="exact"/>
              <w:ind w:left="90"/>
              <w:rPr>
                <w:b/>
                <w:sz w:val="34"/>
              </w:rPr>
            </w:pPr>
            <w:r>
              <w:rPr>
                <w:b/>
                <w:color w:val="FFFFFF"/>
                <w:sz w:val="34"/>
              </w:rPr>
              <w:t>4,773</w:t>
            </w:r>
          </w:p>
          <w:p w14:paraId="1AB0802A" w14:textId="77777777" w:rsidR="000252AC" w:rsidRDefault="00161BAF">
            <w:pPr>
              <w:pStyle w:val="TableParagraph"/>
              <w:spacing w:before="0" w:line="279" w:lineRule="exact"/>
              <w:ind w:left="90"/>
              <w:rPr>
                <w:sz w:val="24"/>
              </w:rPr>
            </w:pPr>
            <w:r>
              <w:rPr>
                <w:color w:val="FFFFFF"/>
                <w:sz w:val="24"/>
              </w:rPr>
              <w:t>Dilynwyr LindedIn</w:t>
            </w:r>
          </w:p>
        </w:tc>
        <w:tc>
          <w:tcPr>
            <w:tcW w:w="7818" w:type="dxa"/>
            <w:tcBorders>
              <w:top w:val="single" w:sz="8" w:space="0" w:color="C6C4D6"/>
              <w:bottom w:val="single" w:sz="8" w:space="0" w:color="C6C4D6"/>
              <w:right w:val="single" w:sz="8" w:space="0" w:color="C6C4D6"/>
            </w:tcBorders>
          </w:tcPr>
          <w:p w14:paraId="00318256" w14:textId="77777777" w:rsidR="000252AC" w:rsidRDefault="00161BAF">
            <w:pPr>
              <w:pStyle w:val="TableParagraph"/>
              <w:spacing w:before="15" w:line="288" w:lineRule="exact"/>
              <w:ind w:left="77" w:right="63"/>
              <w:rPr>
                <w:sz w:val="24"/>
              </w:rPr>
            </w:pPr>
            <w:r>
              <w:rPr>
                <w:color w:val="231F20"/>
                <w:sz w:val="24"/>
              </w:rPr>
              <w:t>Gwelodd sianel LinkedIn PCGC dwf sylweddol dros y flwyddyn ariannol ddiwethaf gyda thros 1,500 o ddilynwyr wedi eu hennill. Mae’r platfform wedi ein galluogi i rannu gwybodaeth gorfforaethol allweddol gyda rhanddeiliaid allanol a gweithwyr proffesiynol yn ogystal â’i defnyddio fel offeryn recriwtio i ddenu’r dalent orau i Bartneriaeth Cydwasanaethau GIG Cymru.</w:t>
            </w:r>
          </w:p>
        </w:tc>
      </w:tr>
    </w:tbl>
    <w:p w14:paraId="6EB9B53C" w14:textId="77777777" w:rsidR="000252AC" w:rsidRDefault="000252AC">
      <w:pPr>
        <w:spacing w:line="288" w:lineRule="exact"/>
        <w:rPr>
          <w:sz w:val="24"/>
        </w:rPr>
        <w:sectPr w:rsidR="000252AC">
          <w:pgSz w:w="11910" w:h="16840"/>
          <w:pgMar w:top="680" w:right="0" w:bottom="600" w:left="460" w:header="0" w:footer="400" w:gutter="0"/>
          <w:cols w:space="720"/>
        </w:sectPr>
      </w:pPr>
    </w:p>
    <w:p w14:paraId="656AAD60" w14:textId="77777777" w:rsidR="000252AC" w:rsidRDefault="000252AC">
      <w:pPr>
        <w:pStyle w:val="BodyText"/>
        <w:rPr>
          <w:sz w:val="20"/>
        </w:rPr>
      </w:pPr>
    </w:p>
    <w:p w14:paraId="488A2932" w14:textId="77777777" w:rsidR="000252AC" w:rsidRDefault="000252AC">
      <w:pPr>
        <w:pStyle w:val="BodyText"/>
        <w:rPr>
          <w:sz w:val="19"/>
        </w:rPr>
      </w:pPr>
    </w:p>
    <w:p w14:paraId="775B3D86" w14:textId="77777777" w:rsidR="000252AC" w:rsidRDefault="00161BAF">
      <w:pPr>
        <w:spacing w:before="100"/>
        <w:ind w:left="220"/>
        <w:rPr>
          <w:sz w:val="44"/>
        </w:rPr>
      </w:pPr>
      <w:bookmarkStart w:id="14" w:name="_bookmark12"/>
      <w:bookmarkEnd w:id="14"/>
      <w:r>
        <w:rPr>
          <w:color w:val="433D5E"/>
          <w:sz w:val="44"/>
        </w:rPr>
        <w:t>Rheolaeth ariannol o'r gyllideb</w:t>
      </w:r>
    </w:p>
    <w:p w14:paraId="02544022" w14:textId="77777777" w:rsidR="000252AC" w:rsidRDefault="00161BAF">
      <w:pPr>
        <w:pStyle w:val="BodyText"/>
        <w:spacing w:before="256" w:line="237" w:lineRule="auto"/>
        <w:ind w:left="220" w:right="705"/>
      </w:pPr>
      <w:r>
        <w:rPr>
          <w:color w:val="231F20"/>
        </w:rPr>
        <w:t>Mae PCGC yn darparu cymorth i holl gyrff y GIG ledled Cymru ac, felly, rhaid iddynt ddefnyddio’r gyllideb a ddyrannwyd i dalu’r costau cynnal gyda gofyniad i adennill costau bob blwyddyn. Yn ogystal, mae gan Bartneriaeth Cydwasanaethau GIG Cymru darged i ddosbarthu arbedion o £0.75m y flwyddyn i gyrff iechyd ledled Cymru. Yn ogystal â sicrhau bod gwariant refeniw o fewn terfynau, mae gofyniad hefyd i sicrhau bod unrhyw wariant cyfalaf o fewn y Terfyn Gwariant Cyfalaf a ddarperir gan Lywodraeth Cymru. Yn olaf, mae Polisi Taliadau’r Sector Cyhoeddus (PSPP) yn ei gwneud yn ofynnol i PCGC dalu anfonebau i gyflenwyr nad ydynt yn rhan o’r GIG o fewn 30 diwrnod i anfon anfoneb neu i dderbyn y nwyddau. Yn ystod 2020-21 fe wnaethom gyflawni ein holl dargedau perfformiad ariannol, fe wnaethom ragori ar ein targedau arbedion a llwyddo i ddosbarthu £2 filiwn o arbedion i GIG Cymru.</w:t>
      </w:r>
    </w:p>
    <w:p w14:paraId="752D14F7" w14:textId="77777777" w:rsidR="000252AC" w:rsidRDefault="000252AC">
      <w:pPr>
        <w:pStyle w:val="BodyText"/>
        <w:spacing w:before="8"/>
        <w:rPr>
          <w:sz w:val="25"/>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4452"/>
        <w:gridCol w:w="3458"/>
        <w:gridCol w:w="2619"/>
      </w:tblGrid>
      <w:tr w:rsidR="000252AC" w14:paraId="03BB4C1F" w14:textId="77777777">
        <w:trPr>
          <w:trHeight w:val="297"/>
        </w:trPr>
        <w:tc>
          <w:tcPr>
            <w:tcW w:w="4452" w:type="dxa"/>
            <w:tcBorders>
              <w:top w:val="nil"/>
              <w:left w:val="nil"/>
            </w:tcBorders>
          </w:tcPr>
          <w:p w14:paraId="5D8A45E9" w14:textId="77777777" w:rsidR="000252AC" w:rsidRDefault="000252AC">
            <w:pPr>
              <w:pStyle w:val="TableParagraph"/>
              <w:spacing w:before="0"/>
              <w:rPr>
                <w:rFonts w:ascii="Times New Roman"/>
              </w:rPr>
            </w:pPr>
          </w:p>
        </w:tc>
        <w:tc>
          <w:tcPr>
            <w:tcW w:w="3458" w:type="dxa"/>
            <w:shd w:val="clear" w:color="auto" w:fill="918AB0"/>
          </w:tcPr>
          <w:p w14:paraId="1CA8E811" w14:textId="77777777" w:rsidR="000252AC" w:rsidRDefault="00161BAF">
            <w:pPr>
              <w:pStyle w:val="TableParagraph"/>
              <w:ind w:left="80"/>
              <w:rPr>
                <w:sz w:val="20"/>
              </w:rPr>
            </w:pPr>
            <w:r>
              <w:rPr>
                <w:color w:val="FFFFFF"/>
                <w:sz w:val="20"/>
              </w:rPr>
              <w:t>Targed</w:t>
            </w:r>
          </w:p>
        </w:tc>
        <w:tc>
          <w:tcPr>
            <w:tcW w:w="2619" w:type="dxa"/>
            <w:shd w:val="clear" w:color="auto" w:fill="918AB0"/>
          </w:tcPr>
          <w:p w14:paraId="16DBA7A6" w14:textId="77777777" w:rsidR="000252AC" w:rsidRDefault="00161BAF">
            <w:pPr>
              <w:pStyle w:val="TableParagraph"/>
              <w:ind w:left="80"/>
              <w:rPr>
                <w:sz w:val="20"/>
              </w:rPr>
            </w:pPr>
            <w:r>
              <w:rPr>
                <w:color w:val="FFFFFF"/>
                <w:sz w:val="20"/>
              </w:rPr>
              <w:t>Gwirioneddol</w:t>
            </w:r>
          </w:p>
        </w:tc>
      </w:tr>
      <w:tr w:rsidR="000252AC" w14:paraId="1B4AC7D0" w14:textId="77777777">
        <w:trPr>
          <w:trHeight w:val="297"/>
        </w:trPr>
        <w:tc>
          <w:tcPr>
            <w:tcW w:w="4452" w:type="dxa"/>
          </w:tcPr>
          <w:p w14:paraId="4363F94F" w14:textId="77777777" w:rsidR="000252AC" w:rsidRDefault="00161BAF">
            <w:pPr>
              <w:pStyle w:val="TableParagraph"/>
              <w:ind w:left="80"/>
              <w:rPr>
                <w:sz w:val="20"/>
              </w:rPr>
            </w:pPr>
            <w:r>
              <w:rPr>
                <w:color w:val="231F20"/>
                <w:sz w:val="20"/>
              </w:rPr>
              <w:t>Sefyllfa ariannol – rhagolygon alldro</w:t>
            </w:r>
          </w:p>
        </w:tc>
        <w:tc>
          <w:tcPr>
            <w:tcW w:w="3458" w:type="dxa"/>
          </w:tcPr>
          <w:p w14:paraId="6D602071" w14:textId="77777777" w:rsidR="000252AC" w:rsidRDefault="00161BAF">
            <w:pPr>
              <w:pStyle w:val="TableParagraph"/>
              <w:ind w:left="80"/>
              <w:rPr>
                <w:sz w:val="20"/>
              </w:rPr>
            </w:pPr>
            <w:r>
              <w:rPr>
                <w:color w:val="231F20"/>
                <w:sz w:val="20"/>
              </w:rPr>
              <w:t>Adennill costau</w:t>
            </w:r>
          </w:p>
        </w:tc>
        <w:tc>
          <w:tcPr>
            <w:tcW w:w="2619" w:type="dxa"/>
          </w:tcPr>
          <w:p w14:paraId="1BC9799A" w14:textId="77777777" w:rsidR="000252AC" w:rsidRDefault="00161BAF">
            <w:pPr>
              <w:pStyle w:val="TableParagraph"/>
              <w:ind w:left="80"/>
              <w:rPr>
                <w:sz w:val="20"/>
              </w:rPr>
            </w:pPr>
            <w:r>
              <w:rPr>
                <w:color w:val="231F20"/>
                <w:sz w:val="20"/>
              </w:rPr>
              <w:t>£21k o warged</w:t>
            </w:r>
          </w:p>
        </w:tc>
      </w:tr>
      <w:tr w:rsidR="000252AC" w14:paraId="4D2776F5" w14:textId="77777777">
        <w:trPr>
          <w:trHeight w:val="297"/>
        </w:trPr>
        <w:tc>
          <w:tcPr>
            <w:tcW w:w="4452" w:type="dxa"/>
          </w:tcPr>
          <w:p w14:paraId="1EE03940" w14:textId="77777777" w:rsidR="000252AC" w:rsidRDefault="00161BAF">
            <w:pPr>
              <w:pStyle w:val="TableParagraph"/>
              <w:ind w:left="80"/>
              <w:rPr>
                <w:sz w:val="20"/>
              </w:rPr>
            </w:pPr>
            <w:r>
              <w:rPr>
                <w:color w:val="231F20"/>
                <w:sz w:val="20"/>
              </w:rPr>
              <w:t>Sefyllfa Ariannol Gyfalaf</w:t>
            </w:r>
          </w:p>
        </w:tc>
        <w:tc>
          <w:tcPr>
            <w:tcW w:w="3458" w:type="dxa"/>
          </w:tcPr>
          <w:p w14:paraId="1B01190E" w14:textId="77777777" w:rsidR="000252AC" w:rsidRDefault="00161BAF">
            <w:pPr>
              <w:pStyle w:val="TableParagraph"/>
              <w:ind w:left="80"/>
              <w:rPr>
                <w:sz w:val="20"/>
              </w:rPr>
            </w:pPr>
            <w:r>
              <w:rPr>
                <w:color w:val="231F20"/>
                <w:sz w:val="20"/>
              </w:rPr>
              <w:t>O fewn y terfyn gwariant cyfalaf</w:t>
            </w:r>
          </w:p>
        </w:tc>
        <w:tc>
          <w:tcPr>
            <w:tcW w:w="2619" w:type="dxa"/>
          </w:tcPr>
          <w:p w14:paraId="142AE888" w14:textId="77777777" w:rsidR="000252AC" w:rsidRDefault="00161BAF">
            <w:pPr>
              <w:pStyle w:val="TableParagraph"/>
              <w:ind w:left="80"/>
              <w:rPr>
                <w:sz w:val="20"/>
              </w:rPr>
            </w:pPr>
            <w:r>
              <w:rPr>
                <w:color w:val="231F20"/>
                <w:sz w:val="20"/>
              </w:rPr>
              <w:t>Cyflawnwyd</w:t>
            </w:r>
          </w:p>
        </w:tc>
      </w:tr>
      <w:tr w:rsidR="000252AC" w14:paraId="33BDB57D" w14:textId="77777777">
        <w:trPr>
          <w:trHeight w:val="297"/>
        </w:trPr>
        <w:tc>
          <w:tcPr>
            <w:tcW w:w="4452" w:type="dxa"/>
          </w:tcPr>
          <w:p w14:paraId="7E0B6EC4" w14:textId="77777777" w:rsidR="000252AC" w:rsidRDefault="00161BAF">
            <w:pPr>
              <w:pStyle w:val="TableParagraph"/>
              <w:ind w:left="80"/>
              <w:rPr>
                <w:sz w:val="20"/>
              </w:rPr>
            </w:pPr>
            <w:r>
              <w:rPr>
                <w:color w:val="231F20"/>
                <w:sz w:val="20"/>
              </w:rPr>
              <w:t>Dosbarthu arbedion</w:t>
            </w:r>
          </w:p>
        </w:tc>
        <w:tc>
          <w:tcPr>
            <w:tcW w:w="3458" w:type="dxa"/>
          </w:tcPr>
          <w:p w14:paraId="17A54646" w14:textId="77777777" w:rsidR="000252AC" w:rsidRDefault="00161BAF">
            <w:pPr>
              <w:pStyle w:val="TableParagraph"/>
              <w:ind w:left="80"/>
              <w:rPr>
                <w:sz w:val="20"/>
              </w:rPr>
            </w:pPr>
            <w:r>
              <w:rPr>
                <w:color w:val="231F20"/>
                <w:sz w:val="20"/>
              </w:rPr>
              <w:t>£0.75m</w:t>
            </w:r>
          </w:p>
        </w:tc>
        <w:tc>
          <w:tcPr>
            <w:tcW w:w="2619" w:type="dxa"/>
          </w:tcPr>
          <w:p w14:paraId="3A85A2A7" w14:textId="77777777" w:rsidR="000252AC" w:rsidRDefault="00161BAF">
            <w:pPr>
              <w:pStyle w:val="TableParagraph"/>
              <w:ind w:left="80"/>
              <w:rPr>
                <w:sz w:val="20"/>
              </w:rPr>
            </w:pPr>
            <w:r>
              <w:rPr>
                <w:color w:val="231F20"/>
                <w:sz w:val="20"/>
              </w:rPr>
              <w:t>£2.00m</w:t>
            </w:r>
          </w:p>
        </w:tc>
      </w:tr>
      <w:tr w:rsidR="000252AC" w14:paraId="396B831C" w14:textId="77777777">
        <w:trPr>
          <w:trHeight w:val="297"/>
        </w:trPr>
        <w:tc>
          <w:tcPr>
            <w:tcW w:w="4452" w:type="dxa"/>
          </w:tcPr>
          <w:p w14:paraId="0FE84791" w14:textId="77777777" w:rsidR="000252AC" w:rsidRDefault="00161BAF">
            <w:pPr>
              <w:pStyle w:val="TableParagraph"/>
              <w:ind w:left="80"/>
              <w:rPr>
                <w:sz w:val="20"/>
              </w:rPr>
            </w:pPr>
            <w:r>
              <w:rPr>
                <w:color w:val="231F20"/>
                <w:sz w:val="20"/>
              </w:rPr>
              <w:t xml:space="preserve">% Polisi Tâl Sector Cyhoeddus PCGC </w:t>
            </w:r>
          </w:p>
        </w:tc>
        <w:tc>
          <w:tcPr>
            <w:tcW w:w="3458" w:type="dxa"/>
          </w:tcPr>
          <w:p w14:paraId="5D0E4045" w14:textId="77777777" w:rsidR="000252AC" w:rsidRDefault="00161BAF">
            <w:pPr>
              <w:pStyle w:val="TableParagraph"/>
              <w:ind w:left="80"/>
              <w:rPr>
                <w:sz w:val="20"/>
              </w:rPr>
            </w:pPr>
            <w:r>
              <w:rPr>
                <w:color w:val="231F20"/>
                <w:sz w:val="20"/>
              </w:rPr>
              <w:t>95%</w:t>
            </w:r>
          </w:p>
        </w:tc>
        <w:tc>
          <w:tcPr>
            <w:tcW w:w="2619" w:type="dxa"/>
          </w:tcPr>
          <w:p w14:paraId="06C4728F" w14:textId="77777777" w:rsidR="000252AC" w:rsidRDefault="00161BAF">
            <w:pPr>
              <w:pStyle w:val="TableParagraph"/>
              <w:ind w:left="80"/>
              <w:rPr>
                <w:sz w:val="20"/>
              </w:rPr>
            </w:pPr>
            <w:r>
              <w:rPr>
                <w:color w:val="231F20"/>
                <w:sz w:val="20"/>
              </w:rPr>
              <w:t>97%</w:t>
            </w:r>
          </w:p>
        </w:tc>
      </w:tr>
    </w:tbl>
    <w:p w14:paraId="6C91949F" w14:textId="77777777" w:rsidR="000252AC" w:rsidRDefault="000252AC">
      <w:pPr>
        <w:pStyle w:val="BodyText"/>
        <w:rPr>
          <w:sz w:val="28"/>
        </w:rPr>
      </w:pPr>
    </w:p>
    <w:p w14:paraId="27FF9498" w14:textId="77777777" w:rsidR="000252AC" w:rsidRDefault="00161BAF">
      <w:pPr>
        <w:pStyle w:val="Heading4"/>
        <w:spacing w:before="207"/>
      </w:pPr>
      <w:r>
        <w:rPr>
          <w:color w:val="231F20"/>
        </w:rPr>
        <w:t>Gellir crynhoi incwm a gwariant PCGC fel a ganlyn:</w:t>
      </w:r>
    </w:p>
    <w:p w14:paraId="12F45660" w14:textId="77777777" w:rsidR="000252AC" w:rsidRDefault="000252AC">
      <w:pPr>
        <w:pStyle w:val="BodyText"/>
        <w:spacing w:before="1"/>
        <w:rPr>
          <w:b/>
          <w:sz w:val="26"/>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4452"/>
        <w:gridCol w:w="3458"/>
        <w:gridCol w:w="2619"/>
      </w:tblGrid>
      <w:tr w:rsidR="000252AC" w14:paraId="50B4F896" w14:textId="77777777">
        <w:trPr>
          <w:trHeight w:val="537"/>
        </w:trPr>
        <w:tc>
          <w:tcPr>
            <w:tcW w:w="4452" w:type="dxa"/>
            <w:tcBorders>
              <w:top w:val="nil"/>
              <w:left w:val="nil"/>
            </w:tcBorders>
          </w:tcPr>
          <w:p w14:paraId="42A25B78" w14:textId="77777777" w:rsidR="000252AC" w:rsidRDefault="000252AC">
            <w:pPr>
              <w:pStyle w:val="TableParagraph"/>
              <w:spacing w:before="0"/>
              <w:rPr>
                <w:rFonts w:ascii="Times New Roman"/>
              </w:rPr>
            </w:pPr>
          </w:p>
        </w:tc>
        <w:tc>
          <w:tcPr>
            <w:tcW w:w="3458" w:type="dxa"/>
            <w:shd w:val="clear" w:color="auto" w:fill="918AB0"/>
          </w:tcPr>
          <w:p w14:paraId="699BE614" w14:textId="77777777" w:rsidR="000252AC" w:rsidRDefault="00161BAF">
            <w:pPr>
              <w:pStyle w:val="TableParagraph"/>
              <w:spacing w:line="242" w:lineRule="exact"/>
              <w:ind w:left="80"/>
              <w:rPr>
                <w:sz w:val="20"/>
              </w:rPr>
            </w:pPr>
            <w:r>
              <w:rPr>
                <w:color w:val="FFFFFF"/>
                <w:sz w:val="20"/>
              </w:rPr>
              <w:t>2020-21</w:t>
            </w:r>
          </w:p>
          <w:p w14:paraId="1CD68527" w14:textId="77777777" w:rsidR="000252AC" w:rsidRDefault="00161BAF">
            <w:pPr>
              <w:pStyle w:val="TableParagraph"/>
              <w:spacing w:before="0" w:line="242" w:lineRule="exact"/>
              <w:ind w:left="80"/>
              <w:rPr>
                <w:sz w:val="20"/>
              </w:rPr>
            </w:pPr>
            <w:r>
              <w:rPr>
                <w:color w:val="FFFFFF"/>
                <w:sz w:val="20"/>
              </w:rPr>
              <w:t>£m</w:t>
            </w:r>
          </w:p>
        </w:tc>
        <w:tc>
          <w:tcPr>
            <w:tcW w:w="2619" w:type="dxa"/>
            <w:shd w:val="clear" w:color="auto" w:fill="918AB0"/>
          </w:tcPr>
          <w:p w14:paraId="6CBEF49E" w14:textId="77777777" w:rsidR="000252AC" w:rsidRDefault="00161BAF">
            <w:pPr>
              <w:pStyle w:val="TableParagraph"/>
              <w:spacing w:line="242" w:lineRule="exact"/>
              <w:ind w:left="80"/>
              <w:rPr>
                <w:sz w:val="20"/>
              </w:rPr>
            </w:pPr>
            <w:r>
              <w:rPr>
                <w:color w:val="FFFFFF"/>
                <w:sz w:val="20"/>
              </w:rPr>
              <w:t>2019-20</w:t>
            </w:r>
          </w:p>
          <w:p w14:paraId="74BB4E3A" w14:textId="77777777" w:rsidR="000252AC" w:rsidRDefault="00161BAF">
            <w:pPr>
              <w:pStyle w:val="TableParagraph"/>
              <w:spacing w:before="0" w:line="242" w:lineRule="exact"/>
              <w:ind w:left="80"/>
              <w:rPr>
                <w:sz w:val="20"/>
              </w:rPr>
            </w:pPr>
            <w:r>
              <w:rPr>
                <w:color w:val="FFFFFF"/>
                <w:sz w:val="20"/>
              </w:rPr>
              <w:t>£m</w:t>
            </w:r>
          </w:p>
        </w:tc>
      </w:tr>
      <w:tr w:rsidR="000252AC" w14:paraId="65F3D4B9" w14:textId="77777777">
        <w:trPr>
          <w:trHeight w:val="297"/>
        </w:trPr>
        <w:tc>
          <w:tcPr>
            <w:tcW w:w="4452" w:type="dxa"/>
          </w:tcPr>
          <w:p w14:paraId="49B17386" w14:textId="77777777" w:rsidR="000252AC" w:rsidRDefault="00161BAF">
            <w:pPr>
              <w:pStyle w:val="TableParagraph"/>
              <w:ind w:left="80"/>
              <w:rPr>
                <w:sz w:val="20"/>
              </w:rPr>
            </w:pPr>
            <w:r>
              <w:rPr>
                <w:color w:val="231F20"/>
                <w:sz w:val="20"/>
              </w:rPr>
              <w:t>Incwm</w:t>
            </w:r>
          </w:p>
        </w:tc>
        <w:tc>
          <w:tcPr>
            <w:tcW w:w="3458" w:type="dxa"/>
          </w:tcPr>
          <w:p w14:paraId="37A9BE23" w14:textId="77777777" w:rsidR="000252AC" w:rsidRDefault="00161BAF">
            <w:pPr>
              <w:pStyle w:val="TableParagraph"/>
              <w:ind w:left="80"/>
              <w:rPr>
                <w:sz w:val="20"/>
              </w:rPr>
            </w:pPr>
            <w:r>
              <w:rPr>
                <w:color w:val="231F20"/>
                <w:sz w:val="20"/>
              </w:rPr>
              <w:t>593.121</w:t>
            </w:r>
          </w:p>
        </w:tc>
        <w:tc>
          <w:tcPr>
            <w:tcW w:w="2619" w:type="dxa"/>
          </w:tcPr>
          <w:p w14:paraId="05F0121F" w14:textId="77777777" w:rsidR="000252AC" w:rsidRDefault="00161BAF">
            <w:pPr>
              <w:pStyle w:val="TableParagraph"/>
              <w:ind w:left="80"/>
              <w:rPr>
                <w:sz w:val="20"/>
              </w:rPr>
            </w:pPr>
            <w:r>
              <w:rPr>
                <w:color w:val="231F20"/>
                <w:sz w:val="20"/>
              </w:rPr>
              <w:t>334.609</w:t>
            </w:r>
          </w:p>
        </w:tc>
      </w:tr>
      <w:tr w:rsidR="000252AC" w14:paraId="134D2400" w14:textId="77777777">
        <w:trPr>
          <w:trHeight w:val="297"/>
        </w:trPr>
        <w:tc>
          <w:tcPr>
            <w:tcW w:w="4452" w:type="dxa"/>
          </w:tcPr>
          <w:p w14:paraId="5634B684" w14:textId="77777777" w:rsidR="000252AC" w:rsidRDefault="00161BAF">
            <w:pPr>
              <w:pStyle w:val="TableParagraph"/>
              <w:ind w:left="80"/>
              <w:rPr>
                <w:sz w:val="20"/>
              </w:rPr>
            </w:pPr>
            <w:r>
              <w:rPr>
                <w:color w:val="231F20"/>
                <w:sz w:val="20"/>
              </w:rPr>
              <w:t>Gwariant</w:t>
            </w:r>
          </w:p>
        </w:tc>
        <w:tc>
          <w:tcPr>
            <w:tcW w:w="3458" w:type="dxa"/>
          </w:tcPr>
          <w:p w14:paraId="3F4AC2B7" w14:textId="77777777" w:rsidR="000252AC" w:rsidRDefault="00161BAF">
            <w:pPr>
              <w:pStyle w:val="TableParagraph"/>
              <w:ind w:left="80"/>
              <w:rPr>
                <w:sz w:val="20"/>
              </w:rPr>
            </w:pPr>
            <w:r>
              <w:rPr>
                <w:color w:val="231F20"/>
                <w:sz w:val="20"/>
              </w:rPr>
              <w:t>593.100</w:t>
            </w:r>
          </w:p>
        </w:tc>
        <w:tc>
          <w:tcPr>
            <w:tcW w:w="2619" w:type="dxa"/>
          </w:tcPr>
          <w:p w14:paraId="321CBB60" w14:textId="77777777" w:rsidR="000252AC" w:rsidRDefault="00161BAF">
            <w:pPr>
              <w:pStyle w:val="TableParagraph"/>
              <w:ind w:left="80"/>
              <w:rPr>
                <w:sz w:val="20"/>
              </w:rPr>
            </w:pPr>
            <w:r>
              <w:rPr>
                <w:color w:val="231F20"/>
                <w:sz w:val="20"/>
              </w:rPr>
              <w:t>334.599</w:t>
            </w:r>
          </w:p>
        </w:tc>
      </w:tr>
      <w:tr w:rsidR="000252AC" w14:paraId="3E94F918" w14:textId="77777777">
        <w:trPr>
          <w:trHeight w:val="297"/>
        </w:trPr>
        <w:tc>
          <w:tcPr>
            <w:tcW w:w="4452" w:type="dxa"/>
          </w:tcPr>
          <w:p w14:paraId="116ACA7A" w14:textId="77777777" w:rsidR="000252AC" w:rsidRDefault="00161BAF">
            <w:pPr>
              <w:pStyle w:val="TableParagraph"/>
              <w:ind w:left="80"/>
              <w:rPr>
                <w:sz w:val="20"/>
              </w:rPr>
            </w:pPr>
            <w:r>
              <w:rPr>
                <w:color w:val="231F20"/>
                <w:sz w:val="20"/>
              </w:rPr>
              <w:t>Gwarged</w:t>
            </w:r>
          </w:p>
        </w:tc>
        <w:tc>
          <w:tcPr>
            <w:tcW w:w="3458" w:type="dxa"/>
          </w:tcPr>
          <w:p w14:paraId="48E65FD2" w14:textId="77777777" w:rsidR="000252AC" w:rsidRDefault="00161BAF">
            <w:pPr>
              <w:pStyle w:val="TableParagraph"/>
              <w:ind w:left="80"/>
              <w:rPr>
                <w:sz w:val="20"/>
              </w:rPr>
            </w:pPr>
            <w:r>
              <w:rPr>
                <w:color w:val="231F20"/>
                <w:sz w:val="20"/>
              </w:rPr>
              <w:t>0.021</w:t>
            </w:r>
          </w:p>
        </w:tc>
        <w:tc>
          <w:tcPr>
            <w:tcW w:w="2619" w:type="dxa"/>
          </w:tcPr>
          <w:p w14:paraId="48F6C94A" w14:textId="77777777" w:rsidR="000252AC" w:rsidRDefault="00161BAF">
            <w:pPr>
              <w:pStyle w:val="TableParagraph"/>
              <w:ind w:left="80"/>
              <w:rPr>
                <w:sz w:val="20"/>
              </w:rPr>
            </w:pPr>
            <w:r>
              <w:rPr>
                <w:color w:val="231F20"/>
                <w:sz w:val="20"/>
              </w:rPr>
              <w:t>0.010</w:t>
            </w:r>
          </w:p>
        </w:tc>
      </w:tr>
    </w:tbl>
    <w:p w14:paraId="7424E60E" w14:textId="77777777" w:rsidR="000252AC" w:rsidRDefault="000252AC">
      <w:pPr>
        <w:pStyle w:val="BodyText"/>
        <w:rPr>
          <w:b/>
          <w:sz w:val="28"/>
        </w:rPr>
      </w:pPr>
    </w:p>
    <w:p w14:paraId="469AAD35" w14:textId="77777777" w:rsidR="000252AC" w:rsidRDefault="00161BAF">
      <w:pPr>
        <w:spacing w:before="206"/>
        <w:ind w:left="220"/>
        <w:rPr>
          <w:b/>
          <w:sz w:val="24"/>
        </w:rPr>
      </w:pPr>
      <w:r>
        <w:rPr>
          <w:b/>
          <w:color w:val="231F20"/>
          <w:sz w:val="24"/>
        </w:rPr>
        <w:t>Gwariant refeniw</w:t>
      </w:r>
    </w:p>
    <w:p w14:paraId="36F3A97D" w14:textId="77777777" w:rsidR="000252AC" w:rsidRDefault="000252AC">
      <w:pPr>
        <w:pStyle w:val="BodyText"/>
        <w:spacing w:before="4"/>
        <w:rPr>
          <w:b/>
          <w:sz w:val="23"/>
        </w:rPr>
      </w:pPr>
    </w:p>
    <w:p w14:paraId="3CB9F514" w14:textId="77777777" w:rsidR="000252AC" w:rsidRDefault="00161BAF">
      <w:pPr>
        <w:pStyle w:val="BodyText"/>
        <w:spacing w:before="1" w:line="290" w:lineRule="exact"/>
        <w:ind w:left="220"/>
      </w:pPr>
      <w:r>
        <w:rPr>
          <w:color w:val="231F20"/>
        </w:rPr>
        <w:t>Yn ystod blwyddyn ariannol 2020-21, cyfanswm y gwariant oedd £593.100m, ac o hynny</w:t>
      </w:r>
    </w:p>
    <w:p w14:paraId="44FBE3D8" w14:textId="77777777" w:rsidR="000252AC" w:rsidRDefault="00161BAF">
      <w:pPr>
        <w:pStyle w:val="BodyText"/>
        <w:spacing w:line="290" w:lineRule="exact"/>
        <w:ind w:left="220"/>
      </w:pPr>
      <w:r>
        <w:rPr>
          <w:color w:val="231F20"/>
        </w:rPr>
        <w:t>gwariwyd £134.836m ar gostau cyflogau, gyda £458.264m yn cael ei wario ar gostau heblaw cyflogau.</w:t>
      </w:r>
    </w:p>
    <w:p w14:paraId="0E60BEAC" w14:textId="77777777" w:rsidR="000252AC" w:rsidRDefault="000252AC">
      <w:pPr>
        <w:pStyle w:val="BodyText"/>
        <w:spacing w:before="1"/>
        <w:rPr>
          <w:sz w:val="26"/>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7859"/>
        <w:gridCol w:w="2672"/>
      </w:tblGrid>
      <w:tr w:rsidR="000252AC" w14:paraId="7D3F99B5" w14:textId="77777777">
        <w:trPr>
          <w:trHeight w:val="297"/>
        </w:trPr>
        <w:tc>
          <w:tcPr>
            <w:tcW w:w="7859" w:type="dxa"/>
            <w:shd w:val="clear" w:color="auto" w:fill="918AB0"/>
          </w:tcPr>
          <w:p w14:paraId="307F80DC" w14:textId="77777777" w:rsidR="000252AC" w:rsidRDefault="00161BAF">
            <w:pPr>
              <w:pStyle w:val="TableParagraph"/>
              <w:ind w:left="80"/>
              <w:rPr>
                <w:sz w:val="20"/>
              </w:rPr>
            </w:pPr>
            <w:r>
              <w:rPr>
                <w:color w:val="FFFFFF"/>
                <w:sz w:val="20"/>
              </w:rPr>
              <w:t>Gwariant refeniw</w:t>
            </w:r>
          </w:p>
        </w:tc>
        <w:tc>
          <w:tcPr>
            <w:tcW w:w="2672" w:type="dxa"/>
            <w:shd w:val="clear" w:color="auto" w:fill="918AB0"/>
          </w:tcPr>
          <w:p w14:paraId="267F507D" w14:textId="77777777" w:rsidR="000252AC" w:rsidRDefault="00161BAF">
            <w:pPr>
              <w:pStyle w:val="TableParagraph"/>
              <w:ind w:left="79"/>
              <w:rPr>
                <w:sz w:val="20"/>
              </w:rPr>
            </w:pPr>
            <w:r>
              <w:rPr>
                <w:color w:val="FFFFFF"/>
                <w:sz w:val="20"/>
              </w:rPr>
              <w:t>£m</w:t>
            </w:r>
          </w:p>
        </w:tc>
      </w:tr>
      <w:tr w:rsidR="000252AC" w14:paraId="395D36A0" w14:textId="77777777">
        <w:trPr>
          <w:trHeight w:val="297"/>
        </w:trPr>
        <w:tc>
          <w:tcPr>
            <w:tcW w:w="7859" w:type="dxa"/>
          </w:tcPr>
          <w:p w14:paraId="0BF8ADD7" w14:textId="77777777" w:rsidR="000252AC" w:rsidRDefault="00161BAF">
            <w:pPr>
              <w:pStyle w:val="TableParagraph"/>
              <w:ind w:left="80"/>
              <w:rPr>
                <w:sz w:val="20"/>
              </w:rPr>
            </w:pPr>
            <w:r>
              <w:rPr>
                <w:color w:val="231F20"/>
                <w:sz w:val="20"/>
              </w:rPr>
              <w:t>Costau taliadau</w:t>
            </w:r>
          </w:p>
        </w:tc>
        <w:tc>
          <w:tcPr>
            <w:tcW w:w="2672" w:type="dxa"/>
          </w:tcPr>
          <w:p w14:paraId="5E31D8F6" w14:textId="77777777" w:rsidR="000252AC" w:rsidRDefault="00161BAF">
            <w:pPr>
              <w:pStyle w:val="TableParagraph"/>
              <w:ind w:left="79"/>
              <w:rPr>
                <w:sz w:val="20"/>
              </w:rPr>
            </w:pPr>
            <w:r>
              <w:rPr>
                <w:color w:val="231F20"/>
                <w:sz w:val="20"/>
              </w:rPr>
              <w:t>134.836</w:t>
            </w:r>
          </w:p>
        </w:tc>
      </w:tr>
      <w:tr w:rsidR="000252AC" w14:paraId="6D1293B5" w14:textId="77777777">
        <w:trPr>
          <w:trHeight w:val="297"/>
        </w:trPr>
        <w:tc>
          <w:tcPr>
            <w:tcW w:w="7859" w:type="dxa"/>
          </w:tcPr>
          <w:p w14:paraId="4805691F" w14:textId="77777777" w:rsidR="000252AC" w:rsidRDefault="00161BAF">
            <w:pPr>
              <w:pStyle w:val="TableParagraph"/>
              <w:ind w:left="80"/>
              <w:rPr>
                <w:sz w:val="20"/>
              </w:rPr>
            </w:pPr>
            <w:r>
              <w:rPr>
                <w:color w:val="231F20"/>
                <w:sz w:val="20"/>
              </w:rPr>
              <w:t>Costau heb fod yn daliadau</w:t>
            </w:r>
          </w:p>
        </w:tc>
        <w:tc>
          <w:tcPr>
            <w:tcW w:w="2672" w:type="dxa"/>
          </w:tcPr>
          <w:p w14:paraId="129EB1AA" w14:textId="77777777" w:rsidR="000252AC" w:rsidRDefault="00161BAF">
            <w:pPr>
              <w:pStyle w:val="TableParagraph"/>
              <w:ind w:left="79"/>
              <w:rPr>
                <w:sz w:val="20"/>
              </w:rPr>
            </w:pPr>
            <w:r>
              <w:rPr>
                <w:color w:val="231F20"/>
                <w:sz w:val="20"/>
              </w:rPr>
              <w:t>458.264</w:t>
            </w:r>
          </w:p>
        </w:tc>
      </w:tr>
      <w:tr w:rsidR="000252AC" w14:paraId="57DCC387" w14:textId="77777777">
        <w:trPr>
          <w:trHeight w:val="297"/>
        </w:trPr>
        <w:tc>
          <w:tcPr>
            <w:tcW w:w="7859" w:type="dxa"/>
            <w:shd w:val="clear" w:color="auto" w:fill="EEEEEE"/>
          </w:tcPr>
          <w:p w14:paraId="7CB9757F" w14:textId="77777777" w:rsidR="000252AC" w:rsidRDefault="00161BAF">
            <w:pPr>
              <w:pStyle w:val="TableParagraph"/>
              <w:ind w:left="80"/>
              <w:rPr>
                <w:b/>
                <w:sz w:val="20"/>
              </w:rPr>
            </w:pPr>
            <w:r>
              <w:rPr>
                <w:b/>
                <w:color w:val="231F20"/>
                <w:sz w:val="20"/>
              </w:rPr>
              <w:t>Cyfanswm</w:t>
            </w:r>
          </w:p>
        </w:tc>
        <w:tc>
          <w:tcPr>
            <w:tcW w:w="2672" w:type="dxa"/>
            <w:shd w:val="clear" w:color="auto" w:fill="EEEEEE"/>
          </w:tcPr>
          <w:p w14:paraId="71DD74F5" w14:textId="77777777" w:rsidR="000252AC" w:rsidRDefault="00161BAF">
            <w:pPr>
              <w:pStyle w:val="TableParagraph"/>
              <w:ind w:left="79"/>
              <w:rPr>
                <w:b/>
                <w:sz w:val="20"/>
              </w:rPr>
            </w:pPr>
            <w:r>
              <w:rPr>
                <w:b/>
                <w:color w:val="231F20"/>
                <w:sz w:val="20"/>
              </w:rPr>
              <w:t>593.100</w:t>
            </w:r>
          </w:p>
        </w:tc>
      </w:tr>
    </w:tbl>
    <w:p w14:paraId="4B45FADE" w14:textId="77777777" w:rsidR="000252AC" w:rsidRDefault="000252AC">
      <w:pPr>
        <w:rPr>
          <w:sz w:val="20"/>
        </w:rPr>
        <w:sectPr w:rsidR="000252AC">
          <w:pgSz w:w="11910" w:h="16840"/>
          <w:pgMar w:top="680" w:right="0" w:bottom="600" w:left="460" w:header="0" w:footer="400" w:gutter="0"/>
          <w:cols w:space="720"/>
        </w:sectPr>
      </w:pPr>
    </w:p>
    <w:p w14:paraId="56B5F4E8" w14:textId="77777777" w:rsidR="000252AC" w:rsidRDefault="000252AC">
      <w:pPr>
        <w:pStyle w:val="BodyText"/>
        <w:rPr>
          <w:sz w:val="20"/>
        </w:rPr>
      </w:pPr>
    </w:p>
    <w:p w14:paraId="1D815574" w14:textId="77777777" w:rsidR="000252AC" w:rsidRDefault="000252AC">
      <w:pPr>
        <w:pStyle w:val="BodyText"/>
        <w:spacing w:before="12"/>
        <w:rPr>
          <w:sz w:val="22"/>
        </w:rPr>
      </w:pPr>
    </w:p>
    <w:p w14:paraId="05B80F92" w14:textId="77777777" w:rsidR="000252AC" w:rsidRDefault="00161BAF">
      <w:pPr>
        <w:pStyle w:val="Heading4"/>
      </w:pPr>
      <w:r>
        <w:rPr>
          <w:color w:val="231F20"/>
        </w:rPr>
        <w:t>Gwario taliadau</w:t>
      </w:r>
    </w:p>
    <w:p w14:paraId="013A1202" w14:textId="77777777" w:rsidR="000252AC" w:rsidRDefault="000252AC">
      <w:pPr>
        <w:pStyle w:val="BodyText"/>
        <w:spacing w:before="7"/>
        <w:rPr>
          <w:b/>
          <w:sz w:val="23"/>
        </w:rPr>
      </w:pPr>
    </w:p>
    <w:p w14:paraId="2BD19285" w14:textId="77777777" w:rsidR="000252AC" w:rsidRDefault="00161BAF">
      <w:pPr>
        <w:pStyle w:val="BodyText"/>
        <w:spacing w:line="237" w:lineRule="auto"/>
        <w:ind w:left="220" w:right="688"/>
      </w:pPr>
      <w:r>
        <w:rPr>
          <w:color w:val="231F20"/>
        </w:rPr>
        <w:t>Mae gwariant ar staff banc ac asiantaeth yn ymwneud yn gyffredinol â llenwi swyddi gwag neu swyddi gwag hirdymor, ond caiff ei leihau cymaint â phosibl.</w:t>
      </w:r>
    </w:p>
    <w:p w14:paraId="21EED036" w14:textId="77777777" w:rsidR="000252AC" w:rsidRDefault="000252AC">
      <w:pPr>
        <w:pStyle w:val="BodyText"/>
        <w:spacing w:before="1"/>
        <w:rPr>
          <w:sz w:val="26"/>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7859"/>
        <w:gridCol w:w="2672"/>
      </w:tblGrid>
      <w:tr w:rsidR="000252AC" w14:paraId="7476EF5C" w14:textId="77777777">
        <w:trPr>
          <w:trHeight w:val="297"/>
        </w:trPr>
        <w:tc>
          <w:tcPr>
            <w:tcW w:w="7859" w:type="dxa"/>
            <w:shd w:val="clear" w:color="auto" w:fill="918AB0"/>
          </w:tcPr>
          <w:p w14:paraId="61B66911" w14:textId="77777777" w:rsidR="000252AC" w:rsidRDefault="00161BAF">
            <w:pPr>
              <w:pStyle w:val="TableParagraph"/>
              <w:ind w:left="80"/>
              <w:rPr>
                <w:sz w:val="20"/>
              </w:rPr>
            </w:pPr>
            <w:r>
              <w:rPr>
                <w:color w:val="FFFFFF"/>
                <w:sz w:val="20"/>
              </w:rPr>
              <w:t>Gwario taliadau</w:t>
            </w:r>
          </w:p>
        </w:tc>
        <w:tc>
          <w:tcPr>
            <w:tcW w:w="2672" w:type="dxa"/>
            <w:shd w:val="clear" w:color="auto" w:fill="918AB0"/>
          </w:tcPr>
          <w:p w14:paraId="2DE99146" w14:textId="77777777" w:rsidR="000252AC" w:rsidRDefault="00161BAF">
            <w:pPr>
              <w:pStyle w:val="TableParagraph"/>
              <w:ind w:left="79"/>
              <w:rPr>
                <w:sz w:val="20"/>
              </w:rPr>
            </w:pPr>
            <w:r>
              <w:rPr>
                <w:color w:val="FFFFFF"/>
                <w:sz w:val="20"/>
              </w:rPr>
              <w:t>£m</w:t>
            </w:r>
          </w:p>
        </w:tc>
      </w:tr>
      <w:tr w:rsidR="000252AC" w14:paraId="408CB03F" w14:textId="77777777">
        <w:trPr>
          <w:trHeight w:val="297"/>
        </w:trPr>
        <w:tc>
          <w:tcPr>
            <w:tcW w:w="7859" w:type="dxa"/>
          </w:tcPr>
          <w:p w14:paraId="11C9A0D3" w14:textId="77777777" w:rsidR="000252AC" w:rsidRDefault="00161BAF">
            <w:pPr>
              <w:pStyle w:val="TableParagraph"/>
              <w:ind w:left="80"/>
              <w:rPr>
                <w:sz w:val="20"/>
              </w:rPr>
            </w:pPr>
            <w:r>
              <w:rPr>
                <w:color w:val="231F20"/>
                <w:sz w:val="20"/>
              </w:rPr>
              <w:t>Tâl</w:t>
            </w:r>
          </w:p>
        </w:tc>
        <w:tc>
          <w:tcPr>
            <w:tcW w:w="2672" w:type="dxa"/>
          </w:tcPr>
          <w:p w14:paraId="7F2B70A0" w14:textId="77777777" w:rsidR="000252AC" w:rsidRDefault="00161BAF">
            <w:pPr>
              <w:pStyle w:val="TableParagraph"/>
              <w:ind w:left="79"/>
              <w:rPr>
                <w:sz w:val="20"/>
              </w:rPr>
            </w:pPr>
            <w:r>
              <w:rPr>
                <w:color w:val="231F20"/>
                <w:sz w:val="20"/>
              </w:rPr>
              <w:t>130.780</w:t>
            </w:r>
          </w:p>
        </w:tc>
      </w:tr>
      <w:tr w:rsidR="000252AC" w14:paraId="3253C331" w14:textId="77777777">
        <w:trPr>
          <w:trHeight w:val="297"/>
        </w:trPr>
        <w:tc>
          <w:tcPr>
            <w:tcW w:w="7859" w:type="dxa"/>
          </w:tcPr>
          <w:p w14:paraId="7052401E" w14:textId="77777777" w:rsidR="000252AC" w:rsidRDefault="00161BAF">
            <w:pPr>
              <w:pStyle w:val="TableParagraph"/>
              <w:ind w:left="80"/>
              <w:rPr>
                <w:sz w:val="20"/>
              </w:rPr>
            </w:pPr>
            <w:r>
              <w:rPr>
                <w:color w:val="231F20"/>
                <w:sz w:val="20"/>
              </w:rPr>
              <w:t>Banc</w:t>
            </w:r>
          </w:p>
        </w:tc>
        <w:tc>
          <w:tcPr>
            <w:tcW w:w="2672" w:type="dxa"/>
          </w:tcPr>
          <w:p w14:paraId="1E72B9EF" w14:textId="77777777" w:rsidR="000252AC" w:rsidRDefault="00161BAF">
            <w:pPr>
              <w:pStyle w:val="TableParagraph"/>
              <w:ind w:left="79"/>
              <w:rPr>
                <w:sz w:val="20"/>
              </w:rPr>
            </w:pPr>
            <w:r>
              <w:rPr>
                <w:color w:val="231F20"/>
                <w:sz w:val="20"/>
              </w:rPr>
              <w:t>2.761</w:t>
            </w:r>
          </w:p>
        </w:tc>
      </w:tr>
      <w:tr w:rsidR="000252AC" w14:paraId="44645CDF" w14:textId="77777777">
        <w:trPr>
          <w:trHeight w:val="297"/>
        </w:trPr>
        <w:tc>
          <w:tcPr>
            <w:tcW w:w="7859" w:type="dxa"/>
          </w:tcPr>
          <w:p w14:paraId="5273FF93" w14:textId="77777777" w:rsidR="000252AC" w:rsidRDefault="00161BAF">
            <w:pPr>
              <w:pStyle w:val="TableParagraph"/>
              <w:ind w:left="80"/>
              <w:rPr>
                <w:sz w:val="20"/>
              </w:rPr>
            </w:pPr>
            <w:r>
              <w:rPr>
                <w:color w:val="231F20"/>
                <w:sz w:val="20"/>
              </w:rPr>
              <w:t>Asiantaeth</w:t>
            </w:r>
          </w:p>
        </w:tc>
        <w:tc>
          <w:tcPr>
            <w:tcW w:w="2672" w:type="dxa"/>
          </w:tcPr>
          <w:p w14:paraId="47207CE6" w14:textId="77777777" w:rsidR="000252AC" w:rsidRDefault="00161BAF">
            <w:pPr>
              <w:pStyle w:val="TableParagraph"/>
              <w:ind w:left="79"/>
              <w:rPr>
                <w:sz w:val="20"/>
              </w:rPr>
            </w:pPr>
            <w:r>
              <w:rPr>
                <w:color w:val="231F20"/>
                <w:sz w:val="20"/>
              </w:rPr>
              <w:t>1.295</w:t>
            </w:r>
          </w:p>
        </w:tc>
      </w:tr>
      <w:tr w:rsidR="000252AC" w14:paraId="3442C528" w14:textId="77777777">
        <w:trPr>
          <w:trHeight w:val="297"/>
        </w:trPr>
        <w:tc>
          <w:tcPr>
            <w:tcW w:w="7859" w:type="dxa"/>
            <w:shd w:val="clear" w:color="auto" w:fill="EEEEEE"/>
          </w:tcPr>
          <w:p w14:paraId="594B9E44" w14:textId="77777777" w:rsidR="000252AC" w:rsidRDefault="00161BAF">
            <w:pPr>
              <w:pStyle w:val="TableParagraph"/>
              <w:ind w:left="80"/>
              <w:rPr>
                <w:b/>
                <w:sz w:val="20"/>
              </w:rPr>
            </w:pPr>
            <w:r>
              <w:rPr>
                <w:b/>
                <w:color w:val="231F20"/>
                <w:sz w:val="20"/>
              </w:rPr>
              <w:t>Cyfanswm</w:t>
            </w:r>
          </w:p>
        </w:tc>
        <w:tc>
          <w:tcPr>
            <w:tcW w:w="2672" w:type="dxa"/>
            <w:shd w:val="clear" w:color="auto" w:fill="EEEEEE"/>
          </w:tcPr>
          <w:p w14:paraId="45038CF1" w14:textId="77777777" w:rsidR="000252AC" w:rsidRDefault="00161BAF">
            <w:pPr>
              <w:pStyle w:val="TableParagraph"/>
              <w:ind w:left="79"/>
              <w:rPr>
                <w:b/>
                <w:sz w:val="20"/>
              </w:rPr>
            </w:pPr>
            <w:r>
              <w:rPr>
                <w:b/>
                <w:color w:val="231F20"/>
                <w:sz w:val="20"/>
              </w:rPr>
              <w:t>134.836</w:t>
            </w:r>
          </w:p>
        </w:tc>
      </w:tr>
    </w:tbl>
    <w:p w14:paraId="00924D93" w14:textId="77777777" w:rsidR="000252AC" w:rsidRDefault="000252AC">
      <w:pPr>
        <w:pStyle w:val="BodyText"/>
        <w:rPr>
          <w:sz w:val="28"/>
        </w:rPr>
      </w:pPr>
    </w:p>
    <w:p w14:paraId="07B6C32B" w14:textId="77777777" w:rsidR="000252AC" w:rsidRDefault="00161BAF">
      <w:pPr>
        <w:pStyle w:val="Heading4"/>
        <w:spacing w:before="207"/>
      </w:pPr>
      <w:r>
        <w:rPr>
          <w:color w:val="231F20"/>
        </w:rPr>
        <w:t>Gwariant heb fod ar daliadau</w:t>
      </w:r>
    </w:p>
    <w:p w14:paraId="0969F608" w14:textId="77777777" w:rsidR="000252AC" w:rsidRDefault="000252AC">
      <w:pPr>
        <w:pStyle w:val="BodyText"/>
        <w:spacing w:before="7"/>
        <w:rPr>
          <w:b/>
          <w:sz w:val="23"/>
        </w:rPr>
      </w:pPr>
    </w:p>
    <w:p w14:paraId="411052BB" w14:textId="77777777" w:rsidR="000252AC" w:rsidRDefault="00161BAF">
      <w:pPr>
        <w:pStyle w:val="BodyText"/>
        <w:spacing w:line="237" w:lineRule="auto"/>
        <w:ind w:left="220" w:right="714"/>
      </w:pPr>
      <w:r>
        <w:rPr>
          <w:color w:val="231F20"/>
        </w:rPr>
        <w:t>Cyfanswm y gwariant heb fod ar daliadau ar gyfer blwyddyn ariannol 2020-21 oedd £458.264m, heb gynnwys taliadau Cronfa Risg Cymru. Mae’r siart isod yn dangos y prif gategorïau o wariant heb fod ar daliadau ar gyfer blwyddyn ariannol 2020-21 gyda’r gwariant ‘arall’ yn cael ei ddadansoddi ymhellach yn y tabl ar y dudalen nesaf.</w:t>
      </w:r>
    </w:p>
    <w:p w14:paraId="2A42AC82" w14:textId="77777777" w:rsidR="000252AC" w:rsidRDefault="000252AC">
      <w:pPr>
        <w:pStyle w:val="BodyText"/>
        <w:spacing w:before="3"/>
        <w:rPr>
          <w:sz w:val="14"/>
        </w:rPr>
      </w:pPr>
    </w:p>
    <w:p w14:paraId="5AE0CDD8" w14:textId="77777777" w:rsidR="000252AC" w:rsidRDefault="00DB7BE8">
      <w:pPr>
        <w:spacing w:before="100" w:line="295" w:lineRule="auto"/>
        <w:ind w:left="7306" w:right="722"/>
        <w:rPr>
          <w:sz w:val="20"/>
        </w:rPr>
      </w:pPr>
      <w:r>
        <w:rPr>
          <w:noProof/>
        </w:rPr>
        <mc:AlternateContent>
          <mc:Choice Requires="wpg">
            <w:drawing>
              <wp:anchor distT="0" distB="0" distL="114300" distR="114300" simplePos="0" relativeHeight="15778816" behindDoc="0" locked="0" layoutInCell="1" allowOverlap="1" wp14:anchorId="7F7C984B" wp14:editId="220560C3">
                <wp:simplePos x="0" y="0"/>
                <wp:positionH relativeFrom="page">
                  <wp:posOffset>431800</wp:posOffset>
                </wp:positionH>
                <wp:positionV relativeFrom="paragraph">
                  <wp:posOffset>93768</wp:posOffset>
                </wp:positionV>
                <wp:extent cx="4284345" cy="3789045"/>
                <wp:effectExtent l="0" t="0" r="0" b="0"/>
                <wp:wrapNone/>
                <wp:docPr id="113" name="docshapegroup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4345" cy="3789045"/>
                          <a:chOff x="680" y="148"/>
                          <a:chExt cx="6747" cy="5967"/>
                        </a:xfrm>
                      </wpg:grpSpPr>
                      <pic:pic xmlns:pic="http://schemas.openxmlformats.org/drawingml/2006/picture">
                        <pic:nvPicPr>
                          <pic:cNvPr id="114" name="docshape306"/>
                          <pic:cNvPicPr>
                            <a:picLocks/>
                          </pic:cNvPicPr>
                        </pic:nvPicPr>
                        <pic:blipFill>
                          <a:blip r:embed="rId93">
                            <a:extLst>
                              <a:ext uri="{28A0092B-C50C-407E-A947-70E740481C1C}">
                                <a14:useLocalDpi xmlns:a14="http://schemas.microsoft.com/office/drawing/2010/main" val="0"/>
                              </a:ext>
                            </a:extLst>
                          </a:blip>
                          <a:srcRect/>
                          <a:stretch>
                            <a:fillRect/>
                          </a:stretch>
                        </pic:blipFill>
                        <pic:spPr bwMode="auto">
                          <a:xfrm>
                            <a:off x="680" y="148"/>
                            <a:ext cx="5967" cy="5967"/>
                          </a:xfrm>
                          <a:prstGeom prst="rect">
                            <a:avLst/>
                          </a:prstGeom>
                          <a:noFill/>
                          <a:extLst>
                            <a:ext uri="{909E8E84-426E-40DD-AFC4-6F175D3DCCD1}">
                              <a14:hiddenFill xmlns:a14="http://schemas.microsoft.com/office/drawing/2010/main">
                                <a:solidFill>
                                  <a:srgbClr val="FFFFFF"/>
                                </a:solidFill>
                              </a14:hiddenFill>
                            </a:ext>
                          </a:extLst>
                        </pic:spPr>
                      </pic:pic>
                      <wps:wsp>
                        <wps:cNvPr id="115" name="docshape307"/>
                        <wps:cNvSpPr>
                          <a:spLocks/>
                        </wps:cNvSpPr>
                        <wps:spPr bwMode="auto">
                          <a:xfrm>
                            <a:off x="3707" y="217"/>
                            <a:ext cx="3720" cy="2393"/>
                          </a:xfrm>
                          <a:custGeom>
                            <a:avLst/>
                            <a:gdLst>
                              <a:gd name="T0" fmla="+- 0 4000 3708"/>
                              <a:gd name="T1" fmla="*/ T0 w 3720"/>
                              <a:gd name="T2" fmla="+- 0 1709 218"/>
                              <a:gd name="T3" fmla="*/ 1709 h 2393"/>
                              <a:gd name="T4" fmla="+- 0 6803 3708"/>
                              <a:gd name="T5" fmla="*/ T4 w 3720"/>
                              <a:gd name="T6" fmla="+- 0 1723 218"/>
                              <a:gd name="T7" fmla="*/ 1723 h 2393"/>
                              <a:gd name="T8" fmla="+- 0 6803 3708"/>
                              <a:gd name="T9" fmla="*/ T8 w 3720"/>
                              <a:gd name="T10" fmla="+- 0 1410 218"/>
                              <a:gd name="T11" fmla="*/ 1410 h 2393"/>
                              <a:gd name="T12" fmla="+- 0 3944 3708"/>
                              <a:gd name="T13" fmla="*/ T12 w 3720"/>
                              <a:gd name="T14" fmla="+- 0 1425 218"/>
                              <a:gd name="T15" fmla="*/ 1425 h 2393"/>
                              <a:gd name="T16" fmla="+- 0 6803 3708"/>
                              <a:gd name="T17" fmla="*/ T16 w 3720"/>
                              <a:gd name="T18" fmla="+- 0 1410 218"/>
                              <a:gd name="T19" fmla="*/ 1410 h 2393"/>
                              <a:gd name="T20" fmla="+- 0 3906 3708"/>
                              <a:gd name="T21" fmla="*/ T20 w 3720"/>
                              <a:gd name="T22" fmla="+- 0 1112 218"/>
                              <a:gd name="T23" fmla="*/ 1112 h 2393"/>
                              <a:gd name="T24" fmla="+- 0 6803 3708"/>
                              <a:gd name="T25" fmla="*/ T24 w 3720"/>
                              <a:gd name="T26" fmla="+- 0 1126 218"/>
                              <a:gd name="T27" fmla="*/ 1126 h 2393"/>
                              <a:gd name="T28" fmla="+- 0 6803 3708"/>
                              <a:gd name="T29" fmla="*/ T28 w 3720"/>
                              <a:gd name="T30" fmla="+- 0 814 218"/>
                              <a:gd name="T31" fmla="*/ 814 h 2393"/>
                              <a:gd name="T32" fmla="+- 0 3849 3708"/>
                              <a:gd name="T33" fmla="*/ T32 w 3720"/>
                              <a:gd name="T34" fmla="+- 0 828 218"/>
                              <a:gd name="T35" fmla="*/ 828 h 2393"/>
                              <a:gd name="T36" fmla="+- 0 6803 3708"/>
                              <a:gd name="T37" fmla="*/ T36 w 3720"/>
                              <a:gd name="T38" fmla="+- 0 814 218"/>
                              <a:gd name="T39" fmla="*/ 814 h 2393"/>
                              <a:gd name="T40" fmla="+- 0 3784 3708"/>
                              <a:gd name="T41" fmla="*/ T40 w 3720"/>
                              <a:gd name="T42" fmla="+- 0 516 218"/>
                              <a:gd name="T43" fmla="*/ 516 h 2393"/>
                              <a:gd name="T44" fmla="+- 0 6803 3708"/>
                              <a:gd name="T45" fmla="*/ T44 w 3720"/>
                              <a:gd name="T46" fmla="+- 0 530 218"/>
                              <a:gd name="T47" fmla="*/ 530 h 2393"/>
                              <a:gd name="T48" fmla="+- 0 7427 3708"/>
                              <a:gd name="T49" fmla="*/ T48 w 3720"/>
                              <a:gd name="T50" fmla="+- 0 2596 218"/>
                              <a:gd name="T51" fmla="*/ 2596 h 2393"/>
                              <a:gd name="T52" fmla="+- 0 4273 3708"/>
                              <a:gd name="T53" fmla="*/ T52 w 3720"/>
                              <a:gd name="T54" fmla="+- 0 2596 218"/>
                              <a:gd name="T55" fmla="*/ 2596 h 2393"/>
                              <a:gd name="T56" fmla="+- 0 6803 3708"/>
                              <a:gd name="T57" fmla="*/ T56 w 3720"/>
                              <a:gd name="T58" fmla="+- 0 2610 218"/>
                              <a:gd name="T59" fmla="*/ 2610 h 2393"/>
                              <a:gd name="T60" fmla="+- 0 7427 3708"/>
                              <a:gd name="T61" fmla="*/ T60 w 3720"/>
                              <a:gd name="T62" fmla="+- 0 2596 218"/>
                              <a:gd name="T63" fmla="*/ 2596 h 2393"/>
                              <a:gd name="T64" fmla="+- 0 6803 3708"/>
                              <a:gd name="T65" fmla="*/ T64 w 3720"/>
                              <a:gd name="T66" fmla="+- 0 2305 218"/>
                              <a:gd name="T67" fmla="*/ 2305 h 2393"/>
                              <a:gd name="T68" fmla="+- 0 4164 3708"/>
                              <a:gd name="T69" fmla="*/ T68 w 3720"/>
                              <a:gd name="T70" fmla="+- 0 2319 218"/>
                              <a:gd name="T71" fmla="*/ 2319 h 2393"/>
                              <a:gd name="T72" fmla="+- 0 7427 3708"/>
                              <a:gd name="T73" fmla="*/ T72 w 3720"/>
                              <a:gd name="T74" fmla="+- 0 2319 218"/>
                              <a:gd name="T75" fmla="*/ 2319 h 2393"/>
                              <a:gd name="T76" fmla="+- 0 7427 3708"/>
                              <a:gd name="T77" fmla="*/ T76 w 3720"/>
                              <a:gd name="T78" fmla="+- 0 2000 218"/>
                              <a:gd name="T79" fmla="*/ 2000 h 2393"/>
                              <a:gd name="T80" fmla="+- 0 4093 3708"/>
                              <a:gd name="T81" fmla="*/ T80 w 3720"/>
                              <a:gd name="T82" fmla="+- 0 2000 218"/>
                              <a:gd name="T83" fmla="*/ 2000 h 2393"/>
                              <a:gd name="T84" fmla="+- 0 6803 3708"/>
                              <a:gd name="T85" fmla="*/ T84 w 3720"/>
                              <a:gd name="T86" fmla="+- 0 2014 218"/>
                              <a:gd name="T87" fmla="*/ 2014 h 2393"/>
                              <a:gd name="T88" fmla="+- 0 7427 3708"/>
                              <a:gd name="T89" fmla="*/ T88 w 3720"/>
                              <a:gd name="T90" fmla="+- 0 2000 218"/>
                              <a:gd name="T91" fmla="*/ 2000 h 2393"/>
                              <a:gd name="T92" fmla="+- 0 6803 3708"/>
                              <a:gd name="T93" fmla="*/ T92 w 3720"/>
                              <a:gd name="T94" fmla="+- 0 1709 218"/>
                              <a:gd name="T95" fmla="*/ 1709 h 2393"/>
                              <a:gd name="T96" fmla="+- 0 7427 3708"/>
                              <a:gd name="T97" fmla="*/ T96 w 3720"/>
                              <a:gd name="T98" fmla="+- 0 1723 218"/>
                              <a:gd name="T99" fmla="*/ 1723 h 2393"/>
                              <a:gd name="T100" fmla="+- 0 7427 3708"/>
                              <a:gd name="T101" fmla="*/ T100 w 3720"/>
                              <a:gd name="T102" fmla="+- 0 1410 218"/>
                              <a:gd name="T103" fmla="*/ 1410 h 2393"/>
                              <a:gd name="T104" fmla="+- 0 6803 3708"/>
                              <a:gd name="T105" fmla="*/ T104 w 3720"/>
                              <a:gd name="T106" fmla="+- 0 1425 218"/>
                              <a:gd name="T107" fmla="*/ 1425 h 2393"/>
                              <a:gd name="T108" fmla="+- 0 7427 3708"/>
                              <a:gd name="T109" fmla="*/ T108 w 3720"/>
                              <a:gd name="T110" fmla="+- 0 1410 218"/>
                              <a:gd name="T111" fmla="*/ 1410 h 2393"/>
                              <a:gd name="T112" fmla="+- 0 6803 3708"/>
                              <a:gd name="T113" fmla="*/ T112 w 3720"/>
                              <a:gd name="T114" fmla="+- 0 1112 218"/>
                              <a:gd name="T115" fmla="*/ 1112 h 2393"/>
                              <a:gd name="T116" fmla="+- 0 7427 3708"/>
                              <a:gd name="T117" fmla="*/ T116 w 3720"/>
                              <a:gd name="T118" fmla="+- 0 1126 218"/>
                              <a:gd name="T119" fmla="*/ 1126 h 2393"/>
                              <a:gd name="T120" fmla="+- 0 7427 3708"/>
                              <a:gd name="T121" fmla="*/ T120 w 3720"/>
                              <a:gd name="T122" fmla="+- 0 814 218"/>
                              <a:gd name="T123" fmla="*/ 814 h 2393"/>
                              <a:gd name="T124" fmla="+- 0 6803 3708"/>
                              <a:gd name="T125" fmla="*/ T124 w 3720"/>
                              <a:gd name="T126" fmla="+- 0 828 218"/>
                              <a:gd name="T127" fmla="*/ 828 h 2393"/>
                              <a:gd name="T128" fmla="+- 0 7427 3708"/>
                              <a:gd name="T129" fmla="*/ T128 w 3720"/>
                              <a:gd name="T130" fmla="+- 0 814 218"/>
                              <a:gd name="T131" fmla="*/ 814 h 2393"/>
                              <a:gd name="T132" fmla="+- 0 6803 3708"/>
                              <a:gd name="T133" fmla="*/ T132 w 3720"/>
                              <a:gd name="T134" fmla="+- 0 516 218"/>
                              <a:gd name="T135" fmla="*/ 516 h 2393"/>
                              <a:gd name="T136" fmla="+- 0 7427 3708"/>
                              <a:gd name="T137" fmla="*/ T136 w 3720"/>
                              <a:gd name="T138" fmla="+- 0 530 218"/>
                              <a:gd name="T139" fmla="*/ 530 h 2393"/>
                              <a:gd name="T140" fmla="+- 0 7427 3708"/>
                              <a:gd name="T141" fmla="*/ T140 w 3720"/>
                              <a:gd name="T142" fmla="+- 0 218 218"/>
                              <a:gd name="T143" fmla="*/ 218 h 2393"/>
                              <a:gd name="T144" fmla="+- 0 3708 3708"/>
                              <a:gd name="T145" fmla="*/ T144 w 3720"/>
                              <a:gd name="T146" fmla="+- 0 218 218"/>
                              <a:gd name="T147" fmla="*/ 218 h 2393"/>
                              <a:gd name="T148" fmla="+- 0 6803 3708"/>
                              <a:gd name="T149" fmla="*/ T148 w 3720"/>
                              <a:gd name="T150" fmla="+- 0 232 218"/>
                              <a:gd name="T151" fmla="*/ 232 h 2393"/>
                              <a:gd name="T152" fmla="+- 0 7427 3708"/>
                              <a:gd name="T153" fmla="*/ T152 w 3720"/>
                              <a:gd name="T154" fmla="+- 0 218 218"/>
                              <a:gd name="T155" fmla="*/ 218 h 2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720" h="2393">
                                <a:moveTo>
                                  <a:pt x="3095" y="1491"/>
                                </a:moveTo>
                                <a:lnTo>
                                  <a:pt x="292" y="1491"/>
                                </a:lnTo>
                                <a:lnTo>
                                  <a:pt x="292" y="1505"/>
                                </a:lnTo>
                                <a:lnTo>
                                  <a:pt x="3095" y="1505"/>
                                </a:lnTo>
                                <a:lnTo>
                                  <a:pt x="3095" y="1491"/>
                                </a:lnTo>
                                <a:close/>
                                <a:moveTo>
                                  <a:pt x="3095" y="1192"/>
                                </a:moveTo>
                                <a:lnTo>
                                  <a:pt x="236" y="1192"/>
                                </a:lnTo>
                                <a:lnTo>
                                  <a:pt x="236" y="1207"/>
                                </a:lnTo>
                                <a:lnTo>
                                  <a:pt x="3095" y="1207"/>
                                </a:lnTo>
                                <a:lnTo>
                                  <a:pt x="3095" y="1192"/>
                                </a:lnTo>
                                <a:close/>
                                <a:moveTo>
                                  <a:pt x="3095" y="894"/>
                                </a:moveTo>
                                <a:lnTo>
                                  <a:pt x="198" y="894"/>
                                </a:lnTo>
                                <a:lnTo>
                                  <a:pt x="198" y="908"/>
                                </a:lnTo>
                                <a:lnTo>
                                  <a:pt x="3095" y="908"/>
                                </a:lnTo>
                                <a:lnTo>
                                  <a:pt x="3095" y="894"/>
                                </a:lnTo>
                                <a:close/>
                                <a:moveTo>
                                  <a:pt x="3095" y="596"/>
                                </a:moveTo>
                                <a:lnTo>
                                  <a:pt x="141" y="596"/>
                                </a:lnTo>
                                <a:lnTo>
                                  <a:pt x="141" y="610"/>
                                </a:lnTo>
                                <a:lnTo>
                                  <a:pt x="3095" y="610"/>
                                </a:lnTo>
                                <a:lnTo>
                                  <a:pt x="3095" y="596"/>
                                </a:lnTo>
                                <a:close/>
                                <a:moveTo>
                                  <a:pt x="3095" y="298"/>
                                </a:moveTo>
                                <a:lnTo>
                                  <a:pt x="76" y="298"/>
                                </a:lnTo>
                                <a:lnTo>
                                  <a:pt x="76" y="312"/>
                                </a:lnTo>
                                <a:lnTo>
                                  <a:pt x="3095" y="312"/>
                                </a:lnTo>
                                <a:lnTo>
                                  <a:pt x="3095" y="298"/>
                                </a:lnTo>
                                <a:close/>
                                <a:moveTo>
                                  <a:pt x="3719" y="2378"/>
                                </a:moveTo>
                                <a:lnTo>
                                  <a:pt x="3095" y="2378"/>
                                </a:lnTo>
                                <a:lnTo>
                                  <a:pt x="565" y="2378"/>
                                </a:lnTo>
                                <a:lnTo>
                                  <a:pt x="565" y="2392"/>
                                </a:lnTo>
                                <a:lnTo>
                                  <a:pt x="3095" y="2392"/>
                                </a:lnTo>
                                <a:lnTo>
                                  <a:pt x="3719" y="2392"/>
                                </a:lnTo>
                                <a:lnTo>
                                  <a:pt x="3719" y="2378"/>
                                </a:lnTo>
                                <a:close/>
                                <a:moveTo>
                                  <a:pt x="3719" y="2087"/>
                                </a:moveTo>
                                <a:lnTo>
                                  <a:pt x="3095" y="2087"/>
                                </a:lnTo>
                                <a:lnTo>
                                  <a:pt x="456" y="2087"/>
                                </a:lnTo>
                                <a:lnTo>
                                  <a:pt x="456" y="2101"/>
                                </a:lnTo>
                                <a:lnTo>
                                  <a:pt x="3095" y="2101"/>
                                </a:lnTo>
                                <a:lnTo>
                                  <a:pt x="3719" y="2101"/>
                                </a:lnTo>
                                <a:lnTo>
                                  <a:pt x="3719" y="2087"/>
                                </a:lnTo>
                                <a:close/>
                                <a:moveTo>
                                  <a:pt x="3719" y="1782"/>
                                </a:moveTo>
                                <a:lnTo>
                                  <a:pt x="3095" y="1782"/>
                                </a:lnTo>
                                <a:lnTo>
                                  <a:pt x="385" y="1782"/>
                                </a:lnTo>
                                <a:lnTo>
                                  <a:pt x="385" y="1796"/>
                                </a:lnTo>
                                <a:lnTo>
                                  <a:pt x="3095" y="1796"/>
                                </a:lnTo>
                                <a:lnTo>
                                  <a:pt x="3719" y="1796"/>
                                </a:lnTo>
                                <a:lnTo>
                                  <a:pt x="3719" y="1782"/>
                                </a:lnTo>
                                <a:close/>
                                <a:moveTo>
                                  <a:pt x="3719" y="1491"/>
                                </a:moveTo>
                                <a:lnTo>
                                  <a:pt x="3095" y="1491"/>
                                </a:lnTo>
                                <a:lnTo>
                                  <a:pt x="3095" y="1505"/>
                                </a:lnTo>
                                <a:lnTo>
                                  <a:pt x="3719" y="1505"/>
                                </a:lnTo>
                                <a:lnTo>
                                  <a:pt x="3719" y="1491"/>
                                </a:lnTo>
                                <a:close/>
                                <a:moveTo>
                                  <a:pt x="3719" y="1192"/>
                                </a:moveTo>
                                <a:lnTo>
                                  <a:pt x="3095" y="1192"/>
                                </a:lnTo>
                                <a:lnTo>
                                  <a:pt x="3095" y="1207"/>
                                </a:lnTo>
                                <a:lnTo>
                                  <a:pt x="3719" y="1207"/>
                                </a:lnTo>
                                <a:lnTo>
                                  <a:pt x="3719" y="1192"/>
                                </a:lnTo>
                                <a:close/>
                                <a:moveTo>
                                  <a:pt x="3719" y="894"/>
                                </a:moveTo>
                                <a:lnTo>
                                  <a:pt x="3095" y="894"/>
                                </a:lnTo>
                                <a:lnTo>
                                  <a:pt x="3095" y="908"/>
                                </a:lnTo>
                                <a:lnTo>
                                  <a:pt x="3719" y="908"/>
                                </a:lnTo>
                                <a:lnTo>
                                  <a:pt x="3719" y="894"/>
                                </a:lnTo>
                                <a:close/>
                                <a:moveTo>
                                  <a:pt x="3719" y="596"/>
                                </a:moveTo>
                                <a:lnTo>
                                  <a:pt x="3095" y="596"/>
                                </a:lnTo>
                                <a:lnTo>
                                  <a:pt x="3095" y="610"/>
                                </a:lnTo>
                                <a:lnTo>
                                  <a:pt x="3719" y="610"/>
                                </a:lnTo>
                                <a:lnTo>
                                  <a:pt x="3719" y="596"/>
                                </a:lnTo>
                                <a:close/>
                                <a:moveTo>
                                  <a:pt x="3719" y="298"/>
                                </a:moveTo>
                                <a:lnTo>
                                  <a:pt x="3095" y="298"/>
                                </a:lnTo>
                                <a:lnTo>
                                  <a:pt x="3095" y="312"/>
                                </a:lnTo>
                                <a:lnTo>
                                  <a:pt x="3719" y="312"/>
                                </a:lnTo>
                                <a:lnTo>
                                  <a:pt x="3719" y="298"/>
                                </a:lnTo>
                                <a:close/>
                                <a:moveTo>
                                  <a:pt x="3719" y="0"/>
                                </a:moveTo>
                                <a:lnTo>
                                  <a:pt x="3095" y="0"/>
                                </a:lnTo>
                                <a:lnTo>
                                  <a:pt x="0" y="0"/>
                                </a:lnTo>
                                <a:lnTo>
                                  <a:pt x="0" y="14"/>
                                </a:lnTo>
                                <a:lnTo>
                                  <a:pt x="3095" y="14"/>
                                </a:lnTo>
                                <a:lnTo>
                                  <a:pt x="3719" y="14"/>
                                </a:lnTo>
                                <a:lnTo>
                                  <a:pt x="37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docshape308"/>
                        <wps:cNvSpPr txBox="1">
                          <a:spLocks/>
                        </wps:cNvSpPr>
                        <wps:spPr bwMode="auto">
                          <a:xfrm>
                            <a:off x="1305" y="2871"/>
                            <a:ext cx="1934" cy="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A32D9" w14:textId="77777777" w:rsidR="00C678ED" w:rsidRDefault="00C678ED">
                              <w:pPr>
                                <w:spacing w:line="242" w:lineRule="exact"/>
                                <w:rPr>
                                  <w:sz w:val="20"/>
                                </w:rPr>
                              </w:pPr>
                              <w:r>
                                <w:rPr>
                                  <w:color w:val="FFFFFF"/>
                                  <w:sz w:val="20"/>
                                </w:rPr>
                                <w:t>COVID-19 heb fod yn daliadau</w:t>
                              </w:r>
                            </w:p>
                            <w:p w14:paraId="52DD8B11" w14:textId="77777777" w:rsidR="00C678ED" w:rsidRDefault="00C678ED">
                              <w:pPr>
                                <w:spacing w:line="242" w:lineRule="exact"/>
                                <w:rPr>
                                  <w:sz w:val="20"/>
                                </w:rPr>
                              </w:pPr>
                              <w:r>
                                <w:rPr>
                                  <w:color w:val="FFFFFF"/>
                                  <w:sz w:val="20"/>
                                </w:rPr>
                                <w:t>£195.148m</w:t>
                              </w:r>
                            </w:p>
                          </w:txbxContent>
                        </wps:txbx>
                        <wps:bodyPr rot="0" vert="horz" wrap="square" lIns="0" tIns="0" rIns="0" bIns="0" anchor="t" anchorCtr="0" upright="1">
                          <a:noAutofit/>
                        </wps:bodyPr>
                      </wps:wsp>
                      <wps:wsp>
                        <wps:cNvPr id="117" name="docshape309"/>
                        <wps:cNvSpPr txBox="1">
                          <a:spLocks/>
                        </wps:cNvSpPr>
                        <wps:spPr bwMode="auto">
                          <a:xfrm>
                            <a:off x="4933" y="2871"/>
                            <a:ext cx="1350" cy="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D146D" w14:textId="77777777" w:rsidR="00C678ED" w:rsidRDefault="00C678ED">
                              <w:pPr>
                                <w:spacing w:line="242" w:lineRule="exact"/>
                                <w:rPr>
                                  <w:sz w:val="20"/>
                                </w:rPr>
                              </w:pPr>
                              <w:r>
                                <w:rPr>
                                  <w:color w:val="FFFFFF"/>
                                  <w:sz w:val="20"/>
                                </w:rPr>
                                <w:t>Materion storfeydd</w:t>
                              </w:r>
                            </w:p>
                            <w:p w14:paraId="26954D73" w14:textId="77777777" w:rsidR="00C678ED" w:rsidRDefault="00C678ED">
                              <w:pPr>
                                <w:spacing w:line="242" w:lineRule="exact"/>
                                <w:rPr>
                                  <w:sz w:val="20"/>
                                </w:rPr>
                              </w:pPr>
                              <w:r>
                                <w:rPr>
                                  <w:color w:val="FFFFFF"/>
                                  <w:sz w:val="20"/>
                                </w:rPr>
                                <w:t>£66.835m</w:t>
                              </w:r>
                            </w:p>
                          </w:txbxContent>
                        </wps:txbx>
                        <wps:bodyPr rot="0" vert="horz" wrap="square" lIns="0" tIns="0" rIns="0" bIns="0" anchor="t" anchorCtr="0" upright="1">
                          <a:noAutofit/>
                        </wps:bodyPr>
                      </wps:wsp>
                      <wps:wsp>
                        <wps:cNvPr id="118" name="docshape310"/>
                        <wps:cNvSpPr txBox="1">
                          <a:spLocks/>
                        </wps:cNvSpPr>
                        <wps:spPr bwMode="auto">
                          <a:xfrm>
                            <a:off x="3543" y="4472"/>
                            <a:ext cx="1909" cy="1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2293E" w14:textId="77777777" w:rsidR="00C678ED" w:rsidRDefault="00C678ED">
                              <w:pPr>
                                <w:spacing w:before="2" w:line="237" w:lineRule="auto"/>
                                <w:ind w:right="17"/>
                                <w:rPr>
                                  <w:sz w:val="20"/>
                                </w:rPr>
                              </w:pPr>
                              <w:bookmarkStart w:id="15" w:name="_GoBack"/>
                              <w:r>
                                <w:rPr>
                                  <w:color w:val="FFFFFF"/>
                                  <w:sz w:val="20"/>
                                </w:rPr>
                                <w:t>Hawliadau ac iawndal Cronfa Risg Cymru</w:t>
                              </w:r>
                            </w:p>
                            <w:p w14:paraId="367525FC" w14:textId="77777777" w:rsidR="00C678ED" w:rsidRDefault="00C678ED">
                              <w:pPr>
                                <w:spacing w:line="240" w:lineRule="exact"/>
                                <w:rPr>
                                  <w:sz w:val="20"/>
                                </w:rPr>
                              </w:pPr>
                              <w:r>
                                <w:rPr>
                                  <w:color w:val="FFFFFF"/>
                                  <w:sz w:val="20"/>
                                </w:rPr>
                                <w:t>£123.835m</w:t>
                              </w:r>
                              <w:bookmarkEnd w:id="15"/>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7C984B" id="docshapegroup305" o:spid="_x0000_s1279" style="position:absolute;left:0;text-align:left;margin-left:34pt;margin-top:7.4pt;width:337.35pt;height:298.35pt;z-index:15778816;mso-position-horizontal-relative:page;mso-position-vertical-relative:text" coordorigin="680,148" coordsize="6747,5967"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">
                <v:shape id="docshape306" o:spid="_x0000_s1280" type="#_x0000_t75" style="position:absolute;left:680;top:148;width:5967;height:59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">
                  <v:imagedata r:id="rId94" o:title=""/>
                  <o:lock v:ext="edit" aspectratio="f"/>
                </v:shape>
                <v:shape id="docshape307" o:spid="_x0000_s1281" style="position:absolute;left:3707;top:217;width:3720;height:2393;visibility:visible;mso-wrap-style:square;v-text-anchor:top" coordsize="3720,23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" path="m3095,1491r-2803,l292,1505r2803,l3095,1491xm3095,1192r-2859,l236,1207r2859,l3095,1192xm3095,894r-2897,l198,908r2897,l3095,894xm3095,596r-2954,l141,610r2954,l3095,596xm3095,298l76,298r,14l3095,312r,-14xm3719,2378r-624,l565,2378r,14l3095,2392r624,l3719,2378xm3719,2087r-624,l456,2087r,14l3095,2101r624,l3719,2087xm3719,1782r-624,l385,1782r,14l3095,1796r624,l3719,1782xm3719,1491r-624,l3095,1505r624,l3719,1491xm3719,1192r-624,l3095,1207r624,l3719,1192xm3719,894r-624,l3095,908r624,l3719,894xm3719,596r-624,l3095,610r624,l3719,596xm3719,298r-624,l3095,312r624,l3719,298xm3719,l3095,,,,,14r3095,l3719,14r,-14xe" fillcolor="#231f20" stroked="f">
                  <v:path arrowok="t" o:connecttype="custom" o:connectlocs="292,1709;3095,1723;3095,1410;236,1425;3095,1410;198,1112;3095,1126;3095,814;141,828;3095,814;76,516;3095,530;3719,2596;565,2596;3095,2610;3719,2596;3095,2305;456,2319;3719,2319;3719,2000;385,2000;3095,2014;3719,2000;3095,1709;3719,1723;3719,1410;3095,1425;3719,1410;3095,1112;3719,1126;3719,814;3095,828;3719,814;3095,516;3719,530;3719,218;0,218;3095,232;3719,218" o:connectangles="0,0,0,0,0,0,0,0,0,0,0,0,0,0,0,0,0,0,0,0,0,0,0,0,0,0,0,0,0,0,0,0,0,0,0,0,0,0,0"/>
                </v:shape>
                <v:shape id="docshape308" o:spid="_x0000_s1282" type="#_x0000_t202" style="position:absolute;left:1305;top:2871;width:1934;height:8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" filled="f" stroked="f">
                  <v:path arrowok="t"/>
                  <v:textbox inset="0,0,0,0">
                    <w:txbxContent>
                      <w:p w14:paraId="49DA32D9" w14:textId="77777777" w:rsidR="00C678ED" w:rsidRDefault="00C678ED">
                        <w:pPr>
                          <w:spacing w:line="242" w:lineRule="exact"/>
                          <w:rPr>
                            <w:sz w:val="20"/>
                          </w:rPr>
                        </w:pPr>
                        <w:r>
                          <w:rPr>
                            <w:color w:val="FFFFFF"/>
                            <w:sz w:val="20"/>
                          </w:rPr>
                          <w:t>COVID-19 heb fod yn daliadau</w:t>
                        </w:r>
                      </w:p>
                      <w:p w14:paraId="52DD8B11" w14:textId="77777777" w:rsidR="00C678ED" w:rsidRDefault="00C678ED">
                        <w:pPr>
                          <w:spacing w:line="242" w:lineRule="exact"/>
                          <w:rPr>
                            <w:sz w:val="20"/>
                          </w:rPr>
                        </w:pPr>
                        <w:r>
                          <w:rPr>
                            <w:color w:val="FFFFFF"/>
                            <w:sz w:val="20"/>
                          </w:rPr>
                          <w:t>£195.148m</w:t>
                        </w:r>
                      </w:p>
                    </w:txbxContent>
                  </v:textbox>
                </v:shape>
                <v:shape id="docshape309" o:spid="_x0000_s1283" type="#_x0000_t202" style="position:absolute;left:4933;top:2871;width:1350;height:8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" filled="f" stroked="f">
                  <v:path arrowok="t"/>
                  <v:textbox inset="0,0,0,0">
                    <w:txbxContent>
                      <w:p w14:paraId="10CD146D" w14:textId="77777777" w:rsidR="00C678ED" w:rsidRDefault="00C678ED">
                        <w:pPr>
                          <w:spacing w:line="242" w:lineRule="exact"/>
                          <w:rPr>
                            <w:sz w:val="20"/>
                          </w:rPr>
                        </w:pPr>
                        <w:r>
                          <w:rPr>
                            <w:color w:val="FFFFFF"/>
                            <w:sz w:val="20"/>
                          </w:rPr>
                          <w:t>Materion storfeydd</w:t>
                        </w:r>
                      </w:p>
                      <w:p w14:paraId="26954D73" w14:textId="77777777" w:rsidR="00C678ED" w:rsidRDefault="00C678ED">
                        <w:pPr>
                          <w:spacing w:line="242" w:lineRule="exact"/>
                          <w:rPr>
                            <w:sz w:val="20"/>
                          </w:rPr>
                        </w:pPr>
                        <w:r>
                          <w:rPr>
                            <w:color w:val="FFFFFF"/>
                            <w:sz w:val="20"/>
                          </w:rPr>
                          <w:t>£66.835m</w:t>
                        </w:r>
                      </w:p>
                    </w:txbxContent>
                  </v:textbox>
                </v:shape>
                <v:shape id="docshape310" o:spid="_x0000_s1284" type="#_x0000_t202" style="position:absolute;left:3543;top:4472;width:1909;height:1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" filled="f" stroked="f">
                  <v:path arrowok="t"/>
                  <v:textbox inset="0,0,0,0">
                    <w:txbxContent>
                      <w:p w14:paraId="6282293E" w14:textId="77777777" w:rsidR="00C678ED" w:rsidRDefault="00C678ED">
                        <w:pPr>
                          <w:spacing w:before="2" w:line="237" w:lineRule="auto"/>
                          <w:ind w:right="17"/>
                          <w:rPr>
                            <w:sz w:val="20"/>
                          </w:rPr>
                        </w:pPr>
                        <w:bookmarkStart w:id="16" w:name="_GoBack"/>
                        <w:r>
                          <w:rPr>
                            <w:color w:val="FFFFFF"/>
                            <w:sz w:val="20"/>
                          </w:rPr>
                          <w:t>Hawliadau ac iawndal Cronfa Risg Cymru</w:t>
                        </w:r>
                      </w:p>
                      <w:p w14:paraId="367525FC" w14:textId="77777777" w:rsidR="00C678ED" w:rsidRDefault="00C678ED">
                        <w:pPr>
                          <w:spacing w:line="240" w:lineRule="exact"/>
                          <w:rPr>
                            <w:sz w:val="20"/>
                          </w:rPr>
                        </w:pPr>
                        <w:r>
                          <w:rPr>
                            <w:color w:val="FFFFFF"/>
                            <w:sz w:val="20"/>
                          </w:rPr>
                          <w:t>£123.835m</w:t>
                        </w:r>
                        <w:bookmarkEnd w:id="16"/>
                      </w:p>
                    </w:txbxContent>
                  </v:textbox>
                </v:shape>
                <w10:wrap anchorx="page"/>
              </v:group>
            </w:pict>
          </mc:Fallback>
        </mc:AlternateContent>
      </w:r>
      <w:r w:rsidR="00161BAF">
        <w:rPr>
          <w:color w:val="231F20"/>
          <w:sz w:val="20"/>
        </w:rPr>
        <w:t>Dosbarthiad i fyrddau iechyd £2m Oracle £2.341m</w:t>
      </w:r>
    </w:p>
    <w:p w14:paraId="7D45B068" w14:textId="77777777" w:rsidR="000252AC" w:rsidRDefault="00161BAF">
      <w:pPr>
        <w:spacing w:line="242" w:lineRule="exact"/>
        <w:ind w:left="7306"/>
        <w:rPr>
          <w:sz w:val="20"/>
        </w:rPr>
      </w:pPr>
      <w:r>
        <w:rPr>
          <w:color w:val="231F20"/>
          <w:sz w:val="20"/>
        </w:rPr>
        <w:t>Dibrisiant o £2.677m</w:t>
      </w:r>
    </w:p>
    <w:p w14:paraId="758D76EC" w14:textId="77777777" w:rsidR="000252AC" w:rsidRDefault="00161BAF">
      <w:pPr>
        <w:spacing w:before="55" w:line="295" w:lineRule="auto"/>
        <w:ind w:left="7306" w:right="656"/>
        <w:rPr>
          <w:sz w:val="20"/>
        </w:rPr>
      </w:pPr>
      <w:r>
        <w:rPr>
          <w:color w:val="231F20"/>
          <w:sz w:val="20"/>
        </w:rPr>
        <w:t>Darpariaethau Cronfa Risg Cymru £2.977m ESR £3.084m</w:t>
      </w:r>
    </w:p>
    <w:p w14:paraId="4F18205D" w14:textId="77777777" w:rsidR="000252AC" w:rsidRDefault="00161BAF">
      <w:pPr>
        <w:spacing w:line="242" w:lineRule="exact"/>
        <w:ind w:left="7306"/>
        <w:rPr>
          <w:sz w:val="20"/>
        </w:rPr>
      </w:pPr>
      <w:r>
        <w:rPr>
          <w:color w:val="231F20"/>
          <w:sz w:val="20"/>
        </w:rPr>
        <w:t>Cyflogwr Arweiniol Sengl £6.916m</w:t>
      </w:r>
    </w:p>
    <w:p w14:paraId="6B9E6786" w14:textId="77777777" w:rsidR="000252AC" w:rsidRDefault="00161BAF">
      <w:pPr>
        <w:spacing w:before="55"/>
        <w:ind w:left="7306"/>
        <w:rPr>
          <w:sz w:val="20"/>
        </w:rPr>
      </w:pPr>
      <w:r>
        <w:rPr>
          <w:color w:val="231F20"/>
          <w:sz w:val="20"/>
        </w:rPr>
        <w:t>WIBSS £12.379m</w:t>
      </w:r>
    </w:p>
    <w:p w14:paraId="36F6746B" w14:textId="77777777" w:rsidR="000252AC" w:rsidRDefault="00161BAF">
      <w:pPr>
        <w:spacing w:before="56"/>
        <w:ind w:left="7306"/>
        <w:rPr>
          <w:sz w:val="20"/>
        </w:rPr>
      </w:pPr>
      <w:r>
        <w:rPr>
          <w:color w:val="231F20"/>
          <w:sz w:val="20"/>
        </w:rPr>
        <w:t>Arall £15.929m</w:t>
      </w:r>
    </w:p>
    <w:p w14:paraId="27DD06B6" w14:textId="77777777" w:rsidR="000252AC" w:rsidRDefault="00161BAF">
      <w:pPr>
        <w:spacing w:before="55"/>
        <w:ind w:left="7306"/>
        <w:rPr>
          <w:sz w:val="20"/>
        </w:rPr>
      </w:pPr>
      <w:r>
        <w:rPr>
          <w:color w:val="231F20"/>
          <w:sz w:val="20"/>
        </w:rPr>
        <w:t>Ad-daliadau fferyllol £24.144m</w:t>
      </w:r>
    </w:p>
    <w:p w14:paraId="655745C9" w14:textId="77777777" w:rsidR="000252AC" w:rsidRDefault="000252AC">
      <w:pPr>
        <w:rPr>
          <w:sz w:val="20"/>
        </w:rPr>
        <w:sectPr w:rsidR="000252AC">
          <w:pgSz w:w="11910" w:h="16840"/>
          <w:pgMar w:top="680" w:right="0" w:bottom="600" w:left="460" w:header="0" w:footer="400" w:gutter="0"/>
          <w:cols w:space="720"/>
        </w:sectPr>
      </w:pPr>
    </w:p>
    <w:p w14:paraId="601D2FC5" w14:textId="77777777" w:rsidR="000252AC" w:rsidRDefault="000252AC">
      <w:pPr>
        <w:pStyle w:val="BodyText"/>
        <w:rPr>
          <w:sz w:val="20"/>
        </w:rPr>
      </w:pPr>
    </w:p>
    <w:p w14:paraId="5ABE8D27" w14:textId="77777777" w:rsidR="000252AC" w:rsidRDefault="000252AC">
      <w:pPr>
        <w:pStyle w:val="BodyText"/>
        <w:spacing w:before="12"/>
        <w:rPr>
          <w:sz w:val="22"/>
        </w:rPr>
      </w:pPr>
    </w:p>
    <w:p w14:paraId="5B3A0348" w14:textId="77777777" w:rsidR="000252AC" w:rsidRDefault="00161BAF">
      <w:pPr>
        <w:pStyle w:val="BodyText"/>
        <w:spacing w:before="100"/>
        <w:ind w:left="220"/>
      </w:pPr>
      <w:r>
        <w:rPr>
          <w:color w:val="231F20"/>
        </w:rPr>
        <w:t xml:space="preserve">Mae’r tabl isod yn dangos y gwariant sydd wedi’i gategoreiddio fel </w:t>
      </w:r>
      <w:r>
        <w:rPr>
          <w:i/>
          <w:iCs/>
          <w:color w:val="231F20"/>
        </w:rPr>
        <w:t>Arall</w:t>
      </w:r>
      <w:r>
        <w:rPr>
          <w:color w:val="231F20"/>
        </w:rPr>
        <w:t xml:space="preserve"> yn y siart gwariant nad yw’n daliadau.</w:t>
      </w:r>
    </w:p>
    <w:p w14:paraId="5B9CD37F" w14:textId="77777777" w:rsidR="000252AC" w:rsidRDefault="000252AC">
      <w:pPr>
        <w:pStyle w:val="BodyText"/>
        <w:spacing w:before="1"/>
        <w:rPr>
          <w:sz w:val="26"/>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7859"/>
        <w:gridCol w:w="2672"/>
      </w:tblGrid>
      <w:tr w:rsidR="000252AC" w14:paraId="5CFB8CE2" w14:textId="77777777">
        <w:trPr>
          <w:trHeight w:val="297"/>
        </w:trPr>
        <w:tc>
          <w:tcPr>
            <w:tcW w:w="7859" w:type="dxa"/>
            <w:shd w:val="clear" w:color="auto" w:fill="918AB0"/>
          </w:tcPr>
          <w:p w14:paraId="2A6A9005" w14:textId="77777777" w:rsidR="000252AC" w:rsidRDefault="00161BAF">
            <w:pPr>
              <w:pStyle w:val="TableParagraph"/>
              <w:ind w:left="80"/>
              <w:rPr>
                <w:sz w:val="20"/>
              </w:rPr>
            </w:pPr>
            <w:r>
              <w:rPr>
                <w:color w:val="FFFFFF"/>
                <w:sz w:val="20"/>
              </w:rPr>
              <w:t>Adran</w:t>
            </w:r>
          </w:p>
        </w:tc>
        <w:tc>
          <w:tcPr>
            <w:tcW w:w="2672" w:type="dxa"/>
            <w:shd w:val="clear" w:color="auto" w:fill="918AB0"/>
          </w:tcPr>
          <w:p w14:paraId="5523E456" w14:textId="77777777" w:rsidR="000252AC" w:rsidRDefault="00161BAF">
            <w:pPr>
              <w:pStyle w:val="TableParagraph"/>
              <w:ind w:left="79"/>
              <w:rPr>
                <w:sz w:val="20"/>
              </w:rPr>
            </w:pPr>
            <w:r>
              <w:rPr>
                <w:color w:val="FFFFFF"/>
                <w:sz w:val="20"/>
              </w:rPr>
              <w:t>£m</w:t>
            </w:r>
          </w:p>
        </w:tc>
      </w:tr>
      <w:tr w:rsidR="000252AC" w14:paraId="080CEDA9" w14:textId="77777777">
        <w:trPr>
          <w:trHeight w:val="297"/>
        </w:trPr>
        <w:tc>
          <w:tcPr>
            <w:tcW w:w="7859" w:type="dxa"/>
          </w:tcPr>
          <w:p w14:paraId="3958AB8B" w14:textId="77777777" w:rsidR="000252AC" w:rsidRDefault="00161BAF">
            <w:pPr>
              <w:pStyle w:val="TableParagraph"/>
              <w:ind w:left="80"/>
              <w:rPr>
                <w:sz w:val="20"/>
              </w:rPr>
            </w:pPr>
            <w:r>
              <w:rPr>
                <w:color w:val="231F20"/>
                <w:sz w:val="20"/>
              </w:rPr>
              <w:t>Rhent, trethi a chyfleustodau</w:t>
            </w:r>
          </w:p>
        </w:tc>
        <w:tc>
          <w:tcPr>
            <w:tcW w:w="2672" w:type="dxa"/>
          </w:tcPr>
          <w:p w14:paraId="19B9CD7D" w14:textId="77777777" w:rsidR="000252AC" w:rsidRDefault="00161BAF">
            <w:pPr>
              <w:pStyle w:val="TableParagraph"/>
              <w:ind w:left="79"/>
              <w:rPr>
                <w:sz w:val="20"/>
              </w:rPr>
            </w:pPr>
            <w:r>
              <w:rPr>
                <w:color w:val="231F20"/>
                <w:sz w:val="20"/>
              </w:rPr>
              <w:t>3.704</w:t>
            </w:r>
          </w:p>
        </w:tc>
      </w:tr>
      <w:tr w:rsidR="000252AC" w14:paraId="55A43ACC" w14:textId="77777777">
        <w:trPr>
          <w:trHeight w:val="297"/>
        </w:trPr>
        <w:tc>
          <w:tcPr>
            <w:tcW w:w="7859" w:type="dxa"/>
          </w:tcPr>
          <w:p w14:paraId="7306172D" w14:textId="77777777" w:rsidR="000252AC" w:rsidRDefault="00161BAF">
            <w:pPr>
              <w:pStyle w:val="TableParagraph"/>
              <w:ind w:left="80"/>
              <w:rPr>
                <w:sz w:val="20"/>
              </w:rPr>
            </w:pPr>
            <w:r>
              <w:rPr>
                <w:color w:val="231F20"/>
                <w:sz w:val="20"/>
              </w:rPr>
              <w:t>Costau cyfrifiaduron a meddalwedd</w:t>
            </w:r>
          </w:p>
        </w:tc>
        <w:tc>
          <w:tcPr>
            <w:tcW w:w="2672" w:type="dxa"/>
          </w:tcPr>
          <w:p w14:paraId="4BB40EAF" w14:textId="77777777" w:rsidR="000252AC" w:rsidRDefault="00161BAF">
            <w:pPr>
              <w:pStyle w:val="TableParagraph"/>
              <w:ind w:left="79"/>
              <w:rPr>
                <w:sz w:val="20"/>
              </w:rPr>
            </w:pPr>
            <w:r>
              <w:rPr>
                <w:color w:val="231F20"/>
                <w:sz w:val="20"/>
              </w:rPr>
              <w:t>3.292</w:t>
            </w:r>
          </w:p>
        </w:tc>
      </w:tr>
      <w:tr w:rsidR="000252AC" w14:paraId="5A4389B6" w14:textId="77777777">
        <w:trPr>
          <w:trHeight w:val="297"/>
        </w:trPr>
        <w:tc>
          <w:tcPr>
            <w:tcW w:w="7859" w:type="dxa"/>
          </w:tcPr>
          <w:p w14:paraId="18707B2E" w14:textId="77777777" w:rsidR="000252AC" w:rsidRDefault="00161BAF">
            <w:pPr>
              <w:pStyle w:val="TableParagraph"/>
              <w:ind w:left="80"/>
              <w:rPr>
                <w:sz w:val="20"/>
              </w:rPr>
            </w:pPr>
            <w:r>
              <w:rPr>
                <w:color w:val="231F20"/>
                <w:sz w:val="20"/>
              </w:rPr>
              <w:t>Cerbydau a chostau cynnal cerbydau</w:t>
            </w:r>
          </w:p>
        </w:tc>
        <w:tc>
          <w:tcPr>
            <w:tcW w:w="2672" w:type="dxa"/>
          </w:tcPr>
          <w:p w14:paraId="2E3249BC" w14:textId="77777777" w:rsidR="000252AC" w:rsidRDefault="00161BAF">
            <w:pPr>
              <w:pStyle w:val="TableParagraph"/>
              <w:ind w:left="79"/>
              <w:rPr>
                <w:sz w:val="20"/>
              </w:rPr>
            </w:pPr>
            <w:r>
              <w:rPr>
                <w:color w:val="231F20"/>
                <w:sz w:val="20"/>
              </w:rPr>
              <w:t>1.976</w:t>
            </w:r>
          </w:p>
        </w:tc>
      </w:tr>
      <w:tr w:rsidR="000252AC" w14:paraId="71615794" w14:textId="77777777">
        <w:trPr>
          <w:trHeight w:val="297"/>
        </w:trPr>
        <w:tc>
          <w:tcPr>
            <w:tcW w:w="7859" w:type="dxa"/>
          </w:tcPr>
          <w:p w14:paraId="6C06F1D7" w14:textId="77777777" w:rsidR="000252AC" w:rsidRDefault="00161BAF">
            <w:pPr>
              <w:pStyle w:val="TableParagraph"/>
              <w:ind w:left="80"/>
              <w:rPr>
                <w:sz w:val="20"/>
              </w:rPr>
            </w:pPr>
            <w:r>
              <w:rPr>
                <w:color w:val="231F20"/>
                <w:sz w:val="20"/>
              </w:rPr>
              <w:t>Taliadau o fewn y GIG</w:t>
            </w:r>
          </w:p>
        </w:tc>
        <w:tc>
          <w:tcPr>
            <w:tcW w:w="2672" w:type="dxa"/>
          </w:tcPr>
          <w:p w14:paraId="6178C66E" w14:textId="77777777" w:rsidR="000252AC" w:rsidRDefault="00161BAF">
            <w:pPr>
              <w:pStyle w:val="TableParagraph"/>
              <w:ind w:left="79"/>
              <w:rPr>
                <w:sz w:val="20"/>
              </w:rPr>
            </w:pPr>
            <w:r>
              <w:rPr>
                <w:color w:val="231F20"/>
                <w:sz w:val="20"/>
              </w:rPr>
              <w:t>1.305</w:t>
            </w:r>
          </w:p>
        </w:tc>
      </w:tr>
      <w:tr w:rsidR="000252AC" w14:paraId="6EBB2BE0" w14:textId="77777777">
        <w:trPr>
          <w:trHeight w:val="297"/>
        </w:trPr>
        <w:tc>
          <w:tcPr>
            <w:tcW w:w="7859" w:type="dxa"/>
          </w:tcPr>
          <w:p w14:paraId="3E69BF01" w14:textId="77777777" w:rsidR="000252AC" w:rsidRDefault="00161BAF">
            <w:pPr>
              <w:pStyle w:val="TableParagraph"/>
              <w:ind w:left="80"/>
              <w:rPr>
                <w:sz w:val="20"/>
              </w:rPr>
            </w:pPr>
            <w:r>
              <w:rPr>
                <w:color w:val="231F20"/>
                <w:sz w:val="20"/>
              </w:rPr>
              <w:t>Costau adleoli meddygon dan hyfforddiant</w:t>
            </w:r>
          </w:p>
        </w:tc>
        <w:tc>
          <w:tcPr>
            <w:tcW w:w="2672" w:type="dxa"/>
          </w:tcPr>
          <w:p w14:paraId="79D1551D" w14:textId="77777777" w:rsidR="000252AC" w:rsidRDefault="00161BAF">
            <w:pPr>
              <w:pStyle w:val="TableParagraph"/>
              <w:ind w:left="79"/>
              <w:rPr>
                <w:sz w:val="20"/>
              </w:rPr>
            </w:pPr>
            <w:r>
              <w:rPr>
                <w:color w:val="231F20"/>
                <w:sz w:val="20"/>
              </w:rPr>
              <w:t>1.197</w:t>
            </w:r>
          </w:p>
        </w:tc>
      </w:tr>
      <w:tr w:rsidR="000252AC" w14:paraId="3221C26F" w14:textId="77777777">
        <w:trPr>
          <w:trHeight w:val="297"/>
        </w:trPr>
        <w:tc>
          <w:tcPr>
            <w:tcW w:w="7859" w:type="dxa"/>
          </w:tcPr>
          <w:p w14:paraId="1D8F1169" w14:textId="77777777" w:rsidR="000252AC" w:rsidRDefault="00161BAF">
            <w:pPr>
              <w:pStyle w:val="TableParagraph"/>
              <w:ind w:left="80"/>
              <w:rPr>
                <w:sz w:val="20"/>
              </w:rPr>
            </w:pPr>
            <w:r>
              <w:rPr>
                <w:color w:val="231F20"/>
                <w:sz w:val="20"/>
              </w:rPr>
              <w:t>Glanhau a chynnal a chadw</w:t>
            </w:r>
          </w:p>
        </w:tc>
        <w:tc>
          <w:tcPr>
            <w:tcW w:w="2672" w:type="dxa"/>
          </w:tcPr>
          <w:p w14:paraId="149BA551" w14:textId="77777777" w:rsidR="000252AC" w:rsidRDefault="00161BAF">
            <w:pPr>
              <w:pStyle w:val="TableParagraph"/>
              <w:ind w:left="79"/>
              <w:rPr>
                <w:sz w:val="20"/>
              </w:rPr>
            </w:pPr>
            <w:r>
              <w:rPr>
                <w:color w:val="231F20"/>
                <w:sz w:val="20"/>
              </w:rPr>
              <w:t>1.139</w:t>
            </w:r>
          </w:p>
        </w:tc>
      </w:tr>
      <w:tr w:rsidR="000252AC" w14:paraId="5BA4BC4F" w14:textId="77777777">
        <w:trPr>
          <w:trHeight w:val="297"/>
        </w:trPr>
        <w:tc>
          <w:tcPr>
            <w:tcW w:w="7859" w:type="dxa"/>
          </w:tcPr>
          <w:p w14:paraId="542CE408" w14:textId="77777777" w:rsidR="000252AC" w:rsidRDefault="00161BAF">
            <w:pPr>
              <w:pStyle w:val="TableParagraph"/>
              <w:ind w:left="80"/>
              <w:rPr>
                <w:sz w:val="20"/>
              </w:rPr>
            </w:pPr>
            <w:r>
              <w:rPr>
                <w:color w:val="231F20"/>
                <w:sz w:val="20"/>
              </w:rPr>
              <w:t>Argraffu a deunydd ysgrifennu</w:t>
            </w:r>
          </w:p>
        </w:tc>
        <w:tc>
          <w:tcPr>
            <w:tcW w:w="2672" w:type="dxa"/>
          </w:tcPr>
          <w:p w14:paraId="5934DA3A" w14:textId="77777777" w:rsidR="000252AC" w:rsidRDefault="00161BAF">
            <w:pPr>
              <w:pStyle w:val="TableParagraph"/>
              <w:ind w:left="79"/>
              <w:rPr>
                <w:sz w:val="20"/>
              </w:rPr>
            </w:pPr>
            <w:r>
              <w:rPr>
                <w:color w:val="231F20"/>
                <w:sz w:val="20"/>
              </w:rPr>
              <w:t>0.989</w:t>
            </w:r>
          </w:p>
        </w:tc>
      </w:tr>
      <w:tr w:rsidR="000252AC" w14:paraId="59A37287" w14:textId="77777777">
        <w:trPr>
          <w:trHeight w:val="297"/>
        </w:trPr>
        <w:tc>
          <w:tcPr>
            <w:tcW w:w="7859" w:type="dxa"/>
          </w:tcPr>
          <w:p w14:paraId="59D9095A" w14:textId="77777777" w:rsidR="000252AC" w:rsidRDefault="00161BAF">
            <w:pPr>
              <w:pStyle w:val="TableParagraph"/>
              <w:ind w:left="80"/>
              <w:rPr>
                <w:sz w:val="20"/>
              </w:rPr>
            </w:pPr>
            <w:r>
              <w:rPr>
                <w:color w:val="231F20"/>
                <w:sz w:val="20"/>
              </w:rPr>
              <w:t>Hyfforddiant a chynadleddau</w:t>
            </w:r>
          </w:p>
        </w:tc>
        <w:tc>
          <w:tcPr>
            <w:tcW w:w="2672" w:type="dxa"/>
          </w:tcPr>
          <w:p w14:paraId="764895B0" w14:textId="77777777" w:rsidR="000252AC" w:rsidRDefault="00161BAF">
            <w:pPr>
              <w:pStyle w:val="TableParagraph"/>
              <w:ind w:left="79"/>
              <w:rPr>
                <w:sz w:val="20"/>
              </w:rPr>
            </w:pPr>
            <w:r>
              <w:rPr>
                <w:color w:val="231F20"/>
                <w:sz w:val="20"/>
              </w:rPr>
              <w:t>0.645</w:t>
            </w:r>
          </w:p>
        </w:tc>
      </w:tr>
      <w:tr w:rsidR="000252AC" w14:paraId="70CDC9E9" w14:textId="77777777">
        <w:trPr>
          <w:trHeight w:val="297"/>
        </w:trPr>
        <w:tc>
          <w:tcPr>
            <w:tcW w:w="7859" w:type="dxa"/>
          </w:tcPr>
          <w:p w14:paraId="6E6D8CF7" w14:textId="77777777" w:rsidR="000252AC" w:rsidRDefault="00161BAF">
            <w:pPr>
              <w:pStyle w:val="TableParagraph"/>
              <w:ind w:left="80"/>
              <w:rPr>
                <w:sz w:val="20"/>
              </w:rPr>
            </w:pPr>
            <w:r>
              <w:rPr>
                <w:color w:val="231F20"/>
                <w:sz w:val="20"/>
              </w:rPr>
              <w:t>Postio, cludo, pacio a storio</w:t>
            </w:r>
          </w:p>
        </w:tc>
        <w:tc>
          <w:tcPr>
            <w:tcW w:w="2672" w:type="dxa"/>
          </w:tcPr>
          <w:p w14:paraId="7BC5DD75" w14:textId="77777777" w:rsidR="000252AC" w:rsidRDefault="00161BAF">
            <w:pPr>
              <w:pStyle w:val="TableParagraph"/>
              <w:ind w:left="79"/>
              <w:rPr>
                <w:sz w:val="20"/>
              </w:rPr>
            </w:pPr>
            <w:r>
              <w:rPr>
                <w:color w:val="231F20"/>
                <w:sz w:val="20"/>
              </w:rPr>
              <w:t>0.431</w:t>
            </w:r>
          </w:p>
        </w:tc>
      </w:tr>
      <w:tr w:rsidR="000252AC" w14:paraId="417F70CF" w14:textId="77777777">
        <w:trPr>
          <w:trHeight w:val="297"/>
        </w:trPr>
        <w:tc>
          <w:tcPr>
            <w:tcW w:w="7859" w:type="dxa"/>
          </w:tcPr>
          <w:p w14:paraId="21C7EBF4" w14:textId="77777777" w:rsidR="000252AC" w:rsidRDefault="00161BAF">
            <w:pPr>
              <w:pStyle w:val="TableParagraph"/>
              <w:ind w:left="80"/>
              <w:rPr>
                <w:sz w:val="20"/>
              </w:rPr>
            </w:pPr>
            <w:r>
              <w:rPr>
                <w:color w:val="231F20"/>
                <w:sz w:val="20"/>
              </w:rPr>
              <w:t>Cynhyrchion labordy</w:t>
            </w:r>
          </w:p>
        </w:tc>
        <w:tc>
          <w:tcPr>
            <w:tcW w:w="2672" w:type="dxa"/>
          </w:tcPr>
          <w:p w14:paraId="0DB3B04F" w14:textId="77777777" w:rsidR="000252AC" w:rsidRDefault="00161BAF">
            <w:pPr>
              <w:pStyle w:val="TableParagraph"/>
              <w:ind w:left="79"/>
              <w:rPr>
                <w:sz w:val="20"/>
              </w:rPr>
            </w:pPr>
            <w:r>
              <w:rPr>
                <w:color w:val="231F20"/>
                <w:sz w:val="20"/>
              </w:rPr>
              <w:t>0.429</w:t>
            </w:r>
          </w:p>
        </w:tc>
      </w:tr>
      <w:tr w:rsidR="000252AC" w14:paraId="67F19D22" w14:textId="77777777">
        <w:trPr>
          <w:trHeight w:val="297"/>
        </w:trPr>
        <w:tc>
          <w:tcPr>
            <w:tcW w:w="7859" w:type="dxa"/>
          </w:tcPr>
          <w:p w14:paraId="5117922F" w14:textId="77777777" w:rsidR="000252AC" w:rsidRDefault="00161BAF">
            <w:pPr>
              <w:pStyle w:val="TableParagraph"/>
              <w:ind w:left="80"/>
              <w:rPr>
                <w:sz w:val="20"/>
              </w:rPr>
            </w:pPr>
            <w:r>
              <w:rPr>
                <w:color w:val="231F20"/>
                <w:sz w:val="20"/>
              </w:rPr>
              <w:t xml:space="preserve">Offer a dodrefn swyddfa </w:t>
            </w:r>
          </w:p>
        </w:tc>
        <w:tc>
          <w:tcPr>
            <w:tcW w:w="2672" w:type="dxa"/>
          </w:tcPr>
          <w:p w14:paraId="104FFEE0" w14:textId="77777777" w:rsidR="000252AC" w:rsidRDefault="00161BAF">
            <w:pPr>
              <w:pStyle w:val="TableParagraph"/>
              <w:ind w:left="79"/>
              <w:rPr>
                <w:sz w:val="20"/>
              </w:rPr>
            </w:pPr>
            <w:r>
              <w:rPr>
                <w:color w:val="231F20"/>
                <w:sz w:val="20"/>
              </w:rPr>
              <w:t>0.385</w:t>
            </w:r>
          </w:p>
        </w:tc>
      </w:tr>
      <w:tr w:rsidR="000252AC" w14:paraId="60C9B355" w14:textId="77777777">
        <w:trPr>
          <w:trHeight w:val="297"/>
        </w:trPr>
        <w:tc>
          <w:tcPr>
            <w:tcW w:w="7859" w:type="dxa"/>
          </w:tcPr>
          <w:p w14:paraId="3B25FF50" w14:textId="77777777" w:rsidR="000252AC" w:rsidRDefault="00161BAF">
            <w:pPr>
              <w:pStyle w:val="TableParagraph"/>
              <w:ind w:left="80"/>
              <w:rPr>
                <w:sz w:val="20"/>
              </w:rPr>
            </w:pPr>
            <w:r>
              <w:rPr>
                <w:color w:val="231F20"/>
                <w:sz w:val="20"/>
              </w:rPr>
              <w:t>Ffioedd proffesiynol</w:t>
            </w:r>
          </w:p>
        </w:tc>
        <w:tc>
          <w:tcPr>
            <w:tcW w:w="2672" w:type="dxa"/>
          </w:tcPr>
          <w:p w14:paraId="3BC0715C" w14:textId="77777777" w:rsidR="000252AC" w:rsidRDefault="00161BAF">
            <w:pPr>
              <w:pStyle w:val="TableParagraph"/>
              <w:ind w:left="79"/>
              <w:rPr>
                <w:sz w:val="20"/>
              </w:rPr>
            </w:pPr>
            <w:r>
              <w:rPr>
                <w:color w:val="231F20"/>
                <w:sz w:val="20"/>
              </w:rPr>
              <w:t>0.202</w:t>
            </w:r>
          </w:p>
        </w:tc>
      </w:tr>
      <w:tr w:rsidR="000252AC" w14:paraId="3E43DD39" w14:textId="77777777">
        <w:trPr>
          <w:trHeight w:val="297"/>
        </w:trPr>
        <w:tc>
          <w:tcPr>
            <w:tcW w:w="7859" w:type="dxa"/>
          </w:tcPr>
          <w:p w14:paraId="34F1A6B6" w14:textId="77777777" w:rsidR="000252AC" w:rsidRDefault="00161BAF">
            <w:pPr>
              <w:pStyle w:val="TableParagraph"/>
              <w:ind w:left="80"/>
              <w:rPr>
                <w:sz w:val="20"/>
              </w:rPr>
            </w:pPr>
            <w:r>
              <w:rPr>
                <w:color w:val="231F20"/>
                <w:sz w:val="20"/>
              </w:rPr>
              <w:t>Teithio a chynhaliaeth</w:t>
            </w:r>
          </w:p>
        </w:tc>
        <w:tc>
          <w:tcPr>
            <w:tcW w:w="2672" w:type="dxa"/>
          </w:tcPr>
          <w:p w14:paraId="35955DFF" w14:textId="77777777" w:rsidR="000252AC" w:rsidRDefault="00161BAF">
            <w:pPr>
              <w:pStyle w:val="TableParagraph"/>
              <w:ind w:left="79"/>
              <w:rPr>
                <w:sz w:val="20"/>
              </w:rPr>
            </w:pPr>
            <w:r>
              <w:rPr>
                <w:color w:val="231F20"/>
                <w:sz w:val="20"/>
              </w:rPr>
              <w:t>0.156</w:t>
            </w:r>
          </w:p>
        </w:tc>
      </w:tr>
      <w:tr w:rsidR="000252AC" w14:paraId="2BDD751F" w14:textId="77777777">
        <w:trPr>
          <w:trHeight w:val="297"/>
        </w:trPr>
        <w:tc>
          <w:tcPr>
            <w:tcW w:w="7859" w:type="dxa"/>
          </w:tcPr>
          <w:p w14:paraId="4C8AA887" w14:textId="77777777" w:rsidR="000252AC" w:rsidRDefault="00161BAF">
            <w:pPr>
              <w:pStyle w:val="TableParagraph"/>
              <w:ind w:left="80"/>
              <w:rPr>
                <w:sz w:val="20"/>
              </w:rPr>
            </w:pPr>
            <w:r>
              <w:rPr>
                <w:color w:val="231F20"/>
                <w:sz w:val="20"/>
              </w:rPr>
              <w:t>Arall</w:t>
            </w:r>
          </w:p>
        </w:tc>
        <w:tc>
          <w:tcPr>
            <w:tcW w:w="2672" w:type="dxa"/>
          </w:tcPr>
          <w:p w14:paraId="7E700E31" w14:textId="77777777" w:rsidR="000252AC" w:rsidRDefault="00161BAF">
            <w:pPr>
              <w:pStyle w:val="TableParagraph"/>
              <w:ind w:left="79"/>
              <w:rPr>
                <w:sz w:val="20"/>
              </w:rPr>
            </w:pPr>
            <w:r>
              <w:rPr>
                <w:color w:val="231F20"/>
                <w:sz w:val="20"/>
              </w:rPr>
              <w:t>0.079</w:t>
            </w:r>
          </w:p>
        </w:tc>
      </w:tr>
      <w:tr w:rsidR="000252AC" w14:paraId="7C22C0A9" w14:textId="77777777">
        <w:trPr>
          <w:trHeight w:val="297"/>
        </w:trPr>
        <w:tc>
          <w:tcPr>
            <w:tcW w:w="7859" w:type="dxa"/>
            <w:shd w:val="clear" w:color="auto" w:fill="EEEEEE"/>
          </w:tcPr>
          <w:p w14:paraId="69E301E6" w14:textId="77777777" w:rsidR="000252AC" w:rsidRDefault="00161BAF">
            <w:pPr>
              <w:pStyle w:val="TableParagraph"/>
              <w:ind w:left="80"/>
              <w:rPr>
                <w:b/>
                <w:sz w:val="20"/>
              </w:rPr>
            </w:pPr>
            <w:r>
              <w:rPr>
                <w:b/>
                <w:color w:val="231F20"/>
                <w:sz w:val="20"/>
              </w:rPr>
              <w:t>Cyfanswm</w:t>
            </w:r>
          </w:p>
        </w:tc>
        <w:tc>
          <w:tcPr>
            <w:tcW w:w="2672" w:type="dxa"/>
            <w:shd w:val="clear" w:color="auto" w:fill="EEEEEE"/>
          </w:tcPr>
          <w:p w14:paraId="44CCB403" w14:textId="77777777" w:rsidR="000252AC" w:rsidRDefault="00161BAF">
            <w:pPr>
              <w:pStyle w:val="TableParagraph"/>
              <w:ind w:left="79"/>
              <w:rPr>
                <w:b/>
                <w:sz w:val="20"/>
              </w:rPr>
            </w:pPr>
            <w:r>
              <w:rPr>
                <w:b/>
                <w:color w:val="231F20"/>
                <w:sz w:val="20"/>
              </w:rPr>
              <w:t>15.929</w:t>
            </w:r>
          </w:p>
        </w:tc>
      </w:tr>
    </w:tbl>
    <w:p w14:paraId="5C4610F9" w14:textId="77777777" w:rsidR="000252AC" w:rsidRDefault="000252AC">
      <w:pPr>
        <w:rPr>
          <w:sz w:val="20"/>
        </w:rPr>
        <w:sectPr w:rsidR="000252AC">
          <w:pgSz w:w="11910" w:h="16840"/>
          <w:pgMar w:top="680" w:right="0" w:bottom="600" w:left="460" w:header="0" w:footer="400" w:gutter="0"/>
          <w:cols w:space="720"/>
        </w:sectPr>
      </w:pPr>
    </w:p>
    <w:p w14:paraId="07060AC9" w14:textId="77777777" w:rsidR="000252AC" w:rsidRDefault="000252AC">
      <w:pPr>
        <w:pStyle w:val="BodyText"/>
        <w:rPr>
          <w:sz w:val="20"/>
        </w:rPr>
      </w:pPr>
    </w:p>
    <w:p w14:paraId="0DD86AD5" w14:textId="77777777" w:rsidR="000252AC" w:rsidRDefault="000252AC">
      <w:pPr>
        <w:pStyle w:val="BodyText"/>
        <w:spacing w:before="12"/>
        <w:rPr>
          <w:sz w:val="22"/>
        </w:rPr>
      </w:pPr>
    </w:p>
    <w:p w14:paraId="42872E7E" w14:textId="77777777" w:rsidR="000252AC" w:rsidRDefault="00161BAF">
      <w:pPr>
        <w:pStyle w:val="Heading4"/>
      </w:pPr>
      <w:r>
        <w:rPr>
          <w:color w:val="231F20"/>
        </w:rPr>
        <w:t>Buddsoddiadau cyfalaf</w:t>
      </w:r>
    </w:p>
    <w:p w14:paraId="570F6BB1" w14:textId="77777777" w:rsidR="000252AC" w:rsidRDefault="000252AC">
      <w:pPr>
        <w:pStyle w:val="BodyText"/>
        <w:spacing w:before="7"/>
        <w:rPr>
          <w:b/>
          <w:sz w:val="23"/>
        </w:rPr>
      </w:pPr>
    </w:p>
    <w:p w14:paraId="05A34FED" w14:textId="77777777" w:rsidR="000252AC" w:rsidRDefault="00161BAF">
      <w:pPr>
        <w:pStyle w:val="BodyText"/>
        <w:spacing w:line="237" w:lineRule="auto"/>
        <w:ind w:left="220" w:right="688"/>
      </w:pPr>
      <w:r>
        <w:rPr>
          <w:color w:val="231F20"/>
        </w:rPr>
        <w:t>Yn ystod blwyddyn ariannol 2020-21, mae PCGC wedi buddsoddi cyfanswm o £4.526m ar draws ystod eang o brosiectau cyfalaf. Gwnaethpwyd buddsoddiadau sylweddol i gefnogi ymateb COVID-19 Cymru (£1.843m), gan gynnwys sefydlu’r Uned Meddyginiaethau Dros Dro, TG ychwanegol i gefnogi gweithio gartref, cyfleuster storio meddyginiaethau yn Picketston a warysau ac offer ychwanegol.</w:t>
      </w:r>
    </w:p>
    <w:p w14:paraId="653DFCC7" w14:textId="77777777" w:rsidR="000252AC" w:rsidRDefault="000252AC">
      <w:pPr>
        <w:pStyle w:val="BodyText"/>
        <w:spacing w:before="4"/>
        <w:rPr>
          <w:sz w:val="23"/>
        </w:rPr>
      </w:pPr>
    </w:p>
    <w:p w14:paraId="16175BA7" w14:textId="77777777" w:rsidR="000252AC" w:rsidRDefault="00161BAF">
      <w:pPr>
        <w:pStyle w:val="BodyText"/>
        <w:spacing w:before="1" w:line="237" w:lineRule="auto"/>
        <w:ind w:left="220" w:right="790"/>
      </w:pPr>
      <w:r>
        <w:rPr>
          <w:color w:val="231F20"/>
        </w:rPr>
        <w:t>Yn ogystal, gwnaed buddsoddiadau mawr yn ein hoffer TG a’n seilwaith a hwyluswyd prosiectau cysylltiedig â digidol (£1.441m) ac adnewyddu a chynyddu ein fflyd cerbydau (£0.910m).</w:t>
      </w:r>
    </w:p>
    <w:p w14:paraId="1923C4BA" w14:textId="77777777" w:rsidR="000252AC" w:rsidRDefault="000252AC">
      <w:pPr>
        <w:pStyle w:val="BodyText"/>
        <w:rPr>
          <w:sz w:val="26"/>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7859"/>
        <w:gridCol w:w="2672"/>
      </w:tblGrid>
      <w:tr w:rsidR="000252AC" w14:paraId="0BED955D" w14:textId="77777777">
        <w:trPr>
          <w:trHeight w:val="297"/>
        </w:trPr>
        <w:tc>
          <w:tcPr>
            <w:tcW w:w="7859" w:type="dxa"/>
            <w:shd w:val="clear" w:color="auto" w:fill="918AB0"/>
          </w:tcPr>
          <w:p w14:paraId="0C3EC9BF" w14:textId="77777777" w:rsidR="000252AC" w:rsidRDefault="00161BAF">
            <w:pPr>
              <w:pStyle w:val="TableParagraph"/>
              <w:ind w:left="80"/>
              <w:rPr>
                <w:sz w:val="20"/>
              </w:rPr>
            </w:pPr>
            <w:r>
              <w:rPr>
                <w:color w:val="FFFFFF"/>
                <w:sz w:val="20"/>
              </w:rPr>
              <w:t>Categorïau cyfalaf dewisol</w:t>
            </w:r>
          </w:p>
        </w:tc>
        <w:tc>
          <w:tcPr>
            <w:tcW w:w="2672" w:type="dxa"/>
            <w:shd w:val="clear" w:color="auto" w:fill="918AB0"/>
          </w:tcPr>
          <w:p w14:paraId="5FCE6460" w14:textId="77777777" w:rsidR="000252AC" w:rsidRDefault="00161BAF">
            <w:pPr>
              <w:pStyle w:val="TableParagraph"/>
              <w:ind w:left="79"/>
              <w:rPr>
                <w:sz w:val="20"/>
              </w:rPr>
            </w:pPr>
            <w:r>
              <w:rPr>
                <w:color w:val="FFFFFF"/>
                <w:sz w:val="20"/>
              </w:rPr>
              <w:t>£m</w:t>
            </w:r>
          </w:p>
        </w:tc>
      </w:tr>
      <w:tr w:rsidR="000252AC" w14:paraId="523073BF" w14:textId="77777777">
        <w:trPr>
          <w:trHeight w:val="297"/>
        </w:trPr>
        <w:tc>
          <w:tcPr>
            <w:tcW w:w="7859" w:type="dxa"/>
          </w:tcPr>
          <w:p w14:paraId="3487C623" w14:textId="77777777" w:rsidR="000252AC" w:rsidRDefault="00161BAF">
            <w:pPr>
              <w:pStyle w:val="TableParagraph"/>
              <w:ind w:left="80"/>
              <w:rPr>
                <w:sz w:val="20"/>
              </w:rPr>
            </w:pPr>
            <w:r>
              <w:rPr>
                <w:color w:val="231F20"/>
                <w:sz w:val="20"/>
              </w:rPr>
              <w:t>TG</w:t>
            </w:r>
          </w:p>
        </w:tc>
        <w:tc>
          <w:tcPr>
            <w:tcW w:w="2672" w:type="dxa"/>
          </w:tcPr>
          <w:p w14:paraId="57C8ECC7" w14:textId="77777777" w:rsidR="000252AC" w:rsidRDefault="00161BAF">
            <w:pPr>
              <w:pStyle w:val="TableParagraph"/>
              <w:ind w:left="79"/>
              <w:rPr>
                <w:sz w:val="20"/>
              </w:rPr>
            </w:pPr>
            <w:r>
              <w:rPr>
                <w:color w:val="231F20"/>
                <w:sz w:val="20"/>
              </w:rPr>
              <w:t>0.431</w:t>
            </w:r>
          </w:p>
        </w:tc>
      </w:tr>
      <w:tr w:rsidR="000252AC" w14:paraId="2DB463B2" w14:textId="77777777">
        <w:trPr>
          <w:trHeight w:val="297"/>
        </w:trPr>
        <w:tc>
          <w:tcPr>
            <w:tcW w:w="7859" w:type="dxa"/>
          </w:tcPr>
          <w:p w14:paraId="27D53DFB" w14:textId="77777777" w:rsidR="000252AC" w:rsidRDefault="00161BAF">
            <w:pPr>
              <w:pStyle w:val="TableParagraph"/>
              <w:ind w:left="80"/>
              <w:rPr>
                <w:sz w:val="20"/>
              </w:rPr>
            </w:pPr>
            <w:r>
              <w:rPr>
                <w:color w:val="231F20"/>
                <w:sz w:val="20"/>
              </w:rPr>
              <w:t>Offer</w:t>
            </w:r>
          </w:p>
        </w:tc>
        <w:tc>
          <w:tcPr>
            <w:tcW w:w="2672" w:type="dxa"/>
          </w:tcPr>
          <w:p w14:paraId="3AB7869F" w14:textId="77777777" w:rsidR="000252AC" w:rsidRDefault="00161BAF">
            <w:pPr>
              <w:pStyle w:val="TableParagraph"/>
              <w:ind w:left="79"/>
              <w:rPr>
                <w:sz w:val="20"/>
              </w:rPr>
            </w:pPr>
            <w:r>
              <w:rPr>
                <w:color w:val="231F20"/>
                <w:sz w:val="20"/>
              </w:rPr>
              <w:t>0.188</w:t>
            </w:r>
          </w:p>
        </w:tc>
      </w:tr>
      <w:tr w:rsidR="000252AC" w14:paraId="3E632B95" w14:textId="77777777">
        <w:trPr>
          <w:trHeight w:val="297"/>
        </w:trPr>
        <w:tc>
          <w:tcPr>
            <w:tcW w:w="7859" w:type="dxa"/>
          </w:tcPr>
          <w:p w14:paraId="7C6166A6" w14:textId="77777777" w:rsidR="000252AC" w:rsidRDefault="00161BAF">
            <w:pPr>
              <w:pStyle w:val="TableParagraph"/>
              <w:ind w:left="80"/>
              <w:rPr>
                <w:sz w:val="20"/>
              </w:rPr>
            </w:pPr>
            <w:r>
              <w:rPr>
                <w:color w:val="231F20"/>
                <w:sz w:val="20"/>
              </w:rPr>
              <w:t>Ystadau</w:t>
            </w:r>
          </w:p>
        </w:tc>
        <w:tc>
          <w:tcPr>
            <w:tcW w:w="2672" w:type="dxa"/>
          </w:tcPr>
          <w:p w14:paraId="3FABD6FB" w14:textId="77777777" w:rsidR="000252AC" w:rsidRDefault="00161BAF">
            <w:pPr>
              <w:pStyle w:val="TableParagraph"/>
              <w:ind w:left="79"/>
              <w:rPr>
                <w:sz w:val="20"/>
              </w:rPr>
            </w:pPr>
            <w:r>
              <w:rPr>
                <w:color w:val="231F20"/>
                <w:sz w:val="20"/>
              </w:rPr>
              <w:t>0.083</w:t>
            </w:r>
          </w:p>
        </w:tc>
      </w:tr>
      <w:tr w:rsidR="000252AC" w14:paraId="6BEC7B3E" w14:textId="77777777">
        <w:trPr>
          <w:trHeight w:val="297"/>
        </w:trPr>
        <w:tc>
          <w:tcPr>
            <w:tcW w:w="7859" w:type="dxa"/>
          </w:tcPr>
          <w:p w14:paraId="7D8BC925" w14:textId="77777777" w:rsidR="000252AC" w:rsidRDefault="00161BAF">
            <w:pPr>
              <w:pStyle w:val="TableParagraph"/>
              <w:ind w:left="80"/>
              <w:rPr>
                <w:sz w:val="20"/>
              </w:rPr>
            </w:pPr>
            <w:r>
              <w:rPr>
                <w:color w:val="231F20"/>
                <w:sz w:val="20"/>
              </w:rPr>
              <w:t>Cerbydau</w:t>
            </w:r>
          </w:p>
        </w:tc>
        <w:tc>
          <w:tcPr>
            <w:tcW w:w="2672" w:type="dxa"/>
          </w:tcPr>
          <w:p w14:paraId="76B07E5C" w14:textId="77777777" w:rsidR="000252AC" w:rsidRDefault="00161BAF">
            <w:pPr>
              <w:pStyle w:val="TableParagraph"/>
              <w:ind w:left="79"/>
              <w:rPr>
                <w:sz w:val="20"/>
              </w:rPr>
            </w:pPr>
            <w:r>
              <w:rPr>
                <w:color w:val="231F20"/>
                <w:sz w:val="20"/>
              </w:rPr>
              <w:t>0.023</w:t>
            </w:r>
          </w:p>
        </w:tc>
      </w:tr>
      <w:tr w:rsidR="000252AC" w14:paraId="10151C56" w14:textId="77777777">
        <w:trPr>
          <w:trHeight w:val="297"/>
        </w:trPr>
        <w:tc>
          <w:tcPr>
            <w:tcW w:w="7859" w:type="dxa"/>
          </w:tcPr>
          <w:p w14:paraId="6A40E20C" w14:textId="77777777" w:rsidR="000252AC" w:rsidRDefault="00161BAF">
            <w:pPr>
              <w:pStyle w:val="TableParagraph"/>
              <w:ind w:left="80"/>
              <w:rPr>
                <w:sz w:val="20"/>
              </w:rPr>
            </w:pPr>
            <w:r>
              <w:rPr>
                <w:color w:val="231F20"/>
                <w:sz w:val="20"/>
              </w:rPr>
              <w:t>Cyfalaf a dderbyniwyd o werthu tir</w:t>
            </w:r>
          </w:p>
        </w:tc>
        <w:tc>
          <w:tcPr>
            <w:tcW w:w="2672" w:type="dxa"/>
          </w:tcPr>
          <w:p w14:paraId="562CCF2F" w14:textId="77777777" w:rsidR="000252AC" w:rsidRDefault="00161BAF">
            <w:pPr>
              <w:pStyle w:val="TableParagraph"/>
              <w:ind w:left="79"/>
              <w:rPr>
                <w:sz w:val="20"/>
              </w:rPr>
            </w:pPr>
            <w:r>
              <w:rPr>
                <w:color w:val="231F20"/>
                <w:sz w:val="20"/>
              </w:rPr>
              <w:t>-0.125</w:t>
            </w:r>
          </w:p>
        </w:tc>
      </w:tr>
      <w:tr w:rsidR="000252AC" w14:paraId="11B9FF23" w14:textId="77777777">
        <w:trPr>
          <w:trHeight w:val="297"/>
        </w:trPr>
        <w:tc>
          <w:tcPr>
            <w:tcW w:w="7859" w:type="dxa"/>
            <w:shd w:val="clear" w:color="auto" w:fill="EEEEEE"/>
          </w:tcPr>
          <w:p w14:paraId="14ECD60D" w14:textId="77777777" w:rsidR="000252AC" w:rsidRDefault="00161BAF">
            <w:pPr>
              <w:pStyle w:val="TableParagraph"/>
              <w:ind w:left="80"/>
              <w:rPr>
                <w:b/>
                <w:sz w:val="20"/>
              </w:rPr>
            </w:pPr>
            <w:r>
              <w:rPr>
                <w:b/>
                <w:color w:val="231F20"/>
                <w:sz w:val="20"/>
              </w:rPr>
              <w:t>Cyfanswm</w:t>
            </w:r>
          </w:p>
        </w:tc>
        <w:tc>
          <w:tcPr>
            <w:tcW w:w="2672" w:type="dxa"/>
            <w:shd w:val="clear" w:color="auto" w:fill="EEEEEE"/>
          </w:tcPr>
          <w:p w14:paraId="5CDC7D26" w14:textId="77777777" w:rsidR="000252AC" w:rsidRDefault="00161BAF">
            <w:pPr>
              <w:pStyle w:val="TableParagraph"/>
              <w:ind w:left="79"/>
              <w:rPr>
                <w:b/>
                <w:sz w:val="20"/>
              </w:rPr>
            </w:pPr>
            <w:r>
              <w:rPr>
                <w:b/>
                <w:color w:val="231F20"/>
                <w:sz w:val="20"/>
              </w:rPr>
              <w:t>0.600</w:t>
            </w:r>
          </w:p>
        </w:tc>
      </w:tr>
    </w:tbl>
    <w:p w14:paraId="277D9D82" w14:textId="77777777" w:rsidR="000252AC" w:rsidRDefault="000252AC">
      <w:pPr>
        <w:pStyle w:val="BodyText"/>
        <w:spacing w:before="2" w:after="1"/>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7859"/>
        <w:gridCol w:w="2672"/>
      </w:tblGrid>
      <w:tr w:rsidR="000252AC" w14:paraId="69A93410" w14:textId="77777777">
        <w:trPr>
          <w:trHeight w:val="297"/>
        </w:trPr>
        <w:tc>
          <w:tcPr>
            <w:tcW w:w="7859" w:type="dxa"/>
            <w:shd w:val="clear" w:color="auto" w:fill="918AB0"/>
          </w:tcPr>
          <w:p w14:paraId="19105C1F" w14:textId="77777777" w:rsidR="000252AC" w:rsidRDefault="00161BAF">
            <w:pPr>
              <w:pStyle w:val="TableParagraph"/>
              <w:ind w:left="80"/>
              <w:rPr>
                <w:sz w:val="20"/>
              </w:rPr>
            </w:pPr>
            <w:r>
              <w:rPr>
                <w:color w:val="FFFFFF"/>
                <w:sz w:val="20"/>
              </w:rPr>
              <w:t>Cynlluniau cyfalaf ychwanegol</w:t>
            </w:r>
          </w:p>
        </w:tc>
        <w:tc>
          <w:tcPr>
            <w:tcW w:w="2672" w:type="dxa"/>
            <w:shd w:val="clear" w:color="auto" w:fill="918AB0"/>
          </w:tcPr>
          <w:p w14:paraId="23AAC736" w14:textId="77777777" w:rsidR="000252AC" w:rsidRDefault="00161BAF">
            <w:pPr>
              <w:pStyle w:val="TableParagraph"/>
              <w:ind w:left="79"/>
              <w:rPr>
                <w:sz w:val="20"/>
              </w:rPr>
            </w:pPr>
            <w:r>
              <w:rPr>
                <w:color w:val="FFFFFF"/>
                <w:sz w:val="20"/>
              </w:rPr>
              <w:t>£m</w:t>
            </w:r>
          </w:p>
        </w:tc>
      </w:tr>
      <w:tr w:rsidR="000252AC" w14:paraId="7CC2BB2C" w14:textId="77777777">
        <w:trPr>
          <w:trHeight w:val="297"/>
        </w:trPr>
        <w:tc>
          <w:tcPr>
            <w:tcW w:w="7859" w:type="dxa"/>
          </w:tcPr>
          <w:p w14:paraId="1B3F34AA" w14:textId="77777777" w:rsidR="000252AC" w:rsidRDefault="00161BAF">
            <w:pPr>
              <w:pStyle w:val="TableParagraph"/>
              <w:ind w:left="80"/>
              <w:rPr>
                <w:sz w:val="20"/>
              </w:rPr>
            </w:pPr>
            <w:r>
              <w:rPr>
                <w:color w:val="231F20"/>
                <w:sz w:val="20"/>
              </w:rPr>
              <w:t>Cerbydau’r Gadwyn Gyflenwi</w:t>
            </w:r>
          </w:p>
        </w:tc>
        <w:tc>
          <w:tcPr>
            <w:tcW w:w="2672" w:type="dxa"/>
          </w:tcPr>
          <w:p w14:paraId="62D411FB" w14:textId="77777777" w:rsidR="000252AC" w:rsidRDefault="00161BAF">
            <w:pPr>
              <w:pStyle w:val="TableParagraph"/>
              <w:ind w:left="79"/>
              <w:rPr>
                <w:sz w:val="20"/>
              </w:rPr>
            </w:pPr>
            <w:r>
              <w:rPr>
                <w:color w:val="231F20"/>
                <w:sz w:val="20"/>
              </w:rPr>
              <w:t>0.887</w:t>
            </w:r>
          </w:p>
        </w:tc>
      </w:tr>
      <w:tr w:rsidR="000252AC" w14:paraId="4A30CE3E" w14:textId="77777777">
        <w:trPr>
          <w:trHeight w:val="297"/>
        </w:trPr>
        <w:tc>
          <w:tcPr>
            <w:tcW w:w="7859" w:type="dxa"/>
          </w:tcPr>
          <w:p w14:paraId="559383E4" w14:textId="77777777" w:rsidR="000252AC" w:rsidRDefault="00161BAF">
            <w:pPr>
              <w:pStyle w:val="TableParagraph"/>
              <w:ind w:left="80"/>
              <w:rPr>
                <w:sz w:val="20"/>
              </w:rPr>
            </w:pPr>
            <w:r>
              <w:rPr>
                <w:color w:val="231F20"/>
                <w:sz w:val="20"/>
              </w:rPr>
              <w:t>COVID-19 - Asedau Cenedlaethol</w:t>
            </w:r>
          </w:p>
        </w:tc>
        <w:tc>
          <w:tcPr>
            <w:tcW w:w="2672" w:type="dxa"/>
          </w:tcPr>
          <w:p w14:paraId="173793E1" w14:textId="77777777" w:rsidR="000252AC" w:rsidRDefault="00161BAF">
            <w:pPr>
              <w:pStyle w:val="TableParagraph"/>
              <w:ind w:left="79"/>
              <w:rPr>
                <w:sz w:val="20"/>
              </w:rPr>
            </w:pPr>
            <w:r>
              <w:rPr>
                <w:color w:val="231F20"/>
                <w:sz w:val="20"/>
              </w:rPr>
              <w:t>0.597</w:t>
            </w:r>
          </w:p>
        </w:tc>
      </w:tr>
      <w:tr w:rsidR="000252AC" w14:paraId="15E4B3EE" w14:textId="77777777">
        <w:trPr>
          <w:trHeight w:val="297"/>
        </w:trPr>
        <w:tc>
          <w:tcPr>
            <w:tcW w:w="7859" w:type="dxa"/>
          </w:tcPr>
          <w:p w14:paraId="4D650082" w14:textId="77777777" w:rsidR="000252AC" w:rsidRDefault="00161BAF">
            <w:pPr>
              <w:pStyle w:val="TableParagraph"/>
              <w:ind w:left="80"/>
              <w:rPr>
                <w:sz w:val="20"/>
              </w:rPr>
            </w:pPr>
            <w:r>
              <w:rPr>
                <w:color w:val="231F20"/>
                <w:sz w:val="20"/>
              </w:rPr>
              <w:t>COVID-19 - Uned Meddyginiaethau Dros Dro</w:t>
            </w:r>
          </w:p>
        </w:tc>
        <w:tc>
          <w:tcPr>
            <w:tcW w:w="2672" w:type="dxa"/>
          </w:tcPr>
          <w:p w14:paraId="36D148DA" w14:textId="77777777" w:rsidR="000252AC" w:rsidRDefault="00161BAF">
            <w:pPr>
              <w:pStyle w:val="TableParagraph"/>
              <w:ind w:left="79"/>
              <w:rPr>
                <w:sz w:val="20"/>
              </w:rPr>
            </w:pPr>
            <w:r>
              <w:rPr>
                <w:color w:val="231F20"/>
                <w:sz w:val="20"/>
              </w:rPr>
              <w:t>0.536</w:t>
            </w:r>
          </w:p>
        </w:tc>
      </w:tr>
      <w:tr w:rsidR="000252AC" w14:paraId="24AB776F" w14:textId="77777777">
        <w:trPr>
          <w:trHeight w:val="297"/>
        </w:trPr>
        <w:tc>
          <w:tcPr>
            <w:tcW w:w="7859" w:type="dxa"/>
          </w:tcPr>
          <w:p w14:paraId="01D7780C" w14:textId="77777777" w:rsidR="000252AC" w:rsidRDefault="00161BAF">
            <w:pPr>
              <w:pStyle w:val="TableParagraph"/>
              <w:ind w:left="80"/>
              <w:rPr>
                <w:sz w:val="20"/>
              </w:rPr>
            </w:pPr>
            <w:r>
              <w:rPr>
                <w:color w:val="231F20"/>
                <w:sz w:val="20"/>
              </w:rPr>
              <w:t>COVID-19 - Offer TG</w:t>
            </w:r>
          </w:p>
        </w:tc>
        <w:tc>
          <w:tcPr>
            <w:tcW w:w="2672" w:type="dxa"/>
          </w:tcPr>
          <w:p w14:paraId="42251BE2" w14:textId="77777777" w:rsidR="000252AC" w:rsidRDefault="00161BAF">
            <w:pPr>
              <w:pStyle w:val="TableParagraph"/>
              <w:ind w:left="79"/>
              <w:rPr>
                <w:sz w:val="20"/>
              </w:rPr>
            </w:pPr>
            <w:r>
              <w:rPr>
                <w:color w:val="231F20"/>
                <w:sz w:val="20"/>
              </w:rPr>
              <w:t>0.444</w:t>
            </w:r>
          </w:p>
        </w:tc>
      </w:tr>
      <w:tr w:rsidR="000252AC" w14:paraId="275248C5" w14:textId="77777777">
        <w:trPr>
          <w:trHeight w:val="297"/>
        </w:trPr>
        <w:tc>
          <w:tcPr>
            <w:tcW w:w="7859" w:type="dxa"/>
          </w:tcPr>
          <w:p w14:paraId="6111AEFF" w14:textId="77777777" w:rsidR="000252AC" w:rsidRDefault="00161BAF">
            <w:pPr>
              <w:pStyle w:val="TableParagraph"/>
              <w:ind w:left="80"/>
              <w:rPr>
                <w:sz w:val="20"/>
              </w:rPr>
            </w:pPr>
            <w:r>
              <w:rPr>
                <w:color w:val="231F20"/>
                <w:sz w:val="20"/>
              </w:rPr>
              <w:t>COVID-19 - Cyfleuster Storio Meddyginiaethau</w:t>
            </w:r>
          </w:p>
        </w:tc>
        <w:tc>
          <w:tcPr>
            <w:tcW w:w="2672" w:type="dxa"/>
          </w:tcPr>
          <w:p w14:paraId="7E734606" w14:textId="77777777" w:rsidR="000252AC" w:rsidRDefault="00161BAF">
            <w:pPr>
              <w:pStyle w:val="TableParagraph"/>
              <w:ind w:left="79"/>
              <w:rPr>
                <w:sz w:val="20"/>
              </w:rPr>
            </w:pPr>
            <w:r>
              <w:rPr>
                <w:color w:val="231F20"/>
                <w:sz w:val="20"/>
              </w:rPr>
              <w:t>0.296</w:t>
            </w:r>
          </w:p>
        </w:tc>
      </w:tr>
      <w:tr w:rsidR="000252AC" w14:paraId="1246E217" w14:textId="77777777">
        <w:trPr>
          <w:trHeight w:val="297"/>
        </w:trPr>
        <w:tc>
          <w:tcPr>
            <w:tcW w:w="7859" w:type="dxa"/>
          </w:tcPr>
          <w:p w14:paraId="1ABE7952" w14:textId="77777777" w:rsidR="000252AC" w:rsidRDefault="00161BAF">
            <w:pPr>
              <w:pStyle w:val="TableParagraph"/>
              <w:ind w:left="80"/>
              <w:rPr>
                <w:sz w:val="20"/>
              </w:rPr>
            </w:pPr>
            <w:r>
              <w:rPr>
                <w:color w:val="231F20"/>
                <w:sz w:val="20"/>
              </w:rPr>
              <w:t xml:space="preserve">Gwasanaeth amnewid </w:t>
            </w:r>
            <w:r>
              <w:rPr>
                <w:i/>
                <w:iCs/>
                <w:color w:val="231F20"/>
                <w:sz w:val="20"/>
              </w:rPr>
              <w:t>NHAIS</w:t>
            </w:r>
          </w:p>
        </w:tc>
        <w:tc>
          <w:tcPr>
            <w:tcW w:w="2672" w:type="dxa"/>
          </w:tcPr>
          <w:p w14:paraId="18410AC5" w14:textId="77777777" w:rsidR="000252AC" w:rsidRDefault="00161BAF">
            <w:pPr>
              <w:pStyle w:val="TableParagraph"/>
              <w:ind w:left="79"/>
              <w:rPr>
                <w:sz w:val="20"/>
              </w:rPr>
            </w:pPr>
            <w:r>
              <w:rPr>
                <w:color w:val="231F20"/>
                <w:sz w:val="20"/>
              </w:rPr>
              <w:t>0.253</w:t>
            </w:r>
          </w:p>
        </w:tc>
      </w:tr>
      <w:tr w:rsidR="000252AC" w14:paraId="50C68DE0" w14:textId="77777777">
        <w:trPr>
          <w:trHeight w:val="297"/>
        </w:trPr>
        <w:tc>
          <w:tcPr>
            <w:tcW w:w="7859" w:type="dxa"/>
          </w:tcPr>
          <w:p w14:paraId="445C3A83" w14:textId="77777777" w:rsidR="000252AC" w:rsidRDefault="00161BAF">
            <w:pPr>
              <w:pStyle w:val="TableParagraph"/>
              <w:ind w:left="80"/>
              <w:rPr>
                <w:sz w:val="20"/>
              </w:rPr>
            </w:pPr>
            <w:r>
              <w:rPr>
                <w:color w:val="231F20"/>
                <w:sz w:val="20"/>
              </w:rPr>
              <w:t>Sganio am Ddiogelwch</w:t>
            </w:r>
          </w:p>
        </w:tc>
        <w:tc>
          <w:tcPr>
            <w:tcW w:w="2672" w:type="dxa"/>
          </w:tcPr>
          <w:p w14:paraId="213D893C" w14:textId="77777777" w:rsidR="000252AC" w:rsidRDefault="00161BAF">
            <w:pPr>
              <w:pStyle w:val="TableParagraph"/>
              <w:ind w:left="79"/>
              <w:rPr>
                <w:sz w:val="20"/>
              </w:rPr>
            </w:pPr>
            <w:r>
              <w:rPr>
                <w:color w:val="231F20"/>
                <w:sz w:val="20"/>
              </w:rPr>
              <w:t>0.253</w:t>
            </w:r>
          </w:p>
        </w:tc>
      </w:tr>
      <w:tr w:rsidR="000252AC" w14:paraId="490CEAD7" w14:textId="77777777">
        <w:trPr>
          <w:trHeight w:val="297"/>
        </w:trPr>
        <w:tc>
          <w:tcPr>
            <w:tcW w:w="7859" w:type="dxa"/>
          </w:tcPr>
          <w:p w14:paraId="6C3DA45D" w14:textId="77777777" w:rsidR="000252AC" w:rsidRDefault="00161BAF">
            <w:pPr>
              <w:pStyle w:val="TableParagraph"/>
              <w:ind w:left="80"/>
              <w:rPr>
                <w:sz w:val="20"/>
              </w:rPr>
            </w:pPr>
            <w:r>
              <w:rPr>
                <w:color w:val="231F20"/>
                <w:sz w:val="20"/>
              </w:rPr>
              <w:t>COVID-19 - warysau</w:t>
            </w:r>
          </w:p>
        </w:tc>
        <w:tc>
          <w:tcPr>
            <w:tcW w:w="2672" w:type="dxa"/>
          </w:tcPr>
          <w:p w14:paraId="13D76366" w14:textId="77777777" w:rsidR="000252AC" w:rsidRDefault="00161BAF">
            <w:pPr>
              <w:pStyle w:val="TableParagraph"/>
              <w:ind w:left="79"/>
              <w:rPr>
                <w:sz w:val="20"/>
              </w:rPr>
            </w:pPr>
            <w:r>
              <w:rPr>
                <w:color w:val="231F20"/>
                <w:sz w:val="20"/>
              </w:rPr>
              <w:t>0.23</w:t>
            </w:r>
          </w:p>
        </w:tc>
      </w:tr>
      <w:tr w:rsidR="000252AC" w14:paraId="7C33E5BB" w14:textId="77777777">
        <w:trPr>
          <w:trHeight w:val="297"/>
        </w:trPr>
        <w:tc>
          <w:tcPr>
            <w:tcW w:w="7859" w:type="dxa"/>
          </w:tcPr>
          <w:p w14:paraId="0F9A0915" w14:textId="77777777" w:rsidR="000252AC" w:rsidRDefault="00161BAF">
            <w:pPr>
              <w:pStyle w:val="TableParagraph"/>
              <w:ind w:left="80"/>
              <w:rPr>
                <w:sz w:val="20"/>
              </w:rPr>
            </w:pPr>
            <w:r>
              <w:rPr>
                <w:color w:val="231F20"/>
                <w:sz w:val="20"/>
              </w:rPr>
              <w:t>Gwasanaethau Gofal Sylfaenol - offer</w:t>
            </w:r>
          </w:p>
        </w:tc>
        <w:tc>
          <w:tcPr>
            <w:tcW w:w="2672" w:type="dxa"/>
          </w:tcPr>
          <w:p w14:paraId="235B2F57" w14:textId="77777777" w:rsidR="000252AC" w:rsidRDefault="00161BAF">
            <w:pPr>
              <w:pStyle w:val="TableParagraph"/>
              <w:ind w:left="79"/>
              <w:rPr>
                <w:sz w:val="20"/>
              </w:rPr>
            </w:pPr>
            <w:r>
              <w:rPr>
                <w:color w:val="231F20"/>
                <w:sz w:val="20"/>
              </w:rPr>
              <w:t>0.194</w:t>
            </w:r>
          </w:p>
        </w:tc>
      </w:tr>
      <w:tr w:rsidR="000252AC" w14:paraId="74391E8D" w14:textId="77777777">
        <w:trPr>
          <w:trHeight w:val="297"/>
        </w:trPr>
        <w:tc>
          <w:tcPr>
            <w:tcW w:w="7859" w:type="dxa"/>
          </w:tcPr>
          <w:p w14:paraId="6E0141EC" w14:textId="77777777" w:rsidR="000252AC" w:rsidRDefault="00161BAF">
            <w:pPr>
              <w:pStyle w:val="TableParagraph"/>
              <w:ind w:left="80"/>
              <w:rPr>
                <w:sz w:val="20"/>
              </w:rPr>
            </w:pPr>
            <w:r>
              <w:rPr>
                <w:color w:val="231F20"/>
                <w:sz w:val="20"/>
              </w:rPr>
              <w:t>Gwaith Imperial Park</w:t>
            </w:r>
          </w:p>
        </w:tc>
        <w:tc>
          <w:tcPr>
            <w:tcW w:w="2672" w:type="dxa"/>
          </w:tcPr>
          <w:p w14:paraId="414AF8D7" w14:textId="77777777" w:rsidR="000252AC" w:rsidRDefault="00161BAF">
            <w:pPr>
              <w:pStyle w:val="TableParagraph"/>
              <w:ind w:left="79"/>
              <w:rPr>
                <w:sz w:val="20"/>
              </w:rPr>
            </w:pPr>
            <w:r>
              <w:rPr>
                <w:color w:val="231F20"/>
                <w:sz w:val="20"/>
              </w:rPr>
              <w:t>0.186</w:t>
            </w:r>
          </w:p>
        </w:tc>
      </w:tr>
      <w:tr w:rsidR="000252AC" w14:paraId="393C3E40" w14:textId="77777777">
        <w:trPr>
          <w:trHeight w:val="297"/>
        </w:trPr>
        <w:tc>
          <w:tcPr>
            <w:tcW w:w="7859" w:type="dxa"/>
          </w:tcPr>
          <w:p w14:paraId="4E560E3E" w14:textId="77777777" w:rsidR="000252AC" w:rsidRDefault="00161BAF">
            <w:pPr>
              <w:pStyle w:val="TableParagraph"/>
              <w:ind w:left="80"/>
              <w:rPr>
                <w:sz w:val="20"/>
              </w:rPr>
            </w:pPr>
            <w:r>
              <w:rPr>
                <w:color w:val="231F20"/>
                <w:sz w:val="20"/>
              </w:rPr>
              <w:t>System Genedlaethol ar gyfer Adrodd am y Gweithlu</w:t>
            </w:r>
          </w:p>
        </w:tc>
        <w:tc>
          <w:tcPr>
            <w:tcW w:w="2672" w:type="dxa"/>
          </w:tcPr>
          <w:p w14:paraId="566D46A6" w14:textId="77777777" w:rsidR="000252AC" w:rsidRDefault="00161BAF">
            <w:pPr>
              <w:pStyle w:val="TableParagraph"/>
              <w:ind w:left="79"/>
              <w:rPr>
                <w:sz w:val="20"/>
              </w:rPr>
            </w:pPr>
            <w:r>
              <w:rPr>
                <w:color w:val="231F20"/>
                <w:sz w:val="20"/>
              </w:rPr>
              <w:t>0.163</w:t>
            </w:r>
          </w:p>
        </w:tc>
      </w:tr>
      <w:tr w:rsidR="000252AC" w14:paraId="13265824" w14:textId="77777777">
        <w:trPr>
          <w:trHeight w:val="297"/>
        </w:trPr>
        <w:tc>
          <w:tcPr>
            <w:tcW w:w="7859" w:type="dxa"/>
          </w:tcPr>
          <w:p w14:paraId="572CDEF6" w14:textId="77777777" w:rsidR="000252AC" w:rsidRDefault="00161BAF">
            <w:pPr>
              <w:pStyle w:val="TableParagraph"/>
              <w:ind w:left="80"/>
              <w:rPr>
                <w:sz w:val="20"/>
              </w:rPr>
            </w:pPr>
            <w:r>
              <w:rPr>
                <w:color w:val="231F20"/>
                <w:sz w:val="20"/>
              </w:rPr>
              <w:t>Trwyddedau Oracle</w:t>
            </w:r>
          </w:p>
        </w:tc>
        <w:tc>
          <w:tcPr>
            <w:tcW w:w="2672" w:type="dxa"/>
          </w:tcPr>
          <w:p w14:paraId="6F7268AB" w14:textId="77777777" w:rsidR="000252AC" w:rsidRDefault="00161BAF">
            <w:pPr>
              <w:pStyle w:val="TableParagraph"/>
              <w:ind w:left="79"/>
              <w:rPr>
                <w:sz w:val="20"/>
              </w:rPr>
            </w:pPr>
            <w:r>
              <w:rPr>
                <w:color w:val="231F20"/>
                <w:sz w:val="20"/>
              </w:rPr>
              <w:t>0.1</w:t>
            </w:r>
          </w:p>
        </w:tc>
      </w:tr>
      <w:tr w:rsidR="000252AC" w14:paraId="3DB9DB51" w14:textId="77777777">
        <w:trPr>
          <w:trHeight w:val="297"/>
        </w:trPr>
        <w:tc>
          <w:tcPr>
            <w:tcW w:w="7859" w:type="dxa"/>
          </w:tcPr>
          <w:p w14:paraId="411025D5" w14:textId="77777777" w:rsidR="000252AC" w:rsidRDefault="00161BAF">
            <w:pPr>
              <w:pStyle w:val="TableParagraph"/>
              <w:ind w:left="80"/>
              <w:rPr>
                <w:sz w:val="20"/>
              </w:rPr>
            </w:pPr>
            <w:r>
              <w:rPr>
                <w:color w:val="231F20"/>
                <w:sz w:val="20"/>
              </w:rPr>
              <w:t>Gwasanaeth Archwilwyr Meddygol</w:t>
            </w:r>
          </w:p>
        </w:tc>
        <w:tc>
          <w:tcPr>
            <w:tcW w:w="2672" w:type="dxa"/>
          </w:tcPr>
          <w:p w14:paraId="23884488" w14:textId="77777777" w:rsidR="000252AC" w:rsidRDefault="00161BAF">
            <w:pPr>
              <w:pStyle w:val="TableParagraph"/>
              <w:ind w:left="79"/>
              <w:rPr>
                <w:sz w:val="20"/>
              </w:rPr>
            </w:pPr>
            <w:r>
              <w:rPr>
                <w:color w:val="231F20"/>
                <w:sz w:val="20"/>
              </w:rPr>
              <w:t>0.047</w:t>
            </w:r>
          </w:p>
        </w:tc>
      </w:tr>
      <w:tr w:rsidR="000252AC" w14:paraId="0559C9E6" w14:textId="77777777">
        <w:trPr>
          <w:trHeight w:val="297"/>
        </w:trPr>
        <w:tc>
          <w:tcPr>
            <w:tcW w:w="7859" w:type="dxa"/>
          </w:tcPr>
          <w:p w14:paraId="1E1F77F6" w14:textId="77777777" w:rsidR="000252AC" w:rsidRDefault="00161BAF">
            <w:pPr>
              <w:pStyle w:val="TableParagraph"/>
              <w:ind w:left="80"/>
              <w:rPr>
                <w:sz w:val="20"/>
              </w:rPr>
            </w:pPr>
            <w:r>
              <w:rPr>
                <w:color w:val="231F20"/>
                <w:sz w:val="20"/>
              </w:rPr>
              <w:t>COVID-19 - offer profi</w:t>
            </w:r>
          </w:p>
        </w:tc>
        <w:tc>
          <w:tcPr>
            <w:tcW w:w="2672" w:type="dxa"/>
          </w:tcPr>
          <w:p w14:paraId="3849E16C" w14:textId="77777777" w:rsidR="000252AC" w:rsidRDefault="00161BAF">
            <w:pPr>
              <w:pStyle w:val="TableParagraph"/>
              <w:ind w:left="79"/>
              <w:rPr>
                <w:sz w:val="20"/>
              </w:rPr>
            </w:pPr>
            <w:r>
              <w:rPr>
                <w:color w:val="231F20"/>
                <w:sz w:val="20"/>
              </w:rPr>
              <w:t>0.012</w:t>
            </w:r>
          </w:p>
        </w:tc>
      </w:tr>
      <w:tr w:rsidR="000252AC" w14:paraId="6189EC50" w14:textId="77777777">
        <w:trPr>
          <w:trHeight w:val="297"/>
        </w:trPr>
        <w:tc>
          <w:tcPr>
            <w:tcW w:w="7859" w:type="dxa"/>
          </w:tcPr>
          <w:p w14:paraId="60A331FA" w14:textId="77777777" w:rsidR="000252AC" w:rsidRDefault="00161BAF">
            <w:pPr>
              <w:pStyle w:val="TableParagraph"/>
              <w:ind w:left="80"/>
              <w:rPr>
                <w:sz w:val="20"/>
              </w:rPr>
            </w:pPr>
            <w:r>
              <w:rPr>
                <w:color w:val="231F20"/>
                <w:sz w:val="20"/>
              </w:rPr>
              <w:t>Asedau cenedlaethol COVID-19</w:t>
            </w:r>
          </w:p>
        </w:tc>
        <w:tc>
          <w:tcPr>
            <w:tcW w:w="2672" w:type="dxa"/>
          </w:tcPr>
          <w:p w14:paraId="6FC13137" w14:textId="77777777" w:rsidR="000252AC" w:rsidRDefault="00161BAF">
            <w:pPr>
              <w:pStyle w:val="TableParagraph"/>
              <w:ind w:left="79"/>
              <w:rPr>
                <w:sz w:val="20"/>
              </w:rPr>
            </w:pPr>
            <w:r>
              <w:rPr>
                <w:color w:val="231F20"/>
                <w:sz w:val="20"/>
              </w:rPr>
              <w:t>-0.272</w:t>
            </w:r>
          </w:p>
        </w:tc>
      </w:tr>
      <w:tr w:rsidR="000252AC" w14:paraId="21CE81E0" w14:textId="77777777">
        <w:trPr>
          <w:trHeight w:val="297"/>
        </w:trPr>
        <w:tc>
          <w:tcPr>
            <w:tcW w:w="7859" w:type="dxa"/>
            <w:shd w:val="clear" w:color="auto" w:fill="EEEEEE"/>
          </w:tcPr>
          <w:p w14:paraId="033B911B" w14:textId="77777777" w:rsidR="000252AC" w:rsidRDefault="00161BAF">
            <w:pPr>
              <w:pStyle w:val="TableParagraph"/>
              <w:ind w:left="80"/>
              <w:rPr>
                <w:b/>
                <w:sz w:val="20"/>
              </w:rPr>
            </w:pPr>
            <w:r>
              <w:rPr>
                <w:b/>
                <w:color w:val="231F20"/>
                <w:sz w:val="20"/>
              </w:rPr>
              <w:t>Cyfanswm</w:t>
            </w:r>
          </w:p>
        </w:tc>
        <w:tc>
          <w:tcPr>
            <w:tcW w:w="2672" w:type="dxa"/>
            <w:shd w:val="clear" w:color="auto" w:fill="EEEEEE"/>
          </w:tcPr>
          <w:p w14:paraId="1F3A7CB2" w14:textId="77777777" w:rsidR="000252AC" w:rsidRDefault="00161BAF">
            <w:pPr>
              <w:pStyle w:val="TableParagraph"/>
              <w:ind w:left="79"/>
              <w:rPr>
                <w:b/>
                <w:sz w:val="20"/>
              </w:rPr>
            </w:pPr>
            <w:r>
              <w:rPr>
                <w:b/>
                <w:color w:val="231F20"/>
                <w:sz w:val="20"/>
              </w:rPr>
              <w:t>3.926</w:t>
            </w:r>
          </w:p>
        </w:tc>
      </w:tr>
    </w:tbl>
    <w:p w14:paraId="0A592441" w14:textId="77777777" w:rsidR="000252AC" w:rsidRDefault="000252AC">
      <w:pPr>
        <w:rPr>
          <w:sz w:val="20"/>
        </w:rPr>
        <w:sectPr w:rsidR="000252AC">
          <w:pgSz w:w="11910" w:h="16840"/>
          <w:pgMar w:top="680" w:right="0" w:bottom="600" w:left="460" w:header="0" w:footer="400" w:gutter="0"/>
          <w:cols w:space="720"/>
        </w:sectPr>
      </w:pPr>
    </w:p>
    <w:p w14:paraId="18D075BB" w14:textId="77777777" w:rsidR="000252AC" w:rsidRDefault="000252AC">
      <w:pPr>
        <w:pStyle w:val="BodyText"/>
        <w:rPr>
          <w:sz w:val="20"/>
        </w:rPr>
      </w:pPr>
    </w:p>
    <w:p w14:paraId="10414F8B" w14:textId="77777777" w:rsidR="000252AC" w:rsidRDefault="000252AC">
      <w:pPr>
        <w:pStyle w:val="BodyText"/>
        <w:rPr>
          <w:sz w:val="19"/>
        </w:rPr>
      </w:pPr>
    </w:p>
    <w:p w14:paraId="34953B59" w14:textId="77777777" w:rsidR="000252AC" w:rsidRDefault="00161BAF">
      <w:pPr>
        <w:pStyle w:val="Heading2"/>
      </w:pPr>
      <w:bookmarkStart w:id="17" w:name="_bookmark13"/>
      <w:bookmarkEnd w:id="17"/>
      <w:r>
        <w:rPr>
          <w:color w:val="423C5D"/>
        </w:rPr>
        <w:t>Dangosyddion perfformiad allweddol</w:t>
      </w:r>
    </w:p>
    <w:p w14:paraId="5C12937B" w14:textId="77777777" w:rsidR="000252AC" w:rsidRDefault="00161BAF">
      <w:pPr>
        <w:pStyle w:val="BodyText"/>
        <w:spacing w:before="253" w:line="290" w:lineRule="exact"/>
        <w:ind w:left="220"/>
      </w:pPr>
      <w:r>
        <w:rPr>
          <w:color w:val="231F20"/>
        </w:rPr>
        <w:t xml:space="preserve">Mae'r tabl isod yn amlinellu ein dangosyddion perfformiad allweddol a thargedau ar gyfer y </w:t>
      </w:r>
    </w:p>
    <w:p w14:paraId="4FB0C0D5" w14:textId="77777777" w:rsidR="000252AC" w:rsidRDefault="00161BAF">
      <w:pPr>
        <w:pStyle w:val="BodyText"/>
        <w:spacing w:line="290" w:lineRule="exact"/>
        <w:ind w:left="220"/>
      </w:pPr>
      <w:r>
        <w:rPr>
          <w:color w:val="231F20"/>
        </w:rPr>
        <w:t>cyfnod adrodd ariannol o 1 Ebrill 2020 i 31 Mawrth 2021.</w:t>
      </w:r>
    </w:p>
    <w:p w14:paraId="4AE27B7A" w14:textId="77777777" w:rsidR="000252AC" w:rsidRDefault="000252AC">
      <w:pPr>
        <w:pStyle w:val="BodyText"/>
        <w:spacing w:before="2"/>
        <w:rPr>
          <w:sz w:val="26"/>
        </w:rPr>
      </w:pPr>
    </w:p>
    <w:tbl>
      <w:tblPr>
        <w:tblW w:w="0" w:type="auto"/>
        <w:tblInd w:w="240"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444"/>
        <w:gridCol w:w="4196"/>
        <w:gridCol w:w="1964"/>
        <w:gridCol w:w="1964"/>
        <w:gridCol w:w="1964"/>
      </w:tblGrid>
      <w:tr w:rsidR="000252AC" w14:paraId="624C6A5D" w14:textId="77777777">
        <w:trPr>
          <w:trHeight w:val="537"/>
        </w:trPr>
        <w:tc>
          <w:tcPr>
            <w:tcW w:w="4640" w:type="dxa"/>
            <w:gridSpan w:val="2"/>
            <w:shd w:val="clear" w:color="auto" w:fill="918AB0"/>
          </w:tcPr>
          <w:p w14:paraId="6DA7D7D3" w14:textId="77777777" w:rsidR="000252AC" w:rsidRDefault="00161BAF">
            <w:pPr>
              <w:pStyle w:val="TableParagraph"/>
              <w:ind w:left="80"/>
              <w:rPr>
                <w:sz w:val="20"/>
              </w:rPr>
            </w:pPr>
            <w:r>
              <w:rPr>
                <w:color w:val="FFFFFF"/>
                <w:sz w:val="20"/>
              </w:rPr>
              <w:t>DPA lefel uchel a thargedau</w:t>
            </w:r>
          </w:p>
        </w:tc>
        <w:tc>
          <w:tcPr>
            <w:tcW w:w="1964" w:type="dxa"/>
            <w:shd w:val="clear" w:color="auto" w:fill="918AB0"/>
          </w:tcPr>
          <w:p w14:paraId="5B0FB80E" w14:textId="77777777" w:rsidR="000252AC" w:rsidRDefault="00161BAF">
            <w:pPr>
              <w:pStyle w:val="TableParagraph"/>
              <w:ind w:left="78"/>
              <w:rPr>
                <w:sz w:val="20"/>
              </w:rPr>
            </w:pPr>
            <w:r>
              <w:rPr>
                <w:color w:val="FFFFFF"/>
                <w:sz w:val="20"/>
              </w:rPr>
              <w:t>Amlder</w:t>
            </w:r>
          </w:p>
        </w:tc>
        <w:tc>
          <w:tcPr>
            <w:tcW w:w="1964" w:type="dxa"/>
            <w:shd w:val="clear" w:color="auto" w:fill="918AB0"/>
          </w:tcPr>
          <w:p w14:paraId="0514DB6A" w14:textId="77777777" w:rsidR="000252AC" w:rsidRDefault="00161BAF">
            <w:pPr>
              <w:pStyle w:val="TableParagraph"/>
              <w:spacing w:line="242" w:lineRule="exact"/>
              <w:ind w:left="78"/>
              <w:rPr>
                <w:sz w:val="20"/>
              </w:rPr>
            </w:pPr>
            <w:r>
              <w:rPr>
                <w:color w:val="FFFFFF"/>
                <w:sz w:val="20"/>
              </w:rPr>
              <w:t>2020-21</w:t>
            </w:r>
          </w:p>
          <w:p w14:paraId="0C321B52" w14:textId="77777777" w:rsidR="000252AC" w:rsidRDefault="00161BAF">
            <w:pPr>
              <w:pStyle w:val="TableParagraph"/>
              <w:spacing w:before="0" w:line="242" w:lineRule="exact"/>
              <w:ind w:left="78"/>
              <w:rPr>
                <w:sz w:val="20"/>
              </w:rPr>
            </w:pPr>
            <w:r>
              <w:rPr>
                <w:color w:val="FFFFFF"/>
                <w:sz w:val="20"/>
              </w:rPr>
              <w:t>Gwirioneddol</w:t>
            </w:r>
          </w:p>
        </w:tc>
        <w:tc>
          <w:tcPr>
            <w:tcW w:w="1964" w:type="dxa"/>
            <w:shd w:val="clear" w:color="auto" w:fill="918AB0"/>
          </w:tcPr>
          <w:p w14:paraId="794ED9E6" w14:textId="77777777" w:rsidR="000252AC" w:rsidRDefault="00161BAF">
            <w:pPr>
              <w:pStyle w:val="TableParagraph"/>
              <w:spacing w:line="242" w:lineRule="exact"/>
              <w:ind w:left="78"/>
              <w:rPr>
                <w:sz w:val="20"/>
              </w:rPr>
            </w:pPr>
            <w:r>
              <w:rPr>
                <w:color w:val="FFFFFF"/>
                <w:sz w:val="20"/>
              </w:rPr>
              <w:t>2020-21</w:t>
            </w:r>
          </w:p>
          <w:p w14:paraId="610A46D6" w14:textId="77777777" w:rsidR="000252AC" w:rsidRDefault="00161BAF">
            <w:pPr>
              <w:pStyle w:val="TableParagraph"/>
              <w:spacing w:before="0" w:line="242" w:lineRule="exact"/>
              <w:ind w:left="78"/>
              <w:rPr>
                <w:sz w:val="20"/>
              </w:rPr>
            </w:pPr>
            <w:r>
              <w:rPr>
                <w:color w:val="FFFFFF"/>
                <w:sz w:val="20"/>
              </w:rPr>
              <w:t>Targed</w:t>
            </w:r>
          </w:p>
        </w:tc>
      </w:tr>
      <w:tr w:rsidR="000252AC" w14:paraId="1C3C90EF" w14:textId="77777777">
        <w:trPr>
          <w:trHeight w:val="297"/>
        </w:trPr>
        <w:tc>
          <w:tcPr>
            <w:tcW w:w="444" w:type="dxa"/>
            <w:vMerge w:val="restart"/>
            <w:tcBorders>
              <w:right w:val="single" w:sz="8" w:space="0" w:color="231F20"/>
            </w:tcBorders>
            <w:textDirection w:val="btLr"/>
          </w:tcPr>
          <w:p w14:paraId="28995DD5" w14:textId="77777777" w:rsidR="000252AC" w:rsidRDefault="00161BAF">
            <w:pPr>
              <w:pStyle w:val="TableParagraph"/>
              <w:spacing w:before="32"/>
              <w:ind w:left="72"/>
              <w:rPr>
                <w:sz w:val="20"/>
              </w:rPr>
            </w:pPr>
            <w:r>
              <w:rPr>
                <w:color w:val="231F20"/>
                <w:sz w:val="20"/>
              </w:rPr>
              <w:t>Dangosyddion mewnol</w:t>
            </w:r>
          </w:p>
        </w:tc>
        <w:tc>
          <w:tcPr>
            <w:tcW w:w="10088" w:type="dxa"/>
            <w:gridSpan w:val="4"/>
            <w:shd w:val="clear" w:color="auto" w:fill="C1BAD4"/>
          </w:tcPr>
          <w:p w14:paraId="1EB18B5F" w14:textId="77777777" w:rsidR="000252AC" w:rsidRDefault="00161BAF">
            <w:pPr>
              <w:pStyle w:val="TableParagraph"/>
              <w:ind w:left="79"/>
              <w:rPr>
                <w:sz w:val="20"/>
              </w:rPr>
            </w:pPr>
            <w:r>
              <w:rPr>
                <w:color w:val="231F20"/>
                <w:sz w:val="20"/>
              </w:rPr>
              <w:t>Corfforaethol a Chyllid</w:t>
            </w:r>
          </w:p>
        </w:tc>
      </w:tr>
      <w:tr w:rsidR="000252AC" w14:paraId="1AC84123" w14:textId="77777777">
        <w:trPr>
          <w:trHeight w:val="297"/>
        </w:trPr>
        <w:tc>
          <w:tcPr>
            <w:tcW w:w="444" w:type="dxa"/>
            <w:vMerge/>
            <w:tcBorders>
              <w:top w:val="nil"/>
              <w:right w:val="single" w:sz="8" w:space="0" w:color="231F20"/>
            </w:tcBorders>
            <w:textDirection w:val="btLr"/>
          </w:tcPr>
          <w:p w14:paraId="5A90D6FF" w14:textId="77777777" w:rsidR="000252AC" w:rsidRDefault="000252AC">
            <w:pPr>
              <w:rPr>
                <w:sz w:val="2"/>
                <w:szCs w:val="2"/>
              </w:rPr>
            </w:pPr>
          </w:p>
        </w:tc>
        <w:tc>
          <w:tcPr>
            <w:tcW w:w="4196" w:type="dxa"/>
          </w:tcPr>
          <w:p w14:paraId="0194DAFE" w14:textId="77777777" w:rsidR="000252AC" w:rsidRDefault="00161BAF">
            <w:pPr>
              <w:pStyle w:val="TableParagraph"/>
              <w:ind w:left="79"/>
              <w:rPr>
                <w:sz w:val="20"/>
              </w:rPr>
            </w:pPr>
            <w:r>
              <w:rPr>
                <w:color w:val="231F20"/>
                <w:sz w:val="20"/>
              </w:rPr>
              <w:t>Sefyllfa ariannol – rhagolygon alldro</w:t>
            </w:r>
          </w:p>
        </w:tc>
        <w:tc>
          <w:tcPr>
            <w:tcW w:w="1964" w:type="dxa"/>
          </w:tcPr>
          <w:p w14:paraId="46A1FA65" w14:textId="77777777" w:rsidR="000252AC" w:rsidRDefault="00161BAF">
            <w:pPr>
              <w:pStyle w:val="TableParagraph"/>
              <w:ind w:left="78"/>
              <w:rPr>
                <w:sz w:val="20"/>
              </w:rPr>
            </w:pPr>
            <w:r>
              <w:rPr>
                <w:color w:val="231F20"/>
                <w:sz w:val="20"/>
              </w:rPr>
              <w:t>Yn fisol</w:t>
            </w:r>
          </w:p>
        </w:tc>
        <w:tc>
          <w:tcPr>
            <w:tcW w:w="1964" w:type="dxa"/>
            <w:shd w:val="clear" w:color="auto" w:fill="B1DCB1"/>
          </w:tcPr>
          <w:p w14:paraId="4F0FD067" w14:textId="77777777" w:rsidR="000252AC" w:rsidRDefault="00161BAF">
            <w:pPr>
              <w:pStyle w:val="TableParagraph"/>
              <w:ind w:left="78"/>
              <w:rPr>
                <w:sz w:val="20"/>
              </w:rPr>
            </w:pPr>
            <w:r>
              <w:rPr>
                <w:color w:val="231F20"/>
                <w:sz w:val="20"/>
              </w:rPr>
              <w:t>£21k o danwariant</w:t>
            </w:r>
          </w:p>
        </w:tc>
        <w:tc>
          <w:tcPr>
            <w:tcW w:w="1964" w:type="dxa"/>
          </w:tcPr>
          <w:p w14:paraId="2CBAF14F" w14:textId="77777777" w:rsidR="000252AC" w:rsidRDefault="00161BAF">
            <w:pPr>
              <w:pStyle w:val="TableParagraph"/>
              <w:ind w:left="77"/>
              <w:rPr>
                <w:sz w:val="20"/>
              </w:rPr>
            </w:pPr>
            <w:r>
              <w:rPr>
                <w:color w:val="231F20"/>
                <w:sz w:val="20"/>
              </w:rPr>
              <w:t>Adennill costau</w:t>
            </w:r>
          </w:p>
        </w:tc>
      </w:tr>
      <w:tr w:rsidR="000252AC" w14:paraId="7FF73222" w14:textId="77777777">
        <w:trPr>
          <w:trHeight w:val="297"/>
        </w:trPr>
        <w:tc>
          <w:tcPr>
            <w:tcW w:w="444" w:type="dxa"/>
            <w:vMerge/>
            <w:tcBorders>
              <w:top w:val="nil"/>
              <w:right w:val="single" w:sz="8" w:space="0" w:color="231F20"/>
            </w:tcBorders>
            <w:textDirection w:val="btLr"/>
          </w:tcPr>
          <w:p w14:paraId="0F77A29A" w14:textId="77777777" w:rsidR="000252AC" w:rsidRDefault="000252AC">
            <w:pPr>
              <w:rPr>
                <w:sz w:val="2"/>
                <w:szCs w:val="2"/>
              </w:rPr>
            </w:pPr>
          </w:p>
        </w:tc>
        <w:tc>
          <w:tcPr>
            <w:tcW w:w="4196" w:type="dxa"/>
          </w:tcPr>
          <w:p w14:paraId="7BA59AF9" w14:textId="77777777" w:rsidR="000252AC" w:rsidRDefault="00161BAF">
            <w:pPr>
              <w:pStyle w:val="TableParagraph"/>
              <w:ind w:left="79"/>
              <w:rPr>
                <w:sz w:val="20"/>
              </w:rPr>
            </w:pPr>
            <w:r>
              <w:rPr>
                <w:color w:val="231F20"/>
                <w:sz w:val="20"/>
              </w:rPr>
              <w:t>Sefyllfa ariannol o ran cyfalaf</w:t>
            </w:r>
          </w:p>
        </w:tc>
        <w:tc>
          <w:tcPr>
            <w:tcW w:w="1964" w:type="dxa"/>
          </w:tcPr>
          <w:p w14:paraId="1B374908" w14:textId="77777777" w:rsidR="000252AC" w:rsidRDefault="00161BAF">
            <w:pPr>
              <w:pStyle w:val="TableParagraph"/>
              <w:ind w:left="78"/>
              <w:rPr>
                <w:sz w:val="20"/>
              </w:rPr>
            </w:pPr>
            <w:r>
              <w:rPr>
                <w:color w:val="231F20"/>
                <w:sz w:val="20"/>
              </w:rPr>
              <w:t>Misol</w:t>
            </w:r>
          </w:p>
        </w:tc>
        <w:tc>
          <w:tcPr>
            <w:tcW w:w="1964" w:type="dxa"/>
            <w:shd w:val="clear" w:color="auto" w:fill="B1DCB1"/>
          </w:tcPr>
          <w:p w14:paraId="32F97413" w14:textId="77777777" w:rsidR="000252AC" w:rsidRDefault="00161BAF">
            <w:pPr>
              <w:pStyle w:val="TableParagraph"/>
              <w:ind w:left="78"/>
              <w:rPr>
                <w:sz w:val="20"/>
              </w:rPr>
            </w:pPr>
            <w:r>
              <w:rPr>
                <w:color w:val="231F20"/>
                <w:sz w:val="20"/>
              </w:rPr>
              <w:t>O fewn CRL</w:t>
            </w:r>
          </w:p>
        </w:tc>
        <w:tc>
          <w:tcPr>
            <w:tcW w:w="1964" w:type="dxa"/>
          </w:tcPr>
          <w:p w14:paraId="26E6D146" w14:textId="77777777" w:rsidR="000252AC" w:rsidRDefault="00161BAF">
            <w:pPr>
              <w:pStyle w:val="TableParagraph"/>
              <w:ind w:left="77"/>
              <w:rPr>
                <w:sz w:val="20"/>
              </w:rPr>
            </w:pPr>
            <w:r>
              <w:rPr>
                <w:color w:val="231F20"/>
                <w:sz w:val="20"/>
              </w:rPr>
              <w:t>O fewn CRL</w:t>
            </w:r>
          </w:p>
        </w:tc>
      </w:tr>
      <w:tr w:rsidR="000252AC" w14:paraId="2CAC1D9B" w14:textId="77777777">
        <w:trPr>
          <w:trHeight w:val="297"/>
        </w:trPr>
        <w:tc>
          <w:tcPr>
            <w:tcW w:w="444" w:type="dxa"/>
            <w:vMerge/>
            <w:tcBorders>
              <w:top w:val="nil"/>
              <w:right w:val="single" w:sz="8" w:space="0" w:color="231F20"/>
            </w:tcBorders>
            <w:textDirection w:val="btLr"/>
          </w:tcPr>
          <w:p w14:paraId="494B3C09" w14:textId="77777777" w:rsidR="000252AC" w:rsidRDefault="000252AC">
            <w:pPr>
              <w:rPr>
                <w:sz w:val="2"/>
                <w:szCs w:val="2"/>
              </w:rPr>
            </w:pPr>
          </w:p>
        </w:tc>
        <w:tc>
          <w:tcPr>
            <w:tcW w:w="4196" w:type="dxa"/>
          </w:tcPr>
          <w:p w14:paraId="664AFE82" w14:textId="77777777" w:rsidR="000252AC" w:rsidRDefault="00161BAF">
            <w:pPr>
              <w:pStyle w:val="TableParagraph"/>
              <w:ind w:left="79"/>
              <w:rPr>
                <w:sz w:val="20"/>
              </w:rPr>
            </w:pPr>
            <w:r>
              <w:rPr>
                <w:color w:val="231F20"/>
                <w:sz w:val="20"/>
              </w:rPr>
              <w:t>Dosbarthiad arfaethedig (£m)</w:t>
            </w:r>
          </w:p>
        </w:tc>
        <w:tc>
          <w:tcPr>
            <w:tcW w:w="1964" w:type="dxa"/>
          </w:tcPr>
          <w:p w14:paraId="6612A7E0" w14:textId="77777777" w:rsidR="000252AC" w:rsidRDefault="00161BAF">
            <w:pPr>
              <w:pStyle w:val="TableParagraph"/>
              <w:ind w:left="78"/>
              <w:rPr>
                <w:sz w:val="20"/>
              </w:rPr>
            </w:pPr>
            <w:r>
              <w:rPr>
                <w:color w:val="231F20"/>
                <w:sz w:val="20"/>
              </w:rPr>
              <w:t>Blynyddol</w:t>
            </w:r>
          </w:p>
        </w:tc>
        <w:tc>
          <w:tcPr>
            <w:tcW w:w="1964" w:type="dxa"/>
            <w:shd w:val="clear" w:color="auto" w:fill="B1DCB1"/>
          </w:tcPr>
          <w:p w14:paraId="74BF36BB" w14:textId="77777777" w:rsidR="000252AC" w:rsidRDefault="00161BAF">
            <w:pPr>
              <w:pStyle w:val="TableParagraph"/>
              <w:ind w:left="77"/>
              <w:rPr>
                <w:sz w:val="20"/>
              </w:rPr>
            </w:pPr>
            <w:r>
              <w:rPr>
                <w:color w:val="231F20"/>
                <w:sz w:val="20"/>
              </w:rPr>
              <w:t>£2m</w:t>
            </w:r>
          </w:p>
        </w:tc>
        <w:tc>
          <w:tcPr>
            <w:tcW w:w="1964" w:type="dxa"/>
          </w:tcPr>
          <w:p w14:paraId="66A39586" w14:textId="77777777" w:rsidR="000252AC" w:rsidRDefault="00161BAF">
            <w:pPr>
              <w:pStyle w:val="TableParagraph"/>
              <w:ind w:left="77"/>
              <w:rPr>
                <w:sz w:val="20"/>
              </w:rPr>
            </w:pPr>
            <w:r>
              <w:rPr>
                <w:color w:val="231F20"/>
                <w:sz w:val="20"/>
              </w:rPr>
              <w:t>£0.75m</w:t>
            </w:r>
          </w:p>
        </w:tc>
      </w:tr>
      <w:tr w:rsidR="000252AC" w14:paraId="4492B946" w14:textId="77777777">
        <w:trPr>
          <w:trHeight w:val="295"/>
        </w:trPr>
        <w:tc>
          <w:tcPr>
            <w:tcW w:w="444" w:type="dxa"/>
            <w:vMerge/>
            <w:tcBorders>
              <w:top w:val="nil"/>
              <w:right w:val="single" w:sz="8" w:space="0" w:color="231F20"/>
            </w:tcBorders>
            <w:textDirection w:val="btLr"/>
          </w:tcPr>
          <w:p w14:paraId="61F89AAC" w14:textId="77777777" w:rsidR="000252AC" w:rsidRDefault="000252AC">
            <w:pPr>
              <w:rPr>
                <w:sz w:val="2"/>
                <w:szCs w:val="2"/>
              </w:rPr>
            </w:pPr>
          </w:p>
        </w:tc>
        <w:tc>
          <w:tcPr>
            <w:tcW w:w="4196" w:type="dxa"/>
          </w:tcPr>
          <w:p w14:paraId="1952B0BF" w14:textId="77777777" w:rsidR="000252AC" w:rsidRDefault="00161BAF">
            <w:pPr>
              <w:pStyle w:val="TableParagraph"/>
              <w:ind w:left="78"/>
              <w:rPr>
                <w:sz w:val="20"/>
              </w:rPr>
            </w:pPr>
            <w:r>
              <w:rPr>
                <w:color w:val="231F20"/>
                <w:sz w:val="20"/>
              </w:rPr>
              <w:t xml:space="preserve">% PCGC </w:t>
            </w:r>
            <w:r>
              <w:rPr>
                <w:b/>
                <w:bCs/>
                <w:i/>
                <w:iCs/>
                <w:color w:val="231F20"/>
                <w:sz w:val="20"/>
              </w:rPr>
              <w:t>PSPP</w:t>
            </w:r>
            <w:r>
              <w:rPr>
                <w:color w:val="231F20"/>
                <w:sz w:val="20"/>
              </w:rPr>
              <w:t xml:space="preserve"> </w:t>
            </w:r>
          </w:p>
        </w:tc>
        <w:tc>
          <w:tcPr>
            <w:tcW w:w="1964" w:type="dxa"/>
          </w:tcPr>
          <w:p w14:paraId="14535752" w14:textId="77777777" w:rsidR="000252AC" w:rsidRDefault="00161BAF">
            <w:pPr>
              <w:pStyle w:val="TableParagraph"/>
              <w:ind w:left="78"/>
              <w:rPr>
                <w:sz w:val="20"/>
              </w:rPr>
            </w:pPr>
            <w:r>
              <w:rPr>
                <w:color w:val="231F20"/>
                <w:sz w:val="20"/>
              </w:rPr>
              <w:t>Misol</w:t>
            </w:r>
          </w:p>
        </w:tc>
        <w:tc>
          <w:tcPr>
            <w:tcW w:w="1964" w:type="dxa"/>
            <w:shd w:val="clear" w:color="auto" w:fill="B1DCB1"/>
          </w:tcPr>
          <w:p w14:paraId="5C49A6A6" w14:textId="77777777" w:rsidR="000252AC" w:rsidRDefault="00161BAF">
            <w:pPr>
              <w:pStyle w:val="TableParagraph"/>
              <w:ind w:left="77"/>
              <w:rPr>
                <w:sz w:val="20"/>
              </w:rPr>
            </w:pPr>
            <w:r>
              <w:rPr>
                <w:color w:val="231F20"/>
                <w:sz w:val="20"/>
              </w:rPr>
              <w:t>97%</w:t>
            </w:r>
          </w:p>
        </w:tc>
        <w:tc>
          <w:tcPr>
            <w:tcW w:w="1964" w:type="dxa"/>
          </w:tcPr>
          <w:p w14:paraId="108B218C" w14:textId="77777777" w:rsidR="000252AC" w:rsidRDefault="00161BAF">
            <w:pPr>
              <w:pStyle w:val="TableParagraph"/>
              <w:ind w:left="77"/>
              <w:rPr>
                <w:sz w:val="20"/>
              </w:rPr>
            </w:pPr>
            <w:r>
              <w:rPr>
                <w:color w:val="231F20"/>
                <w:sz w:val="20"/>
              </w:rPr>
              <w:t>95%</w:t>
            </w:r>
          </w:p>
        </w:tc>
      </w:tr>
      <w:tr w:rsidR="000252AC" w14:paraId="683A09FE" w14:textId="77777777">
        <w:trPr>
          <w:trHeight w:val="295"/>
        </w:trPr>
        <w:tc>
          <w:tcPr>
            <w:tcW w:w="444" w:type="dxa"/>
            <w:vMerge/>
            <w:tcBorders>
              <w:top w:val="nil"/>
              <w:right w:val="single" w:sz="8" w:space="0" w:color="231F20"/>
            </w:tcBorders>
            <w:textDirection w:val="btLr"/>
          </w:tcPr>
          <w:p w14:paraId="4BDA7BDC" w14:textId="77777777" w:rsidR="000252AC" w:rsidRDefault="000252AC">
            <w:pPr>
              <w:rPr>
                <w:sz w:val="2"/>
                <w:szCs w:val="2"/>
              </w:rPr>
            </w:pPr>
          </w:p>
        </w:tc>
        <w:tc>
          <w:tcPr>
            <w:tcW w:w="10088" w:type="dxa"/>
            <w:gridSpan w:val="4"/>
            <w:tcBorders>
              <w:top w:val="single" w:sz="8" w:space="0" w:color="231F20"/>
            </w:tcBorders>
            <w:shd w:val="clear" w:color="auto" w:fill="C1BAD4"/>
          </w:tcPr>
          <w:p w14:paraId="17CE8110" w14:textId="389B627B" w:rsidR="000252AC" w:rsidRDefault="00161BAF" w:rsidP="00275249">
            <w:pPr>
              <w:pStyle w:val="TableParagraph"/>
              <w:spacing w:before="22"/>
              <w:rPr>
                <w:sz w:val="20"/>
              </w:rPr>
            </w:pPr>
            <w:r>
              <w:rPr>
                <w:b/>
                <w:bCs/>
                <w:i/>
                <w:iCs/>
                <w:color w:val="231F20"/>
                <w:sz w:val="20"/>
              </w:rPr>
              <w:t>DPA Recriwtio</w:t>
            </w:r>
            <w:r w:rsidR="00275249">
              <w:rPr>
                <w:b/>
                <w:bCs/>
                <w:i/>
                <w:iCs/>
                <w:color w:val="231F20"/>
                <w:sz w:val="20"/>
              </w:rPr>
              <w:t xml:space="preserve"> Sefydliadau PCGC</w:t>
            </w:r>
          </w:p>
        </w:tc>
      </w:tr>
      <w:tr w:rsidR="000252AC" w14:paraId="3EA21EFD" w14:textId="77777777">
        <w:trPr>
          <w:trHeight w:val="537"/>
        </w:trPr>
        <w:tc>
          <w:tcPr>
            <w:tcW w:w="444" w:type="dxa"/>
            <w:vMerge/>
            <w:tcBorders>
              <w:top w:val="nil"/>
              <w:right w:val="single" w:sz="8" w:space="0" w:color="231F20"/>
            </w:tcBorders>
            <w:textDirection w:val="btLr"/>
          </w:tcPr>
          <w:p w14:paraId="159E448B" w14:textId="77777777" w:rsidR="000252AC" w:rsidRDefault="000252AC">
            <w:pPr>
              <w:rPr>
                <w:sz w:val="2"/>
                <w:szCs w:val="2"/>
              </w:rPr>
            </w:pPr>
          </w:p>
        </w:tc>
        <w:tc>
          <w:tcPr>
            <w:tcW w:w="4196" w:type="dxa"/>
          </w:tcPr>
          <w:p w14:paraId="73B85838" w14:textId="77777777" w:rsidR="000252AC" w:rsidRDefault="00161BAF">
            <w:pPr>
              <w:pStyle w:val="TableParagraph"/>
              <w:spacing w:before="26" w:line="237" w:lineRule="auto"/>
              <w:ind w:left="78" w:right="569"/>
              <w:rPr>
                <w:sz w:val="20"/>
              </w:rPr>
            </w:pPr>
            <w:r>
              <w:rPr>
                <w:color w:val="231F20"/>
                <w:sz w:val="20"/>
              </w:rPr>
              <w:t>% y swyddi gweigion a gymeradwywyd o fewn 10 diwrnod gwaith</w:t>
            </w:r>
          </w:p>
        </w:tc>
        <w:tc>
          <w:tcPr>
            <w:tcW w:w="1964" w:type="dxa"/>
          </w:tcPr>
          <w:p w14:paraId="021D4061" w14:textId="77777777" w:rsidR="000252AC" w:rsidRDefault="00161BAF">
            <w:pPr>
              <w:pStyle w:val="TableParagraph"/>
              <w:ind w:left="77"/>
              <w:rPr>
                <w:sz w:val="20"/>
              </w:rPr>
            </w:pPr>
            <w:r>
              <w:rPr>
                <w:color w:val="231F20"/>
                <w:sz w:val="20"/>
              </w:rPr>
              <w:t>Misol</w:t>
            </w:r>
          </w:p>
        </w:tc>
        <w:tc>
          <w:tcPr>
            <w:tcW w:w="1964" w:type="dxa"/>
            <w:shd w:val="clear" w:color="auto" w:fill="B1DCB1"/>
          </w:tcPr>
          <w:p w14:paraId="373B693C" w14:textId="77777777" w:rsidR="000252AC" w:rsidRDefault="00161BAF">
            <w:pPr>
              <w:pStyle w:val="TableParagraph"/>
              <w:ind w:left="77"/>
              <w:rPr>
                <w:sz w:val="20"/>
              </w:rPr>
            </w:pPr>
            <w:r>
              <w:rPr>
                <w:color w:val="231F20"/>
                <w:sz w:val="20"/>
              </w:rPr>
              <w:t>71%</w:t>
            </w:r>
          </w:p>
        </w:tc>
        <w:tc>
          <w:tcPr>
            <w:tcW w:w="1964" w:type="dxa"/>
          </w:tcPr>
          <w:p w14:paraId="7D40EBC7" w14:textId="77777777" w:rsidR="000252AC" w:rsidRDefault="00161BAF">
            <w:pPr>
              <w:pStyle w:val="TableParagraph"/>
              <w:ind w:left="77"/>
              <w:rPr>
                <w:sz w:val="20"/>
              </w:rPr>
            </w:pPr>
            <w:r>
              <w:rPr>
                <w:color w:val="231F20"/>
                <w:sz w:val="20"/>
              </w:rPr>
              <w:t>70%</w:t>
            </w:r>
          </w:p>
        </w:tc>
      </w:tr>
      <w:tr w:rsidR="000252AC" w14:paraId="426F47FA" w14:textId="77777777">
        <w:trPr>
          <w:trHeight w:val="537"/>
        </w:trPr>
        <w:tc>
          <w:tcPr>
            <w:tcW w:w="444" w:type="dxa"/>
            <w:vMerge/>
            <w:tcBorders>
              <w:top w:val="nil"/>
              <w:right w:val="single" w:sz="8" w:space="0" w:color="231F20"/>
            </w:tcBorders>
            <w:textDirection w:val="btLr"/>
          </w:tcPr>
          <w:p w14:paraId="6C8BA6C0" w14:textId="77777777" w:rsidR="000252AC" w:rsidRDefault="000252AC">
            <w:pPr>
              <w:rPr>
                <w:sz w:val="2"/>
                <w:szCs w:val="2"/>
              </w:rPr>
            </w:pPr>
          </w:p>
        </w:tc>
        <w:tc>
          <w:tcPr>
            <w:tcW w:w="4196" w:type="dxa"/>
          </w:tcPr>
          <w:p w14:paraId="44890198" w14:textId="77777777" w:rsidR="000252AC" w:rsidRDefault="00161BAF">
            <w:pPr>
              <w:pStyle w:val="TableParagraph"/>
              <w:spacing w:before="27" w:line="237" w:lineRule="auto"/>
              <w:ind w:left="78" w:right="578"/>
              <w:rPr>
                <w:sz w:val="20"/>
              </w:rPr>
            </w:pPr>
            <w:r>
              <w:rPr>
                <w:color w:val="231F20"/>
                <w:sz w:val="20"/>
              </w:rPr>
              <w:t>% y swyddi gweigion y lluniwyd rhestr fer ar eu cyfer o fewn 3 diwrnod gwaith</w:t>
            </w:r>
          </w:p>
        </w:tc>
        <w:tc>
          <w:tcPr>
            <w:tcW w:w="1964" w:type="dxa"/>
          </w:tcPr>
          <w:p w14:paraId="570F0925" w14:textId="77777777" w:rsidR="000252AC" w:rsidRDefault="00161BAF">
            <w:pPr>
              <w:pStyle w:val="TableParagraph"/>
              <w:spacing w:before="25"/>
              <w:ind w:left="77"/>
              <w:rPr>
                <w:sz w:val="20"/>
              </w:rPr>
            </w:pPr>
            <w:r>
              <w:rPr>
                <w:color w:val="231F20"/>
                <w:sz w:val="20"/>
              </w:rPr>
              <w:t>Misol</w:t>
            </w:r>
          </w:p>
        </w:tc>
        <w:tc>
          <w:tcPr>
            <w:tcW w:w="1964" w:type="dxa"/>
            <w:shd w:val="clear" w:color="auto" w:fill="F6C0B1"/>
          </w:tcPr>
          <w:p w14:paraId="76DEC3FA" w14:textId="77777777" w:rsidR="000252AC" w:rsidRDefault="00161BAF">
            <w:pPr>
              <w:pStyle w:val="TableParagraph"/>
              <w:spacing w:before="25"/>
              <w:ind w:left="77"/>
              <w:rPr>
                <w:sz w:val="20"/>
              </w:rPr>
            </w:pPr>
            <w:r>
              <w:rPr>
                <w:color w:val="231F20"/>
                <w:sz w:val="20"/>
              </w:rPr>
              <w:t>41%</w:t>
            </w:r>
          </w:p>
        </w:tc>
        <w:tc>
          <w:tcPr>
            <w:tcW w:w="1964" w:type="dxa"/>
          </w:tcPr>
          <w:p w14:paraId="5B115178" w14:textId="77777777" w:rsidR="000252AC" w:rsidRDefault="00161BAF">
            <w:pPr>
              <w:pStyle w:val="TableParagraph"/>
              <w:spacing w:before="25"/>
              <w:ind w:left="76"/>
              <w:rPr>
                <w:sz w:val="20"/>
              </w:rPr>
            </w:pPr>
            <w:r>
              <w:rPr>
                <w:color w:val="231F20"/>
                <w:sz w:val="20"/>
              </w:rPr>
              <w:t>70%</w:t>
            </w:r>
          </w:p>
        </w:tc>
      </w:tr>
      <w:tr w:rsidR="000252AC" w14:paraId="41E22795" w14:textId="77777777">
        <w:trPr>
          <w:trHeight w:val="537"/>
        </w:trPr>
        <w:tc>
          <w:tcPr>
            <w:tcW w:w="444" w:type="dxa"/>
            <w:vMerge/>
            <w:tcBorders>
              <w:top w:val="nil"/>
              <w:right w:val="single" w:sz="8" w:space="0" w:color="231F20"/>
            </w:tcBorders>
            <w:textDirection w:val="btLr"/>
          </w:tcPr>
          <w:p w14:paraId="4229246D" w14:textId="77777777" w:rsidR="000252AC" w:rsidRDefault="000252AC">
            <w:pPr>
              <w:rPr>
                <w:sz w:val="2"/>
                <w:szCs w:val="2"/>
              </w:rPr>
            </w:pPr>
          </w:p>
        </w:tc>
        <w:tc>
          <w:tcPr>
            <w:tcW w:w="4196" w:type="dxa"/>
          </w:tcPr>
          <w:p w14:paraId="77CC6EC5" w14:textId="1FFC0AC5" w:rsidR="000252AC" w:rsidRDefault="00161BAF" w:rsidP="00275249">
            <w:pPr>
              <w:pStyle w:val="TableParagraph"/>
              <w:spacing w:before="25" w:line="242" w:lineRule="exact"/>
              <w:ind w:left="78"/>
              <w:rPr>
                <w:sz w:val="20"/>
              </w:rPr>
            </w:pPr>
            <w:r>
              <w:rPr>
                <w:color w:val="231F20"/>
                <w:sz w:val="20"/>
              </w:rPr>
              <w:t>% y canlyniadau cyfweliad a hysbyswyd o fewn</w:t>
            </w:r>
            <w:r w:rsidR="00275249">
              <w:rPr>
                <w:color w:val="231F20"/>
                <w:sz w:val="20"/>
              </w:rPr>
              <w:t xml:space="preserve"> </w:t>
            </w:r>
            <w:r>
              <w:rPr>
                <w:color w:val="231F20"/>
                <w:sz w:val="20"/>
              </w:rPr>
              <w:t>3 diwrnod gwaith</w:t>
            </w:r>
          </w:p>
        </w:tc>
        <w:tc>
          <w:tcPr>
            <w:tcW w:w="1964" w:type="dxa"/>
          </w:tcPr>
          <w:p w14:paraId="78C2759F" w14:textId="77777777" w:rsidR="000252AC" w:rsidRDefault="00161BAF">
            <w:pPr>
              <w:pStyle w:val="TableParagraph"/>
              <w:spacing w:before="25"/>
              <w:ind w:left="77"/>
              <w:rPr>
                <w:sz w:val="20"/>
              </w:rPr>
            </w:pPr>
            <w:r>
              <w:rPr>
                <w:color w:val="231F20"/>
                <w:sz w:val="20"/>
              </w:rPr>
              <w:t>Misol</w:t>
            </w:r>
          </w:p>
        </w:tc>
        <w:tc>
          <w:tcPr>
            <w:tcW w:w="1964" w:type="dxa"/>
            <w:shd w:val="clear" w:color="auto" w:fill="F6C0B1"/>
          </w:tcPr>
          <w:p w14:paraId="572750EB" w14:textId="77777777" w:rsidR="000252AC" w:rsidRDefault="00161BAF">
            <w:pPr>
              <w:pStyle w:val="TableParagraph"/>
              <w:spacing w:before="25"/>
              <w:ind w:left="77"/>
              <w:rPr>
                <w:sz w:val="20"/>
              </w:rPr>
            </w:pPr>
            <w:r>
              <w:rPr>
                <w:color w:val="231F20"/>
                <w:sz w:val="20"/>
              </w:rPr>
              <w:t>65%</w:t>
            </w:r>
          </w:p>
        </w:tc>
        <w:tc>
          <w:tcPr>
            <w:tcW w:w="1964" w:type="dxa"/>
          </w:tcPr>
          <w:p w14:paraId="1A582077" w14:textId="77777777" w:rsidR="000252AC" w:rsidRDefault="00161BAF">
            <w:pPr>
              <w:pStyle w:val="TableParagraph"/>
              <w:spacing w:before="25"/>
              <w:ind w:left="76"/>
              <w:rPr>
                <w:sz w:val="20"/>
              </w:rPr>
            </w:pPr>
            <w:r>
              <w:rPr>
                <w:color w:val="231F20"/>
                <w:sz w:val="20"/>
              </w:rPr>
              <w:t>90%</w:t>
            </w:r>
          </w:p>
        </w:tc>
      </w:tr>
      <w:tr w:rsidR="000252AC" w14:paraId="271BBC18" w14:textId="77777777">
        <w:trPr>
          <w:trHeight w:val="297"/>
        </w:trPr>
        <w:tc>
          <w:tcPr>
            <w:tcW w:w="444" w:type="dxa"/>
            <w:vMerge/>
            <w:tcBorders>
              <w:top w:val="nil"/>
              <w:right w:val="single" w:sz="8" w:space="0" w:color="231F20"/>
            </w:tcBorders>
            <w:textDirection w:val="btLr"/>
          </w:tcPr>
          <w:p w14:paraId="1C155B5E" w14:textId="77777777" w:rsidR="000252AC" w:rsidRDefault="000252AC">
            <w:pPr>
              <w:rPr>
                <w:sz w:val="2"/>
                <w:szCs w:val="2"/>
              </w:rPr>
            </w:pPr>
          </w:p>
        </w:tc>
        <w:tc>
          <w:tcPr>
            <w:tcW w:w="10088" w:type="dxa"/>
            <w:gridSpan w:val="4"/>
            <w:shd w:val="clear" w:color="auto" w:fill="C1BAD4"/>
          </w:tcPr>
          <w:p w14:paraId="7A5EEFA0" w14:textId="77777777" w:rsidR="000252AC" w:rsidRDefault="00161BAF">
            <w:pPr>
              <w:pStyle w:val="TableParagraph"/>
              <w:spacing w:before="25"/>
              <w:ind w:left="78"/>
              <w:rPr>
                <w:sz w:val="20"/>
              </w:rPr>
            </w:pPr>
            <w:r>
              <w:rPr>
                <w:color w:val="231F20"/>
                <w:sz w:val="20"/>
              </w:rPr>
              <w:t>Gweithlu</w:t>
            </w:r>
          </w:p>
        </w:tc>
      </w:tr>
      <w:tr w:rsidR="000252AC" w14:paraId="64C9B492" w14:textId="77777777">
        <w:trPr>
          <w:trHeight w:val="297"/>
        </w:trPr>
        <w:tc>
          <w:tcPr>
            <w:tcW w:w="444" w:type="dxa"/>
            <w:vMerge/>
            <w:tcBorders>
              <w:top w:val="nil"/>
              <w:right w:val="single" w:sz="8" w:space="0" w:color="231F20"/>
            </w:tcBorders>
            <w:textDirection w:val="btLr"/>
          </w:tcPr>
          <w:p w14:paraId="6E0BBF01" w14:textId="77777777" w:rsidR="000252AC" w:rsidRDefault="000252AC">
            <w:pPr>
              <w:rPr>
                <w:sz w:val="2"/>
                <w:szCs w:val="2"/>
              </w:rPr>
            </w:pPr>
          </w:p>
        </w:tc>
        <w:tc>
          <w:tcPr>
            <w:tcW w:w="4196" w:type="dxa"/>
          </w:tcPr>
          <w:p w14:paraId="53AB84D8" w14:textId="77777777" w:rsidR="000252AC" w:rsidRDefault="00161BAF">
            <w:pPr>
              <w:pStyle w:val="TableParagraph"/>
              <w:spacing w:before="25"/>
              <w:ind w:left="78"/>
              <w:rPr>
                <w:sz w:val="20"/>
              </w:rPr>
            </w:pPr>
            <w:r>
              <w:rPr>
                <w:color w:val="231F20"/>
                <w:sz w:val="20"/>
              </w:rPr>
              <w:t>Salwch staff</w:t>
            </w:r>
          </w:p>
        </w:tc>
        <w:tc>
          <w:tcPr>
            <w:tcW w:w="1964" w:type="dxa"/>
          </w:tcPr>
          <w:p w14:paraId="7614397E" w14:textId="77777777" w:rsidR="000252AC" w:rsidRDefault="00161BAF">
            <w:pPr>
              <w:pStyle w:val="TableParagraph"/>
              <w:spacing w:before="25"/>
              <w:ind w:left="77"/>
              <w:rPr>
                <w:sz w:val="20"/>
              </w:rPr>
            </w:pPr>
            <w:r>
              <w:rPr>
                <w:color w:val="231F20"/>
                <w:sz w:val="20"/>
              </w:rPr>
              <w:t>Cronnus</w:t>
            </w:r>
          </w:p>
        </w:tc>
        <w:tc>
          <w:tcPr>
            <w:tcW w:w="1964" w:type="dxa"/>
            <w:shd w:val="clear" w:color="auto" w:fill="B1DCB1"/>
          </w:tcPr>
          <w:p w14:paraId="00EE8D9D" w14:textId="77777777" w:rsidR="000252AC" w:rsidRDefault="00161BAF">
            <w:pPr>
              <w:pStyle w:val="TableParagraph"/>
              <w:spacing w:before="25"/>
              <w:ind w:left="76"/>
              <w:rPr>
                <w:sz w:val="20"/>
              </w:rPr>
            </w:pPr>
            <w:r>
              <w:rPr>
                <w:color w:val="231F20"/>
                <w:sz w:val="20"/>
              </w:rPr>
              <w:t>2.8%</w:t>
            </w:r>
          </w:p>
        </w:tc>
        <w:tc>
          <w:tcPr>
            <w:tcW w:w="1964" w:type="dxa"/>
          </w:tcPr>
          <w:p w14:paraId="5ABB76CE" w14:textId="77777777" w:rsidR="000252AC" w:rsidRDefault="00161BAF">
            <w:pPr>
              <w:pStyle w:val="TableParagraph"/>
              <w:spacing w:before="25"/>
              <w:ind w:left="76"/>
              <w:rPr>
                <w:sz w:val="20"/>
              </w:rPr>
            </w:pPr>
            <w:r>
              <w:rPr>
                <w:color w:val="231F20"/>
                <w:sz w:val="20"/>
              </w:rPr>
              <w:t>3.3%</w:t>
            </w:r>
          </w:p>
        </w:tc>
      </w:tr>
      <w:tr w:rsidR="000252AC" w14:paraId="0C45C975" w14:textId="77777777">
        <w:trPr>
          <w:trHeight w:val="297"/>
        </w:trPr>
        <w:tc>
          <w:tcPr>
            <w:tcW w:w="444" w:type="dxa"/>
            <w:vMerge/>
            <w:tcBorders>
              <w:top w:val="nil"/>
              <w:right w:val="single" w:sz="8" w:space="0" w:color="231F20"/>
            </w:tcBorders>
            <w:textDirection w:val="btLr"/>
          </w:tcPr>
          <w:p w14:paraId="29213462" w14:textId="77777777" w:rsidR="000252AC" w:rsidRDefault="000252AC">
            <w:pPr>
              <w:rPr>
                <w:sz w:val="2"/>
                <w:szCs w:val="2"/>
              </w:rPr>
            </w:pPr>
          </w:p>
        </w:tc>
        <w:tc>
          <w:tcPr>
            <w:tcW w:w="4196" w:type="dxa"/>
          </w:tcPr>
          <w:p w14:paraId="79E36A4A" w14:textId="77777777" w:rsidR="000252AC" w:rsidRDefault="00161BAF">
            <w:pPr>
              <w:pStyle w:val="TableParagraph"/>
              <w:spacing w:before="25"/>
              <w:ind w:left="77"/>
              <w:rPr>
                <w:sz w:val="20"/>
              </w:rPr>
            </w:pPr>
            <w:r>
              <w:rPr>
                <w:color w:val="231F20"/>
                <w:sz w:val="20"/>
              </w:rPr>
              <w:t>Cydymffurfiad â PADR</w:t>
            </w:r>
          </w:p>
        </w:tc>
        <w:tc>
          <w:tcPr>
            <w:tcW w:w="1964" w:type="dxa"/>
          </w:tcPr>
          <w:p w14:paraId="24719F28" w14:textId="77777777" w:rsidR="000252AC" w:rsidRDefault="00161BAF">
            <w:pPr>
              <w:pStyle w:val="TableParagraph"/>
              <w:spacing w:before="25"/>
              <w:ind w:left="77"/>
              <w:rPr>
                <w:sz w:val="20"/>
              </w:rPr>
            </w:pPr>
            <w:r>
              <w:rPr>
                <w:color w:val="231F20"/>
                <w:sz w:val="20"/>
              </w:rPr>
              <w:t>Misol</w:t>
            </w:r>
          </w:p>
        </w:tc>
        <w:tc>
          <w:tcPr>
            <w:tcW w:w="1964" w:type="dxa"/>
            <w:shd w:val="clear" w:color="auto" w:fill="F8D499"/>
          </w:tcPr>
          <w:p w14:paraId="35F38831" w14:textId="77777777" w:rsidR="000252AC" w:rsidRDefault="00161BAF">
            <w:pPr>
              <w:pStyle w:val="TableParagraph"/>
              <w:spacing w:before="25"/>
              <w:ind w:left="76"/>
              <w:rPr>
                <w:sz w:val="20"/>
              </w:rPr>
            </w:pPr>
            <w:r>
              <w:rPr>
                <w:color w:val="231F20"/>
                <w:sz w:val="20"/>
              </w:rPr>
              <w:t>80.24%</w:t>
            </w:r>
          </w:p>
        </w:tc>
        <w:tc>
          <w:tcPr>
            <w:tcW w:w="1964" w:type="dxa"/>
          </w:tcPr>
          <w:p w14:paraId="5ABC7E4A" w14:textId="77777777" w:rsidR="000252AC" w:rsidRDefault="00161BAF">
            <w:pPr>
              <w:pStyle w:val="TableParagraph"/>
              <w:spacing w:before="25"/>
              <w:ind w:left="76"/>
              <w:rPr>
                <w:sz w:val="20"/>
              </w:rPr>
            </w:pPr>
            <w:r>
              <w:rPr>
                <w:color w:val="231F20"/>
                <w:sz w:val="20"/>
              </w:rPr>
              <w:t>85%</w:t>
            </w:r>
          </w:p>
        </w:tc>
      </w:tr>
      <w:tr w:rsidR="000252AC" w14:paraId="12C52722" w14:textId="77777777">
        <w:trPr>
          <w:trHeight w:val="297"/>
        </w:trPr>
        <w:tc>
          <w:tcPr>
            <w:tcW w:w="444" w:type="dxa"/>
            <w:vMerge/>
            <w:tcBorders>
              <w:top w:val="nil"/>
              <w:right w:val="single" w:sz="8" w:space="0" w:color="231F20"/>
            </w:tcBorders>
            <w:textDirection w:val="btLr"/>
          </w:tcPr>
          <w:p w14:paraId="6C4E488C" w14:textId="77777777" w:rsidR="000252AC" w:rsidRDefault="000252AC">
            <w:pPr>
              <w:rPr>
                <w:sz w:val="2"/>
                <w:szCs w:val="2"/>
              </w:rPr>
            </w:pPr>
          </w:p>
        </w:tc>
        <w:tc>
          <w:tcPr>
            <w:tcW w:w="4196" w:type="dxa"/>
          </w:tcPr>
          <w:p w14:paraId="124201CC" w14:textId="77777777" w:rsidR="000252AC" w:rsidRDefault="00161BAF">
            <w:pPr>
              <w:pStyle w:val="TableParagraph"/>
              <w:spacing w:before="25"/>
              <w:ind w:left="77"/>
              <w:rPr>
                <w:sz w:val="20"/>
              </w:rPr>
            </w:pPr>
            <w:r>
              <w:rPr>
                <w:color w:val="231F20"/>
                <w:sz w:val="20"/>
              </w:rPr>
              <w:t>Hyfforddiant statudol a gorfodol</w:t>
            </w:r>
          </w:p>
        </w:tc>
        <w:tc>
          <w:tcPr>
            <w:tcW w:w="1964" w:type="dxa"/>
          </w:tcPr>
          <w:p w14:paraId="094BA7FC" w14:textId="77777777" w:rsidR="000252AC" w:rsidRDefault="00161BAF">
            <w:pPr>
              <w:pStyle w:val="TableParagraph"/>
              <w:spacing w:before="25"/>
              <w:ind w:left="76"/>
              <w:rPr>
                <w:sz w:val="20"/>
              </w:rPr>
            </w:pPr>
            <w:r>
              <w:rPr>
                <w:color w:val="231F20"/>
                <w:sz w:val="20"/>
              </w:rPr>
              <w:t>Misol</w:t>
            </w:r>
          </w:p>
        </w:tc>
        <w:tc>
          <w:tcPr>
            <w:tcW w:w="1964" w:type="dxa"/>
            <w:shd w:val="clear" w:color="auto" w:fill="B1DCB1"/>
          </w:tcPr>
          <w:p w14:paraId="36781CDA" w14:textId="77777777" w:rsidR="000252AC" w:rsidRDefault="00161BAF">
            <w:pPr>
              <w:pStyle w:val="TableParagraph"/>
              <w:spacing w:before="25"/>
              <w:ind w:left="76"/>
              <w:rPr>
                <w:sz w:val="20"/>
              </w:rPr>
            </w:pPr>
            <w:r>
              <w:rPr>
                <w:color w:val="231F20"/>
                <w:sz w:val="20"/>
              </w:rPr>
              <w:t>90.56%</w:t>
            </w:r>
          </w:p>
        </w:tc>
        <w:tc>
          <w:tcPr>
            <w:tcW w:w="1964" w:type="dxa"/>
          </w:tcPr>
          <w:p w14:paraId="38F7BAC7" w14:textId="77777777" w:rsidR="000252AC" w:rsidRDefault="00161BAF">
            <w:pPr>
              <w:pStyle w:val="TableParagraph"/>
              <w:spacing w:before="25"/>
              <w:ind w:left="76"/>
              <w:rPr>
                <w:sz w:val="20"/>
              </w:rPr>
            </w:pPr>
            <w:r>
              <w:rPr>
                <w:color w:val="231F20"/>
                <w:sz w:val="20"/>
              </w:rPr>
              <w:t>85%</w:t>
            </w:r>
          </w:p>
        </w:tc>
      </w:tr>
      <w:tr w:rsidR="000252AC" w14:paraId="779FB409" w14:textId="77777777">
        <w:trPr>
          <w:trHeight w:val="537"/>
        </w:trPr>
        <w:tc>
          <w:tcPr>
            <w:tcW w:w="444" w:type="dxa"/>
            <w:vMerge/>
            <w:tcBorders>
              <w:top w:val="nil"/>
              <w:right w:val="single" w:sz="8" w:space="0" w:color="231F20"/>
            </w:tcBorders>
            <w:textDirection w:val="btLr"/>
          </w:tcPr>
          <w:p w14:paraId="307AF7BA" w14:textId="77777777" w:rsidR="000252AC" w:rsidRDefault="000252AC">
            <w:pPr>
              <w:rPr>
                <w:sz w:val="2"/>
                <w:szCs w:val="2"/>
              </w:rPr>
            </w:pPr>
          </w:p>
        </w:tc>
        <w:tc>
          <w:tcPr>
            <w:tcW w:w="4196" w:type="dxa"/>
          </w:tcPr>
          <w:p w14:paraId="787E7322" w14:textId="77777777" w:rsidR="000252AC" w:rsidRDefault="00161BAF">
            <w:pPr>
              <w:pStyle w:val="TableParagraph"/>
              <w:spacing w:before="27" w:line="237" w:lineRule="auto"/>
              <w:ind w:left="77" w:right="587"/>
              <w:rPr>
                <w:sz w:val="20"/>
              </w:rPr>
            </w:pPr>
            <w:r>
              <w:rPr>
                <w:color w:val="231F20"/>
                <w:sz w:val="20"/>
              </w:rPr>
              <w:t>% asiantaeth hyd yma - heb ei gynnwys yn nata 2020-21</w:t>
            </w:r>
          </w:p>
        </w:tc>
        <w:tc>
          <w:tcPr>
            <w:tcW w:w="1964" w:type="dxa"/>
          </w:tcPr>
          <w:p w14:paraId="2613D404" w14:textId="77777777" w:rsidR="000252AC" w:rsidRDefault="00161BAF">
            <w:pPr>
              <w:pStyle w:val="TableParagraph"/>
              <w:spacing w:before="25"/>
              <w:ind w:left="76"/>
              <w:rPr>
                <w:sz w:val="20"/>
              </w:rPr>
            </w:pPr>
            <w:r>
              <w:rPr>
                <w:color w:val="231F20"/>
                <w:sz w:val="20"/>
              </w:rPr>
              <w:t>Cronnus</w:t>
            </w:r>
          </w:p>
        </w:tc>
        <w:tc>
          <w:tcPr>
            <w:tcW w:w="1964" w:type="dxa"/>
            <w:shd w:val="clear" w:color="auto" w:fill="F6C0B1"/>
          </w:tcPr>
          <w:p w14:paraId="61B9703F" w14:textId="77777777" w:rsidR="000252AC" w:rsidRDefault="00161BAF">
            <w:pPr>
              <w:pStyle w:val="TableParagraph"/>
              <w:spacing w:before="25"/>
              <w:ind w:left="76"/>
              <w:rPr>
                <w:sz w:val="20"/>
              </w:rPr>
            </w:pPr>
            <w:r>
              <w:rPr>
                <w:color w:val="231F20"/>
                <w:sz w:val="20"/>
              </w:rPr>
              <w:t>1.19%</w:t>
            </w:r>
          </w:p>
        </w:tc>
        <w:tc>
          <w:tcPr>
            <w:tcW w:w="1964" w:type="dxa"/>
          </w:tcPr>
          <w:p w14:paraId="22141614" w14:textId="77777777" w:rsidR="000252AC" w:rsidRDefault="00161BAF">
            <w:pPr>
              <w:pStyle w:val="TableParagraph"/>
              <w:spacing w:before="25"/>
              <w:ind w:left="75"/>
              <w:rPr>
                <w:sz w:val="20"/>
              </w:rPr>
            </w:pPr>
            <w:r>
              <w:rPr>
                <w:color w:val="231F20"/>
                <w:sz w:val="20"/>
              </w:rPr>
              <w:t>&lt;0.8%</w:t>
            </w:r>
          </w:p>
        </w:tc>
      </w:tr>
      <w:tr w:rsidR="000252AC" w14:paraId="141DA7FA" w14:textId="77777777">
        <w:trPr>
          <w:trHeight w:val="297"/>
        </w:trPr>
        <w:tc>
          <w:tcPr>
            <w:tcW w:w="444" w:type="dxa"/>
            <w:vMerge w:val="restart"/>
            <w:tcBorders>
              <w:left w:val="single" w:sz="8" w:space="0" w:color="231F20"/>
            </w:tcBorders>
            <w:textDirection w:val="btLr"/>
          </w:tcPr>
          <w:p w14:paraId="44CAB501" w14:textId="77777777" w:rsidR="000252AC" w:rsidRDefault="00161BAF">
            <w:pPr>
              <w:pStyle w:val="TableParagraph"/>
              <w:spacing w:before="29"/>
              <w:ind w:left="72"/>
              <w:rPr>
                <w:sz w:val="20"/>
              </w:rPr>
            </w:pPr>
            <w:r>
              <w:rPr>
                <w:color w:val="231F20"/>
                <w:sz w:val="20"/>
              </w:rPr>
              <w:t>Dangosyddion allanol</w:t>
            </w:r>
          </w:p>
        </w:tc>
        <w:tc>
          <w:tcPr>
            <w:tcW w:w="10088" w:type="dxa"/>
            <w:gridSpan w:val="4"/>
            <w:shd w:val="clear" w:color="auto" w:fill="C1BAD4"/>
          </w:tcPr>
          <w:p w14:paraId="2F8ECB65" w14:textId="77777777" w:rsidR="000252AC" w:rsidRDefault="00161BAF">
            <w:pPr>
              <w:pStyle w:val="TableParagraph"/>
              <w:ind w:left="79"/>
              <w:rPr>
                <w:sz w:val="20"/>
              </w:rPr>
            </w:pPr>
            <w:r>
              <w:rPr>
                <w:color w:val="231F20"/>
                <w:sz w:val="20"/>
              </w:rPr>
              <w:t>Dylanwad proffesiynol</w:t>
            </w:r>
          </w:p>
        </w:tc>
      </w:tr>
      <w:tr w:rsidR="000252AC" w14:paraId="1C98F037" w14:textId="77777777">
        <w:trPr>
          <w:trHeight w:val="297"/>
        </w:trPr>
        <w:tc>
          <w:tcPr>
            <w:tcW w:w="444" w:type="dxa"/>
            <w:vMerge/>
            <w:tcBorders>
              <w:top w:val="nil"/>
              <w:left w:val="single" w:sz="8" w:space="0" w:color="231F20"/>
            </w:tcBorders>
            <w:textDirection w:val="btLr"/>
          </w:tcPr>
          <w:p w14:paraId="50C1E3D5" w14:textId="77777777" w:rsidR="000252AC" w:rsidRDefault="000252AC">
            <w:pPr>
              <w:rPr>
                <w:sz w:val="2"/>
                <w:szCs w:val="2"/>
              </w:rPr>
            </w:pPr>
          </w:p>
        </w:tc>
        <w:tc>
          <w:tcPr>
            <w:tcW w:w="4196" w:type="dxa"/>
          </w:tcPr>
          <w:p w14:paraId="394E3D31" w14:textId="77777777" w:rsidR="000252AC" w:rsidRDefault="00161BAF">
            <w:pPr>
              <w:pStyle w:val="TableParagraph"/>
              <w:ind w:left="79"/>
              <w:rPr>
                <w:sz w:val="20"/>
              </w:rPr>
            </w:pPr>
            <w:r>
              <w:rPr>
                <w:color w:val="231F20"/>
                <w:sz w:val="20"/>
              </w:rPr>
              <w:t>Arbedion dylanwad proffesiynol</w:t>
            </w:r>
          </w:p>
        </w:tc>
        <w:tc>
          <w:tcPr>
            <w:tcW w:w="1964" w:type="dxa"/>
          </w:tcPr>
          <w:p w14:paraId="098E6057" w14:textId="77777777" w:rsidR="000252AC" w:rsidRDefault="00161BAF">
            <w:pPr>
              <w:pStyle w:val="TableParagraph"/>
              <w:ind w:left="78"/>
              <w:rPr>
                <w:sz w:val="20"/>
              </w:rPr>
            </w:pPr>
            <w:r>
              <w:rPr>
                <w:color w:val="231F20"/>
                <w:sz w:val="20"/>
              </w:rPr>
              <w:t>Cronnus</w:t>
            </w:r>
          </w:p>
        </w:tc>
        <w:tc>
          <w:tcPr>
            <w:tcW w:w="1964" w:type="dxa"/>
            <w:shd w:val="clear" w:color="auto" w:fill="B1DCB1"/>
          </w:tcPr>
          <w:p w14:paraId="36128D6C" w14:textId="77777777" w:rsidR="000252AC" w:rsidRDefault="00161BAF">
            <w:pPr>
              <w:pStyle w:val="TableParagraph"/>
              <w:ind w:left="78"/>
              <w:rPr>
                <w:sz w:val="20"/>
              </w:rPr>
            </w:pPr>
            <w:r>
              <w:rPr>
                <w:color w:val="231F20"/>
                <w:sz w:val="20"/>
              </w:rPr>
              <w:t>£165m</w:t>
            </w:r>
          </w:p>
        </w:tc>
        <w:tc>
          <w:tcPr>
            <w:tcW w:w="1964" w:type="dxa"/>
          </w:tcPr>
          <w:p w14:paraId="00C83B56" w14:textId="77777777" w:rsidR="000252AC" w:rsidRDefault="00161BAF">
            <w:pPr>
              <w:pStyle w:val="TableParagraph"/>
              <w:ind w:left="77"/>
              <w:rPr>
                <w:sz w:val="20"/>
              </w:rPr>
            </w:pPr>
            <w:r>
              <w:rPr>
                <w:color w:val="231F20"/>
                <w:sz w:val="20"/>
              </w:rPr>
              <w:t>£110m</w:t>
            </w:r>
          </w:p>
        </w:tc>
      </w:tr>
      <w:tr w:rsidR="000252AC" w14:paraId="17756A27" w14:textId="77777777">
        <w:trPr>
          <w:trHeight w:val="297"/>
        </w:trPr>
        <w:tc>
          <w:tcPr>
            <w:tcW w:w="444" w:type="dxa"/>
            <w:vMerge/>
            <w:tcBorders>
              <w:top w:val="nil"/>
              <w:left w:val="single" w:sz="8" w:space="0" w:color="231F20"/>
            </w:tcBorders>
            <w:textDirection w:val="btLr"/>
          </w:tcPr>
          <w:p w14:paraId="32443AA2" w14:textId="77777777" w:rsidR="000252AC" w:rsidRDefault="000252AC">
            <w:pPr>
              <w:rPr>
                <w:sz w:val="2"/>
                <w:szCs w:val="2"/>
              </w:rPr>
            </w:pPr>
          </w:p>
        </w:tc>
        <w:tc>
          <w:tcPr>
            <w:tcW w:w="10088" w:type="dxa"/>
            <w:gridSpan w:val="4"/>
            <w:shd w:val="clear" w:color="auto" w:fill="C1BAD4"/>
          </w:tcPr>
          <w:p w14:paraId="7E8A3738" w14:textId="77777777" w:rsidR="000252AC" w:rsidRDefault="00161BAF">
            <w:pPr>
              <w:pStyle w:val="TableParagraph"/>
              <w:ind w:left="79"/>
              <w:rPr>
                <w:sz w:val="20"/>
              </w:rPr>
            </w:pPr>
            <w:r>
              <w:rPr>
                <w:color w:val="231F20"/>
                <w:sz w:val="20"/>
              </w:rPr>
              <w:t>Gwasanaethau Caffael</w:t>
            </w:r>
          </w:p>
        </w:tc>
      </w:tr>
      <w:tr w:rsidR="000252AC" w14:paraId="7C38B721" w14:textId="77777777">
        <w:trPr>
          <w:trHeight w:val="297"/>
        </w:trPr>
        <w:tc>
          <w:tcPr>
            <w:tcW w:w="444" w:type="dxa"/>
            <w:vMerge/>
            <w:tcBorders>
              <w:top w:val="nil"/>
              <w:left w:val="single" w:sz="8" w:space="0" w:color="231F20"/>
            </w:tcBorders>
            <w:textDirection w:val="btLr"/>
          </w:tcPr>
          <w:p w14:paraId="0E760D59" w14:textId="77777777" w:rsidR="000252AC" w:rsidRDefault="000252AC">
            <w:pPr>
              <w:rPr>
                <w:sz w:val="2"/>
                <w:szCs w:val="2"/>
              </w:rPr>
            </w:pPr>
          </w:p>
        </w:tc>
        <w:tc>
          <w:tcPr>
            <w:tcW w:w="4196" w:type="dxa"/>
          </w:tcPr>
          <w:p w14:paraId="61EAC521" w14:textId="77777777" w:rsidR="000252AC" w:rsidRDefault="00161BAF">
            <w:pPr>
              <w:pStyle w:val="TableParagraph"/>
              <w:ind w:left="79"/>
              <w:rPr>
                <w:sz w:val="20"/>
              </w:rPr>
            </w:pPr>
            <w:r>
              <w:rPr>
                <w:color w:val="231F20"/>
                <w:sz w:val="20"/>
              </w:rPr>
              <w:t>Arbedion caffael *blwyddyn gyfredol</w:t>
            </w:r>
          </w:p>
        </w:tc>
        <w:tc>
          <w:tcPr>
            <w:tcW w:w="1964" w:type="dxa"/>
          </w:tcPr>
          <w:p w14:paraId="06996CDE" w14:textId="77777777" w:rsidR="000252AC" w:rsidRDefault="00161BAF">
            <w:pPr>
              <w:pStyle w:val="TableParagraph"/>
              <w:ind w:left="78"/>
              <w:rPr>
                <w:sz w:val="20"/>
              </w:rPr>
            </w:pPr>
            <w:r>
              <w:rPr>
                <w:color w:val="231F20"/>
                <w:sz w:val="20"/>
              </w:rPr>
              <w:t>Cronnus</w:t>
            </w:r>
          </w:p>
        </w:tc>
        <w:tc>
          <w:tcPr>
            <w:tcW w:w="1964" w:type="dxa"/>
            <w:shd w:val="clear" w:color="auto" w:fill="B1DCB1"/>
          </w:tcPr>
          <w:p w14:paraId="46F22703" w14:textId="77777777" w:rsidR="000252AC" w:rsidRDefault="00161BAF">
            <w:pPr>
              <w:pStyle w:val="TableParagraph"/>
              <w:ind w:left="78"/>
              <w:rPr>
                <w:sz w:val="20"/>
              </w:rPr>
            </w:pPr>
            <w:r>
              <w:rPr>
                <w:color w:val="231F20"/>
                <w:sz w:val="20"/>
              </w:rPr>
              <w:t>£19m</w:t>
            </w:r>
          </w:p>
        </w:tc>
        <w:tc>
          <w:tcPr>
            <w:tcW w:w="1964" w:type="dxa"/>
          </w:tcPr>
          <w:p w14:paraId="52CF77EE" w14:textId="77777777" w:rsidR="000252AC" w:rsidRDefault="00161BAF">
            <w:pPr>
              <w:pStyle w:val="TableParagraph"/>
              <w:ind w:left="77"/>
              <w:rPr>
                <w:sz w:val="20"/>
              </w:rPr>
            </w:pPr>
            <w:r>
              <w:rPr>
                <w:color w:val="231F20"/>
                <w:sz w:val="20"/>
              </w:rPr>
              <w:t>£15m</w:t>
            </w:r>
          </w:p>
        </w:tc>
      </w:tr>
      <w:tr w:rsidR="000252AC" w14:paraId="469B2D2B" w14:textId="77777777">
        <w:trPr>
          <w:trHeight w:val="297"/>
        </w:trPr>
        <w:tc>
          <w:tcPr>
            <w:tcW w:w="444" w:type="dxa"/>
            <w:vMerge/>
            <w:tcBorders>
              <w:top w:val="nil"/>
              <w:left w:val="single" w:sz="8" w:space="0" w:color="231F20"/>
            </w:tcBorders>
            <w:textDirection w:val="btLr"/>
          </w:tcPr>
          <w:p w14:paraId="26D66CBE" w14:textId="77777777" w:rsidR="000252AC" w:rsidRDefault="000252AC">
            <w:pPr>
              <w:rPr>
                <w:sz w:val="2"/>
                <w:szCs w:val="2"/>
              </w:rPr>
            </w:pPr>
          </w:p>
        </w:tc>
        <w:tc>
          <w:tcPr>
            <w:tcW w:w="4196" w:type="dxa"/>
          </w:tcPr>
          <w:p w14:paraId="0B168354" w14:textId="77777777" w:rsidR="000252AC" w:rsidRDefault="00161BAF">
            <w:pPr>
              <w:pStyle w:val="TableParagraph"/>
              <w:ind w:left="79"/>
              <w:rPr>
                <w:sz w:val="20"/>
              </w:rPr>
            </w:pPr>
            <w:r>
              <w:rPr>
                <w:b/>
                <w:bCs/>
                <w:i/>
                <w:iCs/>
                <w:color w:val="231F20"/>
                <w:sz w:val="20"/>
              </w:rPr>
              <w:t>PSPP</w:t>
            </w:r>
            <w:r>
              <w:rPr>
                <w:color w:val="231F20"/>
                <w:sz w:val="20"/>
              </w:rPr>
              <w:t xml:space="preserve"> Cymru </w:t>
            </w:r>
          </w:p>
        </w:tc>
        <w:tc>
          <w:tcPr>
            <w:tcW w:w="1964" w:type="dxa"/>
          </w:tcPr>
          <w:p w14:paraId="79B8D9DF" w14:textId="77777777" w:rsidR="000252AC" w:rsidRDefault="00161BAF">
            <w:pPr>
              <w:pStyle w:val="TableParagraph"/>
              <w:ind w:left="78"/>
              <w:rPr>
                <w:sz w:val="20"/>
              </w:rPr>
            </w:pPr>
            <w:r>
              <w:rPr>
                <w:color w:val="231F20"/>
                <w:sz w:val="20"/>
              </w:rPr>
              <w:t>Chwarterol</w:t>
            </w:r>
          </w:p>
        </w:tc>
        <w:tc>
          <w:tcPr>
            <w:tcW w:w="1964" w:type="dxa"/>
            <w:shd w:val="clear" w:color="auto" w:fill="B1DCB1"/>
          </w:tcPr>
          <w:p w14:paraId="438B2E3B" w14:textId="77777777" w:rsidR="000252AC" w:rsidRDefault="00161BAF">
            <w:pPr>
              <w:pStyle w:val="TableParagraph"/>
              <w:ind w:left="77"/>
              <w:rPr>
                <w:sz w:val="20"/>
              </w:rPr>
            </w:pPr>
            <w:r>
              <w:rPr>
                <w:color w:val="231F20"/>
                <w:sz w:val="20"/>
              </w:rPr>
              <w:t>96%</w:t>
            </w:r>
          </w:p>
        </w:tc>
        <w:tc>
          <w:tcPr>
            <w:tcW w:w="1964" w:type="dxa"/>
          </w:tcPr>
          <w:p w14:paraId="4D796EC4" w14:textId="77777777" w:rsidR="000252AC" w:rsidRDefault="00161BAF">
            <w:pPr>
              <w:pStyle w:val="TableParagraph"/>
              <w:ind w:left="77"/>
              <w:rPr>
                <w:sz w:val="20"/>
              </w:rPr>
            </w:pPr>
            <w:r>
              <w:rPr>
                <w:color w:val="231F20"/>
                <w:sz w:val="20"/>
              </w:rPr>
              <w:t>95.5%</w:t>
            </w:r>
          </w:p>
        </w:tc>
      </w:tr>
      <w:tr w:rsidR="000252AC" w14:paraId="56E98C46" w14:textId="77777777">
        <w:trPr>
          <w:trHeight w:val="537"/>
        </w:trPr>
        <w:tc>
          <w:tcPr>
            <w:tcW w:w="444" w:type="dxa"/>
            <w:vMerge/>
            <w:tcBorders>
              <w:top w:val="nil"/>
              <w:left w:val="single" w:sz="8" w:space="0" w:color="231F20"/>
            </w:tcBorders>
            <w:textDirection w:val="btLr"/>
          </w:tcPr>
          <w:p w14:paraId="4A20ADE7" w14:textId="77777777" w:rsidR="000252AC" w:rsidRDefault="000252AC">
            <w:pPr>
              <w:rPr>
                <w:sz w:val="2"/>
                <w:szCs w:val="2"/>
              </w:rPr>
            </w:pPr>
          </w:p>
        </w:tc>
        <w:tc>
          <w:tcPr>
            <w:tcW w:w="4196" w:type="dxa"/>
          </w:tcPr>
          <w:p w14:paraId="62BC443E" w14:textId="77777777" w:rsidR="000252AC" w:rsidRDefault="00161BAF">
            <w:pPr>
              <w:pStyle w:val="TableParagraph"/>
              <w:spacing w:before="26" w:line="237" w:lineRule="auto"/>
              <w:ind w:left="78" w:right="695"/>
              <w:rPr>
                <w:sz w:val="20"/>
              </w:rPr>
            </w:pPr>
            <w:r>
              <w:rPr>
                <w:color w:val="231F20"/>
                <w:sz w:val="20"/>
              </w:rPr>
              <w:t>Cyfrifon Taladwy % galwadau yr ymdriniwyd â hwy (De)</w:t>
            </w:r>
          </w:p>
        </w:tc>
        <w:tc>
          <w:tcPr>
            <w:tcW w:w="1964" w:type="dxa"/>
          </w:tcPr>
          <w:p w14:paraId="6B92E9BE" w14:textId="77777777" w:rsidR="000252AC" w:rsidRDefault="00161BAF">
            <w:pPr>
              <w:pStyle w:val="TableParagraph"/>
              <w:ind w:left="78"/>
              <w:rPr>
                <w:sz w:val="20"/>
              </w:rPr>
            </w:pPr>
            <w:r>
              <w:rPr>
                <w:color w:val="231F20"/>
                <w:sz w:val="20"/>
              </w:rPr>
              <w:t>Misol</w:t>
            </w:r>
          </w:p>
        </w:tc>
        <w:tc>
          <w:tcPr>
            <w:tcW w:w="1964" w:type="dxa"/>
            <w:shd w:val="clear" w:color="auto" w:fill="B1DCB1"/>
          </w:tcPr>
          <w:p w14:paraId="7E1E1B73" w14:textId="77777777" w:rsidR="000252AC" w:rsidRDefault="00161BAF">
            <w:pPr>
              <w:pStyle w:val="TableParagraph"/>
              <w:ind w:left="77"/>
              <w:rPr>
                <w:sz w:val="20"/>
              </w:rPr>
            </w:pPr>
            <w:r>
              <w:rPr>
                <w:color w:val="231F20"/>
                <w:sz w:val="20"/>
              </w:rPr>
              <w:t>99%</w:t>
            </w:r>
          </w:p>
        </w:tc>
        <w:tc>
          <w:tcPr>
            <w:tcW w:w="1964" w:type="dxa"/>
          </w:tcPr>
          <w:p w14:paraId="64100DAD" w14:textId="77777777" w:rsidR="000252AC" w:rsidRDefault="00161BAF">
            <w:pPr>
              <w:pStyle w:val="TableParagraph"/>
              <w:ind w:left="77"/>
              <w:rPr>
                <w:sz w:val="20"/>
              </w:rPr>
            </w:pPr>
            <w:r>
              <w:rPr>
                <w:color w:val="231F20"/>
                <w:sz w:val="20"/>
              </w:rPr>
              <w:t>95%</w:t>
            </w:r>
          </w:p>
        </w:tc>
      </w:tr>
      <w:tr w:rsidR="000252AC" w14:paraId="1CA2DC1B" w14:textId="77777777">
        <w:trPr>
          <w:trHeight w:val="297"/>
        </w:trPr>
        <w:tc>
          <w:tcPr>
            <w:tcW w:w="444" w:type="dxa"/>
            <w:vMerge/>
            <w:tcBorders>
              <w:top w:val="nil"/>
              <w:left w:val="single" w:sz="8" w:space="0" w:color="231F20"/>
            </w:tcBorders>
            <w:textDirection w:val="btLr"/>
          </w:tcPr>
          <w:p w14:paraId="58B73EE2" w14:textId="77777777" w:rsidR="000252AC" w:rsidRDefault="000252AC">
            <w:pPr>
              <w:rPr>
                <w:sz w:val="2"/>
                <w:szCs w:val="2"/>
              </w:rPr>
            </w:pPr>
          </w:p>
        </w:tc>
        <w:tc>
          <w:tcPr>
            <w:tcW w:w="10088" w:type="dxa"/>
            <w:gridSpan w:val="4"/>
            <w:shd w:val="clear" w:color="auto" w:fill="C1BAD4"/>
          </w:tcPr>
          <w:p w14:paraId="08F43BB2" w14:textId="77777777" w:rsidR="000252AC" w:rsidRDefault="00161BAF">
            <w:pPr>
              <w:pStyle w:val="TableParagraph"/>
              <w:ind w:left="78"/>
              <w:rPr>
                <w:sz w:val="20"/>
              </w:rPr>
            </w:pPr>
            <w:r>
              <w:rPr>
                <w:color w:val="231F20"/>
                <w:sz w:val="20"/>
              </w:rPr>
              <w:t>Gwasanaethau Cyflogaeth</w:t>
            </w:r>
          </w:p>
        </w:tc>
      </w:tr>
      <w:tr w:rsidR="000252AC" w14:paraId="3AC05D7C" w14:textId="77777777">
        <w:trPr>
          <w:trHeight w:val="297"/>
        </w:trPr>
        <w:tc>
          <w:tcPr>
            <w:tcW w:w="444" w:type="dxa"/>
            <w:vMerge/>
            <w:tcBorders>
              <w:top w:val="nil"/>
              <w:left w:val="single" w:sz="8" w:space="0" w:color="231F20"/>
            </w:tcBorders>
            <w:textDirection w:val="btLr"/>
          </w:tcPr>
          <w:p w14:paraId="2EE2B361" w14:textId="77777777" w:rsidR="000252AC" w:rsidRDefault="000252AC">
            <w:pPr>
              <w:rPr>
                <w:sz w:val="2"/>
                <w:szCs w:val="2"/>
              </w:rPr>
            </w:pPr>
          </w:p>
        </w:tc>
        <w:tc>
          <w:tcPr>
            <w:tcW w:w="4196" w:type="dxa"/>
          </w:tcPr>
          <w:p w14:paraId="4A085339" w14:textId="77777777" w:rsidR="000252AC" w:rsidRDefault="00161BAF">
            <w:pPr>
              <w:pStyle w:val="TableParagraph"/>
              <w:spacing w:before="25"/>
              <w:ind w:left="78"/>
              <w:rPr>
                <w:sz w:val="20"/>
              </w:rPr>
            </w:pPr>
            <w:r>
              <w:rPr>
                <w:color w:val="231F20"/>
                <w:sz w:val="20"/>
              </w:rPr>
              <w:t>Cyfradd cywirdeb y gyflogres (Gwerth Ychwanegol)</w:t>
            </w:r>
          </w:p>
        </w:tc>
        <w:tc>
          <w:tcPr>
            <w:tcW w:w="1964" w:type="dxa"/>
          </w:tcPr>
          <w:p w14:paraId="3C6D9A62" w14:textId="77777777" w:rsidR="000252AC" w:rsidRDefault="00161BAF">
            <w:pPr>
              <w:pStyle w:val="TableParagraph"/>
              <w:spacing w:before="25"/>
              <w:ind w:left="77"/>
              <w:rPr>
                <w:sz w:val="20"/>
              </w:rPr>
            </w:pPr>
            <w:r>
              <w:rPr>
                <w:color w:val="231F20"/>
                <w:sz w:val="20"/>
              </w:rPr>
              <w:t>Misol</w:t>
            </w:r>
          </w:p>
        </w:tc>
        <w:tc>
          <w:tcPr>
            <w:tcW w:w="1964" w:type="dxa"/>
          </w:tcPr>
          <w:p w14:paraId="53C871EC" w14:textId="77777777" w:rsidR="000252AC" w:rsidRDefault="00161BAF">
            <w:pPr>
              <w:pStyle w:val="TableParagraph"/>
              <w:spacing w:before="25"/>
              <w:ind w:left="77"/>
              <w:rPr>
                <w:sz w:val="20"/>
              </w:rPr>
            </w:pPr>
            <w:r>
              <w:rPr>
                <w:color w:val="231F20"/>
                <w:sz w:val="20"/>
              </w:rPr>
              <w:t>99.75%</w:t>
            </w:r>
          </w:p>
        </w:tc>
        <w:tc>
          <w:tcPr>
            <w:tcW w:w="1964" w:type="dxa"/>
          </w:tcPr>
          <w:p w14:paraId="4BC76026" w14:textId="77777777" w:rsidR="000252AC" w:rsidRDefault="00161BAF">
            <w:pPr>
              <w:pStyle w:val="TableParagraph"/>
              <w:spacing w:before="25"/>
              <w:ind w:left="77"/>
              <w:rPr>
                <w:sz w:val="20"/>
              </w:rPr>
            </w:pPr>
            <w:r>
              <w:rPr>
                <w:color w:val="231F20"/>
                <w:sz w:val="20"/>
              </w:rPr>
              <w:t>95%</w:t>
            </w:r>
          </w:p>
        </w:tc>
      </w:tr>
      <w:tr w:rsidR="000252AC" w14:paraId="55B00780" w14:textId="77777777">
        <w:trPr>
          <w:trHeight w:val="297"/>
        </w:trPr>
        <w:tc>
          <w:tcPr>
            <w:tcW w:w="444" w:type="dxa"/>
            <w:vMerge/>
            <w:tcBorders>
              <w:top w:val="nil"/>
              <w:left w:val="single" w:sz="8" w:space="0" w:color="231F20"/>
            </w:tcBorders>
            <w:textDirection w:val="btLr"/>
          </w:tcPr>
          <w:p w14:paraId="00CF230F" w14:textId="77777777" w:rsidR="000252AC" w:rsidRDefault="000252AC">
            <w:pPr>
              <w:rPr>
                <w:sz w:val="2"/>
                <w:szCs w:val="2"/>
              </w:rPr>
            </w:pPr>
          </w:p>
        </w:tc>
        <w:tc>
          <w:tcPr>
            <w:tcW w:w="10088" w:type="dxa"/>
            <w:gridSpan w:val="4"/>
            <w:shd w:val="clear" w:color="auto" w:fill="C1BAD4"/>
          </w:tcPr>
          <w:p w14:paraId="2580B517" w14:textId="77777777" w:rsidR="000252AC" w:rsidRDefault="00161BAF">
            <w:pPr>
              <w:pStyle w:val="TableParagraph"/>
              <w:spacing w:before="25"/>
              <w:ind w:left="78"/>
              <w:rPr>
                <w:sz w:val="20"/>
              </w:rPr>
            </w:pPr>
            <w:r>
              <w:rPr>
                <w:color w:val="231F20"/>
                <w:sz w:val="20"/>
              </w:rPr>
              <w:t>DPA Recriwtio Sefydliadau Cymru</w:t>
            </w:r>
          </w:p>
        </w:tc>
      </w:tr>
      <w:tr w:rsidR="000252AC" w14:paraId="308A709C" w14:textId="77777777">
        <w:trPr>
          <w:trHeight w:val="537"/>
        </w:trPr>
        <w:tc>
          <w:tcPr>
            <w:tcW w:w="444" w:type="dxa"/>
            <w:vMerge/>
            <w:tcBorders>
              <w:top w:val="nil"/>
              <w:left w:val="single" w:sz="8" w:space="0" w:color="231F20"/>
            </w:tcBorders>
            <w:textDirection w:val="btLr"/>
          </w:tcPr>
          <w:p w14:paraId="5D1C9E2A" w14:textId="77777777" w:rsidR="000252AC" w:rsidRDefault="000252AC">
            <w:pPr>
              <w:rPr>
                <w:sz w:val="2"/>
                <w:szCs w:val="2"/>
              </w:rPr>
            </w:pPr>
          </w:p>
        </w:tc>
        <w:tc>
          <w:tcPr>
            <w:tcW w:w="4196" w:type="dxa"/>
          </w:tcPr>
          <w:p w14:paraId="69B1CC72" w14:textId="66968A58" w:rsidR="000252AC" w:rsidRDefault="00161BAF" w:rsidP="00275249">
            <w:pPr>
              <w:pStyle w:val="TableParagraph"/>
              <w:spacing w:before="25" w:line="242" w:lineRule="exact"/>
              <w:ind w:left="78"/>
              <w:rPr>
                <w:sz w:val="20"/>
              </w:rPr>
            </w:pPr>
            <w:r>
              <w:rPr>
                <w:color w:val="231F20"/>
                <w:sz w:val="20"/>
              </w:rPr>
              <w:t>Cymru - % y swyddi gwag a grëwyd hyd at</w:t>
            </w:r>
            <w:r w:rsidR="00275249">
              <w:rPr>
                <w:color w:val="231F20"/>
                <w:sz w:val="20"/>
              </w:rPr>
              <w:t xml:space="preserve"> </w:t>
            </w:r>
            <w:r>
              <w:rPr>
                <w:color w:val="231F20"/>
                <w:sz w:val="20"/>
              </w:rPr>
              <w:t>gynnig diamod o fewn 71 diwrnod</w:t>
            </w:r>
          </w:p>
        </w:tc>
        <w:tc>
          <w:tcPr>
            <w:tcW w:w="1964" w:type="dxa"/>
          </w:tcPr>
          <w:p w14:paraId="64FD24A7" w14:textId="77777777" w:rsidR="000252AC" w:rsidRDefault="00161BAF">
            <w:pPr>
              <w:pStyle w:val="TableParagraph"/>
              <w:spacing w:before="25"/>
              <w:ind w:left="77"/>
              <w:rPr>
                <w:sz w:val="20"/>
              </w:rPr>
            </w:pPr>
            <w:r>
              <w:rPr>
                <w:color w:val="231F20"/>
                <w:sz w:val="20"/>
              </w:rPr>
              <w:t>Misol</w:t>
            </w:r>
          </w:p>
        </w:tc>
        <w:tc>
          <w:tcPr>
            <w:tcW w:w="1964" w:type="dxa"/>
            <w:shd w:val="clear" w:color="auto" w:fill="F6C0B1"/>
          </w:tcPr>
          <w:p w14:paraId="5E740271" w14:textId="77777777" w:rsidR="000252AC" w:rsidRDefault="00161BAF">
            <w:pPr>
              <w:pStyle w:val="TableParagraph"/>
              <w:spacing w:before="25"/>
              <w:ind w:left="77"/>
              <w:rPr>
                <w:sz w:val="20"/>
              </w:rPr>
            </w:pPr>
            <w:r>
              <w:rPr>
                <w:color w:val="231F20"/>
                <w:sz w:val="20"/>
              </w:rPr>
              <w:t>64%</w:t>
            </w:r>
          </w:p>
        </w:tc>
        <w:tc>
          <w:tcPr>
            <w:tcW w:w="1964" w:type="dxa"/>
          </w:tcPr>
          <w:p w14:paraId="238E98D9" w14:textId="77777777" w:rsidR="000252AC" w:rsidRDefault="00161BAF">
            <w:pPr>
              <w:pStyle w:val="TableParagraph"/>
              <w:spacing w:before="25"/>
              <w:ind w:left="76"/>
              <w:rPr>
                <w:sz w:val="20"/>
              </w:rPr>
            </w:pPr>
            <w:r>
              <w:rPr>
                <w:color w:val="231F20"/>
                <w:sz w:val="20"/>
              </w:rPr>
              <w:t>70%</w:t>
            </w:r>
          </w:p>
        </w:tc>
      </w:tr>
      <w:tr w:rsidR="000252AC" w14:paraId="1DF63095" w14:textId="77777777">
        <w:trPr>
          <w:trHeight w:val="537"/>
        </w:trPr>
        <w:tc>
          <w:tcPr>
            <w:tcW w:w="444" w:type="dxa"/>
            <w:vMerge/>
            <w:tcBorders>
              <w:top w:val="nil"/>
              <w:left w:val="single" w:sz="8" w:space="0" w:color="231F20"/>
            </w:tcBorders>
            <w:textDirection w:val="btLr"/>
          </w:tcPr>
          <w:p w14:paraId="4A0ED7DA" w14:textId="77777777" w:rsidR="000252AC" w:rsidRDefault="000252AC">
            <w:pPr>
              <w:rPr>
                <w:sz w:val="2"/>
                <w:szCs w:val="2"/>
              </w:rPr>
            </w:pPr>
          </w:p>
        </w:tc>
        <w:tc>
          <w:tcPr>
            <w:tcW w:w="4196" w:type="dxa"/>
          </w:tcPr>
          <w:p w14:paraId="367BB577" w14:textId="77777777" w:rsidR="000252AC" w:rsidRDefault="00161BAF">
            <w:pPr>
              <w:pStyle w:val="TableParagraph"/>
              <w:spacing w:before="27" w:line="237" w:lineRule="auto"/>
              <w:ind w:left="78" w:right="569"/>
              <w:rPr>
                <w:sz w:val="20"/>
              </w:rPr>
            </w:pPr>
            <w:r>
              <w:rPr>
                <w:color w:val="231F20"/>
                <w:sz w:val="20"/>
              </w:rPr>
              <w:t>% y swyddi gweigion a gymeradwywyd o fewn 10 diwrnod gwaith</w:t>
            </w:r>
          </w:p>
        </w:tc>
        <w:tc>
          <w:tcPr>
            <w:tcW w:w="1964" w:type="dxa"/>
          </w:tcPr>
          <w:p w14:paraId="42ED65F4" w14:textId="77777777" w:rsidR="000252AC" w:rsidRDefault="00161BAF">
            <w:pPr>
              <w:pStyle w:val="TableParagraph"/>
              <w:spacing w:before="25"/>
              <w:ind w:left="77"/>
              <w:rPr>
                <w:sz w:val="20"/>
              </w:rPr>
            </w:pPr>
            <w:r>
              <w:rPr>
                <w:color w:val="231F20"/>
                <w:sz w:val="20"/>
              </w:rPr>
              <w:t>Misol</w:t>
            </w:r>
          </w:p>
        </w:tc>
        <w:tc>
          <w:tcPr>
            <w:tcW w:w="1964" w:type="dxa"/>
            <w:shd w:val="clear" w:color="auto" w:fill="B1DCB1"/>
          </w:tcPr>
          <w:p w14:paraId="286D25AC" w14:textId="77777777" w:rsidR="000252AC" w:rsidRDefault="00161BAF">
            <w:pPr>
              <w:pStyle w:val="TableParagraph"/>
              <w:spacing w:before="25"/>
              <w:ind w:left="77"/>
              <w:rPr>
                <w:sz w:val="20"/>
              </w:rPr>
            </w:pPr>
            <w:r>
              <w:rPr>
                <w:color w:val="231F20"/>
                <w:sz w:val="20"/>
              </w:rPr>
              <w:t>70%</w:t>
            </w:r>
          </w:p>
        </w:tc>
        <w:tc>
          <w:tcPr>
            <w:tcW w:w="1964" w:type="dxa"/>
          </w:tcPr>
          <w:p w14:paraId="7E4AFDC3" w14:textId="77777777" w:rsidR="000252AC" w:rsidRDefault="00161BAF">
            <w:pPr>
              <w:pStyle w:val="TableParagraph"/>
              <w:spacing w:before="25"/>
              <w:ind w:left="76"/>
              <w:rPr>
                <w:sz w:val="20"/>
              </w:rPr>
            </w:pPr>
            <w:r>
              <w:rPr>
                <w:color w:val="231F20"/>
                <w:sz w:val="20"/>
              </w:rPr>
              <w:t>70%</w:t>
            </w:r>
          </w:p>
        </w:tc>
      </w:tr>
      <w:tr w:rsidR="000252AC" w14:paraId="165C2C45" w14:textId="77777777">
        <w:trPr>
          <w:trHeight w:val="537"/>
        </w:trPr>
        <w:tc>
          <w:tcPr>
            <w:tcW w:w="444" w:type="dxa"/>
            <w:vMerge/>
            <w:tcBorders>
              <w:top w:val="nil"/>
              <w:left w:val="single" w:sz="8" w:space="0" w:color="231F20"/>
            </w:tcBorders>
            <w:textDirection w:val="btLr"/>
          </w:tcPr>
          <w:p w14:paraId="08B278A8" w14:textId="77777777" w:rsidR="000252AC" w:rsidRDefault="000252AC">
            <w:pPr>
              <w:rPr>
                <w:sz w:val="2"/>
                <w:szCs w:val="2"/>
              </w:rPr>
            </w:pPr>
          </w:p>
        </w:tc>
        <w:tc>
          <w:tcPr>
            <w:tcW w:w="4196" w:type="dxa"/>
          </w:tcPr>
          <w:p w14:paraId="41CB852C" w14:textId="77777777" w:rsidR="000252AC" w:rsidRDefault="00161BAF">
            <w:pPr>
              <w:pStyle w:val="TableParagraph"/>
              <w:spacing w:before="27" w:line="237" w:lineRule="auto"/>
              <w:ind w:left="78" w:right="578"/>
              <w:rPr>
                <w:sz w:val="20"/>
              </w:rPr>
            </w:pPr>
            <w:r>
              <w:rPr>
                <w:color w:val="231F20"/>
                <w:sz w:val="20"/>
              </w:rPr>
              <w:t>% y swyddi gweigion y lluniwyd rhestr fer ar eu cyfer o fewn 3 diwrnod gwaith</w:t>
            </w:r>
          </w:p>
        </w:tc>
        <w:tc>
          <w:tcPr>
            <w:tcW w:w="1964" w:type="dxa"/>
          </w:tcPr>
          <w:p w14:paraId="37C0AF0B" w14:textId="77777777" w:rsidR="000252AC" w:rsidRDefault="00161BAF">
            <w:pPr>
              <w:pStyle w:val="TableParagraph"/>
              <w:spacing w:before="25"/>
              <w:ind w:left="77"/>
              <w:rPr>
                <w:sz w:val="20"/>
              </w:rPr>
            </w:pPr>
            <w:r>
              <w:rPr>
                <w:color w:val="231F20"/>
                <w:sz w:val="20"/>
              </w:rPr>
              <w:t>Misol</w:t>
            </w:r>
          </w:p>
        </w:tc>
        <w:tc>
          <w:tcPr>
            <w:tcW w:w="1964" w:type="dxa"/>
            <w:shd w:val="clear" w:color="auto" w:fill="F6C0B1"/>
          </w:tcPr>
          <w:p w14:paraId="76080C77" w14:textId="77777777" w:rsidR="000252AC" w:rsidRDefault="00161BAF">
            <w:pPr>
              <w:pStyle w:val="TableParagraph"/>
              <w:spacing w:before="25"/>
              <w:ind w:left="76"/>
              <w:rPr>
                <w:sz w:val="20"/>
              </w:rPr>
            </w:pPr>
            <w:r>
              <w:rPr>
                <w:color w:val="231F20"/>
                <w:sz w:val="20"/>
              </w:rPr>
              <w:t>50%</w:t>
            </w:r>
          </w:p>
        </w:tc>
        <w:tc>
          <w:tcPr>
            <w:tcW w:w="1964" w:type="dxa"/>
          </w:tcPr>
          <w:p w14:paraId="2DD31868" w14:textId="77777777" w:rsidR="000252AC" w:rsidRDefault="00161BAF">
            <w:pPr>
              <w:pStyle w:val="TableParagraph"/>
              <w:spacing w:before="25"/>
              <w:ind w:left="76"/>
              <w:rPr>
                <w:sz w:val="20"/>
              </w:rPr>
            </w:pPr>
            <w:r>
              <w:rPr>
                <w:color w:val="231F20"/>
                <w:sz w:val="20"/>
              </w:rPr>
              <w:t>70%</w:t>
            </w:r>
          </w:p>
        </w:tc>
      </w:tr>
      <w:tr w:rsidR="000252AC" w14:paraId="14055FAF" w14:textId="77777777">
        <w:trPr>
          <w:trHeight w:val="616"/>
        </w:trPr>
        <w:tc>
          <w:tcPr>
            <w:tcW w:w="444" w:type="dxa"/>
            <w:vMerge/>
            <w:tcBorders>
              <w:top w:val="nil"/>
              <w:left w:val="single" w:sz="8" w:space="0" w:color="231F20"/>
            </w:tcBorders>
            <w:textDirection w:val="btLr"/>
          </w:tcPr>
          <w:p w14:paraId="691B086A" w14:textId="77777777" w:rsidR="000252AC" w:rsidRDefault="000252AC">
            <w:pPr>
              <w:rPr>
                <w:sz w:val="2"/>
                <w:szCs w:val="2"/>
              </w:rPr>
            </w:pPr>
          </w:p>
        </w:tc>
        <w:tc>
          <w:tcPr>
            <w:tcW w:w="4196" w:type="dxa"/>
          </w:tcPr>
          <w:p w14:paraId="2D76A647" w14:textId="79B4B738" w:rsidR="000252AC" w:rsidRDefault="00161BAF" w:rsidP="00275249">
            <w:pPr>
              <w:pStyle w:val="TableParagraph"/>
              <w:spacing w:before="23" w:line="242" w:lineRule="exact"/>
              <w:ind w:left="79"/>
              <w:rPr>
                <w:sz w:val="20"/>
              </w:rPr>
            </w:pPr>
            <w:r>
              <w:rPr>
                <w:color w:val="231F20"/>
                <w:sz w:val="20"/>
              </w:rPr>
              <w:t>% y canlyniadau cyfweliadau a hysbyswyd</w:t>
            </w:r>
            <w:r w:rsidR="00275249">
              <w:rPr>
                <w:color w:val="231F20"/>
                <w:sz w:val="20"/>
              </w:rPr>
              <w:t xml:space="preserve"> </w:t>
            </w:r>
            <w:r>
              <w:rPr>
                <w:color w:val="231F20"/>
                <w:sz w:val="20"/>
              </w:rPr>
              <w:t>o fewn 3 diwrnod gwaith</w:t>
            </w:r>
          </w:p>
        </w:tc>
        <w:tc>
          <w:tcPr>
            <w:tcW w:w="1964" w:type="dxa"/>
          </w:tcPr>
          <w:p w14:paraId="3BD5C962" w14:textId="77777777" w:rsidR="000252AC" w:rsidRDefault="00161BAF">
            <w:pPr>
              <w:pStyle w:val="TableParagraph"/>
              <w:ind w:left="78"/>
              <w:rPr>
                <w:sz w:val="20"/>
              </w:rPr>
            </w:pPr>
            <w:r>
              <w:rPr>
                <w:color w:val="231F20"/>
                <w:sz w:val="20"/>
              </w:rPr>
              <w:t>Misol</w:t>
            </w:r>
          </w:p>
        </w:tc>
        <w:tc>
          <w:tcPr>
            <w:tcW w:w="1964" w:type="dxa"/>
            <w:shd w:val="clear" w:color="auto" w:fill="F6C0B1"/>
          </w:tcPr>
          <w:p w14:paraId="139B9B68" w14:textId="77777777" w:rsidR="000252AC" w:rsidRDefault="00161BAF">
            <w:pPr>
              <w:pStyle w:val="TableParagraph"/>
              <w:ind w:left="78"/>
              <w:rPr>
                <w:sz w:val="20"/>
              </w:rPr>
            </w:pPr>
            <w:r>
              <w:rPr>
                <w:color w:val="231F20"/>
                <w:sz w:val="20"/>
              </w:rPr>
              <w:t>69%</w:t>
            </w:r>
          </w:p>
        </w:tc>
        <w:tc>
          <w:tcPr>
            <w:tcW w:w="1964" w:type="dxa"/>
          </w:tcPr>
          <w:p w14:paraId="53A5A059" w14:textId="77777777" w:rsidR="000252AC" w:rsidRDefault="00161BAF">
            <w:pPr>
              <w:pStyle w:val="TableParagraph"/>
              <w:ind w:left="78"/>
              <w:rPr>
                <w:sz w:val="20"/>
              </w:rPr>
            </w:pPr>
            <w:r>
              <w:rPr>
                <w:color w:val="231F20"/>
                <w:sz w:val="20"/>
              </w:rPr>
              <w:t>90%</w:t>
            </w:r>
          </w:p>
        </w:tc>
      </w:tr>
    </w:tbl>
    <w:p w14:paraId="2D347EE3" w14:textId="77777777" w:rsidR="000252AC" w:rsidRDefault="000252AC">
      <w:pPr>
        <w:rPr>
          <w:sz w:val="20"/>
        </w:rPr>
        <w:sectPr w:rsidR="000252AC">
          <w:pgSz w:w="11910" w:h="16840"/>
          <w:pgMar w:top="680" w:right="0" w:bottom="600" w:left="460" w:header="0" w:footer="400" w:gutter="0"/>
          <w:cols w:space="720"/>
        </w:sectPr>
      </w:pPr>
    </w:p>
    <w:p w14:paraId="51F49ACA" w14:textId="77777777" w:rsidR="000252AC" w:rsidRDefault="000252AC">
      <w:pPr>
        <w:pStyle w:val="BodyText"/>
        <w:rPr>
          <w:sz w:val="20"/>
        </w:rPr>
      </w:pPr>
    </w:p>
    <w:p w14:paraId="2FE3066F" w14:textId="77777777" w:rsidR="000252AC" w:rsidRDefault="000252AC">
      <w:pPr>
        <w:pStyle w:val="BodyText"/>
        <w:rPr>
          <w:sz w:val="20"/>
        </w:rPr>
      </w:pPr>
    </w:p>
    <w:p w14:paraId="337A9C01" w14:textId="77777777" w:rsidR="000252AC" w:rsidRDefault="000252AC">
      <w:pPr>
        <w:pStyle w:val="BodyText"/>
        <w:spacing w:before="11" w:after="1"/>
        <w:rPr>
          <w:sz w:val="15"/>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444"/>
        <w:gridCol w:w="4196"/>
        <w:gridCol w:w="1964"/>
        <w:gridCol w:w="1964"/>
        <w:gridCol w:w="1964"/>
      </w:tblGrid>
      <w:tr w:rsidR="000252AC" w14:paraId="34BB0687" w14:textId="77777777">
        <w:trPr>
          <w:trHeight w:val="537"/>
        </w:trPr>
        <w:tc>
          <w:tcPr>
            <w:tcW w:w="4640" w:type="dxa"/>
            <w:gridSpan w:val="2"/>
            <w:shd w:val="clear" w:color="auto" w:fill="918AB0"/>
          </w:tcPr>
          <w:p w14:paraId="01BF9760" w14:textId="77777777" w:rsidR="000252AC" w:rsidRDefault="00161BAF">
            <w:pPr>
              <w:pStyle w:val="TableParagraph"/>
              <w:ind w:left="80"/>
              <w:rPr>
                <w:sz w:val="20"/>
              </w:rPr>
            </w:pPr>
            <w:r>
              <w:rPr>
                <w:color w:val="FFFFFF"/>
                <w:sz w:val="20"/>
              </w:rPr>
              <w:t>DPA lefel uchel a thargedau</w:t>
            </w:r>
          </w:p>
        </w:tc>
        <w:tc>
          <w:tcPr>
            <w:tcW w:w="1964" w:type="dxa"/>
            <w:shd w:val="clear" w:color="auto" w:fill="918AB0"/>
          </w:tcPr>
          <w:p w14:paraId="2E1EFC84" w14:textId="77777777" w:rsidR="000252AC" w:rsidRDefault="00161BAF">
            <w:pPr>
              <w:pStyle w:val="TableParagraph"/>
              <w:ind w:left="78"/>
              <w:rPr>
                <w:sz w:val="20"/>
              </w:rPr>
            </w:pPr>
            <w:r>
              <w:rPr>
                <w:color w:val="FFFFFF"/>
                <w:sz w:val="20"/>
              </w:rPr>
              <w:t>Amlder</w:t>
            </w:r>
          </w:p>
        </w:tc>
        <w:tc>
          <w:tcPr>
            <w:tcW w:w="1964" w:type="dxa"/>
            <w:shd w:val="clear" w:color="auto" w:fill="918AB0"/>
          </w:tcPr>
          <w:p w14:paraId="75CA2819" w14:textId="77777777" w:rsidR="000252AC" w:rsidRDefault="00161BAF">
            <w:pPr>
              <w:pStyle w:val="TableParagraph"/>
              <w:spacing w:line="242" w:lineRule="exact"/>
              <w:ind w:left="78"/>
              <w:rPr>
                <w:sz w:val="20"/>
              </w:rPr>
            </w:pPr>
            <w:r>
              <w:rPr>
                <w:color w:val="FFFFFF"/>
                <w:sz w:val="20"/>
              </w:rPr>
              <w:t>2020-21</w:t>
            </w:r>
          </w:p>
          <w:p w14:paraId="6771373F" w14:textId="77777777" w:rsidR="000252AC" w:rsidRDefault="00161BAF">
            <w:pPr>
              <w:pStyle w:val="TableParagraph"/>
              <w:spacing w:before="0" w:line="242" w:lineRule="exact"/>
              <w:ind w:left="78"/>
              <w:rPr>
                <w:sz w:val="20"/>
              </w:rPr>
            </w:pPr>
            <w:r>
              <w:rPr>
                <w:color w:val="FFFFFF"/>
                <w:sz w:val="20"/>
              </w:rPr>
              <w:t>Gwirioneddol</w:t>
            </w:r>
          </w:p>
        </w:tc>
        <w:tc>
          <w:tcPr>
            <w:tcW w:w="1964" w:type="dxa"/>
            <w:shd w:val="clear" w:color="auto" w:fill="918AB0"/>
          </w:tcPr>
          <w:p w14:paraId="7D6168F0" w14:textId="77777777" w:rsidR="000252AC" w:rsidRDefault="00161BAF">
            <w:pPr>
              <w:pStyle w:val="TableParagraph"/>
              <w:spacing w:line="242" w:lineRule="exact"/>
              <w:ind w:left="78"/>
              <w:rPr>
                <w:sz w:val="20"/>
              </w:rPr>
            </w:pPr>
            <w:r>
              <w:rPr>
                <w:color w:val="FFFFFF"/>
                <w:sz w:val="20"/>
              </w:rPr>
              <w:t>2020-21</w:t>
            </w:r>
          </w:p>
          <w:p w14:paraId="1D03C576" w14:textId="77777777" w:rsidR="000252AC" w:rsidRDefault="00161BAF">
            <w:pPr>
              <w:pStyle w:val="TableParagraph"/>
              <w:spacing w:before="0" w:line="242" w:lineRule="exact"/>
              <w:ind w:left="78"/>
              <w:rPr>
                <w:sz w:val="20"/>
              </w:rPr>
            </w:pPr>
            <w:r>
              <w:rPr>
                <w:color w:val="FFFFFF"/>
                <w:sz w:val="20"/>
              </w:rPr>
              <w:t>Targed</w:t>
            </w:r>
          </w:p>
        </w:tc>
      </w:tr>
      <w:tr w:rsidR="000252AC" w14:paraId="69C8F03A" w14:textId="77777777">
        <w:trPr>
          <w:trHeight w:val="297"/>
        </w:trPr>
        <w:tc>
          <w:tcPr>
            <w:tcW w:w="444" w:type="dxa"/>
            <w:vMerge w:val="restart"/>
            <w:textDirection w:val="btLr"/>
          </w:tcPr>
          <w:p w14:paraId="05F62789" w14:textId="77777777" w:rsidR="000252AC" w:rsidRDefault="00161BAF">
            <w:pPr>
              <w:pStyle w:val="TableParagraph"/>
              <w:spacing w:before="32"/>
              <w:ind w:left="72"/>
              <w:rPr>
                <w:sz w:val="20"/>
              </w:rPr>
            </w:pPr>
            <w:r>
              <w:rPr>
                <w:color w:val="231F20"/>
                <w:sz w:val="20"/>
              </w:rPr>
              <w:t>Dangosyddion mewnol</w:t>
            </w:r>
          </w:p>
        </w:tc>
        <w:tc>
          <w:tcPr>
            <w:tcW w:w="10088" w:type="dxa"/>
            <w:gridSpan w:val="4"/>
            <w:shd w:val="clear" w:color="auto" w:fill="C1BAD4"/>
          </w:tcPr>
          <w:p w14:paraId="4F5778FA" w14:textId="77777777" w:rsidR="000252AC" w:rsidRDefault="00161BAF">
            <w:pPr>
              <w:pStyle w:val="TableParagraph"/>
              <w:ind w:left="79"/>
              <w:rPr>
                <w:sz w:val="20"/>
              </w:rPr>
            </w:pPr>
            <w:r>
              <w:rPr>
                <w:color w:val="231F20"/>
                <w:sz w:val="20"/>
              </w:rPr>
              <w:t>DPA PCGC Sefydliadau Cymru – elfen recriwtio</w:t>
            </w:r>
          </w:p>
        </w:tc>
      </w:tr>
      <w:tr w:rsidR="000252AC" w14:paraId="5877E059" w14:textId="77777777">
        <w:trPr>
          <w:trHeight w:val="537"/>
        </w:trPr>
        <w:tc>
          <w:tcPr>
            <w:tcW w:w="444" w:type="dxa"/>
            <w:vMerge/>
            <w:tcBorders>
              <w:top w:val="nil"/>
            </w:tcBorders>
            <w:textDirection w:val="btLr"/>
          </w:tcPr>
          <w:p w14:paraId="5CB4C001" w14:textId="77777777" w:rsidR="000252AC" w:rsidRDefault="000252AC">
            <w:pPr>
              <w:rPr>
                <w:sz w:val="2"/>
                <w:szCs w:val="2"/>
              </w:rPr>
            </w:pPr>
          </w:p>
        </w:tc>
        <w:tc>
          <w:tcPr>
            <w:tcW w:w="4196" w:type="dxa"/>
          </w:tcPr>
          <w:p w14:paraId="1D36C586" w14:textId="77777777" w:rsidR="000252AC" w:rsidRDefault="00161BAF">
            <w:pPr>
              <w:pStyle w:val="TableParagraph"/>
              <w:spacing w:before="26" w:line="237" w:lineRule="auto"/>
              <w:ind w:left="79" w:right="570"/>
              <w:rPr>
                <w:sz w:val="20"/>
              </w:rPr>
            </w:pPr>
            <w:r>
              <w:rPr>
                <w:color w:val="231F20"/>
                <w:sz w:val="20"/>
              </w:rPr>
              <w:t>% y Swyddi Gwag a hysbysebwyd o fewn 2 ddiwrnod gwaith o'u derbyn</w:t>
            </w:r>
          </w:p>
        </w:tc>
        <w:tc>
          <w:tcPr>
            <w:tcW w:w="1964" w:type="dxa"/>
          </w:tcPr>
          <w:p w14:paraId="59447361" w14:textId="77777777" w:rsidR="000252AC" w:rsidRDefault="00161BAF">
            <w:pPr>
              <w:pStyle w:val="TableParagraph"/>
              <w:ind w:left="78"/>
              <w:rPr>
                <w:sz w:val="20"/>
              </w:rPr>
            </w:pPr>
            <w:r>
              <w:rPr>
                <w:color w:val="231F20"/>
                <w:sz w:val="20"/>
              </w:rPr>
              <w:t>Misol</w:t>
            </w:r>
          </w:p>
        </w:tc>
        <w:tc>
          <w:tcPr>
            <w:tcW w:w="1964" w:type="dxa"/>
            <w:shd w:val="clear" w:color="auto" w:fill="B1DCB1"/>
          </w:tcPr>
          <w:p w14:paraId="320B37F1" w14:textId="77777777" w:rsidR="000252AC" w:rsidRDefault="00161BAF">
            <w:pPr>
              <w:pStyle w:val="TableParagraph"/>
              <w:ind w:left="78"/>
              <w:rPr>
                <w:sz w:val="20"/>
              </w:rPr>
            </w:pPr>
            <w:r>
              <w:rPr>
                <w:color w:val="231F20"/>
                <w:sz w:val="20"/>
              </w:rPr>
              <w:t>99%</w:t>
            </w:r>
          </w:p>
        </w:tc>
        <w:tc>
          <w:tcPr>
            <w:tcW w:w="1964" w:type="dxa"/>
          </w:tcPr>
          <w:p w14:paraId="736DDB02" w14:textId="77777777" w:rsidR="000252AC" w:rsidRDefault="00161BAF">
            <w:pPr>
              <w:pStyle w:val="TableParagraph"/>
              <w:ind w:left="78"/>
              <w:rPr>
                <w:sz w:val="20"/>
              </w:rPr>
            </w:pPr>
            <w:r>
              <w:rPr>
                <w:color w:val="231F20"/>
                <w:sz w:val="20"/>
              </w:rPr>
              <w:t>98%</w:t>
            </w:r>
          </w:p>
        </w:tc>
      </w:tr>
      <w:tr w:rsidR="000252AC" w14:paraId="79BA1B4D" w14:textId="77777777">
        <w:trPr>
          <w:trHeight w:val="777"/>
        </w:trPr>
        <w:tc>
          <w:tcPr>
            <w:tcW w:w="444" w:type="dxa"/>
            <w:vMerge/>
            <w:tcBorders>
              <w:top w:val="nil"/>
            </w:tcBorders>
            <w:textDirection w:val="btLr"/>
          </w:tcPr>
          <w:p w14:paraId="09E6A3A8" w14:textId="77777777" w:rsidR="000252AC" w:rsidRDefault="000252AC">
            <w:pPr>
              <w:rPr>
                <w:sz w:val="2"/>
                <w:szCs w:val="2"/>
              </w:rPr>
            </w:pPr>
          </w:p>
        </w:tc>
        <w:tc>
          <w:tcPr>
            <w:tcW w:w="4196" w:type="dxa"/>
          </w:tcPr>
          <w:p w14:paraId="70211807" w14:textId="77777777" w:rsidR="000252AC" w:rsidRDefault="00161BAF">
            <w:pPr>
              <w:pStyle w:val="TableParagraph"/>
              <w:spacing w:before="26" w:line="237" w:lineRule="auto"/>
              <w:ind w:left="79" w:right="158"/>
              <w:rPr>
                <w:sz w:val="20"/>
              </w:rPr>
            </w:pPr>
            <w:r>
              <w:rPr>
                <w:color w:val="231F20"/>
                <w:sz w:val="20"/>
              </w:rPr>
              <w:t>% y ceisiadau a symudwyd i restr fer o fewn 2 ddiwrnod gwaith o gau'r swydd wag</w:t>
            </w:r>
          </w:p>
        </w:tc>
        <w:tc>
          <w:tcPr>
            <w:tcW w:w="1964" w:type="dxa"/>
          </w:tcPr>
          <w:p w14:paraId="40A3C6FE" w14:textId="77777777" w:rsidR="000252AC" w:rsidRDefault="00161BAF">
            <w:pPr>
              <w:pStyle w:val="TableParagraph"/>
              <w:ind w:left="78"/>
              <w:rPr>
                <w:sz w:val="20"/>
              </w:rPr>
            </w:pPr>
            <w:r>
              <w:rPr>
                <w:color w:val="231F20"/>
                <w:sz w:val="20"/>
              </w:rPr>
              <w:t>Misol</w:t>
            </w:r>
          </w:p>
        </w:tc>
        <w:tc>
          <w:tcPr>
            <w:tcW w:w="1964" w:type="dxa"/>
            <w:shd w:val="clear" w:color="auto" w:fill="B1DCB1"/>
          </w:tcPr>
          <w:p w14:paraId="6615E140" w14:textId="77777777" w:rsidR="000252AC" w:rsidRDefault="00161BAF">
            <w:pPr>
              <w:pStyle w:val="TableParagraph"/>
              <w:ind w:left="78"/>
              <w:rPr>
                <w:sz w:val="20"/>
              </w:rPr>
            </w:pPr>
            <w:r>
              <w:rPr>
                <w:color w:val="231F20"/>
                <w:sz w:val="20"/>
              </w:rPr>
              <w:t>99%</w:t>
            </w:r>
          </w:p>
        </w:tc>
        <w:tc>
          <w:tcPr>
            <w:tcW w:w="1964" w:type="dxa"/>
          </w:tcPr>
          <w:p w14:paraId="706F526D" w14:textId="77777777" w:rsidR="000252AC" w:rsidRDefault="00161BAF">
            <w:pPr>
              <w:pStyle w:val="TableParagraph"/>
              <w:ind w:left="78"/>
              <w:rPr>
                <w:sz w:val="20"/>
              </w:rPr>
            </w:pPr>
            <w:r>
              <w:rPr>
                <w:color w:val="231F20"/>
                <w:sz w:val="20"/>
              </w:rPr>
              <w:t>99%</w:t>
            </w:r>
          </w:p>
        </w:tc>
      </w:tr>
      <w:tr w:rsidR="000252AC" w14:paraId="33F45F44" w14:textId="77777777">
        <w:trPr>
          <w:trHeight w:val="537"/>
        </w:trPr>
        <w:tc>
          <w:tcPr>
            <w:tcW w:w="444" w:type="dxa"/>
            <w:vMerge/>
            <w:tcBorders>
              <w:top w:val="nil"/>
            </w:tcBorders>
            <w:textDirection w:val="btLr"/>
          </w:tcPr>
          <w:p w14:paraId="73B654FA" w14:textId="77777777" w:rsidR="000252AC" w:rsidRDefault="000252AC">
            <w:pPr>
              <w:rPr>
                <w:sz w:val="2"/>
                <w:szCs w:val="2"/>
              </w:rPr>
            </w:pPr>
          </w:p>
        </w:tc>
        <w:tc>
          <w:tcPr>
            <w:tcW w:w="4196" w:type="dxa"/>
          </w:tcPr>
          <w:p w14:paraId="1A058047" w14:textId="1F090EDA" w:rsidR="000252AC" w:rsidRDefault="00161BAF" w:rsidP="00275249">
            <w:pPr>
              <w:pStyle w:val="TableParagraph"/>
              <w:spacing w:line="242" w:lineRule="exact"/>
              <w:ind w:left="79"/>
              <w:rPr>
                <w:sz w:val="20"/>
              </w:rPr>
            </w:pPr>
            <w:r>
              <w:rPr>
                <w:color w:val="231F20"/>
                <w:sz w:val="20"/>
              </w:rPr>
              <w:t>% y llythyrau cynnig amodol a anfonwyd</w:t>
            </w:r>
            <w:r w:rsidR="00275249">
              <w:rPr>
                <w:color w:val="231F20"/>
                <w:sz w:val="20"/>
              </w:rPr>
              <w:t xml:space="preserve"> </w:t>
            </w:r>
            <w:r>
              <w:rPr>
                <w:color w:val="231F20"/>
                <w:sz w:val="20"/>
              </w:rPr>
              <w:t>o fewn 4 diwrnod gwaith</w:t>
            </w:r>
          </w:p>
        </w:tc>
        <w:tc>
          <w:tcPr>
            <w:tcW w:w="1964" w:type="dxa"/>
          </w:tcPr>
          <w:p w14:paraId="6016DFE2" w14:textId="77777777" w:rsidR="000252AC" w:rsidRDefault="00161BAF">
            <w:pPr>
              <w:pStyle w:val="TableParagraph"/>
              <w:ind w:left="78"/>
              <w:rPr>
                <w:sz w:val="20"/>
              </w:rPr>
            </w:pPr>
            <w:r>
              <w:rPr>
                <w:color w:val="231F20"/>
                <w:sz w:val="20"/>
              </w:rPr>
              <w:t>Misol</w:t>
            </w:r>
          </w:p>
        </w:tc>
        <w:tc>
          <w:tcPr>
            <w:tcW w:w="1964" w:type="dxa"/>
            <w:shd w:val="clear" w:color="auto" w:fill="B1DCB1"/>
          </w:tcPr>
          <w:p w14:paraId="6897D4DD" w14:textId="77777777" w:rsidR="000252AC" w:rsidRDefault="00161BAF">
            <w:pPr>
              <w:pStyle w:val="TableParagraph"/>
              <w:ind w:left="78"/>
              <w:rPr>
                <w:sz w:val="20"/>
              </w:rPr>
            </w:pPr>
            <w:r>
              <w:rPr>
                <w:color w:val="231F20"/>
                <w:sz w:val="20"/>
              </w:rPr>
              <w:t>98%</w:t>
            </w:r>
          </w:p>
        </w:tc>
        <w:tc>
          <w:tcPr>
            <w:tcW w:w="1964" w:type="dxa"/>
          </w:tcPr>
          <w:p w14:paraId="23CE147A" w14:textId="77777777" w:rsidR="000252AC" w:rsidRDefault="00161BAF">
            <w:pPr>
              <w:pStyle w:val="TableParagraph"/>
              <w:ind w:left="78"/>
              <w:rPr>
                <w:sz w:val="20"/>
              </w:rPr>
            </w:pPr>
            <w:r>
              <w:rPr>
                <w:color w:val="231F20"/>
                <w:sz w:val="20"/>
              </w:rPr>
              <w:t>98%</w:t>
            </w:r>
          </w:p>
        </w:tc>
      </w:tr>
      <w:tr w:rsidR="000252AC" w14:paraId="558A440A" w14:textId="77777777">
        <w:trPr>
          <w:trHeight w:val="297"/>
        </w:trPr>
        <w:tc>
          <w:tcPr>
            <w:tcW w:w="444" w:type="dxa"/>
            <w:vMerge/>
            <w:tcBorders>
              <w:top w:val="nil"/>
            </w:tcBorders>
            <w:textDirection w:val="btLr"/>
          </w:tcPr>
          <w:p w14:paraId="40F79077" w14:textId="77777777" w:rsidR="000252AC" w:rsidRDefault="000252AC">
            <w:pPr>
              <w:rPr>
                <w:sz w:val="2"/>
                <w:szCs w:val="2"/>
              </w:rPr>
            </w:pPr>
          </w:p>
        </w:tc>
        <w:tc>
          <w:tcPr>
            <w:tcW w:w="4196" w:type="dxa"/>
          </w:tcPr>
          <w:p w14:paraId="746DFA1F" w14:textId="77777777" w:rsidR="000252AC" w:rsidRDefault="00161BAF">
            <w:pPr>
              <w:pStyle w:val="TableParagraph"/>
              <w:ind w:left="79"/>
              <w:rPr>
                <w:sz w:val="20"/>
              </w:rPr>
            </w:pPr>
            <w:r>
              <w:rPr>
                <w:color w:val="231F20"/>
                <w:sz w:val="20"/>
              </w:rPr>
              <w:t>Recriwtio % y galwadau yr ymdriniwyd â hwy</w:t>
            </w:r>
          </w:p>
        </w:tc>
        <w:tc>
          <w:tcPr>
            <w:tcW w:w="1964" w:type="dxa"/>
          </w:tcPr>
          <w:p w14:paraId="3A216FBF" w14:textId="77777777" w:rsidR="000252AC" w:rsidRDefault="00161BAF">
            <w:pPr>
              <w:pStyle w:val="TableParagraph"/>
              <w:ind w:left="78"/>
              <w:rPr>
                <w:sz w:val="20"/>
              </w:rPr>
            </w:pPr>
            <w:r>
              <w:rPr>
                <w:color w:val="231F20"/>
                <w:sz w:val="20"/>
              </w:rPr>
              <w:t>Misol</w:t>
            </w:r>
          </w:p>
        </w:tc>
        <w:tc>
          <w:tcPr>
            <w:tcW w:w="1964" w:type="dxa"/>
            <w:shd w:val="clear" w:color="auto" w:fill="F6C0B1"/>
          </w:tcPr>
          <w:p w14:paraId="2FC8CF39" w14:textId="77777777" w:rsidR="000252AC" w:rsidRDefault="00161BAF">
            <w:pPr>
              <w:pStyle w:val="TableParagraph"/>
              <w:ind w:left="78"/>
              <w:rPr>
                <w:sz w:val="20"/>
              </w:rPr>
            </w:pPr>
            <w:r>
              <w:rPr>
                <w:color w:val="231F20"/>
                <w:sz w:val="20"/>
              </w:rPr>
              <w:t>90%</w:t>
            </w:r>
          </w:p>
        </w:tc>
        <w:tc>
          <w:tcPr>
            <w:tcW w:w="1964" w:type="dxa"/>
          </w:tcPr>
          <w:p w14:paraId="45C29992" w14:textId="77777777" w:rsidR="000252AC" w:rsidRDefault="00161BAF">
            <w:pPr>
              <w:pStyle w:val="TableParagraph"/>
              <w:ind w:left="78"/>
              <w:rPr>
                <w:sz w:val="20"/>
              </w:rPr>
            </w:pPr>
            <w:r>
              <w:rPr>
                <w:color w:val="231F20"/>
                <w:sz w:val="20"/>
              </w:rPr>
              <w:t>95%</w:t>
            </w:r>
          </w:p>
        </w:tc>
      </w:tr>
      <w:tr w:rsidR="000252AC" w14:paraId="69A212F5" w14:textId="77777777">
        <w:trPr>
          <w:trHeight w:val="297"/>
        </w:trPr>
        <w:tc>
          <w:tcPr>
            <w:tcW w:w="444" w:type="dxa"/>
            <w:vMerge/>
            <w:tcBorders>
              <w:top w:val="nil"/>
            </w:tcBorders>
            <w:textDirection w:val="btLr"/>
          </w:tcPr>
          <w:p w14:paraId="346110D8" w14:textId="77777777" w:rsidR="000252AC" w:rsidRDefault="000252AC">
            <w:pPr>
              <w:rPr>
                <w:sz w:val="2"/>
                <w:szCs w:val="2"/>
              </w:rPr>
            </w:pPr>
          </w:p>
        </w:tc>
        <w:tc>
          <w:tcPr>
            <w:tcW w:w="10088" w:type="dxa"/>
            <w:gridSpan w:val="4"/>
            <w:shd w:val="clear" w:color="auto" w:fill="C1BAD4"/>
          </w:tcPr>
          <w:p w14:paraId="0AD006D0" w14:textId="77777777" w:rsidR="000252AC" w:rsidRDefault="00161BAF">
            <w:pPr>
              <w:pStyle w:val="TableParagraph"/>
              <w:ind w:left="79"/>
              <w:rPr>
                <w:sz w:val="20"/>
              </w:rPr>
            </w:pPr>
            <w:r>
              <w:rPr>
                <w:color w:val="231F20"/>
                <w:sz w:val="20"/>
              </w:rPr>
              <w:t>Gwasanaeth Gwobrau Myfyrwyr</w:t>
            </w:r>
          </w:p>
        </w:tc>
      </w:tr>
      <w:tr w:rsidR="000252AC" w14:paraId="60D7BA6C" w14:textId="77777777">
        <w:trPr>
          <w:trHeight w:val="297"/>
        </w:trPr>
        <w:tc>
          <w:tcPr>
            <w:tcW w:w="444" w:type="dxa"/>
            <w:vMerge/>
            <w:tcBorders>
              <w:top w:val="nil"/>
            </w:tcBorders>
            <w:textDirection w:val="btLr"/>
          </w:tcPr>
          <w:p w14:paraId="09BE2017" w14:textId="77777777" w:rsidR="000252AC" w:rsidRDefault="000252AC">
            <w:pPr>
              <w:rPr>
                <w:sz w:val="2"/>
                <w:szCs w:val="2"/>
              </w:rPr>
            </w:pPr>
          </w:p>
        </w:tc>
        <w:tc>
          <w:tcPr>
            <w:tcW w:w="4196" w:type="dxa"/>
          </w:tcPr>
          <w:p w14:paraId="5DE1D916" w14:textId="77777777" w:rsidR="000252AC" w:rsidRDefault="00161BAF">
            <w:pPr>
              <w:pStyle w:val="TableParagraph"/>
              <w:ind w:left="79"/>
              <w:rPr>
                <w:sz w:val="20"/>
              </w:rPr>
            </w:pPr>
            <w:r>
              <w:rPr>
                <w:color w:val="231F20"/>
                <w:sz w:val="20"/>
              </w:rPr>
              <w:t>Gwobrau  Myfyrwyr  % y galwadau yr ymdriniwyd â hwy</w:t>
            </w:r>
          </w:p>
        </w:tc>
        <w:tc>
          <w:tcPr>
            <w:tcW w:w="1964" w:type="dxa"/>
          </w:tcPr>
          <w:p w14:paraId="3C520CD1" w14:textId="77777777" w:rsidR="000252AC" w:rsidRDefault="00161BAF">
            <w:pPr>
              <w:pStyle w:val="TableParagraph"/>
              <w:ind w:left="78"/>
              <w:rPr>
                <w:sz w:val="20"/>
              </w:rPr>
            </w:pPr>
            <w:r>
              <w:rPr>
                <w:color w:val="231F20"/>
                <w:sz w:val="20"/>
              </w:rPr>
              <w:t>Misol</w:t>
            </w:r>
          </w:p>
        </w:tc>
        <w:tc>
          <w:tcPr>
            <w:tcW w:w="1964" w:type="dxa"/>
            <w:shd w:val="clear" w:color="auto" w:fill="F6C0B1"/>
          </w:tcPr>
          <w:p w14:paraId="32C27003" w14:textId="77777777" w:rsidR="000252AC" w:rsidRDefault="00161BAF">
            <w:pPr>
              <w:pStyle w:val="TableParagraph"/>
              <w:ind w:left="78"/>
              <w:rPr>
                <w:sz w:val="20"/>
              </w:rPr>
            </w:pPr>
            <w:r>
              <w:rPr>
                <w:color w:val="231F20"/>
                <w:sz w:val="20"/>
              </w:rPr>
              <w:t>78%</w:t>
            </w:r>
          </w:p>
        </w:tc>
        <w:tc>
          <w:tcPr>
            <w:tcW w:w="1964" w:type="dxa"/>
          </w:tcPr>
          <w:p w14:paraId="685004DE" w14:textId="77777777" w:rsidR="000252AC" w:rsidRDefault="00161BAF">
            <w:pPr>
              <w:pStyle w:val="TableParagraph"/>
              <w:ind w:left="78"/>
              <w:rPr>
                <w:sz w:val="20"/>
              </w:rPr>
            </w:pPr>
            <w:r>
              <w:rPr>
                <w:color w:val="231F20"/>
                <w:sz w:val="20"/>
              </w:rPr>
              <w:t>95%</w:t>
            </w:r>
          </w:p>
        </w:tc>
      </w:tr>
      <w:tr w:rsidR="000252AC" w14:paraId="1BBEBC1E" w14:textId="77777777">
        <w:trPr>
          <w:trHeight w:val="297"/>
        </w:trPr>
        <w:tc>
          <w:tcPr>
            <w:tcW w:w="444" w:type="dxa"/>
            <w:vMerge/>
            <w:tcBorders>
              <w:top w:val="nil"/>
            </w:tcBorders>
            <w:textDirection w:val="btLr"/>
          </w:tcPr>
          <w:p w14:paraId="4F17B227" w14:textId="77777777" w:rsidR="000252AC" w:rsidRDefault="000252AC">
            <w:pPr>
              <w:rPr>
                <w:sz w:val="2"/>
                <w:szCs w:val="2"/>
              </w:rPr>
            </w:pPr>
          </w:p>
        </w:tc>
        <w:tc>
          <w:tcPr>
            <w:tcW w:w="10088" w:type="dxa"/>
            <w:gridSpan w:val="4"/>
            <w:shd w:val="clear" w:color="auto" w:fill="C1BAD4"/>
          </w:tcPr>
          <w:p w14:paraId="5B1A51BE" w14:textId="77777777" w:rsidR="000252AC" w:rsidRDefault="00161BAF">
            <w:pPr>
              <w:pStyle w:val="TableParagraph"/>
              <w:ind w:left="79"/>
              <w:rPr>
                <w:sz w:val="20"/>
              </w:rPr>
            </w:pPr>
            <w:r>
              <w:rPr>
                <w:color w:val="231F20"/>
                <w:sz w:val="20"/>
              </w:rPr>
              <w:t>Gwasanaethau Gofal Sylfaenol</w:t>
            </w:r>
          </w:p>
        </w:tc>
      </w:tr>
      <w:tr w:rsidR="000252AC" w14:paraId="20671D4F" w14:textId="77777777">
        <w:trPr>
          <w:trHeight w:val="537"/>
        </w:trPr>
        <w:tc>
          <w:tcPr>
            <w:tcW w:w="444" w:type="dxa"/>
            <w:vMerge/>
            <w:tcBorders>
              <w:top w:val="nil"/>
            </w:tcBorders>
            <w:textDirection w:val="btLr"/>
          </w:tcPr>
          <w:p w14:paraId="7F43996B" w14:textId="77777777" w:rsidR="000252AC" w:rsidRDefault="000252AC">
            <w:pPr>
              <w:rPr>
                <w:sz w:val="2"/>
                <w:szCs w:val="2"/>
              </w:rPr>
            </w:pPr>
          </w:p>
        </w:tc>
        <w:tc>
          <w:tcPr>
            <w:tcW w:w="4196" w:type="dxa"/>
          </w:tcPr>
          <w:p w14:paraId="5F61ABDC" w14:textId="77777777" w:rsidR="000252AC" w:rsidRDefault="00161BAF">
            <w:pPr>
              <w:pStyle w:val="TableParagraph"/>
              <w:spacing w:before="26" w:line="237" w:lineRule="auto"/>
              <w:ind w:left="79" w:right="57"/>
              <w:rPr>
                <w:sz w:val="20"/>
              </w:rPr>
            </w:pPr>
            <w:r>
              <w:rPr>
                <w:color w:val="231F20"/>
                <w:sz w:val="20"/>
              </w:rPr>
              <w:t>Taliadau gofal sylfaenol a wnaed yn unol â therfynau amser statudol</w:t>
            </w:r>
          </w:p>
        </w:tc>
        <w:tc>
          <w:tcPr>
            <w:tcW w:w="1964" w:type="dxa"/>
          </w:tcPr>
          <w:p w14:paraId="410AF8DA" w14:textId="77777777" w:rsidR="000252AC" w:rsidRDefault="00161BAF">
            <w:pPr>
              <w:pStyle w:val="TableParagraph"/>
              <w:ind w:left="78"/>
              <w:rPr>
                <w:sz w:val="20"/>
              </w:rPr>
            </w:pPr>
            <w:r>
              <w:rPr>
                <w:color w:val="231F20"/>
                <w:sz w:val="20"/>
              </w:rPr>
              <w:t>Misol</w:t>
            </w:r>
          </w:p>
        </w:tc>
        <w:tc>
          <w:tcPr>
            <w:tcW w:w="1964" w:type="dxa"/>
            <w:shd w:val="clear" w:color="auto" w:fill="B1D6B0"/>
          </w:tcPr>
          <w:p w14:paraId="5CF9AC8B" w14:textId="77777777" w:rsidR="000252AC" w:rsidRDefault="00161BAF">
            <w:pPr>
              <w:pStyle w:val="TableParagraph"/>
              <w:ind w:left="78"/>
              <w:rPr>
                <w:sz w:val="20"/>
              </w:rPr>
            </w:pPr>
            <w:r>
              <w:rPr>
                <w:color w:val="231F20"/>
                <w:sz w:val="20"/>
              </w:rPr>
              <w:t>100%</w:t>
            </w:r>
          </w:p>
        </w:tc>
        <w:tc>
          <w:tcPr>
            <w:tcW w:w="1964" w:type="dxa"/>
          </w:tcPr>
          <w:p w14:paraId="715D392B" w14:textId="77777777" w:rsidR="000252AC" w:rsidRDefault="00161BAF">
            <w:pPr>
              <w:pStyle w:val="TableParagraph"/>
              <w:ind w:left="78"/>
              <w:rPr>
                <w:sz w:val="20"/>
              </w:rPr>
            </w:pPr>
            <w:r>
              <w:rPr>
                <w:color w:val="231F20"/>
                <w:sz w:val="20"/>
              </w:rPr>
              <w:t>100%</w:t>
            </w:r>
          </w:p>
        </w:tc>
      </w:tr>
      <w:tr w:rsidR="000252AC" w14:paraId="65C4EF3C" w14:textId="77777777">
        <w:trPr>
          <w:trHeight w:val="297"/>
        </w:trPr>
        <w:tc>
          <w:tcPr>
            <w:tcW w:w="444" w:type="dxa"/>
            <w:vMerge/>
            <w:tcBorders>
              <w:top w:val="nil"/>
            </w:tcBorders>
            <w:textDirection w:val="btLr"/>
          </w:tcPr>
          <w:p w14:paraId="2EDC2EC0" w14:textId="77777777" w:rsidR="000252AC" w:rsidRDefault="000252AC">
            <w:pPr>
              <w:rPr>
                <w:sz w:val="2"/>
                <w:szCs w:val="2"/>
              </w:rPr>
            </w:pPr>
          </w:p>
        </w:tc>
        <w:tc>
          <w:tcPr>
            <w:tcW w:w="4196" w:type="dxa"/>
          </w:tcPr>
          <w:p w14:paraId="4FFA476D" w14:textId="77777777" w:rsidR="000252AC" w:rsidRDefault="00161BAF">
            <w:pPr>
              <w:pStyle w:val="TableParagraph"/>
              <w:ind w:left="79"/>
              <w:rPr>
                <w:sz w:val="20"/>
              </w:rPr>
            </w:pPr>
            <w:r>
              <w:rPr>
                <w:color w:val="231F20"/>
                <w:sz w:val="20"/>
              </w:rPr>
              <w:t>Presgripsiynau – cyfraddau cywirdeb bysellu</w:t>
            </w:r>
          </w:p>
        </w:tc>
        <w:tc>
          <w:tcPr>
            <w:tcW w:w="1964" w:type="dxa"/>
          </w:tcPr>
          <w:p w14:paraId="4F930BF8" w14:textId="77777777" w:rsidR="000252AC" w:rsidRDefault="00161BAF">
            <w:pPr>
              <w:pStyle w:val="TableParagraph"/>
              <w:ind w:left="78"/>
              <w:rPr>
                <w:sz w:val="20"/>
              </w:rPr>
            </w:pPr>
            <w:r>
              <w:rPr>
                <w:color w:val="231F20"/>
                <w:sz w:val="20"/>
              </w:rPr>
              <w:t>Misol</w:t>
            </w:r>
          </w:p>
        </w:tc>
        <w:tc>
          <w:tcPr>
            <w:tcW w:w="1964" w:type="dxa"/>
            <w:shd w:val="clear" w:color="auto" w:fill="B1DCB1"/>
          </w:tcPr>
          <w:p w14:paraId="573F0E19" w14:textId="77777777" w:rsidR="000252AC" w:rsidRDefault="00161BAF">
            <w:pPr>
              <w:pStyle w:val="TableParagraph"/>
              <w:ind w:left="78"/>
              <w:rPr>
                <w:sz w:val="20"/>
              </w:rPr>
            </w:pPr>
            <w:r>
              <w:rPr>
                <w:color w:val="231F20"/>
                <w:sz w:val="20"/>
              </w:rPr>
              <w:t>99.62%</w:t>
            </w:r>
          </w:p>
        </w:tc>
        <w:tc>
          <w:tcPr>
            <w:tcW w:w="1964" w:type="dxa"/>
          </w:tcPr>
          <w:p w14:paraId="290CA93A" w14:textId="77777777" w:rsidR="000252AC" w:rsidRDefault="00161BAF">
            <w:pPr>
              <w:pStyle w:val="TableParagraph"/>
              <w:ind w:left="78"/>
              <w:rPr>
                <w:sz w:val="20"/>
              </w:rPr>
            </w:pPr>
            <w:r>
              <w:rPr>
                <w:color w:val="231F20"/>
                <w:sz w:val="20"/>
              </w:rPr>
              <w:t>99%</w:t>
            </w:r>
          </w:p>
        </w:tc>
      </w:tr>
      <w:tr w:rsidR="000252AC" w14:paraId="39D02154" w14:textId="77777777">
        <w:trPr>
          <w:trHeight w:val="297"/>
        </w:trPr>
        <w:tc>
          <w:tcPr>
            <w:tcW w:w="444" w:type="dxa"/>
            <w:vMerge/>
            <w:tcBorders>
              <w:top w:val="nil"/>
            </w:tcBorders>
            <w:textDirection w:val="btLr"/>
          </w:tcPr>
          <w:p w14:paraId="4F1AB07B" w14:textId="77777777" w:rsidR="000252AC" w:rsidRDefault="000252AC">
            <w:pPr>
              <w:rPr>
                <w:sz w:val="2"/>
                <w:szCs w:val="2"/>
              </w:rPr>
            </w:pPr>
          </w:p>
        </w:tc>
        <w:tc>
          <w:tcPr>
            <w:tcW w:w="10088" w:type="dxa"/>
            <w:gridSpan w:val="4"/>
            <w:shd w:val="clear" w:color="auto" w:fill="C1BAD4"/>
          </w:tcPr>
          <w:p w14:paraId="4DF136CC" w14:textId="77777777" w:rsidR="000252AC" w:rsidRDefault="00161BAF">
            <w:pPr>
              <w:pStyle w:val="TableParagraph"/>
              <w:ind w:left="79"/>
              <w:rPr>
                <w:sz w:val="20"/>
              </w:rPr>
            </w:pPr>
            <w:r>
              <w:rPr>
                <w:color w:val="231F20"/>
                <w:sz w:val="20"/>
              </w:rPr>
              <w:t>Archwilio Mewnol (Mai)</w:t>
            </w:r>
          </w:p>
        </w:tc>
      </w:tr>
      <w:tr w:rsidR="000252AC" w14:paraId="11D7EA71" w14:textId="77777777">
        <w:trPr>
          <w:trHeight w:val="297"/>
        </w:trPr>
        <w:tc>
          <w:tcPr>
            <w:tcW w:w="444" w:type="dxa"/>
            <w:vMerge/>
            <w:tcBorders>
              <w:top w:val="nil"/>
            </w:tcBorders>
            <w:textDirection w:val="btLr"/>
          </w:tcPr>
          <w:p w14:paraId="009B589B" w14:textId="77777777" w:rsidR="000252AC" w:rsidRDefault="000252AC">
            <w:pPr>
              <w:rPr>
                <w:sz w:val="2"/>
                <w:szCs w:val="2"/>
              </w:rPr>
            </w:pPr>
          </w:p>
        </w:tc>
        <w:tc>
          <w:tcPr>
            <w:tcW w:w="4196" w:type="dxa"/>
          </w:tcPr>
          <w:p w14:paraId="62A2D18D" w14:textId="77777777" w:rsidR="000252AC" w:rsidRDefault="00161BAF">
            <w:pPr>
              <w:pStyle w:val="TableParagraph"/>
              <w:ind w:left="79"/>
              <w:rPr>
                <w:sz w:val="20"/>
              </w:rPr>
            </w:pPr>
            <w:r>
              <w:rPr>
                <w:color w:val="231F20"/>
                <w:sz w:val="20"/>
              </w:rPr>
              <w:t>Cynlluniau archwilio a gytunwyd</w:t>
            </w:r>
          </w:p>
        </w:tc>
        <w:tc>
          <w:tcPr>
            <w:tcW w:w="1964" w:type="dxa"/>
          </w:tcPr>
          <w:p w14:paraId="1B4E049D" w14:textId="77777777" w:rsidR="000252AC" w:rsidRDefault="00161BAF">
            <w:pPr>
              <w:pStyle w:val="TableParagraph"/>
              <w:ind w:left="78"/>
              <w:rPr>
                <w:sz w:val="20"/>
              </w:rPr>
            </w:pPr>
            <w:r>
              <w:rPr>
                <w:color w:val="231F20"/>
                <w:sz w:val="20"/>
              </w:rPr>
              <w:t>Cronnus</w:t>
            </w:r>
          </w:p>
        </w:tc>
        <w:tc>
          <w:tcPr>
            <w:tcW w:w="1964" w:type="dxa"/>
            <w:shd w:val="clear" w:color="auto" w:fill="B1D6B0"/>
          </w:tcPr>
          <w:p w14:paraId="1B13B9AE" w14:textId="77777777" w:rsidR="000252AC" w:rsidRDefault="00161BAF">
            <w:pPr>
              <w:pStyle w:val="TableParagraph"/>
              <w:ind w:left="78"/>
              <w:rPr>
                <w:sz w:val="20"/>
              </w:rPr>
            </w:pPr>
            <w:r>
              <w:rPr>
                <w:color w:val="231F20"/>
                <w:sz w:val="20"/>
              </w:rPr>
              <w:t>100%</w:t>
            </w:r>
          </w:p>
        </w:tc>
        <w:tc>
          <w:tcPr>
            <w:tcW w:w="1964" w:type="dxa"/>
          </w:tcPr>
          <w:p w14:paraId="5EC6F5FE" w14:textId="77777777" w:rsidR="000252AC" w:rsidRDefault="00161BAF">
            <w:pPr>
              <w:pStyle w:val="TableParagraph"/>
              <w:ind w:left="78"/>
              <w:rPr>
                <w:sz w:val="20"/>
              </w:rPr>
            </w:pPr>
            <w:r>
              <w:rPr>
                <w:color w:val="231F20"/>
                <w:sz w:val="20"/>
              </w:rPr>
              <w:t>100%</w:t>
            </w:r>
          </w:p>
        </w:tc>
      </w:tr>
      <w:tr w:rsidR="000252AC" w14:paraId="4746CCC3" w14:textId="77777777">
        <w:trPr>
          <w:trHeight w:val="537"/>
        </w:trPr>
        <w:tc>
          <w:tcPr>
            <w:tcW w:w="444" w:type="dxa"/>
            <w:vMerge/>
            <w:tcBorders>
              <w:top w:val="nil"/>
            </w:tcBorders>
            <w:textDirection w:val="btLr"/>
          </w:tcPr>
          <w:p w14:paraId="2349AA5F" w14:textId="77777777" w:rsidR="000252AC" w:rsidRDefault="000252AC">
            <w:pPr>
              <w:rPr>
                <w:sz w:val="2"/>
                <w:szCs w:val="2"/>
              </w:rPr>
            </w:pPr>
          </w:p>
        </w:tc>
        <w:tc>
          <w:tcPr>
            <w:tcW w:w="4196" w:type="dxa"/>
          </w:tcPr>
          <w:p w14:paraId="5C19D6A0" w14:textId="77777777" w:rsidR="000252AC" w:rsidRDefault="00161BAF">
            <w:pPr>
              <w:pStyle w:val="TableParagraph"/>
              <w:spacing w:before="26" w:line="237" w:lineRule="auto"/>
              <w:ind w:left="79" w:right="637"/>
              <w:rPr>
                <w:sz w:val="20"/>
              </w:rPr>
            </w:pPr>
            <w:r>
              <w:rPr>
                <w:color w:val="231F20"/>
                <w:sz w:val="20"/>
              </w:rPr>
              <w:t>Archwiliadau a adroddwyd dros gyfanswm yr archwiliadau a gynlluniwyd</w:t>
            </w:r>
          </w:p>
        </w:tc>
        <w:tc>
          <w:tcPr>
            <w:tcW w:w="1964" w:type="dxa"/>
          </w:tcPr>
          <w:p w14:paraId="664BA957" w14:textId="77777777" w:rsidR="000252AC" w:rsidRDefault="00161BAF">
            <w:pPr>
              <w:pStyle w:val="TableParagraph"/>
              <w:ind w:left="78"/>
              <w:rPr>
                <w:sz w:val="20"/>
              </w:rPr>
            </w:pPr>
            <w:r>
              <w:rPr>
                <w:color w:val="231F20"/>
                <w:sz w:val="20"/>
              </w:rPr>
              <w:t>Cronnus</w:t>
            </w:r>
          </w:p>
        </w:tc>
        <w:tc>
          <w:tcPr>
            <w:tcW w:w="1964" w:type="dxa"/>
            <w:shd w:val="clear" w:color="auto" w:fill="B1D6B0"/>
          </w:tcPr>
          <w:p w14:paraId="7FAC5A0D" w14:textId="77777777" w:rsidR="000252AC" w:rsidRDefault="00161BAF">
            <w:pPr>
              <w:pStyle w:val="TableParagraph"/>
              <w:ind w:left="78"/>
              <w:rPr>
                <w:sz w:val="20"/>
              </w:rPr>
            </w:pPr>
            <w:r>
              <w:rPr>
                <w:color w:val="231F20"/>
                <w:sz w:val="20"/>
              </w:rPr>
              <w:t>100%</w:t>
            </w:r>
          </w:p>
        </w:tc>
        <w:tc>
          <w:tcPr>
            <w:tcW w:w="1964" w:type="dxa"/>
          </w:tcPr>
          <w:p w14:paraId="120790B3" w14:textId="77777777" w:rsidR="000252AC" w:rsidRDefault="00161BAF">
            <w:pPr>
              <w:pStyle w:val="TableParagraph"/>
              <w:ind w:left="78"/>
              <w:rPr>
                <w:sz w:val="20"/>
              </w:rPr>
            </w:pPr>
            <w:r>
              <w:rPr>
                <w:color w:val="231F20"/>
                <w:sz w:val="20"/>
              </w:rPr>
              <w:t>100%</w:t>
            </w:r>
          </w:p>
        </w:tc>
      </w:tr>
      <w:tr w:rsidR="000252AC" w14:paraId="2AF33333" w14:textId="77777777">
        <w:trPr>
          <w:trHeight w:val="537"/>
        </w:trPr>
        <w:tc>
          <w:tcPr>
            <w:tcW w:w="444" w:type="dxa"/>
            <w:vMerge/>
            <w:tcBorders>
              <w:top w:val="nil"/>
            </w:tcBorders>
            <w:textDirection w:val="btLr"/>
          </w:tcPr>
          <w:p w14:paraId="022A355A" w14:textId="77777777" w:rsidR="000252AC" w:rsidRDefault="000252AC">
            <w:pPr>
              <w:rPr>
                <w:sz w:val="2"/>
                <w:szCs w:val="2"/>
              </w:rPr>
            </w:pPr>
          </w:p>
        </w:tc>
        <w:tc>
          <w:tcPr>
            <w:tcW w:w="4196" w:type="dxa"/>
          </w:tcPr>
          <w:p w14:paraId="284D6F60" w14:textId="77777777" w:rsidR="000252AC" w:rsidRDefault="00161BAF">
            <w:pPr>
              <w:pStyle w:val="TableParagraph"/>
              <w:spacing w:before="26" w:line="237" w:lineRule="auto"/>
              <w:ind w:left="79" w:right="649"/>
              <w:rPr>
                <w:sz w:val="20"/>
              </w:rPr>
            </w:pPr>
            <w:r>
              <w:rPr>
                <w:color w:val="231F20"/>
                <w:sz w:val="20"/>
              </w:rPr>
              <w:t>Cyflymder ymateb y rheolwyr i adroddiad drafft (15 diwrnod)</w:t>
            </w:r>
          </w:p>
        </w:tc>
        <w:tc>
          <w:tcPr>
            <w:tcW w:w="1964" w:type="dxa"/>
          </w:tcPr>
          <w:p w14:paraId="3DB679C3" w14:textId="77777777" w:rsidR="000252AC" w:rsidRDefault="00161BAF">
            <w:pPr>
              <w:pStyle w:val="TableParagraph"/>
              <w:ind w:left="78"/>
              <w:rPr>
                <w:sz w:val="20"/>
              </w:rPr>
            </w:pPr>
            <w:r>
              <w:rPr>
                <w:color w:val="231F20"/>
                <w:sz w:val="20"/>
              </w:rPr>
              <w:t>Cronnus</w:t>
            </w:r>
          </w:p>
        </w:tc>
        <w:tc>
          <w:tcPr>
            <w:tcW w:w="1964" w:type="dxa"/>
            <w:shd w:val="clear" w:color="auto" w:fill="F8D599"/>
          </w:tcPr>
          <w:p w14:paraId="1C6A0E0D" w14:textId="77777777" w:rsidR="000252AC" w:rsidRDefault="00161BAF">
            <w:pPr>
              <w:pStyle w:val="TableParagraph"/>
              <w:ind w:left="78"/>
              <w:rPr>
                <w:sz w:val="20"/>
              </w:rPr>
            </w:pPr>
            <w:r>
              <w:rPr>
                <w:color w:val="231F20"/>
                <w:sz w:val="20"/>
              </w:rPr>
              <w:t>79%</w:t>
            </w:r>
          </w:p>
        </w:tc>
        <w:tc>
          <w:tcPr>
            <w:tcW w:w="1964" w:type="dxa"/>
          </w:tcPr>
          <w:p w14:paraId="2BA9C4E4" w14:textId="77777777" w:rsidR="000252AC" w:rsidRDefault="00161BAF">
            <w:pPr>
              <w:pStyle w:val="TableParagraph"/>
              <w:ind w:left="78"/>
              <w:rPr>
                <w:sz w:val="20"/>
              </w:rPr>
            </w:pPr>
            <w:r>
              <w:rPr>
                <w:color w:val="231F20"/>
                <w:sz w:val="20"/>
              </w:rPr>
              <w:t>80%</w:t>
            </w:r>
          </w:p>
        </w:tc>
      </w:tr>
      <w:tr w:rsidR="000252AC" w14:paraId="1BF51CD5" w14:textId="77777777">
        <w:trPr>
          <w:trHeight w:val="537"/>
        </w:trPr>
        <w:tc>
          <w:tcPr>
            <w:tcW w:w="444" w:type="dxa"/>
            <w:vMerge/>
            <w:tcBorders>
              <w:top w:val="nil"/>
            </w:tcBorders>
            <w:textDirection w:val="btLr"/>
          </w:tcPr>
          <w:p w14:paraId="4EFFF33C" w14:textId="77777777" w:rsidR="000252AC" w:rsidRDefault="000252AC">
            <w:pPr>
              <w:rPr>
                <w:sz w:val="2"/>
                <w:szCs w:val="2"/>
              </w:rPr>
            </w:pPr>
          </w:p>
        </w:tc>
        <w:tc>
          <w:tcPr>
            <w:tcW w:w="4196" w:type="dxa"/>
          </w:tcPr>
          <w:p w14:paraId="4C23181E" w14:textId="77777777" w:rsidR="000252AC" w:rsidRDefault="00161BAF">
            <w:pPr>
              <w:pStyle w:val="TableParagraph"/>
              <w:spacing w:line="242" w:lineRule="exact"/>
              <w:ind w:left="79"/>
              <w:rPr>
                <w:sz w:val="20"/>
              </w:rPr>
            </w:pPr>
            <w:r>
              <w:rPr>
                <w:color w:val="231F20"/>
                <w:sz w:val="20"/>
              </w:rPr>
              <w:t>Cyfnod a gymerir i roi ymateb drafft i’r adroddiad</w:t>
            </w:r>
          </w:p>
          <w:p w14:paraId="79611023" w14:textId="77777777" w:rsidR="000252AC" w:rsidRDefault="00161BAF">
            <w:pPr>
              <w:pStyle w:val="TableParagraph"/>
              <w:spacing w:before="0" w:line="242" w:lineRule="exact"/>
              <w:ind w:left="79"/>
              <w:rPr>
                <w:sz w:val="20"/>
              </w:rPr>
            </w:pPr>
            <w:r>
              <w:rPr>
                <w:color w:val="231F20"/>
                <w:sz w:val="20"/>
              </w:rPr>
              <w:t>hyd at yr adroddiad terfynol (10 diwrnod)</w:t>
            </w:r>
          </w:p>
        </w:tc>
        <w:tc>
          <w:tcPr>
            <w:tcW w:w="1964" w:type="dxa"/>
          </w:tcPr>
          <w:p w14:paraId="1BB4F55F" w14:textId="77777777" w:rsidR="000252AC" w:rsidRDefault="00161BAF">
            <w:pPr>
              <w:pStyle w:val="TableParagraph"/>
              <w:ind w:left="78"/>
              <w:rPr>
                <w:sz w:val="20"/>
              </w:rPr>
            </w:pPr>
            <w:r>
              <w:rPr>
                <w:color w:val="231F20"/>
                <w:sz w:val="20"/>
              </w:rPr>
              <w:t>Cronnus</w:t>
            </w:r>
          </w:p>
        </w:tc>
        <w:tc>
          <w:tcPr>
            <w:tcW w:w="1964" w:type="dxa"/>
            <w:shd w:val="clear" w:color="auto" w:fill="B1D6B0"/>
          </w:tcPr>
          <w:p w14:paraId="0835EB4C" w14:textId="77777777" w:rsidR="000252AC" w:rsidRDefault="00161BAF">
            <w:pPr>
              <w:pStyle w:val="TableParagraph"/>
              <w:ind w:left="78"/>
              <w:rPr>
                <w:sz w:val="20"/>
              </w:rPr>
            </w:pPr>
            <w:r>
              <w:rPr>
                <w:color w:val="231F20"/>
                <w:sz w:val="20"/>
              </w:rPr>
              <w:t>100%</w:t>
            </w:r>
          </w:p>
        </w:tc>
        <w:tc>
          <w:tcPr>
            <w:tcW w:w="1964" w:type="dxa"/>
          </w:tcPr>
          <w:p w14:paraId="1790756A" w14:textId="77777777" w:rsidR="000252AC" w:rsidRDefault="00161BAF">
            <w:pPr>
              <w:pStyle w:val="TableParagraph"/>
              <w:ind w:left="78"/>
              <w:rPr>
                <w:sz w:val="20"/>
              </w:rPr>
            </w:pPr>
            <w:r>
              <w:rPr>
                <w:color w:val="231F20"/>
                <w:sz w:val="20"/>
              </w:rPr>
              <w:t>80%</w:t>
            </w:r>
          </w:p>
        </w:tc>
      </w:tr>
      <w:tr w:rsidR="000252AC" w14:paraId="1EDFFE57" w14:textId="77777777">
        <w:trPr>
          <w:trHeight w:val="297"/>
        </w:trPr>
        <w:tc>
          <w:tcPr>
            <w:tcW w:w="444" w:type="dxa"/>
            <w:vMerge/>
            <w:tcBorders>
              <w:top w:val="nil"/>
            </w:tcBorders>
            <w:textDirection w:val="btLr"/>
          </w:tcPr>
          <w:p w14:paraId="255FC922" w14:textId="77777777" w:rsidR="000252AC" w:rsidRDefault="000252AC">
            <w:pPr>
              <w:rPr>
                <w:sz w:val="2"/>
                <w:szCs w:val="2"/>
              </w:rPr>
            </w:pPr>
          </w:p>
        </w:tc>
        <w:tc>
          <w:tcPr>
            <w:tcW w:w="10088" w:type="dxa"/>
            <w:gridSpan w:val="4"/>
            <w:shd w:val="clear" w:color="auto" w:fill="CCC4DD"/>
          </w:tcPr>
          <w:p w14:paraId="66B3E834" w14:textId="77777777" w:rsidR="000252AC" w:rsidRDefault="00161BAF">
            <w:pPr>
              <w:pStyle w:val="TableParagraph"/>
              <w:ind w:left="79"/>
              <w:rPr>
                <w:sz w:val="20"/>
              </w:rPr>
            </w:pPr>
            <w:r>
              <w:rPr>
                <w:color w:val="231F20"/>
                <w:sz w:val="20"/>
              </w:rPr>
              <w:t>Gwasanaethau Ystadau Arbenigol</w:t>
            </w:r>
          </w:p>
        </w:tc>
      </w:tr>
      <w:tr w:rsidR="000252AC" w14:paraId="1D3C7AE2" w14:textId="77777777">
        <w:trPr>
          <w:trHeight w:val="297"/>
        </w:trPr>
        <w:tc>
          <w:tcPr>
            <w:tcW w:w="444" w:type="dxa"/>
            <w:vMerge/>
            <w:tcBorders>
              <w:top w:val="nil"/>
            </w:tcBorders>
            <w:textDirection w:val="btLr"/>
          </w:tcPr>
          <w:p w14:paraId="122D1538" w14:textId="77777777" w:rsidR="000252AC" w:rsidRDefault="000252AC">
            <w:pPr>
              <w:rPr>
                <w:sz w:val="2"/>
                <w:szCs w:val="2"/>
              </w:rPr>
            </w:pPr>
          </w:p>
        </w:tc>
        <w:tc>
          <w:tcPr>
            <w:tcW w:w="4196" w:type="dxa"/>
          </w:tcPr>
          <w:p w14:paraId="6693AF00" w14:textId="77777777" w:rsidR="000252AC" w:rsidRDefault="00161BAF">
            <w:pPr>
              <w:pStyle w:val="TableParagraph"/>
              <w:ind w:left="79"/>
              <w:rPr>
                <w:sz w:val="20"/>
              </w:rPr>
            </w:pPr>
            <w:r>
              <w:rPr>
                <w:color w:val="231F20"/>
                <w:sz w:val="20"/>
              </w:rPr>
              <w:t>Dylanwad proffesiynol</w:t>
            </w:r>
          </w:p>
        </w:tc>
        <w:tc>
          <w:tcPr>
            <w:tcW w:w="1964" w:type="dxa"/>
          </w:tcPr>
          <w:p w14:paraId="4AAD92E7" w14:textId="77777777" w:rsidR="000252AC" w:rsidRDefault="00161BAF">
            <w:pPr>
              <w:pStyle w:val="TableParagraph"/>
              <w:ind w:left="78"/>
              <w:rPr>
                <w:sz w:val="20"/>
              </w:rPr>
            </w:pPr>
            <w:r>
              <w:rPr>
                <w:color w:val="231F20"/>
                <w:sz w:val="20"/>
              </w:rPr>
              <w:t>Cronnus</w:t>
            </w:r>
          </w:p>
        </w:tc>
        <w:tc>
          <w:tcPr>
            <w:tcW w:w="1964" w:type="dxa"/>
            <w:shd w:val="clear" w:color="auto" w:fill="B1D6B0"/>
          </w:tcPr>
          <w:p w14:paraId="7FE98414" w14:textId="77777777" w:rsidR="000252AC" w:rsidRDefault="00161BAF">
            <w:pPr>
              <w:pStyle w:val="TableParagraph"/>
              <w:ind w:left="78"/>
              <w:rPr>
                <w:sz w:val="20"/>
              </w:rPr>
            </w:pPr>
            <w:r>
              <w:rPr>
                <w:color w:val="231F20"/>
                <w:sz w:val="20"/>
              </w:rPr>
              <w:t>£26m</w:t>
            </w:r>
          </w:p>
        </w:tc>
        <w:tc>
          <w:tcPr>
            <w:tcW w:w="1964" w:type="dxa"/>
          </w:tcPr>
          <w:p w14:paraId="3C7CDD24" w14:textId="77777777" w:rsidR="000252AC" w:rsidRDefault="00161BAF">
            <w:pPr>
              <w:pStyle w:val="TableParagraph"/>
              <w:ind w:left="78"/>
              <w:rPr>
                <w:sz w:val="20"/>
              </w:rPr>
            </w:pPr>
            <w:r>
              <w:rPr>
                <w:color w:val="231F20"/>
                <w:sz w:val="20"/>
              </w:rPr>
              <w:t>£16m</w:t>
            </w:r>
          </w:p>
        </w:tc>
      </w:tr>
      <w:tr w:rsidR="000252AC" w14:paraId="7F5DF7E8" w14:textId="77777777">
        <w:trPr>
          <w:trHeight w:val="297"/>
        </w:trPr>
        <w:tc>
          <w:tcPr>
            <w:tcW w:w="444" w:type="dxa"/>
            <w:vMerge/>
            <w:tcBorders>
              <w:top w:val="nil"/>
            </w:tcBorders>
            <w:textDirection w:val="btLr"/>
          </w:tcPr>
          <w:p w14:paraId="3442EA8C" w14:textId="77777777" w:rsidR="000252AC" w:rsidRDefault="000252AC">
            <w:pPr>
              <w:rPr>
                <w:sz w:val="2"/>
                <w:szCs w:val="2"/>
              </w:rPr>
            </w:pPr>
          </w:p>
        </w:tc>
        <w:tc>
          <w:tcPr>
            <w:tcW w:w="10088" w:type="dxa"/>
            <w:gridSpan w:val="4"/>
            <w:shd w:val="clear" w:color="auto" w:fill="CCC4DD"/>
          </w:tcPr>
          <w:p w14:paraId="062CCA6A" w14:textId="77777777" w:rsidR="000252AC" w:rsidRDefault="00161BAF">
            <w:pPr>
              <w:pStyle w:val="TableParagraph"/>
              <w:ind w:left="79"/>
              <w:rPr>
                <w:sz w:val="20"/>
              </w:rPr>
            </w:pPr>
            <w:r>
              <w:rPr>
                <w:color w:val="231F20"/>
                <w:sz w:val="20"/>
              </w:rPr>
              <w:t>Gwasanaethau Cyfreithiol a Risg</w:t>
            </w:r>
          </w:p>
        </w:tc>
      </w:tr>
      <w:tr w:rsidR="000252AC" w14:paraId="26F7F704" w14:textId="77777777">
        <w:trPr>
          <w:trHeight w:val="297"/>
        </w:trPr>
        <w:tc>
          <w:tcPr>
            <w:tcW w:w="444" w:type="dxa"/>
            <w:vMerge/>
            <w:tcBorders>
              <w:top w:val="nil"/>
            </w:tcBorders>
            <w:textDirection w:val="btLr"/>
          </w:tcPr>
          <w:p w14:paraId="52FC7059" w14:textId="77777777" w:rsidR="000252AC" w:rsidRDefault="000252AC">
            <w:pPr>
              <w:rPr>
                <w:sz w:val="2"/>
                <w:szCs w:val="2"/>
              </w:rPr>
            </w:pPr>
          </w:p>
        </w:tc>
        <w:tc>
          <w:tcPr>
            <w:tcW w:w="4196" w:type="dxa"/>
          </w:tcPr>
          <w:p w14:paraId="396EE3EB" w14:textId="77777777" w:rsidR="000252AC" w:rsidRDefault="00161BAF">
            <w:pPr>
              <w:pStyle w:val="TableParagraph"/>
              <w:ind w:left="79"/>
              <w:rPr>
                <w:sz w:val="20"/>
              </w:rPr>
            </w:pPr>
            <w:r>
              <w:rPr>
                <w:color w:val="231F20"/>
                <w:sz w:val="20"/>
              </w:rPr>
              <w:t>Arbedion a llwyddiannau</w:t>
            </w:r>
          </w:p>
        </w:tc>
        <w:tc>
          <w:tcPr>
            <w:tcW w:w="1964" w:type="dxa"/>
          </w:tcPr>
          <w:p w14:paraId="6E2A8330" w14:textId="77777777" w:rsidR="000252AC" w:rsidRDefault="00161BAF">
            <w:pPr>
              <w:pStyle w:val="TableParagraph"/>
              <w:ind w:left="78"/>
              <w:rPr>
                <w:sz w:val="20"/>
              </w:rPr>
            </w:pPr>
            <w:r>
              <w:rPr>
                <w:color w:val="231F20"/>
                <w:sz w:val="20"/>
              </w:rPr>
              <w:t>Cronnus</w:t>
            </w:r>
          </w:p>
        </w:tc>
        <w:tc>
          <w:tcPr>
            <w:tcW w:w="1964" w:type="dxa"/>
            <w:shd w:val="clear" w:color="auto" w:fill="B1DCB1"/>
          </w:tcPr>
          <w:p w14:paraId="6FF7B9F4" w14:textId="77777777" w:rsidR="000252AC" w:rsidRDefault="00161BAF">
            <w:pPr>
              <w:pStyle w:val="TableParagraph"/>
              <w:ind w:left="78"/>
              <w:rPr>
                <w:sz w:val="20"/>
              </w:rPr>
            </w:pPr>
            <w:r>
              <w:rPr>
                <w:color w:val="231F20"/>
                <w:sz w:val="20"/>
              </w:rPr>
              <w:t>£120m</w:t>
            </w:r>
          </w:p>
        </w:tc>
        <w:tc>
          <w:tcPr>
            <w:tcW w:w="1964" w:type="dxa"/>
          </w:tcPr>
          <w:p w14:paraId="0DA5A6AD" w14:textId="77777777" w:rsidR="000252AC" w:rsidRDefault="00161BAF">
            <w:pPr>
              <w:pStyle w:val="TableParagraph"/>
              <w:ind w:left="78"/>
              <w:rPr>
                <w:sz w:val="20"/>
              </w:rPr>
            </w:pPr>
            <w:r>
              <w:rPr>
                <w:color w:val="231F20"/>
                <w:sz w:val="20"/>
              </w:rPr>
              <w:t>£65m</w:t>
            </w:r>
          </w:p>
        </w:tc>
      </w:tr>
      <w:tr w:rsidR="000252AC" w14:paraId="2632D06B" w14:textId="77777777">
        <w:trPr>
          <w:trHeight w:val="537"/>
        </w:trPr>
        <w:tc>
          <w:tcPr>
            <w:tcW w:w="444" w:type="dxa"/>
            <w:vMerge/>
            <w:tcBorders>
              <w:top w:val="nil"/>
            </w:tcBorders>
            <w:textDirection w:val="btLr"/>
          </w:tcPr>
          <w:p w14:paraId="11CC28D3" w14:textId="77777777" w:rsidR="000252AC" w:rsidRDefault="000252AC">
            <w:pPr>
              <w:rPr>
                <w:sz w:val="2"/>
                <w:szCs w:val="2"/>
              </w:rPr>
            </w:pPr>
          </w:p>
        </w:tc>
        <w:tc>
          <w:tcPr>
            <w:tcW w:w="4196" w:type="dxa"/>
          </w:tcPr>
          <w:p w14:paraId="6046EE5B" w14:textId="77777777" w:rsidR="000252AC" w:rsidRDefault="00161BAF">
            <w:pPr>
              <w:pStyle w:val="TableParagraph"/>
              <w:spacing w:before="26" w:line="237" w:lineRule="auto"/>
              <w:ind w:left="79" w:right="637"/>
              <w:rPr>
                <w:sz w:val="20"/>
              </w:rPr>
            </w:pPr>
            <w:r>
              <w:rPr>
                <w:color w:val="231F20"/>
                <w:sz w:val="20"/>
              </w:rPr>
              <w:t>Amseroldeb y cyngor – cydnabyddiaeth o fewn 24 awr</w:t>
            </w:r>
          </w:p>
        </w:tc>
        <w:tc>
          <w:tcPr>
            <w:tcW w:w="1964" w:type="dxa"/>
          </w:tcPr>
          <w:p w14:paraId="1C3312BF" w14:textId="77777777" w:rsidR="000252AC" w:rsidRDefault="00161BAF">
            <w:pPr>
              <w:pStyle w:val="TableParagraph"/>
              <w:ind w:left="78"/>
              <w:rPr>
                <w:sz w:val="20"/>
              </w:rPr>
            </w:pPr>
            <w:r>
              <w:rPr>
                <w:color w:val="231F20"/>
                <w:sz w:val="20"/>
              </w:rPr>
              <w:t>Misol</w:t>
            </w:r>
          </w:p>
        </w:tc>
        <w:tc>
          <w:tcPr>
            <w:tcW w:w="1964" w:type="dxa"/>
            <w:shd w:val="clear" w:color="auto" w:fill="B1DCB1"/>
          </w:tcPr>
          <w:p w14:paraId="6E62DC43" w14:textId="77777777" w:rsidR="000252AC" w:rsidRDefault="00161BAF">
            <w:pPr>
              <w:pStyle w:val="TableParagraph"/>
              <w:ind w:left="78"/>
              <w:rPr>
                <w:sz w:val="20"/>
              </w:rPr>
            </w:pPr>
            <w:r>
              <w:rPr>
                <w:color w:val="231F20"/>
                <w:sz w:val="20"/>
              </w:rPr>
              <w:t>99%</w:t>
            </w:r>
          </w:p>
        </w:tc>
        <w:tc>
          <w:tcPr>
            <w:tcW w:w="1964" w:type="dxa"/>
          </w:tcPr>
          <w:p w14:paraId="61A8DCFD" w14:textId="77777777" w:rsidR="000252AC" w:rsidRDefault="00161BAF">
            <w:pPr>
              <w:pStyle w:val="TableParagraph"/>
              <w:ind w:left="78"/>
              <w:rPr>
                <w:sz w:val="20"/>
              </w:rPr>
            </w:pPr>
            <w:r>
              <w:rPr>
                <w:color w:val="231F20"/>
                <w:sz w:val="20"/>
              </w:rPr>
              <w:t>90%</w:t>
            </w:r>
          </w:p>
        </w:tc>
      </w:tr>
      <w:tr w:rsidR="000252AC" w14:paraId="03A97558" w14:textId="77777777">
        <w:trPr>
          <w:trHeight w:val="537"/>
        </w:trPr>
        <w:tc>
          <w:tcPr>
            <w:tcW w:w="444" w:type="dxa"/>
            <w:vMerge/>
            <w:tcBorders>
              <w:top w:val="nil"/>
            </w:tcBorders>
            <w:textDirection w:val="btLr"/>
          </w:tcPr>
          <w:p w14:paraId="0672720A" w14:textId="77777777" w:rsidR="000252AC" w:rsidRDefault="000252AC">
            <w:pPr>
              <w:rPr>
                <w:sz w:val="2"/>
                <w:szCs w:val="2"/>
              </w:rPr>
            </w:pPr>
          </w:p>
        </w:tc>
        <w:tc>
          <w:tcPr>
            <w:tcW w:w="4196" w:type="dxa"/>
          </w:tcPr>
          <w:p w14:paraId="6F8DA2F3" w14:textId="77777777" w:rsidR="000252AC" w:rsidRDefault="00161BAF">
            <w:pPr>
              <w:pStyle w:val="TableParagraph"/>
              <w:spacing w:before="26" w:line="237" w:lineRule="auto"/>
              <w:ind w:left="79" w:right="204"/>
              <w:rPr>
                <w:sz w:val="20"/>
              </w:rPr>
            </w:pPr>
            <w:r>
              <w:rPr>
                <w:color w:val="231F20"/>
                <w:sz w:val="20"/>
              </w:rPr>
              <w:t>Amseroldeb ymateb i gyngor – o fewn 3 diwrnod neu amserlen y cytunwyd arni</w:t>
            </w:r>
          </w:p>
        </w:tc>
        <w:tc>
          <w:tcPr>
            <w:tcW w:w="1964" w:type="dxa"/>
          </w:tcPr>
          <w:p w14:paraId="27B142C2" w14:textId="77777777" w:rsidR="000252AC" w:rsidRDefault="00161BAF">
            <w:pPr>
              <w:pStyle w:val="TableParagraph"/>
              <w:ind w:left="78"/>
              <w:rPr>
                <w:sz w:val="20"/>
              </w:rPr>
            </w:pPr>
            <w:r>
              <w:rPr>
                <w:color w:val="231F20"/>
                <w:sz w:val="20"/>
              </w:rPr>
              <w:t>Misol</w:t>
            </w:r>
          </w:p>
        </w:tc>
        <w:tc>
          <w:tcPr>
            <w:tcW w:w="1964" w:type="dxa"/>
            <w:shd w:val="clear" w:color="auto" w:fill="B1DCB1"/>
          </w:tcPr>
          <w:p w14:paraId="565AD754" w14:textId="77777777" w:rsidR="000252AC" w:rsidRDefault="00161BAF">
            <w:pPr>
              <w:pStyle w:val="TableParagraph"/>
              <w:ind w:left="78"/>
              <w:rPr>
                <w:sz w:val="20"/>
              </w:rPr>
            </w:pPr>
            <w:r>
              <w:rPr>
                <w:color w:val="231F20"/>
                <w:sz w:val="20"/>
              </w:rPr>
              <w:t>99%</w:t>
            </w:r>
          </w:p>
        </w:tc>
        <w:tc>
          <w:tcPr>
            <w:tcW w:w="1964" w:type="dxa"/>
          </w:tcPr>
          <w:p w14:paraId="76039CF6" w14:textId="77777777" w:rsidR="000252AC" w:rsidRDefault="00161BAF">
            <w:pPr>
              <w:pStyle w:val="TableParagraph"/>
              <w:ind w:left="78"/>
              <w:rPr>
                <w:sz w:val="20"/>
              </w:rPr>
            </w:pPr>
            <w:r>
              <w:rPr>
                <w:color w:val="231F20"/>
                <w:sz w:val="20"/>
              </w:rPr>
              <w:t>90%</w:t>
            </w:r>
          </w:p>
        </w:tc>
      </w:tr>
      <w:tr w:rsidR="000252AC" w14:paraId="0B16CE99" w14:textId="77777777">
        <w:trPr>
          <w:trHeight w:val="297"/>
        </w:trPr>
        <w:tc>
          <w:tcPr>
            <w:tcW w:w="444" w:type="dxa"/>
            <w:vMerge/>
            <w:tcBorders>
              <w:top w:val="nil"/>
            </w:tcBorders>
            <w:textDirection w:val="btLr"/>
          </w:tcPr>
          <w:p w14:paraId="17075AB5" w14:textId="77777777" w:rsidR="000252AC" w:rsidRDefault="000252AC">
            <w:pPr>
              <w:rPr>
                <w:sz w:val="2"/>
                <w:szCs w:val="2"/>
              </w:rPr>
            </w:pPr>
          </w:p>
        </w:tc>
        <w:tc>
          <w:tcPr>
            <w:tcW w:w="10088" w:type="dxa"/>
            <w:gridSpan w:val="4"/>
            <w:shd w:val="clear" w:color="auto" w:fill="CCC4DD"/>
          </w:tcPr>
          <w:p w14:paraId="102F8BE7" w14:textId="77777777" w:rsidR="000252AC" w:rsidRDefault="00161BAF">
            <w:pPr>
              <w:pStyle w:val="TableParagraph"/>
              <w:ind w:left="79"/>
              <w:rPr>
                <w:sz w:val="20"/>
              </w:rPr>
            </w:pPr>
            <w:r>
              <w:rPr>
                <w:color w:val="231F20"/>
                <w:sz w:val="20"/>
              </w:rPr>
              <w:t>Gwasanaethau Cronfa Risg Cymru</w:t>
            </w:r>
          </w:p>
        </w:tc>
      </w:tr>
      <w:tr w:rsidR="000252AC" w14:paraId="3C67A2E9" w14:textId="77777777">
        <w:trPr>
          <w:trHeight w:val="537"/>
        </w:trPr>
        <w:tc>
          <w:tcPr>
            <w:tcW w:w="444" w:type="dxa"/>
            <w:vMerge/>
            <w:tcBorders>
              <w:top w:val="nil"/>
            </w:tcBorders>
            <w:textDirection w:val="btLr"/>
          </w:tcPr>
          <w:p w14:paraId="05008779" w14:textId="77777777" w:rsidR="000252AC" w:rsidRDefault="000252AC">
            <w:pPr>
              <w:rPr>
                <w:sz w:val="2"/>
                <w:szCs w:val="2"/>
              </w:rPr>
            </w:pPr>
          </w:p>
        </w:tc>
        <w:tc>
          <w:tcPr>
            <w:tcW w:w="4196" w:type="dxa"/>
          </w:tcPr>
          <w:p w14:paraId="0059CFCE" w14:textId="77777777" w:rsidR="000252AC" w:rsidRDefault="00161BAF">
            <w:pPr>
              <w:pStyle w:val="TableParagraph"/>
              <w:spacing w:line="242" w:lineRule="exact"/>
              <w:ind w:left="79"/>
              <w:rPr>
                <w:sz w:val="20"/>
              </w:rPr>
            </w:pPr>
            <w:r>
              <w:rPr>
                <w:color w:val="231F20"/>
                <w:sz w:val="20"/>
              </w:rPr>
              <w:t>Amser o’r cyflwyno i ystyriaeth</w:t>
            </w:r>
          </w:p>
          <w:p w14:paraId="1085B0B6" w14:textId="77777777" w:rsidR="000252AC" w:rsidRDefault="00161BAF">
            <w:pPr>
              <w:pStyle w:val="TableParagraph"/>
              <w:spacing w:before="0" w:line="242" w:lineRule="exact"/>
              <w:ind w:left="79"/>
              <w:rPr>
                <w:sz w:val="20"/>
              </w:rPr>
            </w:pPr>
            <w:r>
              <w:rPr>
                <w:color w:val="231F20"/>
                <w:sz w:val="20"/>
              </w:rPr>
              <w:t>gan y Panel Cynghori ar Ddysgu</w:t>
            </w:r>
          </w:p>
        </w:tc>
        <w:tc>
          <w:tcPr>
            <w:tcW w:w="1964" w:type="dxa"/>
          </w:tcPr>
          <w:p w14:paraId="73D8E34C" w14:textId="77777777" w:rsidR="000252AC" w:rsidRDefault="00161BAF">
            <w:pPr>
              <w:pStyle w:val="TableParagraph"/>
              <w:ind w:left="78"/>
              <w:rPr>
                <w:sz w:val="20"/>
              </w:rPr>
            </w:pPr>
            <w:r>
              <w:rPr>
                <w:color w:val="231F20"/>
                <w:sz w:val="20"/>
              </w:rPr>
              <w:t>Misol</w:t>
            </w:r>
          </w:p>
        </w:tc>
        <w:tc>
          <w:tcPr>
            <w:tcW w:w="1964" w:type="dxa"/>
            <w:shd w:val="clear" w:color="auto" w:fill="B1DCB1"/>
          </w:tcPr>
          <w:p w14:paraId="6294D71F" w14:textId="77777777" w:rsidR="000252AC" w:rsidRDefault="00161BAF">
            <w:pPr>
              <w:pStyle w:val="TableParagraph"/>
              <w:ind w:left="78"/>
              <w:rPr>
                <w:sz w:val="20"/>
              </w:rPr>
            </w:pPr>
            <w:r>
              <w:rPr>
                <w:color w:val="231F20"/>
                <w:sz w:val="20"/>
              </w:rPr>
              <w:t>100%</w:t>
            </w:r>
          </w:p>
        </w:tc>
        <w:tc>
          <w:tcPr>
            <w:tcW w:w="1964" w:type="dxa"/>
          </w:tcPr>
          <w:p w14:paraId="030D9DB4" w14:textId="77777777" w:rsidR="000252AC" w:rsidRDefault="00161BAF">
            <w:pPr>
              <w:pStyle w:val="TableParagraph"/>
              <w:ind w:left="78"/>
              <w:rPr>
                <w:sz w:val="20"/>
              </w:rPr>
            </w:pPr>
            <w:r>
              <w:rPr>
                <w:color w:val="231F20"/>
                <w:sz w:val="20"/>
              </w:rPr>
              <w:t>100%</w:t>
            </w:r>
          </w:p>
        </w:tc>
      </w:tr>
      <w:tr w:rsidR="000252AC" w14:paraId="0CBADA56" w14:textId="77777777">
        <w:trPr>
          <w:trHeight w:val="777"/>
        </w:trPr>
        <w:tc>
          <w:tcPr>
            <w:tcW w:w="444" w:type="dxa"/>
            <w:vMerge/>
            <w:tcBorders>
              <w:top w:val="nil"/>
            </w:tcBorders>
            <w:textDirection w:val="btLr"/>
          </w:tcPr>
          <w:p w14:paraId="6EE1980A" w14:textId="77777777" w:rsidR="000252AC" w:rsidRDefault="000252AC">
            <w:pPr>
              <w:rPr>
                <w:sz w:val="2"/>
                <w:szCs w:val="2"/>
              </w:rPr>
            </w:pPr>
          </w:p>
        </w:tc>
        <w:tc>
          <w:tcPr>
            <w:tcW w:w="4196" w:type="dxa"/>
          </w:tcPr>
          <w:p w14:paraId="5F92AED8" w14:textId="77777777" w:rsidR="000252AC" w:rsidRDefault="00161BAF">
            <w:pPr>
              <w:pStyle w:val="TableParagraph"/>
              <w:spacing w:before="26" w:line="237" w:lineRule="auto"/>
              <w:ind w:left="79" w:right="85"/>
              <w:rPr>
                <w:sz w:val="20"/>
              </w:rPr>
            </w:pPr>
            <w:r>
              <w:rPr>
                <w:color w:val="231F20"/>
                <w:sz w:val="20"/>
              </w:rPr>
              <w:t>Amser o ystyriaeth gan y Panel Cynghori ar Ddysgu i gyflwyniad i Bwyllgor Cronfa Risg Cymru</w:t>
            </w:r>
          </w:p>
        </w:tc>
        <w:tc>
          <w:tcPr>
            <w:tcW w:w="1964" w:type="dxa"/>
          </w:tcPr>
          <w:p w14:paraId="194A6E03" w14:textId="77777777" w:rsidR="000252AC" w:rsidRDefault="00161BAF">
            <w:pPr>
              <w:pStyle w:val="TableParagraph"/>
              <w:ind w:left="78"/>
              <w:rPr>
                <w:sz w:val="20"/>
              </w:rPr>
            </w:pPr>
            <w:r>
              <w:rPr>
                <w:color w:val="231F20"/>
                <w:sz w:val="20"/>
              </w:rPr>
              <w:t>Misol</w:t>
            </w:r>
          </w:p>
        </w:tc>
        <w:tc>
          <w:tcPr>
            <w:tcW w:w="1964" w:type="dxa"/>
            <w:shd w:val="clear" w:color="auto" w:fill="B1DCB1"/>
          </w:tcPr>
          <w:p w14:paraId="576B1EE3" w14:textId="77777777" w:rsidR="000252AC" w:rsidRDefault="00161BAF">
            <w:pPr>
              <w:pStyle w:val="TableParagraph"/>
              <w:ind w:left="78"/>
              <w:rPr>
                <w:sz w:val="20"/>
              </w:rPr>
            </w:pPr>
            <w:r>
              <w:rPr>
                <w:color w:val="231F20"/>
                <w:sz w:val="20"/>
              </w:rPr>
              <w:t>100%</w:t>
            </w:r>
          </w:p>
        </w:tc>
        <w:tc>
          <w:tcPr>
            <w:tcW w:w="1964" w:type="dxa"/>
          </w:tcPr>
          <w:p w14:paraId="438CD457" w14:textId="77777777" w:rsidR="000252AC" w:rsidRDefault="00161BAF">
            <w:pPr>
              <w:pStyle w:val="TableParagraph"/>
              <w:ind w:left="78"/>
              <w:rPr>
                <w:sz w:val="20"/>
              </w:rPr>
            </w:pPr>
            <w:r>
              <w:rPr>
                <w:color w:val="231F20"/>
                <w:sz w:val="20"/>
              </w:rPr>
              <w:t>100%</w:t>
            </w:r>
          </w:p>
        </w:tc>
      </w:tr>
      <w:tr w:rsidR="000252AC" w14:paraId="27C8A4BC" w14:textId="77777777">
        <w:trPr>
          <w:trHeight w:val="537"/>
        </w:trPr>
        <w:tc>
          <w:tcPr>
            <w:tcW w:w="444" w:type="dxa"/>
            <w:vMerge/>
            <w:tcBorders>
              <w:top w:val="nil"/>
            </w:tcBorders>
            <w:textDirection w:val="btLr"/>
          </w:tcPr>
          <w:p w14:paraId="7756C8B7" w14:textId="77777777" w:rsidR="000252AC" w:rsidRDefault="000252AC">
            <w:pPr>
              <w:rPr>
                <w:sz w:val="2"/>
                <w:szCs w:val="2"/>
              </w:rPr>
            </w:pPr>
          </w:p>
        </w:tc>
        <w:tc>
          <w:tcPr>
            <w:tcW w:w="4196" w:type="dxa"/>
          </w:tcPr>
          <w:p w14:paraId="575F0C84" w14:textId="77777777" w:rsidR="000252AC" w:rsidRDefault="00161BAF">
            <w:pPr>
              <w:pStyle w:val="TableParagraph"/>
              <w:spacing w:line="242" w:lineRule="exact"/>
              <w:ind w:left="79"/>
              <w:rPr>
                <w:sz w:val="20"/>
              </w:rPr>
            </w:pPr>
            <w:r>
              <w:rPr>
                <w:color w:val="231F20"/>
                <w:sz w:val="20"/>
              </w:rPr>
              <w:t>Cynnal digon o gyfarfodydd y Panel</w:t>
            </w:r>
          </w:p>
          <w:p w14:paraId="746FFD7D" w14:textId="77777777" w:rsidR="000252AC" w:rsidRDefault="00161BAF">
            <w:pPr>
              <w:pStyle w:val="TableParagraph"/>
              <w:spacing w:before="0" w:line="242" w:lineRule="exact"/>
              <w:ind w:left="79"/>
              <w:rPr>
                <w:sz w:val="20"/>
              </w:rPr>
            </w:pPr>
            <w:r>
              <w:rPr>
                <w:color w:val="231F20"/>
                <w:sz w:val="20"/>
              </w:rPr>
              <w:t>Cynghori ar Ddysgu</w:t>
            </w:r>
          </w:p>
        </w:tc>
        <w:tc>
          <w:tcPr>
            <w:tcW w:w="1964" w:type="dxa"/>
          </w:tcPr>
          <w:p w14:paraId="075CA6F0" w14:textId="77777777" w:rsidR="000252AC" w:rsidRDefault="00161BAF">
            <w:pPr>
              <w:pStyle w:val="TableParagraph"/>
              <w:ind w:left="78"/>
              <w:rPr>
                <w:sz w:val="20"/>
              </w:rPr>
            </w:pPr>
            <w:r>
              <w:rPr>
                <w:color w:val="231F20"/>
                <w:sz w:val="20"/>
              </w:rPr>
              <w:t>Misol</w:t>
            </w:r>
          </w:p>
        </w:tc>
        <w:tc>
          <w:tcPr>
            <w:tcW w:w="1964" w:type="dxa"/>
            <w:shd w:val="clear" w:color="auto" w:fill="B1DCB1"/>
          </w:tcPr>
          <w:p w14:paraId="087D08DA" w14:textId="77777777" w:rsidR="000252AC" w:rsidRDefault="00161BAF">
            <w:pPr>
              <w:pStyle w:val="TableParagraph"/>
              <w:ind w:left="78"/>
              <w:rPr>
                <w:sz w:val="20"/>
              </w:rPr>
            </w:pPr>
            <w:r>
              <w:rPr>
                <w:color w:val="231F20"/>
                <w:sz w:val="20"/>
              </w:rPr>
              <w:t>100%</w:t>
            </w:r>
          </w:p>
        </w:tc>
        <w:tc>
          <w:tcPr>
            <w:tcW w:w="1964" w:type="dxa"/>
          </w:tcPr>
          <w:p w14:paraId="3FC9477F" w14:textId="77777777" w:rsidR="000252AC" w:rsidRDefault="00161BAF">
            <w:pPr>
              <w:pStyle w:val="TableParagraph"/>
              <w:ind w:left="78"/>
              <w:rPr>
                <w:sz w:val="20"/>
              </w:rPr>
            </w:pPr>
            <w:r>
              <w:rPr>
                <w:color w:val="231F20"/>
                <w:sz w:val="20"/>
              </w:rPr>
              <w:t>100%</w:t>
            </w:r>
          </w:p>
        </w:tc>
      </w:tr>
    </w:tbl>
    <w:p w14:paraId="576492B8" w14:textId="77777777" w:rsidR="000252AC" w:rsidRDefault="000252AC">
      <w:pPr>
        <w:rPr>
          <w:sz w:val="20"/>
        </w:rPr>
        <w:sectPr w:rsidR="000252AC">
          <w:pgSz w:w="11910" w:h="16840"/>
          <w:pgMar w:top="680" w:right="0" w:bottom="600" w:left="460" w:header="0" w:footer="400" w:gutter="0"/>
          <w:cols w:space="720"/>
        </w:sectPr>
      </w:pPr>
    </w:p>
    <w:p w14:paraId="485D6F31" w14:textId="77777777" w:rsidR="000252AC" w:rsidRDefault="000252AC">
      <w:pPr>
        <w:pStyle w:val="BodyText"/>
        <w:rPr>
          <w:sz w:val="20"/>
        </w:rPr>
      </w:pPr>
    </w:p>
    <w:p w14:paraId="437F762E" w14:textId="77777777" w:rsidR="000252AC" w:rsidRDefault="000252AC">
      <w:pPr>
        <w:pStyle w:val="BodyText"/>
        <w:spacing w:before="12"/>
        <w:rPr>
          <w:sz w:val="22"/>
        </w:rPr>
      </w:pPr>
    </w:p>
    <w:p w14:paraId="0BE59237" w14:textId="77777777" w:rsidR="000252AC" w:rsidRDefault="00161BAF">
      <w:pPr>
        <w:pStyle w:val="BodyText"/>
        <w:spacing w:before="102" w:line="237" w:lineRule="auto"/>
        <w:ind w:left="220" w:right="722"/>
      </w:pPr>
      <w:r>
        <w:rPr>
          <w:color w:val="231F20"/>
        </w:rPr>
        <w:t>Mae’r tablau trosodd yn amlinellu perfformiad yn erbyn ein DPA lefel uchel a’n targedau ar gyfer y cyfnod 2020-21. Yn ogystal, mae gan bob is-adran ei set ei hun o ddangosyddion fel rhan o'u Cynlluniau Darparu Gwasanaeth a amlinellir yn ein Cynllun Tymor Canolig Integredig (IMTP).</w:t>
      </w:r>
    </w:p>
    <w:p w14:paraId="0126F0BF" w14:textId="77777777" w:rsidR="000252AC" w:rsidRDefault="000252AC">
      <w:pPr>
        <w:pStyle w:val="BodyText"/>
        <w:spacing w:before="6"/>
        <w:rPr>
          <w:sz w:val="23"/>
        </w:rPr>
      </w:pPr>
    </w:p>
    <w:p w14:paraId="4DEE7BAB" w14:textId="77777777" w:rsidR="000252AC" w:rsidRDefault="00161BAF">
      <w:pPr>
        <w:pStyle w:val="BodyText"/>
        <w:spacing w:line="237" w:lineRule="auto"/>
        <w:ind w:left="220" w:right="1054"/>
      </w:pPr>
      <w:r>
        <w:rPr>
          <w:color w:val="231F20"/>
        </w:rPr>
        <w:t>Yn ystod 2020-21, fe wnaethom adnewyddu ein Fframwaith Perfformiad i ddod â DPA ynghyd sy’n amlygu ein perfformiad strategol, yn ogystal â’r mewnbynnau a’r allbynnau sydd eu hangen i gyflawni hyn. Rydym yn parhau i ddarparu astudiaethau achos a dulliau ansoddol eraill i ddangos ein perfformiad.</w:t>
      </w:r>
    </w:p>
    <w:p w14:paraId="510B365F" w14:textId="77777777" w:rsidR="000252AC" w:rsidRDefault="000252AC">
      <w:pPr>
        <w:pStyle w:val="BodyText"/>
        <w:spacing w:before="3"/>
        <w:rPr>
          <w:sz w:val="23"/>
        </w:rPr>
      </w:pPr>
    </w:p>
    <w:p w14:paraId="3631CB5B" w14:textId="77777777" w:rsidR="000252AC" w:rsidRDefault="00161BAF">
      <w:pPr>
        <w:pStyle w:val="BodyText"/>
        <w:spacing w:line="290" w:lineRule="exact"/>
        <w:ind w:left="220"/>
        <w:jc w:val="both"/>
      </w:pPr>
      <w:r>
        <w:rPr>
          <w:color w:val="231F20"/>
        </w:rPr>
        <w:t>Lle na chyrhaeddwyd targedau ar gyfer blwyddyn ariannol 2020-21, nodir trosolwg o sut</w:t>
      </w:r>
    </w:p>
    <w:p w14:paraId="2F532AAA" w14:textId="77777777" w:rsidR="000252AC" w:rsidRDefault="00161BAF">
      <w:pPr>
        <w:pStyle w:val="BodyText"/>
        <w:spacing w:line="290" w:lineRule="exact"/>
        <w:ind w:left="220"/>
        <w:jc w:val="both"/>
      </w:pPr>
      <w:r>
        <w:rPr>
          <w:color w:val="231F20"/>
        </w:rPr>
        <w:t>y byddwn yn ymdrin â pherfformiad yn y dyfodol.</w:t>
      </w:r>
    </w:p>
    <w:p w14:paraId="249895F9" w14:textId="77777777" w:rsidR="000252AC" w:rsidRDefault="000252AC">
      <w:pPr>
        <w:pStyle w:val="BodyText"/>
        <w:rPr>
          <w:sz w:val="28"/>
        </w:rPr>
      </w:pPr>
    </w:p>
    <w:p w14:paraId="0CBE3F9C" w14:textId="77777777" w:rsidR="000252AC" w:rsidRDefault="00161BAF">
      <w:pPr>
        <w:pStyle w:val="Heading4"/>
        <w:spacing w:before="232"/>
        <w:jc w:val="both"/>
      </w:pPr>
      <w:r>
        <w:rPr>
          <w:color w:val="231F20"/>
        </w:rPr>
        <w:t>DPA Gweithlu Partneriaeth Cydwasanaethau GIG Cymru</w:t>
      </w:r>
    </w:p>
    <w:p w14:paraId="799B0874" w14:textId="77777777" w:rsidR="000252AC" w:rsidRDefault="000252AC">
      <w:pPr>
        <w:pStyle w:val="BodyText"/>
        <w:spacing w:before="7"/>
        <w:rPr>
          <w:b/>
          <w:sz w:val="23"/>
        </w:rPr>
      </w:pPr>
    </w:p>
    <w:p w14:paraId="5DDB3487" w14:textId="398B7DE3" w:rsidR="000252AC" w:rsidRDefault="00161BAF" w:rsidP="00275249">
      <w:pPr>
        <w:pStyle w:val="BodyText"/>
        <w:spacing w:before="1" w:line="237" w:lineRule="auto"/>
        <w:ind w:left="220" w:right="1054"/>
      </w:pPr>
      <w:r>
        <w:rPr>
          <w:color w:val="231F20"/>
        </w:rPr>
        <w:t>Rydym wedi cyflwyno nifer o fesurau i wella cyfarddau salwch ein staff. Rydym wedi lansio’r Grŵp Partneriaeth Iechyd a Lles Staff ac yn cefnogi hyrwyddwyr llesiant, gan hysbysebu ystod o fuddion y mae staff yn gallu cael mynediad atynt ac wedi sefydlu rhwydwaith grŵp cymorth cymheiriaid. Mae cynnydd gwych yn parhau i gael ei wneud ar ddatblygu ein rhaglenni iechyd a lles o fewn PCGC. Mae cyfran fawr o’n cymorth llesiant hyd yma wedi’i ddarparu gan Swyddogion Cymorth Cyntaf yr Adran Iechyd Meddwl (MHFA). Mae'r Grŵp Cymorth Iechyd Meddwl hefyd yn esblygu gydag 20 o bobl yn ymgysylltu â'r grŵp ym mis Hydref. Mae gennym rwydwaith cynyddol o Hyrwyddwyr Iechyd a Lles wedi’u lleoli mewn adrannau ar draws PCGC (hyd at 36 ar y cyfrif diwethaf). Dyma’r pwynt cyswllt cyntaf ar gyfer ymholiadau Iechyd a Lles, a’u rôl yw darparu cymorth cychwynnol, a chyfeirio/atgyfeirio at MHFAs.</w:t>
      </w:r>
    </w:p>
    <w:p w14:paraId="3D7AFE0D" w14:textId="77777777" w:rsidR="000252AC" w:rsidRDefault="000252AC">
      <w:pPr>
        <w:pStyle w:val="BodyText"/>
        <w:rPr>
          <w:sz w:val="23"/>
        </w:rPr>
      </w:pPr>
    </w:p>
    <w:p w14:paraId="38B95AC7" w14:textId="5D9F0479" w:rsidR="000252AC" w:rsidRDefault="00161BAF" w:rsidP="00275249">
      <w:pPr>
        <w:pStyle w:val="BodyText"/>
        <w:spacing w:line="237" w:lineRule="auto"/>
        <w:ind w:left="220" w:right="688"/>
      </w:pPr>
      <w:r>
        <w:rPr>
          <w:color w:val="231F20"/>
        </w:rPr>
        <w:t>Mae’r adroddiadau diwedd blwyddyn ar gyfer cwblhau PADR yn adlewyrchu cynnydd bach oherwydd effeithiau pandemig COVID-19 a deimlid gan feysydd gwasanaeth allweddol, tua diwedd y cyfnod adrodd. Mae cyfraddau absenoldeb oherwydd salwch ar eu hisaf ers blynyddoedd</w:t>
      </w:r>
      <w:r w:rsidR="00275249">
        <w:t xml:space="preserve"> </w:t>
      </w:r>
      <w:r>
        <w:rPr>
          <w:color w:val="231F20"/>
        </w:rPr>
        <w:t>– ar rhwng 1–1.5% yn is na’r misoedd cymharol cyn y pandemig. Ar ôl adolygu'r data mae effaith gadarnhaol sylweddol mewn meysydd lle rydym wedi gweld staff yn gweithio o bell, gyda llai o absenoldeb oherwydd salwch yn cael ei adrodd.</w:t>
      </w:r>
    </w:p>
    <w:p w14:paraId="39DC4601" w14:textId="77777777" w:rsidR="000252AC" w:rsidRDefault="000252AC">
      <w:pPr>
        <w:pStyle w:val="BodyText"/>
        <w:spacing w:before="3"/>
        <w:rPr>
          <w:sz w:val="23"/>
        </w:rPr>
      </w:pPr>
    </w:p>
    <w:p w14:paraId="527679AA" w14:textId="77777777" w:rsidR="000252AC" w:rsidRDefault="00161BAF">
      <w:pPr>
        <w:pStyle w:val="BodyText"/>
        <w:spacing w:before="1" w:line="237" w:lineRule="auto"/>
        <w:ind w:left="220" w:right="688"/>
      </w:pPr>
      <w:r>
        <w:rPr>
          <w:color w:val="231F20"/>
        </w:rPr>
        <w:t>Mewn meysydd lle mae angen i weithwyr fod yn y gweithle, ac eithrio mis Ebrill (mis cyntaf COVID-19) lle gwelsom gynnydd, mae’r cyfraddau yn y rhai nad oeddent yn gweithio o bell wedi bod yn gyson â’r lefelau salwch cyn COVID-19. Mae ein gwelliant mewn absenoldeb oherwydd salwch felly'n gysylltiedig â'n gweithwyr o bell.</w:t>
      </w:r>
    </w:p>
    <w:p w14:paraId="26265EC7" w14:textId="77777777" w:rsidR="000252AC" w:rsidRDefault="000252AC">
      <w:pPr>
        <w:pStyle w:val="BodyText"/>
        <w:spacing w:before="2"/>
        <w:rPr>
          <w:sz w:val="23"/>
        </w:rPr>
      </w:pPr>
    </w:p>
    <w:p w14:paraId="290EC0FA" w14:textId="77777777" w:rsidR="000252AC" w:rsidRDefault="00161BAF">
      <w:pPr>
        <w:pStyle w:val="BodyText"/>
        <w:spacing w:before="1" w:line="290" w:lineRule="exact"/>
        <w:ind w:left="220"/>
        <w:jc w:val="both"/>
      </w:pPr>
      <w:r>
        <w:rPr>
          <w:color w:val="231F20"/>
        </w:rPr>
        <w:t>I ddechrau roedd angen cymorth ychwanegol gan staff asiantaeth oherwydd effeithiau</w:t>
      </w:r>
    </w:p>
    <w:p w14:paraId="360DF1A4" w14:textId="77777777" w:rsidR="000252AC" w:rsidRDefault="00161BAF">
      <w:pPr>
        <w:pStyle w:val="BodyText"/>
        <w:spacing w:line="237" w:lineRule="auto"/>
        <w:ind w:left="220" w:right="727"/>
        <w:jc w:val="both"/>
      </w:pPr>
      <w:r>
        <w:rPr>
          <w:color w:val="231F20"/>
        </w:rPr>
        <w:t>COVID-19 mewn meysydd gwasanaeth allweddol. Ers hynny rydym wedi ymrwymo i ymgysylltu â gweithwyr asiantaeth drwy'r banc er mwyn cadw o fewn targedau, wrth symud ymlaen. Mae cynnydd cadarnhaol wedi'i wneud wrth ymgysylltu â Gweithwyr Banc, gyda dros 200 o weithwyr ar ein system.</w:t>
      </w:r>
    </w:p>
    <w:p w14:paraId="4FFBEA9B" w14:textId="77777777" w:rsidR="000252AC" w:rsidRDefault="000252AC">
      <w:pPr>
        <w:spacing w:line="237" w:lineRule="auto"/>
        <w:jc w:val="both"/>
        <w:sectPr w:rsidR="000252AC">
          <w:pgSz w:w="11910" w:h="16840"/>
          <w:pgMar w:top="680" w:right="0" w:bottom="600" w:left="460" w:header="0" w:footer="400" w:gutter="0"/>
          <w:cols w:space="720"/>
        </w:sectPr>
      </w:pPr>
    </w:p>
    <w:p w14:paraId="0E6427D6" w14:textId="77777777" w:rsidR="000252AC" w:rsidRDefault="000252AC">
      <w:pPr>
        <w:pStyle w:val="BodyText"/>
        <w:rPr>
          <w:sz w:val="20"/>
        </w:rPr>
      </w:pPr>
    </w:p>
    <w:p w14:paraId="3358E2F5" w14:textId="77777777" w:rsidR="000252AC" w:rsidRDefault="000252AC">
      <w:pPr>
        <w:pStyle w:val="BodyText"/>
        <w:spacing w:before="12"/>
        <w:rPr>
          <w:sz w:val="22"/>
        </w:rPr>
      </w:pPr>
    </w:p>
    <w:p w14:paraId="74079CE7" w14:textId="77777777" w:rsidR="000252AC" w:rsidRDefault="00161BAF">
      <w:pPr>
        <w:pStyle w:val="Heading4"/>
      </w:pPr>
      <w:r>
        <w:rPr>
          <w:color w:val="231F20"/>
        </w:rPr>
        <w:t>DPA Recriwtio GIG Cymru</w:t>
      </w:r>
    </w:p>
    <w:p w14:paraId="631B4A32" w14:textId="77777777" w:rsidR="000252AC" w:rsidRDefault="000252AC">
      <w:pPr>
        <w:pStyle w:val="BodyText"/>
        <w:spacing w:before="7"/>
        <w:rPr>
          <w:b/>
          <w:sz w:val="23"/>
        </w:rPr>
      </w:pPr>
    </w:p>
    <w:p w14:paraId="28FA38CE" w14:textId="71E73D81" w:rsidR="000252AC" w:rsidRDefault="00161BAF">
      <w:pPr>
        <w:pStyle w:val="BodyText"/>
        <w:spacing w:line="237" w:lineRule="auto"/>
        <w:ind w:left="220" w:right="688"/>
      </w:pPr>
      <w:r>
        <w:rPr>
          <w:color w:val="231F20"/>
        </w:rPr>
        <w:t>Fel gwasanaeth sy’n darparu gweinyddiaeth recriwtio ar gyfer holl sefydliadau’r GIG yng Nghymru, rydym yn gweithio ar y cyd â Sefydliadau i sicrhau bod</w:t>
      </w:r>
      <w:r w:rsidR="00275249">
        <w:rPr>
          <w:color w:val="231F20"/>
        </w:rPr>
        <w:t xml:space="preserve"> </w:t>
      </w:r>
      <w:r>
        <w:rPr>
          <w:color w:val="231F20"/>
        </w:rPr>
        <w:t>gweithgareddau’n cael eu prosesu’n effeithlon, ond hefyd yn ddiogel.</w:t>
      </w:r>
    </w:p>
    <w:p w14:paraId="22620C1B" w14:textId="77777777" w:rsidR="000252AC" w:rsidRDefault="000252AC">
      <w:pPr>
        <w:pStyle w:val="BodyText"/>
        <w:spacing w:before="4"/>
        <w:rPr>
          <w:sz w:val="23"/>
        </w:rPr>
      </w:pPr>
    </w:p>
    <w:p w14:paraId="26773669" w14:textId="77777777" w:rsidR="000252AC" w:rsidRDefault="00161BAF">
      <w:pPr>
        <w:pStyle w:val="BodyText"/>
        <w:ind w:left="220"/>
      </w:pPr>
      <w:r>
        <w:rPr>
          <w:color w:val="231F20"/>
        </w:rPr>
        <w:t>Er mwyn cynorthwyo eu heffeithlonrwydd rydym yn darparu'r cymorth canlynol iddynt:</w:t>
      </w:r>
    </w:p>
    <w:p w14:paraId="466F2260" w14:textId="77777777" w:rsidR="000252AC" w:rsidRDefault="000252AC">
      <w:pPr>
        <w:pStyle w:val="BodyText"/>
        <w:spacing w:before="4"/>
        <w:rPr>
          <w:sz w:val="23"/>
        </w:rPr>
      </w:pPr>
    </w:p>
    <w:p w14:paraId="30869A9D" w14:textId="77777777" w:rsidR="000252AC" w:rsidRDefault="00161BAF">
      <w:pPr>
        <w:pStyle w:val="ListParagraph"/>
        <w:numPr>
          <w:ilvl w:val="0"/>
          <w:numId w:val="23"/>
        </w:numPr>
        <w:tabs>
          <w:tab w:val="left" w:pos="580"/>
          <w:tab w:val="left" w:pos="581"/>
        </w:tabs>
        <w:spacing w:before="1" w:line="290" w:lineRule="exact"/>
        <w:ind w:hanging="361"/>
        <w:rPr>
          <w:color w:val="231F20"/>
          <w:sz w:val="24"/>
        </w:rPr>
      </w:pPr>
      <w:r>
        <w:rPr>
          <w:color w:val="231F20"/>
          <w:sz w:val="24"/>
        </w:rPr>
        <w:t>Mynediad i system Recriwtio Trac 24 awr y dydd, 7 diwrnod yr wythnos;</w:t>
      </w:r>
    </w:p>
    <w:p w14:paraId="36E6356E" w14:textId="77777777" w:rsidR="000252AC" w:rsidRDefault="00161BAF">
      <w:pPr>
        <w:pStyle w:val="ListParagraph"/>
        <w:numPr>
          <w:ilvl w:val="0"/>
          <w:numId w:val="23"/>
        </w:numPr>
        <w:tabs>
          <w:tab w:val="left" w:pos="580"/>
          <w:tab w:val="left" w:pos="581"/>
        </w:tabs>
        <w:spacing w:line="288" w:lineRule="exact"/>
        <w:ind w:hanging="361"/>
        <w:rPr>
          <w:color w:val="231F20"/>
          <w:sz w:val="24"/>
        </w:rPr>
      </w:pPr>
      <w:r>
        <w:rPr>
          <w:color w:val="231F20"/>
          <w:sz w:val="24"/>
        </w:rPr>
        <w:t>Desg Gymorth Recriwtio ar agor 08:30–16:30 Dydd Llun i Ddydd Gwener;</w:t>
      </w:r>
    </w:p>
    <w:p w14:paraId="389C7FDF" w14:textId="77777777" w:rsidR="000252AC" w:rsidRDefault="00161BAF">
      <w:pPr>
        <w:pStyle w:val="ListParagraph"/>
        <w:numPr>
          <w:ilvl w:val="0"/>
          <w:numId w:val="23"/>
        </w:numPr>
        <w:tabs>
          <w:tab w:val="left" w:pos="580"/>
          <w:tab w:val="left" w:pos="581"/>
        </w:tabs>
        <w:spacing w:line="237" w:lineRule="auto"/>
        <w:ind w:right="1105"/>
        <w:rPr>
          <w:color w:val="231F20"/>
          <w:sz w:val="24"/>
        </w:rPr>
      </w:pPr>
      <w:r>
        <w:rPr>
          <w:color w:val="231F20"/>
          <w:sz w:val="24"/>
        </w:rPr>
        <w:t>Pecyn cynhwysfawr o adnoddau ‘Lleihau amser i hurio' gan gynnwys sesiynau pwrpasol, awgrymiadau da a Chwestiynau Cyffredin;</w:t>
      </w:r>
    </w:p>
    <w:p w14:paraId="66E26FB7" w14:textId="77777777" w:rsidR="000252AC" w:rsidRDefault="00161BAF">
      <w:pPr>
        <w:pStyle w:val="ListParagraph"/>
        <w:numPr>
          <w:ilvl w:val="0"/>
          <w:numId w:val="23"/>
        </w:numPr>
        <w:tabs>
          <w:tab w:val="left" w:pos="580"/>
          <w:tab w:val="left" w:pos="581"/>
        </w:tabs>
        <w:spacing w:line="286" w:lineRule="exact"/>
        <w:ind w:hanging="361"/>
        <w:rPr>
          <w:color w:val="231F20"/>
          <w:sz w:val="24"/>
        </w:rPr>
      </w:pPr>
      <w:r>
        <w:rPr>
          <w:color w:val="231F20"/>
          <w:sz w:val="24"/>
        </w:rPr>
        <w:t>Dogfennaeth, cyfarwyddiadau a thempledi ar y we;</w:t>
      </w:r>
    </w:p>
    <w:p w14:paraId="17E4BA4A" w14:textId="77777777" w:rsidR="000252AC" w:rsidRDefault="00161BAF">
      <w:pPr>
        <w:pStyle w:val="ListParagraph"/>
        <w:numPr>
          <w:ilvl w:val="0"/>
          <w:numId w:val="23"/>
        </w:numPr>
        <w:tabs>
          <w:tab w:val="left" w:pos="580"/>
          <w:tab w:val="left" w:pos="581"/>
        </w:tabs>
        <w:spacing w:line="288" w:lineRule="exact"/>
        <w:ind w:hanging="361"/>
        <w:rPr>
          <w:color w:val="231F20"/>
          <w:sz w:val="24"/>
        </w:rPr>
      </w:pPr>
      <w:r>
        <w:rPr>
          <w:color w:val="231F20"/>
          <w:sz w:val="24"/>
        </w:rPr>
        <w:t>Hyfforddiant ystafell ddosbarth, a gynhelir yn rhithwir ar gyfer pob ardal bwrdd iechyd;</w:t>
      </w:r>
    </w:p>
    <w:p w14:paraId="3CCB778F" w14:textId="77777777" w:rsidR="000252AC" w:rsidRDefault="00161BAF">
      <w:pPr>
        <w:pStyle w:val="ListParagraph"/>
        <w:numPr>
          <w:ilvl w:val="0"/>
          <w:numId w:val="23"/>
        </w:numPr>
        <w:tabs>
          <w:tab w:val="left" w:pos="580"/>
          <w:tab w:val="left" w:pos="581"/>
        </w:tabs>
        <w:spacing w:line="288" w:lineRule="exact"/>
        <w:ind w:hanging="361"/>
        <w:rPr>
          <w:color w:val="231F20"/>
          <w:sz w:val="24"/>
        </w:rPr>
      </w:pPr>
      <w:r>
        <w:rPr>
          <w:color w:val="231F20"/>
          <w:sz w:val="24"/>
        </w:rPr>
        <w:t>Grwpiau defnyddwyr ar gyfer cwestiynau mwy cyffredinol a diweddariadau; ac</w:t>
      </w:r>
    </w:p>
    <w:p w14:paraId="64B67826" w14:textId="77777777" w:rsidR="000252AC" w:rsidRDefault="00161BAF">
      <w:pPr>
        <w:pStyle w:val="ListParagraph"/>
        <w:numPr>
          <w:ilvl w:val="0"/>
          <w:numId w:val="23"/>
        </w:numPr>
        <w:tabs>
          <w:tab w:val="left" w:pos="580"/>
          <w:tab w:val="left" w:pos="581"/>
        </w:tabs>
        <w:spacing w:before="1" w:line="237" w:lineRule="auto"/>
        <w:ind w:right="1506"/>
        <w:rPr>
          <w:color w:val="231F20"/>
          <w:sz w:val="24"/>
        </w:rPr>
      </w:pPr>
      <w:r>
        <w:rPr>
          <w:color w:val="231F20"/>
          <w:sz w:val="24"/>
        </w:rPr>
        <w:t>Arolygon ar bob cam o'r broses i gael adborth gan ymgeiswyr a rheolwyr.</w:t>
      </w:r>
    </w:p>
    <w:p w14:paraId="472C236B" w14:textId="77777777" w:rsidR="000252AC" w:rsidRDefault="000252AC">
      <w:pPr>
        <w:pStyle w:val="BodyText"/>
        <w:spacing w:before="6"/>
        <w:rPr>
          <w:sz w:val="23"/>
        </w:rPr>
      </w:pPr>
    </w:p>
    <w:p w14:paraId="0357A301" w14:textId="77777777" w:rsidR="000252AC" w:rsidRDefault="00161BAF">
      <w:pPr>
        <w:pStyle w:val="BodyText"/>
        <w:spacing w:before="1" w:line="237" w:lineRule="auto"/>
        <w:ind w:left="220" w:right="995"/>
        <w:jc w:val="both"/>
      </w:pPr>
      <w:r>
        <w:rPr>
          <w:color w:val="231F20"/>
        </w:rPr>
        <w:t>Rydym yn sicrhau bod data perfformiad ar gael i sefydliadau yn fisol ac yn dilyn yr adrodd hwn i fyny gyda chyfarfodydd cwsmeriaid rheolaidd, lle rydym yn cynghori timau gweithlu ar sut i gefnogi rheolwyr i drawsnewid gweithgarwch recriwtio yn fwy effeithlon.</w:t>
      </w:r>
    </w:p>
    <w:p w14:paraId="54151CC0" w14:textId="77777777" w:rsidR="000252AC" w:rsidRDefault="00161BAF">
      <w:pPr>
        <w:pStyle w:val="BodyText"/>
        <w:spacing w:line="237" w:lineRule="auto"/>
        <w:ind w:left="220" w:right="1054"/>
      </w:pPr>
      <w:r>
        <w:rPr>
          <w:color w:val="231F20"/>
        </w:rPr>
        <w:t>Rydym yn adolygu’r broses yn gyson ac yn ymgysylltu â thechnolegau newydd fel roboteg i symleiddio ymhellach ac ychwanegu mwy o werth i’r ffordd yr ydym yn cynnal gweithgarwch recriwtio.</w:t>
      </w:r>
    </w:p>
    <w:p w14:paraId="48FCE537" w14:textId="77777777" w:rsidR="000252AC" w:rsidRDefault="000252AC">
      <w:pPr>
        <w:pStyle w:val="BodyText"/>
        <w:rPr>
          <w:sz w:val="28"/>
        </w:rPr>
      </w:pPr>
    </w:p>
    <w:p w14:paraId="28F2454D" w14:textId="77777777" w:rsidR="000252AC" w:rsidRDefault="00161BAF">
      <w:pPr>
        <w:pStyle w:val="Heading4"/>
        <w:spacing w:before="228"/>
        <w:jc w:val="both"/>
      </w:pPr>
      <w:r>
        <w:rPr>
          <w:color w:val="231F20"/>
        </w:rPr>
        <w:t>DPA Archwilio Mewnol GIG Cymru</w:t>
      </w:r>
    </w:p>
    <w:p w14:paraId="71595809" w14:textId="77777777" w:rsidR="000252AC" w:rsidRDefault="000252AC">
      <w:pPr>
        <w:pStyle w:val="BodyText"/>
        <w:spacing w:before="7"/>
        <w:rPr>
          <w:b/>
          <w:sz w:val="23"/>
        </w:rPr>
      </w:pPr>
    </w:p>
    <w:p w14:paraId="0B9352E6" w14:textId="77777777" w:rsidR="000252AC" w:rsidRDefault="00161BAF">
      <w:pPr>
        <w:pStyle w:val="BodyText"/>
        <w:spacing w:before="1" w:line="237" w:lineRule="auto"/>
        <w:ind w:left="220" w:right="1047"/>
      </w:pPr>
      <w:r>
        <w:rPr>
          <w:color w:val="231F20"/>
        </w:rPr>
        <w:t>Adrodd ar ymateb y rheolwyr i'r adroddiad drafft (15 diwrnod) sy'n mesur perfformiad amseroedd gweithredu o fewn y sefydliad iechyd. Mae’r targed wedi’i fethu o ryw ychydig ond mae Penaethiaid Archwilio yn trafod yr oedi hwn yn uniongyrchol gyda sefydliadau iechyd yn barhaus.</w:t>
      </w:r>
    </w:p>
    <w:p w14:paraId="2DDFFE53" w14:textId="77777777" w:rsidR="000252AC" w:rsidRDefault="000252AC">
      <w:pPr>
        <w:pStyle w:val="BodyText"/>
        <w:rPr>
          <w:sz w:val="28"/>
        </w:rPr>
      </w:pPr>
    </w:p>
    <w:p w14:paraId="052C758C" w14:textId="77777777" w:rsidR="000252AC" w:rsidRDefault="00161BAF">
      <w:pPr>
        <w:pStyle w:val="Heading4"/>
        <w:spacing w:before="230"/>
        <w:jc w:val="both"/>
      </w:pPr>
      <w:r>
        <w:rPr>
          <w:color w:val="231F20"/>
        </w:rPr>
        <w:t>Trin Galwadau</w:t>
      </w:r>
    </w:p>
    <w:p w14:paraId="15A6229A" w14:textId="77777777" w:rsidR="000252AC" w:rsidRDefault="000252AC">
      <w:pPr>
        <w:pStyle w:val="BodyText"/>
        <w:spacing w:before="7"/>
        <w:rPr>
          <w:b/>
          <w:sz w:val="23"/>
        </w:rPr>
      </w:pPr>
    </w:p>
    <w:p w14:paraId="218A1DE7" w14:textId="4C8F166D" w:rsidR="000252AC" w:rsidRDefault="0028181A">
      <w:pPr>
        <w:pStyle w:val="BodyText"/>
        <w:spacing w:line="237" w:lineRule="auto"/>
        <w:ind w:left="220" w:right="697"/>
      </w:pPr>
      <w:r>
        <w:rPr>
          <w:rFonts w:eastAsiaTheme="minorHAnsi"/>
          <w:color w:val="231F20"/>
        </w:rPr>
        <w:t>Er mwyn gwella’r modd yr ymdrinnir â galwadau o fewn rhai o’n hisadrannau mae PCGC wedi sefydlu gweithgor canolfan gyswllt i edrych ar:</w:t>
      </w:r>
    </w:p>
    <w:p w14:paraId="4AA9E3FC" w14:textId="77777777" w:rsidR="000252AC" w:rsidRDefault="000252AC">
      <w:pPr>
        <w:pStyle w:val="BodyText"/>
        <w:spacing w:before="3"/>
        <w:rPr>
          <w:sz w:val="36"/>
        </w:rPr>
      </w:pPr>
    </w:p>
    <w:p w14:paraId="729C15CF" w14:textId="77777777" w:rsidR="000252AC" w:rsidRDefault="00161BAF">
      <w:pPr>
        <w:pStyle w:val="ListParagraph"/>
        <w:numPr>
          <w:ilvl w:val="0"/>
          <w:numId w:val="23"/>
        </w:numPr>
        <w:tabs>
          <w:tab w:val="left" w:pos="545"/>
          <w:tab w:val="left" w:pos="546"/>
        </w:tabs>
        <w:spacing w:before="1" w:line="290" w:lineRule="exact"/>
        <w:ind w:left="545" w:hanging="361"/>
        <w:rPr>
          <w:color w:val="231F20"/>
          <w:sz w:val="24"/>
        </w:rPr>
      </w:pPr>
      <w:r>
        <w:rPr>
          <w:color w:val="231F20"/>
          <w:sz w:val="24"/>
        </w:rPr>
        <w:t>Y gwasanaethau presennol a ddarperir i'n cwsmeriaid;</w:t>
      </w:r>
    </w:p>
    <w:p w14:paraId="68FD892D" w14:textId="77777777" w:rsidR="000252AC" w:rsidRDefault="00161BAF">
      <w:pPr>
        <w:pStyle w:val="ListParagraph"/>
        <w:numPr>
          <w:ilvl w:val="0"/>
          <w:numId w:val="23"/>
        </w:numPr>
        <w:tabs>
          <w:tab w:val="left" w:pos="545"/>
          <w:tab w:val="left" w:pos="546"/>
        </w:tabs>
        <w:spacing w:line="288" w:lineRule="exact"/>
        <w:ind w:left="545" w:hanging="361"/>
        <w:rPr>
          <w:color w:val="231F20"/>
          <w:sz w:val="24"/>
        </w:rPr>
      </w:pPr>
      <w:r>
        <w:rPr>
          <w:color w:val="231F20"/>
          <w:sz w:val="24"/>
        </w:rPr>
        <w:t>Deall sut mae ein cwsmeriaid presennol a’n cwsmeriaid yn y dyfodol am gysylltu â PCGC;</w:t>
      </w:r>
    </w:p>
    <w:p w14:paraId="6184819A" w14:textId="77777777" w:rsidR="000252AC" w:rsidRDefault="00161BAF">
      <w:pPr>
        <w:pStyle w:val="ListParagraph"/>
        <w:numPr>
          <w:ilvl w:val="0"/>
          <w:numId w:val="23"/>
        </w:numPr>
        <w:tabs>
          <w:tab w:val="left" w:pos="545"/>
          <w:tab w:val="left" w:pos="546"/>
        </w:tabs>
        <w:spacing w:line="288" w:lineRule="exact"/>
        <w:ind w:left="545" w:hanging="361"/>
        <w:rPr>
          <w:color w:val="231F20"/>
          <w:sz w:val="24"/>
        </w:rPr>
      </w:pPr>
      <w:r>
        <w:rPr>
          <w:color w:val="231F20"/>
          <w:sz w:val="24"/>
        </w:rPr>
        <w:t>Rhannu arfer a dysgu ar draws ein canolfannau cyswllt presennol i helpu i sbarduno</w:t>
      </w:r>
    </w:p>
    <w:p w14:paraId="336CCD42" w14:textId="77777777" w:rsidR="000252AC" w:rsidRDefault="00161BAF">
      <w:pPr>
        <w:pStyle w:val="BodyText"/>
        <w:spacing w:line="288" w:lineRule="exact"/>
        <w:ind w:left="545"/>
      </w:pPr>
      <w:r>
        <w:rPr>
          <w:color w:val="231F20"/>
        </w:rPr>
        <w:t>gwell perfformiad ac ansawdd;</w:t>
      </w:r>
    </w:p>
    <w:p w14:paraId="700B2E6C" w14:textId="77777777" w:rsidR="000252AC" w:rsidRDefault="00161BAF">
      <w:pPr>
        <w:pStyle w:val="ListParagraph"/>
        <w:numPr>
          <w:ilvl w:val="0"/>
          <w:numId w:val="23"/>
        </w:numPr>
        <w:tabs>
          <w:tab w:val="left" w:pos="545"/>
          <w:tab w:val="left" w:pos="546"/>
        </w:tabs>
        <w:spacing w:line="288" w:lineRule="exact"/>
        <w:ind w:left="545" w:hanging="361"/>
        <w:rPr>
          <w:color w:val="231F20"/>
          <w:sz w:val="24"/>
        </w:rPr>
      </w:pPr>
      <w:r>
        <w:rPr>
          <w:color w:val="231F20"/>
          <w:sz w:val="24"/>
        </w:rPr>
        <w:t>Deall sut mae canolfannau cyswllt eraill nad ydynt yn rhan o'r GIG yn gweithredu; a</w:t>
      </w:r>
    </w:p>
    <w:p w14:paraId="7800D014" w14:textId="77777777" w:rsidR="000252AC" w:rsidRDefault="00161BAF">
      <w:pPr>
        <w:pStyle w:val="ListParagraph"/>
        <w:numPr>
          <w:ilvl w:val="0"/>
          <w:numId w:val="23"/>
        </w:numPr>
        <w:tabs>
          <w:tab w:val="left" w:pos="545"/>
          <w:tab w:val="left" w:pos="546"/>
        </w:tabs>
        <w:spacing w:line="290" w:lineRule="exact"/>
        <w:ind w:left="545" w:hanging="361"/>
        <w:rPr>
          <w:color w:val="231F20"/>
          <w:sz w:val="24"/>
        </w:rPr>
      </w:pPr>
      <w:r>
        <w:rPr>
          <w:color w:val="231F20"/>
          <w:sz w:val="24"/>
        </w:rPr>
        <w:t>Pha opsiynau y dylai PCGC eu hystyried yn y dyfodol o ran darparu canolfannau cyswllt.</w:t>
      </w:r>
    </w:p>
    <w:p w14:paraId="523B905E" w14:textId="77777777" w:rsidR="000252AC" w:rsidRDefault="000252AC">
      <w:pPr>
        <w:spacing w:line="290" w:lineRule="exact"/>
        <w:rPr>
          <w:sz w:val="24"/>
        </w:rPr>
        <w:sectPr w:rsidR="000252AC">
          <w:pgSz w:w="11910" w:h="16840"/>
          <w:pgMar w:top="680" w:right="0" w:bottom="600" w:left="460" w:header="0" w:footer="400" w:gutter="0"/>
          <w:cols w:space="720"/>
        </w:sectPr>
      </w:pPr>
    </w:p>
    <w:p w14:paraId="521E3ECA" w14:textId="77777777" w:rsidR="000252AC" w:rsidRDefault="00DB7BE8">
      <w:pPr>
        <w:pStyle w:val="Heading1"/>
        <w:spacing w:line="237" w:lineRule="auto"/>
        <w:ind w:left="2189" w:firstLine="876"/>
      </w:pPr>
      <w:r>
        <w:rPr>
          <w:noProof/>
        </w:rPr>
        <w:lastRenderedPageBreak/>
        <mc:AlternateContent>
          <mc:Choice Requires="wps">
            <w:drawing>
              <wp:anchor distT="0" distB="0" distL="114300" distR="114300" simplePos="0" relativeHeight="485032960" behindDoc="1" locked="0" layoutInCell="1" allowOverlap="1" wp14:anchorId="69EB7DEA" wp14:editId="7B0A8295">
                <wp:simplePos x="0" y="0"/>
                <wp:positionH relativeFrom="page">
                  <wp:posOffset>0</wp:posOffset>
                </wp:positionH>
                <wp:positionV relativeFrom="page">
                  <wp:posOffset>0</wp:posOffset>
                </wp:positionV>
                <wp:extent cx="7560310" cy="10692130"/>
                <wp:effectExtent l="0" t="0" r="0" b="1270"/>
                <wp:wrapNone/>
                <wp:docPr id="112" name="docshape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9F46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A35E8" id="docshape311" o:spid="_x0000_s1026" style="position:absolute;margin-left:0;margin-top:0;width:595.3pt;height:841.9pt;z-index:-1828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" fillcolor="#9f467d" stroked="f">
                <v:path arrowok="t"/>
                <w10:wrap anchorx="page" anchory="page"/>
              </v:rect>
            </w:pict>
          </mc:Fallback>
        </mc:AlternateContent>
      </w:r>
      <w:r>
        <w:rPr>
          <w:noProof/>
        </w:rPr>
        <mc:AlternateContent>
          <mc:Choice Requires="wps">
            <w:drawing>
              <wp:anchor distT="0" distB="0" distL="114300" distR="114300" simplePos="0" relativeHeight="15779840" behindDoc="0" locked="0" layoutInCell="1" allowOverlap="1" wp14:anchorId="0A4A5FD7" wp14:editId="5D407CB9">
                <wp:simplePos x="0" y="0"/>
                <wp:positionH relativeFrom="page">
                  <wp:posOffset>0</wp:posOffset>
                </wp:positionH>
                <wp:positionV relativeFrom="page">
                  <wp:posOffset>4224020</wp:posOffset>
                </wp:positionV>
                <wp:extent cx="4380865" cy="6036310"/>
                <wp:effectExtent l="0" t="0" r="635" b="0"/>
                <wp:wrapNone/>
                <wp:docPr id="111" name="docshape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0865" cy="6036310"/>
                        </a:xfrm>
                        <a:custGeom>
                          <a:avLst/>
                          <a:gdLst>
                            <a:gd name="T0" fmla="*/ 1416 w 6899"/>
                            <a:gd name="T1" fmla="+- 0 6707 6652"/>
                            <a:gd name="T2" fmla="*/ 6707 h 9506"/>
                            <a:gd name="T3" fmla="*/ 646 w 6899"/>
                            <a:gd name="T4" fmla="+- 0 6893 6652"/>
                            <a:gd name="T5" fmla="*/ 6893 h 9506"/>
                            <a:gd name="T6" fmla="*/ 0 w 6899"/>
                            <a:gd name="T7" fmla="+- 0 8934 6652"/>
                            <a:gd name="T8" fmla="*/ 8934 h 9506"/>
                            <a:gd name="T9" fmla="*/ 598 w 6899"/>
                            <a:gd name="T10" fmla="+- 0 8529 6652"/>
                            <a:gd name="T11" fmla="*/ 8529 h 9506"/>
                            <a:gd name="T12" fmla="*/ 1321 w 6899"/>
                            <a:gd name="T13" fmla="+- 0 8254 6652"/>
                            <a:gd name="T14" fmla="*/ 8254 h 9506"/>
                            <a:gd name="T15" fmla="*/ 2095 w 6899"/>
                            <a:gd name="T16" fmla="+- 0 8160 6652"/>
                            <a:gd name="T17" fmla="*/ 8160 h 9506"/>
                            <a:gd name="T18" fmla="*/ 2916 w 6899"/>
                            <a:gd name="T19" fmla="+- 0 8264 6652"/>
                            <a:gd name="T20" fmla="*/ 8264 h 9506"/>
                            <a:gd name="T21" fmla="*/ 3631 w 6899"/>
                            <a:gd name="T22" fmla="+- 0 8542 6652"/>
                            <a:gd name="T23" fmla="*/ 8542 h 9506"/>
                            <a:gd name="T24" fmla="*/ 4257 w 6899"/>
                            <a:gd name="T25" fmla="+- 0 8980 6652"/>
                            <a:gd name="T26" fmla="*/ 8980 h 9506"/>
                            <a:gd name="T27" fmla="*/ 4772 w 6899"/>
                            <a:gd name="T28" fmla="+- 0 9564 6652"/>
                            <a:gd name="T29" fmla="*/ 9564 h 9506"/>
                            <a:gd name="T30" fmla="*/ 5132 w 6899"/>
                            <a:gd name="T31" fmla="+- 0 10245 6652"/>
                            <a:gd name="T32" fmla="*/ 10245 h 9506"/>
                            <a:gd name="T33" fmla="*/ 5319 w 6899"/>
                            <a:gd name="T34" fmla="+- 0 10986 6652"/>
                            <a:gd name="T35" fmla="*/ 10986 h 9506"/>
                            <a:gd name="T36" fmla="*/ 5325 w 6899"/>
                            <a:gd name="T37" fmla="+- 0 11758 6652"/>
                            <a:gd name="T38" fmla="*/ 11758 h 9506"/>
                            <a:gd name="T39" fmla="*/ 5671 w 6899"/>
                            <a:gd name="T40" fmla="+- 0 12410 6652"/>
                            <a:gd name="T41" fmla="*/ 12410 h 9506"/>
                            <a:gd name="T42" fmla="*/ 4038 w 6899"/>
                            <a:gd name="T43" fmla="+- 0 11620 6652"/>
                            <a:gd name="T44" fmla="*/ 11620 h 9506"/>
                            <a:gd name="T45" fmla="*/ 4540 w 6899"/>
                            <a:gd name="T46" fmla="+- 0 11285 6652"/>
                            <a:gd name="T47" fmla="*/ 11285 h 9506"/>
                            <a:gd name="T48" fmla="*/ 4384 w 6899"/>
                            <a:gd name="T49" fmla="+- 0 10534 6652"/>
                            <a:gd name="T50" fmla="*/ 10534 h 9506"/>
                            <a:gd name="T51" fmla="*/ 3993 w 6899"/>
                            <a:gd name="T52" fmla="+- 0 9861 6652"/>
                            <a:gd name="T53" fmla="*/ 9861 h 9506"/>
                            <a:gd name="T54" fmla="*/ 3417 w 6899"/>
                            <a:gd name="T55" fmla="+- 0 9347 6652"/>
                            <a:gd name="T56" fmla="*/ 9347 h 9506"/>
                            <a:gd name="T57" fmla="*/ 2718 w 6899"/>
                            <a:gd name="T58" fmla="+- 0 9042 6652"/>
                            <a:gd name="T59" fmla="*/ 9042 h 9506"/>
                            <a:gd name="T60" fmla="*/ 1937 w 6899"/>
                            <a:gd name="T61" fmla="+- 0 8969 6652"/>
                            <a:gd name="T62" fmla="*/ 8969 h 9506"/>
                            <a:gd name="T63" fmla="*/ 1170 w 6899"/>
                            <a:gd name="T64" fmla="+- 0 9147 6652"/>
                            <a:gd name="T65" fmla="*/ 9147 h 9506"/>
                            <a:gd name="T66" fmla="*/ 497 w 6899"/>
                            <a:gd name="T67" fmla="+- 0 9564 6652"/>
                            <a:gd name="T68" fmla="*/ 9564 h 9506"/>
                            <a:gd name="T69" fmla="*/ 0 w 6899"/>
                            <a:gd name="T70" fmla="+- 0 10161 6652"/>
                            <a:gd name="T71" fmla="*/ 10161 h 9506"/>
                            <a:gd name="T72" fmla="*/ 422 w 6899"/>
                            <a:gd name="T73" fmla="+- 0 13178 6652"/>
                            <a:gd name="T74" fmla="*/ 13178 h 9506"/>
                            <a:gd name="T75" fmla="*/ 1052 w 6899"/>
                            <a:gd name="T76" fmla="+- 0 13611 6652"/>
                            <a:gd name="T77" fmla="*/ 13611 h 9506"/>
                            <a:gd name="T78" fmla="*/ 1789 w 6899"/>
                            <a:gd name="T79" fmla="+- 0 13825 6652"/>
                            <a:gd name="T80" fmla="*/ 13825 h 9506"/>
                            <a:gd name="T81" fmla="*/ 2580 w 6899"/>
                            <a:gd name="T82" fmla="+- 0 13799 6652"/>
                            <a:gd name="T83" fmla="*/ 13799 h 9506"/>
                            <a:gd name="T84" fmla="*/ 3316 w 6899"/>
                            <a:gd name="T85" fmla="+- 0 13523 6652"/>
                            <a:gd name="T86" fmla="*/ 13523 h 9506"/>
                            <a:gd name="T87" fmla="*/ 3825 w 6899"/>
                            <a:gd name="T88" fmla="+- 0 13350 6652"/>
                            <a:gd name="T89" fmla="*/ 13350 h 9506"/>
                            <a:gd name="T90" fmla="*/ 3807 w 6899"/>
                            <a:gd name="T91" fmla="+- 0 14164 6652"/>
                            <a:gd name="T92" fmla="*/ 14164 h 9506"/>
                            <a:gd name="T93" fmla="*/ 3104 w 6899"/>
                            <a:gd name="T94" fmla="+- 0 14492 6652"/>
                            <a:gd name="T95" fmla="*/ 14492 h 9506"/>
                            <a:gd name="T96" fmla="*/ 2343 w 6899"/>
                            <a:gd name="T97" fmla="+- 0 14640 6652"/>
                            <a:gd name="T98" fmla="*/ 14640 h 9506"/>
                            <a:gd name="T99" fmla="*/ 1507 w 6899"/>
                            <a:gd name="T100" fmla="+- 0 14593 6652"/>
                            <a:gd name="T101" fmla="*/ 14593 h 9506"/>
                            <a:gd name="T102" fmla="*/ 739 w 6899"/>
                            <a:gd name="T103" fmla="+- 0 14350 6652"/>
                            <a:gd name="T104" fmla="*/ 14350 h 9506"/>
                            <a:gd name="T105" fmla="*/ 62 w 6899"/>
                            <a:gd name="T106" fmla="+- 0 13927 6652"/>
                            <a:gd name="T107" fmla="*/ 13927 h 9506"/>
                            <a:gd name="T108" fmla="*/ 572 w 6899"/>
                            <a:gd name="T109" fmla="+- 0 15891 6652"/>
                            <a:gd name="T110" fmla="*/ 15891 h 9506"/>
                            <a:gd name="T111" fmla="*/ 1336 w 6899"/>
                            <a:gd name="T112" fmla="+- 0 16089 6652"/>
                            <a:gd name="T113" fmla="*/ 16089 h 9506"/>
                            <a:gd name="T114" fmla="*/ 2145 w 6899"/>
                            <a:gd name="T115" fmla="+- 0 16157 6652"/>
                            <a:gd name="T116" fmla="*/ 16157 h 9506"/>
                            <a:gd name="T117" fmla="*/ 2894 w 6899"/>
                            <a:gd name="T118" fmla="+- 0 16099 6652"/>
                            <a:gd name="T119" fmla="*/ 16099 h 9506"/>
                            <a:gd name="T120" fmla="*/ 3606 w 6899"/>
                            <a:gd name="T121" fmla="+- 0 15929 6652"/>
                            <a:gd name="T122" fmla="*/ 15929 h 9506"/>
                            <a:gd name="T123" fmla="*/ 4272 w 6899"/>
                            <a:gd name="T124" fmla="+- 0 15656 6652"/>
                            <a:gd name="T125" fmla="*/ 15656 h 9506"/>
                            <a:gd name="T126" fmla="*/ 4883 w 6899"/>
                            <a:gd name="T127" fmla="+- 0 15290 6652"/>
                            <a:gd name="T128" fmla="*/ 15290 h 9506"/>
                            <a:gd name="T129" fmla="*/ 5430 w 6899"/>
                            <a:gd name="T130" fmla="+- 0 14840 6652"/>
                            <a:gd name="T131" fmla="*/ 14840 h 9506"/>
                            <a:gd name="T132" fmla="*/ 5904 w 6899"/>
                            <a:gd name="T133" fmla="+- 0 14314 6652"/>
                            <a:gd name="T134" fmla="*/ 14314 h 9506"/>
                            <a:gd name="T135" fmla="*/ 6296 w 6899"/>
                            <a:gd name="T136" fmla="+- 0 13721 6652"/>
                            <a:gd name="T137" fmla="*/ 13721 h 9506"/>
                            <a:gd name="T138" fmla="*/ 6598 w 6899"/>
                            <a:gd name="T139" fmla="+- 0 13070 6652"/>
                            <a:gd name="T140" fmla="*/ 13070 h 9506"/>
                            <a:gd name="T141" fmla="*/ 6800 w 6899"/>
                            <a:gd name="T142" fmla="+- 0 12371 6652"/>
                            <a:gd name="T143" fmla="*/ 12371 h 9506"/>
                            <a:gd name="T144" fmla="*/ 6893 w 6899"/>
                            <a:gd name="T145" fmla="+- 0 11633 6652"/>
                            <a:gd name="T146" fmla="*/ 11633 h 9506"/>
                            <a:gd name="T147" fmla="*/ 6869 w 6899"/>
                            <a:gd name="T148" fmla="+- 0 10877 6652"/>
                            <a:gd name="T149" fmla="*/ 10877 h 9506"/>
                            <a:gd name="T150" fmla="*/ 6732 w 6899"/>
                            <a:gd name="T151" fmla="+- 0 10153 6652"/>
                            <a:gd name="T152" fmla="*/ 10153 h 9506"/>
                            <a:gd name="T153" fmla="*/ 6489 w 6899"/>
                            <a:gd name="T154" fmla="+- 0 9472 6652"/>
                            <a:gd name="T155" fmla="*/ 9472 h 9506"/>
                            <a:gd name="T156" fmla="*/ 6150 w 6899"/>
                            <a:gd name="T157" fmla="+- 0 8844 6652"/>
                            <a:gd name="T158" fmla="*/ 8844 h 9506"/>
                            <a:gd name="T159" fmla="*/ 5724 w 6899"/>
                            <a:gd name="T160" fmla="+- 0 8276 6652"/>
                            <a:gd name="T161" fmla="*/ 8276 h 9506"/>
                            <a:gd name="T162" fmla="*/ 5219 w 6899"/>
                            <a:gd name="T163" fmla="+- 0 7780 6652"/>
                            <a:gd name="T164" fmla="*/ 7780 h 9506"/>
                            <a:gd name="T165" fmla="*/ 4646 w 6899"/>
                            <a:gd name="T166" fmla="+- 0 7362 6652"/>
                            <a:gd name="T167" fmla="*/ 7362 h 9506"/>
                            <a:gd name="T168" fmla="*/ 4012 w 6899"/>
                            <a:gd name="T169" fmla="+- 0 7032 6652"/>
                            <a:gd name="T170" fmla="*/ 7032 h 9506"/>
                            <a:gd name="T171" fmla="*/ 3326 w 6899"/>
                            <a:gd name="T172" fmla="+- 0 6799 6652"/>
                            <a:gd name="T173" fmla="*/ 6799 h 9506"/>
                            <a:gd name="T174" fmla="*/ 2598 w 6899"/>
                            <a:gd name="T175" fmla="+- 0 6673 6652"/>
                            <a:gd name="T176" fmla="*/ 6673 h 950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Lst>
                          <a:rect l="0" t="0" r="r" b="b"/>
                          <a:pathLst>
                            <a:path w="6899" h="9506">
                              <a:moveTo>
                                <a:pt x="2145" y="0"/>
                              </a:moveTo>
                              <a:lnTo>
                                <a:pt x="2063" y="0"/>
                              </a:lnTo>
                              <a:lnTo>
                                <a:pt x="1980" y="2"/>
                              </a:lnTo>
                              <a:lnTo>
                                <a:pt x="1899" y="6"/>
                              </a:lnTo>
                              <a:lnTo>
                                <a:pt x="1817" y="11"/>
                              </a:lnTo>
                              <a:lnTo>
                                <a:pt x="1736" y="17"/>
                              </a:lnTo>
                              <a:lnTo>
                                <a:pt x="1655" y="24"/>
                              </a:lnTo>
                              <a:lnTo>
                                <a:pt x="1575" y="33"/>
                              </a:lnTo>
                              <a:lnTo>
                                <a:pt x="1495" y="44"/>
                              </a:lnTo>
                              <a:lnTo>
                                <a:pt x="1416" y="55"/>
                              </a:lnTo>
                              <a:lnTo>
                                <a:pt x="1336" y="68"/>
                              </a:lnTo>
                              <a:lnTo>
                                <a:pt x="1258" y="82"/>
                              </a:lnTo>
                              <a:lnTo>
                                <a:pt x="1180" y="98"/>
                              </a:lnTo>
                              <a:lnTo>
                                <a:pt x="1102" y="114"/>
                              </a:lnTo>
                              <a:lnTo>
                                <a:pt x="1025" y="132"/>
                              </a:lnTo>
                              <a:lnTo>
                                <a:pt x="948" y="152"/>
                              </a:lnTo>
                              <a:lnTo>
                                <a:pt x="872" y="172"/>
                              </a:lnTo>
                              <a:lnTo>
                                <a:pt x="796" y="194"/>
                              </a:lnTo>
                              <a:lnTo>
                                <a:pt x="721" y="217"/>
                              </a:lnTo>
                              <a:lnTo>
                                <a:pt x="646" y="241"/>
                              </a:lnTo>
                              <a:lnTo>
                                <a:pt x="572" y="266"/>
                              </a:lnTo>
                              <a:lnTo>
                                <a:pt x="499" y="293"/>
                              </a:lnTo>
                              <a:lnTo>
                                <a:pt x="426" y="320"/>
                              </a:lnTo>
                              <a:lnTo>
                                <a:pt x="353" y="349"/>
                              </a:lnTo>
                              <a:lnTo>
                                <a:pt x="281" y="379"/>
                              </a:lnTo>
                              <a:lnTo>
                                <a:pt x="210" y="410"/>
                              </a:lnTo>
                              <a:lnTo>
                                <a:pt x="139" y="442"/>
                              </a:lnTo>
                              <a:lnTo>
                                <a:pt x="69" y="476"/>
                              </a:lnTo>
                              <a:lnTo>
                                <a:pt x="0" y="510"/>
                              </a:lnTo>
                              <a:lnTo>
                                <a:pt x="0" y="2282"/>
                              </a:lnTo>
                              <a:lnTo>
                                <a:pt x="33" y="2254"/>
                              </a:lnTo>
                              <a:lnTo>
                                <a:pt x="66" y="2227"/>
                              </a:lnTo>
                              <a:lnTo>
                                <a:pt x="133" y="2174"/>
                              </a:lnTo>
                              <a:lnTo>
                                <a:pt x="197" y="2126"/>
                              </a:lnTo>
                              <a:lnTo>
                                <a:pt x="262" y="2081"/>
                              </a:lnTo>
                              <a:lnTo>
                                <a:pt x="327" y="2036"/>
                              </a:lnTo>
                              <a:lnTo>
                                <a:pt x="394" y="1994"/>
                              </a:lnTo>
                              <a:lnTo>
                                <a:pt x="461" y="1953"/>
                              </a:lnTo>
                              <a:lnTo>
                                <a:pt x="529" y="1914"/>
                              </a:lnTo>
                              <a:lnTo>
                                <a:pt x="598" y="1877"/>
                              </a:lnTo>
                              <a:lnTo>
                                <a:pt x="667" y="1842"/>
                              </a:lnTo>
                              <a:lnTo>
                                <a:pt x="737" y="1808"/>
                              </a:lnTo>
                              <a:lnTo>
                                <a:pt x="808" y="1776"/>
                              </a:lnTo>
                              <a:lnTo>
                                <a:pt x="880" y="1746"/>
                              </a:lnTo>
                              <a:lnTo>
                                <a:pt x="952" y="1717"/>
                              </a:lnTo>
                              <a:lnTo>
                                <a:pt x="1024" y="1690"/>
                              </a:lnTo>
                              <a:lnTo>
                                <a:pt x="1098" y="1666"/>
                              </a:lnTo>
                              <a:lnTo>
                                <a:pt x="1172" y="1642"/>
                              </a:lnTo>
                              <a:lnTo>
                                <a:pt x="1246" y="1621"/>
                              </a:lnTo>
                              <a:lnTo>
                                <a:pt x="1321" y="1602"/>
                              </a:lnTo>
                              <a:lnTo>
                                <a:pt x="1397" y="1584"/>
                              </a:lnTo>
                              <a:lnTo>
                                <a:pt x="1473" y="1568"/>
                              </a:lnTo>
                              <a:lnTo>
                                <a:pt x="1549" y="1554"/>
                              </a:lnTo>
                              <a:lnTo>
                                <a:pt x="1626" y="1542"/>
                              </a:lnTo>
                              <a:lnTo>
                                <a:pt x="1703" y="1532"/>
                              </a:lnTo>
                              <a:lnTo>
                                <a:pt x="1781" y="1523"/>
                              </a:lnTo>
                              <a:lnTo>
                                <a:pt x="1859" y="1517"/>
                              </a:lnTo>
                              <a:lnTo>
                                <a:pt x="1937" y="1512"/>
                              </a:lnTo>
                              <a:lnTo>
                                <a:pt x="2016" y="1509"/>
                              </a:lnTo>
                              <a:lnTo>
                                <a:pt x="2095" y="1508"/>
                              </a:lnTo>
                              <a:lnTo>
                                <a:pt x="2182" y="1509"/>
                              </a:lnTo>
                              <a:lnTo>
                                <a:pt x="2270" y="1513"/>
                              </a:lnTo>
                              <a:lnTo>
                                <a:pt x="2358" y="1519"/>
                              </a:lnTo>
                              <a:lnTo>
                                <a:pt x="2445" y="1527"/>
                              </a:lnTo>
                              <a:lnTo>
                                <a:pt x="2533" y="1538"/>
                              </a:lnTo>
                              <a:lnTo>
                                <a:pt x="2611" y="1549"/>
                              </a:lnTo>
                              <a:lnTo>
                                <a:pt x="2688" y="1562"/>
                              </a:lnTo>
                              <a:lnTo>
                                <a:pt x="2764" y="1577"/>
                              </a:lnTo>
                              <a:lnTo>
                                <a:pt x="2841" y="1594"/>
                              </a:lnTo>
                              <a:lnTo>
                                <a:pt x="2916" y="1612"/>
                              </a:lnTo>
                              <a:lnTo>
                                <a:pt x="2991" y="1633"/>
                              </a:lnTo>
                              <a:lnTo>
                                <a:pt x="3065" y="1654"/>
                              </a:lnTo>
                              <a:lnTo>
                                <a:pt x="3138" y="1678"/>
                              </a:lnTo>
                              <a:lnTo>
                                <a:pt x="3211" y="1703"/>
                              </a:lnTo>
                              <a:lnTo>
                                <a:pt x="3283" y="1730"/>
                              </a:lnTo>
                              <a:lnTo>
                                <a:pt x="3354" y="1759"/>
                              </a:lnTo>
                              <a:lnTo>
                                <a:pt x="3425" y="1789"/>
                              </a:lnTo>
                              <a:lnTo>
                                <a:pt x="3494" y="1821"/>
                              </a:lnTo>
                              <a:lnTo>
                                <a:pt x="3563" y="1855"/>
                              </a:lnTo>
                              <a:lnTo>
                                <a:pt x="3631" y="1890"/>
                              </a:lnTo>
                              <a:lnTo>
                                <a:pt x="3698" y="1927"/>
                              </a:lnTo>
                              <a:lnTo>
                                <a:pt x="3764" y="1965"/>
                              </a:lnTo>
                              <a:lnTo>
                                <a:pt x="3829" y="2005"/>
                              </a:lnTo>
                              <a:lnTo>
                                <a:pt x="3893" y="2047"/>
                              </a:lnTo>
                              <a:lnTo>
                                <a:pt x="3957" y="2090"/>
                              </a:lnTo>
                              <a:lnTo>
                                <a:pt x="4019" y="2135"/>
                              </a:lnTo>
                              <a:lnTo>
                                <a:pt x="4080" y="2181"/>
                              </a:lnTo>
                              <a:lnTo>
                                <a:pt x="4140" y="2228"/>
                              </a:lnTo>
                              <a:lnTo>
                                <a:pt x="4199" y="2278"/>
                              </a:lnTo>
                              <a:lnTo>
                                <a:pt x="4257" y="2328"/>
                              </a:lnTo>
                              <a:lnTo>
                                <a:pt x="4314" y="2380"/>
                              </a:lnTo>
                              <a:lnTo>
                                <a:pt x="4370" y="2434"/>
                              </a:lnTo>
                              <a:lnTo>
                                <a:pt x="4425" y="2489"/>
                              </a:lnTo>
                              <a:lnTo>
                                <a:pt x="4478" y="2545"/>
                              </a:lnTo>
                              <a:lnTo>
                                <a:pt x="4530" y="2603"/>
                              </a:lnTo>
                              <a:lnTo>
                                <a:pt x="4581" y="2662"/>
                              </a:lnTo>
                              <a:lnTo>
                                <a:pt x="4631" y="2723"/>
                              </a:lnTo>
                              <a:lnTo>
                                <a:pt x="4680" y="2785"/>
                              </a:lnTo>
                              <a:lnTo>
                                <a:pt x="4726" y="2848"/>
                              </a:lnTo>
                              <a:lnTo>
                                <a:pt x="4772" y="2912"/>
                              </a:lnTo>
                              <a:lnTo>
                                <a:pt x="4815" y="2976"/>
                              </a:lnTo>
                              <a:lnTo>
                                <a:pt x="4857" y="3042"/>
                              </a:lnTo>
                              <a:lnTo>
                                <a:pt x="4898" y="3108"/>
                              </a:lnTo>
                              <a:lnTo>
                                <a:pt x="4936" y="3175"/>
                              </a:lnTo>
                              <a:lnTo>
                                <a:pt x="4973" y="3243"/>
                              </a:lnTo>
                              <a:lnTo>
                                <a:pt x="5008" y="3312"/>
                              </a:lnTo>
                              <a:lnTo>
                                <a:pt x="5042" y="3381"/>
                              </a:lnTo>
                              <a:lnTo>
                                <a:pt x="5074" y="3451"/>
                              </a:lnTo>
                              <a:lnTo>
                                <a:pt x="5104" y="3522"/>
                              </a:lnTo>
                              <a:lnTo>
                                <a:pt x="5132" y="3593"/>
                              </a:lnTo>
                              <a:lnTo>
                                <a:pt x="5159" y="3665"/>
                              </a:lnTo>
                              <a:lnTo>
                                <a:pt x="5184" y="3737"/>
                              </a:lnTo>
                              <a:lnTo>
                                <a:pt x="5207" y="3810"/>
                              </a:lnTo>
                              <a:lnTo>
                                <a:pt x="5228" y="3884"/>
                              </a:lnTo>
                              <a:lnTo>
                                <a:pt x="5248" y="3958"/>
                              </a:lnTo>
                              <a:lnTo>
                                <a:pt x="5265" y="4032"/>
                              </a:lnTo>
                              <a:lnTo>
                                <a:pt x="5282" y="4107"/>
                              </a:lnTo>
                              <a:lnTo>
                                <a:pt x="5296" y="4182"/>
                              </a:lnTo>
                              <a:lnTo>
                                <a:pt x="5308" y="4258"/>
                              </a:lnTo>
                              <a:lnTo>
                                <a:pt x="5319" y="4334"/>
                              </a:lnTo>
                              <a:lnTo>
                                <a:pt x="5328" y="4410"/>
                              </a:lnTo>
                              <a:lnTo>
                                <a:pt x="5335" y="4486"/>
                              </a:lnTo>
                              <a:lnTo>
                                <a:pt x="5340" y="4563"/>
                              </a:lnTo>
                              <a:lnTo>
                                <a:pt x="5344" y="4640"/>
                              </a:lnTo>
                              <a:lnTo>
                                <a:pt x="5345" y="4717"/>
                              </a:lnTo>
                              <a:lnTo>
                                <a:pt x="5345" y="4795"/>
                              </a:lnTo>
                              <a:lnTo>
                                <a:pt x="5343" y="4873"/>
                              </a:lnTo>
                              <a:lnTo>
                                <a:pt x="5339" y="4950"/>
                              </a:lnTo>
                              <a:lnTo>
                                <a:pt x="5333" y="5028"/>
                              </a:lnTo>
                              <a:lnTo>
                                <a:pt x="5325" y="5106"/>
                              </a:lnTo>
                              <a:lnTo>
                                <a:pt x="5316" y="5184"/>
                              </a:lnTo>
                              <a:lnTo>
                                <a:pt x="5307" y="5249"/>
                              </a:lnTo>
                              <a:lnTo>
                                <a:pt x="5296" y="5313"/>
                              </a:lnTo>
                              <a:lnTo>
                                <a:pt x="5610" y="5465"/>
                              </a:lnTo>
                              <a:lnTo>
                                <a:pt x="5652" y="5492"/>
                              </a:lnTo>
                              <a:lnTo>
                                <a:pt x="5684" y="5528"/>
                              </a:lnTo>
                              <a:lnTo>
                                <a:pt x="5706" y="5572"/>
                              </a:lnTo>
                              <a:lnTo>
                                <a:pt x="5716" y="5622"/>
                              </a:lnTo>
                              <a:lnTo>
                                <a:pt x="5713" y="5671"/>
                              </a:lnTo>
                              <a:lnTo>
                                <a:pt x="5671" y="5758"/>
                              </a:lnTo>
                              <a:lnTo>
                                <a:pt x="4435" y="6606"/>
                              </a:lnTo>
                              <a:lnTo>
                                <a:pt x="4358" y="6636"/>
                              </a:lnTo>
                              <a:lnTo>
                                <a:pt x="4330" y="6638"/>
                              </a:lnTo>
                              <a:lnTo>
                                <a:pt x="4309" y="6637"/>
                              </a:lnTo>
                              <a:lnTo>
                                <a:pt x="4248" y="6620"/>
                              </a:lnTo>
                              <a:lnTo>
                                <a:pt x="4191" y="6578"/>
                              </a:lnTo>
                              <a:lnTo>
                                <a:pt x="4157" y="6526"/>
                              </a:lnTo>
                              <a:lnTo>
                                <a:pt x="4142" y="6464"/>
                              </a:lnTo>
                              <a:lnTo>
                                <a:pt x="4035" y="5018"/>
                              </a:lnTo>
                              <a:lnTo>
                                <a:pt x="4038" y="4968"/>
                              </a:lnTo>
                              <a:lnTo>
                                <a:pt x="4080" y="4881"/>
                              </a:lnTo>
                              <a:lnTo>
                                <a:pt x="4160" y="4827"/>
                              </a:lnTo>
                              <a:lnTo>
                                <a:pt x="4208" y="4817"/>
                              </a:lnTo>
                              <a:lnTo>
                                <a:pt x="4257" y="4820"/>
                              </a:lnTo>
                              <a:lnTo>
                                <a:pt x="4305" y="4835"/>
                              </a:lnTo>
                              <a:lnTo>
                                <a:pt x="4534" y="4945"/>
                              </a:lnTo>
                              <a:lnTo>
                                <a:pt x="4539" y="4867"/>
                              </a:lnTo>
                              <a:lnTo>
                                <a:pt x="4542" y="4789"/>
                              </a:lnTo>
                              <a:lnTo>
                                <a:pt x="4542" y="4711"/>
                              </a:lnTo>
                              <a:lnTo>
                                <a:pt x="4540" y="4633"/>
                              </a:lnTo>
                              <a:lnTo>
                                <a:pt x="4535" y="4556"/>
                              </a:lnTo>
                              <a:lnTo>
                                <a:pt x="4528" y="4479"/>
                              </a:lnTo>
                              <a:lnTo>
                                <a:pt x="4518" y="4403"/>
                              </a:lnTo>
                              <a:lnTo>
                                <a:pt x="4506" y="4326"/>
                              </a:lnTo>
                              <a:lnTo>
                                <a:pt x="4492" y="4251"/>
                              </a:lnTo>
                              <a:lnTo>
                                <a:pt x="4475" y="4176"/>
                              </a:lnTo>
                              <a:lnTo>
                                <a:pt x="4456" y="4102"/>
                              </a:lnTo>
                              <a:lnTo>
                                <a:pt x="4434" y="4028"/>
                              </a:lnTo>
                              <a:lnTo>
                                <a:pt x="4410" y="3955"/>
                              </a:lnTo>
                              <a:lnTo>
                                <a:pt x="4384" y="3882"/>
                              </a:lnTo>
                              <a:lnTo>
                                <a:pt x="4355" y="3811"/>
                              </a:lnTo>
                              <a:lnTo>
                                <a:pt x="4324" y="3740"/>
                              </a:lnTo>
                              <a:lnTo>
                                <a:pt x="4291" y="3670"/>
                              </a:lnTo>
                              <a:lnTo>
                                <a:pt x="4255" y="3601"/>
                              </a:lnTo>
                              <a:lnTo>
                                <a:pt x="4217" y="3533"/>
                              </a:lnTo>
                              <a:lnTo>
                                <a:pt x="4177" y="3466"/>
                              </a:lnTo>
                              <a:lnTo>
                                <a:pt x="4134" y="3400"/>
                              </a:lnTo>
                              <a:lnTo>
                                <a:pt x="4089" y="3335"/>
                              </a:lnTo>
                              <a:lnTo>
                                <a:pt x="4042" y="3272"/>
                              </a:lnTo>
                              <a:lnTo>
                                <a:pt x="3993" y="3209"/>
                              </a:lnTo>
                              <a:lnTo>
                                <a:pt x="3942" y="3149"/>
                              </a:lnTo>
                              <a:lnTo>
                                <a:pt x="3890" y="3091"/>
                              </a:lnTo>
                              <a:lnTo>
                                <a:pt x="3836" y="3034"/>
                              </a:lnTo>
                              <a:lnTo>
                                <a:pt x="3781" y="2980"/>
                              </a:lnTo>
                              <a:lnTo>
                                <a:pt x="3724" y="2927"/>
                              </a:lnTo>
                              <a:lnTo>
                                <a:pt x="3665" y="2877"/>
                              </a:lnTo>
                              <a:lnTo>
                                <a:pt x="3605" y="2828"/>
                              </a:lnTo>
                              <a:lnTo>
                                <a:pt x="3544" y="2782"/>
                              </a:lnTo>
                              <a:lnTo>
                                <a:pt x="3481" y="2737"/>
                              </a:lnTo>
                              <a:lnTo>
                                <a:pt x="3417" y="2695"/>
                              </a:lnTo>
                              <a:lnTo>
                                <a:pt x="3352" y="2655"/>
                              </a:lnTo>
                              <a:lnTo>
                                <a:pt x="3286" y="2616"/>
                              </a:lnTo>
                              <a:lnTo>
                                <a:pt x="3219" y="2580"/>
                              </a:lnTo>
                              <a:lnTo>
                                <a:pt x="3150" y="2547"/>
                              </a:lnTo>
                              <a:lnTo>
                                <a:pt x="3080" y="2515"/>
                              </a:lnTo>
                              <a:lnTo>
                                <a:pt x="3010" y="2485"/>
                              </a:lnTo>
                              <a:lnTo>
                                <a:pt x="2938" y="2458"/>
                              </a:lnTo>
                              <a:lnTo>
                                <a:pt x="2865" y="2433"/>
                              </a:lnTo>
                              <a:lnTo>
                                <a:pt x="2792" y="2411"/>
                              </a:lnTo>
                              <a:lnTo>
                                <a:pt x="2718" y="2390"/>
                              </a:lnTo>
                              <a:lnTo>
                                <a:pt x="2642" y="2372"/>
                              </a:lnTo>
                              <a:lnTo>
                                <a:pt x="2567" y="2356"/>
                              </a:lnTo>
                              <a:lnTo>
                                <a:pt x="2490" y="2343"/>
                              </a:lnTo>
                              <a:lnTo>
                                <a:pt x="2413" y="2332"/>
                              </a:lnTo>
                              <a:lnTo>
                                <a:pt x="2335" y="2323"/>
                              </a:lnTo>
                              <a:lnTo>
                                <a:pt x="2256" y="2317"/>
                              </a:lnTo>
                              <a:lnTo>
                                <a:pt x="2178" y="2313"/>
                              </a:lnTo>
                              <a:lnTo>
                                <a:pt x="2098" y="2312"/>
                              </a:lnTo>
                              <a:lnTo>
                                <a:pt x="2018" y="2313"/>
                              </a:lnTo>
                              <a:lnTo>
                                <a:pt x="1937" y="2317"/>
                              </a:lnTo>
                              <a:lnTo>
                                <a:pt x="1858" y="2324"/>
                              </a:lnTo>
                              <a:lnTo>
                                <a:pt x="1779" y="2333"/>
                              </a:lnTo>
                              <a:lnTo>
                                <a:pt x="1700" y="2344"/>
                              </a:lnTo>
                              <a:lnTo>
                                <a:pt x="1622" y="2358"/>
                              </a:lnTo>
                              <a:lnTo>
                                <a:pt x="1545" y="2375"/>
                              </a:lnTo>
                              <a:lnTo>
                                <a:pt x="1468" y="2394"/>
                              </a:lnTo>
                              <a:lnTo>
                                <a:pt x="1393" y="2415"/>
                              </a:lnTo>
                              <a:lnTo>
                                <a:pt x="1318" y="2439"/>
                              </a:lnTo>
                              <a:lnTo>
                                <a:pt x="1243" y="2466"/>
                              </a:lnTo>
                              <a:lnTo>
                                <a:pt x="1170" y="2495"/>
                              </a:lnTo>
                              <a:lnTo>
                                <a:pt x="1098" y="2526"/>
                              </a:lnTo>
                              <a:lnTo>
                                <a:pt x="1026" y="2560"/>
                              </a:lnTo>
                              <a:lnTo>
                                <a:pt x="956" y="2596"/>
                              </a:lnTo>
                              <a:lnTo>
                                <a:pt x="886" y="2634"/>
                              </a:lnTo>
                              <a:lnTo>
                                <a:pt x="818" y="2675"/>
                              </a:lnTo>
                              <a:lnTo>
                                <a:pt x="751" y="2718"/>
                              </a:lnTo>
                              <a:lnTo>
                                <a:pt x="685" y="2764"/>
                              </a:lnTo>
                              <a:lnTo>
                                <a:pt x="620" y="2812"/>
                              </a:lnTo>
                              <a:lnTo>
                                <a:pt x="557" y="2861"/>
                              </a:lnTo>
                              <a:lnTo>
                                <a:pt x="497" y="2912"/>
                              </a:lnTo>
                              <a:lnTo>
                                <a:pt x="438" y="2965"/>
                              </a:lnTo>
                              <a:lnTo>
                                <a:pt x="382" y="3019"/>
                              </a:lnTo>
                              <a:lnTo>
                                <a:pt x="327" y="3075"/>
                              </a:lnTo>
                              <a:lnTo>
                                <a:pt x="274" y="3133"/>
                              </a:lnTo>
                              <a:lnTo>
                                <a:pt x="223" y="3192"/>
                              </a:lnTo>
                              <a:lnTo>
                                <a:pt x="174" y="3252"/>
                              </a:lnTo>
                              <a:lnTo>
                                <a:pt x="128" y="3314"/>
                              </a:lnTo>
                              <a:lnTo>
                                <a:pt x="83" y="3378"/>
                              </a:lnTo>
                              <a:lnTo>
                                <a:pt x="40" y="3442"/>
                              </a:lnTo>
                              <a:lnTo>
                                <a:pt x="0" y="3509"/>
                              </a:lnTo>
                              <a:lnTo>
                                <a:pt x="0" y="5995"/>
                              </a:lnTo>
                              <a:lnTo>
                                <a:pt x="37" y="6056"/>
                              </a:lnTo>
                              <a:lnTo>
                                <a:pt x="76" y="6116"/>
                              </a:lnTo>
                              <a:lnTo>
                                <a:pt x="117" y="6176"/>
                              </a:lnTo>
                              <a:lnTo>
                                <a:pt x="161" y="6234"/>
                              </a:lnTo>
                              <a:lnTo>
                                <a:pt x="209" y="6296"/>
                              </a:lnTo>
                              <a:lnTo>
                                <a:pt x="260" y="6356"/>
                              </a:lnTo>
                              <a:lnTo>
                                <a:pt x="312" y="6415"/>
                              </a:lnTo>
                              <a:lnTo>
                                <a:pt x="366" y="6471"/>
                              </a:lnTo>
                              <a:lnTo>
                                <a:pt x="422" y="6526"/>
                              </a:lnTo>
                              <a:lnTo>
                                <a:pt x="479" y="6578"/>
                              </a:lnTo>
                              <a:lnTo>
                                <a:pt x="537" y="6629"/>
                              </a:lnTo>
                              <a:lnTo>
                                <a:pt x="597" y="6677"/>
                              </a:lnTo>
                              <a:lnTo>
                                <a:pt x="658" y="6724"/>
                              </a:lnTo>
                              <a:lnTo>
                                <a:pt x="721" y="6768"/>
                              </a:lnTo>
                              <a:lnTo>
                                <a:pt x="785" y="6811"/>
                              </a:lnTo>
                              <a:lnTo>
                                <a:pt x="850" y="6851"/>
                              </a:lnTo>
                              <a:lnTo>
                                <a:pt x="916" y="6889"/>
                              </a:lnTo>
                              <a:lnTo>
                                <a:pt x="984" y="6925"/>
                              </a:lnTo>
                              <a:lnTo>
                                <a:pt x="1052" y="6959"/>
                              </a:lnTo>
                              <a:lnTo>
                                <a:pt x="1122" y="6990"/>
                              </a:lnTo>
                              <a:lnTo>
                                <a:pt x="1193" y="7020"/>
                              </a:lnTo>
                              <a:lnTo>
                                <a:pt x="1264" y="7047"/>
                              </a:lnTo>
                              <a:lnTo>
                                <a:pt x="1337" y="7072"/>
                              </a:lnTo>
                              <a:lnTo>
                                <a:pt x="1410" y="7095"/>
                              </a:lnTo>
                              <a:lnTo>
                                <a:pt x="1485" y="7115"/>
                              </a:lnTo>
                              <a:lnTo>
                                <a:pt x="1560" y="7133"/>
                              </a:lnTo>
                              <a:lnTo>
                                <a:pt x="1636" y="7149"/>
                              </a:lnTo>
                              <a:lnTo>
                                <a:pt x="1712" y="7162"/>
                              </a:lnTo>
                              <a:lnTo>
                                <a:pt x="1789" y="7173"/>
                              </a:lnTo>
                              <a:lnTo>
                                <a:pt x="1867" y="7182"/>
                              </a:lnTo>
                              <a:lnTo>
                                <a:pt x="1946" y="7188"/>
                              </a:lnTo>
                              <a:lnTo>
                                <a:pt x="2025" y="7192"/>
                              </a:lnTo>
                              <a:lnTo>
                                <a:pt x="2104" y="7193"/>
                              </a:lnTo>
                              <a:lnTo>
                                <a:pt x="2185" y="7192"/>
                              </a:lnTo>
                              <a:lnTo>
                                <a:pt x="2265" y="7188"/>
                              </a:lnTo>
                              <a:lnTo>
                                <a:pt x="2345" y="7181"/>
                              </a:lnTo>
                              <a:lnTo>
                                <a:pt x="2424" y="7172"/>
                              </a:lnTo>
                              <a:lnTo>
                                <a:pt x="2502" y="7161"/>
                              </a:lnTo>
                              <a:lnTo>
                                <a:pt x="2580" y="7147"/>
                              </a:lnTo>
                              <a:lnTo>
                                <a:pt x="2657" y="7130"/>
                              </a:lnTo>
                              <a:lnTo>
                                <a:pt x="2734" y="7111"/>
                              </a:lnTo>
                              <a:lnTo>
                                <a:pt x="2810" y="7090"/>
                              </a:lnTo>
                              <a:lnTo>
                                <a:pt x="2885" y="7066"/>
                              </a:lnTo>
                              <a:lnTo>
                                <a:pt x="2959" y="7039"/>
                              </a:lnTo>
                              <a:lnTo>
                                <a:pt x="3032" y="7010"/>
                              </a:lnTo>
                              <a:lnTo>
                                <a:pt x="3105" y="6979"/>
                              </a:lnTo>
                              <a:lnTo>
                                <a:pt x="3176" y="6945"/>
                              </a:lnTo>
                              <a:lnTo>
                                <a:pt x="3247" y="6909"/>
                              </a:lnTo>
                              <a:lnTo>
                                <a:pt x="3316" y="6871"/>
                              </a:lnTo>
                              <a:lnTo>
                                <a:pt x="3384" y="6830"/>
                              </a:lnTo>
                              <a:lnTo>
                                <a:pt x="3451" y="6787"/>
                              </a:lnTo>
                              <a:lnTo>
                                <a:pt x="3517" y="6741"/>
                              </a:lnTo>
                              <a:lnTo>
                                <a:pt x="3582" y="6693"/>
                              </a:lnTo>
                              <a:lnTo>
                                <a:pt x="3609" y="6676"/>
                              </a:lnTo>
                              <a:lnTo>
                                <a:pt x="3638" y="6664"/>
                              </a:lnTo>
                              <a:lnTo>
                                <a:pt x="3669" y="6656"/>
                              </a:lnTo>
                              <a:lnTo>
                                <a:pt x="3701" y="6653"/>
                              </a:lnTo>
                              <a:lnTo>
                                <a:pt x="3746" y="6659"/>
                              </a:lnTo>
                              <a:lnTo>
                                <a:pt x="3825" y="6698"/>
                              </a:lnTo>
                              <a:lnTo>
                                <a:pt x="4106" y="7058"/>
                              </a:lnTo>
                              <a:lnTo>
                                <a:pt x="4139" y="7126"/>
                              </a:lnTo>
                              <a:lnTo>
                                <a:pt x="4145" y="7163"/>
                              </a:lnTo>
                              <a:lnTo>
                                <a:pt x="4144" y="7202"/>
                              </a:lnTo>
                              <a:lnTo>
                                <a:pt x="4122" y="7270"/>
                              </a:lnTo>
                              <a:lnTo>
                                <a:pt x="4077" y="7325"/>
                              </a:lnTo>
                              <a:lnTo>
                                <a:pt x="4004" y="7380"/>
                              </a:lnTo>
                              <a:lnTo>
                                <a:pt x="3939" y="7426"/>
                              </a:lnTo>
                              <a:lnTo>
                                <a:pt x="3873" y="7470"/>
                              </a:lnTo>
                              <a:lnTo>
                                <a:pt x="3807" y="7512"/>
                              </a:lnTo>
                              <a:lnTo>
                                <a:pt x="3740" y="7553"/>
                              </a:lnTo>
                              <a:lnTo>
                                <a:pt x="3672" y="7591"/>
                              </a:lnTo>
                              <a:lnTo>
                                <a:pt x="3603" y="7629"/>
                              </a:lnTo>
                              <a:lnTo>
                                <a:pt x="3534" y="7664"/>
                              </a:lnTo>
                              <a:lnTo>
                                <a:pt x="3464" y="7698"/>
                              </a:lnTo>
                              <a:lnTo>
                                <a:pt x="3393" y="7730"/>
                              </a:lnTo>
                              <a:lnTo>
                                <a:pt x="3322" y="7760"/>
                              </a:lnTo>
                              <a:lnTo>
                                <a:pt x="3250" y="7788"/>
                              </a:lnTo>
                              <a:lnTo>
                                <a:pt x="3177" y="7815"/>
                              </a:lnTo>
                              <a:lnTo>
                                <a:pt x="3104" y="7840"/>
                              </a:lnTo>
                              <a:lnTo>
                                <a:pt x="3030" y="7863"/>
                              </a:lnTo>
                              <a:lnTo>
                                <a:pt x="2955" y="7884"/>
                              </a:lnTo>
                              <a:lnTo>
                                <a:pt x="2880" y="7903"/>
                              </a:lnTo>
                              <a:lnTo>
                                <a:pt x="2805" y="7921"/>
                              </a:lnTo>
                              <a:lnTo>
                                <a:pt x="2729" y="7937"/>
                              </a:lnTo>
                              <a:lnTo>
                                <a:pt x="2653" y="7951"/>
                              </a:lnTo>
                              <a:lnTo>
                                <a:pt x="2576" y="7963"/>
                              </a:lnTo>
                              <a:lnTo>
                                <a:pt x="2499" y="7973"/>
                              </a:lnTo>
                              <a:lnTo>
                                <a:pt x="2421" y="7982"/>
                              </a:lnTo>
                              <a:lnTo>
                                <a:pt x="2343" y="7988"/>
                              </a:lnTo>
                              <a:lnTo>
                                <a:pt x="2265" y="7993"/>
                              </a:lnTo>
                              <a:lnTo>
                                <a:pt x="2187" y="7996"/>
                              </a:lnTo>
                              <a:lnTo>
                                <a:pt x="2108" y="7997"/>
                              </a:lnTo>
                              <a:lnTo>
                                <a:pt x="2020" y="7996"/>
                              </a:lnTo>
                              <a:lnTo>
                                <a:pt x="1933" y="7992"/>
                              </a:lnTo>
                              <a:lnTo>
                                <a:pt x="1845" y="7986"/>
                              </a:lnTo>
                              <a:lnTo>
                                <a:pt x="1757" y="7978"/>
                              </a:lnTo>
                              <a:lnTo>
                                <a:pt x="1669" y="7967"/>
                              </a:lnTo>
                              <a:lnTo>
                                <a:pt x="1588" y="7955"/>
                              </a:lnTo>
                              <a:lnTo>
                                <a:pt x="1507" y="7941"/>
                              </a:lnTo>
                              <a:lnTo>
                                <a:pt x="1427" y="7926"/>
                              </a:lnTo>
                              <a:lnTo>
                                <a:pt x="1348" y="7908"/>
                              </a:lnTo>
                              <a:lnTo>
                                <a:pt x="1269" y="7888"/>
                              </a:lnTo>
                              <a:lnTo>
                                <a:pt x="1191" y="7866"/>
                              </a:lnTo>
                              <a:lnTo>
                                <a:pt x="1114" y="7843"/>
                              </a:lnTo>
                              <a:lnTo>
                                <a:pt x="1037" y="7818"/>
                              </a:lnTo>
                              <a:lnTo>
                                <a:pt x="962" y="7790"/>
                              </a:lnTo>
                              <a:lnTo>
                                <a:pt x="887" y="7761"/>
                              </a:lnTo>
                              <a:lnTo>
                                <a:pt x="813" y="7730"/>
                              </a:lnTo>
                              <a:lnTo>
                                <a:pt x="739" y="7698"/>
                              </a:lnTo>
                              <a:lnTo>
                                <a:pt x="667" y="7663"/>
                              </a:lnTo>
                              <a:lnTo>
                                <a:pt x="596" y="7627"/>
                              </a:lnTo>
                              <a:lnTo>
                                <a:pt x="526" y="7589"/>
                              </a:lnTo>
                              <a:lnTo>
                                <a:pt x="456" y="7549"/>
                              </a:lnTo>
                              <a:lnTo>
                                <a:pt x="388" y="7508"/>
                              </a:lnTo>
                              <a:lnTo>
                                <a:pt x="320" y="7465"/>
                              </a:lnTo>
                              <a:lnTo>
                                <a:pt x="254" y="7420"/>
                              </a:lnTo>
                              <a:lnTo>
                                <a:pt x="189" y="7373"/>
                              </a:lnTo>
                              <a:lnTo>
                                <a:pt x="125" y="7325"/>
                              </a:lnTo>
                              <a:lnTo>
                                <a:pt x="62" y="7275"/>
                              </a:lnTo>
                              <a:lnTo>
                                <a:pt x="0" y="7224"/>
                              </a:lnTo>
                              <a:lnTo>
                                <a:pt x="0" y="8995"/>
                              </a:lnTo>
                              <a:lnTo>
                                <a:pt x="69" y="9029"/>
                              </a:lnTo>
                              <a:lnTo>
                                <a:pt x="139" y="9063"/>
                              </a:lnTo>
                              <a:lnTo>
                                <a:pt x="210" y="9095"/>
                              </a:lnTo>
                              <a:lnTo>
                                <a:pt x="281" y="9126"/>
                              </a:lnTo>
                              <a:lnTo>
                                <a:pt x="353" y="9156"/>
                              </a:lnTo>
                              <a:lnTo>
                                <a:pt x="426" y="9185"/>
                              </a:lnTo>
                              <a:lnTo>
                                <a:pt x="499" y="9212"/>
                              </a:lnTo>
                              <a:lnTo>
                                <a:pt x="572" y="9239"/>
                              </a:lnTo>
                              <a:lnTo>
                                <a:pt x="646" y="9264"/>
                              </a:lnTo>
                              <a:lnTo>
                                <a:pt x="721" y="9288"/>
                              </a:lnTo>
                              <a:lnTo>
                                <a:pt x="796" y="9311"/>
                              </a:lnTo>
                              <a:lnTo>
                                <a:pt x="872" y="9333"/>
                              </a:lnTo>
                              <a:lnTo>
                                <a:pt x="948" y="9353"/>
                              </a:lnTo>
                              <a:lnTo>
                                <a:pt x="1025" y="9373"/>
                              </a:lnTo>
                              <a:lnTo>
                                <a:pt x="1102" y="9391"/>
                              </a:lnTo>
                              <a:lnTo>
                                <a:pt x="1180" y="9407"/>
                              </a:lnTo>
                              <a:lnTo>
                                <a:pt x="1258" y="9423"/>
                              </a:lnTo>
                              <a:lnTo>
                                <a:pt x="1336" y="9437"/>
                              </a:lnTo>
                              <a:lnTo>
                                <a:pt x="1416" y="9450"/>
                              </a:lnTo>
                              <a:lnTo>
                                <a:pt x="1495" y="9461"/>
                              </a:lnTo>
                              <a:lnTo>
                                <a:pt x="1575" y="9472"/>
                              </a:lnTo>
                              <a:lnTo>
                                <a:pt x="1655" y="9480"/>
                              </a:lnTo>
                              <a:lnTo>
                                <a:pt x="1736" y="9488"/>
                              </a:lnTo>
                              <a:lnTo>
                                <a:pt x="1817" y="9494"/>
                              </a:lnTo>
                              <a:lnTo>
                                <a:pt x="1899" y="9499"/>
                              </a:lnTo>
                              <a:lnTo>
                                <a:pt x="1980" y="9503"/>
                              </a:lnTo>
                              <a:lnTo>
                                <a:pt x="2063" y="9505"/>
                              </a:lnTo>
                              <a:lnTo>
                                <a:pt x="2145" y="9505"/>
                              </a:lnTo>
                              <a:lnTo>
                                <a:pt x="2221" y="9505"/>
                              </a:lnTo>
                              <a:lnTo>
                                <a:pt x="2297" y="9503"/>
                              </a:lnTo>
                              <a:lnTo>
                                <a:pt x="2373" y="9500"/>
                              </a:lnTo>
                              <a:lnTo>
                                <a:pt x="2449" y="9496"/>
                              </a:lnTo>
                              <a:lnTo>
                                <a:pt x="2524" y="9491"/>
                              </a:lnTo>
                              <a:lnTo>
                                <a:pt x="2598" y="9484"/>
                              </a:lnTo>
                              <a:lnTo>
                                <a:pt x="2673" y="9476"/>
                              </a:lnTo>
                              <a:lnTo>
                                <a:pt x="2747" y="9468"/>
                              </a:lnTo>
                              <a:lnTo>
                                <a:pt x="2821" y="9458"/>
                              </a:lnTo>
                              <a:lnTo>
                                <a:pt x="2894" y="9447"/>
                              </a:lnTo>
                              <a:lnTo>
                                <a:pt x="2967" y="9435"/>
                              </a:lnTo>
                              <a:lnTo>
                                <a:pt x="3040" y="9421"/>
                              </a:lnTo>
                              <a:lnTo>
                                <a:pt x="3112" y="9407"/>
                              </a:lnTo>
                              <a:lnTo>
                                <a:pt x="3184" y="9392"/>
                              </a:lnTo>
                              <a:lnTo>
                                <a:pt x="3255" y="9375"/>
                              </a:lnTo>
                              <a:lnTo>
                                <a:pt x="3326" y="9358"/>
                              </a:lnTo>
                              <a:lnTo>
                                <a:pt x="3397" y="9339"/>
                              </a:lnTo>
                              <a:lnTo>
                                <a:pt x="3467" y="9319"/>
                              </a:lnTo>
                              <a:lnTo>
                                <a:pt x="3537" y="9298"/>
                              </a:lnTo>
                              <a:lnTo>
                                <a:pt x="3606" y="9277"/>
                              </a:lnTo>
                              <a:lnTo>
                                <a:pt x="3675" y="9254"/>
                              </a:lnTo>
                              <a:lnTo>
                                <a:pt x="3743" y="9230"/>
                              </a:lnTo>
                              <a:lnTo>
                                <a:pt x="3811" y="9205"/>
                              </a:lnTo>
                              <a:lnTo>
                                <a:pt x="3878" y="9179"/>
                              </a:lnTo>
                              <a:lnTo>
                                <a:pt x="3945" y="9153"/>
                              </a:lnTo>
                              <a:lnTo>
                                <a:pt x="4012" y="9125"/>
                              </a:lnTo>
                              <a:lnTo>
                                <a:pt x="4078" y="9096"/>
                              </a:lnTo>
                              <a:lnTo>
                                <a:pt x="4143" y="9066"/>
                              </a:lnTo>
                              <a:lnTo>
                                <a:pt x="4208" y="9036"/>
                              </a:lnTo>
                              <a:lnTo>
                                <a:pt x="4272" y="9004"/>
                              </a:lnTo>
                              <a:lnTo>
                                <a:pt x="4336" y="8972"/>
                              </a:lnTo>
                              <a:lnTo>
                                <a:pt x="4399" y="8938"/>
                              </a:lnTo>
                              <a:lnTo>
                                <a:pt x="4461" y="8904"/>
                              </a:lnTo>
                              <a:lnTo>
                                <a:pt x="4523" y="8868"/>
                              </a:lnTo>
                              <a:lnTo>
                                <a:pt x="4585" y="8832"/>
                              </a:lnTo>
                              <a:lnTo>
                                <a:pt x="4646" y="8795"/>
                              </a:lnTo>
                              <a:lnTo>
                                <a:pt x="4706" y="8757"/>
                              </a:lnTo>
                              <a:lnTo>
                                <a:pt x="4766" y="8718"/>
                              </a:lnTo>
                              <a:lnTo>
                                <a:pt x="4825" y="8679"/>
                              </a:lnTo>
                              <a:lnTo>
                                <a:pt x="4883" y="8638"/>
                              </a:lnTo>
                              <a:lnTo>
                                <a:pt x="4941" y="8597"/>
                              </a:lnTo>
                              <a:lnTo>
                                <a:pt x="4998" y="8555"/>
                              </a:lnTo>
                              <a:lnTo>
                                <a:pt x="5054" y="8511"/>
                              </a:lnTo>
                              <a:lnTo>
                                <a:pt x="5110" y="8468"/>
                              </a:lnTo>
                              <a:lnTo>
                                <a:pt x="5165" y="8423"/>
                              </a:lnTo>
                              <a:lnTo>
                                <a:pt x="5219" y="8377"/>
                              </a:lnTo>
                              <a:lnTo>
                                <a:pt x="5273" y="8331"/>
                              </a:lnTo>
                              <a:lnTo>
                                <a:pt x="5326" y="8284"/>
                              </a:lnTo>
                              <a:lnTo>
                                <a:pt x="5378" y="8236"/>
                              </a:lnTo>
                              <a:lnTo>
                                <a:pt x="5430" y="8188"/>
                              </a:lnTo>
                              <a:lnTo>
                                <a:pt x="5481" y="8138"/>
                              </a:lnTo>
                              <a:lnTo>
                                <a:pt x="5531" y="8088"/>
                              </a:lnTo>
                              <a:lnTo>
                                <a:pt x="5580" y="8037"/>
                              </a:lnTo>
                              <a:lnTo>
                                <a:pt x="5629" y="7986"/>
                              </a:lnTo>
                              <a:lnTo>
                                <a:pt x="5677" y="7933"/>
                              </a:lnTo>
                              <a:lnTo>
                                <a:pt x="5724" y="7880"/>
                              </a:lnTo>
                              <a:lnTo>
                                <a:pt x="5770" y="7827"/>
                              </a:lnTo>
                              <a:lnTo>
                                <a:pt x="5816" y="7772"/>
                              </a:lnTo>
                              <a:lnTo>
                                <a:pt x="5860" y="7717"/>
                              </a:lnTo>
                              <a:lnTo>
                                <a:pt x="5904" y="7662"/>
                              </a:lnTo>
                              <a:lnTo>
                                <a:pt x="5947" y="7605"/>
                              </a:lnTo>
                              <a:lnTo>
                                <a:pt x="5989" y="7548"/>
                              </a:lnTo>
                              <a:lnTo>
                                <a:pt x="6031" y="7490"/>
                              </a:lnTo>
                              <a:lnTo>
                                <a:pt x="6071" y="7432"/>
                              </a:lnTo>
                              <a:lnTo>
                                <a:pt x="6111" y="7373"/>
                              </a:lnTo>
                              <a:lnTo>
                                <a:pt x="6150" y="7313"/>
                              </a:lnTo>
                              <a:lnTo>
                                <a:pt x="6188" y="7253"/>
                              </a:lnTo>
                              <a:lnTo>
                                <a:pt x="6225" y="7192"/>
                              </a:lnTo>
                              <a:lnTo>
                                <a:pt x="6261" y="7131"/>
                              </a:lnTo>
                              <a:lnTo>
                                <a:pt x="6296" y="7069"/>
                              </a:lnTo>
                              <a:lnTo>
                                <a:pt x="6331" y="7006"/>
                              </a:lnTo>
                              <a:lnTo>
                                <a:pt x="6364" y="6943"/>
                              </a:lnTo>
                              <a:lnTo>
                                <a:pt x="6397" y="6879"/>
                              </a:lnTo>
                              <a:lnTo>
                                <a:pt x="6428" y="6815"/>
                              </a:lnTo>
                              <a:lnTo>
                                <a:pt x="6459" y="6750"/>
                              </a:lnTo>
                              <a:lnTo>
                                <a:pt x="6489" y="6685"/>
                              </a:lnTo>
                              <a:lnTo>
                                <a:pt x="6518" y="6619"/>
                              </a:lnTo>
                              <a:lnTo>
                                <a:pt x="6545" y="6553"/>
                              </a:lnTo>
                              <a:lnTo>
                                <a:pt x="6572" y="6486"/>
                              </a:lnTo>
                              <a:lnTo>
                                <a:pt x="6598" y="6418"/>
                              </a:lnTo>
                              <a:lnTo>
                                <a:pt x="6623" y="6351"/>
                              </a:lnTo>
                              <a:lnTo>
                                <a:pt x="6647" y="6282"/>
                              </a:lnTo>
                              <a:lnTo>
                                <a:pt x="6669" y="6213"/>
                              </a:lnTo>
                              <a:lnTo>
                                <a:pt x="6691" y="6144"/>
                              </a:lnTo>
                              <a:lnTo>
                                <a:pt x="6712" y="6074"/>
                              </a:lnTo>
                              <a:lnTo>
                                <a:pt x="6732" y="6004"/>
                              </a:lnTo>
                              <a:lnTo>
                                <a:pt x="6750" y="5934"/>
                              </a:lnTo>
                              <a:lnTo>
                                <a:pt x="6768" y="5863"/>
                              </a:lnTo>
                              <a:lnTo>
                                <a:pt x="6784" y="5791"/>
                              </a:lnTo>
                              <a:lnTo>
                                <a:pt x="6800" y="5719"/>
                              </a:lnTo>
                              <a:lnTo>
                                <a:pt x="6814" y="5647"/>
                              </a:lnTo>
                              <a:lnTo>
                                <a:pt x="6827" y="5575"/>
                              </a:lnTo>
                              <a:lnTo>
                                <a:pt x="6839" y="5501"/>
                              </a:lnTo>
                              <a:lnTo>
                                <a:pt x="6850" y="5428"/>
                              </a:lnTo>
                              <a:lnTo>
                                <a:pt x="6860" y="5354"/>
                              </a:lnTo>
                              <a:lnTo>
                                <a:pt x="6869" y="5280"/>
                              </a:lnTo>
                              <a:lnTo>
                                <a:pt x="6877" y="5206"/>
                              </a:lnTo>
                              <a:lnTo>
                                <a:pt x="6883" y="5131"/>
                              </a:lnTo>
                              <a:lnTo>
                                <a:pt x="6889" y="5056"/>
                              </a:lnTo>
                              <a:lnTo>
                                <a:pt x="6893" y="4981"/>
                              </a:lnTo>
                              <a:lnTo>
                                <a:pt x="6896" y="4905"/>
                              </a:lnTo>
                              <a:lnTo>
                                <a:pt x="6897" y="4829"/>
                              </a:lnTo>
                              <a:lnTo>
                                <a:pt x="6898" y="4752"/>
                              </a:lnTo>
                              <a:lnTo>
                                <a:pt x="6897" y="4676"/>
                              </a:lnTo>
                              <a:lnTo>
                                <a:pt x="6896" y="4600"/>
                              </a:lnTo>
                              <a:lnTo>
                                <a:pt x="6893" y="4524"/>
                              </a:lnTo>
                              <a:lnTo>
                                <a:pt x="6889" y="4449"/>
                              </a:lnTo>
                              <a:lnTo>
                                <a:pt x="6883" y="4374"/>
                              </a:lnTo>
                              <a:lnTo>
                                <a:pt x="6877" y="4299"/>
                              </a:lnTo>
                              <a:lnTo>
                                <a:pt x="6869" y="4225"/>
                              </a:lnTo>
                              <a:lnTo>
                                <a:pt x="6860" y="4151"/>
                              </a:lnTo>
                              <a:lnTo>
                                <a:pt x="6850" y="4077"/>
                              </a:lnTo>
                              <a:lnTo>
                                <a:pt x="6839" y="4003"/>
                              </a:lnTo>
                              <a:lnTo>
                                <a:pt x="6827" y="3930"/>
                              </a:lnTo>
                              <a:lnTo>
                                <a:pt x="6814" y="3858"/>
                              </a:lnTo>
                              <a:lnTo>
                                <a:pt x="6800" y="3786"/>
                              </a:lnTo>
                              <a:lnTo>
                                <a:pt x="6784" y="3714"/>
                              </a:lnTo>
                              <a:lnTo>
                                <a:pt x="6768" y="3642"/>
                              </a:lnTo>
                              <a:lnTo>
                                <a:pt x="6750" y="3571"/>
                              </a:lnTo>
                              <a:lnTo>
                                <a:pt x="6732" y="3501"/>
                              </a:lnTo>
                              <a:lnTo>
                                <a:pt x="6712" y="3431"/>
                              </a:lnTo>
                              <a:lnTo>
                                <a:pt x="6691" y="3361"/>
                              </a:lnTo>
                              <a:lnTo>
                                <a:pt x="6669" y="3292"/>
                              </a:lnTo>
                              <a:lnTo>
                                <a:pt x="6647" y="3223"/>
                              </a:lnTo>
                              <a:lnTo>
                                <a:pt x="6623" y="3154"/>
                              </a:lnTo>
                              <a:lnTo>
                                <a:pt x="6598" y="3086"/>
                              </a:lnTo>
                              <a:lnTo>
                                <a:pt x="6572" y="3019"/>
                              </a:lnTo>
                              <a:lnTo>
                                <a:pt x="6545" y="2952"/>
                              </a:lnTo>
                              <a:lnTo>
                                <a:pt x="6518" y="2886"/>
                              </a:lnTo>
                              <a:lnTo>
                                <a:pt x="6489" y="2820"/>
                              </a:lnTo>
                              <a:lnTo>
                                <a:pt x="6459" y="2755"/>
                              </a:lnTo>
                              <a:lnTo>
                                <a:pt x="6428" y="2690"/>
                              </a:lnTo>
                              <a:lnTo>
                                <a:pt x="6397" y="2626"/>
                              </a:lnTo>
                              <a:lnTo>
                                <a:pt x="6364" y="2562"/>
                              </a:lnTo>
                              <a:lnTo>
                                <a:pt x="6331" y="2499"/>
                              </a:lnTo>
                              <a:lnTo>
                                <a:pt x="6296" y="2436"/>
                              </a:lnTo>
                              <a:lnTo>
                                <a:pt x="6261" y="2374"/>
                              </a:lnTo>
                              <a:lnTo>
                                <a:pt x="6225" y="2313"/>
                              </a:lnTo>
                              <a:lnTo>
                                <a:pt x="6188" y="2252"/>
                              </a:lnTo>
                              <a:lnTo>
                                <a:pt x="6150" y="2192"/>
                              </a:lnTo>
                              <a:lnTo>
                                <a:pt x="6111" y="2132"/>
                              </a:lnTo>
                              <a:lnTo>
                                <a:pt x="6071" y="2073"/>
                              </a:lnTo>
                              <a:lnTo>
                                <a:pt x="6031" y="2015"/>
                              </a:lnTo>
                              <a:lnTo>
                                <a:pt x="5989" y="1957"/>
                              </a:lnTo>
                              <a:lnTo>
                                <a:pt x="5947" y="1900"/>
                              </a:lnTo>
                              <a:lnTo>
                                <a:pt x="5904" y="1843"/>
                              </a:lnTo>
                              <a:lnTo>
                                <a:pt x="5860" y="1788"/>
                              </a:lnTo>
                              <a:lnTo>
                                <a:pt x="5816" y="1733"/>
                              </a:lnTo>
                              <a:lnTo>
                                <a:pt x="5770" y="1678"/>
                              </a:lnTo>
                              <a:lnTo>
                                <a:pt x="5724" y="1624"/>
                              </a:lnTo>
                              <a:lnTo>
                                <a:pt x="5677" y="1571"/>
                              </a:lnTo>
                              <a:lnTo>
                                <a:pt x="5629" y="1519"/>
                              </a:lnTo>
                              <a:lnTo>
                                <a:pt x="5580" y="1468"/>
                              </a:lnTo>
                              <a:lnTo>
                                <a:pt x="5531" y="1417"/>
                              </a:lnTo>
                              <a:lnTo>
                                <a:pt x="5481" y="1367"/>
                              </a:lnTo>
                              <a:lnTo>
                                <a:pt x="5430" y="1317"/>
                              </a:lnTo>
                              <a:lnTo>
                                <a:pt x="5378" y="1269"/>
                              </a:lnTo>
                              <a:lnTo>
                                <a:pt x="5326" y="1221"/>
                              </a:lnTo>
                              <a:lnTo>
                                <a:pt x="5273" y="1174"/>
                              </a:lnTo>
                              <a:lnTo>
                                <a:pt x="5219" y="1128"/>
                              </a:lnTo>
                              <a:lnTo>
                                <a:pt x="5165" y="1082"/>
                              </a:lnTo>
                              <a:lnTo>
                                <a:pt x="5110" y="1037"/>
                              </a:lnTo>
                              <a:lnTo>
                                <a:pt x="5054" y="993"/>
                              </a:lnTo>
                              <a:lnTo>
                                <a:pt x="4998" y="950"/>
                              </a:lnTo>
                              <a:lnTo>
                                <a:pt x="4941" y="908"/>
                              </a:lnTo>
                              <a:lnTo>
                                <a:pt x="4883" y="867"/>
                              </a:lnTo>
                              <a:lnTo>
                                <a:pt x="4825" y="826"/>
                              </a:lnTo>
                              <a:lnTo>
                                <a:pt x="4766" y="787"/>
                              </a:lnTo>
                              <a:lnTo>
                                <a:pt x="4706" y="748"/>
                              </a:lnTo>
                              <a:lnTo>
                                <a:pt x="4646" y="710"/>
                              </a:lnTo>
                              <a:lnTo>
                                <a:pt x="4585" y="673"/>
                              </a:lnTo>
                              <a:lnTo>
                                <a:pt x="4523" y="636"/>
                              </a:lnTo>
                              <a:lnTo>
                                <a:pt x="4461" y="601"/>
                              </a:lnTo>
                              <a:lnTo>
                                <a:pt x="4399" y="567"/>
                              </a:lnTo>
                              <a:lnTo>
                                <a:pt x="4336" y="533"/>
                              </a:lnTo>
                              <a:lnTo>
                                <a:pt x="4272" y="501"/>
                              </a:lnTo>
                              <a:lnTo>
                                <a:pt x="4208" y="469"/>
                              </a:lnTo>
                              <a:lnTo>
                                <a:pt x="4143" y="439"/>
                              </a:lnTo>
                              <a:lnTo>
                                <a:pt x="4078" y="409"/>
                              </a:lnTo>
                              <a:lnTo>
                                <a:pt x="4012" y="380"/>
                              </a:lnTo>
                              <a:lnTo>
                                <a:pt x="3945" y="352"/>
                              </a:lnTo>
                              <a:lnTo>
                                <a:pt x="3878" y="325"/>
                              </a:lnTo>
                              <a:lnTo>
                                <a:pt x="3811" y="300"/>
                              </a:lnTo>
                              <a:lnTo>
                                <a:pt x="3743" y="275"/>
                              </a:lnTo>
                              <a:lnTo>
                                <a:pt x="3675" y="251"/>
                              </a:lnTo>
                              <a:lnTo>
                                <a:pt x="3606" y="228"/>
                              </a:lnTo>
                              <a:lnTo>
                                <a:pt x="3537" y="207"/>
                              </a:lnTo>
                              <a:lnTo>
                                <a:pt x="3467" y="186"/>
                              </a:lnTo>
                              <a:lnTo>
                                <a:pt x="3397" y="166"/>
                              </a:lnTo>
                              <a:lnTo>
                                <a:pt x="3326" y="147"/>
                              </a:lnTo>
                              <a:lnTo>
                                <a:pt x="3255" y="130"/>
                              </a:lnTo>
                              <a:lnTo>
                                <a:pt x="3184" y="113"/>
                              </a:lnTo>
                              <a:lnTo>
                                <a:pt x="3112" y="98"/>
                              </a:lnTo>
                              <a:lnTo>
                                <a:pt x="3040" y="84"/>
                              </a:lnTo>
                              <a:lnTo>
                                <a:pt x="2967" y="70"/>
                              </a:lnTo>
                              <a:lnTo>
                                <a:pt x="2894" y="58"/>
                              </a:lnTo>
                              <a:lnTo>
                                <a:pt x="2821" y="47"/>
                              </a:lnTo>
                              <a:lnTo>
                                <a:pt x="2747" y="37"/>
                              </a:lnTo>
                              <a:lnTo>
                                <a:pt x="2673" y="28"/>
                              </a:lnTo>
                              <a:lnTo>
                                <a:pt x="2598" y="21"/>
                              </a:lnTo>
                              <a:lnTo>
                                <a:pt x="2524" y="14"/>
                              </a:lnTo>
                              <a:lnTo>
                                <a:pt x="2449" y="9"/>
                              </a:lnTo>
                              <a:lnTo>
                                <a:pt x="2373" y="5"/>
                              </a:lnTo>
                              <a:lnTo>
                                <a:pt x="2297" y="2"/>
                              </a:lnTo>
                              <a:lnTo>
                                <a:pt x="2221" y="0"/>
                              </a:lnTo>
                              <a:lnTo>
                                <a:pt x="2145" y="0"/>
                              </a:lnTo>
                              <a:close/>
                            </a:path>
                          </a:pathLst>
                        </a:custGeom>
                        <a:solidFill>
                          <a:srgbClr val="FFFFFF">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A2EF9" id="docshape312" o:spid="_x0000_s1026" style="position:absolute;margin-left:0;margin-top:332.6pt;width:344.95pt;height:475.3pt;z-index:1577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899,95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" path="m2145,r-82,l1980,2r-81,4l1817,11r-81,6l1655,24r-80,9l1495,44r-79,11l1336,68r-78,14l1180,98r-78,16l1025,132r-77,20l872,172r-76,22l721,217r-75,24l572,266r-73,27l426,320r-73,29l281,379r-71,31l139,442,69,476,,510,,2282r33,-28l66,2227r67,-53l197,2126r65,-45l327,2036r67,-42l461,1953r68,-39l598,1877r69,-35l737,1808r71,-32l880,1746r72,-29l1024,1690r74,-24l1172,1642r74,-21l1321,1602r76,-18l1473,1568r76,-14l1626,1542r77,-10l1781,1523r78,-6l1937,1512r79,-3l2095,1508r87,1l2270,1513r88,6l2445,1527r88,11l2611,1549r77,13l2764,1577r77,17l2916,1612r75,21l3065,1654r73,24l3211,1703r72,27l3354,1759r71,30l3494,1821r69,34l3631,1890r67,37l3764,1965r65,40l3893,2047r64,43l4019,2135r61,46l4140,2228r59,50l4257,2328r57,52l4370,2434r55,55l4478,2545r52,58l4581,2662r50,61l4680,2785r46,63l4772,2912r43,64l4857,3042r41,66l4936,3175r37,68l5008,3312r34,69l5074,3451r30,71l5132,3593r27,72l5184,3737r23,73l5228,3884r20,74l5265,4032r17,75l5296,4182r12,76l5319,4334r9,76l5335,4486r5,77l5344,4640r1,77l5345,4795r-2,78l5339,4950r-6,78l5325,5106r-9,78l5307,5249r-11,64l5610,5465r42,27l5684,5528r22,44l5716,5622r-3,49l5671,5758,4435,6606r-77,30l4330,6638r-21,-1l4248,6620r-57,-42l4157,6526r-15,-62l4035,5018r3,-50l4080,4881r80,-54l4208,4817r49,3l4305,4835r229,110l4539,4867r3,-78l4542,4711r-2,-78l4535,4556r-7,-77l4518,4403r-12,-77l4492,4251r-17,-75l4456,4102r-22,-74l4410,3955r-26,-73l4355,3811r-31,-71l4291,3670r-36,-69l4217,3533r-40,-67l4134,3400r-45,-65l4042,3272r-49,-63l3942,3149r-52,-58l3836,3034r-55,-54l3724,2927r-59,-50l3605,2828r-61,-46l3481,2737r-64,-42l3352,2655r-66,-39l3219,2580r-69,-33l3080,2515r-70,-30l2938,2458r-73,-25l2792,2411r-74,-21l2642,2372r-75,-16l2490,2343r-77,-11l2335,2323r-79,-6l2178,2313r-80,-1l2018,2313r-81,4l1858,2324r-79,9l1700,2344r-78,14l1545,2375r-77,19l1393,2415r-75,24l1243,2466r-73,29l1098,2526r-72,34l956,2596r-70,38l818,2675r-67,43l685,2764r-65,48l557,2861r-60,51l438,2965r-56,54l327,3075r-53,58l223,3192r-49,60l128,3314r-45,64l40,3442,,3509,,5995r37,61l76,6116r41,60l161,6234r48,62l260,6356r52,59l366,6471r56,55l479,6578r58,51l597,6677r61,47l721,6768r64,43l850,6851r66,38l984,6925r68,34l1122,6990r71,30l1264,7047r73,25l1410,7095r75,20l1560,7133r76,16l1712,7162r77,11l1867,7182r79,6l2025,7192r79,1l2185,7192r80,-4l2345,7181r79,-9l2502,7161r78,-14l2657,7130r77,-19l2810,7090r75,-24l2959,7039r73,-29l3105,6979r71,-34l3247,6909r69,-38l3384,6830r67,-43l3517,6741r65,-48l3609,6676r29,-12l3669,6656r32,-3l3746,6659r79,39l4106,7058r33,68l4145,7163r-1,39l4122,7270r-45,55l4004,7380r-65,46l3873,7470r-66,42l3740,7553r-68,38l3603,7629r-69,35l3464,7698r-71,32l3322,7760r-72,28l3177,7815r-73,25l3030,7863r-75,21l2880,7903r-75,18l2729,7937r-76,14l2576,7963r-77,10l2421,7982r-78,6l2265,7993r-78,3l2108,7997r-88,-1l1933,7992r-88,-6l1757,7978r-88,-11l1588,7955r-81,-14l1427,7926r-79,-18l1269,7888r-78,-22l1114,7843r-77,-25l962,7790r-75,-29l813,7730r-74,-32l667,7663r-71,-36l526,7589r-70,-40l388,7508r-68,-43l254,7420r-65,-47l125,7325,62,7275,,7224,,8995r69,34l139,9063r71,32l281,9126r72,30l426,9185r73,27l572,9239r74,25l721,9288r75,23l872,9333r76,20l1025,9373r77,18l1180,9407r78,16l1336,9437r80,13l1495,9461r80,11l1655,9480r81,8l1817,9494r82,5l1980,9503r83,2l2145,9505r76,l2297,9503r76,-3l2449,9496r75,-5l2598,9484r75,-8l2747,9468r74,-10l2894,9447r73,-12l3040,9421r72,-14l3184,9392r71,-17l3326,9358r71,-19l3467,9319r70,-21l3606,9277r69,-23l3743,9230r68,-25l3878,9179r67,-26l4012,9125r66,-29l4143,9066r65,-30l4272,9004r64,-32l4399,8938r62,-34l4523,8868r62,-36l4646,8795r60,-38l4766,8718r59,-39l4883,8638r58,-41l4998,8555r56,-44l5110,8468r55,-45l5219,8377r54,-46l5326,8284r52,-48l5430,8188r51,-50l5531,8088r49,-51l5629,7986r48,-53l5724,7880r46,-53l5816,7772r44,-55l5904,7662r43,-57l5989,7548r42,-58l6071,7432r40,-59l6150,7313r38,-60l6225,7192r36,-61l6296,7069r35,-63l6364,6943r33,-64l6428,6815r31,-65l6489,6685r29,-66l6545,6553r27,-67l6598,6418r25,-67l6647,6282r22,-69l6691,6144r21,-70l6732,6004r18,-70l6768,5863r16,-72l6800,5719r14,-72l6827,5575r12,-74l6850,5428r10,-74l6869,5280r8,-74l6883,5131r6,-75l6893,4981r3,-76l6897,4829r1,-77l6897,4676r-1,-76l6893,4524r-4,-75l6883,4374r-6,-75l6869,4225r-9,-74l6850,4077r-11,-74l6827,3930r-13,-72l6800,3786r-16,-72l6768,3642r-18,-71l6732,3501r-20,-70l6691,3361r-22,-69l6647,3223r-24,-69l6598,3086r-26,-67l6545,2952r-27,-66l6489,2820r-30,-65l6428,2690r-31,-64l6364,2562r-33,-63l6296,2436r-35,-62l6225,2313r-37,-61l6150,2192r-39,-60l6071,2073r-40,-58l5989,1957r-42,-57l5904,1843r-44,-55l5816,1733r-46,-55l5724,1624r-47,-53l5629,1519r-49,-51l5531,1417r-50,-50l5430,1317r-52,-48l5326,1221r-53,-47l5219,1128r-54,-46l5110,1037r-56,-44l4998,950r-57,-42l4883,867r-58,-41l4766,787r-60,-39l4646,710r-61,-37l4523,636r-62,-35l4399,567r-63,-34l4272,501r-64,-32l4143,439r-65,-30l4012,380r-67,-28l3878,325r-67,-25l3743,275r-68,-24l3606,228r-69,-21l3467,186r-70,-20l3326,147r-71,-17l3184,113,3112,98,3040,84,2967,70,2894,58,2821,47,2747,37r-74,-9l2598,21r-74,-7l2449,9,2373,5,2297,2,2221,r-76,xe" stroked="f">
                <v:fill opacity="13107f"/>
                <v:path arrowok="t" o:connecttype="custom" o:connectlocs="899160,4258945;410210,4377055;0,5673090;379730,5415915;838835,5241290;1330325,5181600;1851660,5247640;2305685,5424170;2703195,5702300;3030220,6073140;3258820,6505575;3377565,6976110;3381375,7466330;3601085,7880350;2564130,7378700;2882900,7165975;2783840,6689090;2535555,6261735;2169795,5935345;1725930,5741670;1229995,5695315;742950,5808345;315595,6073140;0,6452235;267970,8368030;668020,8642985;1136015,8778875;1638300,8762365;2105660,8587105;2428875,8477250;2417445,8994140;1971040,9202420;1487805,9296400;956945,9266555;469265,9112250;39370,8843645;363220,10090785;848360,10216515;1362075,10259695;1837690,10222865;2289810,10114915;2712720,9941560;3100705,9709150;3448050,9423400;3749040,9089390;3997960,8712835;4189730,8299450;4318000,7855585;4377055,7386955;4361815,6906895;4274820,6447155;4120515,6014720;3905250,5615940;3634740,5255260;3314065,4940300;2950210,4674870;2547620,4465320;2112010,4317365;1649730,4237355" o:connectangles="0,0,0,0,0,0,0,0,0,0,0,0,0,0,0,0,0,0,0,0,0,0,0,0,0,0,0,0,0,0,0,0,0,0,0,0,0,0,0,0,0,0,0,0,0,0,0,0,0,0,0,0,0,0,0,0,0,0,0"/>
                <w10:wrap anchorx="page" anchory="page"/>
              </v:shape>
            </w:pict>
          </mc:Fallback>
        </mc:AlternateContent>
      </w:r>
      <w:bookmarkStart w:id="18" w:name="_bookmark14"/>
      <w:bookmarkEnd w:id="18"/>
      <w:r w:rsidR="00161BAF">
        <w:rPr>
          <w:color w:val="FFFFFF"/>
        </w:rPr>
        <w:t>Datblygu cynaliadwy</w:t>
      </w:r>
    </w:p>
    <w:p w14:paraId="6D5BA0A6" w14:textId="77777777" w:rsidR="000252AC" w:rsidRDefault="000252AC">
      <w:pPr>
        <w:spacing w:line="237" w:lineRule="auto"/>
        <w:sectPr w:rsidR="000252AC">
          <w:headerReference w:type="default" r:id="rId95"/>
          <w:footerReference w:type="default" r:id="rId96"/>
          <w:pgSz w:w="11910" w:h="16840"/>
          <w:pgMar w:top="260" w:right="0" w:bottom="280" w:left="460" w:header="0" w:footer="0" w:gutter="0"/>
          <w:cols w:space="720"/>
        </w:sectPr>
      </w:pPr>
    </w:p>
    <w:p w14:paraId="6F2EF544" w14:textId="77777777" w:rsidR="000252AC" w:rsidRDefault="000252AC">
      <w:pPr>
        <w:pStyle w:val="BodyText"/>
        <w:rPr>
          <w:sz w:val="20"/>
        </w:rPr>
      </w:pPr>
    </w:p>
    <w:p w14:paraId="7784205F" w14:textId="77777777" w:rsidR="000252AC" w:rsidRDefault="000252AC">
      <w:pPr>
        <w:pStyle w:val="BodyText"/>
        <w:rPr>
          <w:sz w:val="19"/>
        </w:rPr>
      </w:pPr>
    </w:p>
    <w:p w14:paraId="22DAC14B" w14:textId="77777777" w:rsidR="000252AC" w:rsidRDefault="00161BAF">
      <w:pPr>
        <w:pStyle w:val="Heading2"/>
      </w:pPr>
      <w:bookmarkStart w:id="19" w:name="_bookmark15"/>
      <w:bookmarkEnd w:id="19"/>
      <w:r>
        <w:rPr>
          <w:color w:val="743958"/>
        </w:rPr>
        <w:t>Llesiant Cenedlaethau'r Dyfodol</w:t>
      </w:r>
    </w:p>
    <w:p w14:paraId="3D361990" w14:textId="77777777" w:rsidR="000252AC" w:rsidRDefault="00DB7BE8">
      <w:pPr>
        <w:pStyle w:val="BodyText"/>
        <w:spacing w:before="256" w:line="237" w:lineRule="auto"/>
        <w:ind w:left="220" w:right="6621"/>
      </w:pPr>
      <w:r>
        <w:rPr>
          <w:noProof/>
        </w:rPr>
        <mc:AlternateContent>
          <mc:Choice Requires="wpg">
            <w:drawing>
              <wp:anchor distT="0" distB="0" distL="114300" distR="114300" simplePos="0" relativeHeight="15780352" behindDoc="0" locked="0" layoutInCell="1" allowOverlap="1" wp14:anchorId="624B68CF" wp14:editId="142996E2">
                <wp:simplePos x="0" y="0"/>
                <wp:positionH relativeFrom="page">
                  <wp:posOffset>3928533</wp:posOffset>
                </wp:positionH>
                <wp:positionV relativeFrom="paragraph">
                  <wp:posOffset>565785</wp:posOffset>
                </wp:positionV>
                <wp:extent cx="3586422" cy="3284855"/>
                <wp:effectExtent l="0" t="0" r="0" b="4445"/>
                <wp:wrapNone/>
                <wp:docPr id="92" name="docshapegroup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6422" cy="3284855"/>
                          <a:chOff x="6052" y="311"/>
                          <a:chExt cx="5173" cy="5173"/>
                        </a:xfrm>
                      </wpg:grpSpPr>
                      <pic:pic xmlns:pic="http://schemas.openxmlformats.org/drawingml/2006/picture">
                        <pic:nvPicPr>
                          <pic:cNvPr id="93" name="docshape321"/>
                          <pic:cNvPicPr>
                            <a:picLocks/>
                          </pic:cNvPicPr>
                        </pic:nvPicPr>
                        <pic:blipFill>
                          <a:blip r:embed="rId97">
                            <a:extLst>
                              <a:ext uri="{28A0092B-C50C-407E-A947-70E740481C1C}">
                                <a14:useLocalDpi xmlns:a14="http://schemas.microsoft.com/office/drawing/2010/main" val="0"/>
                              </a:ext>
                            </a:extLst>
                          </a:blip>
                          <a:srcRect/>
                          <a:stretch>
                            <a:fillRect/>
                          </a:stretch>
                        </pic:blipFill>
                        <pic:spPr bwMode="auto">
                          <a:xfrm>
                            <a:off x="8134" y="1824"/>
                            <a:ext cx="412" cy="313"/>
                          </a:xfrm>
                          <a:prstGeom prst="rect">
                            <a:avLst/>
                          </a:prstGeom>
                          <a:noFill/>
                          <a:extLst>
                            <a:ext uri="{909E8E84-426E-40DD-AFC4-6F175D3DCCD1}">
                              <a14:hiddenFill xmlns:a14="http://schemas.microsoft.com/office/drawing/2010/main">
                                <a:solidFill>
                                  <a:srgbClr val="FFFFFF"/>
                                </a:solidFill>
                              </a14:hiddenFill>
                            </a:ext>
                          </a:extLst>
                        </pic:spPr>
                      </pic:pic>
                      <wps:wsp>
                        <wps:cNvPr id="94" name="docshape322"/>
                        <wps:cNvSpPr>
                          <a:spLocks/>
                        </wps:cNvSpPr>
                        <wps:spPr bwMode="auto">
                          <a:xfrm>
                            <a:off x="7719" y="1903"/>
                            <a:ext cx="1708" cy="2031"/>
                          </a:xfrm>
                          <a:custGeom>
                            <a:avLst/>
                            <a:gdLst>
                              <a:gd name="T0" fmla="+- 0 7730 7719"/>
                              <a:gd name="T1" fmla="*/ T0 w 1708"/>
                              <a:gd name="T2" fmla="+- 0 3443 1904"/>
                              <a:gd name="T3" fmla="*/ 3443 h 2031"/>
                              <a:gd name="T4" fmla="+- 0 7758 7719"/>
                              <a:gd name="T5" fmla="*/ T4 w 1708"/>
                              <a:gd name="T6" fmla="+- 0 3582 1904"/>
                              <a:gd name="T7" fmla="*/ 3582 h 2031"/>
                              <a:gd name="T8" fmla="+- 0 8136 7719"/>
                              <a:gd name="T9" fmla="*/ T8 w 1708"/>
                              <a:gd name="T10" fmla="+- 0 3674 1904"/>
                              <a:gd name="T11" fmla="*/ 3674 h 2031"/>
                              <a:gd name="T12" fmla="+- 0 9392 7719"/>
                              <a:gd name="T13" fmla="*/ T12 w 1708"/>
                              <a:gd name="T14" fmla="+- 0 3473 1904"/>
                              <a:gd name="T15" fmla="*/ 3473 h 2031"/>
                              <a:gd name="T16" fmla="+- 0 9270 7719"/>
                              <a:gd name="T17" fmla="*/ T16 w 1708"/>
                              <a:gd name="T18" fmla="+- 0 3384 1904"/>
                              <a:gd name="T19" fmla="*/ 3384 h 2031"/>
                              <a:gd name="T20" fmla="+- 0 9172 7719"/>
                              <a:gd name="T21" fmla="*/ T20 w 1708"/>
                              <a:gd name="T22" fmla="+- 0 3325 1904"/>
                              <a:gd name="T23" fmla="*/ 3325 h 2031"/>
                              <a:gd name="T24" fmla="+- 0 9129 7719"/>
                              <a:gd name="T25" fmla="*/ T24 w 1708"/>
                              <a:gd name="T26" fmla="+- 0 3213 1904"/>
                              <a:gd name="T27" fmla="*/ 3213 h 2031"/>
                              <a:gd name="T28" fmla="+- 0 9152 7719"/>
                              <a:gd name="T29" fmla="*/ T28 w 1708"/>
                              <a:gd name="T30" fmla="+- 0 3161 1904"/>
                              <a:gd name="T31" fmla="*/ 3161 h 2031"/>
                              <a:gd name="T32" fmla="+- 0 9168 7719"/>
                              <a:gd name="T33" fmla="*/ T32 w 1708"/>
                              <a:gd name="T34" fmla="+- 0 3076 1904"/>
                              <a:gd name="T35" fmla="*/ 3076 h 2031"/>
                              <a:gd name="T36" fmla="+- 0 9231 7719"/>
                              <a:gd name="T37" fmla="*/ T36 w 1708"/>
                              <a:gd name="T38" fmla="+- 0 3037 1904"/>
                              <a:gd name="T39" fmla="*/ 3037 h 2031"/>
                              <a:gd name="T40" fmla="+- 0 9232 7719"/>
                              <a:gd name="T41" fmla="*/ T40 w 1708"/>
                              <a:gd name="T42" fmla="+- 0 2967 1904"/>
                              <a:gd name="T43" fmla="*/ 2967 h 2031"/>
                              <a:gd name="T44" fmla="+- 0 9068 7719"/>
                              <a:gd name="T45" fmla="*/ T44 w 1708"/>
                              <a:gd name="T46" fmla="+- 0 2857 1904"/>
                              <a:gd name="T47" fmla="*/ 2857 h 2031"/>
                              <a:gd name="T48" fmla="+- 0 9211 7719"/>
                              <a:gd name="T49" fmla="*/ T48 w 1708"/>
                              <a:gd name="T50" fmla="+- 0 2765 1904"/>
                              <a:gd name="T51" fmla="*/ 2765 h 2031"/>
                              <a:gd name="T52" fmla="+- 0 9153 7719"/>
                              <a:gd name="T53" fmla="*/ T52 w 1708"/>
                              <a:gd name="T54" fmla="+- 0 2758 1904"/>
                              <a:gd name="T55" fmla="*/ 2758 h 2031"/>
                              <a:gd name="T56" fmla="+- 0 9128 7719"/>
                              <a:gd name="T57" fmla="*/ T56 w 1708"/>
                              <a:gd name="T58" fmla="+- 0 2732 1904"/>
                              <a:gd name="T59" fmla="*/ 2732 h 2031"/>
                              <a:gd name="T60" fmla="+- 0 9162 7719"/>
                              <a:gd name="T61" fmla="*/ T60 w 1708"/>
                              <a:gd name="T62" fmla="+- 0 2655 1904"/>
                              <a:gd name="T63" fmla="*/ 2655 h 2031"/>
                              <a:gd name="T64" fmla="+- 0 9200 7719"/>
                              <a:gd name="T65" fmla="*/ T64 w 1708"/>
                              <a:gd name="T66" fmla="+- 0 2573 1904"/>
                              <a:gd name="T67" fmla="*/ 2573 h 2031"/>
                              <a:gd name="T68" fmla="+- 0 9200 7719"/>
                              <a:gd name="T69" fmla="*/ T68 w 1708"/>
                              <a:gd name="T70" fmla="+- 0 2525 1904"/>
                              <a:gd name="T71" fmla="*/ 2525 h 2031"/>
                              <a:gd name="T72" fmla="+- 0 9108 7719"/>
                              <a:gd name="T73" fmla="*/ T72 w 1708"/>
                              <a:gd name="T74" fmla="+- 0 2451 1904"/>
                              <a:gd name="T75" fmla="*/ 2451 h 2031"/>
                              <a:gd name="T76" fmla="+- 0 9137 7719"/>
                              <a:gd name="T77" fmla="*/ T76 w 1708"/>
                              <a:gd name="T78" fmla="+- 0 2385 1904"/>
                              <a:gd name="T79" fmla="*/ 2385 h 2031"/>
                              <a:gd name="T80" fmla="+- 0 9241 7719"/>
                              <a:gd name="T81" fmla="*/ T80 w 1708"/>
                              <a:gd name="T82" fmla="+- 0 2338 1904"/>
                              <a:gd name="T83" fmla="*/ 2338 h 2031"/>
                              <a:gd name="T84" fmla="+- 0 9361 7719"/>
                              <a:gd name="T85" fmla="*/ T84 w 1708"/>
                              <a:gd name="T86" fmla="+- 0 2366 1904"/>
                              <a:gd name="T87" fmla="*/ 2366 h 2031"/>
                              <a:gd name="T88" fmla="+- 0 9322 7719"/>
                              <a:gd name="T89" fmla="*/ T88 w 1708"/>
                              <a:gd name="T90" fmla="+- 0 2287 1904"/>
                              <a:gd name="T91" fmla="*/ 2287 h 2031"/>
                              <a:gd name="T92" fmla="+- 0 9231 7719"/>
                              <a:gd name="T93" fmla="*/ T92 w 1708"/>
                              <a:gd name="T94" fmla="+- 0 2119 1904"/>
                              <a:gd name="T95" fmla="*/ 2119 h 2031"/>
                              <a:gd name="T96" fmla="+- 0 9151 7719"/>
                              <a:gd name="T97" fmla="*/ T96 w 1708"/>
                              <a:gd name="T98" fmla="+- 0 2002 1904"/>
                              <a:gd name="T99" fmla="*/ 2002 h 2031"/>
                              <a:gd name="T100" fmla="+- 0 8824 7719"/>
                              <a:gd name="T101" fmla="*/ T100 w 1708"/>
                              <a:gd name="T102" fmla="+- 0 1970 1904"/>
                              <a:gd name="T103" fmla="*/ 1970 h 2031"/>
                              <a:gd name="T104" fmla="+- 0 8679 7719"/>
                              <a:gd name="T105" fmla="*/ T104 w 1708"/>
                              <a:gd name="T106" fmla="+- 0 1970 1904"/>
                              <a:gd name="T107" fmla="*/ 1970 h 2031"/>
                              <a:gd name="T108" fmla="+- 0 8446 7719"/>
                              <a:gd name="T109" fmla="*/ T108 w 1708"/>
                              <a:gd name="T110" fmla="+- 0 2063 1904"/>
                              <a:gd name="T111" fmla="*/ 2063 h 2031"/>
                              <a:gd name="T112" fmla="+- 0 8355 7719"/>
                              <a:gd name="T113" fmla="*/ T112 w 1708"/>
                              <a:gd name="T114" fmla="+- 0 2168 1904"/>
                              <a:gd name="T115" fmla="*/ 2168 h 2031"/>
                              <a:gd name="T116" fmla="+- 0 8095 7719"/>
                              <a:gd name="T117" fmla="*/ T116 w 1708"/>
                              <a:gd name="T118" fmla="+- 0 2473 1904"/>
                              <a:gd name="T119" fmla="*/ 2473 h 2031"/>
                              <a:gd name="T120" fmla="+- 0 8197 7719"/>
                              <a:gd name="T121" fmla="*/ T120 w 1708"/>
                              <a:gd name="T122" fmla="+- 0 2465 1904"/>
                              <a:gd name="T123" fmla="*/ 2465 h 2031"/>
                              <a:gd name="T124" fmla="+- 0 8271 7719"/>
                              <a:gd name="T125" fmla="*/ T124 w 1708"/>
                              <a:gd name="T126" fmla="+- 0 2432 1904"/>
                              <a:gd name="T127" fmla="*/ 2432 h 2031"/>
                              <a:gd name="T128" fmla="+- 0 8516 7719"/>
                              <a:gd name="T129" fmla="*/ T128 w 1708"/>
                              <a:gd name="T130" fmla="+- 0 2358 1904"/>
                              <a:gd name="T131" fmla="*/ 2358 h 2031"/>
                              <a:gd name="T132" fmla="+- 0 8480 7719"/>
                              <a:gd name="T133" fmla="*/ T132 w 1708"/>
                              <a:gd name="T134" fmla="+- 0 2461 1904"/>
                              <a:gd name="T135" fmla="*/ 2461 h 2031"/>
                              <a:gd name="T136" fmla="+- 0 8532 7719"/>
                              <a:gd name="T137" fmla="*/ T136 w 1708"/>
                              <a:gd name="T138" fmla="+- 0 2604 1904"/>
                              <a:gd name="T139" fmla="*/ 2604 h 2031"/>
                              <a:gd name="T140" fmla="+- 0 8573 7719"/>
                              <a:gd name="T141" fmla="*/ T140 w 1708"/>
                              <a:gd name="T142" fmla="+- 0 2767 1904"/>
                              <a:gd name="T143" fmla="*/ 2767 h 2031"/>
                              <a:gd name="T144" fmla="+- 0 8503 7719"/>
                              <a:gd name="T145" fmla="*/ T144 w 1708"/>
                              <a:gd name="T146" fmla="+- 0 2933 1904"/>
                              <a:gd name="T147" fmla="*/ 2933 h 2031"/>
                              <a:gd name="T148" fmla="+- 0 8259 7719"/>
                              <a:gd name="T149" fmla="*/ T148 w 1708"/>
                              <a:gd name="T150" fmla="+- 0 3161 1904"/>
                              <a:gd name="T151" fmla="*/ 3161 h 2031"/>
                              <a:gd name="T152" fmla="+- 0 8043 7719"/>
                              <a:gd name="T153" fmla="*/ T152 w 1708"/>
                              <a:gd name="T154" fmla="+- 0 3258 1904"/>
                              <a:gd name="T155" fmla="*/ 3258 h 2031"/>
                              <a:gd name="T156" fmla="+- 0 7907 7719"/>
                              <a:gd name="T157" fmla="*/ T156 w 1708"/>
                              <a:gd name="T158" fmla="+- 0 3279 1904"/>
                              <a:gd name="T159" fmla="*/ 3279 h 2031"/>
                              <a:gd name="T160" fmla="+- 0 7781 7719"/>
                              <a:gd name="T161" fmla="*/ T160 w 1708"/>
                              <a:gd name="T162" fmla="+- 0 3391 1904"/>
                              <a:gd name="T163" fmla="*/ 3391 h 2031"/>
                              <a:gd name="T164" fmla="+- 0 7792 7719"/>
                              <a:gd name="T165" fmla="*/ T164 w 1708"/>
                              <a:gd name="T166" fmla="+- 0 3440 1904"/>
                              <a:gd name="T167" fmla="*/ 3440 h 2031"/>
                              <a:gd name="T168" fmla="+- 0 7850 7719"/>
                              <a:gd name="T169" fmla="*/ T168 w 1708"/>
                              <a:gd name="T170" fmla="+- 0 3549 1904"/>
                              <a:gd name="T171" fmla="*/ 3549 h 2031"/>
                              <a:gd name="T172" fmla="+- 0 7836 7719"/>
                              <a:gd name="T173" fmla="*/ T172 w 1708"/>
                              <a:gd name="T174" fmla="+- 0 3600 1904"/>
                              <a:gd name="T175" fmla="*/ 3600 h 2031"/>
                              <a:gd name="T176" fmla="+- 0 8026 7719"/>
                              <a:gd name="T177" fmla="*/ T176 w 1708"/>
                              <a:gd name="T178" fmla="+- 0 3529 1904"/>
                              <a:gd name="T179" fmla="*/ 3529 h 2031"/>
                              <a:gd name="T180" fmla="+- 0 7957 7719"/>
                              <a:gd name="T181" fmla="*/ T180 w 1708"/>
                              <a:gd name="T182" fmla="+- 0 3626 1904"/>
                              <a:gd name="T183" fmla="*/ 3626 h 2031"/>
                              <a:gd name="T184" fmla="+- 0 7912 7719"/>
                              <a:gd name="T185" fmla="*/ T184 w 1708"/>
                              <a:gd name="T186" fmla="+- 0 3688 1904"/>
                              <a:gd name="T187" fmla="*/ 3688 h 2031"/>
                              <a:gd name="T188" fmla="+- 0 8093 7719"/>
                              <a:gd name="T189" fmla="*/ T188 w 1708"/>
                              <a:gd name="T190" fmla="+- 0 3670 1904"/>
                              <a:gd name="T191" fmla="*/ 3670 h 2031"/>
                              <a:gd name="T192" fmla="+- 0 8210 7719"/>
                              <a:gd name="T193" fmla="*/ T192 w 1708"/>
                              <a:gd name="T194" fmla="+- 0 3572 1904"/>
                              <a:gd name="T195" fmla="*/ 3572 h 2031"/>
                              <a:gd name="T196" fmla="+- 0 8333 7719"/>
                              <a:gd name="T197" fmla="*/ T196 w 1708"/>
                              <a:gd name="T198" fmla="+- 0 3538 1904"/>
                              <a:gd name="T199" fmla="*/ 3538 h 2031"/>
                              <a:gd name="T200" fmla="+- 0 8359 7719"/>
                              <a:gd name="T201" fmla="*/ T200 w 1708"/>
                              <a:gd name="T202" fmla="+- 0 3590 1904"/>
                              <a:gd name="T203" fmla="*/ 3590 h 2031"/>
                              <a:gd name="T204" fmla="+- 0 8528 7719"/>
                              <a:gd name="T205" fmla="*/ T204 w 1708"/>
                              <a:gd name="T206" fmla="+- 0 3639 1904"/>
                              <a:gd name="T207" fmla="*/ 3639 h 2031"/>
                              <a:gd name="T208" fmla="+- 0 8413 7719"/>
                              <a:gd name="T209" fmla="*/ T208 w 1708"/>
                              <a:gd name="T210" fmla="+- 0 3688 1904"/>
                              <a:gd name="T211" fmla="*/ 3688 h 2031"/>
                              <a:gd name="T212" fmla="+- 0 8448 7719"/>
                              <a:gd name="T213" fmla="*/ T212 w 1708"/>
                              <a:gd name="T214" fmla="+- 0 3767 1904"/>
                              <a:gd name="T215" fmla="*/ 3767 h 2031"/>
                              <a:gd name="T216" fmla="+- 0 8537 7719"/>
                              <a:gd name="T217" fmla="*/ T216 w 1708"/>
                              <a:gd name="T218" fmla="+- 0 3749 1904"/>
                              <a:gd name="T219" fmla="*/ 3749 h 2031"/>
                              <a:gd name="T220" fmla="+- 0 8573 7719"/>
                              <a:gd name="T221" fmla="*/ T220 w 1708"/>
                              <a:gd name="T222" fmla="+- 0 3725 1904"/>
                              <a:gd name="T223" fmla="*/ 3725 h 2031"/>
                              <a:gd name="T224" fmla="+- 0 8725 7719"/>
                              <a:gd name="T225" fmla="*/ T224 w 1708"/>
                              <a:gd name="T226" fmla="+- 0 3770 1904"/>
                              <a:gd name="T227" fmla="*/ 3770 h 2031"/>
                              <a:gd name="T228" fmla="+- 0 8863 7719"/>
                              <a:gd name="T229" fmla="*/ T228 w 1708"/>
                              <a:gd name="T230" fmla="+- 0 3919 1904"/>
                              <a:gd name="T231" fmla="*/ 3919 h 2031"/>
                              <a:gd name="T232" fmla="+- 0 9121 7719"/>
                              <a:gd name="T233" fmla="*/ T232 w 1708"/>
                              <a:gd name="T234" fmla="+- 0 3836 1904"/>
                              <a:gd name="T235" fmla="*/ 3836 h 2031"/>
                              <a:gd name="T236" fmla="+- 0 9320 7719"/>
                              <a:gd name="T237" fmla="*/ T236 w 1708"/>
                              <a:gd name="T238" fmla="+- 0 3761 1904"/>
                              <a:gd name="T239" fmla="*/ 3761 h 2031"/>
                              <a:gd name="T240" fmla="+- 0 9417 7719"/>
                              <a:gd name="T241" fmla="*/ T240 w 1708"/>
                              <a:gd name="T242" fmla="+- 0 3639 1904"/>
                              <a:gd name="T243" fmla="*/ 3639 h 2031"/>
                              <a:gd name="T244" fmla="+- 0 9405 7719"/>
                              <a:gd name="T245" fmla="*/ T244 w 1708"/>
                              <a:gd name="T246" fmla="+- 0 3540 1904"/>
                              <a:gd name="T247" fmla="*/ 3540 h 20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708" h="2031">
                                <a:moveTo>
                                  <a:pt x="12" y="1531"/>
                                </a:moveTo>
                                <a:lnTo>
                                  <a:pt x="10" y="1529"/>
                                </a:lnTo>
                                <a:lnTo>
                                  <a:pt x="6" y="1528"/>
                                </a:lnTo>
                                <a:lnTo>
                                  <a:pt x="1" y="1533"/>
                                </a:lnTo>
                                <a:lnTo>
                                  <a:pt x="3" y="1539"/>
                                </a:lnTo>
                                <a:lnTo>
                                  <a:pt x="1" y="1542"/>
                                </a:lnTo>
                                <a:lnTo>
                                  <a:pt x="0" y="1550"/>
                                </a:lnTo>
                                <a:lnTo>
                                  <a:pt x="4" y="1552"/>
                                </a:lnTo>
                                <a:lnTo>
                                  <a:pt x="5" y="1554"/>
                                </a:lnTo>
                                <a:lnTo>
                                  <a:pt x="5" y="1555"/>
                                </a:lnTo>
                                <a:lnTo>
                                  <a:pt x="8" y="1553"/>
                                </a:lnTo>
                                <a:lnTo>
                                  <a:pt x="11" y="1547"/>
                                </a:lnTo>
                                <a:lnTo>
                                  <a:pt x="11" y="1539"/>
                                </a:lnTo>
                                <a:lnTo>
                                  <a:pt x="12" y="1531"/>
                                </a:lnTo>
                                <a:close/>
                                <a:moveTo>
                                  <a:pt x="50" y="1674"/>
                                </a:moveTo>
                                <a:lnTo>
                                  <a:pt x="44" y="1671"/>
                                </a:lnTo>
                                <a:lnTo>
                                  <a:pt x="36" y="1666"/>
                                </a:lnTo>
                                <a:lnTo>
                                  <a:pt x="26" y="1669"/>
                                </a:lnTo>
                                <a:lnTo>
                                  <a:pt x="23" y="1672"/>
                                </a:lnTo>
                                <a:lnTo>
                                  <a:pt x="26" y="1678"/>
                                </a:lnTo>
                                <a:lnTo>
                                  <a:pt x="29" y="1679"/>
                                </a:lnTo>
                                <a:lnTo>
                                  <a:pt x="32" y="1680"/>
                                </a:lnTo>
                                <a:lnTo>
                                  <a:pt x="31" y="1682"/>
                                </a:lnTo>
                                <a:lnTo>
                                  <a:pt x="32" y="1683"/>
                                </a:lnTo>
                                <a:lnTo>
                                  <a:pt x="38" y="1681"/>
                                </a:lnTo>
                                <a:lnTo>
                                  <a:pt x="39" y="1678"/>
                                </a:lnTo>
                                <a:lnTo>
                                  <a:pt x="44" y="1679"/>
                                </a:lnTo>
                                <a:lnTo>
                                  <a:pt x="50" y="1674"/>
                                </a:lnTo>
                                <a:close/>
                                <a:moveTo>
                                  <a:pt x="361" y="617"/>
                                </a:moveTo>
                                <a:lnTo>
                                  <a:pt x="359" y="613"/>
                                </a:lnTo>
                                <a:lnTo>
                                  <a:pt x="352" y="612"/>
                                </a:lnTo>
                                <a:lnTo>
                                  <a:pt x="347" y="626"/>
                                </a:lnTo>
                                <a:lnTo>
                                  <a:pt x="346" y="635"/>
                                </a:lnTo>
                                <a:lnTo>
                                  <a:pt x="350" y="629"/>
                                </a:lnTo>
                                <a:lnTo>
                                  <a:pt x="353" y="628"/>
                                </a:lnTo>
                                <a:lnTo>
                                  <a:pt x="357" y="627"/>
                                </a:lnTo>
                                <a:lnTo>
                                  <a:pt x="361" y="617"/>
                                </a:lnTo>
                                <a:close/>
                                <a:moveTo>
                                  <a:pt x="425" y="1775"/>
                                </a:moveTo>
                                <a:lnTo>
                                  <a:pt x="417" y="1770"/>
                                </a:lnTo>
                                <a:lnTo>
                                  <a:pt x="407" y="1768"/>
                                </a:lnTo>
                                <a:lnTo>
                                  <a:pt x="406" y="1772"/>
                                </a:lnTo>
                                <a:lnTo>
                                  <a:pt x="408" y="1777"/>
                                </a:lnTo>
                                <a:lnTo>
                                  <a:pt x="410" y="1778"/>
                                </a:lnTo>
                                <a:lnTo>
                                  <a:pt x="413" y="1777"/>
                                </a:lnTo>
                                <a:lnTo>
                                  <a:pt x="417" y="1782"/>
                                </a:lnTo>
                                <a:lnTo>
                                  <a:pt x="423" y="1781"/>
                                </a:lnTo>
                                <a:lnTo>
                                  <a:pt x="425" y="1775"/>
                                </a:lnTo>
                                <a:close/>
                                <a:moveTo>
                                  <a:pt x="1708" y="1586"/>
                                </a:moveTo>
                                <a:lnTo>
                                  <a:pt x="1700" y="1590"/>
                                </a:lnTo>
                                <a:lnTo>
                                  <a:pt x="1688" y="1582"/>
                                </a:lnTo>
                                <a:lnTo>
                                  <a:pt x="1677" y="1571"/>
                                </a:lnTo>
                                <a:lnTo>
                                  <a:pt x="1673" y="1569"/>
                                </a:lnTo>
                                <a:lnTo>
                                  <a:pt x="1667" y="1568"/>
                                </a:lnTo>
                                <a:lnTo>
                                  <a:pt x="1656" y="1569"/>
                                </a:lnTo>
                                <a:lnTo>
                                  <a:pt x="1652" y="1567"/>
                                </a:lnTo>
                                <a:lnTo>
                                  <a:pt x="1649" y="1565"/>
                                </a:lnTo>
                                <a:lnTo>
                                  <a:pt x="1647" y="1562"/>
                                </a:lnTo>
                                <a:lnTo>
                                  <a:pt x="1645" y="1556"/>
                                </a:lnTo>
                                <a:lnTo>
                                  <a:pt x="1643" y="1553"/>
                                </a:lnTo>
                                <a:lnTo>
                                  <a:pt x="1635" y="1544"/>
                                </a:lnTo>
                                <a:lnTo>
                                  <a:pt x="1633" y="1540"/>
                                </a:lnTo>
                                <a:lnTo>
                                  <a:pt x="1626" y="1532"/>
                                </a:lnTo>
                                <a:lnTo>
                                  <a:pt x="1565" y="1476"/>
                                </a:lnTo>
                                <a:lnTo>
                                  <a:pt x="1558" y="1477"/>
                                </a:lnTo>
                                <a:lnTo>
                                  <a:pt x="1551" y="1480"/>
                                </a:lnTo>
                                <a:lnTo>
                                  <a:pt x="1532" y="1494"/>
                                </a:lnTo>
                                <a:lnTo>
                                  <a:pt x="1526" y="1497"/>
                                </a:lnTo>
                                <a:lnTo>
                                  <a:pt x="1521" y="1497"/>
                                </a:lnTo>
                                <a:lnTo>
                                  <a:pt x="1515" y="1497"/>
                                </a:lnTo>
                                <a:lnTo>
                                  <a:pt x="1509" y="1495"/>
                                </a:lnTo>
                                <a:lnTo>
                                  <a:pt x="1496" y="1483"/>
                                </a:lnTo>
                                <a:lnTo>
                                  <a:pt x="1492" y="1478"/>
                                </a:lnTo>
                                <a:lnTo>
                                  <a:pt x="1490" y="1474"/>
                                </a:lnTo>
                                <a:lnTo>
                                  <a:pt x="1489" y="1466"/>
                                </a:lnTo>
                                <a:lnTo>
                                  <a:pt x="1488" y="1463"/>
                                </a:lnTo>
                                <a:lnTo>
                                  <a:pt x="1485" y="1458"/>
                                </a:lnTo>
                                <a:lnTo>
                                  <a:pt x="1467" y="1441"/>
                                </a:lnTo>
                                <a:lnTo>
                                  <a:pt x="1453" y="1421"/>
                                </a:lnTo>
                                <a:lnTo>
                                  <a:pt x="1434" y="1387"/>
                                </a:lnTo>
                                <a:lnTo>
                                  <a:pt x="1433" y="1381"/>
                                </a:lnTo>
                                <a:lnTo>
                                  <a:pt x="1432" y="1373"/>
                                </a:lnTo>
                                <a:lnTo>
                                  <a:pt x="1433" y="1368"/>
                                </a:lnTo>
                                <a:lnTo>
                                  <a:pt x="1433" y="1360"/>
                                </a:lnTo>
                                <a:lnTo>
                                  <a:pt x="1431" y="1355"/>
                                </a:lnTo>
                                <a:lnTo>
                                  <a:pt x="1429" y="1351"/>
                                </a:lnTo>
                                <a:lnTo>
                                  <a:pt x="1418" y="1339"/>
                                </a:lnTo>
                                <a:lnTo>
                                  <a:pt x="1412" y="1334"/>
                                </a:lnTo>
                                <a:lnTo>
                                  <a:pt x="1408" y="1332"/>
                                </a:lnTo>
                                <a:lnTo>
                                  <a:pt x="1407" y="1329"/>
                                </a:lnTo>
                                <a:lnTo>
                                  <a:pt x="1406" y="1326"/>
                                </a:lnTo>
                                <a:lnTo>
                                  <a:pt x="1410" y="1309"/>
                                </a:lnTo>
                                <a:lnTo>
                                  <a:pt x="1413" y="1300"/>
                                </a:lnTo>
                                <a:lnTo>
                                  <a:pt x="1415" y="1296"/>
                                </a:lnTo>
                                <a:lnTo>
                                  <a:pt x="1417" y="1293"/>
                                </a:lnTo>
                                <a:lnTo>
                                  <a:pt x="1420" y="1291"/>
                                </a:lnTo>
                                <a:lnTo>
                                  <a:pt x="1421" y="1289"/>
                                </a:lnTo>
                                <a:lnTo>
                                  <a:pt x="1421" y="1288"/>
                                </a:lnTo>
                                <a:lnTo>
                                  <a:pt x="1411" y="1282"/>
                                </a:lnTo>
                                <a:lnTo>
                                  <a:pt x="1406" y="1276"/>
                                </a:lnTo>
                                <a:lnTo>
                                  <a:pt x="1406" y="1272"/>
                                </a:lnTo>
                                <a:lnTo>
                                  <a:pt x="1407" y="1269"/>
                                </a:lnTo>
                                <a:lnTo>
                                  <a:pt x="1413" y="1265"/>
                                </a:lnTo>
                                <a:lnTo>
                                  <a:pt x="1430" y="1260"/>
                                </a:lnTo>
                                <a:lnTo>
                                  <a:pt x="1433" y="1257"/>
                                </a:lnTo>
                                <a:lnTo>
                                  <a:pt x="1435" y="1253"/>
                                </a:lnTo>
                                <a:lnTo>
                                  <a:pt x="1437" y="1247"/>
                                </a:lnTo>
                                <a:lnTo>
                                  <a:pt x="1436" y="1244"/>
                                </a:lnTo>
                                <a:lnTo>
                                  <a:pt x="1433" y="1243"/>
                                </a:lnTo>
                                <a:lnTo>
                                  <a:pt x="1430" y="1244"/>
                                </a:lnTo>
                                <a:lnTo>
                                  <a:pt x="1426" y="1244"/>
                                </a:lnTo>
                                <a:lnTo>
                                  <a:pt x="1422" y="1242"/>
                                </a:lnTo>
                                <a:lnTo>
                                  <a:pt x="1417" y="1236"/>
                                </a:lnTo>
                                <a:lnTo>
                                  <a:pt x="1416" y="1231"/>
                                </a:lnTo>
                                <a:lnTo>
                                  <a:pt x="1417" y="1227"/>
                                </a:lnTo>
                                <a:lnTo>
                                  <a:pt x="1442" y="1190"/>
                                </a:lnTo>
                                <a:lnTo>
                                  <a:pt x="1446" y="1183"/>
                                </a:lnTo>
                                <a:lnTo>
                                  <a:pt x="1449" y="1172"/>
                                </a:lnTo>
                                <a:lnTo>
                                  <a:pt x="1451" y="1168"/>
                                </a:lnTo>
                                <a:lnTo>
                                  <a:pt x="1452" y="1165"/>
                                </a:lnTo>
                                <a:lnTo>
                                  <a:pt x="1455" y="1163"/>
                                </a:lnTo>
                                <a:lnTo>
                                  <a:pt x="1464" y="1158"/>
                                </a:lnTo>
                                <a:lnTo>
                                  <a:pt x="1466" y="1156"/>
                                </a:lnTo>
                                <a:lnTo>
                                  <a:pt x="1468" y="1153"/>
                                </a:lnTo>
                                <a:lnTo>
                                  <a:pt x="1473" y="1146"/>
                                </a:lnTo>
                                <a:lnTo>
                                  <a:pt x="1474" y="1144"/>
                                </a:lnTo>
                                <a:lnTo>
                                  <a:pt x="1477" y="1142"/>
                                </a:lnTo>
                                <a:lnTo>
                                  <a:pt x="1483" y="1140"/>
                                </a:lnTo>
                                <a:lnTo>
                                  <a:pt x="1505" y="1139"/>
                                </a:lnTo>
                                <a:lnTo>
                                  <a:pt x="1509" y="1137"/>
                                </a:lnTo>
                                <a:lnTo>
                                  <a:pt x="1512" y="1133"/>
                                </a:lnTo>
                                <a:lnTo>
                                  <a:pt x="1512" y="1130"/>
                                </a:lnTo>
                                <a:lnTo>
                                  <a:pt x="1511" y="1127"/>
                                </a:lnTo>
                                <a:lnTo>
                                  <a:pt x="1508" y="1125"/>
                                </a:lnTo>
                                <a:lnTo>
                                  <a:pt x="1492" y="1120"/>
                                </a:lnTo>
                                <a:lnTo>
                                  <a:pt x="1489" y="1117"/>
                                </a:lnTo>
                                <a:lnTo>
                                  <a:pt x="1487" y="1113"/>
                                </a:lnTo>
                                <a:lnTo>
                                  <a:pt x="1485" y="1100"/>
                                </a:lnTo>
                                <a:lnTo>
                                  <a:pt x="1487" y="1093"/>
                                </a:lnTo>
                                <a:lnTo>
                                  <a:pt x="1490" y="1086"/>
                                </a:lnTo>
                                <a:lnTo>
                                  <a:pt x="1495" y="1081"/>
                                </a:lnTo>
                                <a:lnTo>
                                  <a:pt x="1508" y="1073"/>
                                </a:lnTo>
                                <a:lnTo>
                                  <a:pt x="1512" y="1067"/>
                                </a:lnTo>
                                <a:lnTo>
                                  <a:pt x="1513" y="1063"/>
                                </a:lnTo>
                                <a:lnTo>
                                  <a:pt x="1512" y="1054"/>
                                </a:lnTo>
                                <a:lnTo>
                                  <a:pt x="1440" y="1048"/>
                                </a:lnTo>
                                <a:lnTo>
                                  <a:pt x="1436" y="1044"/>
                                </a:lnTo>
                                <a:lnTo>
                                  <a:pt x="1419" y="1026"/>
                                </a:lnTo>
                                <a:lnTo>
                                  <a:pt x="1397" y="1010"/>
                                </a:lnTo>
                                <a:lnTo>
                                  <a:pt x="1380" y="994"/>
                                </a:lnTo>
                                <a:lnTo>
                                  <a:pt x="1359" y="980"/>
                                </a:lnTo>
                                <a:lnTo>
                                  <a:pt x="1357" y="978"/>
                                </a:lnTo>
                                <a:lnTo>
                                  <a:pt x="1355" y="974"/>
                                </a:lnTo>
                                <a:lnTo>
                                  <a:pt x="1353" y="971"/>
                                </a:lnTo>
                                <a:lnTo>
                                  <a:pt x="1351" y="966"/>
                                </a:lnTo>
                                <a:lnTo>
                                  <a:pt x="1350" y="961"/>
                                </a:lnTo>
                                <a:lnTo>
                                  <a:pt x="1349" y="953"/>
                                </a:lnTo>
                                <a:lnTo>
                                  <a:pt x="1349" y="949"/>
                                </a:lnTo>
                                <a:lnTo>
                                  <a:pt x="1349" y="945"/>
                                </a:lnTo>
                                <a:lnTo>
                                  <a:pt x="1350" y="941"/>
                                </a:lnTo>
                                <a:lnTo>
                                  <a:pt x="1357" y="929"/>
                                </a:lnTo>
                                <a:lnTo>
                                  <a:pt x="1362" y="924"/>
                                </a:lnTo>
                                <a:lnTo>
                                  <a:pt x="1364" y="922"/>
                                </a:lnTo>
                                <a:lnTo>
                                  <a:pt x="1394" y="910"/>
                                </a:lnTo>
                                <a:lnTo>
                                  <a:pt x="1410" y="898"/>
                                </a:lnTo>
                                <a:lnTo>
                                  <a:pt x="1417" y="896"/>
                                </a:lnTo>
                                <a:lnTo>
                                  <a:pt x="1465" y="893"/>
                                </a:lnTo>
                                <a:lnTo>
                                  <a:pt x="1469" y="890"/>
                                </a:lnTo>
                                <a:lnTo>
                                  <a:pt x="1475" y="876"/>
                                </a:lnTo>
                                <a:lnTo>
                                  <a:pt x="1492" y="861"/>
                                </a:lnTo>
                                <a:lnTo>
                                  <a:pt x="1496" y="855"/>
                                </a:lnTo>
                                <a:lnTo>
                                  <a:pt x="1500" y="850"/>
                                </a:lnTo>
                                <a:lnTo>
                                  <a:pt x="1500" y="846"/>
                                </a:lnTo>
                                <a:lnTo>
                                  <a:pt x="1499" y="842"/>
                                </a:lnTo>
                                <a:lnTo>
                                  <a:pt x="1497" y="838"/>
                                </a:lnTo>
                                <a:lnTo>
                                  <a:pt x="1481" y="820"/>
                                </a:lnTo>
                                <a:lnTo>
                                  <a:pt x="1478" y="819"/>
                                </a:lnTo>
                                <a:lnTo>
                                  <a:pt x="1475" y="819"/>
                                </a:lnTo>
                                <a:lnTo>
                                  <a:pt x="1472" y="821"/>
                                </a:lnTo>
                                <a:lnTo>
                                  <a:pt x="1460" y="833"/>
                                </a:lnTo>
                                <a:lnTo>
                                  <a:pt x="1442" y="843"/>
                                </a:lnTo>
                                <a:lnTo>
                                  <a:pt x="1438" y="847"/>
                                </a:lnTo>
                                <a:lnTo>
                                  <a:pt x="1434" y="854"/>
                                </a:lnTo>
                                <a:lnTo>
                                  <a:pt x="1432" y="857"/>
                                </a:lnTo>
                                <a:lnTo>
                                  <a:pt x="1430" y="859"/>
                                </a:lnTo>
                                <a:lnTo>
                                  <a:pt x="1426" y="861"/>
                                </a:lnTo>
                                <a:lnTo>
                                  <a:pt x="1422" y="862"/>
                                </a:lnTo>
                                <a:lnTo>
                                  <a:pt x="1415" y="862"/>
                                </a:lnTo>
                                <a:lnTo>
                                  <a:pt x="1412" y="860"/>
                                </a:lnTo>
                                <a:lnTo>
                                  <a:pt x="1412" y="857"/>
                                </a:lnTo>
                                <a:lnTo>
                                  <a:pt x="1415" y="851"/>
                                </a:lnTo>
                                <a:lnTo>
                                  <a:pt x="1416" y="847"/>
                                </a:lnTo>
                                <a:lnTo>
                                  <a:pt x="1416" y="843"/>
                                </a:lnTo>
                                <a:lnTo>
                                  <a:pt x="1415" y="840"/>
                                </a:lnTo>
                                <a:lnTo>
                                  <a:pt x="1414" y="837"/>
                                </a:lnTo>
                                <a:lnTo>
                                  <a:pt x="1409" y="828"/>
                                </a:lnTo>
                                <a:lnTo>
                                  <a:pt x="1406" y="821"/>
                                </a:lnTo>
                                <a:lnTo>
                                  <a:pt x="1406" y="816"/>
                                </a:lnTo>
                                <a:lnTo>
                                  <a:pt x="1406" y="810"/>
                                </a:lnTo>
                                <a:lnTo>
                                  <a:pt x="1407" y="806"/>
                                </a:lnTo>
                                <a:lnTo>
                                  <a:pt x="1409" y="803"/>
                                </a:lnTo>
                                <a:lnTo>
                                  <a:pt x="1411" y="800"/>
                                </a:lnTo>
                                <a:lnTo>
                                  <a:pt x="1428" y="790"/>
                                </a:lnTo>
                                <a:lnTo>
                                  <a:pt x="1434" y="785"/>
                                </a:lnTo>
                                <a:lnTo>
                                  <a:pt x="1438" y="779"/>
                                </a:lnTo>
                                <a:lnTo>
                                  <a:pt x="1439" y="776"/>
                                </a:lnTo>
                                <a:lnTo>
                                  <a:pt x="1440" y="771"/>
                                </a:lnTo>
                                <a:lnTo>
                                  <a:pt x="1442" y="757"/>
                                </a:lnTo>
                                <a:lnTo>
                                  <a:pt x="1443" y="751"/>
                                </a:lnTo>
                                <a:lnTo>
                                  <a:pt x="1445" y="747"/>
                                </a:lnTo>
                                <a:lnTo>
                                  <a:pt x="1447" y="745"/>
                                </a:lnTo>
                                <a:lnTo>
                                  <a:pt x="1459" y="738"/>
                                </a:lnTo>
                                <a:lnTo>
                                  <a:pt x="1462" y="735"/>
                                </a:lnTo>
                                <a:lnTo>
                                  <a:pt x="1464" y="729"/>
                                </a:lnTo>
                                <a:lnTo>
                                  <a:pt x="1466" y="720"/>
                                </a:lnTo>
                                <a:lnTo>
                                  <a:pt x="1466" y="707"/>
                                </a:lnTo>
                                <a:lnTo>
                                  <a:pt x="1467" y="696"/>
                                </a:lnTo>
                                <a:lnTo>
                                  <a:pt x="1471" y="687"/>
                                </a:lnTo>
                                <a:lnTo>
                                  <a:pt x="1474" y="677"/>
                                </a:lnTo>
                                <a:lnTo>
                                  <a:pt x="1476" y="673"/>
                                </a:lnTo>
                                <a:lnTo>
                                  <a:pt x="1479" y="671"/>
                                </a:lnTo>
                                <a:lnTo>
                                  <a:pt x="1481" y="669"/>
                                </a:lnTo>
                                <a:lnTo>
                                  <a:pt x="1485" y="668"/>
                                </a:lnTo>
                                <a:lnTo>
                                  <a:pt x="1497" y="667"/>
                                </a:lnTo>
                                <a:lnTo>
                                  <a:pt x="1501" y="665"/>
                                </a:lnTo>
                                <a:lnTo>
                                  <a:pt x="1505" y="662"/>
                                </a:lnTo>
                                <a:lnTo>
                                  <a:pt x="1509" y="653"/>
                                </a:lnTo>
                                <a:lnTo>
                                  <a:pt x="1510" y="650"/>
                                </a:lnTo>
                                <a:lnTo>
                                  <a:pt x="1509" y="647"/>
                                </a:lnTo>
                                <a:lnTo>
                                  <a:pt x="1498" y="642"/>
                                </a:lnTo>
                                <a:lnTo>
                                  <a:pt x="1495" y="639"/>
                                </a:lnTo>
                                <a:lnTo>
                                  <a:pt x="1492" y="636"/>
                                </a:lnTo>
                                <a:lnTo>
                                  <a:pt x="1486" y="624"/>
                                </a:lnTo>
                                <a:lnTo>
                                  <a:pt x="1485" y="623"/>
                                </a:lnTo>
                                <a:lnTo>
                                  <a:pt x="1481" y="621"/>
                                </a:lnTo>
                                <a:lnTo>
                                  <a:pt x="1466" y="616"/>
                                </a:lnTo>
                                <a:lnTo>
                                  <a:pt x="1448" y="613"/>
                                </a:lnTo>
                                <a:lnTo>
                                  <a:pt x="1445" y="611"/>
                                </a:lnTo>
                                <a:lnTo>
                                  <a:pt x="1442" y="608"/>
                                </a:lnTo>
                                <a:lnTo>
                                  <a:pt x="1437" y="599"/>
                                </a:lnTo>
                                <a:lnTo>
                                  <a:pt x="1436" y="597"/>
                                </a:lnTo>
                                <a:lnTo>
                                  <a:pt x="1433" y="596"/>
                                </a:lnTo>
                                <a:lnTo>
                                  <a:pt x="1413" y="594"/>
                                </a:lnTo>
                                <a:lnTo>
                                  <a:pt x="1402" y="589"/>
                                </a:lnTo>
                                <a:lnTo>
                                  <a:pt x="1396" y="582"/>
                                </a:lnTo>
                                <a:lnTo>
                                  <a:pt x="1388" y="558"/>
                                </a:lnTo>
                                <a:lnTo>
                                  <a:pt x="1388" y="553"/>
                                </a:lnTo>
                                <a:lnTo>
                                  <a:pt x="1389" y="547"/>
                                </a:lnTo>
                                <a:lnTo>
                                  <a:pt x="1390" y="543"/>
                                </a:lnTo>
                                <a:lnTo>
                                  <a:pt x="1393" y="537"/>
                                </a:lnTo>
                                <a:lnTo>
                                  <a:pt x="1396" y="535"/>
                                </a:lnTo>
                                <a:lnTo>
                                  <a:pt x="1404" y="526"/>
                                </a:lnTo>
                                <a:lnTo>
                                  <a:pt x="1408" y="521"/>
                                </a:lnTo>
                                <a:lnTo>
                                  <a:pt x="1408" y="517"/>
                                </a:lnTo>
                                <a:lnTo>
                                  <a:pt x="1408" y="513"/>
                                </a:lnTo>
                                <a:lnTo>
                                  <a:pt x="1405" y="503"/>
                                </a:lnTo>
                                <a:lnTo>
                                  <a:pt x="1404" y="495"/>
                                </a:lnTo>
                                <a:lnTo>
                                  <a:pt x="1405" y="490"/>
                                </a:lnTo>
                                <a:lnTo>
                                  <a:pt x="1407" y="486"/>
                                </a:lnTo>
                                <a:lnTo>
                                  <a:pt x="1413" y="484"/>
                                </a:lnTo>
                                <a:lnTo>
                                  <a:pt x="1418" y="481"/>
                                </a:lnTo>
                                <a:lnTo>
                                  <a:pt x="1422" y="477"/>
                                </a:lnTo>
                                <a:lnTo>
                                  <a:pt x="1427" y="465"/>
                                </a:lnTo>
                                <a:lnTo>
                                  <a:pt x="1430" y="460"/>
                                </a:lnTo>
                                <a:lnTo>
                                  <a:pt x="1434" y="455"/>
                                </a:lnTo>
                                <a:lnTo>
                                  <a:pt x="1442" y="449"/>
                                </a:lnTo>
                                <a:lnTo>
                                  <a:pt x="1448" y="447"/>
                                </a:lnTo>
                                <a:lnTo>
                                  <a:pt x="1450" y="446"/>
                                </a:lnTo>
                                <a:lnTo>
                                  <a:pt x="1482" y="422"/>
                                </a:lnTo>
                                <a:lnTo>
                                  <a:pt x="1489" y="418"/>
                                </a:lnTo>
                                <a:lnTo>
                                  <a:pt x="1501" y="418"/>
                                </a:lnTo>
                                <a:lnTo>
                                  <a:pt x="1508" y="420"/>
                                </a:lnTo>
                                <a:lnTo>
                                  <a:pt x="1511" y="421"/>
                                </a:lnTo>
                                <a:lnTo>
                                  <a:pt x="1522" y="434"/>
                                </a:lnTo>
                                <a:lnTo>
                                  <a:pt x="1524" y="436"/>
                                </a:lnTo>
                                <a:lnTo>
                                  <a:pt x="1527" y="438"/>
                                </a:lnTo>
                                <a:lnTo>
                                  <a:pt x="1531" y="439"/>
                                </a:lnTo>
                                <a:lnTo>
                                  <a:pt x="1537" y="438"/>
                                </a:lnTo>
                                <a:lnTo>
                                  <a:pt x="1562" y="431"/>
                                </a:lnTo>
                                <a:lnTo>
                                  <a:pt x="1570" y="431"/>
                                </a:lnTo>
                                <a:lnTo>
                                  <a:pt x="1577" y="433"/>
                                </a:lnTo>
                                <a:lnTo>
                                  <a:pt x="1581" y="435"/>
                                </a:lnTo>
                                <a:lnTo>
                                  <a:pt x="1614" y="470"/>
                                </a:lnTo>
                                <a:lnTo>
                                  <a:pt x="1618" y="472"/>
                                </a:lnTo>
                                <a:lnTo>
                                  <a:pt x="1624" y="473"/>
                                </a:lnTo>
                                <a:lnTo>
                                  <a:pt x="1629" y="472"/>
                                </a:lnTo>
                                <a:lnTo>
                                  <a:pt x="1642" y="462"/>
                                </a:lnTo>
                                <a:lnTo>
                                  <a:pt x="1648" y="459"/>
                                </a:lnTo>
                                <a:lnTo>
                                  <a:pt x="1657" y="457"/>
                                </a:lnTo>
                                <a:lnTo>
                                  <a:pt x="1661" y="455"/>
                                </a:lnTo>
                                <a:lnTo>
                                  <a:pt x="1663" y="451"/>
                                </a:lnTo>
                                <a:lnTo>
                                  <a:pt x="1664" y="447"/>
                                </a:lnTo>
                                <a:lnTo>
                                  <a:pt x="1664" y="430"/>
                                </a:lnTo>
                                <a:lnTo>
                                  <a:pt x="1663" y="426"/>
                                </a:lnTo>
                                <a:lnTo>
                                  <a:pt x="1662" y="423"/>
                                </a:lnTo>
                                <a:lnTo>
                                  <a:pt x="1658" y="413"/>
                                </a:lnTo>
                                <a:lnTo>
                                  <a:pt x="1657" y="404"/>
                                </a:lnTo>
                                <a:lnTo>
                                  <a:pt x="1631" y="389"/>
                                </a:lnTo>
                                <a:lnTo>
                                  <a:pt x="1607" y="385"/>
                                </a:lnTo>
                                <a:lnTo>
                                  <a:pt x="1603" y="383"/>
                                </a:lnTo>
                                <a:lnTo>
                                  <a:pt x="1599" y="380"/>
                                </a:lnTo>
                                <a:lnTo>
                                  <a:pt x="1595" y="369"/>
                                </a:lnTo>
                                <a:lnTo>
                                  <a:pt x="1579" y="351"/>
                                </a:lnTo>
                                <a:lnTo>
                                  <a:pt x="1576" y="345"/>
                                </a:lnTo>
                                <a:lnTo>
                                  <a:pt x="1575" y="340"/>
                                </a:lnTo>
                                <a:lnTo>
                                  <a:pt x="1575" y="332"/>
                                </a:lnTo>
                                <a:lnTo>
                                  <a:pt x="1571" y="314"/>
                                </a:lnTo>
                                <a:lnTo>
                                  <a:pt x="1566" y="300"/>
                                </a:lnTo>
                                <a:lnTo>
                                  <a:pt x="1549" y="262"/>
                                </a:lnTo>
                                <a:lnTo>
                                  <a:pt x="1546" y="257"/>
                                </a:lnTo>
                                <a:lnTo>
                                  <a:pt x="1515" y="224"/>
                                </a:lnTo>
                                <a:lnTo>
                                  <a:pt x="1512" y="218"/>
                                </a:lnTo>
                                <a:lnTo>
                                  <a:pt x="1512" y="215"/>
                                </a:lnTo>
                                <a:lnTo>
                                  <a:pt x="1513" y="211"/>
                                </a:lnTo>
                                <a:lnTo>
                                  <a:pt x="1515" y="209"/>
                                </a:lnTo>
                                <a:lnTo>
                                  <a:pt x="1538" y="194"/>
                                </a:lnTo>
                                <a:lnTo>
                                  <a:pt x="1540" y="191"/>
                                </a:lnTo>
                                <a:lnTo>
                                  <a:pt x="1541" y="186"/>
                                </a:lnTo>
                                <a:lnTo>
                                  <a:pt x="1539" y="177"/>
                                </a:lnTo>
                                <a:lnTo>
                                  <a:pt x="1536" y="171"/>
                                </a:lnTo>
                                <a:lnTo>
                                  <a:pt x="1534" y="166"/>
                                </a:lnTo>
                                <a:lnTo>
                                  <a:pt x="1513" y="143"/>
                                </a:lnTo>
                                <a:lnTo>
                                  <a:pt x="1472" y="110"/>
                                </a:lnTo>
                                <a:lnTo>
                                  <a:pt x="1466" y="108"/>
                                </a:lnTo>
                                <a:lnTo>
                                  <a:pt x="1442" y="103"/>
                                </a:lnTo>
                                <a:lnTo>
                                  <a:pt x="1432" y="98"/>
                                </a:lnTo>
                                <a:lnTo>
                                  <a:pt x="1432" y="119"/>
                                </a:lnTo>
                                <a:lnTo>
                                  <a:pt x="1430" y="123"/>
                                </a:lnTo>
                                <a:lnTo>
                                  <a:pt x="1425" y="118"/>
                                </a:lnTo>
                                <a:lnTo>
                                  <a:pt x="1417" y="105"/>
                                </a:lnTo>
                                <a:lnTo>
                                  <a:pt x="1408" y="94"/>
                                </a:lnTo>
                                <a:lnTo>
                                  <a:pt x="1327" y="41"/>
                                </a:lnTo>
                                <a:lnTo>
                                  <a:pt x="1319" y="33"/>
                                </a:lnTo>
                                <a:lnTo>
                                  <a:pt x="1314" y="22"/>
                                </a:lnTo>
                                <a:lnTo>
                                  <a:pt x="1300" y="12"/>
                                </a:lnTo>
                                <a:lnTo>
                                  <a:pt x="1276" y="0"/>
                                </a:lnTo>
                                <a:lnTo>
                                  <a:pt x="1250" y="1"/>
                                </a:lnTo>
                                <a:lnTo>
                                  <a:pt x="1130" y="60"/>
                                </a:lnTo>
                                <a:lnTo>
                                  <a:pt x="1105" y="66"/>
                                </a:lnTo>
                                <a:lnTo>
                                  <a:pt x="1033" y="68"/>
                                </a:lnTo>
                                <a:lnTo>
                                  <a:pt x="1023" y="62"/>
                                </a:lnTo>
                                <a:lnTo>
                                  <a:pt x="1013" y="46"/>
                                </a:lnTo>
                                <a:lnTo>
                                  <a:pt x="999" y="34"/>
                                </a:lnTo>
                                <a:lnTo>
                                  <a:pt x="986" y="30"/>
                                </a:lnTo>
                                <a:lnTo>
                                  <a:pt x="973" y="36"/>
                                </a:lnTo>
                                <a:lnTo>
                                  <a:pt x="965" y="26"/>
                                </a:lnTo>
                                <a:lnTo>
                                  <a:pt x="954" y="20"/>
                                </a:lnTo>
                                <a:lnTo>
                                  <a:pt x="942" y="16"/>
                                </a:lnTo>
                                <a:lnTo>
                                  <a:pt x="930" y="15"/>
                                </a:lnTo>
                                <a:lnTo>
                                  <a:pt x="935" y="27"/>
                                </a:lnTo>
                                <a:lnTo>
                                  <a:pt x="954" y="47"/>
                                </a:lnTo>
                                <a:lnTo>
                                  <a:pt x="960" y="66"/>
                                </a:lnTo>
                                <a:lnTo>
                                  <a:pt x="939" y="66"/>
                                </a:lnTo>
                                <a:lnTo>
                                  <a:pt x="870" y="95"/>
                                </a:lnTo>
                                <a:lnTo>
                                  <a:pt x="848" y="113"/>
                                </a:lnTo>
                                <a:lnTo>
                                  <a:pt x="833" y="117"/>
                                </a:lnTo>
                                <a:lnTo>
                                  <a:pt x="819" y="124"/>
                                </a:lnTo>
                                <a:lnTo>
                                  <a:pt x="811" y="129"/>
                                </a:lnTo>
                                <a:lnTo>
                                  <a:pt x="807" y="127"/>
                                </a:lnTo>
                                <a:lnTo>
                                  <a:pt x="801" y="124"/>
                                </a:lnTo>
                                <a:lnTo>
                                  <a:pt x="796" y="123"/>
                                </a:lnTo>
                                <a:lnTo>
                                  <a:pt x="776" y="125"/>
                                </a:lnTo>
                                <a:lnTo>
                                  <a:pt x="758" y="130"/>
                                </a:lnTo>
                                <a:lnTo>
                                  <a:pt x="741" y="141"/>
                                </a:lnTo>
                                <a:lnTo>
                                  <a:pt x="727" y="159"/>
                                </a:lnTo>
                                <a:lnTo>
                                  <a:pt x="714" y="186"/>
                                </a:lnTo>
                                <a:lnTo>
                                  <a:pt x="705" y="198"/>
                                </a:lnTo>
                                <a:lnTo>
                                  <a:pt x="694" y="203"/>
                                </a:lnTo>
                                <a:lnTo>
                                  <a:pt x="687" y="208"/>
                                </a:lnTo>
                                <a:lnTo>
                                  <a:pt x="662" y="238"/>
                                </a:lnTo>
                                <a:lnTo>
                                  <a:pt x="661" y="243"/>
                                </a:lnTo>
                                <a:lnTo>
                                  <a:pt x="656" y="255"/>
                                </a:lnTo>
                                <a:lnTo>
                                  <a:pt x="651" y="263"/>
                                </a:lnTo>
                                <a:lnTo>
                                  <a:pt x="648" y="257"/>
                                </a:lnTo>
                                <a:lnTo>
                                  <a:pt x="647" y="249"/>
                                </a:lnTo>
                                <a:lnTo>
                                  <a:pt x="642" y="247"/>
                                </a:lnTo>
                                <a:lnTo>
                                  <a:pt x="638" y="251"/>
                                </a:lnTo>
                                <a:lnTo>
                                  <a:pt x="636" y="264"/>
                                </a:lnTo>
                                <a:lnTo>
                                  <a:pt x="635" y="307"/>
                                </a:lnTo>
                                <a:lnTo>
                                  <a:pt x="632" y="326"/>
                                </a:lnTo>
                                <a:lnTo>
                                  <a:pt x="627" y="340"/>
                                </a:lnTo>
                                <a:lnTo>
                                  <a:pt x="586" y="367"/>
                                </a:lnTo>
                                <a:lnTo>
                                  <a:pt x="573" y="388"/>
                                </a:lnTo>
                                <a:lnTo>
                                  <a:pt x="523" y="428"/>
                                </a:lnTo>
                                <a:lnTo>
                                  <a:pt x="510" y="435"/>
                                </a:lnTo>
                                <a:lnTo>
                                  <a:pt x="499" y="438"/>
                                </a:lnTo>
                                <a:lnTo>
                                  <a:pt x="487" y="439"/>
                                </a:lnTo>
                                <a:lnTo>
                                  <a:pt x="477" y="445"/>
                                </a:lnTo>
                                <a:lnTo>
                                  <a:pt x="389" y="547"/>
                                </a:lnTo>
                                <a:lnTo>
                                  <a:pt x="380" y="564"/>
                                </a:lnTo>
                                <a:lnTo>
                                  <a:pt x="376" y="569"/>
                                </a:lnTo>
                                <a:lnTo>
                                  <a:pt x="379" y="575"/>
                                </a:lnTo>
                                <a:lnTo>
                                  <a:pt x="378" y="580"/>
                                </a:lnTo>
                                <a:lnTo>
                                  <a:pt x="372" y="589"/>
                                </a:lnTo>
                                <a:lnTo>
                                  <a:pt x="381" y="596"/>
                                </a:lnTo>
                                <a:lnTo>
                                  <a:pt x="390" y="591"/>
                                </a:lnTo>
                                <a:lnTo>
                                  <a:pt x="399" y="581"/>
                                </a:lnTo>
                                <a:lnTo>
                                  <a:pt x="408" y="575"/>
                                </a:lnTo>
                                <a:lnTo>
                                  <a:pt x="444" y="579"/>
                                </a:lnTo>
                                <a:lnTo>
                                  <a:pt x="458" y="575"/>
                                </a:lnTo>
                                <a:lnTo>
                                  <a:pt x="462" y="572"/>
                                </a:lnTo>
                                <a:lnTo>
                                  <a:pt x="466" y="567"/>
                                </a:lnTo>
                                <a:lnTo>
                                  <a:pt x="470" y="563"/>
                                </a:lnTo>
                                <a:lnTo>
                                  <a:pt x="478" y="561"/>
                                </a:lnTo>
                                <a:lnTo>
                                  <a:pt x="485" y="563"/>
                                </a:lnTo>
                                <a:lnTo>
                                  <a:pt x="497" y="573"/>
                                </a:lnTo>
                                <a:lnTo>
                                  <a:pt x="511" y="578"/>
                                </a:lnTo>
                                <a:lnTo>
                                  <a:pt x="520" y="588"/>
                                </a:lnTo>
                                <a:lnTo>
                                  <a:pt x="527" y="589"/>
                                </a:lnTo>
                                <a:lnTo>
                                  <a:pt x="532" y="587"/>
                                </a:lnTo>
                                <a:lnTo>
                                  <a:pt x="537" y="584"/>
                                </a:lnTo>
                                <a:lnTo>
                                  <a:pt x="545" y="575"/>
                                </a:lnTo>
                                <a:lnTo>
                                  <a:pt x="537" y="564"/>
                                </a:lnTo>
                                <a:lnTo>
                                  <a:pt x="537" y="550"/>
                                </a:lnTo>
                                <a:lnTo>
                                  <a:pt x="543" y="539"/>
                                </a:lnTo>
                                <a:lnTo>
                                  <a:pt x="553" y="532"/>
                                </a:lnTo>
                                <a:lnTo>
                                  <a:pt x="552" y="528"/>
                                </a:lnTo>
                                <a:lnTo>
                                  <a:pt x="549" y="525"/>
                                </a:lnTo>
                                <a:lnTo>
                                  <a:pt x="572" y="499"/>
                                </a:lnTo>
                                <a:lnTo>
                                  <a:pt x="584" y="489"/>
                                </a:lnTo>
                                <a:lnTo>
                                  <a:pt x="597" y="482"/>
                                </a:lnTo>
                                <a:lnTo>
                                  <a:pt x="640" y="482"/>
                                </a:lnTo>
                                <a:lnTo>
                                  <a:pt x="664" y="468"/>
                                </a:lnTo>
                                <a:lnTo>
                                  <a:pt x="709" y="454"/>
                                </a:lnTo>
                                <a:lnTo>
                                  <a:pt x="745" y="460"/>
                                </a:lnTo>
                                <a:lnTo>
                                  <a:pt x="762" y="459"/>
                                </a:lnTo>
                                <a:lnTo>
                                  <a:pt x="779" y="446"/>
                                </a:lnTo>
                                <a:lnTo>
                                  <a:pt x="784" y="458"/>
                                </a:lnTo>
                                <a:lnTo>
                                  <a:pt x="790" y="459"/>
                                </a:lnTo>
                                <a:lnTo>
                                  <a:pt x="797" y="454"/>
                                </a:lnTo>
                                <a:lnTo>
                                  <a:pt x="804" y="446"/>
                                </a:lnTo>
                                <a:lnTo>
                                  <a:pt x="806" y="450"/>
                                </a:lnTo>
                                <a:lnTo>
                                  <a:pt x="808" y="452"/>
                                </a:lnTo>
                                <a:lnTo>
                                  <a:pt x="813" y="454"/>
                                </a:lnTo>
                                <a:lnTo>
                                  <a:pt x="775" y="481"/>
                                </a:lnTo>
                                <a:lnTo>
                                  <a:pt x="771" y="485"/>
                                </a:lnTo>
                                <a:lnTo>
                                  <a:pt x="770" y="493"/>
                                </a:lnTo>
                                <a:lnTo>
                                  <a:pt x="770" y="507"/>
                                </a:lnTo>
                                <a:lnTo>
                                  <a:pt x="773" y="514"/>
                                </a:lnTo>
                                <a:lnTo>
                                  <a:pt x="778" y="530"/>
                                </a:lnTo>
                                <a:lnTo>
                                  <a:pt x="779" y="546"/>
                                </a:lnTo>
                                <a:lnTo>
                                  <a:pt x="772" y="554"/>
                                </a:lnTo>
                                <a:lnTo>
                                  <a:pt x="761" y="557"/>
                                </a:lnTo>
                                <a:lnTo>
                                  <a:pt x="759" y="566"/>
                                </a:lnTo>
                                <a:lnTo>
                                  <a:pt x="762" y="576"/>
                                </a:lnTo>
                                <a:lnTo>
                                  <a:pt x="774" y="601"/>
                                </a:lnTo>
                                <a:lnTo>
                                  <a:pt x="823" y="660"/>
                                </a:lnTo>
                                <a:lnTo>
                                  <a:pt x="833" y="658"/>
                                </a:lnTo>
                                <a:lnTo>
                                  <a:pt x="844" y="649"/>
                                </a:lnTo>
                                <a:lnTo>
                                  <a:pt x="861" y="647"/>
                                </a:lnTo>
                                <a:lnTo>
                                  <a:pt x="853" y="657"/>
                                </a:lnTo>
                                <a:lnTo>
                                  <a:pt x="827" y="678"/>
                                </a:lnTo>
                                <a:lnTo>
                                  <a:pt x="820" y="680"/>
                                </a:lnTo>
                                <a:lnTo>
                                  <a:pt x="818" y="682"/>
                                </a:lnTo>
                                <a:lnTo>
                                  <a:pt x="816" y="686"/>
                                </a:lnTo>
                                <a:lnTo>
                                  <a:pt x="813" y="700"/>
                                </a:lnTo>
                                <a:lnTo>
                                  <a:pt x="811" y="703"/>
                                </a:lnTo>
                                <a:lnTo>
                                  <a:pt x="800" y="711"/>
                                </a:lnTo>
                                <a:lnTo>
                                  <a:pt x="787" y="731"/>
                                </a:lnTo>
                                <a:lnTo>
                                  <a:pt x="776" y="756"/>
                                </a:lnTo>
                                <a:lnTo>
                                  <a:pt x="774" y="782"/>
                                </a:lnTo>
                                <a:lnTo>
                                  <a:pt x="781" y="798"/>
                                </a:lnTo>
                                <a:lnTo>
                                  <a:pt x="810" y="838"/>
                                </a:lnTo>
                                <a:lnTo>
                                  <a:pt x="820" y="846"/>
                                </a:lnTo>
                                <a:lnTo>
                                  <a:pt x="837" y="843"/>
                                </a:lnTo>
                                <a:lnTo>
                                  <a:pt x="870" y="831"/>
                                </a:lnTo>
                                <a:lnTo>
                                  <a:pt x="887" y="831"/>
                                </a:lnTo>
                                <a:lnTo>
                                  <a:pt x="887" y="839"/>
                                </a:lnTo>
                                <a:lnTo>
                                  <a:pt x="854" y="863"/>
                                </a:lnTo>
                                <a:lnTo>
                                  <a:pt x="843" y="867"/>
                                </a:lnTo>
                                <a:lnTo>
                                  <a:pt x="837" y="865"/>
                                </a:lnTo>
                                <a:lnTo>
                                  <a:pt x="823" y="858"/>
                                </a:lnTo>
                                <a:lnTo>
                                  <a:pt x="818" y="859"/>
                                </a:lnTo>
                                <a:lnTo>
                                  <a:pt x="814" y="868"/>
                                </a:lnTo>
                                <a:lnTo>
                                  <a:pt x="813" y="880"/>
                                </a:lnTo>
                                <a:lnTo>
                                  <a:pt x="814" y="893"/>
                                </a:lnTo>
                                <a:lnTo>
                                  <a:pt x="818" y="903"/>
                                </a:lnTo>
                                <a:lnTo>
                                  <a:pt x="811" y="917"/>
                                </a:lnTo>
                                <a:lnTo>
                                  <a:pt x="804" y="938"/>
                                </a:lnTo>
                                <a:lnTo>
                                  <a:pt x="798" y="962"/>
                                </a:lnTo>
                                <a:lnTo>
                                  <a:pt x="793" y="1006"/>
                                </a:lnTo>
                                <a:lnTo>
                                  <a:pt x="784" y="1029"/>
                                </a:lnTo>
                                <a:lnTo>
                                  <a:pt x="766" y="1065"/>
                                </a:lnTo>
                                <a:lnTo>
                                  <a:pt x="729" y="1118"/>
                                </a:lnTo>
                                <a:lnTo>
                                  <a:pt x="654" y="1182"/>
                                </a:lnTo>
                                <a:lnTo>
                                  <a:pt x="642" y="1186"/>
                                </a:lnTo>
                                <a:lnTo>
                                  <a:pt x="629" y="1187"/>
                                </a:lnTo>
                                <a:lnTo>
                                  <a:pt x="619" y="1190"/>
                                </a:lnTo>
                                <a:lnTo>
                                  <a:pt x="610" y="1196"/>
                                </a:lnTo>
                                <a:lnTo>
                                  <a:pt x="591" y="1218"/>
                                </a:lnTo>
                                <a:lnTo>
                                  <a:pt x="579" y="1230"/>
                                </a:lnTo>
                                <a:lnTo>
                                  <a:pt x="566" y="1238"/>
                                </a:lnTo>
                                <a:lnTo>
                                  <a:pt x="548" y="1244"/>
                                </a:lnTo>
                                <a:lnTo>
                                  <a:pt x="543" y="1250"/>
                                </a:lnTo>
                                <a:lnTo>
                                  <a:pt x="540" y="1257"/>
                                </a:lnTo>
                                <a:lnTo>
                                  <a:pt x="536" y="1262"/>
                                </a:lnTo>
                                <a:lnTo>
                                  <a:pt x="529" y="1265"/>
                                </a:lnTo>
                                <a:lnTo>
                                  <a:pt x="451" y="1262"/>
                                </a:lnTo>
                                <a:lnTo>
                                  <a:pt x="427" y="1274"/>
                                </a:lnTo>
                                <a:lnTo>
                                  <a:pt x="428" y="1305"/>
                                </a:lnTo>
                                <a:lnTo>
                                  <a:pt x="407" y="1288"/>
                                </a:lnTo>
                                <a:lnTo>
                                  <a:pt x="399" y="1288"/>
                                </a:lnTo>
                                <a:lnTo>
                                  <a:pt x="387" y="1301"/>
                                </a:lnTo>
                                <a:lnTo>
                                  <a:pt x="372" y="1327"/>
                                </a:lnTo>
                                <a:lnTo>
                                  <a:pt x="362" y="1338"/>
                                </a:lnTo>
                                <a:lnTo>
                                  <a:pt x="350" y="1346"/>
                                </a:lnTo>
                                <a:lnTo>
                                  <a:pt x="329" y="1350"/>
                                </a:lnTo>
                                <a:lnTo>
                                  <a:pt x="324" y="1354"/>
                                </a:lnTo>
                                <a:lnTo>
                                  <a:pt x="324" y="1363"/>
                                </a:lnTo>
                                <a:lnTo>
                                  <a:pt x="327" y="1375"/>
                                </a:lnTo>
                                <a:lnTo>
                                  <a:pt x="328" y="1385"/>
                                </a:lnTo>
                                <a:lnTo>
                                  <a:pt x="322" y="1389"/>
                                </a:lnTo>
                                <a:lnTo>
                                  <a:pt x="308" y="1387"/>
                                </a:lnTo>
                                <a:lnTo>
                                  <a:pt x="284" y="1377"/>
                                </a:lnTo>
                                <a:lnTo>
                                  <a:pt x="272" y="1375"/>
                                </a:lnTo>
                                <a:lnTo>
                                  <a:pt x="276" y="1389"/>
                                </a:lnTo>
                                <a:lnTo>
                                  <a:pt x="258" y="1397"/>
                                </a:lnTo>
                                <a:lnTo>
                                  <a:pt x="246" y="1396"/>
                                </a:lnTo>
                                <a:lnTo>
                                  <a:pt x="212" y="1378"/>
                                </a:lnTo>
                                <a:lnTo>
                                  <a:pt x="205" y="1376"/>
                                </a:lnTo>
                                <a:lnTo>
                                  <a:pt x="188" y="1375"/>
                                </a:lnTo>
                                <a:lnTo>
                                  <a:pt x="178" y="1377"/>
                                </a:lnTo>
                                <a:lnTo>
                                  <a:pt x="171" y="1383"/>
                                </a:lnTo>
                                <a:lnTo>
                                  <a:pt x="170" y="1389"/>
                                </a:lnTo>
                                <a:lnTo>
                                  <a:pt x="177" y="1396"/>
                                </a:lnTo>
                                <a:lnTo>
                                  <a:pt x="177" y="1402"/>
                                </a:lnTo>
                                <a:lnTo>
                                  <a:pt x="168" y="1402"/>
                                </a:lnTo>
                                <a:lnTo>
                                  <a:pt x="166" y="1429"/>
                                </a:lnTo>
                                <a:lnTo>
                                  <a:pt x="146" y="1446"/>
                                </a:lnTo>
                                <a:lnTo>
                                  <a:pt x="121" y="1456"/>
                                </a:lnTo>
                                <a:lnTo>
                                  <a:pt x="101" y="1459"/>
                                </a:lnTo>
                                <a:lnTo>
                                  <a:pt x="93" y="1463"/>
                                </a:lnTo>
                                <a:lnTo>
                                  <a:pt x="74" y="1483"/>
                                </a:lnTo>
                                <a:lnTo>
                                  <a:pt x="62" y="1487"/>
                                </a:lnTo>
                                <a:lnTo>
                                  <a:pt x="39" y="1489"/>
                                </a:lnTo>
                                <a:lnTo>
                                  <a:pt x="34" y="1495"/>
                                </a:lnTo>
                                <a:lnTo>
                                  <a:pt x="38" y="1508"/>
                                </a:lnTo>
                                <a:lnTo>
                                  <a:pt x="38" y="1515"/>
                                </a:lnTo>
                                <a:lnTo>
                                  <a:pt x="32" y="1518"/>
                                </a:lnTo>
                                <a:lnTo>
                                  <a:pt x="31" y="1521"/>
                                </a:lnTo>
                                <a:lnTo>
                                  <a:pt x="32" y="1525"/>
                                </a:lnTo>
                                <a:lnTo>
                                  <a:pt x="34" y="1529"/>
                                </a:lnTo>
                                <a:lnTo>
                                  <a:pt x="34" y="1537"/>
                                </a:lnTo>
                                <a:lnTo>
                                  <a:pt x="30" y="1539"/>
                                </a:lnTo>
                                <a:lnTo>
                                  <a:pt x="26" y="1543"/>
                                </a:lnTo>
                                <a:lnTo>
                                  <a:pt x="38" y="1543"/>
                                </a:lnTo>
                                <a:lnTo>
                                  <a:pt x="73" y="1536"/>
                                </a:lnTo>
                                <a:lnTo>
                                  <a:pt x="82" y="1529"/>
                                </a:lnTo>
                                <a:lnTo>
                                  <a:pt x="93" y="1537"/>
                                </a:lnTo>
                                <a:lnTo>
                                  <a:pt x="118" y="1540"/>
                                </a:lnTo>
                                <a:lnTo>
                                  <a:pt x="129" y="1550"/>
                                </a:lnTo>
                                <a:lnTo>
                                  <a:pt x="134" y="1543"/>
                                </a:lnTo>
                                <a:lnTo>
                                  <a:pt x="142" y="1551"/>
                                </a:lnTo>
                                <a:lnTo>
                                  <a:pt x="148" y="1564"/>
                                </a:lnTo>
                                <a:lnTo>
                                  <a:pt x="150" y="1579"/>
                                </a:lnTo>
                                <a:lnTo>
                                  <a:pt x="151" y="1595"/>
                                </a:lnTo>
                                <a:lnTo>
                                  <a:pt x="154" y="1620"/>
                                </a:lnTo>
                                <a:lnTo>
                                  <a:pt x="152" y="1630"/>
                                </a:lnTo>
                                <a:lnTo>
                                  <a:pt x="142" y="1640"/>
                                </a:lnTo>
                                <a:lnTo>
                                  <a:pt x="131" y="1645"/>
                                </a:lnTo>
                                <a:lnTo>
                                  <a:pt x="110" y="1649"/>
                                </a:lnTo>
                                <a:lnTo>
                                  <a:pt x="101" y="1658"/>
                                </a:lnTo>
                                <a:lnTo>
                                  <a:pt x="94" y="1669"/>
                                </a:lnTo>
                                <a:lnTo>
                                  <a:pt x="87" y="1674"/>
                                </a:lnTo>
                                <a:lnTo>
                                  <a:pt x="78" y="1676"/>
                                </a:lnTo>
                                <a:lnTo>
                                  <a:pt x="64" y="1676"/>
                                </a:lnTo>
                                <a:lnTo>
                                  <a:pt x="77" y="1680"/>
                                </a:lnTo>
                                <a:lnTo>
                                  <a:pt x="108" y="1704"/>
                                </a:lnTo>
                                <a:lnTo>
                                  <a:pt x="108" y="1710"/>
                                </a:lnTo>
                                <a:lnTo>
                                  <a:pt x="107" y="1721"/>
                                </a:lnTo>
                                <a:lnTo>
                                  <a:pt x="115" y="1721"/>
                                </a:lnTo>
                                <a:lnTo>
                                  <a:pt x="123" y="1713"/>
                                </a:lnTo>
                                <a:lnTo>
                                  <a:pt x="117" y="1696"/>
                                </a:lnTo>
                                <a:lnTo>
                                  <a:pt x="128" y="1692"/>
                                </a:lnTo>
                                <a:lnTo>
                                  <a:pt x="216" y="1704"/>
                                </a:lnTo>
                                <a:lnTo>
                                  <a:pt x="229" y="1703"/>
                                </a:lnTo>
                                <a:lnTo>
                                  <a:pt x="278" y="1692"/>
                                </a:lnTo>
                                <a:lnTo>
                                  <a:pt x="288" y="1682"/>
                                </a:lnTo>
                                <a:lnTo>
                                  <a:pt x="290" y="1670"/>
                                </a:lnTo>
                                <a:lnTo>
                                  <a:pt x="281" y="1662"/>
                                </a:lnTo>
                                <a:lnTo>
                                  <a:pt x="285" y="1647"/>
                                </a:lnTo>
                                <a:lnTo>
                                  <a:pt x="282" y="1638"/>
                                </a:lnTo>
                                <a:lnTo>
                                  <a:pt x="274" y="1633"/>
                                </a:lnTo>
                                <a:lnTo>
                                  <a:pt x="264" y="1634"/>
                                </a:lnTo>
                                <a:lnTo>
                                  <a:pt x="272" y="1629"/>
                                </a:lnTo>
                                <a:lnTo>
                                  <a:pt x="307" y="1625"/>
                                </a:lnTo>
                                <a:lnTo>
                                  <a:pt x="326" y="1618"/>
                                </a:lnTo>
                                <a:lnTo>
                                  <a:pt x="333" y="1613"/>
                                </a:lnTo>
                                <a:lnTo>
                                  <a:pt x="333" y="1620"/>
                                </a:lnTo>
                                <a:lnTo>
                                  <a:pt x="309" y="1626"/>
                                </a:lnTo>
                                <a:lnTo>
                                  <a:pt x="298" y="1647"/>
                                </a:lnTo>
                                <a:lnTo>
                                  <a:pt x="302" y="1672"/>
                                </a:lnTo>
                                <a:lnTo>
                                  <a:pt x="320" y="1690"/>
                                </a:lnTo>
                                <a:lnTo>
                                  <a:pt x="320" y="1696"/>
                                </a:lnTo>
                                <a:lnTo>
                                  <a:pt x="312" y="1691"/>
                                </a:lnTo>
                                <a:lnTo>
                                  <a:pt x="305" y="1693"/>
                                </a:lnTo>
                                <a:lnTo>
                                  <a:pt x="290" y="1704"/>
                                </a:lnTo>
                                <a:lnTo>
                                  <a:pt x="259" y="1710"/>
                                </a:lnTo>
                                <a:lnTo>
                                  <a:pt x="238" y="1722"/>
                                </a:lnTo>
                                <a:lnTo>
                                  <a:pt x="229" y="1724"/>
                                </a:lnTo>
                                <a:lnTo>
                                  <a:pt x="220" y="1723"/>
                                </a:lnTo>
                                <a:lnTo>
                                  <a:pt x="204" y="1717"/>
                                </a:lnTo>
                                <a:lnTo>
                                  <a:pt x="194" y="1718"/>
                                </a:lnTo>
                                <a:lnTo>
                                  <a:pt x="196" y="1721"/>
                                </a:lnTo>
                                <a:lnTo>
                                  <a:pt x="197" y="1729"/>
                                </a:lnTo>
                                <a:lnTo>
                                  <a:pt x="199" y="1732"/>
                                </a:lnTo>
                                <a:lnTo>
                                  <a:pt x="150" y="1725"/>
                                </a:lnTo>
                                <a:lnTo>
                                  <a:pt x="146" y="1732"/>
                                </a:lnTo>
                                <a:lnTo>
                                  <a:pt x="158" y="1746"/>
                                </a:lnTo>
                                <a:lnTo>
                                  <a:pt x="190" y="1754"/>
                                </a:lnTo>
                                <a:lnTo>
                                  <a:pt x="199" y="1773"/>
                                </a:lnTo>
                                <a:lnTo>
                                  <a:pt x="193" y="1784"/>
                                </a:lnTo>
                                <a:lnTo>
                                  <a:pt x="208" y="1795"/>
                                </a:lnTo>
                                <a:lnTo>
                                  <a:pt x="249" y="1809"/>
                                </a:lnTo>
                                <a:lnTo>
                                  <a:pt x="256" y="1814"/>
                                </a:lnTo>
                                <a:lnTo>
                                  <a:pt x="259" y="1815"/>
                                </a:lnTo>
                                <a:lnTo>
                                  <a:pt x="265" y="1813"/>
                                </a:lnTo>
                                <a:lnTo>
                                  <a:pt x="270" y="1803"/>
                                </a:lnTo>
                                <a:lnTo>
                                  <a:pt x="282" y="1798"/>
                                </a:lnTo>
                                <a:lnTo>
                                  <a:pt x="288" y="1790"/>
                                </a:lnTo>
                                <a:lnTo>
                                  <a:pt x="293" y="1781"/>
                                </a:lnTo>
                                <a:lnTo>
                                  <a:pt x="298" y="1773"/>
                                </a:lnTo>
                                <a:lnTo>
                                  <a:pt x="308" y="1767"/>
                                </a:lnTo>
                                <a:lnTo>
                                  <a:pt x="318" y="1765"/>
                                </a:lnTo>
                                <a:lnTo>
                                  <a:pt x="374" y="1766"/>
                                </a:lnTo>
                                <a:lnTo>
                                  <a:pt x="385" y="1755"/>
                                </a:lnTo>
                                <a:lnTo>
                                  <a:pt x="389" y="1751"/>
                                </a:lnTo>
                                <a:lnTo>
                                  <a:pt x="398" y="1759"/>
                                </a:lnTo>
                                <a:lnTo>
                                  <a:pt x="404" y="1761"/>
                                </a:lnTo>
                                <a:lnTo>
                                  <a:pt x="415" y="1732"/>
                                </a:lnTo>
                                <a:lnTo>
                                  <a:pt x="417" y="1724"/>
                                </a:lnTo>
                                <a:lnTo>
                                  <a:pt x="417" y="1720"/>
                                </a:lnTo>
                                <a:lnTo>
                                  <a:pt x="418" y="1718"/>
                                </a:lnTo>
                                <a:lnTo>
                                  <a:pt x="424" y="1718"/>
                                </a:lnTo>
                                <a:lnTo>
                                  <a:pt x="425" y="1692"/>
                                </a:lnTo>
                                <a:lnTo>
                                  <a:pt x="446" y="1677"/>
                                </a:lnTo>
                                <a:lnTo>
                                  <a:pt x="472" y="1670"/>
                                </a:lnTo>
                                <a:lnTo>
                                  <a:pt x="491" y="1668"/>
                                </a:lnTo>
                                <a:lnTo>
                                  <a:pt x="538" y="1675"/>
                                </a:lnTo>
                                <a:lnTo>
                                  <a:pt x="562" y="1674"/>
                                </a:lnTo>
                                <a:lnTo>
                                  <a:pt x="584" y="1662"/>
                                </a:lnTo>
                                <a:lnTo>
                                  <a:pt x="575" y="1652"/>
                                </a:lnTo>
                                <a:lnTo>
                                  <a:pt x="570" y="1643"/>
                                </a:lnTo>
                                <a:lnTo>
                                  <a:pt x="572" y="1636"/>
                                </a:lnTo>
                                <a:lnTo>
                                  <a:pt x="584" y="1634"/>
                                </a:lnTo>
                                <a:lnTo>
                                  <a:pt x="590" y="1641"/>
                                </a:lnTo>
                                <a:lnTo>
                                  <a:pt x="595" y="1646"/>
                                </a:lnTo>
                                <a:lnTo>
                                  <a:pt x="601" y="1647"/>
                                </a:lnTo>
                                <a:lnTo>
                                  <a:pt x="605" y="1645"/>
                                </a:lnTo>
                                <a:lnTo>
                                  <a:pt x="610" y="1637"/>
                                </a:lnTo>
                                <a:lnTo>
                                  <a:pt x="614" y="1634"/>
                                </a:lnTo>
                                <a:lnTo>
                                  <a:pt x="619" y="1623"/>
                                </a:lnTo>
                                <a:lnTo>
                                  <a:pt x="623" y="1620"/>
                                </a:lnTo>
                                <a:lnTo>
                                  <a:pt x="627" y="1627"/>
                                </a:lnTo>
                                <a:lnTo>
                                  <a:pt x="627" y="1636"/>
                                </a:lnTo>
                                <a:lnTo>
                                  <a:pt x="624" y="1645"/>
                                </a:lnTo>
                                <a:lnTo>
                                  <a:pt x="621" y="1652"/>
                                </a:lnTo>
                                <a:lnTo>
                                  <a:pt x="619" y="1654"/>
                                </a:lnTo>
                                <a:lnTo>
                                  <a:pt x="625" y="1666"/>
                                </a:lnTo>
                                <a:lnTo>
                                  <a:pt x="634" y="1674"/>
                                </a:lnTo>
                                <a:lnTo>
                                  <a:pt x="646" y="1677"/>
                                </a:lnTo>
                                <a:lnTo>
                                  <a:pt x="657" y="1676"/>
                                </a:lnTo>
                                <a:lnTo>
                                  <a:pt x="651" y="1685"/>
                                </a:lnTo>
                                <a:lnTo>
                                  <a:pt x="640" y="1686"/>
                                </a:lnTo>
                                <a:lnTo>
                                  <a:pt x="614" y="1683"/>
                                </a:lnTo>
                                <a:lnTo>
                                  <a:pt x="622" y="1701"/>
                                </a:lnTo>
                                <a:lnTo>
                                  <a:pt x="637" y="1719"/>
                                </a:lnTo>
                                <a:lnTo>
                                  <a:pt x="654" y="1733"/>
                                </a:lnTo>
                                <a:lnTo>
                                  <a:pt x="668" y="1738"/>
                                </a:lnTo>
                                <a:lnTo>
                                  <a:pt x="718" y="1731"/>
                                </a:lnTo>
                                <a:lnTo>
                                  <a:pt x="727" y="1724"/>
                                </a:lnTo>
                                <a:lnTo>
                                  <a:pt x="761" y="1744"/>
                                </a:lnTo>
                                <a:lnTo>
                                  <a:pt x="786" y="1746"/>
                                </a:lnTo>
                                <a:lnTo>
                                  <a:pt x="793" y="1746"/>
                                </a:lnTo>
                                <a:lnTo>
                                  <a:pt x="798" y="1742"/>
                                </a:lnTo>
                                <a:lnTo>
                                  <a:pt x="806" y="1733"/>
                                </a:lnTo>
                                <a:lnTo>
                                  <a:pt x="809" y="1735"/>
                                </a:lnTo>
                                <a:lnTo>
                                  <a:pt x="809" y="1742"/>
                                </a:lnTo>
                                <a:lnTo>
                                  <a:pt x="809" y="1748"/>
                                </a:lnTo>
                                <a:lnTo>
                                  <a:pt x="796" y="1771"/>
                                </a:lnTo>
                                <a:lnTo>
                                  <a:pt x="766" y="1779"/>
                                </a:lnTo>
                                <a:lnTo>
                                  <a:pt x="733" y="1781"/>
                                </a:lnTo>
                                <a:lnTo>
                                  <a:pt x="714" y="1787"/>
                                </a:lnTo>
                                <a:lnTo>
                                  <a:pt x="710" y="1783"/>
                                </a:lnTo>
                                <a:lnTo>
                                  <a:pt x="705" y="1780"/>
                                </a:lnTo>
                                <a:lnTo>
                                  <a:pt x="705" y="1773"/>
                                </a:lnTo>
                                <a:lnTo>
                                  <a:pt x="709" y="1773"/>
                                </a:lnTo>
                                <a:lnTo>
                                  <a:pt x="705" y="1766"/>
                                </a:lnTo>
                                <a:lnTo>
                                  <a:pt x="701" y="1772"/>
                                </a:lnTo>
                                <a:lnTo>
                                  <a:pt x="694" y="1784"/>
                                </a:lnTo>
                                <a:lnTo>
                                  <a:pt x="692" y="1787"/>
                                </a:lnTo>
                                <a:lnTo>
                                  <a:pt x="670" y="1794"/>
                                </a:lnTo>
                                <a:lnTo>
                                  <a:pt x="671" y="1810"/>
                                </a:lnTo>
                                <a:lnTo>
                                  <a:pt x="676" y="1823"/>
                                </a:lnTo>
                                <a:lnTo>
                                  <a:pt x="678" y="1834"/>
                                </a:lnTo>
                                <a:lnTo>
                                  <a:pt x="666" y="1843"/>
                                </a:lnTo>
                                <a:lnTo>
                                  <a:pt x="667" y="1850"/>
                                </a:lnTo>
                                <a:lnTo>
                                  <a:pt x="668" y="1853"/>
                                </a:lnTo>
                                <a:lnTo>
                                  <a:pt x="670" y="1857"/>
                                </a:lnTo>
                                <a:lnTo>
                                  <a:pt x="681" y="1857"/>
                                </a:lnTo>
                                <a:lnTo>
                                  <a:pt x="719" y="1873"/>
                                </a:lnTo>
                                <a:lnTo>
                                  <a:pt x="727" y="1874"/>
                                </a:lnTo>
                                <a:lnTo>
                                  <a:pt x="729" y="1863"/>
                                </a:lnTo>
                                <a:lnTo>
                                  <a:pt x="735" y="1863"/>
                                </a:lnTo>
                                <a:lnTo>
                                  <a:pt x="742" y="1868"/>
                                </a:lnTo>
                                <a:lnTo>
                                  <a:pt x="748" y="1870"/>
                                </a:lnTo>
                                <a:lnTo>
                                  <a:pt x="754" y="1866"/>
                                </a:lnTo>
                                <a:lnTo>
                                  <a:pt x="763" y="1855"/>
                                </a:lnTo>
                                <a:lnTo>
                                  <a:pt x="770" y="1849"/>
                                </a:lnTo>
                                <a:lnTo>
                                  <a:pt x="777" y="1846"/>
                                </a:lnTo>
                                <a:lnTo>
                                  <a:pt x="783" y="1846"/>
                                </a:lnTo>
                                <a:lnTo>
                                  <a:pt x="798" y="1850"/>
                                </a:lnTo>
                                <a:lnTo>
                                  <a:pt x="805" y="1855"/>
                                </a:lnTo>
                                <a:lnTo>
                                  <a:pt x="809" y="1857"/>
                                </a:lnTo>
                                <a:lnTo>
                                  <a:pt x="812" y="1854"/>
                                </a:lnTo>
                                <a:lnTo>
                                  <a:pt x="818" y="1845"/>
                                </a:lnTo>
                                <a:lnTo>
                                  <a:pt x="820" y="1843"/>
                                </a:lnTo>
                                <a:lnTo>
                                  <a:pt x="824" y="1844"/>
                                </a:lnTo>
                                <a:lnTo>
                                  <a:pt x="829" y="1846"/>
                                </a:lnTo>
                                <a:lnTo>
                                  <a:pt x="833" y="1849"/>
                                </a:lnTo>
                                <a:lnTo>
                                  <a:pt x="835" y="1853"/>
                                </a:lnTo>
                                <a:lnTo>
                                  <a:pt x="837" y="1858"/>
                                </a:lnTo>
                                <a:lnTo>
                                  <a:pt x="840" y="1856"/>
                                </a:lnTo>
                                <a:lnTo>
                                  <a:pt x="843" y="1852"/>
                                </a:lnTo>
                                <a:lnTo>
                                  <a:pt x="843" y="1849"/>
                                </a:lnTo>
                                <a:lnTo>
                                  <a:pt x="870" y="1849"/>
                                </a:lnTo>
                                <a:lnTo>
                                  <a:pt x="865" y="1840"/>
                                </a:lnTo>
                                <a:lnTo>
                                  <a:pt x="858" y="1831"/>
                                </a:lnTo>
                                <a:lnTo>
                                  <a:pt x="854" y="1821"/>
                                </a:lnTo>
                                <a:lnTo>
                                  <a:pt x="854" y="1811"/>
                                </a:lnTo>
                                <a:lnTo>
                                  <a:pt x="860" y="1805"/>
                                </a:lnTo>
                                <a:lnTo>
                                  <a:pt x="868" y="1799"/>
                                </a:lnTo>
                                <a:lnTo>
                                  <a:pt x="877" y="1796"/>
                                </a:lnTo>
                                <a:lnTo>
                                  <a:pt x="945" y="1787"/>
                                </a:lnTo>
                                <a:lnTo>
                                  <a:pt x="954" y="1790"/>
                                </a:lnTo>
                                <a:lnTo>
                                  <a:pt x="959" y="1796"/>
                                </a:lnTo>
                                <a:lnTo>
                                  <a:pt x="969" y="1815"/>
                                </a:lnTo>
                                <a:lnTo>
                                  <a:pt x="975" y="1823"/>
                                </a:lnTo>
                                <a:lnTo>
                                  <a:pt x="986" y="1830"/>
                                </a:lnTo>
                                <a:lnTo>
                                  <a:pt x="991" y="1835"/>
                                </a:lnTo>
                                <a:lnTo>
                                  <a:pt x="999" y="1849"/>
                                </a:lnTo>
                                <a:lnTo>
                                  <a:pt x="1006" y="1866"/>
                                </a:lnTo>
                                <a:lnTo>
                                  <a:pt x="1012" y="1885"/>
                                </a:lnTo>
                                <a:lnTo>
                                  <a:pt x="1016" y="1904"/>
                                </a:lnTo>
                                <a:lnTo>
                                  <a:pt x="1013" y="1906"/>
                                </a:lnTo>
                                <a:lnTo>
                                  <a:pt x="1012" y="1907"/>
                                </a:lnTo>
                                <a:lnTo>
                                  <a:pt x="1013" y="1912"/>
                                </a:lnTo>
                                <a:lnTo>
                                  <a:pt x="1019" y="1922"/>
                                </a:lnTo>
                                <a:lnTo>
                                  <a:pt x="1032" y="1934"/>
                                </a:lnTo>
                                <a:lnTo>
                                  <a:pt x="1046" y="1942"/>
                                </a:lnTo>
                                <a:lnTo>
                                  <a:pt x="1057" y="1936"/>
                                </a:lnTo>
                                <a:lnTo>
                                  <a:pt x="1066" y="1937"/>
                                </a:lnTo>
                                <a:lnTo>
                                  <a:pt x="1103" y="1968"/>
                                </a:lnTo>
                                <a:lnTo>
                                  <a:pt x="1133" y="2009"/>
                                </a:lnTo>
                                <a:lnTo>
                                  <a:pt x="1144" y="2015"/>
                                </a:lnTo>
                                <a:lnTo>
                                  <a:pt x="1302" y="2030"/>
                                </a:lnTo>
                                <a:lnTo>
                                  <a:pt x="1347" y="2011"/>
                                </a:lnTo>
                                <a:lnTo>
                                  <a:pt x="1356" y="2012"/>
                                </a:lnTo>
                                <a:lnTo>
                                  <a:pt x="1368" y="2016"/>
                                </a:lnTo>
                                <a:lnTo>
                                  <a:pt x="1379" y="2003"/>
                                </a:lnTo>
                                <a:lnTo>
                                  <a:pt x="1384" y="1982"/>
                                </a:lnTo>
                                <a:lnTo>
                                  <a:pt x="1376" y="1960"/>
                                </a:lnTo>
                                <a:lnTo>
                                  <a:pt x="1380" y="1957"/>
                                </a:lnTo>
                                <a:lnTo>
                                  <a:pt x="1389" y="1956"/>
                                </a:lnTo>
                                <a:lnTo>
                                  <a:pt x="1393" y="1953"/>
                                </a:lnTo>
                                <a:lnTo>
                                  <a:pt x="1396" y="1949"/>
                                </a:lnTo>
                                <a:lnTo>
                                  <a:pt x="1400" y="1937"/>
                                </a:lnTo>
                                <a:lnTo>
                                  <a:pt x="1402" y="1932"/>
                                </a:lnTo>
                                <a:lnTo>
                                  <a:pt x="1418" y="1916"/>
                                </a:lnTo>
                                <a:lnTo>
                                  <a:pt x="1429" y="1908"/>
                                </a:lnTo>
                                <a:lnTo>
                                  <a:pt x="1438" y="1904"/>
                                </a:lnTo>
                                <a:lnTo>
                                  <a:pt x="1475" y="1881"/>
                                </a:lnTo>
                                <a:lnTo>
                                  <a:pt x="1479" y="1874"/>
                                </a:lnTo>
                                <a:lnTo>
                                  <a:pt x="1495" y="1854"/>
                                </a:lnTo>
                                <a:lnTo>
                                  <a:pt x="1501" y="1849"/>
                                </a:lnTo>
                                <a:lnTo>
                                  <a:pt x="1504" y="1852"/>
                                </a:lnTo>
                                <a:lnTo>
                                  <a:pt x="1508" y="1859"/>
                                </a:lnTo>
                                <a:lnTo>
                                  <a:pt x="1513" y="1867"/>
                                </a:lnTo>
                                <a:lnTo>
                                  <a:pt x="1521" y="1870"/>
                                </a:lnTo>
                                <a:lnTo>
                                  <a:pt x="1574" y="1866"/>
                                </a:lnTo>
                                <a:lnTo>
                                  <a:pt x="1601" y="1857"/>
                                </a:lnTo>
                                <a:lnTo>
                                  <a:pt x="1636" y="1832"/>
                                </a:lnTo>
                                <a:lnTo>
                                  <a:pt x="1666" y="1825"/>
                                </a:lnTo>
                                <a:lnTo>
                                  <a:pt x="1678" y="1815"/>
                                </a:lnTo>
                                <a:lnTo>
                                  <a:pt x="1696" y="1794"/>
                                </a:lnTo>
                                <a:lnTo>
                                  <a:pt x="1691" y="1773"/>
                                </a:lnTo>
                                <a:lnTo>
                                  <a:pt x="1691" y="1763"/>
                                </a:lnTo>
                                <a:lnTo>
                                  <a:pt x="1688" y="1757"/>
                                </a:lnTo>
                                <a:lnTo>
                                  <a:pt x="1685" y="1751"/>
                                </a:lnTo>
                                <a:lnTo>
                                  <a:pt x="1684" y="1748"/>
                                </a:lnTo>
                                <a:lnTo>
                                  <a:pt x="1686" y="1746"/>
                                </a:lnTo>
                                <a:lnTo>
                                  <a:pt x="1696" y="1742"/>
                                </a:lnTo>
                                <a:lnTo>
                                  <a:pt x="1698" y="1738"/>
                                </a:lnTo>
                                <a:lnTo>
                                  <a:pt x="1698" y="1735"/>
                                </a:lnTo>
                                <a:lnTo>
                                  <a:pt x="1697" y="1730"/>
                                </a:lnTo>
                                <a:lnTo>
                                  <a:pt x="1695" y="1724"/>
                                </a:lnTo>
                                <a:lnTo>
                                  <a:pt x="1690" y="1707"/>
                                </a:lnTo>
                                <a:lnTo>
                                  <a:pt x="1685" y="1693"/>
                                </a:lnTo>
                                <a:lnTo>
                                  <a:pt x="1684" y="1687"/>
                                </a:lnTo>
                                <a:lnTo>
                                  <a:pt x="1684" y="1683"/>
                                </a:lnTo>
                                <a:lnTo>
                                  <a:pt x="1689" y="1677"/>
                                </a:lnTo>
                                <a:lnTo>
                                  <a:pt x="1691" y="1673"/>
                                </a:lnTo>
                                <a:lnTo>
                                  <a:pt x="1693" y="1665"/>
                                </a:lnTo>
                                <a:lnTo>
                                  <a:pt x="1693" y="1659"/>
                                </a:lnTo>
                                <a:lnTo>
                                  <a:pt x="1689" y="1651"/>
                                </a:lnTo>
                                <a:lnTo>
                                  <a:pt x="1686" y="1644"/>
                                </a:lnTo>
                                <a:lnTo>
                                  <a:pt x="1686" y="1636"/>
                                </a:lnTo>
                                <a:lnTo>
                                  <a:pt x="1687" y="1630"/>
                                </a:lnTo>
                                <a:lnTo>
                                  <a:pt x="1689" y="1622"/>
                                </a:lnTo>
                                <a:lnTo>
                                  <a:pt x="1703" y="1600"/>
                                </a:lnTo>
                                <a:lnTo>
                                  <a:pt x="1708" y="1586"/>
                                </a:lnTo>
                                <a:close/>
                              </a:path>
                            </a:pathLst>
                          </a:custGeom>
                          <a:solidFill>
                            <a:srgbClr val="1EB8A4">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docshape323"/>
                        <wps:cNvSpPr>
                          <a:spLocks/>
                        </wps:cNvSpPr>
                        <wps:spPr bwMode="auto">
                          <a:xfrm>
                            <a:off x="6052" y="986"/>
                            <a:ext cx="1701" cy="1934"/>
                          </a:xfrm>
                          <a:custGeom>
                            <a:avLst/>
                            <a:gdLst>
                              <a:gd name="T0" fmla="+- 0 6866 6052"/>
                              <a:gd name="T1" fmla="*/ T0 w 1701"/>
                              <a:gd name="T2" fmla="+- 0 1014 986"/>
                              <a:gd name="T3" fmla="*/ 1014 h 1934"/>
                              <a:gd name="T4" fmla="+- 0 6759 6052"/>
                              <a:gd name="T5" fmla="*/ T4 w 1701"/>
                              <a:gd name="T6" fmla="+- 0 1120 986"/>
                              <a:gd name="T7" fmla="*/ 1120 h 1934"/>
                              <a:gd name="T8" fmla="+- 0 6658 6052"/>
                              <a:gd name="T9" fmla="*/ T8 w 1701"/>
                              <a:gd name="T10" fmla="+- 0 1232 986"/>
                              <a:gd name="T11" fmla="*/ 1232 h 1934"/>
                              <a:gd name="T12" fmla="+- 0 6564 6052"/>
                              <a:gd name="T13" fmla="*/ T12 w 1701"/>
                              <a:gd name="T14" fmla="+- 0 1351 986"/>
                              <a:gd name="T15" fmla="*/ 1351 h 1934"/>
                              <a:gd name="T16" fmla="+- 0 6477 6052"/>
                              <a:gd name="T17" fmla="*/ T16 w 1701"/>
                              <a:gd name="T18" fmla="+- 0 1475 986"/>
                              <a:gd name="T19" fmla="*/ 1475 h 1934"/>
                              <a:gd name="T20" fmla="+- 0 6396 6052"/>
                              <a:gd name="T21" fmla="*/ T20 w 1701"/>
                              <a:gd name="T22" fmla="+- 0 1606 986"/>
                              <a:gd name="T23" fmla="*/ 1606 h 1934"/>
                              <a:gd name="T24" fmla="+- 0 6323 6052"/>
                              <a:gd name="T25" fmla="*/ T24 w 1701"/>
                              <a:gd name="T26" fmla="+- 0 1741 986"/>
                              <a:gd name="T27" fmla="*/ 1741 h 1934"/>
                              <a:gd name="T28" fmla="+- 0 6258 6052"/>
                              <a:gd name="T29" fmla="*/ T28 w 1701"/>
                              <a:gd name="T30" fmla="+- 0 1883 986"/>
                              <a:gd name="T31" fmla="*/ 1883 h 1934"/>
                              <a:gd name="T32" fmla="+- 0 6201 6052"/>
                              <a:gd name="T33" fmla="*/ T32 w 1701"/>
                              <a:gd name="T34" fmla="+- 0 2029 986"/>
                              <a:gd name="T35" fmla="*/ 2029 h 1934"/>
                              <a:gd name="T36" fmla="+- 0 6153 6052"/>
                              <a:gd name="T37" fmla="*/ T36 w 1701"/>
                              <a:gd name="T38" fmla="+- 0 2180 986"/>
                              <a:gd name="T39" fmla="*/ 2180 h 1934"/>
                              <a:gd name="T40" fmla="+- 0 6113 6052"/>
                              <a:gd name="T41" fmla="*/ T40 w 1701"/>
                              <a:gd name="T42" fmla="+- 0 2335 986"/>
                              <a:gd name="T43" fmla="*/ 2335 h 1934"/>
                              <a:gd name="T44" fmla="+- 0 6083 6052"/>
                              <a:gd name="T45" fmla="*/ T44 w 1701"/>
                              <a:gd name="T46" fmla="+- 0 2494 986"/>
                              <a:gd name="T47" fmla="*/ 2494 h 1934"/>
                              <a:gd name="T48" fmla="+- 0 6062 6052"/>
                              <a:gd name="T49" fmla="*/ T48 w 1701"/>
                              <a:gd name="T50" fmla="+- 0 2652 986"/>
                              <a:gd name="T51" fmla="*/ 2652 h 1934"/>
                              <a:gd name="T52" fmla="+- 0 6052 6052"/>
                              <a:gd name="T53" fmla="*/ T52 w 1701"/>
                              <a:gd name="T54" fmla="+- 0 2810 986"/>
                              <a:gd name="T55" fmla="*/ 2810 h 1934"/>
                              <a:gd name="T56" fmla="+- 0 6083 6052"/>
                              <a:gd name="T57" fmla="*/ T56 w 1701"/>
                              <a:gd name="T58" fmla="+- 0 2888 986"/>
                              <a:gd name="T59" fmla="*/ 2888 h 1934"/>
                              <a:gd name="T60" fmla="+- 0 6161 6052"/>
                              <a:gd name="T61" fmla="*/ T60 w 1701"/>
                              <a:gd name="T62" fmla="+- 0 2920 986"/>
                              <a:gd name="T63" fmla="*/ 2920 h 1934"/>
                              <a:gd name="T64" fmla="+- 0 6499 6052"/>
                              <a:gd name="T65" fmla="*/ T64 w 1701"/>
                              <a:gd name="T66" fmla="+- 0 2905 986"/>
                              <a:gd name="T67" fmla="*/ 2905 h 1934"/>
                              <a:gd name="T68" fmla="+- 0 6494 6052"/>
                              <a:gd name="T69" fmla="*/ T68 w 1701"/>
                              <a:gd name="T70" fmla="+- 0 2840 986"/>
                              <a:gd name="T71" fmla="*/ 2840 h 1934"/>
                              <a:gd name="T72" fmla="+- 0 6490 6052"/>
                              <a:gd name="T73" fmla="*/ T72 w 1701"/>
                              <a:gd name="T74" fmla="+- 0 2808 986"/>
                              <a:gd name="T75" fmla="*/ 2808 h 1934"/>
                              <a:gd name="T76" fmla="+- 0 6520 6052"/>
                              <a:gd name="T77" fmla="*/ T76 w 1701"/>
                              <a:gd name="T78" fmla="+- 0 2723 986"/>
                              <a:gd name="T79" fmla="*/ 2723 h 1934"/>
                              <a:gd name="T80" fmla="+- 0 6677 6052"/>
                              <a:gd name="T81" fmla="*/ T80 w 1701"/>
                              <a:gd name="T82" fmla="+- 0 2643 986"/>
                              <a:gd name="T83" fmla="*/ 2643 h 1934"/>
                              <a:gd name="T84" fmla="+- 0 6787 6052"/>
                              <a:gd name="T85" fmla="*/ T84 w 1701"/>
                              <a:gd name="T86" fmla="+- 0 2643 986"/>
                              <a:gd name="T87" fmla="*/ 2643 h 1934"/>
                              <a:gd name="T88" fmla="+- 0 6945 6052"/>
                              <a:gd name="T89" fmla="*/ T88 w 1701"/>
                              <a:gd name="T90" fmla="+- 0 2721 986"/>
                              <a:gd name="T91" fmla="*/ 2721 h 1934"/>
                              <a:gd name="T92" fmla="+- 0 6975 6052"/>
                              <a:gd name="T93" fmla="*/ T92 w 1701"/>
                              <a:gd name="T94" fmla="+- 0 2806 986"/>
                              <a:gd name="T95" fmla="*/ 2806 h 1934"/>
                              <a:gd name="T96" fmla="+- 0 6972 6052"/>
                              <a:gd name="T97" fmla="*/ T96 w 1701"/>
                              <a:gd name="T98" fmla="+- 0 2837 986"/>
                              <a:gd name="T99" fmla="*/ 2837 h 1934"/>
                              <a:gd name="T100" fmla="+- 0 6961 6052"/>
                              <a:gd name="T101" fmla="*/ T100 w 1701"/>
                              <a:gd name="T102" fmla="+- 0 2867 986"/>
                              <a:gd name="T103" fmla="*/ 2867 h 1934"/>
                              <a:gd name="T104" fmla="+- 0 6968 6052"/>
                              <a:gd name="T105" fmla="*/ T104 w 1701"/>
                              <a:gd name="T106" fmla="+- 0 2903 986"/>
                              <a:gd name="T107" fmla="*/ 2903 h 1934"/>
                              <a:gd name="T108" fmla="+- 0 7032 6052"/>
                              <a:gd name="T109" fmla="*/ T108 w 1701"/>
                              <a:gd name="T110" fmla="+- 0 2916 986"/>
                              <a:gd name="T111" fmla="*/ 2916 h 1934"/>
                              <a:gd name="T112" fmla="+- 0 7372 6052"/>
                              <a:gd name="T113" fmla="*/ T112 w 1701"/>
                              <a:gd name="T114" fmla="+- 0 2883 986"/>
                              <a:gd name="T115" fmla="*/ 2883 h 1934"/>
                              <a:gd name="T116" fmla="+- 0 7412 6052"/>
                              <a:gd name="T117" fmla="*/ T116 w 1701"/>
                              <a:gd name="T118" fmla="+- 0 2762 986"/>
                              <a:gd name="T119" fmla="*/ 2762 h 1934"/>
                              <a:gd name="T120" fmla="+- 0 7434 6052"/>
                              <a:gd name="T121" fmla="*/ T120 w 1701"/>
                              <a:gd name="T122" fmla="+- 0 2630 986"/>
                              <a:gd name="T123" fmla="*/ 2630 h 1934"/>
                              <a:gd name="T124" fmla="+- 0 7480 6052"/>
                              <a:gd name="T125" fmla="*/ T124 w 1701"/>
                              <a:gd name="T126" fmla="+- 0 2474 986"/>
                              <a:gd name="T127" fmla="*/ 2474 h 1934"/>
                              <a:gd name="T128" fmla="+- 0 7543 6052"/>
                              <a:gd name="T129" fmla="*/ T128 w 1701"/>
                              <a:gd name="T130" fmla="+- 0 2329 986"/>
                              <a:gd name="T131" fmla="*/ 2329 h 1934"/>
                              <a:gd name="T132" fmla="+- 0 7624 6052"/>
                              <a:gd name="T133" fmla="*/ T132 w 1701"/>
                              <a:gd name="T134" fmla="+- 0 2196 986"/>
                              <a:gd name="T135" fmla="*/ 2196 h 1934"/>
                              <a:gd name="T136" fmla="+- 0 7719 6052"/>
                              <a:gd name="T137" fmla="*/ T136 w 1701"/>
                              <a:gd name="T138" fmla="+- 0 2075 986"/>
                              <a:gd name="T139" fmla="*/ 2075 h 1934"/>
                              <a:gd name="T140" fmla="+- 0 7753 6052"/>
                              <a:gd name="T141" fmla="*/ T140 w 1701"/>
                              <a:gd name="T142" fmla="+- 0 1994 986"/>
                              <a:gd name="T143" fmla="*/ 1994 h 1934"/>
                              <a:gd name="T144" fmla="+- 0 7728 6052"/>
                              <a:gd name="T145" fmla="*/ T144 w 1701"/>
                              <a:gd name="T146" fmla="+- 0 1911 986"/>
                              <a:gd name="T147" fmla="*/ 1911 h 1934"/>
                              <a:gd name="T148" fmla="+- 0 7476 6052"/>
                              <a:gd name="T149" fmla="*/ T148 w 1701"/>
                              <a:gd name="T150" fmla="+- 0 1595 986"/>
                              <a:gd name="T151" fmla="*/ 1595 h 1934"/>
                              <a:gd name="T152" fmla="+- 0 7437 6052"/>
                              <a:gd name="T153" fmla="*/ T152 w 1701"/>
                              <a:gd name="T154" fmla="+- 0 1538 986"/>
                              <a:gd name="T155" fmla="*/ 1538 h 1934"/>
                              <a:gd name="T156" fmla="+- 0 7433 6052"/>
                              <a:gd name="T157" fmla="*/ T156 w 1701"/>
                              <a:gd name="T158" fmla="+- 0 1518 986"/>
                              <a:gd name="T159" fmla="*/ 1518 h 1934"/>
                              <a:gd name="T160" fmla="+- 0 7457 6052"/>
                              <a:gd name="T161" fmla="*/ T160 w 1701"/>
                              <a:gd name="T162" fmla="+- 0 1494 986"/>
                              <a:gd name="T163" fmla="*/ 1494 h 1934"/>
                              <a:gd name="T164" fmla="+- 0 7490 6052"/>
                              <a:gd name="T165" fmla="*/ T164 w 1701"/>
                              <a:gd name="T166" fmla="+- 0 1479 986"/>
                              <a:gd name="T167" fmla="*/ 1479 h 1934"/>
                              <a:gd name="T168" fmla="+- 0 7522 6052"/>
                              <a:gd name="T169" fmla="*/ T168 w 1701"/>
                              <a:gd name="T170" fmla="+- 0 1486 986"/>
                              <a:gd name="T171" fmla="*/ 1486 h 1934"/>
                              <a:gd name="T172" fmla="+- 0 7557 6052"/>
                              <a:gd name="T173" fmla="*/ T172 w 1701"/>
                              <a:gd name="T174" fmla="+- 0 1500 986"/>
                              <a:gd name="T175" fmla="*/ 1500 h 1934"/>
                              <a:gd name="T176" fmla="+- 0 7622 6052"/>
                              <a:gd name="T177" fmla="*/ T176 w 1701"/>
                              <a:gd name="T178" fmla="+- 0 1493 986"/>
                              <a:gd name="T179" fmla="*/ 1493 h 1934"/>
                              <a:gd name="T180" fmla="+- 0 7652 6052"/>
                              <a:gd name="T181" fmla="*/ T180 w 1701"/>
                              <a:gd name="T182" fmla="+- 0 1435 986"/>
                              <a:gd name="T183" fmla="*/ 1435 h 1934"/>
                              <a:gd name="T184" fmla="+- 0 7617 6052"/>
                              <a:gd name="T185" fmla="*/ T184 w 1701"/>
                              <a:gd name="T186" fmla="+- 0 1325 986"/>
                              <a:gd name="T187" fmla="*/ 1325 h 1934"/>
                              <a:gd name="T188" fmla="+- 0 7505 6052"/>
                              <a:gd name="T189" fmla="*/ T188 w 1701"/>
                              <a:gd name="T190" fmla="+- 0 1219 986"/>
                              <a:gd name="T191" fmla="*/ 1219 h 1934"/>
                              <a:gd name="T192" fmla="+- 0 7433 6052"/>
                              <a:gd name="T193" fmla="*/ T192 w 1701"/>
                              <a:gd name="T194" fmla="+- 0 1208 986"/>
                              <a:gd name="T195" fmla="*/ 1208 h 1934"/>
                              <a:gd name="T196" fmla="+- 0 7388 6052"/>
                              <a:gd name="T197" fmla="*/ T196 w 1701"/>
                              <a:gd name="T198" fmla="+- 0 1251 986"/>
                              <a:gd name="T199" fmla="*/ 1251 h 1934"/>
                              <a:gd name="T200" fmla="+- 0 7386 6052"/>
                              <a:gd name="T201" fmla="*/ T200 w 1701"/>
                              <a:gd name="T202" fmla="+- 0 1298 986"/>
                              <a:gd name="T203" fmla="*/ 1298 h 1934"/>
                              <a:gd name="T204" fmla="+- 0 7392 6052"/>
                              <a:gd name="T205" fmla="*/ T204 w 1701"/>
                              <a:gd name="T206" fmla="+- 0 1336 986"/>
                              <a:gd name="T207" fmla="*/ 1336 h 1934"/>
                              <a:gd name="T208" fmla="+- 0 7341 6052"/>
                              <a:gd name="T209" fmla="*/ T208 w 1701"/>
                              <a:gd name="T210" fmla="+- 0 1403 986"/>
                              <a:gd name="T211" fmla="*/ 1403 h 1934"/>
                              <a:gd name="T212" fmla="+- 0 7275 6052"/>
                              <a:gd name="T213" fmla="*/ T212 w 1701"/>
                              <a:gd name="T214" fmla="+- 0 1345 986"/>
                              <a:gd name="T215" fmla="*/ 1345 h 1934"/>
                              <a:gd name="T216" fmla="+- 0 6983 6052"/>
                              <a:gd name="T217" fmla="*/ T216 w 1701"/>
                              <a:gd name="T218" fmla="+- 0 998 986"/>
                              <a:gd name="T219" fmla="*/ 998 h 19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701" h="1934">
                                <a:moveTo>
                                  <a:pt x="892" y="0"/>
                                </a:moveTo>
                                <a:lnTo>
                                  <a:pt x="814" y="28"/>
                                </a:lnTo>
                                <a:lnTo>
                                  <a:pt x="760" y="80"/>
                                </a:lnTo>
                                <a:lnTo>
                                  <a:pt x="707" y="134"/>
                                </a:lnTo>
                                <a:lnTo>
                                  <a:pt x="656" y="189"/>
                                </a:lnTo>
                                <a:lnTo>
                                  <a:pt x="606" y="246"/>
                                </a:lnTo>
                                <a:lnTo>
                                  <a:pt x="558" y="305"/>
                                </a:lnTo>
                                <a:lnTo>
                                  <a:pt x="512" y="365"/>
                                </a:lnTo>
                                <a:lnTo>
                                  <a:pt x="468" y="426"/>
                                </a:lnTo>
                                <a:lnTo>
                                  <a:pt x="425" y="489"/>
                                </a:lnTo>
                                <a:lnTo>
                                  <a:pt x="384" y="554"/>
                                </a:lnTo>
                                <a:lnTo>
                                  <a:pt x="344" y="620"/>
                                </a:lnTo>
                                <a:lnTo>
                                  <a:pt x="307" y="687"/>
                                </a:lnTo>
                                <a:lnTo>
                                  <a:pt x="271" y="755"/>
                                </a:lnTo>
                                <a:lnTo>
                                  <a:pt x="238" y="825"/>
                                </a:lnTo>
                                <a:lnTo>
                                  <a:pt x="206" y="897"/>
                                </a:lnTo>
                                <a:lnTo>
                                  <a:pt x="177" y="969"/>
                                </a:lnTo>
                                <a:lnTo>
                                  <a:pt x="149" y="1043"/>
                                </a:lnTo>
                                <a:lnTo>
                                  <a:pt x="124" y="1118"/>
                                </a:lnTo>
                                <a:lnTo>
                                  <a:pt x="101" y="1194"/>
                                </a:lnTo>
                                <a:lnTo>
                                  <a:pt x="80" y="1271"/>
                                </a:lnTo>
                                <a:lnTo>
                                  <a:pt x="61" y="1349"/>
                                </a:lnTo>
                                <a:lnTo>
                                  <a:pt x="45" y="1429"/>
                                </a:lnTo>
                                <a:lnTo>
                                  <a:pt x="31" y="1508"/>
                                </a:lnTo>
                                <a:lnTo>
                                  <a:pt x="19" y="1587"/>
                                </a:lnTo>
                                <a:lnTo>
                                  <a:pt x="10" y="1666"/>
                                </a:lnTo>
                                <a:lnTo>
                                  <a:pt x="4" y="1745"/>
                                </a:lnTo>
                                <a:lnTo>
                                  <a:pt x="0" y="1824"/>
                                </a:lnTo>
                                <a:lnTo>
                                  <a:pt x="8" y="1867"/>
                                </a:lnTo>
                                <a:lnTo>
                                  <a:pt x="31" y="1902"/>
                                </a:lnTo>
                                <a:lnTo>
                                  <a:pt x="66" y="1925"/>
                                </a:lnTo>
                                <a:lnTo>
                                  <a:pt x="109" y="1934"/>
                                </a:lnTo>
                                <a:lnTo>
                                  <a:pt x="383" y="1932"/>
                                </a:lnTo>
                                <a:lnTo>
                                  <a:pt x="447" y="1919"/>
                                </a:lnTo>
                                <a:lnTo>
                                  <a:pt x="447" y="1869"/>
                                </a:lnTo>
                                <a:lnTo>
                                  <a:pt x="442" y="1854"/>
                                </a:lnTo>
                                <a:lnTo>
                                  <a:pt x="440" y="1838"/>
                                </a:lnTo>
                                <a:lnTo>
                                  <a:pt x="438" y="1822"/>
                                </a:lnTo>
                                <a:lnTo>
                                  <a:pt x="442" y="1792"/>
                                </a:lnTo>
                                <a:lnTo>
                                  <a:pt x="468" y="1737"/>
                                </a:lnTo>
                                <a:lnTo>
                                  <a:pt x="529" y="1688"/>
                                </a:lnTo>
                                <a:lnTo>
                                  <a:pt x="625" y="1657"/>
                                </a:lnTo>
                                <a:lnTo>
                                  <a:pt x="680" y="1654"/>
                                </a:lnTo>
                                <a:lnTo>
                                  <a:pt x="735" y="1657"/>
                                </a:lnTo>
                                <a:lnTo>
                                  <a:pt x="831" y="1686"/>
                                </a:lnTo>
                                <a:lnTo>
                                  <a:pt x="893" y="1735"/>
                                </a:lnTo>
                                <a:lnTo>
                                  <a:pt x="920" y="1790"/>
                                </a:lnTo>
                                <a:lnTo>
                                  <a:pt x="923" y="1820"/>
                                </a:lnTo>
                                <a:lnTo>
                                  <a:pt x="923" y="1836"/>
                                </a:lnTo>
                                <a:lnTo>
                                  <a:pt x="920" y="1851"/>
                                </a:lnTo>
                                <a:lnTo>
                                  <a:pt x="915" y="1867"/>
                                </a:lnTo>
                                <a:lnTo>
                                  <a:pt x="909" y="1881"/>
                                </a:lnTo>
                                <a:lnTo>
                                  <a:pt x="905" y="1902"/>
                                </a:lnTo>
                                <a:lnTo>
                                  <a:pt x="916" y="1917"/>
                                </a:lnTo>
                                <a:lnTo>
                                  <a:pt x="941" y="1926"/>
                                </a:lnTo>
                                <a:lnTo>
                                  <a:pt x="980" y="1930"/>
                                </a:lnTo>
                                <a:lnTo>
                                  <a:pt x="1243" y="1929"/>
                                </a:lnTo>
                                <a:lnTo>
                                  <a:pt x="1320" y="1897"/>
                                </a:lnTo>
                                <a:lnTo>
                                  <a:pt x="1356" y="1819"/>
                                </a:lnTo>
                                <a:lnTo>
                                  <a:pt x="1360" y="1776"/>
                                </a:lnTo>
                                <a:lnTo>
                                  <a:pt x="1366" y="1732"/>
                                </a:lnTo>
                                <a:lnTo>
                                  <a:pt x="1382" y="1644"/>
                                </a:lnTo>
                                <a:lnTo>
                                  <a:pt x="1403" y="1565"/>
                                </a:lnTo>
                                <a:lnTo>
                                  <a:pt x="1428" y="1488"/>
                                </a:lnTo>
                                <a:lnTo>
                                  <a:pt x="1457" y="1414"/>
                                </a:lnTo>
                                <a:lnTo>
                                  <a:pt x="1491" y="1343"/>
                                </a:lnTo>
                                <a:lnTo>
                                  <a:pt x="1530" y="1275"/>
                                </a:lnTo>
                                <a:lnTo>
                                  <a:pt x="1572" y="1210"/>
                                </a:lnTo>
                                <a:lnTo>
                                  <a:pt x="1618" y="1148"/>
                                </a:lnTo>
                                <a:lnTo>
                                  <a:pt x="1667" y="1089"/>
                                </a:lnTo>
                                <a:lnTo>
                                  <a:pt x="1691" y="1051"/>
                                </a:lnTo>
                                <a:lnTo>
                                  <a:pt x="1701" y="1008"/>
                                </a:lnTo>
                                <a:lnTo>
                                  <a:pt x="1696" y="964"/>
                                </a:lnTo>
                                <a:lnTo>
                                  <a:pt x="1676" y="925"/>
                                </a:lnTo>
                                <a:lnTo>
                                  <a:pt x="1451" y="644"/>
                                </a:lnTo>
                                <a:lnTo>
                                  <a:pt x="1424" y="609"/>
                                </a:lnTo>
                                <a:lnTo>
                                  <a:pt x="1401" y="577"/>
                                </a:lnTo>
                                <a:lnTo>
                                  <a:pt x="1385" y="552"/>
                                </a:lnTo>
                                <a:lnTo>
                                  <a:pt x="1380" y="538"/>
                                </a:lnTo>
                                <a:lnTo>
                                  <a:pt x="1381" y="532"/>
                                </a:lnTo>
                                <a:lnTo>
                                  <a:pt x="1384" y="525"/>
                                </a:lnTo>
                                <a:lnTo>
                                  <a:pt x="1405" y="508"/>
                                </a:lnTo>
                                <a:lnTo>
                                  <a:pt x="1421" y="498"/>
                                </a:lnTo>
                                <a:lnTo>
                                  <a:pt x="1438" y="493"/>
                                </a:lnTo>
                                <a:lnTo>
                                  <a:pt x="1458" y="496"/>
                                </a:lnTo>
                                <a:lnTo>
                                  <a:pt x="1470" y="500"/>
                                </a:lnTo>
                                <a:lnTo>
                                  <a:pt x="1493" y="509"/>
                                </a:lnTo>
                                <a:lnTo>
                                  <a:pt x="1505" y="514"/>
                                </a:lnTo>
                                <a:lnTo>
                                  <a:pt x="1540" y="518"/>
                                </a:lnTo>
                                <a:lnTo>
                                  <a:pt x="1570" y="507"/>
                                </a:lnTo>
                                <a:lnTo>
                                  <a:pt x="1591" y="483"/>
                                </a:lnTo>
                                <a:lnTo>
                                  <a:pt x="1600" y="449"/>
                                </a:lnTo>
                                <a:lnTo>
                                  <a:pt x="1596" y="411"/>
                                </a:lnTo>
                                <a:lnTo>
                                  <a:pt x="1565" y="339"/>
                                </a:lnTo>
                                <a:lnTo>
                                  <a:pt x="1516" y="278"/>
                                </a:lnTo>
                                <a:lnTo>
                                  <a:pt x="1453" y="233"/>
                                </a:lnTo>
                                <a:lnTo>
                                  <a:pt x="1416" y="221"/>
                                </a:lnTo>
                                <a:lnTo>
                                  <a:pt x="1381" y="222"/>
                                </a:lnTo>
                                <a:lnTo>
                                  <a:pt x="1353" y="238"/>
                                </a:lnTo>
                                <a:lnTo>
                                  <a:pt x="1336" y="265"/>
                                </a:lnTo>
                                <a:lnTo>
                                  <a:pt x="1333" y="300"/>
                                </a:lnTo>
                                <a:lnTo>
                                  <a:pt x="1334" y="312"/>
                                </a:lnTo>
                                <a:lnTo>
                                  <a:pt x="1339" y="337"/>
                                </a:lnTo>
                                <a:lnTo>
                                  <a:pt x="1340" y="350"/>
                                </a:lnTo>
                                <a:lnTo>
                                  <a:pt x="1296" y="416"/>
                                </a:lnTo>
                                <a:lnTo>
                                  <a:pt x="1289" y="417"/>
                                </a:lnTo>
                                <a:lnTo>
                                  <a:pt x="1283" y="417"/>
                                </a:lnTo>
                                <a:lnTo>
                                  <a:pt x="1223" y="359"/>
                                </a:lnTo>
                                <a:lnTo>
                                  <a:pt x="965" y="40"/>
                                </a:lnTo>
                                <a:lnTo>
                                  <a:pt x="931" y="12"/>
                                </a:lnTo>
                                <a:lnTo>
                                  <a:pt x="892" y="0"/>
                                </a:lnTo>
                                <a:close/>
                              </a:path>
                            </a:pathLst>
                          </a:custGeom>
                          <a:solidFill>
                            <a:srgbClr val="FF93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docshape324"/>
                        <wps:cNvSpPr>
                          <a:spLocks/>
                        </wps:cNvSpPr>
                        <wps:spPr bwMode="auto">
                          <a:xfrm>
                            <a:off x="7053" y="311"/>
                            <a:ext cx="2197" cy="1589"/>
                          </a:xfrm>
                          <a:custGeom>
                            <a:avLst/>
                            <a:gdLst>
                              <a:gd name="T0" fmla="+- 0 8528 7053"/>
                              <a:gd name="T1" fmla="*/ T0 w 2197"/>
                              <a:gd name="T2" fmla="+- 0 314 312"/>
                              <a:gd name="T3" fmla="*/ 314 h 1589"/>
                              <a:gd name="T4" fmla="+- 0 8371 7053"/>
                              <a:gd name="T5" fmla="*/ T4 w 2197"/>
                              <a:gd name="T6" fmla="+- 0 325 312"/>
                              <a:gd name="T7" fmla="*/ 325 h 1589"/>
                              <a:gd name="T8" fmla="+- 0 8217 7053"/>
                              <a:gd name="T9" fmla="*/ T8 w 2197"/>
                              <a:gd name="T10" fmla="+- 0 346 312"/>
                              <a:gd name="T11" fmla="*/ 346 h 1589"/>
                              <a:gd name="T12" fmla="+- 0 8064 7053"/>
                              <a:gd name="T13" fmla="*/ T12 w 2197"/>
                              <a:gd name="T14" fmla="+- 0 376 312"/>
                              <a:gd name="T15" fmla="*/ 376 h 1589"/>
                              <a:gd name="T16" fmla="+- 0 7915 7053"/>
                              <a:gd name="T17" fmla="*/ T16 w 2197"/>
                              <a:gd name="T18" fmla="+- 0 415 312"/>
                              <a:gd name="T19" fmla="*/ 415 h 1589"/>
                              <a:gd name="T20" fmla="+- 0 7768 7053"/>
                              <a:gd name="T21" fmla="*/ T20 w 2197"/>
                              <a:gd name="T22" fmla="+- 0 462 312"/>
                              <a:gd name="T23" fmla="*/ 462 h 1589"/>
                              <a:gd name="T24" fmla="+- 0 7625 7053"/>
                              <a:gd name="T25" fmla="*/ T24 w 2197"/>
                              <a:gd name="T26" fmla="+- 0 518 312"/>
                              <a:gd name="T27" fmla="*/ 518 h 1589"/>
                              <a:gd name="T28" fmla="+- 0 7486 7053"/>
                              <a:gd name="T29" fmla="*/ T28 w 2197"/>
                              <a:gd name="T30" fmla="+- 0 582 312"/>
                              <a:gd name="T31" fmla="*/ 582 h 1589"/>
                              <a:gd name="T32" fmla="+- 0 7351 7053"/>
                              <a:gd name="T33" fmla="*/ T32 w 2197"/>
                              <a:gd name="T34" fmla="+- 0 655 312"/>
                              <a:gd name="T35" fmla="*/ 655 h 1589"/>
                              <a:gd name="T36" fmla="+- 0 7220 7053"/>
                              <a:gd name="T37" fmla="*/ T36 w 2197"/>
                              <a:gd name="T38" fmla="+- 0 735 312"/>
                              <a:gd name="T39" fmla="*/ 735 h 1589"/>
                              <a:gd name="T40" fmla="+- 0 7095 7053"/>
                              <a:gd name="T41" fmla="*/ T40 w 2197"/>
                              <a:gd name="T42" fmla="+- 0 822 312"/>
                              <a:gd name="T43" fmla="*/ 822 h 1589"/>
                              <a:gd name="T44" fmla="+- 0 7057 7053"/>
                              <a:gd name="T45" fmla="*/ T44 w 2197"/>
                              <a:gd name="T46" fmla="+- 0 937 312"/>
                              <a:gd name="T47" fmla="*/ 937 h 1589"/>
                              <a:gd name="T48" fmla="+- 0 7249 7053"/>
                              <a:gd name="T49" fmla="*/ T48 w 2197"/>
                              <a:gd name="T50" fmla="+- 0 1189 312"/>
                              <a:gd name="T51" fmla="*/ 1189 h 1589"/>
                              <a:gd name="T52" fmla="+- 0 7299 7053"/>
                              <a:gd name="T53" fmla="*/ T52 w 2197"/>
                              <a:gd name="T54" fmla="+- 0 1231 312"/>
                              <a:gd name="T55" fmla="*/ 1231 h 1589"/>
                              <a:gd name="T56" fmla="+- 0 7331 7053"/>
                              <a:gd name="T57" fmla="*/ T56 w 2197"/>
                              <a:gd name="T58" fmla="+- 0 1213 312"/>
                              <a:gd name="T59" fmla="*/ 1213 h 1589"/>
                              <a:gd name="T60" fmla="+- 0 7347 7053"/>
                              <a:gd name="T61" fmla="*/ T60 w 2197"/>
                              <a:gd name="T62" fmla="+- 0 1186 312"/>
                              <a:gd name="T63" fmla="*/ 1186 h 1589"/>
                              <a:gd name="T64" fmla="+- 0 7454 7053"/>
                              <a:gd name="T65" fmla="*/ T64 w 2197"/>
                              <a:gd name="T66" fmla="+- 0 1134 312"/>
                              <a:gd name="T67" fmla="*/ 1134 h 1589"/>
                              <a:gd name="T68" fmla="+- 0 7574 7053"/>
                              <a:gd name="T69" fmla="*/ T68 w 2197"/>
                              <a:gd name="T70" fmla="+- 0 1174 312"/>
                              <a:gd name="T71" fmla="*/ 1174 h 1589"/>
                              <a:gd name="T72" fmla="+- 0 7706 7053"/>
                              <a:gd name="T73" fmla="*/ T72 w 2197"/>
                              <a:gd name="T74" fmla="+- 0 1339 312"/>
                              <a:gd name="T75" fmla="*/ 1339 h 1589"/>
                              <a:gd name="T76" fmla="+- 0 7721 7053"/>
                              <a:gd name="T77" fmla="*/ T76 w 2197"/>
                              <a:gd name="T78" fmla="+- 0 1464 312"/>
                              <a:gd name="T79" fmla="*/ 1464 h 1589"/>
                              <a:gd name="T80" fmla="+- 0 7646 7053"/>
                              <a:gd name="T81" fmla="*/ T80 w 2197"/>
                              <a:gd name="T82" fmla="+- 0 1558 312"/>
                              <a:gd name="T83" fmla="*/ 1558 h 1589"/>
                              <a:gd name="T84" fmla="+- 0 7598 7053"/>
                              <a:gd name="T85" fmla="*/ T84 w 2197"/>
                              <a:gd name="T86" fmla="+- 0 1578 312"/>
                              <a:gd name="T87" fmla="*/ 1578 h 1589"/>
                              <a:gd name="T88" fmla="+- 0 7787 7053"/>
                              <a:gd name="T89" fmla="*/ T88 w 2197"/>
                              <a:gd name="T90" fmla="+- 0 1859 312"/>
                              <a:gd name="T91" fmla="*/ 1859 h 1589"/>
                              <a:gd name="T92" fmla="+- 0 7903 7053"/>
                              <a:gd name="T93" fmla="*/ T92 w 2197"/>
                              <a:gd name="T94" fmla="+- 0 1897 312"/>
                              <a:gd name="T95" fmla="*/ 1897 h 1589"/>
                              <a:gd name="T96" fmla="+- 0 8011 7053"/>
                              <a:gd name="T97" fmla="*/ T96 w 2197"/>
                              <a:gd name="T98" fmla="+- 0 1836 312"/>
                              <a:gd name="T99" fmla="*/ 1836 h 1589"/>
                              <a:gd name="T100" fmla="+- 0 8153 7053"/>
                              <a:gd name="T101" fmla="*/ T100 w 2197"/>
                              <a:gd name="T102" fmla="+- 0 1764 312"/>
                              <a:gd name="T103" fmla="*/ 1764 h 1589"/>
                              <a:gd name="T104" fmla="+- 0 8304 7053"/>
                              <a:gd name="T105" fmla="*/ T104 w 2197"/>
                              <a:gd name="T106" fmla="+- 0 1711 312"/>
                              <a:gd name="T107" fmla="*/ 1711 h 1589"/>
                              <a:gd name="T108" fmla="+- 0 8463 7053"/>
                              <a:gd name="T109" fmla="*/ T108 w 2197"/>
                              <a:gd name="T110" fmla="+- 0 1677 312"/>
                              <a:gd name="T111" fmla="*/ 1677 h 1589"/>
                              <a:gd name="T112" fmla="+- 0 8626 7053"/>
                              <a:gd name="T113" fmla="*/ T112 w 2197"/>
                              <a:gd name="T114" fmla="+- 0 1665 312"/>
                              <a:gd name="T115" fmla="*/ 1665 h 1589"/>
                              <a:gd name="T116" fmla="+- 0 8753 7053"/>
                              <a:gd name="T117" fmla="*/ T116 w 2197"/>
                              <a:gd name="T118" fmla="+- 0 1662 312"/>
                              <a:gd name="T119" fmla="*/ 1662 h 1589"/>
                              <a:gd name="T120" fmla="+- 0 8824 7053"/>
                              <a:gd name="T121" fmla="*/ T120 w 2197"/>
                              <a:gd name="T122" fmla="+- 0 1612 312"/>
                              <a:gd name="T123" fmla="*/ 1612 h 1589"/>
                              <a:gd name="T124" fmla="+- 0 8922 7053"/>
                              <a:gd name="T125" fmla="*/ T124 w 2197"/>
                              <a:gd name="T126" fmla="+- 0 1220 312"/>
                              <a:gd name="T127" fmla="*/ 1220 h 1589"/>
                              <a:gd name="T128" fmla="+- 0 8953 7053"/>
                              <a:gd name="T129" fmla="*/ T128 w 2197"/>
                              <a:gd name="T130" fmla="+- 0 1112 312"/>
                              <a:gd name="T131" fmla="*/ 1112 h 1589"/>
                              <a:gd name="T132" fmla="+- 0 8999 7053"/>
                              <a:gd name="T133" fmla="*/ T132 w 2197"/>
                              <a:gd name="T134" fmla="+- 0 1099 312"/>
                              <a:gd name="T135" fmla="*/ 1099 h 1589"/>
                              <a:gd name="T136" fmla="+- 0 9053 7053"/>
                              <a:gd name="T137" fmla="*/ T136 w 2197"/>
                              <a:gd name="T138" fmla="+- 0 1170 312"/>
                              <a:gd name="T139" fmla="*/ 1170 h 1589"/>
                              <a:gd name="T140" fmla="+- 0 9076 7053"/>
                              <a:gd name="T141" fmla="*/ T140 w 2197"/>
                              <a:gd name="T142" fmla="+- 0 1211 312"/>
                              <a:gd name="T143" fmla="*/ 1211 h 1589"/>
                              <a:gd name="T144" fmla="+- 0 9135 7053"/>
                              <a:gd name="T145" fmla="*/ T144 w 2197"/>
                              <a:gd name="T146" fmla="+- 0 1230 312"/>
                              <a:gd name="T147" fmla="*/ 1230 h 1589"/>
                              <a:gd name="T148" fmla="+- 0 9216 7053"/>
                              <a:gd name="T149" fmla="*/ T148 w 2197"/>
                              <a:gd name="T150" fmla="+- 0 1156 312"/>
                              <a:gd name="T151" fmla="*/ 1156 h 1589"/>
                              <a:gd name="T152" fmla="+- 0 9249 7053"/>
                              <a:gd name="T153" fmla="*/ T152 w 2197"/>
                              <a:gd name="T154" fmla="+- 0 1004 312"/>
                              <a:gd name="T155" fmla="*/ 1004 h 1589"/>
                              <a:gd name="T156" fmla="+- 0 9231 7053"/>
                              <a:gd name="T157" fmla="*/ T156 w 2197"/>
                              <a:gd name="T158" fmla="+- 0 930 312"/>
                              <a:gd name="T159" fmla="*/ 930 h 1589"/>
                              <a:gd name="T160" fmla="+- 0 9179 7053"/>
                              <a:gd name="T161" fmla="*/ T160 w 2197"/>
                              <a:gd name="T162" fmla="+- 0 891 312"/>
                              <a:gd name="T163" fmla="*/ 891 h 1589"/>
                              <a:gd name="T164" fmla="+- 0 9117 7053"/>
                              <a:gd name="T165" fmla="*/ T164 w 2197"/>
                              <a:gd name="T166" fmla="+- 0 913 312"/>
                              <a:gd name="T167" fmla="*/ 913 h 1589"/>
                              <a:gd name="T168" fmla="+- 0 9092 7053"/>
                              <a:gd name="T169" fmla="*/ T168 w 2197"/>
                              <a:gd name="T170" fmla="+- 0 942 312"/>
                              <a:gd name="T171" fmla="*/ 942 h 1589"/>
                              <a:gd name="T172" fmla="+- 0 9066 7053"/>
                              <a:gd name="T173" fmla="*/ T172 w 2197"/>
                              <a:gd name="T174" fmla="+- 0 961 312"/>
                              <a:gd name="T175" fmla="*/ 961 h 1589"/>
                              <a:gd name="T176" fmla="+- 0 9030 7053"/>
                              <a:gd name="T177" fmla="*/ T176 w 2197"/>
                              <a:gd name="T178" fmla="+- 0 963 312"/>
                              <a:gd name="T179" fmla="*/ 963 h 1589"/>
                              <a:gd name="T180" fmla="+- 0 8998 7053"/>
                              <a:gd name="T181" fmla="*/ T180 w 2197"/>
                              <a:gd name="T182" fmla="+- 0 953 312"/>
                              <a:gd name="T183" fmla="*/ 953 h 1589"/>
                              <a:gd name="T184" fmla="+- 0 8993 7053"/>
                              <a:gd name="T185" fmla="*/ T184 w 2197"/>
                              <a:gd name="T186" fmla="+- 0 932 312"/>
                              <a:gd name="T187" fmla="*/ 932 h 1589"/>
                              <a:gd name="T188" fmla="+- 0 9002 7053"/>
                              <a:gd name="T189" fmla="*/ T188 w 2197"/>
                              <a:gd name="T190" fmla="+- 0 865 312"/>
                              <a:gd name="T191" fmla="*/ 865 h 1589"/>
                              <a:gd name="T192" fmla="+- 0 9091 7053"/>
                              <a:gd name="T193" fmla="*/ T192 w 2197"/>
                              <a:gd name="T194" fmla="+- 0 464 312"/>
                              <a:gd name="T195" fmla="*/ 464 h 1589"/>
                              <a:gd name="T196" fmla="+- 0 9047 7053"/>
                              <a:gd name="T197" fmla="*/ T196 w 2197"/>
                              <a:gd name="T198" fmla="+- 0 353 312"/>
                              <a:gd name="T199" fmla="*/ 353 h 1589"/>
                              <a:gd name="T200" fmla="+- 0 8846 7053"/>
                              <a:gd name="T201" fmla="*/ T200 w 2197"/>
                              <a:gd name="T202" fmla="+- 0 320 312"/>
                              <a:gd name="T203" fmla="*/ 320 h 1589"/>
                              <a:gd name="T204" fmla="+- 0 8686 7053"/>
                              <a:gd name="T205" fmla="*/ T204 w 2197"/>
                              <a:gd name="T206" fmla="+- 0 312 312"/>
                              <a:gd name="T207" fmla="*/ 312 h 15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197" h="1589">
                                <a:moveTo>
                                  <a:pt x="1554" y="0"/>
                                </a:moveTo>
                                <a:lnTo>
                                  <a:pt x="1475" y="2"/>
                                </a:lnTo>
                                <a:lnTo>
                                  <a:pt x="1396" y="6"/>
                                </a:lnTo>
                                <a:lnTo>
                                  <a:pt x="1318" y="13"/>
                                </a:lnTo>
                                <a:lnTo>
                                  <a:pt x="1241" y="22"/>
                                </a:lnTo>
                                <a:lnTo>
                                  <a:pt x="1164" y="34"/>
                                </a:lnTo>
                                <a:lnTo>
                                  <a:pt x="1087" y="48"/>
                                </a:lnTo>
                                <a:lnTo>
                                  <a:pt x="1011" y="64"/>
                                </a:lnTo>
                                <a:lnTo>
                                  <a:pt x="936" y="82"/>
                                </a:lnTo>
                                <a:lnTo>
                                  <a:pt x="862" y="103"/>
                                </a:lnTo>
                                <a:lnTo>
                                  <a:pt x="788" y="125"/>
                                </a:lnTo>
                                <a:lnTo>
                                  <a:pt x="715" y="150"/>
                                </a:lnTo>
                                <a:lnTo>
                                  <a:pt x="643" y="177"/>
                                </a:lnTo>
                                <a:lnTo>
                                  <a:pt x="572" y="206"/>
                                </a:lnTo>
                                <a:lnTo>
                                  <a:pt x="502" y="237"/>
                                </a:lnTo>
                                <a:lnTo>
                                  <a:pt x="433" y="270"/>
                                </a:lnTo>
                                <a:lnTo>
                                  <a:pt x="365" y="306"/>
                                </a:lnTo>
                                <a:lnTo>
                                  <a:pt x="298" y="343"/>
                                </a:lnTo>
                                <a:lnTo>
                                  <a:pt x="232" y="382"/>
                                </a:lnTo>
                                <a:lnTo>
                                  <a:pt x="167" y="423"/>
                                </a:lnTo>
                                <a:lnTo>
                                  <a:pt x="104" y="466"/>
                                </a:lnTo>
                                <a:lnTo>
                                  <a:pt x="42" y="510"/>
                                </a:lnTo>
                                <a:lnTo>
                                  <a:pt x="0" y="583"/>
                                </a:lnTo>
                                <a:lnTo>
                                  <a:pt x="4" y="625"/>
                                </a:lnTo>
                                <a:lnTo>
                                  <a:pt x="24" y="664"/>
                                </a:lnTo>
                                <a:lnTo>
                                  <a:pt x="196" y="877"/>
                                </a:lnTo>
                                <a:lnTo>
                                  <a:pt x="223" y="905"/>
                                </a:lnTo>
                                <a:lnTo>
                                  <a:pt x="246" y="919"/>
                                </a:lnTo>
                                <a:lnTo>
                                  <a:pt x="264" y="918"/>
                                </a:lnTo>
                                <a:lnTo>
                                  <a:pt x="278" y="901"/>
                                </a:lnTo>
                                <a:lnTo>
                                  <a:pt x="285" y="887"/>
                                </a:lnTo>
                                <a:lnTo>
                                  <a:pt x="294" y="874"/>
                                </a:lnTo>
                                <a:lnTo>
                                  <a:pt x="342" y="835"/>
                                </a:lnTo>
                                <a:lnTo>
                                  <a:pt x="401" y="822"/>
                                </a:lnTo>
                                <a:lnTo>
                                  <a:pt x="433" y="825"/>
                                </a:lnTo>
                                <a:lnTo>
                                  <a:pt x="521" y="862"/>
                                </a:lnTo>
                                <a:lnTo>
                                  <a:pt x="599" y="935"/>
                                </a:lnTo>
                                <a:lnTo>
                                  <a:pt x="653" y="1027"/>
                                </a:lnTo>
                                <a:lnTo>
                                  <a:pt x="672" y="1121"/>
                                </a:lnTo>
                                <a:lnTo>
                                  <a:pt x="668" y="1152"/>
                                </a:lnTo>
                                <a:lnTo>
                                  <a:pt x="642" y="1207"/>
                                </a:lnTo>
                                <a:lnTo>
                                  <a:pt x="593" y="1246"/>
                                </a:lnTo>
                                <a:lnTo>
                                  <a:pt x="564" y="1256"/>
                                </a:lnTo>
                                <a:lnTo>
                                  <a:pt x="545" y="1266"/>
                                </a:lnTo>
                                <a:lnTo>
                                  <a:pt x="570" y="1342"/>
                                </a:lnTo>
                                <a:lnTo>
                                  <a:pt x="734" y="1547"/>
                                </a:lnTo>
                                <a:lnTo>
                                  <a:pt x="808" y="1588"/>
                                </a:lnTo>
                                <a:lnTo>
                                  <a:pt x="850" y="1585"/>
                                </a:lnTo>
                                <a:lnTo>
                                  <a:pt x="891" y="1567"/>
                                </a:lnTo>
                                <a:lnTo>
                                  <a:pt x="958" y="1524"/>
                                </a:lnTo>
                                <a:lnTo>
                                  <a:pt x="1028" y="1486"/>
                                </a:lnTo>
                                <a:lnTo>
                                  <a:pt x="1100" y="1452"/>
                                </a:lnTo>
                                <a:lnTo>
                                  <a:pt x="1175" y="1423"/>
                                </a:lnTo>
                                <a:lnTo>
                                  <a:pt x="1251" y="1399"/>
                                </a:lnTo>
                                <a:lnTo>
                                  <a:pt x="1330" y="1380"/>
                                </a:lnTo>
                                <a:lnTo>
                                  <a:pt x="1410" y="1365"/>
                                </a:lnTo>
                                <a:lnTo>
                                  <a:pt x="1491" y="1356"/>
                                </a:lnTo>
                                <a:lnTo>
                                  <a:pt x="1573" y="1353"/>
                                </a:lnTo>
                                <a:lnTo>
                                  <a:pt x="1656" y="1355"/>
                                </a:lnTo>
                                <a:lnTo>
                                  <a:pt x="1700" y="1350"/>
                                </a:lnTo>
                                <a:lnTo>
                                  <a:pt x="1740" y="1331"/>
                                </a:lnTo>
                                <a:lnTo>
                                  <a:pt x="1771" y="1300"/>
                                </a:lnTo>
                                <a:lnTo>
                                  <a:pt x="1789" y="1259"/>
                                </a:lnTo>
                                <a:lnTo>
                                  <a:pt x="1869" y="908"/>
                                </a:lnTo>
                                <a:lnTo>
                                  <a:pt x="1879" y="865"/>
                                </a:lnTo>
                                <a:lnTo>
                                  <a:pt x="1900" y="800"/>
                                </a:lnTo>
                                <a:lnTo>
                                  <a:pt x="1920" y="782"/>
                                </a:lnTo>
                                <a:lnTo>
                                  <a:pt x="1946" y="787"/>
                                </a:lnTo>
                                <a:lnTo>
                                  <a:pt x="1994" y="833"/>
                                </a:lnTo>
                                <a:lnTo>
                                  <a:pt x="2000" y="858"/>
                                </a:lnTo>
                                <a:lnTo>
                                  <a:pt x="2004" y="870"/>
                                </a:lnTo>
                                <a:lnTo>
                                  <a:pt x="2023" y="899"/>
                                </a:lnTo>
                                <a:lnTo>
                                  <a:pt x="2050" y="916"/>
                                </a:lnTo>
                                <a:lnTo>
                                  <a:pt x="2082" y="918"/>
                                </a:lnTo>
                                <a:lnTo>
                                  <a:pt x="2114" y="903"/>
                                </a:lnTo>
                                <a:lnTo>
                                  <a:pt x="2163" y="844"/>
                                </a:lnTo>
                                <a:lnTo>
                                  <a:pt x="2189" y="770"/>
                                </a:lnTo>
                                <a:lnTo>
                                  <a:pt x="2196" y="692"/>
                                </a:lnTo>
                                <a:lnTo>
                                  <a:pt x="2191" y="654"/>
                                </a:lnTo>
                                <a:lnTo>
                                  <a:pt x="2178" y="618"/>
                                </a:lnTo>
                                <a:lnTo>
                                  <a:pt x="2155" y="591"/>
                                </a:lnTo>
                                <a:lnTo>
                                  <a:pt x="2126" y="579"/>
                                </a:lnTo>
                                <a:lnTo>
                                  <a:pt x="2094" y="582"/>
                                </a:lnTo>
                                <a:lnTo>
                                  <a:pt x="2064" y="601"/>
                                </a:lnTo>
                                <a:lnTo>
                                  <a:pt x="2056" y="611"/>
                                </a:lnTo>
                                <a:lnTo>
                                  <a:pt x="2039" y="630"/>
                                </a:lnTo>
                                <a:lnTo>
                                  <a:pt x="2030" y="638"/>
                                </a:lnTo>
                                <a:lnTo>
                                  <a:pt x="2013" y="649"/>
                                </a:lnTo>
                                <a:lnTo>
                                  <a:pt x="1995" y="653"/>
                                </a:lnTo>
                                <a:lnTo>
                                  <a:pt x="1977" y="651"/>
                                </a:lnTo>
                                <a:lnTo>
                                  <a:pt x="1950" y="645"/>
                                </a:lnTo>
                                <a:lnTo>
                                  <a:pt x="1945" y="641"/>
                                </a:lnTo>
                                <a:lnTo>
                                  <a:pt x="1942" y="635"/>
                                </a:lnTo>
                                <a:lnTo>
                                  <a:pt x="1940" y="620"/>
                                </a:lnTo>
                                <a:lnTo>
                                  <a:pt x="1943" y="591"/>
                                </a:lnTo>
                                <a:lnTo>
                                  <a:pt x="1949" y="553"/>
                                </a:lnTo>
                                <a:lnTo>
                                  <a:pt x="1958" y="509"/>
                                </a:lnTo>
                                <a:lnTo>
                                  <a:pt x="2038" y="152"/>
                                </a:lnTo>
                                <a:lnTo>
                                  <a:pt x="2039" y="108"/>
                                </a:lnTo>
                                <a:lnTo>
                                  <a:pt x="1994" y="41"/>
                                </a:lnTo>
                                <a:lnTo>
                                  <a:pt x="1873" y="16"/>
                                </a:lnTo>
                                <a:lnTo>
                                  <a:pt x="1793" y="8"/>
                                </a:lnTo>
                                <a:lnTo>
                                  <a:pt x="1713" y="3"/>
                                </a:lnTo>
                                <a:lnTo>
                                  <a:pt x="1633" y="0"/>
                                </a:lnTo>
                                <a:lnTo>
                                  <a:pt x="1554" y="0"/>
                                </a:lnTo>
                                <a:close/>
                              </a:path>
                            </a:pathLst>
                          </a:custGeom>
                          <a:solidFill>
                            <a:srgbClr val="FFC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docshape325"/>
                        <wps:cNvSpPr>
                          <a:spLocks/>
                        </wps:cNvSpPr>
                        <wps:spPr bwMode="auto">
                          <a:xfrm>
                            <a:off x="6059" y="2713"/>
                            <a:ext cx="1779" cy="2176"/>
                          </a:xfrm>
                          <a:custGeom>
                            <a:avLst/>
                            <a:gdLst>
                              <a:gd name="T0" fmla="+- 0 6655 6059"/>
                              <a:gd name="T1" fmla="*/ T0 w 1779"/>
                              <a:gd name="T2" fmla="+- 0 2723 2714"/>
                              <a:gd name="T3" fmla="*/ 2723 h 2176"/>
                              <a:gd name="T4" fmla="+- 0 6560 6059"/>
                              <a:gd name="T5" fmla="*/ T4 w 1779"/>
                              <a:gd name="T6" fmla="+- 0 2818 2714"/>
                              <a:gd name="T7" fmla="*/ 2818 h 2176"/>
                              <a:gd name="T8" fmla="+- 0 6596 6059"/>
                              <a:gd name="T9" fmla="*/ T8 w 1779"/>
                              <a:gd name="T10" fmla="+- 0 2872 2714"/>
                              <a:gd name="T11" fmla="*/ 2872 h 2176"/>
                              <a:gd name="T12" fmla="+- 0 6629 6059"/>
                              <a:gd name="T13" fmla="*/ T12 w 1779"/>
                              <a:gd name="T14" fmla="+- 0 2891 2714"/>
                              <a:gd name="T15" fmla="*/ 2891 h 2176"/>
                              <a:gd name="T16" fmla="+- 0 6654 6059"/>
                              <a:gd name="T17" fmla="*/ T16 w 1779"/>
                              <a:gd name="T18" fmla="+- 0 2911 2714"/>
                              <a:gd name="T19" fmla="*/ 2911 h 2176"/>
                              <a:gd name="T20" fmla="+- 0 6664 6059"/>
                              <a:gd name="T21" fmla="*/ T20 w 1779"/>
                              <a:gd name="T22" fmla="+- 0 2947 2714"/>
                              <a:gd name="T23" fmla="*/ 2947 h 2176"/>
                              <a:gd name="T24" fmla="+- 0 6574 6059"/>
                              <a:gd name="T25" fmla="*/ T24 w 1779"/>
                              <a:gd name="T26" fmla="+- 0 2995 2714"/>
                              <a:gd name="T27" fmla="*/ 2995 h 2176"/>
                              <a:gd name="T28" fmla="+- 0 6120 6059"/>
                              <a:gd name="T29" fmla="*/ T28 w 1779"/>
                              <a:gd name="T30" fmla="+- 0 3007 2714"/>
                              <a:gd name="T31" fmla="*/ 3007 h 2176"/>
                              <a:gd name="T32" fmla="+- 0 6065 6059"/>
                              <a:gd name="T33" fmla="*/ T32 w 1779"/>
                              <a:gd name="T34" fmla="+- 0 3065 2714"/>
                              <a:gd name="T35" fmla="*/ 3065 h 2176"/>
                              <a:gd name="T36" fmla="+- 0 6067 6059"/>
                              <a:gd name="T37" fmla="*/ T36 w 1779"/>
                              <a:gd name="T38" fmla="+- 0 3187 2714"/>
                              <a:gd name="T39" fmla="*/ 3187 h 2176"/>
                              <a:gd name="T40" fmla="+- 0 6089 6059"/>
                              <a:gd name="T41" fmla="*/ T40 w 1779"/>
                              <a:gd name="T42" fmla="+- 0 3343 2714"/>
                              <a:gd name="T43" fmla="*/ 3343 h 2176"/>
                              <a:gd name="T44" fmla="+- 0 6121 6059"/>
                              <a:gd name="T45" fmla="*/ T44 w 1779"/>
                              <a:gd name="T46" fmla="+- 0 3496 2714"/>
                              <a:gd name="T47" fmla="*/ 3496 h 2176"/>
                              <a:gd name="T48" fmla="+- 0 6162 6059"/>
                              <a:gd name="T49" fmla="*/ T48 w 1779"/>
                              <a:gd name="T50" fmla="+- 0 3647 2714"/>
                              <a:gd name="T51" fmla="*/ 3647 h 2176"/>
                              <a:gd name="T52" fmla="+- 0 6211 6059"/>
                              <a:gd name="T53" fmla="*/ T52 w 1779"/>
                              <a:gd name="T54" fmla="+- 0 3795 2714"/>
                              <a:gd name="T55" fmla="*/ 3795 h 2176"/>
                              <a:gd name="T56" fmla="+- 0 6270 6059"/>
                              <a:gd name="T57" fmla="*/ T56 w 1779"/>
                              <a:gd name="T58" fmla="+- 0 3938 2714"/>
                              <a:gd name="T59" fmla="*/ 3938 h 2176"/>
                              <a:gd name="T60" fmla="+- 0 6336 6059"/>
                              <a:gd name="T61" fmla="*/ T60 w 1779"/>
                              <a:gd name="T62" fmla="+- 0 4078 2714"/>
                              <a:gd name="T63" fmla="*/ 4078 h 2176"/>
                              <a:gd name="T64" fmla="+- 0 6411 6059"/>
                              <a:gd name="T65" fmla="*/ T64 w 1779"/>
                              <a:gd name="T66" fmla="+- 0 4214 2714"/>
                              <a:gd name="T67" fmla="*/ 4214 h 2176"/>
                              <a:gd name="T68" fmla="+- 0 6494 6059"/>
                              <a:gd name="T69" fmla="*/ T68 w 1779"/>
                              <a:gd name="T70" fmla="+- 0 4344 2714"/>
                              <a:gd name="T71" fmla="*/ 4344 h 2176"/>
                              <a:gd name="T72" fmla="+- 0 6584 6059"/>
                              <a:gd name="T73" fmla="*/ T72 w 1779"/>
                              <a:gd name="T74" fmla="+- 0 4470 2714"/>
                              <a:gd name="T75" fmla="*/ 4470 h 2176"/>
                              <a:gd name="T76" fmla="+- 0 6682 6059"/>
                              <a:gd name="T77" fmla="*/ T76 w 1779"/>
                              <a:gd name="T78" fmla="+- 0 4590 2714"/>
                              <a:gd name="T79" fmla="*/ 4590 h 2176"/>
                              <a:gd name="T80" fmla="+- 0 6787 6059"/>
                              <a:gd name="T81" fmla="*/ T80 w 1779"/>
                              <a:gd name="T82" fmla="+- 0 4705 2714"/>
                              <a:gd name="T83" fmla="*/ 4705 h 2176"/>
                              <a:gd name="T84" fmla="+- 0 6899 6059"/>
                              <a:gd name="T85" fmla="*/ T84 w 1779"/>
                              <a:gd name="T86" fmla="+- 0 4813 2714"/>
                              <a:gd name="T87" fmla="*/ 4813 h 2176"/>
                              <a:gd name="T88" fmla="+- 0 7037 6059"/>
                              <a:gd name="T89" fmla="*/ T88 w 1779"/>
                              <a:gd name="T90" fmla="+- 0 4889 2714"/>
                              <a:gd name="T91" fmla="*/ 4889 h 2176"/>
                              <a:gd name="T92" fmla="+- 0 7110 6059"/>
                              <a:gd name="T93" fmla="*/ T92 w 1779"/>
                              <a:gd name="T94" fmla="+- 0 4848 2714"/>
                              <a:gd name="T95" fmla="*/ 4848 h 2176"/>
                              <a:gd name="T96" fmla="+- 0 7302 6059"/>
                              <a:gd name="T97" fmla="*/ T96 w 1779"/>
                              <a:gd name="T98" fmla="+- 0 4600 2714"/>
                              <a:gd name="T99" fmla="*/ 4600 h 2176"/>
                              <a:gd name="T100" fmla="+- 0 7305 6059"/>
                              <a:gd name="T101" fmla="*/ T100 w 1779"/>
                              <a:gd name="T102" fmla="+- 0 4557 2714"/>
                              <a:gd name="T103" fmla="*/ 4557 h 2176"/>
                              <a:gd name="T104" fmla="+- 0 7271 6059"/>
                              <a:gd name="T105" fmla="*/ T104 w 1779"/>
                              <a:gd name="T106" fmla="+- 0 4543 2714"/>
                              <a:gd name="T107" fmla="*/ 4543 h 2176"/>
                              <a:gd name="T108" fmla="+- 0 7207 6059"/>
                              <a:gd name="T109" fmla="*/ T108 w 1779"/>
                              <a:gd name="T110" fmla="+- 0 4499 2714"/>
                              <a:gd name="T111" fmla="*/ 4499 h 2176"/>
                              <a:gd name="T112" fmla="+- 0 7177 6059"/>
                              <a:gd name="T113" fmla="*/ T112 w 1779"/>
                              <a:gd name="T114" fmla="+- 0 4413 2714"/>
                              <a:gd name="T115" fmla="*/ 4413 h 2176"/>
                              <a:gd name="T116" fmla="+- 0 7216 6059"/>
                              <a:gd name="T117" fmla="*/ T116 w 1779"/>
                              <a:gd name="T118" fmla="+- 0 4271 2714"/>
                              <a:gd name="T119" fmla="*/ 4271 h 2176"/>
                              <a:gd name="T120" fmla="+- 0 7368 6059"/>
                              <a:gd name="T121" fmla="*/ T120 w 1779"/>
                              <a:gd name="T122" fmla="+- 0 4129 2714"/>
                              <a:gd name="T123" fmla="*/ 4129 h 2176"/>
                              <a:gd name="T124" fmla="+- 0 7475 6059"/>
                              <a:gd name="T125" fmla="*/ T124 w 1779"/>
                              <a:gd name="T126" fmla="+- 0 4114 2714"/>
                              <a:gd name="T127" fmla="*/ 4114 h 2176"/>
                              <a:gd name="T128" fmla="+- 0 7568 6059"/>
                              <a:gd name="T129" fmla="*/ T128 w 1779"/>
                              <a:gd name="T130" fmla="+- 0 4189 2714"/>
                              <a:gd name="T131" fmla="*/ 4189 h 2176"/>
                              <a:gd name="T132" fmla="+- 0 7650 6059"/>
                              <a:gd name="T133" fmla="*/ T132 w 1779"/>
                              <a:gd name="T134" fmla="+- 0 4164 2714"/>
                              <a:gd name="T135" fmla="*/ 4164 h 2176"/>
                              <a:gd name="T136" fmla="+- 0 7837 6059"/>
                              <a:gd name="T137" fmla="*/ T136 w 1779"/>
                              <a:gd name="T138" fmla="+- 0 3878 2714"/>
                              <a:gd name="T139" fmla="*/ 3878 h 2176"/>
                              <a:gd name="T140" fmla="+- 0 7799 6059"/>
                              <a:gd name="T141" fmla="*/ T140 w 1779"/>
                              <a:gd name="T142" fmla="+- 0 3801 2714"/>
                              <a:gd name="T143" fmla="*/ 3801 h 2176"/>
                              <a:gd name="T144" fmla="+- 0 7688 6059"/>
                              <a:gd name="T145" fmla="*/ T144 w 1779"/>
                              <a:gd name="T146" fmla="+- 0 3684 2714"/>
                              <a:gd name="T147" fmla="*/ 3684 h 2176"/>
                              <a:gd name="T148" fmla="+- 0 7594 6059"/>
                              <a:gd name="T149" fmla="*/ T148 w 1779"/>
                              <a:gd name="T150" fmla="+- 0 3554 2714"/>
                              <a:gd name="T151" fmla="*/ 3554 h 2176"/>
                              <a:gd name="T152" fmla="+- 0 7517 6059"/>
                              <a:gd name="T153" fmla="*/ T152 w 1779"/>
                              <a:gd name="T154" fmla="+- 0 3412 2714"/>
                              <a:gd name="T155" fmla="*/ 3412 h 2176"/>
                              <a:gd name="T156" fmla="+- 0 7459 6059"/>
                              <a:gd name="T157" fmla="*/ T156 w 1779"/>
                              <a:gd name="T158" fmla="+- 0 3261 2714"/>
                              <a:gd name="T159" fmla="*/ 3261 h 2176"/>
                              <a:gd name="T160" fmla="+- 0 7422 6059"/>
                              <a:gd name="T161" fmla="*/ T160 w 1779"/>
                              <a:gd name="T162" fmla="+- 0 3103 2714"/>
                              <a:gd name="T163" fmla="*/ 3103 h 2176"/>
                              <a:gd name="T164" fmla="+- 0 7379 6059"/>
                              <a:gd name="T165" fmla="*/ T164 w 1779"/>
                              <a:gd name="T166" fmla="+- 0 3026 2714"/>
                              <a:gd name="T167" fmla="*/ 3026 h 2176"/>
                              <a:gd name="T168" fmla="+- 0 7298 6059"/>
                              <a:gd name="T169" fmla="*/ T168 w 1779"/>
                              <a:gd name="T170" fmla="+- 0 2994 2714"/>
                              <a:gd name="T171" fmla="*/ 2994 h 2176"/>
                              <a:gd name="T172" fmla="+- 0 6894 6059"/>
                              <a:gd name="T173" fmla="*/ T172 w 1779"/>
                              <a:gd name="T174" fmla="+- 0 2994 2714"/>
                              <a:gd name="T175" fmla="*/ 2994 h 2176"/>
                              <a:gd name="T176" fmla="+- 0 6803 6059"/>
                              <a:gd name="T177" fmla="*/ T176 w 1779"/>
                              <a:gd name="T178" fmla="+- 0 2946 2714"/>
                              <a:gd name="T179" fmla="*/ 2946 h 2176"/>
                              <a:gd name="T180" fmla="+- 0 6813 6059"/>
                              <a:gd name="T181" fmla="*/ T180 w 1779"/>
                              <a:gd name="T182" fmla="+- 0 2911 2714"/>
                              <a:gd name="T183" fmla="*/ 2911 h 2176"/>
                              <a:gd name="T184" fmla="+- 0 6838 6059"/>
                              <a:gd name="T185" fmla="*/ T184 w 1779"/>
                              <a:gd name="T186" fmla="+- 0 2890 2714"/>
                              <a:gd name="T187" fmla="*/ 2890 h 2176"/>
                              <a:gd name="T188" fmla="+- 0 6871 6059"/>
                              <a:gd name="T189" fmla="*/ T188 w 1779"/>
                              <a:gd name="T190" fmla="+- 0 2871 2714"/>
                              <a:gd name="T191" fmla="*/ 2871 h 2176"/>
                              <a:gd name="T192" fmla="+- 0 6906 6059"/>
                              <a:gd name="T193" fmla="*/ T192 w 1779"/>
                              <a:gd name="T194" fmla="+- 0 2816 2714"/>
                              <a:gd name="T195" fmla="*/ 2816 h 2176"/>
                              <a:gd name="T196" fmla="+- 0 6879 6059"/>
                              <a:gd name="T197" fmla="*/ T196 w 1779"/>
                              <a:gd name="T198" fmla="+- 0 2756 2714"/>
                              <a:gd name="T199" fmla="*/ 2756 h 2176"/>
                              <a:gd name="T200" fmla="+- 0 6810 6059"/>
                              <a:gd name="T201" fmla="*/ T200 w 1779"/>
                              <a:gd name="T202" fmla="+- 0 2723 2714"/>
                              <a:gd name="T203" fmla="*/ 2723 h 2176"/>
                              <a:gd name="T204" fmla="+- 0 6732 6059"/>
                              <a:gd name="T205" fmla="*/ T204 w 1779"/>
                              <a:gd name="T206" fmla="+- 0 2714 2714"/>
                              <a:gd name="T207" fmla="*/ 2714 h 21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779" h="2176">
                                <a:moveTo>
                                  <a:pt x="673" y="0"/>
                                </a:moveTo>
                                <a:lnTo>
                                  <a:pt x="596" y="9"/>
                                </a:lnTo>
                                <a:lnTo>
                                  <a:pt x="528" y="44"/>
                                </a:lnTo>
                                <a:lnTo>
                                  <a:pt x="501" y="104"/>
                                </a:lnTo>
                                <a:lnTo>
                                  <a:pt x="512" y="134"/>
                                </a:lnTo>
                                <a:lnTo>
                                  <a:pt x="537" y="158"/>
                                </a:lnTo>
                                <a:lnTo>
                                  <a:pt x="548" y="165"/>
                                </a:lnTo>
                                <a:lnTo>
                                  <a:pt x="570" y="177"/>
                                </a:lnTo>
                                <a:lnTo>
                                  <a:pt x="581" y="183"/>
                                </a:lnTo>
                                <a:lnTo>
                                  <a:pt x="595" y="197"/>
                                </a:lnTo>
                                <a:lnTo>
                                  <a:pt x="602" y="214"/>
                                </a:lnTo>
                                <a:lnTo>
                                  <a:pt x="605" y="233"/>
                                </a:lnTo>
                                <a:lnTo>
                                  <a:pt x="605" y="260"/>
                                </a:lnTo>
                                <a:lnTo>
                                  <a:pt x="515" y="281"/>
                                </a:lnTo>
                                <a:lnTo>
                                  <a:pt x="103" y="284"/>
                                </a:lnTo>
                                <a:lnTo>
                                  <a:pt x="61" y="293"/>
                                </a:lnTo>
                                <a:lnTo>
                                  <a:pt x="27" y="316"/>
                                </a:lnTo>
                                <a:lnTo>
                                  <a:pt x="6" y="351"/>
                                </a:lnTo>
                                <a:lnTo>
                                  <a:pt x="0" y="394"/>
                                </a:lnTo>
                                <a:lnTo>
                                  <a:pt x="8" y="473"/>
                                </a:lnTo>
                                <a:lnTo>
                                  <a:pt x="18" y="551"/>
                                </a:lnTo>
                                <a:lnTo>
                                  <a:pt x="30" y="629"/>
                                </a:lnTo>
                                <a:lnTo>
                                  <a:pt x="45" y="706"/>
                                </a:lnTo>
                                <a:lnTo>
                                  <a:pt x="62" y="782"/>
                                </a:lnTo>
                                <a:lnTo>
                                  <a:pt x="81" y="858"/>
                                </a:lnTo>
                                <a:lnTo>
                                  <a:pt x="103" y="933"/>
                                </a:lnTo>
                                <a:lnTo>
                                  <a:pt x="126" y="1007"/>
                                </a:lnTo>
                                <a:lnTo>
                                  <a:pt x="152" y="1081"/>
                                </a:lnTo>
                                <a:lnTo>
                                  <a:pt x="180" y="1153"/>
                                </a:lnTo>
                                <a:lnTo>
                                  <a:pt x="211" y="1224"/>
                                </a:lnTo>
                                <a:lnTo>
                                  <a:pt x="243" y="1295"/>
                                </a:lnTo>
                                <a:lnTo>
                                  <a:pt x="277" y="1364"/>
                                </a:lnTo>
                                <a:lnTo>
                                  <a:pt x="314" y="1433"/>
                                </a:lnTo>
                                <a:lnTo>
                                  <a:pt x="352" y="1500"/>
                                </a:lnTo>
                                <a:lnTo>
                                  <a:pt x="392" y="1566"/>
                                </a:lnTo>
                                <a:lnTo>
                                  <a:pt x="435" y="1630"/>
                                </a:lnTo>
                                <a:lnTo>
                                  <a:pt x="479" y="1694"/>
                                </a:lnTo>
                                <a:lnTo>
                                  <a:pt x="525" y="1756"/>
                                </a:lnTo>
                                <a:lnTo>
                                  <a:pt x="573" y="1817"/>
                                </a:lnTo>
                                <a:lnTo>
                                  <a:pt x="623" y="1876"/>
                                </a:lnTo>
                                <a:lnTo>
                                  <a:pt x="674" y="1934"/>
                                </a:lnTo>
                                <a:lnTo>
                                  <a:pt x="728" y="1991"/>
                                </a:lnTo>
                                <a:lnTo>
                                  <a:pt x="783" y="2045"/>
                                </a:lnTo>
                                <a:lnTo>
                                  <a:pt x="840" y="2099"/>
                                </a:lnTo>
                                <a:lnTo>
                                  <a:pt x="898" y="2150"/>
                                </a:lnTo>
                                <a:lnTo>
                                  <a:pt x="978" y="2175"/>
                                </a:lnTo>
                                <a:lnTo>
                                  <a:pt x="1018" y="2162"/>
                                </a:lnTo>
                                <a:lnTo>
                                  <a:pt x="1051" y="2134"/>
                                </a:lnTo>
                                <a:lnTo>
                                  <a:pt x="1221" y="1918"/>
                                </a:lnTo>
                                <a:lnTo>
                                  <a:pt x="1243" y="1886"/>
                                </a:lnTo>
                                <a:lnTo>
                                  <a:pt x="1251" y="1860"/>
                                </a:lnTo>
                                <a:lnTo>
                                  <a:pt x="1246" y="1843"/>
                                </a:lnTo>
                                <a:lnTo>
                                  <a:pt x="1227" y="1833"/>
                                </a:lnTo>
                                <a:lnTo>
                                  <a:pt x="1212" y="1829"/>
                                </a:lnTo>
                                <a:lnTo>
                                  <a:pt x="1197" y="1823"/>
                                </a:lnTo>
                                <a:lnTo>
                                  <a:pt x="1148" y="1785"/>
                                </a:lnTo>
                                <a:lnTo>
                                  <a:pt x="1122" y="1730"/>
                                </a:lnTo>
                                <a:lnTo>
                                  <a:pt x="1118" y="1699"/>
                                </a:lnTo>
                                <a:lnTo>
                                  <a:pt x="1121" y="1652"/>
                                </a:lnTo>
                                <a:lnTo>
                                  <a:pt x="1157" y="1557"/>
                                </a:lnTo>
                                <a:lnTo>
                                  <a:pt x="1225" y="1472"/>
                                </a:lnTo>
                                <a:lnTo>
                                  <a:pt x="1309" y="1415"/>
                                </a:lnTo>
                                <a:lnTo>
                                  <a:pt x="1385" y="1397"/>
                                </a:lnTo>
                                <a:lnTo>
                                  <a:pt x="1416" y="1400"/>
                                </a:lnTo>
                                <a:lnTo>
                                  <a:pt x="1470" y="1426"/>
                                </a:lnTo>
                                <a:lnTo>
                                  <a:pt x="1509" y="1475"/>
                                </a:lnTo>
                                <a:lnTo>
                                  <a:pt x="1523" y="1491"/>
                                </a:lnTo>
                                <a:lnTo>
                                  <a:pt x="1591" y="1450"/>
                                </a:lnTo>
                                <a:lnTo>
                                  <a:pt x="1755" y="1245"/>
                                </a:lnTo>
                                <a:lnTo>
                                  <a:pt x="1778" y="1164"/>
                                </a:lnTo>
                                <a:lnTo>
                                  <a:pt x="1766" y="1123"/>
                                </a:lnTo>
                                <a:lnTo>
                                  <a:pt x="1740" y="1087"/>
                                </a:lnTo>
                                <a:lnTo>
                                  <a:pt x="1682" y="1030"/>
                                </a:lnTo>
                                <a:lnTo>
                                  <a:pt x="1629" y="970"/>
                                </a:lnTo>
                                <a:lnTo>
                                  <a:pt x="1580" y="906"/>
                                </a:lnTo>
                                <a:lnTo>
                                  <a:pt x="1535" y="840"/>
                                </a:lnTo>
                                <a:lnTo>
                                  <a:pt x="1494" y="770"/>
                                </a:lnTo>
                                <a:lnTo>
                                  <a:pt x="1458" y="698"/>
                                </a:lnTo>
                                <a:lnTo>
                                  <a:pt x="1427" y="624"/>
                                </a:lnTo>
                                <a:lnTo>
                                  <a:pt x="1400" y="547"/>
                                </a:lnTo>
                                <a:lnTo>
                                  <a:pt x="1379" y="469"/>
                                </a:lnTo>
                                <a:lnTo>
                                  <a:pt x="1363" y="389"/>
                                </a:lnTo>
                                <a:lnTo>
                                  <a:pt x="1348" y="347"/>
                                </a:lnTo>
                                <a:lnTo>
                                  <a:pt x="1320" y="312"/>
                                </a:lnTo>
                                <a:lnTo>
                                  <a:pt x="1283" y="288"/>
                                </a:lnTo>
                                <a:lnTo>
                                  <a:pt x="1239" y="280"/>
                                </a:lnTo>
                                <a:lnTo>
                                  <a:pt x="879" y="280"/>
                                </a:lnTo>
                                <a:lnTo>
                                  <a:pt x="835" y="280"/>
                                </a:lnTo>
                                <a:lnTo>
                                  <a:pt x="767" y="275"/>
                                </a:lnTo>
                                <a:lnTo>
                                  <a:pt x="744" y="232"/>
                                </a:lnTo>
                                <a:lnTo>
                                  <a:pt x="747" y="213"/>
                                </a:lnTo>
                                <a:lnTo>
                                  <a:pt x="754" y="197"/>
                                </a:lnTo>
                                <a:lnTo>
                                  <a:pt x="768" y="182"/>
                                </a:lnTo>
                                <a:lnTo>
                                  <a:pt x="779" y="176"/>
                                </a:lnTo>
                                <a:lnTo>
                                  <a:pt x="801" y="163"/>
                                </a:lnTo>
                                <a:lnTo>
                                  <a:pt x="812" y="157"/>
                                </a:lnTo>
                                <a:lnTo>
                                  <a:pt x="837" y="132"/>
                                </a:lnTo>
                                <a:lnTo>
                                  <a:pt x="847" y="102"/>
                                </a:lnTo>
                                <a:lnTo>
                                  <a:pt x="841" y="70"/>
                                </a:lnTo>
                                <a:lnTo>
                                  <a:pt x="820" y="42"/>
                                </a:lnTo>
                                <a:lnTo>
                                  <a:pt x="788" y="22"/>
                                </a:lnTo>
                                <a:lnTo>
                                  <a:pt x="751" y="9"/>
                                </a:lnTo>
                                <a:lnTo>
                                  <a:pt x="713" y="1"/>
                                </a:lnTo>
                                <a:lnTo>
                                  <a:pt x="673" y="0"/>
                                </a:lnTo>
                                <a:close/>
                              </a:path>
                            </a:pathLst>
                          </a:custGeom>
                          <a:solidFill>
                            <a:srgbClr val="E24F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docshape326"/>
                        <wps:cNvSpPr>
                          <a:spLocks/>
                        </wps:cNvSpPr>
                        <wps:spPr bwMode="auto">
                          <a:xfrm>
                            <a:off x="7150" y="3961"/>
                            <a:ext cx="2061" cy="1523"/>
                          </a:xfrm>
                          <a:custGeom>
                            <a:avLst/>
                            <a:gdLst>
                              <a:gd name="T0" fmla="+- 0 7953 7150"/>
                              <a:gd name="T1" fmla="*/ T0 w 2061"/>
                              <a:gd name="T2" fmla="+- 0 3962 3962"/>
                              <a:gd name="T3" fmla="*/ 3962 h 1523"/>
                              <a:gd name="T4" fmla="+- 0 7878 7150"/>
                              <a:gd name="T5" fmla="*/ T4 w 2061"/>
                              <a:gd name="T6" fmla="+- 0 4005 3962"/>
                              <a:gd name="T7" fmla="*/ 4005 h 1523"/>
                              <a:gd name="T8" fmla="+- 0 7625 7150"/>
                              <a:gd name="T9" fmla="*/ T8 w 2061"/>
                              <a:gd name="T10" fmla="+- 0 4321 3962"/>
                              <a:gd name="T11" fmla="*/ 4321 h 1523"/>
                              <a:gd name="T12" fmla="+- 0 7579 7150"/>
                              <a:gd name="T13" fmla="*/ T12 w 2061"/>
                              <a:gd name="T14" fmla="+- 0 4371 3962"/>
                              <a:gd name="T15" fmla="*/ 4371 h 1523"/>
                              <a:gd name="T16" fmla="+- 0 7560 7150"/>
                              <a:gd name="T17" fmla="*/ T16 w 2061"/>
                              <a:gd name="T18" fmla="+- 0 4379 3962"/>
                              <a:gd name="T19" fmla="*/ 4379 h 1523"/>
                              <a:gd name="T20" fmla="+- 0 7532 7150"/>
                              <a:gd name="T21" fmla="*/ T20 w 2061"/>
                              <a:gd name="T22" fmla="+- 0 4362 3962"/>
                              <a:gd name="T23" fmla="*/ 4362 h 1523"/>
                              <a:gd name="T24" fmla="+- 0 7510 7150"/>
                              <a:gd name="T25" fmla="*/ T24 w 2061"/>
                              <a:gd name="T26" fmla="+- 0 4332 3962"/>
                              <a:gd name="T27" fmla="*/ 4332 h 1523"/>
                              <a:gd name="T28" fmla="+- 0 7509 7150"/>
                              <a:gd name="T29" fmla="*/ T28 w 2061"/>
                              <a:gd name="T30" fmla="+- 0 4300 3962"/>
                              <a:gd name="T31" fmla="*/ 4300 h 1523"/>
                              <a:gd name="T32" fmla="+- 0 7515 7150"/>
                              <a:gd name="T33" fmla="*/ T32 w 2061"/>
                              <a:gd name="T34" fmla="+- 0 4262 3962"/>
                              <a:gd name="T35" fmla="*/ 4262 h 1523"/>
                              <a:gd name="T36" fmla="+- 0 7494 7150"/>
                              <a:gd name="T37" fmla="*/ T36 w 2061"/>
                              <a:gd name="T38" fmla="+- 0 4201 3962"/>
                              <a:gd name="T39" fmla="*/ 4201 h 1523"/>
                              <a:gd name="T40" fmla="+- 0 7430 7150"/>
                              <a:gd name="T41" fmla="*/ T40 w 2061"/>
                              <a:gd name="T42" fmla="+- 0 4185 3962"/>
                              <a:gd name="T43" fmla="*/ 4185 h 1523"/>
                              <a:gd name="T44" fmla="+- 0 7331 7150"/>
                              <a:gd name="T45" fmla="*/ T44 w 2061"/>
                              <a:gd name="T46" fmla="+- 0 4243 3962"/>
                              <a:gd name="T47" fmla="*/ 4243 h 1523"/>
                              <a:gd name="T48" fmla="+- 0 7253 7150"/>
                              <a:gd name="T49" fmla="*/ T48 w 2061"/>
                              <a:gd name="T50" fmla="+- 0 4376 3962"/>
                              <a:gd name="T51" fmla="*/ 4376 h 1523"/>
                              <a:gd name="T52" fmla="+- 0 7258 7150"/>
                              <a:gd name="T53" fmla="*/ T52 w 2061"/>
                              <a:gd name="T54" fmla="+- 0 4448 3962"/>
                              <a:gd name="T55" fmla="*/ 4448 h 1523"/>
                              <a:gd name="T56" fmla="+- 0 7310 7150"/>
                              <a:gd name="T57" fmla="*/ T56 w 2061"/>
                              <a:gd name="T58" fmla="+- 0 4483 3962"/>
                              <a:gd name="T59" fmla="*/ 4483 h 1523"/>
                              <a:gd name="T60" fmla="+- 0 7357 7150"/>
                              <a:gd name="T61" fmla="*/ T60 w 2061"/>
                              <a:gd name="T62" fmla="+- 0 4473 3962"/>
                              <a:gd name="T63" fmla="*/ 4473 h 1523"/>
                              <a:gd name="T64" fmla="+- 0 7391 7150"/>
                              <a:gd name="T65" fmla="*/ T64 w 2061"/>
                              <a:gd name="T66" fmla="+- 0 4459 3962"/>
                              <a:gd name="T67" fmla="*/ 4459 h 1523"/>
                              <a:gd name="T68" fmla="+- 0 7470 7150"/>
                              <a:gd name="T69" fmla="*/ T68 w 2061"/>
                              <a:gd name="T70" fmla="+- 0 4501 3962"/>
                              <a:gd name="T71" fmla="*/ 4501 h 1523"/>
                              <a:gd name="T72" fmla="+- 0 7450 7150"/>
                              <a:gd name="T73" fmla="*/ T72 w 2061"/>
                              <a:gd name="T74" fmla="+- 0 4540 3962"/>
                              <a:gd name="T75" fmla="*/ 4540 h 1523"/>
                              <a:gd name="T76" fmla="+- 0 7400 7150"/>
                              <a:gd name="T77" fmla="*/ T76 w 2061"/>
                              <a:gd name="T78" fmla="+- 0 4607 3962"/>
                              <a:gd name="T79" fmla="*/ 4607 h 1523"/>
                              <a:gd name="T80" fmla="+- 0 7153 7150"/>
                              <a:gd name="T81" fmla="*/ T80 w 2061"/>
                              <a:gd name="T82" fmla="+- 0 4934 3962"/>
                              <a:gd name="T83" fmla="*/ 4934 h 1523"/>
                              <a:gd name="T84" fmla="+- 0 7260 7150"/>
                              <a:gd name="T85" fmla="*/ T84 w 2061"/>
                              <a:gd name="T86" fmla="+- 0 5087 3962"/>
                              <a:gd name="T87" fmla="*/ 5087 h 1523"/>
                              <a:gd name="T88" fmla="+- 0 7396 7150"/>
                              <a:gd name="T89" fmla="*/ T88 w 2061"/>
                              <a:gd name="T90" fmla="+- 0 5167 3962"/>
                              <a:gd name="T91" fmla="*/ 5167 h 1523"/>
                              <a:gd name="T92" fmla="+- 0 7538 7150"/>
                              <a:gd name="T93" fmla="*/ T92 w 2061"/>
                              <a:gd name="T94" fmla="+- 0 5239 3962"/>
                              <a:gd name="T95" fmla="*/ 5239 h 1523"/>
                              <a:gd name="T96" fmla="+- 0 7685 7150"/>
                              <a:gd name="T97" fmla="*/ T96 w 2061"/>
                              <a:gd name="T98" fmla="+- 0 5303 3962"/>
                              <a:gd name="T99" fmla="*/ 5303 h 1523"/>
                              <a:gd name="T100" fmla="+- 0 7837 7150"/>
                              <a:gd name="T101" fmla="*/ T100 w 2061"/>
                              <a:gd name="T102" fmla="+- 0 5357 3962"/>
                              <a:gd name="T103" fmla="*/ 5357 h 1523"/>
                              <a:gd name="T104" fmla="+- 0 7994 7150"/>
                              <a:gd name="T105" fmla="*/ T104 w 2061"/>
                              <a:gd name="T106" fmla="+- 0 5403 3962"/>
                              <a:gd name="T107" fmla="*/ 5403 h 1523"/>
                              <a:gd name="T108" fmla="+- 0 8157 7150"/>
                              <a:gd name="T109" fmla="*/ T108 w 2061"/>
                              <a:gd name="T110" fmla="+- 0 5439 3962"/>
                              <a:gd name="T111" fmla="*/ 5439 h 1523"/>
                              <a:gd name="T112" fmla="+- 0 8322 7150"/>
                              <a:gd name="T113" fmla="*/ T112 w 2061"/>
                              <a:gd name="T114" fmla="+- 0 5465 3962"/>
                              <a:gd name="T115" fmla="*/ 5465 h 1523"/>
                              <a:gd name="T116" fmla="+- 0 8486 7150"/>
                              <a:gd name="T117" fmla="*/ T116 w 2061"/>
                              <a:gd name="T118" fmla="+- 0 5480 3962"/>
                              <a:gd name="T119" fmla="*/ 5480 h 1523"/>
                              <a:gd name="T120" fmla="+- 0 8649 7150"/>
                              <a:gd name="T121" fmla="*/ T120 w 2061"/>
                              <a:gd name="T122" fmla="+- 0 5485 3962"/>
                              <a:gd name="T123" fmla="*/ 5485 h 1523"/>
                              <a:gd name="T124" fmla="+- 0 8811 7150"/>
                              <a:gd name="T125" fmla="*/ T124 w 2061"/>
                              <a:gd name="T126" fmla="+- 0 5479 3962"/>
                              <a:gd name="T127" fmla="*/ 5479 h 1523"/>
                              <a:gd name="T128" fmla="+- 0 8970 7150"/>
                              <a:gd name="T129" fmla="*/ T128 w 2061"/>
                              <a:gd name="T130" fmla="+- 0 5463 3962"/>
                              <a:gd name="T131" fmla="*/ 5463 h 1523"/>
                              <a:gd name="T132" fmla="+- 0 9128 7150"/>
                              <a:gd name="T133" fmla="*/ T132 w 2061"/>
                              <a:gd name="T134" fmla="+- 0 5438 3962"/>
                              <a:gd name="T135" fmla="*/ 5438 h 1523"/>
                              <a:gd name="T136" fmla="+- 0 9211 7150"/>
                              <a:gd name="T137" fmla="*/ T136 w 2061"/>
                              <a:gd name="T138" fmla="+- 0 5351 3962"/>
                              <a:gd name="T139" fmla="*/ 5351 h 1523"/>
                              <a:gd name="T140" fmla="+- 0 9148 7150"/>
                              <a:gd name="T141" fmla="*/ T140 w 2061"/>
                              <a:gd name="T142" fmla="+- 0 5040 3962"/>
                              <a:gd name="T143" fmla="*/ 5040 h 1523"/>
                              <a:gd name="T144" fmla="+- 0 9072 7150"/>
                              <a:gd name="T145" fmla="*/ T144 w 2061"/>
                              <a:gd name="T146" fmla="+- 0 4992 3962"/>
                              <a:gd name="T147" fmla="*/ 4992 h 1523"/>
                              <a:gd name="T148" fmla="+- 0 9044 7150"/>
                              <a:gd name="T149" fmla="*/ T148 w 2061"/>
                              <a:gd name="T150" fmla="+- 0 5006 3962"/>
                              <a:gd name="T151" fmla="*/ 5006 h 1523"/>
                              <a:gd name="T152" fmla="+- 0 8998 7150"/>
                              <a:gd name="T153" fmla="*/ T152 w 2061"/>
                              <a:gd name="T154" fmla="+- 0 5014 3962"/>
                              <a:gd name="T155" fmla="*/ 5014 h 1523"/>
                              <a:gd name="T156" fmla="+- 0 8911 7150"/>
                              <a:gd name="T157" fmla="*/ T156 w 2061"/>
                              <a:gd name="T158" fmla="+- 0 4985 3962"/>
                              <a:gd name="T159" fmla="*/ 4985 h 1523"/>
                              <a:gd name="T160" fmla="+- 0 8810 7150"/>
                              <a:gd name="T161" fmla="*/ T160 w 2061"/>
                              <a:gd name="T162" fmla="+- 0 4813 3962"/>
                              <a:gd name="T163" fmla="*/ 4813 h 1523"/>
                              <a:gd name="T164" fmla="+- 0 8808 7150"/>
                              <a:gd name="T165" fmla="*/ T164 w 2061"/>
                              <a:gd name="T166" fmla="+- 0 4658 3962"/>
                              <a:gd name="T167" fmla="*/ 4658 h 1523"/>
                              <a:gd name="T168" fmla="+- 0 8889 7150"/>
                              <a:gd name="T169" fmla="*/ T168 w 2061"/>
                              <a:gd name="T170" fmla="+- 0 4549 3962"/>
                              <a:gd name="T171" fmla="*/ 4549 h 1523"/>
                              <a:gd name="T172" fmla="+- 0 8965 7150"/>
                              <a:gd name="T173" fmla="*/ T172 w 2061"/>
                              <a:gd name="T174" fmla="+- 0 4536 3962"/>
                              <a:gd name="T175" fmla="*/ 4536 h 1523"/>
                              <a:gd name="T176" fmla="+- 0 9002 7150"/>
                              <a:gd name="T177" fmla="*/ T176 w 2061"/>
                              <a:gd name="T178" fmla="+- 0 4538 3962"/>
                              <a:gd name="T179" fmla="*/ 4538 h 1523"/>
                              <a:gd name="T180" fmla="+- 0 9018 7150"/>
                              <a:gd name="T181" fmla="*/ T180 w 2061"/>
                              <a:gd name="T182" fmla="+- 0 4498 3962"/>
                              <a:gd name="T183" fmla="*/ 4498 h 1523"/>
                              <a:gd name="T184" fmla="+- 0 8954 7150"/>
                              <a:gd name="T185" fmla="*/ T184 w 2061"/>
                              <a:gd name="T186" fmla="+- 0 4203 3962"/>
                              <a:gd name="T187" fmla="*/ 4203 h 1523"/>
                              <a:gd name="T188" fmla="+- 0 8821 7150"/>
                              <a:gd name="T189" fmla="*/ T188 w 2061"/>
                              <a:gd name="T190" fmla="+- 0 4117 3962"/>
                              <a:gd name="T191" fmla="*/ 4117 h 1523"/>
                              <a:gd name="T192" fmla="+- 0 8673 7150"/>
                              <a:gd name="T193" fmla="*/ T192 w 2061"/>
                              <a:gd name="T194" fmla="+- 0 4130 3962"/>
                              <a:gd name="T195" fmla="*/ 4130 h 1523"/>
                              <a:gd name="T196" fmla="+- 0 8522 7150"/>
                              <a:gd name="T197" fmla="*/ T196 w 2061"/>
                              <a:gd name="T198" fmla="+- 0 4125 3962"/>
                              <a:gd name="T199" fmla="*/ 4125 h 1523"/>
                              <a:gd name="T200" fmla="+- 0 8370 7150"/>
                              <a:gd name="T201" fmla="*/ T200 w 2061"/>
                              <a:gd name="T202" fmla="+- 0 4101 3962"/>
                              <a:gd name="T203" fmla="*/ 4101 h 1523"/>
                              <a:gd name="T204" fmla="+- 0 8198 7150"/>
                              <a:gd name="T205" fmla="*/ T204 w 2061"/>
                              <a:gd name="T206" fmla="+- 0 4050 3962"/>
                              <a:gd name="T207" fmla="*/ 4050 h 1523"/>
                              <a:gd name="T208" fmla="+- 0 8040 7150"/>
                              <a:gd name="T209" fmla="*/ T208 w 2061"/>
                              <a:gd name="T210" fmla="+- 0 3976 3962"/>
                              <a:gd name="T211" fmla="*/ 3976 h 1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061" h="1523">
                                <a:moveTo>
                                  <a:pt x="847" y="0"/>
                                </a:moveTo>
                                <a:lnTo>
                                  <a:pt x="803" y="0"/>
                                </a:lnTo>
                                <a:lnTo>
                                  <a:pt x="761" y="14"/>
                                </a:lnTo>
                                <a:lnTo>
                                  <a:pt x="728" y="43"/>
                                </a:lnTo>
                                <a:lnTo>
                                  <a:pt x="504" y="324"/>
                                </a:lnTo>
                                <a:lnTo>
                                  <a:pt x="475" y="359"/>
                                </a:lnTo>
                                <a:lnTo>
                                  <a:pt x="450" y="388"/>
                                </a:lnTo>
                                <a:lnTo>
                                  <a:pt x="429" y="409"/>
                                </a:lnTo>
                                <a:lnTo>
                                  <a:pt x="416" y="417"/>
                                </a:lnTo>
                                <a:lnTo>
                                  <a:pt x="410" y="417"/>
                                </a:lnTo>
                                <a:lnTo>
                                  <a:pt x="403" y="416"/>
                                </a:lnTo>
                                <a:lnTo>
                                  <a:pt x="382" y="400"/>
                                </a:lnTo>
                                <a:lnTo>
                                  <a:pt x="369" y="386"/>
                                </a:lnTo>
                                <a:lnTo>
                                  <a:pt x="360" y="370"/>
                                </a:lnTo>
                                <a:lnTo>
                                  <a:pt x="358" y="350"/>
                                </a:lnTo>
                                <a:lnTo>
                                  <a:pt x="359" y="338"/>
                                </a:lnTo>
                                <a:lnTo>
                                  <a:pt x="363" y="313"/>
                                </a:lnTo>
                                <a:lnTo>
                                  <a:pt x="365" y="300"/>
                                </a:lnTo>
                                <a:lnTo>
                                  <a:pt x="361" y="265"/>
                                </a:lnTo>
                                <a:lnTo>
                                  <a:pt x="344" y="239"/>
                                </a:lnTo>
                                <a:lnTo>
                                  <a:pt x="316" y="223"/>
                                </a:lnTo>
                                <a:lnTo>
                                  <a:pt x="280" y="223"/>
                                </a:lnTo>
                                <a:lnTo>
                                  <a:pt x="244" y="235"/>
                                </a:lnTo>
                                <a:lnTo>
                                  <a:pt x="181" y="281"/>
                                </a:lnTo>
                                <a:lnTo>
                                  <a:pt x="133" y="342"/>
                                </a:lnTo>
                                <a:lnTo>
                                  <a:pt x="103" y="414"/>
                                </a:lnTo>
                                <a:lnTo>
                                  <a:pt x="99" y="452"/>
                                </a:lnTo>
                                <a:lnTo>
                                  <a:pt x="108" y="486"/>
                                </a:lnTo>
                                <a:lnTo>
                                  <a:pt x="130" y="510"/>
                                </a:lnTo>
                                <a:lnTo>
                                  <a:pt x="160" y="521"/>
                                </a:lnTo>
                                <a:lnTo>
                                  <a:pt x="195" y="516"/>
                                </a:lnTo>
                                <a:lnTo>
                                  <a:pt x="207" y="511"/>
                                </a:lnTo>
                                <a:lnTo>
                                  <a:pt x="230" y="502"/>
                                </a:lnTo>
                                <a:lnTo>
                                  <a:pt x="241" y="497"/>
                                </a:lnTo>
                                <a:lnTo>
                                  <a:pt x="316" y="526"/>
                                </a:lnTo>
                                <a:lnTo>
                                  <a:pt x="320" y="539"/>
                                </a:lnTo>
                                <a:lnTo>
                                  <a:pt x="315" y="553"/>
                                </a:lnTo>
                                <a:lnTo>
                                  <a:pt x="300" y="578"/>
                                </a:lnTo>
                                <a:lnTo>
                                  <a:pt x="277" y="610"/>
                                </a:lnTo>
                                <a:lnTo>
                                  <a:pt x="250" y="645"/>
                                </a:lnTo>
                                <a:lnTo>
                                  <a:pt x="23" y="933"/>
                                </a:lnTo>
                                <a:lnTo>
                                  <a:pt x="3" y="972"/>
                                </a:lnTo>
                                <a:lnTo>
                                  <a:pt x="14" y="1052"/>
                                </a:lnTo>
                                <a:lnTo>
                                  <a:pt x="110" y="1125"/>
                                </a:lnTo>
                                <a:lnTo>
                                  <a:pt x="177" y="1166"/>
                                </a:lnTo>
                                <a:lnTo>
                                  <a:pt x="246" y="1205"/>
                                </a:lnTo>
                                <a:lnTo>
                                  <a:pt x="316" y="1242"/>
                                </a:lnTo>
                                <a:lnTo>
                                  <a:pt x="388" y="1277"/>
                                </a:lnTo>
                                <a:lnTo>
                                  <a:pt x="461" y="1310"/>
                                </a:lnTo>
                                <a:lnTo>
                                  <a:pt x="535" y="1341"/>
                                </a:lnTo>
                                <a:lnTo>
                                  <a:pt x="610" y="1369"/>
                                </a:lnTo>
                                <a:lnTo>
                                  <a:pt x="687" y="1395"/>
                                </a:lnTo>
                                <a:lnTo>
                                  <a:pt x="765" y="1419"/>
                                </a:lnTo>
                                <a:lnTo>
                                  <a:pt x="844" y="1441"/>
                                </a:lnTo>
                                <a:lnTo>
                                  <a:pt x="925" y="1460"/>
                                </a:lnTo>
                                <a:lnTo>
                                  <a:pt x="1007" y="1477"/>
                                </a:lnTo>
                                <a:lnTo>
                                  <a:pt x="1090" y="1491"/>
                                </a:lnTo>
                                <a:lnTo>
                                  <a:pt x="1172" y="1503"/>
                                </a:lnTo>
                                <a:lnTo>
                                  <a:pt x="1254" y="1512"/>
                                </a:lnTo>
                                <a:lnTo>
                                  <a:pt x="1336" y="1518"/>
                                </a:lnTo>
                                <a:lnTo>
                                  <a:pt x="1418" y="1522"/>
                                </a:lnTo>
                                <a:lnTo>
                                  <a:pt x="1499" y="1523"/>
                                </a:lnTo>
                                <a:lnTo>
                                  <a:pt x="1580" y="1521"/>
                                </a:lnTo>
                                <a:lnTo>
                                  <a:pt x="1661" y="1517"/>
                                </a:lnTo>
                                <a:lnTo>
                                  <a:pt x="1741" y="1510"/>
                                </a:lnTo>
                                <a:lnTo>
                                  <a:pt x="1820" y="1501"/>
                                </a:lnTo>
                                <a:lnTo>
                                  <a:pt x="1899" y="1490"/>
                                </a:lnTo>
                                <a:lnTo>
                                  <a:pt x="1978" y="1476"/>
                                </a:lnTo>
                                <a:lnTo>
                                  <a:pt x="2046" y="1429"/>
                                </a:lnTo>
                                <a:lnTo>
                                  <a:pt x="2061" y="1389"/>
                                </a:lnTo>
                                <a:lnTo>
                                  <a:pt x="2060" y="1346"/>
                                </a:lnTo>
                                <a:lnTo>
                                  <a:pt x="1998" y="1078"/>
                                </a:lnTo>
                                <a:lnTo>
                                  <a:pt x="1971" y="1019"/>
                                </a:lnTo>
                                <a:lnTo>
                                  <a:pt x="1922" y="1030"/>
                                </a:lnTo>
                                <a:lnTo>
                                  <a:pt x="1908" y="1038"/>
                                </a:lnTo>
                                <a:lnTo>
                                  <a:pt x="1894" y="1044"/>
                                </a:lnTo>
                                <a:lnTo>
                                  <a:pt x="1878" y="1049"/>
                                </a:lnTo>
                                <a:lnTo>
                                  <a:pt x="1848" y="1052"/>
                                </a:lnTo>
                                <a:lnTo>
                                  <a:pt x="1818" y="1049"/>
                                </a:lnTo>
                                <a:lnTo>
                                  <a:pt x="1761" y="1023"/>
                                </a:lnTo>
                                <a:lnTo>
                                  <a:pt x="1698" y="950"/>
                                </a:lnTo>
                                <a:lnTo>
                                  <a:pt x="1660" y="851"/>
                                </a:lnTo>
                                <a:lnTo>
                                  <a:pt x="1650" y="745"/>
                                </a:lnTo>
                                <a:lnTo>
                                  <a:pt x="1658" y="696"/>
                                </a:lnTo>
                                <a:lnTo>
                                  <a:pt x="1692" y="625"/>
                                </a:lnTo>
                                <a:lnTo>
                                  <a:pt x="1739" y="587"/>
                                </a:lnTo>
                                <a:lnTo>
                                  <a:pt x="1800" y="573"/>
                                </a:lnTo>
                                <a:lnTo>
                                  <a:pt x="1815" y="574"/>
                                </a:lnTo>
                                <a:lnTo>
                                  <a:pt x="1831" y="577"/>
                                </a:lnTo>
                                <a:lnTo>
                                  <a:pt x="1852" y="576"/>
                                </a:lnTo>
                                <a:lnTo>
                                  <a:pt x="1864" y="562"/>
                                </a:lnTo>
                                <a:lnTo>
                                  <a:pt x="1868" y="536"/>
                                </a:lnTo>
                                <a:lnTo>
                                  <a:pt x="1862" y="497"/>
                                </a:lnTo>
                                <a:lnTo>
                                  <a:pt x="1804" y="241"/>
                                </a:lnTo>
                                <a:lnTo>
                                  <a:pt x="1755" y="173"/>
                                </a:lnTo>
                                <a:lnTo>
                                  <a:pt x="1671" y="155"/>
                                </a:lnTo>
                                <a:lnTo>
                                  <a:pt x="1598" y="164"/>
                                </a:lnTo>
                                <a:lnTo>
                                  <a:pt x="1523" y="168"/>
                                </a:lnTo>
                                <a:lnTo>
                                  <a:pt x="1448" y="168"/>
                                </a:lnTo>
                                <a:lnTo>
                                  <a:pt x="1372" y="163"/>
                                </a:lnTo>
                                <a:lnTo>
                                  <a:pt x="1296" y="154"/>
                                </a:lnTo>
                                <a:lnTo>
                                  <a:pt x="1220" y="139"/>
                                </a:lnTo>
                                <a:lnTo>
                                  <a:pt x="1132" y="116"/>
                                </a:lnTo>
                                <a:lnTo>
                                  <a:pt x="1048" y="88"/>
                                </a:lnTo>
                                <a:lnTo>
                                  <a:pt x="967" y="54"/>
                                </a:lnTo>
                                <a:lnTo>
                                  <a:pt x="890" y="14"/>
                                </a:lnTo>
                                <a:lnTo>
                                  <a:pt x="847" y="0"/>
                                </a:lnTo>
                                <a:close/>
                              </a:path>
                            </a:pathLst>
                          </a:custGeom>
                          <a:solidFill>
                            <a:srgbClr val="9F5B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docshape327"/>
                        <wps:cNvSpPr>
                          <a:spLocks/>
                        </wps:cNvSpPr>
                        <wps:spPr bwMode="auto">
                          <a:xfrm>
                            <a:off x="9777" y="1793"/>
                            <a:ext cx="1448" cy="2126"/>
                          </a:xfrm>
                          <a:custGeom>
                            <a:avLst/>
                            <a:gdLst>
                              <a:gd name="T0" fmla="+- 0 10614 9777"/>
                              <a:gd name="T1" fmla="*/ T0 w 1448"/>
                              <a:gd name="T2" fmla="+- 0 1924 1793"/>
                              <a:gd name="T3" fmla="*/ 1924 h 2126"/>
                              <a:gd name="T4" fmla="+- 0 10559 9777"/>
                              <a:gd name="T5" fmla="*/ T4 w 1448"/>
                              <a:gd name="T6" fmla="+- 0 1982 1793"/>
                              <a:gd name="T7" fmla="*/ 1982 h 2126"/>
                              <a:gd name="T8" fmla="+- 0 10584 9777"/>
                              <a:gd name="T9" fmla="*/ T8 w 1448"/>
                              <a:gd name="T10" fmla="+- 0 2009 1793"/>
                              <a:gd name="T11" fmla="*/ 2009 h 2126"/>
                              <a:gd name="T12" fmla="+- 0 10604 9777"/>
                              <a:gd name="T13" fmla="*/ T12 w 1448"/>
                              <a:gd name="T14" fmla="+- 0 2033 1793"/>
                              <a:gd name="T15" fmla="*/ 2033 h 2126"/>
                              <a:gd name="T16" fmla="+- 0 10622 9777"/>
                              <a:gd name="T17" fmla="*/ T16 w 1448"/>
                              <a:gd name="T18" fmla="+- 0 2076 1793"/>
                              <a:gd name="T19" fmla="*/ 2076 h 2126"/>
                              <a:gd name="T20" fmla="+- 0 10622 9777"/>
                              <a:gd name="T21" fmla="*/ T20 w 1448"/>
                              <a:gd name="T22" fmla="+- 0 2137 1793"/>
                              <a:gd name="T23" fmla="*/ 2137 h 2126"/>
                              <a:gd name="T24" fmla="+- 0 10515 9777"/>
                              <a:gd name="T25" fmla="*/ T24 w 1448"/>
                              <a:gd name="T26" fmla="+- 0 2277 1793"/>
                              <a:gd name="T27" fmla="*/ 2277 h 2126"/>
                              <a:gd name="T28" fmla="+- 0 10317 9777"/>
                              <a:gd name="T29" fmla="*/ T28 w 1448"/>
                              <a:gd name="T30" fmla="+- 0 2340 1793"/>
                              <a:gd name="T31" fmla="*/ 2340 h 2126"/>
                              <a:gd name="T32" fmla="+- 0 10214 9777"/>
                              <a:gd name="T33" fmla="*/ T32 w 1448"/>
                              <a:gd name="T34" fmla="+- 0 2307 1793"/>
                              <a:gd name="T35" fmla="*/ 2307 h 2126"/>
                              <a:gd name="T36" fmla="+- 0 10162 9777"/>
                              <a:gd name="T37" fmla="*/ T36 w 1448"/>
                              <a:gd name="T38" fmla="+- 0 2199 1793"/>
                              <a:gd name="T39" fmla="*/ 2199 h 2126"/>
                              <a:gd name="T40" fmla="+- 0 10140 9777"/>
                              <a:gd name="T41" fmla="*/ T40 w 1448"/>
                              <a:gd name="T42" fmla="+- 0 2169 1793"/>
                              <a:gd name="T43" fmla="*/ 2169 h 2126"/>
                              <a:gd name="T44" fmla="+- 0 10077 9777"/>
                              <a:gd name="T45" fmla="*/ T44 w 1448"/>
                              <a:gd name="T46" fmla="+- 0 2185 1793"/>
                              <a:gd name="T47" fmla="*/ 2185 h 2126"/>
                              <a:gd name="T48" fmla="+- 0 9806 9777"/>
                              <a:gd name="T49" fmla="*/ T48 w 1448"/>
                              <a:gd name="T50" fmla="+- 0 2326 1793"/>
                              <a:gd name="T51" fmla="*/ 2326 h 2126"/>
                              <a:gd name="T52" fmla="+- 0 9777 9777"/>
                              <a:gd name="T53" fmla="*/ T52 w 1448"/>
                              <a:gd name="T54" fmla="+- 0 2405 1793"/>
                              <a:gd name="T55" fmla="*/ 2405 h 2126"/>
                              <a:gd name="T56" fmla="+- 0 9813 9777"/>
                              <a:gd name="T57" fmla="*/ T56 w 1448"/>
                              <a:gd name="T58" fmla="+- 0 2523 1793"/>
                              <a:gd name="T59" fmla="*/ 2523 h 2126"/>
                              <a:gd name="T60" fmla="+- 0 9851 9777"/>
                              <a:gd name="T61" fmla="*/ T60 w 1448"/>
                              <a:gd name="T62" fmla="+- 0 2677 1793"/>
                              <a:gd name="T63" fmla="*/ 2677 h 2126"/>
                              <a:gd name="T64" fmla="+- 0 9870 9777"/>
                              <a:gd name="T65" fmla="*/ T64 w 1448"/>
                              <a:gd name="T66" fmla="+- 0 2837 1793"/>
                              <a:gd name="T67" fmla="*/ 2837 h 2126"/>
                              <a:gd name="T68" fmla="+- 0 9867 9777"/>
                              <a:gd name="T69" fmla="*/ T68 w 1448"/>
                              <a:gd name="T70" fmla="+- 0 3001 1793"/>
                              <a:gd name="T71" fmla="*/ 3001 h 2126"/>
                              <a:gd name="T72" fmla="+- 0 9841 9777"/>
                              <a:gd name="T73" fmla="*/ T72 w 1448"/>
                              <a:gd name="T74" fmla="+- 0 3166 1793"/>
                              <a:gd name="T75" fmla="*/ 3166 h 2126"/>
                              <a:gd name="T76" fmla="+- 0 9818 9777"/>
                              <a:gd name="T77" fmla="*/ T76 w 1448"/>
                              <a:gd name="T78" fmla="+- 0 3257 1793"/>
                              <a:gd name="T79" fmla="*/ 3257 h 2126"/>
                              <a:gd name="T80" fmla="+- 0 9826 9777"/>
                              <a:gd name="T81" fmla="*/ T80 w 1448"/>
                              <a:gd name="T82" fmla="+- 0 3333 1793"/>
                              <a:gd name="T83" fmla="*/ 3333 h 2126"/>
                              <a:gd name="T84" fmla="+- 0 9886 9777"/>
                              <a:gd name="T85" fmla="*/ T84 w 1448"/>
                              <a:gd name="T86" fmla="+- 0 3393 1793"/>
                              <a:gd name="T87" fmla="*/ 3393 h 2126"/>
                              <a:gd name="T88" fmla="+- 0 10251 9777"/>
                              <a:gd name="T89" fmla="*/ T88 w 1448"/>
                              <a:gd name="T90" fmla="+- 0 3568 1793"/>
                              <a:gd name="T91" fmla="*/ 3568 h 2126"/>
                              <a:gd name="T92" fmla="+- 0 10323 9777"/>
                              <a:gd name="T93" fmla="*/ T92 w 1448"/>
                              <a:gd name="T94" fmla="+- 0 3626 1793"/>
                              <a:gd name="T95" fmla="*/ 3626 h 2126"/>
                              <a:gd name="T96" fmla="+- 0 10256 9777"/>
                              <a:gd name="T97" fmla="*/ T96 w 1448"/>
                              <a:gd name="T98" fmla="+- 0 3686 1793"/>
                              <a:gd name="T99" fmla="*/ 3686 h 2126"/>
                              <a:gd name="T100" fmla="+- 0 10218 9777"/>
                              <a:gd name="T101" fmla="*/ T100 w 1448"/>
                              <a:gd name="T102" fmla="+- 0 3689 1793"/>
                              <a:gd name="T103" fmla="*/ 3689 h 2126"/>
                              <a:gd name="T104" fmla="+- 0 10163 9777"/>
                              <a:gd name="T105" fmla="*/ T104 w 1448"/>
                              <a:gd name="T106" fmla="+- 0 3723 1793"/>
                              <a:gd name="T107" fmla="*/ 3723 h 2126"/>
                              <a:gd name="T108" fmla="+- 0 10161 9777"/>
                              <a:gd name="T109" fmla="*/ T108 w 1448"/>
                              <a:gd name="T110" fmla="+- 0 3788 1793"/>
                              <a:gd name="T111" fmla="*/ 3788 h 2126"/>
                              <a:gd name="T112" fmla="+- 0 10274 9777"/>
                              <a:gd name="T113" fmla="*/ T112 w 1448"/>
                              <a:gd name="T114" fmla="+- 0 3890 1793"/>
                              <a:gd name="T115" fmla="*/ 3890 h 2126"/>
                              <a:gd name="T116" fmla="+- 0 10387 9777"/>
                              <a:gd name="T117" fmla="*/ T116 w 1448"/>
                              <a:gd name="T118" fmla="+- 0 3919 1793"/>
                              <a:gd name="T119" fmla="*/ 3919 h 2126"/>
                              <a:gd name="T120" fmla="+- 0 10456 9777"/>
                              <a:gd name="T121" fmla="*/ T120 w 1448"/>
                              <a:gd name="T122" fmla="+- 0 3898 1793"/>
                              <a:gd name="T123" fmla="*/ 3898 h 2126"/>
                              <a:gd name="T124" fmla="+- 0 10479 9777"/>
                              <a:gd name="T125" fmla="*/ T124 w 1448"/>
                              <a:gd name="T126" fmla="+- 0 3840 1793"/>
                              <a:gd name="T127" fmla="*/ 3840 h 2126"/>
                              <a:gd name="T128" fmla="+- 0 10459 9777"/>
                              <a:gd name="T129" fmla="*/ T128 w 1448"/>
                              <a:gd name="T130" fmla="+- 0 3796 1793"/>
                              <a:gd name="T131" fmla="*/ 3796 h 2126"/>
                              <a:gd name="T132" fmla="+- 0 10438 9777"/>
                              <a:gd name="T133" fmla="*/ T132 w 1448"/>
                              <a:gd name="T134" fmla="+- 0 3765 1793"/>
                              <a:gd name="T135" fmla="*/ 3765 h 2126"/>
                              <a:gd name="T136" fmla="+- 0 10432 9777"/>
                              <a:gd name="T137" fmla="*/ T136 w 1448"/>
                              <a:gd name="T138" fmla="+- 0 3728 1793"/>
                              <a:gd name="T139" fmla="*/ 3728 h 2126"/>
                              <a:gd name="T140" fmla="+- 0 10449 9777"/>
                              <a:gd name="T141" fmla="*/ T140 w 1448"/>
                              <a:gd name="T142" fmla="+- 0 3686 1793"/>
                              <a:gd name="T143" fmla="*/ 3686 h 2126"/>
                              <a:gd name="T144" fmla="+- 0 10461 9777"/>
                              <a:gd name="T145" fmla="*/ T144 w 1448"/>
                              <a:gd name="T146" fmla="+- 0 3680 1793"/>
                              <a:gd name="T147" fmla="*/ 3680 h 2126"/>
                              <a:gd name="T148" fmla="+- 0 10504 9777"/>
                              <a:gd name="T149" fmla="*/ T148 w 1448"/>
                              <a:gd name="T150" fmla="+- 0 3691 1793"/>
                              <a:gd name="T151" fmla="*/ 3691 h 2126"/>
                              <a:gd name="T152" fmla="+- 0 10580 9777"/>
                              <a:gd name="T153" fmla="*/ T152 w 1448"/>
                              <a:gd name="T154" fmla="+- 0 3724 1793"/>
                              <a:gd name="T155" fmla="*/ 3724 h 2126"/>
                              <a:gd name="T156" fmla="+- 0 10953 9777"/>
                              <a:gd name="T157" fmla="*/ T156 w 1448"/>
                              <a:gd name="T158" fmla="+- 0 3892 1793"/>
                              <a:gd name="T159" fmla="*/ 3892 h 2126"/>
                              <a:gd name="T160" fmla="+- 0 11078 9777"/>
                              <a:gd name="T161" fmla="*/ T160 w 1448"/>
                              <a:gd name="T162" fmla="+- 0 3756 1793"/>
                              <a:gd name="T163" fmla="*/ 3756 h 2126"/>
                              <a:gd name="T164" fmla="+- 0 11125 9777"/>
                              <a:gd name="T165" fmla="*/ T164 w 1448"/>
                              <a:gd name="T166" fmla="+- 0 3610 1793"/>
                              <a:gd name="T167" fmla="*/ 3610 h 2126"/>
                              <a:gd name="T168" fmla="+- 0 11163 9777"/>
                              <a:gd name="T169" fmla="*/ T168 w 1448"/>
                              <a:gd name="T170" fmla="+- 0 3461 1793"/>
                              <a:gd name="T171" fmla="*/ 3461 h 2126"/>
                              <a:gd name="T172" fmla="+- 0 11193 9777"/>
                              <a:gd name="T173" fmla="*/ T172 w 1448"/>
                              <a:gd name="T174" fmla="+- 0 3301 1793"/>
                              <a:gd name="T175" fmla="*/ 3301 h 2126"/>
                              <a:gd name="T176" fmla="+- 0 11213 9777"/>
                              <a:gd name="T177" fmla="*/ T176 w 1448"/>
                              <a:gd name="T178" fmla="+- 0 3141 1793"/>
                              <a:gd name="T179" fmla="*/ 3141 h 2126"/>
                              <a:gd name="T180" fmla="+- 0 11224 9777"/>
                              <a:gd name="T181" fmla="*/ T180 w 1448"/>
                              <a:gd name="T182" fmla="+- 0 2983 1793"/>
                              <a:gd name="T183" fmla="*/ 2983 h 2126"/>
                              <a:gd name="T184" fmla="+- 0 11224 9777"/>
                              <a:gd name="T185" fmla="*/ T184 w 1448"/>
                              <a:gd name="T186" fmla="+- 0 2826 1793"/>
                              <a:gd name="T187" fmla="*/ 2826 h 2126"/>
                              <a:gd name="T188" fmla="+- 0 11215 9777"/>
                              <a:gd name="T189" fmla="*/ T188 w 1448"/>
                              <a:gd name="T190" fmla="+- 0 2670 1793"/>
                              <a:gd name="T191" fmla="*/ 2670 h 2126"/>
                              <a:gd name="T192" fmla="+- 0 11197 9777"/>
                              <a:gd name="T193" fmla="*/ T192 w 1448"/>
                              <a:gd name="T194" fmla="+- 0 2516 1793"/>
                              <a:gd name="T195" fmla="*/ 2516 h 2126"/>
                              <a:gd name="T196" fmla="+- 0 11169 9777"/>
                              <a:gd name="T197" fmla="*/ T196 w 1448"/>
                              <a:gd name="T198" fmla="+- 0 2364 1793"/>
                              <a:gd name="T199" fmla="*/ 2364 h 2126"/>
                              <a:gd name="T200" fmla="+- 0 11133 9777"/>
                              <a:gd name="T201" fmla="*/ T200 w 1448"/>
                              <a:gd name="T202" fmla="+- 0 2215 1793"/>
                              <a:gd name="T203" fmla="*/ 2215 h 2126"/>
                              <a:gd name="T204" fmla="+- 0 11088 9777"/>
                              <a:gd name="T205" fmla="*/ T204 w 1448"/>
                              <a:gd name="T206" fmla="+- 0 2069 1793"/>
                              <a:gd name="T207" fmla="*/ 2069 h 2126"/>
                              <a:gd name="T208" fmla="+- 0 11035 9777"/>
                              <a:gd name="T209" fmla="*/ T208 w 1448"/>
                              <a:gd name="T210" fmla="+- 0 1926 1793"/>
                              <a:gd name="T211" fmla="*/ 1926 h 2126"/>
                              <a:gd name="T212" fmla="+- 0 10944 9777"/>
                              <a:gd name="T213" fmla="*/ T212 w 1448"/>
                              <a:gd name="T214" fmla="+- 0 1799 1793"/>
                              <a:gd name="T215" fmla="*/ 1799 h 2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448" h="2126">
                                <a:moveTo>
                                  <a:pt x="1125" y="0"/>
                                </a:moveTo>
                                <a:lnTo>
                                  <a:pt x="837" y="131"/>
                                </a:lnTo>
                                <a:lnTo>
                                  <a:pt x="785" y="171"/>
                                </a:lnTo>
                                <a:lnTo>
                                  <a:pt x="782" y="189"/>
                                </a:lnTo>
                                <a:lnTo>
                                  <a:pt x="795" y="206"/>
                                </a:lnTo>
                                <a:lnTo>
                                  <a:pt x="807" y="216"/>
                                </a:lnTo>
                                <a:lnTo>
                                  <a:pt x="817" y="228"/>
                                </a:lnTo>
                                <a:lnTo>
                                  <a:pt x="827" y="240"/>
                                </a:lnTo>
                                <a:lnTo>
                                  <a:pt x="834" y="254"/>
                                </a:lnTo>
                                <a:lnTo>
                                  <a:pt x="845" y="283"/>
                                </a:lnTo>
                                <a:lnTo>
                                  <a:pt x="848" y="313"/>
                                </a:lnTo>
                                <a:lnTo>
                                  <a:pt x="845" y="344"/>
                                </a:lnTo>
                                <a:lnTo>
                                  <a:pt x="811" y="415"/>
                                </a:lnTo>
                                <a:lnTo>
                                  <a:pt x="738" y="484"/>
                                </a:lnTo>
                                <a:lnTo>
                                  <a:pt x="639" y="532"/>
                                </a:lnTo>
                                <a:lnTo>
                                  <a:pt x="540" y="547"/>
                                </a:lnTo>
                                <a:lnTo>
                                  <a:pt x="493" y="541"/>
                                </a:lnTo>
                                <a:lnTo>
                                  <a:pt x="437" y="514"/>
                                </a:lnTo>
                                <a:lnTo>
                                  <a:pt x="399" y="467"/>
                                </a:lnTo>
                                <a:lnTo>
                                  <a:pt x="385" y="406"/>
                                </a:lnTo>
                                <a:lnTo>
                                  <a:pt x="380" y="385"/>
                                </a:lnTo>
                                <a:lnTo>
                                  <a:pt x="363" y="376"/>
                                </a:lnTo>
                                <a:lnTo>
                                  <a:pt x="337" y="378"/>
                                </a:lnTo>
                                <a:lnTo>
                                  <a:pt x="300" y="392"/>
                                </a:lnTo>
                                <a:lnTo>
                                  <a:pt x="63" y="507"/>
                                </a:lnTo>
                                <a:lnTo>
                                  <a:pt x="29" y="533"/>
                                </a:lnTo>
                                <a:lnTo>
                                  <a:pt x="7" y="570"/>
                                </a:lnTo>
                                <a:lnTo>
                                  <a:pt x="0" y="612"/>
                                </a:lnTo>
                                <a:lnTo>
                                  <a:pt x="9" y="655"/>
                                </a:lnTo>
                                <a:lnTo>
                                  <a:pt x="36" y="730"/>
                                </a:lnTo>
                                <a:lnTo>
                                  <a:pt x="57" y="806"/>
                                </a:lnTo>
                                <a:lnTo>
                                  <a:pt x="74" y="884"/>
                                </a:lnTo>
                                <a:lnTo>
                                  <a:pt x="86" y="963"/>
                                </a:lnTo>
                                <a:lnTo>
                                  <a:pt x="93" y="1044"/>
                                </a:lnTo>
                                <a:lnTo>
                                  <a:pt x="94" y="1125"/>
                                </a:lnTo>
                                <a:lnTo>
                                  <a:pt x="90" y="1208"/>
                                </a:lnTo>
                                <a:lnTo>
                                  <a:pt x="80" y="1290"/>
                                </a:lnTo>
                                <a:lnTo>
                                  <a:pt x="64" y="1373"/>
                                </a:lnTo>
                                <a:lnTo>
                                  <a:pt x="47" y="1441"/>
                                </a:lnTo>
                                <a:lnTo>
                                  <a:pt x="41" y="1464"/>
                                </a:lnTo>
                                <a:lnTo>
                                  <a:pt x="37" y="1502"/>
                                </a:lnTo>
                                <a:lnTo>
                                  <a:pt x="49" y="1540"/>
                                </a:lnTo>
                                <a:lnTo>
                                  <a:pt x="73" y="1574"/>
                                </a:lnTo>
                                <a:lnTo>
                                  <a:pt x="109" y="1600"/>
                                </a:lnTo>
                                <a:lnTo>
                                  <a:pt x="434" y="1755"/>
                                </a:lnTo>
                                <a:lnTo>
                                  <a:pt x="474" y="1775"/>
                                </a:lnTo>
                                <a:lnTo>
                                  <a:pt x="532" y="1809"/>
                                </a:lnTo>
                                <a:lnTo>
                                  <a:pt x="546" y="1833"/>
                                </a:lnTo>
                                <a:lnTo>
                                  <a:pt x="534" y="1857"/>
                                </a:lnTo>
                                <a:lnTo>
                                  <a:pt x="479" y="1893"/>
                                </a:lnTo>
                                <a:lnTo>
                                  <a:pt x="454" y="1895"/>
                                </a:lnTo>
                                <a:lnTo>
                                  <a:pt x="441" y="1896"/>
                                </a:lnTo>
                                <a:lnTo>
                                  <a:pt x="408" y="1907"/>
                                </a:lnTo>
                                <a:lnTo>
                                  <a:pt x="386" y="1930"/>
                                </a:lnTo>
                                <a:lnTo>
                                  <a:pt x="377" y="1961"/>
                                </a:lnTo>
                                <a:lnTo>
                                  <a:pt x="384" y="1995"/>
                                </a:lnTo>
                                <a:lnTo>
                                  <a:pt x="431" y="2056"/>
                                </a:lnTo>
                                <a:lnTo>
                                  <a:pt x="497" y="2097"/>
                                </a:lnTo>
                                <a:lnTo>
                                  <a:pt x="572" y="2122"/>
                                </a:lnTo>
                                <a:lnTo>
                                  <a:pt x="610" y="2126"/>
                                </a:lnTo>
                                <a:lnTo>
                                  <a:pt x="648" y="2121"/>
                                </a:lnTo>
                                <a:lnTo>
                                  <a:pt x="679" y="2105"/>
                                </a:lnTo>
                                <a:lnTo>
                                  <a:pt x="698" y="2079"/>
                                </a:lnTo>
                                <a:lnTo>
                                  <a:pt x="702" y="2047"/>
                                </a:lnTo>
                                <a:lnTo>
                                  <a:pt x="690" y="2014"/>
                                </a:lnTo>
                                <a:lnTo>
                                  <a:pt x="682" y="2003"/>
                                </a:lnTo>
                                <a:lnTo>
                                  <a:pt x="668" y="1983"/>
                                </a:lnTo>
                                <a:lnTo>
                                  <a:pt x="661" y="1972"/>
                                </a:lnTo>
                                <a:lnTo>
                                  <a:pt x="654" y="1953"/>
                                </a:lnTo>
                                <a:lnTo>
                                  <a:pt x="655" y="1935"/>
                                </a:lnTo>
                                <a:lnTo>
                                  <a:pt x="660" y="1917"/>
                                </a:lnTo>
                                <a:lnTo>
                                  <a:pt x="672" y="1893"/>
                                </a:lnTo>
                                <a:lnTo>
                                  <a:pt x="678" y="1889"/>
                                </a:lnTo>
                                <a:lnTo>
                                  <a:pt x="684" y="1887"/>
                                </a:lnTo>
                                <a:lnTo>
                                  <a:pt x="699" y="1888"/>
                                </a:lnTo>
                                <a:lnTo>
                                  <a:pt x="727" y="1898"/>
                                </a:lnTo>
                                <a:lnTo>
                                  <a:pt x="763" y="1913"/>
                                </a:lnTo>
                                <a:lnTo>
                                  <a:pt x="803" y="1931"/>
                                </a:lnTo>
                                <a:lnTo>
                                  <a:pt x="1134" y="2089"/>
                                </a:lnTo>
                                <a:lnTo>
                                  <a:pt x="1176" y="2099"/>
                                </a:lnTo>
                                <a:lnTo>
                                  <a:pt x="1252" y="2070"/>
                                </a:lnTo>
                                <a:lnTo>
                                  <a:pt x="1301" y="1963"/>
                                </a:lnTo>
                                <a:lnTo>
                                  <a:pt x="1325" y="1891"/>
                                </a:lnTo>
                                <a:lnTo>
                                  <a:pt x="1348" y="1817"/>
                                </a:lnTo>
                                <a:lnTo>
                                  <a:pt x="1368" y="1743"/>
                                </a:lnTo>
                                <a:lnTo>
                                  <a:pt x="1386" y="1668"/>
                                </a:lnTo>
                                <a:lnTo>
                                  <a:pt x="1402" y="1588"/>
                                </a:lnTo>
                                <a:lnTo>
                                  <a:pt x="1416" y="1508"/>
                                </a:lnTo>
                                <a:lnTo>
                                  <a:pt x="1428" y="1428"/>
                                </a:lnTo>
                                <a:lnTo>
                                  <a:pt x="1436" y="1348"/>
                                </a:lnTo>
                                <a:lnTo>
                                  <a:pt x="1443" y="1269"/>
                                </a:lnTo>
                                <a:lnTo>
                                  <a:pt x="1447" y="1190"/>
                                </a:lnTo>
                                <a:lnTo>
                                  <a:pt x="1448" y="1111"/>
                                </a:lnTo>
                                <a:lnTo>
                                  <a:pt x="1447" y="1033"/>
                                </a:lnTo>
                                <a:lnTo>
                                  <a:pt x="1444" y="954"/>
                                </a:lnTo>
                                <a:lnTo>
                                  <a:pt x="1438" y="877"/>
                                </a:lnTo>
                                <a:lnTo>
                                  <a:pt x="1430" y="799"/>
                                </a:lnTo>
                                <a:lnTo>
                                  <a:pt x="1420" y="723"/>
                                </a:lnTo>
                                <a:lnTo>
                                  <a:pt x="1407" y="647"/>
                                </a:lnTo>
                                <a:lnTo>
                                  <a:pt x="1392" y="571"/>
                                </a:lnTo>
                                <a:lnTo>
                                  <a:pt x="1375" y="496"/>
                                </a:lnTo>
                                <a:lnTo>
                                  <a:pt x="1356" y="422"/>
                                </a:lnTo>
                                <a:lnTo>
                                  <a:pt x="1335" y="348"/>
                                </a:lnTo>
                                <a:lnTo>
                                  <a:pt x="1311" y="276"/>
                                </a:lnTo>
                                <a:lnTo>
                                  <a:pt x="1286" y="204"/>
                                </a:lnTo>
                                <a:lnTo>
                                  <a:pt x="1258" y="133"/>
                                </a:lnTo>
                                <a:lnTo>
                                  <a:pt x="1228" y="63"/>
                                </a:lnTo>
                                <a:lnTo>
                                  <a:pt x="1167" y="6"/>
                                </a:lnTo>
                                <a:lnTo>
                                  <a:pt x="1125" y="0"/>
                                </a:lnTo>
                                <a:close/>
                              </a:path>
                            </a:pathLst>
                          </a:custGeom>
                          <a:solidFill>
                            <a:srgbClr val="38B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docshape328"/>
                        <wps:cNvSpPr>
                          <a:spLocks/>
                        </wps:cNvSpPr>
                        <wps:spPr bwMode="auto">
                          <a:xfrm>
                            <a:off x="8873" y="3454"/>
                            <a:ext cx="2068" cy="1915"/>
                          </a:xfrm>
                          <a:custGeom>
                            <a:avLst/>
                            <a:gdLst>
                              <a:gd name="T0" fmla="+- 0 9772 8873"/>
                              <a:gd name="T1" fmla="*/ T0 w 2068"/>
                              <a:gd name="T2" fmla="+- 0 3460 3454"/>
                              <a:gd name="T3" fmla="*/ 3460 h 1915"/>
                              <a:gd name="T4" fmla="+- 0 9706 8873"/>
                              <a:gd name="T5" fmla="*/ T4 w 2068"/>
                              <a:gd name="T6" fmla="+- 0 3515 3454"/>
                              <a:gd name="T7" fmla="*/ 3515 h 1915"/>
                              <a:gd name="T8" fmla="+- 0 9615 8873"/>
                              <a:gd name="T9" fmla="*/ T8 w 2068"/>
                              <a:gd name="T10" fmla="+- 0 3651 3454"/>
                              <a:gd name="T11" fmla="*/ 3651 h 1915"/>
                              <a:gd name="T12" fmla="+- 0 9508 8873"/>
                              <a:gd name="T13" fmla="*/ T12 w 2068"/>
                              <a:gd name="T14" fmla="+- 0 3772 3454"/>
                              <a:gd name="T15" fmla="*/ 3772 h 1915"/>
                              <a:gd name="T16" fmla="+- 0 9386 8873"/>
                              <a:gd name="T17" fmla="*/ T16 w 2068"/>
                              <a:gd name="T18" fmla="+- 0 3878 3454"/>
                              <a:gd name="T19" fmla="*/ 3878 h 1915"/>
                              <a:gd name="T20" fmla="+- 0 9253 8873"/>
                              <a:gd name="T21" fmla="*/ T20 w 2068"/>
                              <a:gd name="T22" fmla="+- 0 3967 3454"/>
                              <a:gd name="T23" fmla="*/ 3967 h 1915"/>
                              <a:gd name="T24" fmla="+- 0 9108 8873"/>
                              <a:gd name="T25" fmla="*/ T24 w 2068"/>
                              <a:gd name="T26" fmla="+- 0 4038 3454"/>
                              <a:gd name="T27" fmla="*/ 4038 h 1915"/>
                              <a:gd name="T28" fmla="+- 0 9043 8873"/>
                              <a:gd name="T29" fmla="*/ T28 w 2068"/>
                              <a:gd name="T30" fmla="+- 0 4096 3454"/>
                              <a:gd name="T31" fmla="*/ 4096 h 1915"/>
                              <a:gd name="T32" fmla="+- 0 9029 8873"/>
                              <a:gd name="T33" fmla="*/ T32 w 2068"/>
                              <a:gd name="T34" fmla="+- 0 4182 3454"/>
                              <a:gd name="T35" fmla="*/ 4182 h 1915"/>
                              <a:gd name="T36" fmla="+- 0 9119 8873"/>
                              <a:gd name="T37" fmla="*/ T36 w 2068"/>
                              <a:gd name="T38" fmla="+- 0 4576 3454"/>
                              <a:gd name="T39" fmla="*/ 4576 h 1915"/>
                              <a:gd name="T40" fmla="+- 0 9129 8873"/>
                              <a:gd name="T41" fmla="*/ T40 w 2068"/>
                              <a:gd name="T42" fmla="+- 0 4644 3454"/>
                              <a:gd name="T43" fmla="*/ 4644 h 1915"/>
                              <a:gd name="T44" fmla="+- 0 9124 8873"/>
                              <a:gd name="T45" fmla="*/ T44 w 2068"/>
                              <a:gd name="T46" fmla="+- 0 4664 3454"/>
                              <a:gd name="T47" fmla="*/ 4664 h 1915"/>
                              <a:gd name="T48" fmla="+- 0 9093 8873"/>
                              <a:gd name="T49" fmla="*/ T48 w 2068"/>
                              <a:gd name="T50" fmla="+- 0 4675 3454"/>
                              <a:gd name="T51" fmla="*/ 4675 h 1915"/>
                              <a:gd name="T52" fmla="+- 0 9056 8873"/>
                              <a:gd name="T53" fmla="*/ T52 w 2068"/>
                              <a:gd name="T54" fmla="+- 0 4674 3454"/>
                              <a:gd name="T55" fmla="*/ 4674 h 1915"/>
                              <a:gd name="T56" fmla="+- 0 9030 8873"/>
                              <a:gd name="T57" fmla="*/ T56 w 2068"/>
                              <a:gd name="T58" fmla="+- 0 4654 3454"/>
                              <a:gd name="T59" fmla="*/ 4654 h 1915"/>
                              <a:gd name="T60" fmla="+- 0 9005 8873"/>
                              <a:gd name="T61" fmla="*/ T60 w 2068"/>
                              <a:gd name="T62" fmla="+- 0 4626 3454"/>
                              <a:gd name="T63" fmla="*/ 4626 h 1915"/>
                              <a:gd name="T64" fmla="+- 0 8943 8873"/>
                              <a:gd name="T65" fmla="*/ T64 w 2068"/>
                              <a:gd name="T66" fmla="+- 0 4604 3454"/>
                              <a:gd name="T67" fmla="*/ 4604 h 1915"/>
                              <a:gd name="T68" fmla="+- 0 8891 8873"/>
                              <a:gd name="T69" fmla="*/ T68 w 2068"/>
                              <a:gd name="T70" fmla="+- 0 4644 3454"/>
                              <a:gd name="T71" fmla="*/ 4644 h 1915"/>
                              <a:gd name="T72" fmla="+- 0 8873 8873"/>
                              <a:gd name="T73" fmla="*/ T72 w 2068"/>
                              <a:gd name="T74" fmla="+- 0 4718 3454"/>
                              <a:gd name="T75" fmla="*/ 4718 h 1915"/>
                              <a:gd name="T76" fmla="+- 0 8893 8873"/>
                              <a:gd name="T77" fmla="*/ T76 w 2068"/>
                              <a:gd name="T78" fmla="+- 0 4834 3454"/>
                              <a:gd name="T79" fmla="*/ 4834 h 1915"/>
                              <a:gd name="T80" fmla="+- 0 8990 8873"/>
                              <a:gd name="T81" fmla="*/ T80 w 2068"/>
                              <a:gd name="T82" fmla="+- 0 4943 3454"/>
                              <a:gd name="T83" fmla="*/ 4943 h 1915"/>
                              <a:gd name="T84" fmla="+- 0 9049 8873"/>
                              <a:gd name="T85" fmla="*/ T84 w 2068"/>
                              <a:gd name="T86" fmla="+- 0 4924 3454"/>
                              <a:gd name="T87" fmla="*/ 4924 h 1915"/>
                              <a:gd name="T88" fmla="+- 0 9071 8873"/>
                              <a:gd name="T89" fmla="*/ T88 w 2068"/>
                              <a:gd name="T90" fmla="+- 0 4882 3454"/>
                              <a:gd name="T91" fmla="*/ 4882 h 1915"/>
                              <a:gd name="T92" fmla="+- 0 9082 8873"/>
                              <a:gd name="T93" fmla="*/ T92 w 2068"/>
                              <a:gd name="T94" fmla="+- 0 4846 3454"/>
                              <a:gd name="T95" fmla="*/ 4846 h 1915"/>
                              <a:gd name="T96" fmla="+- 0 9107 8873"/>
                              <a:gd name="T97" fmla="*/ T96 w 2068"/>
                              <a:gd name="T98" fmla="+- 0 4818 3454"/>
                              <a:gd name="T99" fmla="*/ 4818 h 1915"/>
                              <a:gd name="T100" fmla="+- 0 9151 8873"/>
                              <a:gd name="T101" fmla="*/ T100 w 2068"/>
                              <a:gd name="T102" fmla="+- 0 4805 3454"/>
                              <a:gd name="T103" fmla="*/ 4805 h 1915"/>
                              <a:gd name="T104" fmla="+- 0 9192 8873"/>
                              <a:gd name="T105" fmla="*/ T104 w 2068"/>
                              <a:gd name="T106" fmla="+- 0 4888 3454"/>
                              <a:gd name="T107" fmla="*/ 4888 h 1915"/>
                              <a:gd name="T108" fmla="+- 0 9304 8873"/>
                              <a:gd name="T109" fmla="*/ T108 w 2068"/>
                              <a:gd name="T110" fmla="+- 0 5328 3454"/>
                              <a:gd name="T111" fmla="*/ 5328 h 1915"/>
                              <a:gd name="T112" fmla="+- 0 9374 8873"/>
                              <a:gd name="T113" fmla="*/ T112 w 2068"/>
                              <a:gd name="T114" fmla="+- 0 5369 3454"/>
                              <a:gd name="T115" fmla="*/ 5369 h 1915"/>
                              <a:gd name="T116" fmla="+- 0 9490 8873"/>
                              <a:gd name="T117" fmla="*/ T116 w 2068"/>
                              <a:gd name="T118" fmla="+- 0 5340 3454"/>
                              <a:gd name="T119" fmla="*/ 5340 h 1915"/>
                              <a:gd name="T120" fmla="+- 0 9635 8873"/>
                              <a:gd name="T121" fmla="*/ T120 w 2068"/>
                              <a:gd name="T122" fmla="+- 0 5284 3454"/>
                              <a:gd name="T123" fmla="*/ 5284 h 1915"/>
                              <a:gd name="T124" fmla="+- 0 9776 8873"/>
                              <a:gd name="T125" fmla="*/ T124 w 2068"/>
                              <a:gd name="T126" fmla="+- 0 5220 3454"/>
                              <a:gd name="T127" fmla="*/ 5220 h 1915"/>
                              <a:gd name="T128" fmla="+- 0 9913 8873"/>
                              <a:gd name="T129" fmla="*/ T128 w 2068"/>
                              <a:gd name="T130" fmla="+- 0 5148 3454"/>
                              <a:gd name="T131" fmla="*/ 5148 h 1915"/>
                              <a:gd name="T132" fmla="+- 0 10045 8873"/>
                              <a:gd name="T133" fmla="*/ T132 w 2068"/>
                              <a:gd name="T134" fmla="+- 0 5068 3454"/>
                              <a:gd name="T135" fmla="*/ 5068 h 1915"/>
                              <a:gd name="T136" fmla="+- 0 10172 8873"/>
                              <a:gd name="T137" fmla="*/ T136 w 2068"/>
                              <a:gd name="T138" fmla="+- 0 4980 3454"/>
                              <a:gd name="T139" fmla="*/ 4980 h 1915"/>
                              <a:gd name="T140" fmla="+- 0 10294 8873"/>
                              <a:gd name="T141" fmla="*/ T140 w 2068"/>
                              <a:gd name="T142" fmla="+- 0 4884 3454"/>
                              <a:gd name="T143" fmla="*/ 4884 h 1915"/>
                              <a:gd name="T144" fmla="+- 0 10410 8873"/>
                              <a:gd name="T145" fmla="*/ T144 w 2068"/>
                              <a:gd name="T146" fmla="+- 0 4782 3454"/>
                              <a:gd name="T147" fmla="*/ 4782 h 1915"/>
                              <a:gd name="T148" fmla="+- 0 10520 8873"/>
                              <a:gd name="T149" fmla="*/ T148 w 2068"/>
                              <a:gd name="T150" fmla="+- 0 4672 3454"/>
                              <a:gd name="T151" fmla="*/ 4672 h 1915"/>
                              <a:gd name="T152" fmla="+- 0 10624 8873"/>
                              <a:gd name="T153" fmla="*/ T152 w 2068"/>
                              <a:gd name="T154" fmla="+- 0 4556 3454"/>
                              <a:gd name="T155" fmla="*/ 4556 h 1915"/>
                              <a:gd name="T156" fmla="+- 0 10720 8873"/>
                              <a:gd name="T157" fmla="*/ T156 w 2068"/>
                              <a:gd name="T158" fmla="+- 0 4433 3454"/>
                              <a:gd name="T159" fmla="*/ 4433 h 1915"/>
                              <a:gd name="T160" fmla="+- 0 10810 8873"/>
                              <a:gd name="T161" fmla="*/ T160 w 2068"/>
                              <a:gd name="T162" fmla="+- 0 4304 3454"/>
                              <a:gd name="T163" fmla="*/ 4304 h 1915"/>
                              <a:gd name="T164" fmla="+- 0 10892 8873"/>
                              <a:gd name="T165" fmla="*/ T164 w 2068"/>
                              <a:gd name="T166" fmla="+- 0 4168 3454"/>
                              <a:gd name="T167" fmla="*/ 4168 h 1915"/>
                              <a:gd name="T168" fmla="+- 0 10941 8873"/>
                              <a:gd name="T169" fmla="*/ T168 w 2068"/>
                              <a:gd name="T170" fmla="+- 0 4057 3454"/>
                              <a:gd name="T171" fmla="*/ 4057 h 1915"/>
                              <a:gd name="T172" fmla="+- 0 10879 8873"/>
                              <a:gd name="T173" fmla="*/ T172 w 2068"/>
                              <a:gd name="T174" fmla="+- 0 3953 3454"/>
                              <a:gd name="T175" fmla="*/ 3953 h 1915"/>
                              <a:gd name="T176" fmla="+- 0 10568 8873"/>
                              <a:gd name="T177" fmla="*/ T176 w 2068"/>
                              <a:gd name="T178" fmla="+- 0 3819 3454"/>
                              <a:gd name="T179" fmla="*/ 3819 h 1915"/>
                              <a:gd name="T180" fmla="+- 0 10547 8873"/>
                              <a:gd name="T181" fmla="*/ T180 w 2068"/>
                              <a:gd name="T182" fmla="+- 0 3849 3454"/>
                              <a:gd name="T183" fmla="*/ 3849 h 1915"/>
                              <a:gd name="T184" fmla="+- 0 10544 8873"/>
                              <a:gd name="T185" fmla="*/ T184 w 2068"/>
                              <a:gd name="T186" fmla="+- 0 3880 3454"/>
                              <a:gd name="T187" fmla="*/ 3880 h 1915"/>
                              <a:gd name="T188" fmla="+- 0 10470 8873"/>
                              <a:gd name="T189" fmla="*/ T188 w 2068"/>
                              <a:gd name="T190" fmla="+- 0 3974 3454"/>
                              <a:gd name="T191" fmla="*/ 3974 h 1915"/>
                              <a:gd name="T192" fmla="+- 0 10344 8873"/>
                              <a:gd name="T193" fmla="*/ T192 w 2068"/>
                              <a:gd name="T194" fmla="+- 0 3989 3454"/>
                              <a:gd name="T195" fmla="*/ 3989 h 1915"/>
                              <a:gd name="T196" fmla="+- 0 10154 8873"/>
                              <a:gd name="T197" fmla="*/ T196 w 2068"/>
                              <a:gd name="T198" fmla="+- 0 3899 3454"/>
                              <a:gd name="T199" fmla="*/ 3899 h 1915"/>
                              <a:gd name="T200" fmla="+- 0 10083 8873"/>
                              <a:gd name="T201" fmla="*/ T200 w 2068"/>
                              <a:gd name="T202" fmla="+- 0 3761 3454"/>
                              <a:gd name="T203" fmla="*/ 3761 h 1915"/>
                              <a:gd name="T204" fmla="+- 0 10113 8873"/>
                              <a:gd name="T205" fmla="*/ T204 w 2068"/>
                              <a:gd name="T206" fmla="+- 0 3675 3454"/>
                              <a:gd name="T207" fmla="*/ 3675 h 1915"/>
                              <a:gd name="T208" fmla="+- 0 10148 8873"/>
                              <a:gd name="T209" fmla="*/ T208 w 2068"/>
                              <a:gd name="T210" fmla="+- 0 3636 3454"/>
                              <a:gd name="T211" fmla="*/ 3636 h 1915"/>
                              <a:gd name="T212" fmla="+- 0 10126 8873"/>
                              <a:gd name="T213" fmla="*/ T212 w 2068"/>
                              <a:gd name="T214" fmla="+- 0 3598 3454"/>
                              <a:gd name="T215" fmla="*/ 3598 h 1915"/>
                              <a:gd name="T216" fmla="+- 0 9856 8873"/>
                              <a:gd name="T217" fmla="*/ T216 w 2068"/>
                              <a:gd name="T218" fmla="+- 0 3465 3454"/>
                              <a:gd name="T219" fmla="*/ 3465 h 19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068" h="1915">
                                <a:moveTo>
                                  <a:pt x="940" y="0"/>
                                </a:moveTo>
                                <a:lnTo>
                                  <a:pt x="899" y="6"/>
                                </a:lnTo>
                                <a:lnTo>
                                  <a:pt x="861" y="27"/>
                                </a:lnTo>
                                <a:lnTo>
                                  <a:pt x="833" y="61"/>
                                </a:lnTo>
                                <a:lnTo>
                                  <a:pt x="789" y="130"/>
                                </a:lnTo>
                                <a:lnTo>
                                  <a:pt x="742" y="197"/>
                                </a:lnTo>
                                <a:lnTo>
                                  <a:pt x="690" y="259"/>
                                </a:lnTo>
                                <a:lnTo>
                                  <a:pt x="635" y="318"/>
                                </a:lnTo>
                                <a:lnTo>
                                  <a:pt x="576" y="373"/>
                                </a:lnTo>
                                <a:lnTo>
                                  <a:pt x="513" y="424"/>
                                </a:lnTo>
                                <a:lnTo>
                                  <a:pt x="448" y="470"/>
                                </a:lnTo>
                                <a:lnTo>
                                  <a:pt x="380" y="513"/>
                                </a:lnTo>
                                <a:lnTo>
                                  <a:pt x="309" y="550"/>
                                </a:lnTo>
                                <a:lnTo>
                                  <a:pt x="235" y="584"/>
                                </a:lnTo>
                                <a:lnTo>
                                  <a:pt x="197" y="608"/>
                                </a:lnTo>
                                <a:lnTo>
                                  <a:pt x="170" y="642"/>
                                </a:lnTo>
                                <a:lnTo>
                                  <a:pt x="155" y="684"/>
                                </a:lnTo>
                                <a:lnTo>
                                  <a:pt x="156" y="728"/>
                                </a:lnTo>
                                <a:lnTo>
                                  <a:pt x="237" y="1079"/>
                                </a:lnTo>
                                <a:lnTo>
                                  <a:pt x="246" y="1122"/>
                                </a:lnTo>
                                <a:lnTo>
                                  <a:pt x="253" y="1161"/>
                                </a:lnTo>
                                <a:lnTo>
                                  <a:pt x="256" y="1190"/>
                                </a:lnTo>
                                <a:lnTo>
                                  <a:pt x="255" y="1205"/>
                                </a:lnTo>
                                <a:lnTo>
                                  <a:pt x="251" y="1210"/>
                                </a:lnTo>
                                <a:lnTo>
                                  <a:pt x="246" y="1215"/>
                                </a:lnTo>
                                <a:lnTo>
                                  <a:pt x="220" y="1221"/>
                                </a:lnTo>
                                <a:lnTo>
                                  <a:pt x="201" y="1223"/>
                                </a:lnTo>
                                <a:lnTo>
                                  <a:pt x="183" y="1220"/>
                                </a:lnTo>
                                <a:lnTo>
                                  <a:pt x="166" y="1209"/>
                                </a:lnTo>
                                <a:lnTo>
                                  <a:pt x="157" y="1200"/>
                                </a:lnTo>
                                <a:lnTo>
                                  <a:pt x="140" y="1181"/>
                                </a:lnTo>
                                <a:lnTo>
                                  <a:pt x="132" y="1172"/>
                                </a:lnTo>
                                <a:lnTo>
                                  <a:pt x="102" y="1153"/>
                                </a:lnTo>
                                <a:lnTo>
                                  <a:pt x="70" y="1150"/>
                                </a:lnTo>
                                <a:lnTo>
                                  <a:pt x="41" y="1163"/>
                                </a:lnTo>
                                <a:lnTo>
                                  <a:pt x="18" y="1190"/>
                                </a:lnTo>
                                <a:lnTo>
                                  <a:pt x="6" y="1226"/>
                                </a:lnTo>
                                <a:lnTo>
                                  <a:pt x="0" y="1264"/>
                                </a:lnTo>
                                <a:lnTo>
                                  <a:pt x="2" y="1304"/>
                                </a:lnTo>
                                <a:lnTo>
                                  <a:pt x="20" y="1380"/>
                                </a:lnTo>
                                <a:lnTo>
                                  <a:pt x="57" y="1448"/>
                                </a:lnTo>
                                <a:lnTo>
                                  <a:pt x="117" y="1489"/>
                                </a:lnTo>
                                <a:lnTo>
                                  <a:pt x="149" y="1487"/>
                                </a:lnTo>
                                <a:lnTo>
                                  <a:pt x="176" y="1470"/>
                                </a:lnTo>
                                <a:lnTo>
                                  <a:pt x="194" y="1440"/>
                                </a:lnTo>
                                <a:lnTo>
                                  <a:pt x="198" y="1428"/>
                                </a:lnTo>
                                <a:lnTo>
                                  <a:pt x="205" y="1404"/>
                                </a:lnTo>
                                <a:lnTo>
                                  <a:pt x="209" y="1392"/>
                                </a:lnTo>
                                <a:lnTo>
                                  <a:pt x="219" y="1375"/>
                                </a:lnTo>
                                <a:lnTo>
                                  <a:pt x="234" y="1364"/>
                                </a:lnTo>
                                <a:lnTo>
                                  <a:pt x="252" y="1357"/>
                                </a:lnTo>
                                <a:lnTo>
                                  <a:pt x="278" y="1351"/>
                                </a:lnTo>
                                <a:lnTo>
                                  <a:pt x="285" y="1353"/>
                                </a:lnTo>
                                <a:lnTo>
                                  <a:pt x="319" y="1434"/>
                                </a:lnTo>
                                <a:lnTo>
                                  <a:pt x="413" y="1834"/>
                                </a:lnTo>
                                <a:lnTo>
                                  <a:pt x="431" y="1874"/>
                                </a:lnTo>
                                <a:lnTo>
                                  <a:pt x="462" y="1901"/>
                                </a:lnTo>
                                <a:lnTo>
                                  <a:pt x="501" y="1915"/>
                                </a:lnTo>
                                <a:lnTo>
                                  <a:pt x="544" y="1910"/>
                                </a:lnTo>
                                <a:lnTo>
                                  <a:pt x="617" y="1886"/>
                                </a:lnTo>
                                <a:lnTo>
                                  <a:pt x="690" y="1859"/>
                                </a:lnTo>
                                <a:lnTo>
                                  <a:pt x="762" y="1830"/>
                                </a:lnTo>
                                <a:lnTo>
                                  <a:pt x="833" y="1799"/>
                                </a:lnTo>
                                <a:lnTo>
                                  <a:pt x="903" y="1766"/>
                                </a:lnTo>
                                <a:lnTo>
                                  <a:pt x="972" y="1731"/>
                                </a:lnTo>
                                <a:lnTo>
                                  <a:pt x="1040" y="1694"/>
                                </a:lnTo>
                                <a:lnTo>
                                  <a:pt x="1107" y="1655"/>
                                </a:lnTo>
                                <a:lnTo>
                                  <a:pt x="1172" y="1614"/>
                                </a:lnTo>
                                <a:lnTo>
                                  <a:pt x="1236" y="1571"/>
                                </a:lnTo>
                                <a:lnTo>
                                  <a:pt x="1299" y="1526"/>
                                </a:lnTo>
                                <a:lnTo>
                                  <a:pt x="1361" y="1479"/>
                                </a:lnTo>
                                <a:lnTo>
                                  <a:pt x="1421" y="1430"/>
                                </a:lnTo>
                                <a:lnTo>
                                  <a:pt x="1480" y="1380"/>
                                </a:lnTo>
                                <a:lnTo>
                                  <a:pt x="1537" y="1328"/>
                                </a:lnTo>
                                <a:lnTo>
                                  <a:pt x="1593" y="1274"/>
                                </a:lnTo>
                                <a:lnTo>
                                  <a:pt x="1647" y="1218"/>
                                </a:lnTo>
                                <a:lnTo>
                                  <a:pt x="1700" y="1161"/>
                                </a:lnTo>
                                <a:lnTo>
                                  <a:pt x="1751" y="1102"/>
                                </a:lnTo>
                                <a:lnTo>
                                  <a:pt x="1800" y="1041"/>
                                </a:lnTo>
                                <a:lnTo>
                                  <a:pt x="1847" y="979"/>
                                </a:lnTo>
                                <a:lnTo>
                                  <a:pt x="1893" y="915"/>
                                </a:lnTo>
                                <a:lnTo>
                                  <a:pt x="1937" y="850"/>
                                </a:lnTo>
                                <a:lnTo>
                                  <a:pt x="1979" y="783"/>
                                </a:lnTo>
                                <a:lnTo>
                                  <a:pt x="2019" y="714"/>
                                </a:lnTo>
                                <a:lnTo>
                                  <a:pt x="2056" y="645"/>
                                </a:lnTo>
                                <a:lnTo>
                                  <a:pt x="2068" y="603"/>
                                </a:lnTo>
                                <a:lnTo>
                                  <a:pt x="2062" y="561"/>
                                </a:lnTo>
                                <a:lnTo>
                                  <a:pt x="2006" y="499"/>
                                </a:lnTo>
                                <a:lnTo>
                                  <a:pt x="1758" y="381"/>
                                </a:lnTo>
                                <a:lnTo>
                                  <a:pt x="1695" y="365"/>
                                </a:lnTo>
                                <a:lnTo>
                                  <a:pt x="1679" y="374"/>
                                </a:lnTo>
                                <a:lnTo>
                                  <a:pt x="1674" y="395"/>
                                </a:lnTo>
                                <a:lnTo>
                                  <a:pt x="1673" y="410"/>
                                </a:lnTo>
                                <a:lnTo>
                                  <a:pt x="1671" y="426"/>
                                </a:lnTo>
                                <a:lnTo>
                                  <a:pt x="1645" y="482"/>
                                </a:lnTo>
                                <a:lnTo>
                                  <a:pt x="1597" y="520"/>
                                </a:lnTo>
                                <a:lnTo>
                                  <a:pt x="1521" y="538"/>
                                </a:lnTo>
                                <a:lnTo>
                                  <a:pt x="1471" y="535"/>
                                </a:lnTo>
                                <a:lnTo>
                                  <a:pt x="1370" y="503"/>
                                </a:lnTo>
                                <a:lnTo>
                                  <a:pt x="1281" y="445"/>
                                </a:lnTo>
                                <a:lnTo>
                                  <a:pt x="1223" y="368"/>
                                </a:lnTo>
                                <a:lnTo>
                                  <a:pt x="1210" y="307"/>
                                </a:lnTo>
                                <a:lnTo>
                                  <a:pt x="1213" y="277"/>
                                </a:lnTo>
                                <a:lnTo>
                                  <a:pt x="1240" y="221"/>
                                </a:lnTo>
                                <a:lnTo>
                                  <a:pt x="1262" y="199"/>
                                </a:lnTo>
                                <a:lnTo>
                                  <a:pt x="1275" y="182"/>
                                </a:lnTo>
                                <a:lnTo>
                                  <a:pt x="1272" y="164"/>
                                </a:lnTo>
                                <a:lnTo>
                                  <a:pt x="1253" y="144"/>
                                </a:lnTo>
                                <a:lnTo>
                                  <a:pt x="1220" y="125"/>
                                </a:lnTo>
                                <a:lnTo>
                                  <a:pt x="983" y="11"/>
                                </a:lnTo>
                                <a:lnTo>
                                  <a:pt x="940" y="0"/>
                                </a:lnTo>
                                <a:close/>
                              </a:path>
                            </a:pathLst>
                          </a:custGeom>
                          <a:solidFill>
                            <a:srgbClr val="5768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docshape329"/>
                        <wps:cNvSpPr>
                          <a:spLocks/>
                        </wps:cNvSpPr>
                        <wps:spPr bwMode="auto">
                          <a:xfrm>
                            <a:off x="8918" y="395"/>
                            <a:ext cx="1965" cy="1872"/>
                          </a:xfrm>
                          <a:custGeom>
                            <a:avLst/>
                            <a:gdLst>
                              <a:gd name="T0" fmla="+- 0 9186 8919"/>
                              <a:gd name="T1" fmla="*/ T0 w 1965"/>
                              <a:gd name="T2" fmla="+- 0 439 395"/>
                              <a:gd name="T3" fmla="*/ 439 h 1872"/>
                              <a:gd name="T4" fmla="+- 0 9103 8919"/>
                              <a:gd name="T5" fmla="*/ T4 w 1965"/>
                              <a:gd name="T6" fmla="+- 0 785 395"/>
                              <a:gd name="T7" fmla="*/ 785 h 1872"/>
                              <a:gd name="T8" fmla="+- 0 9119 8919"/>
                              <a:gd name="T9" fmla="*/ T8 w 1965"/>
                              <a:gd name="T10" fmla="+- 0 825 395"/>
                              <a:gd name="T11" fmla="*/ 825 h 1872"/>
                              <a:gd name="T12" fmla="+- 0 9156 8919"/>
                              <a:gd name="T13" fmla="*/ T12 w 1965"/>
                              <a:gd name="T14" fmla="+- 0 823 395"/>
                              <a:gd name="T15" fmla="*/ 823 h 1872"/>
                              <a:gd name="T16" fmla="+- 0 9232 8919"/>
                              <a:gd name="T17" fmla="*/ T16 w 1965"/>
                              <a:gd name="T18" fmla="+- 0 835 395"/>
                              <a:gd name="T19" fmla="*/ 835 h 1872"/>
                              <a:gd name="T20" fmla="+- 0 9314 8919"/>
                              <a:gd name="T21" fmla="*/ T20 w 1965"/>
                              <a:gd name="T22" fmla="+- 0 943 395"/>
                              <a:gd name="T23" fmla="*/ 943 h 1872"/>
                              <a:gd name="T24" fmla="+- 0 9323 8919"/>
                              <a:gd name="T25" fmla="*/ T24 w 1965"/>
                              <a:gd name="T26" fmla="+- 0 1044 395"/>
                              <a:gd name="T27" fmla="*/ 1044 h 1872"/>
                              <a:gd name="T28" fmla="+- 0 9248 8919"/>
                              <a:gd name="T29" fmla="*/ T28 w 1965"/>
                              <a:gd name="T30" fmla="+- 0 1238 395"/>
                              <a:gd name="T31" fmla="*/ 1238 h 1872"/>
                              <a:gd name="T32" fmla="+- 0 9128 8919"/>
                              <a:gd name="T33" fmla="*/ T32 w 1965"/>
                              <a:gd name="T34" fmla="+- 0 1301 395"/>
                              <a:gd name="T35" fmla="*/ 1301 h 1872"/>
                              <a:gd name="T36" fmla="+- 0 9082 8919"/>
                              <a:gd name="T37" fmla="*/ T36 w 1965"/>
                              <a:gd name="T38" fmla="+- 0 1294 395"/>
                              <a:gd name="T39" fmla="*/ 1294 h 1872"/>
                              <a:gd name="T40" fmla="+- 0 9054 8919"/>
                              <a:gd name="T41" fmla="*/ T40 w 1965"/>
                              <a:gd name="T42" fmla="+- 0 1280 395"/>
                              <a:gd name="T43" fmla="*/ 1280 h 1872"/>
                              <a:gd name="T44" fmla="+- 0 9022 8919"/>
                              <a:gd name="T45" fmla="*/ T44 w 1965"/>
                              <a:gd name="T46" fmla="+- 0 1262 395"/>
                              <a:gd name="T47" fmla="*/ 1262 h 1872"/>
                              <a:gd name="T48" fmla="+- 0 8920 8919"/>
                              <a:gd name="T49" fmla="*/ T48 w 1965"/>
                              <a:gd name="T50" fmla="+- 0 1585 395"/>
                              <a:gd name="T51" fmla="*/ 1585 h 1872"/>
                              <a:gd name="T52" fmla="+- 0 8934 8919"/>
                              <a:gd name="T53" fmla="*/ T52 w 1965"/>
                              <a:gd name="T54" fmla="+- 0 1668 395"/>
                              <a:gd name="T55" fmla="*/ 1668 h 1872"/>
                              <a:gd name="T56" fmla="+- 0 9002 8919"/>
                              <a:gd name="T57" fmla="*/ T56 w 1965"/>
                              <a:gd name="T58" fmla="+- 0 1720 395"/>
                              <a:gd name="T59" fmla="*/ 1720 h 1872"/>
                              <a:gd name="T60" fmla="+- 0 9150 8919"/>
                              <a:gd name="T61" fmla="*/ T60 w 1965"/>
                              <a:gd name="T62" fmla="+- 0 1776 395"/>
                              <a:gd name="T63" fmla="*/ 1776 h 1872"/>
                              <a:gd name="T64" fmla="+- 0 9291 8919"/>
                              <a:gd name="T65" fmla="*/ T64 w 1965"/>
                              <a:gd name="T66" fmla="+- 0 1852 395"/>
                              <a:gd name="T67" fmla="*/ 1852 h 1872"/>
                              <a:gd name="T68" fmla="+- 0 9423 8919"/>
                              <a:gd name="T69" fmla="*/ T68 w 1965"/>
                              <a:gd name="T70" fmla="+- 0 1947 395"/>
                              <a:gd name="T71" fmla="*/ 1947 h 1872"/>
                              <a:gd name="T72" fmla="+- 0 9543 8919"/>
                              <a:gd name="T73" fmla="*/ T72 w 1965"/>
                              <a:gd name="T74" fmla="+- 0 2061 395"/>
                              <a:gd name="T75" fmla="*/ 2061 h 1872"/>
                              <a:gd name="T76" fmla="+- 0 9641 8919"/>
                              <a:gd name="T77" fmla="*/ T76 w 1965"/>
                              <a:gd name="T78" fmla="+- 0 2180 395"/>
                              <a:gd name="T79" fmla="*/ 2180 h 1872"/>
                              <a:gd name="T80" fmla="+- 0 9682 8919"/>
                              <a:gd name="T81" fmla="*/ T80 w 1965"/>
                              <a:gd name="T82" fmla="+- 0 2226 395"/>
                              <a:gd name="T83" fmla="*/ 2226 h 1872"/>
                              <a:gd name="T84" fmla="+- 0 9761 8919"/>
                              <a:gd name="T85" fmla="*/ T84 w 1965"/>
                              <a:gd name="T86" fmla="+- 0 2243 395"/>
                              <a:gd name="T87" fmla="*/ 2243 h 1872"/>
                              <a:gd name="T88" fmla="+- 0 10127 8919"/>
                              <a:gd name="T89" fmla="*/ T88 w 1965"/>
                              <a:gd name="T90" fmla="+- 0 2074 395"/>
                              <a:gd name="T91" fmla="*/ 2074 h 1872"/>
                              <a:gd name="T92" fmla="+- 0 10203 8919"/>
                              <a:gd name="T93" fmla="*/ T92 w 1965"/>
                              <a:gd name="T94" fmla="+- 0 2040 395"/>
                              <a:gd name="T95" fmla="*/ 2040 h 1872"/>
                              <a:gd name="T96" fmla="+- 0 10246 8919"/>
                              <a:gd name="T97" fmla="*/ T96 w 1965"/>
                              <a:gd name="T98" fmla="+- 0 2029 395"/>
                              <a:gd name="T99" fmla="*/ 2029 h 1872"/>
                              <a:gd name="T100" fmla="+- 0 10257 8919"/>
                              <a:gd name="T101" fmla="*/ T100 w 1965"/>
                              <a:gd name="T102" fmla="+- 0 2035 395"/>
                              <a:gd name="T103" fmla="*/ 2035 h 1872"/>
                              <a:gd name="T104" fmla="+- 0 10276 8919"/>
                              <a:gd name="T105" fmla="*/ T104 w 1965"/>
                              <a:gd name="T106" fmla="+- 0 2077 395"/>
                              <a:gd name="T107" fmla="*/ 2077 h 1872"/>
                              <a:gd name="T108" fmla="+- 0 10270 8919"/>
                              <a:gd name="T109" fmla="*/ T108 w 1965"/>
                              <a:gd name="T110" fmla="+- 0 2114 395"/>
                              <a:gd name="T111" fmla="*/ 2114 h 1872"/>
                              <a:gd name="T112" fmla="+- 0 10249 8919"/>
                              <a:gd name="T113" fmla="*/ T112 w 1965"/>
                              <a:gd name="T114" fmla="+- 0 2145 395"/>
                              <a:gd name="T115" fmla="*/ 2145 h 1872"/>
                              <a:gd name="T116" fmla="+- 0 10230 8919"/>
                              <a:gd name="T117" fmla="*/ T116 w 1965"/>
                              <a:gd name="T118" fmla="+- 0 2189 395"/>
                              <a:gd name="T119" fmla="*/ 2189 h 1872"/>
                              <a:gd name="T120" fmla="+- 0 10253 8919"/>
                              <a:gd name="T121" fmla="*/ T120 w 1965"/>
                              <a:gd name="T122" fmla="+- 0 2247 395"/>
                              <a:gd name="T123" fmla="*/ 2247 h 1872"/>
                              <a:gd name="T124" fmla="+- 0 10322 8919"/>
                              <a:gd name="T125" fmla="*/ T124 w 1965"/>
                              <a:gd name="T126" fmla="+- 0 2267 395"/>
                              <a:gd name="T127" fmla="*/ 2267 h 1872"/>
                              <a:gd name="T128" fmla="+- 0 10434 8919"/>
                              <a:gd name="T129" fmla="*/ T128 w 1965"/>
                              <a:gd name="T130" fmla="+- 0 2237 395"/>
                              <a:gd name="T131" fmla="*/ 2237 h 1872"/>
                              <a:gd name="T132" fmla="+- 0 10547 8919"/>
                              <a:gd name="T133" fmla="*/ T132 w 1965"/>
                              <a:gd name="T134" fmla="+- 0 2134 395"/>
                              <a:gd name="T135" fmla="*/ 2134 h 1872"/>
                              <a:gd name="T136" fmla="+- 0 10545 8919"/>
                              <a:gd name="T137" fmla="*/ T136 w 1965"/>
                              <a:gd name="T138" fmla="+- 0 2069 395"/>
                              <a:gd name="T139" fmla="*/ 2069 h 1872"/>
                              <a:gd name="T140" fmla="+- 0 10489 8919"/>
                              <a:gd name="T141" fmla="*/ T140 w 1965"/>
                              <a:gd name="T142" fmla="+- 0 2035 395"/>
                              <a:gd name="T143" fmla="*/ 2035 h 1872"/>
                              <a:gd name="T144" fmla="+- 0 10451 8919"/>
                              <a:gd name="T145" fmla="*/ T144 w 1965"/>
                              <a:gd name="T146" fmla="+- 0 2033 395"/>
                              <a:gd name="T147" fmla="*/ 2033 h 1872"/>
                              <a:gd name="T148" fmla="+- 0 10419 8919"/>
                              <a:gd name="T149" fmla="*/ T148 w 1965"/>
                              <a:gd name="T150" fmla="+- 0 2025 395"/>
                              <a:gd name="T151" fmla="*/ 2025 h 1872"/>
                              <a:gd name="T152" fmla="+- 0 10395 8919"/>
                              <a:gd name="T153" fmla="*/ T152 w 1965"/>
                              <a:gd name="T154" fmla="+- 0 1998 395"/>
                              <a:gd name="T155" fmla="*/ 1998 h 1872"/>
                              <a:gd name="T156" fmla="+- 0 10384 8919"/>
                              <a:gd name="T157" fmla="*/ T156 w 1965"/>
                              <a:gd name="T158" fmla="+- 0 1966 395"/>
                              <a:gd name="T159" fmla="*/ 1966 h 1872"/>
                              <a:gd name="T160" fmla="+- 0 10824 8919"/>
                              <a:gd name="T161" fmla="*/ T160 w 1965"/>
                              <a:gd name="T162" fmla="+- 0 1734 395"/>
                              <a:gd name="T163" fmla="*/ 1734 h 1872"/>
                              <a:gd name="T164" fmla="+- 0 10879 8919"/>
                              <a:gd name="T165" fmla="*/ T164 w 1965"/>
                              <a:gd name="T166" fmla="+- 0 1672 395"/>
                              <a:gd name="T167" fmla="*/ 1672 h 1872"/>
                              <a:gd name="T168" fmla="+- 0 10870 8919"/>
                              <a:gd name="T169" fmla="*/ T168 w 1965"/>
                              <a:gd name="T170" fmla="+- 0 1590 395"/>
                              <a:gd name="T171" fmla="*/ 1590 h 1872"/>
                              <a:gd name="T172" fmla="+- 0 10789 8919"/>
                              <a:gd name="T173" fmla="*/ T172 w 1965"/>
                              <a:gd name="T174" fmla="+- 0 1461 395"/>
                              <a:gd name="T175" fmla="*/ 1461 h 1872"/>
                              <a:gd name="T176" fmla="+- 0 10700 8919"/>
                              <a:gd name="T177" fmla="*/ T176 w 1965"/>
                              <a:gd name="T178" fmla="+- 0 1336 395"/>
                              <a:gd name="T179" fmla="*/ 1336 h 1872"/>
                              <a:gd name="T180" fmla="+- 0 10600 8919"/>
                              <a:gd name="T181" fmla="*/ T180 w 1965"/>
                              <a:gd name="T182" fmla="+- 0 1212 395"/>
                              <a:gd name="T183" fmla="*/ 1212 h 1872"/>
                              <a:gd name="T184" fmla="+- 0 10491 8919"/>
                              <a:gd name="T185" fmla="*/ T184 w 1965"/>
                              <a:gd name="T186" fmla="+- 0 1093 395"/>
                              <a:gd name="T187" fmla="*/ 1093 h 1872"/>
                              <a:gd name="T188" fmla="+- 0 10376 8919"/>
                              <a:gd name="T189" fmla="*/ T188 w 1965"/>
                              <a:gd name="T190" fmla="+- 0 982 395"/>
                              <a:gd name="T191" fmla="*/ 982 h 1872"/>
                              <a:gd name="T192" fmla="+- 0 10256 8919"/>
                              <a:gd name="T193" fmla="*/ T192 w 1965"/>
                              <a:gd name="T194" fmla="+- 0 879 395"/>
                              <a:gd name="T195" fmla="*/ 879 h 1872"/>
                              <a:gd name="T196" fmla="+- 0 10131 8919"/>
                              <a:gd name="T197" fmla="*/ T196 w 1965"/>
                              <a:gd name="T198" fmla="+- 0 785 395"/>
                              <a:gd name="T199" fmla="*/ 785 h 1872"/>
                              <a:gd name="T200" fmla="+- 0 10001 8919"/>
                              <a:gd name="T201" fmla="*/ T200 w 1965"/>
                              <a:gd name="T202" fmla="+- 0 699 395"/>
                              <a:gd name="T203" fmla="*/ 699 h 1872"/>
                              <a:gd name="T204" fmla="+- 0 9867 8919"/>
                              <a:gd name="T205" fmla="*/ T204 w 1965"/>
                              <a:gd name="T206" fmla="+- 0 622 395"/>
                              <a:gd name="T207" fmla="*/ 622 h 1872"/>
                              <a:gd name="T208" fmla="+- 0 9729 8919"/>
                              <a:gd name="T209" fmla="*/ T208 w 1965"/>
                              <a:gd name="T210" fmla="+- 0 553 395"/>
                              <a:gd name="T211" fmla="*/ 553 h 1872"/>
                              <a:gd name="T212" fmla="+- 0 9589 8919"/>
                              <a:gd name="T213" fmla="*/ T212 w 1965"/>
                              <a:gd name="T214" fmla="+- 0 492 395"/>
                              <a:gd name="T215" fmla="*/ 492 h 1872"/>
                              <a:gd name="T216" fmla="+- 0 9445 8919"/>
                              <a:gd name="T217" fmla="*/ T216 w 1965"/>
                              <a:gd name="T218" fmla="+- 0 441 395"/>
                              <a:gd name="T219" fmla="*/ 441 h 1872"/>
                              <a:gd name="T220" fmla="+- 0 9299 8919"/>
                              <a:gd name="T221" fmla="*/ T220 w 1965"/>
                              <a:gd name="T222" fmla="+- 0 398 395"/>
                              <a:gd name="T223" fmla="*/ 398 h 18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965" h="1872">
                                <a:moveTo>
                                  <a:pt x="336" y="0"/>
                                </a:moveTo>
                                <a:lnTo>
                                  <a:pt x="267" y="44"/>
                                </a:lnTo>
                                <a:lnTo>
                                  <a:pt x="189" y="352"/>
                                </a:lnTo>
                                <a:lnTo>
                                  <a:pt x="184" y="390"/>
                                </a:lnTo>
                                <a:lnTo>
                                  <a:pt x="188" y="417"/>
                                </a:lnTo>
                                <a:lnTo>
                                  <a:pt x="200" y="430"/>
                                </a:lnTo>
                                <a:lnTo>
                                  <a:pt x="221" y="431"/>
                                </a:lnTo>
                                <a:lnTo>
                                  <a:pt x="237" y="428"/>
                                </a:lnTo>
                                <a:lnTo>
                                  <a:pt x="252" y="427"/>
                                </a:lnTo>
                                <a:lnTo>
                                  <a:pt x="313" y="440"/>
                                </a:lnTo>
                                <a:lnTo>
                                  <a:pt x="361" y="478"/>
                                </a:lnTo>
                                <a:lnTo>
                                  <a:pt x="395" y="548"/>
                                </a:lnTo>
                                <a:lnTo>
                                  <a:pt x="404" y="597"/>
                                </a:lnTo>
                                <a:lnTo>
                                  <a:pt x="404" y="649"/>
                                </a:lnTo>
                                <a:lnTo>
                                  <a:pt x="380" y="756"/>
                                </a:lnTo>
                                <a:lnTo>
                                  <a:pt x="329" y="843"/>
                                </a:lnTo>
                                <a:lnTo>
                                  <a:pt x="268" y="892"/>
                                </a:lnTo>
                                <a:lnTo>
                                  <a:pt x="209" y="906"/>
                                </a:lnTo>
                                <a:lnTo>
                                  <a:pt x="178" y="903"/>
                                </a:lnTo>
                                <a:lnTo>
                                  <a:pt x="163" y="899"/>
                                </a:lnTo>
                                <a:lnTo>
                                  <a:pt x="149" y="893"/>
                                </a:lnTo>
                                <a:lnTo>
                                  <a:pt x="135" y="885"/>
                                </a:lnTo>
                                <a:lnTo>
                                  <a:pt x="122" y="876"/>
                                </a:lnTo>
                                <a:lnTo>
                                  <a:pt x="103" y="867"/>
                                </a:lnTo>
                                <a:lnTo>
                                  <a:pt x="59" y="934"/>
                                </a:lnTo>
                                <a:lnTo>
                                  <a:pt x="1" y="1190"/>
                                </a:lnTo>
                                <a:lnTo>
                                  <a:pt x="0" y="1234"/>
                                </a:lnTo>
                                <a:lnTo>
                                  <a:pt x="15" y="1273"/>
                                </a:lnTo>
                                <a:lnTo>
                                  <a:pt x="44" y="1305"/>
                                </a:lnTo>
                                <a:lnTo>
                                  <a:pt x="83" y="1325"/>
                                </a:lnTo>
                                <a:lnTo>
                                  <a:pt x="158" y="1351"/>
                                </a:lnTo>
                                <a:lnTo>
                                  <a:pt x="231" y="1381"/>
                                </a:lnTo>
                                <a:lnTo>
                                  <a:pt x="303" y="1417"/>
                                </a:lnTo>
                                <a:lnTo>
                                  <a:pt x="372" y="1457"/>
                                </a:lnTo>
                                <a:lnTo>
                                  <a:pt x="439" y="1502"/>
                                </a:lnTo>
                                <a:lnTo>
                                  <a:pt x="504" y="1552"/>
                                </a:lnTo>
                                <a:lnTo>
                                  <a:pt x="565" y="1606"/>
                                </a:lnTo>
                                <a:lnTo>
                                  <a:pt x="624" y="1666"/>
                                </a:lnTo>
                                <a:lnTo>
                                  <a:pt x="679" y="1729"/>
                                </a:lnTo>
                                <a:lnTo>
                                  <a:pt x="722" y="1785"/>
                                </a:lnTo>
                                <a:lnTo>
                                  <a:pt x="735" y="1804"/>
                                </a:lnTo>
                                <a:lnTo>
                                  <a:pt x="763" y="1831"/>
                                </a:lnTo>
                                <a:lnTo>
                                  <a:pt x="800" y="1846"/>
                                </a:lnTo>
                                <a:lnTo>
                                  <a:pt x="842" y="1848"/>
                                </a:lnTo>
                                <a:lnTo>
                                  <a:pt x="884" y="1835"/>
                                </a:lnTo>
                                <a:lnTo>
                                  <a:pt x="1208" y="1679"/>
                                </a:lnTo>
                                <a:lnTo>
                                  <a:pt x="1248" y="1660"/>
                                </a:lnTo>
                                <a:lnTo>
                                  <a:pt x="1284" y="1645"/>
                                </a:lnTo>
                                <a:lnTo>
                                  <a:pt x="1312" y="1635"/>
                                </a:lnTo>
                                <a:lnTo>
                                  <a:pt x="1327" y="1634"/>
                                </a:lnTo>
                                <a:lnTo>
                                  <a:pt x="1333" y="1636"/>
                                </a:lnTo>
                                <a:lnTo>
                                  <a:pt x="1338" y="1640"/>
                                </a:lnTo>
                                <a:lnTo>
                                  <a:pt x="1351" y="1664"/>
                                </a:lnTo>
                                <a:lnTo>
                                  <a:pt x="1357" y="1682"/>
                                </a:lnTo>
                                <a:lnTo>
                                  <a:pt x="1357" y="1700"/>
                                </a:lnTo>
                                <a:lnTo>
                                  <a:pt x="1351" y="1719"/>
                                </a:lnTo>
                                <a:lnTo>
                                  <a:pt x="1344" y="1730"/>
                                </a:lnTo>
                                <a:lnTo>
                                  <a:pt x="1330" y="1750"/>
                                </a:lnTo>
                                <a:lnTo>
                                  <a:pt x="1323" y="1761"/>
                                </a:lnTo>
                                <a:lnTo>
                                  <a:pt x="1311" y="1794"/>
                                </a:lnTo>
                                <a:lnTo>
                                  <a:pt x="1315" y="1826"/>
                                </a:lnTo>
                                <a:lnTo>
                                  <a:pt x="1334" y="1852"/>
                                </a:lnTo>
                                <a:lnTo>
                                  <a:pt x="1365" y="1867"/>
                                </a:lnTo>
                                <a:lnTo>
                                  <a:pt x="1403" y="1872"/>
                                </a:lnTo>
                                <a:lnTo>
                                  <a:pt x="1441" y="1868"/>
                                </a:lnTo>
                                <a:lnTo>
                                  <a:pt x="1515" y="1842"/>
                                </a:lnTo>
                                <a:lnTo>
                                  <a:pt x="1581" y="1800"/>
                                </a:lnTo>
                                <a:lnTo>
                                  <a:pt x="1628" y="1739"/>
                                </a:lnTo>
                                <a:lnTo>
                                  <a:pt x="1635" y="1705"/>
                                </a:lnTo>
                                <a:lnTo>
                                  <a:pt x="1626" y="1674"/>
                                </a:lnTo>
                                <a:lnTo>
                                  <a:pt x="1603" y="1651"/>
                                </a:lnTo>
                                <a:lnTo>
                                  <a:pt x="1570" y="1640"/>
                                </a:lnTo>
                                <a:lnTo>
                                  <a:pt x="1557" y="1639"/>
                                </a:lnTo>
                                <a:lnTo>
                                  <a:pt x="1532" y="1638"/>
                                </a:lnTo>
                                <a:lnTo>
                                  <a:pt x="1519" y="1637"/>
                                </a:lnTo>
                                <a:lnTo>
                                  <a:pt x="1500" y="1630"/>
                                </a:lnTo>
                                <a:lnTo>
                                  <a:pt x="1487" y="1618"/>
                                </a:lnTo>
                                <a:lnTo>
                                  <a:pt x="1476" y="1603"/>
                                </a:lnTo>
                                <a:lnTo>
                                  <a:pt x="1465" y="1578"/>
                                </a:lnTo>
                                <a:lnTo>
                                  <a:pt x="1465" y="1571"/>
                                </a:lnTo>
                                <a:lnTo>
                                  <a:pt x="1536" y="1520"/>
                                </a:lnTo>
                                <a:lnTo>
                                  <a:pt x="1905" y="1339"/>
                                </a:lnTo>
                                <a:lnTo>
                                  <a:pt x="1940" y="1313"/>
                                </a:lnTo>
                                <a:lnTo>
                                  <a:pt x="1960" y="1277"/>
                                </a:lnTo>
                                <a:lnTo>
                                  <a:pt x="1964" y="1236"/>
                                </a:lnTo>
                                <a:lnTo>
                                  <a:pt x="1951" y="1195"/>
                                </a:lnTo>
                                <a:lnTo>
                                  <a:pt x="1911" y="1130"/>
                                </a:lnTo>
                                <a:lnTo>
                                  <a:pt x="1870" y="1066"/>
                                </a:lnTo>
                                <a:lnTo>
                                  <a:pt x="1826" y="1003"/>
                                </a:lnTo>
                                <a:lnTo>
                                  <a:pt x="1781" y="941"/>
                                </a:lnTo>
                                <a:lnTo>
                                  <a:pt x="1733" y="880"/>
                                </a:lnTo>
                                <a:lnTo>
                                  <a:pt x="1681" y="817"/>
                                </a:lnTo>
                                <a:lnTo>
                                  <a:pt x="1627" y="757"/>
                                </a:lnTo>
                                <a:lnTo>
                                  <a:pt x="1572" y="698"/>
                                </a:lnTo>
                                <a:lnTo>
                                  <a:pt x="1515" y="642"/>
                                </a:lnTo>
                                <a:lnTo>
                                  <a:pt x="1457" y="587"/>
                                </a:lnTo>
                                <a:lnTo>
                                  <a:pt x="1398" y="535"/>
                                </a:lnTo>
                                <a:lnTo>
                                  <a:pt x="1337" y="484"/>
                                </a:lnTo>
                                <a:lnTo>
                                  <a:pt x="1275" y="436"/>
                                </a:lnTo>
                                <a:lnTo>
                                  <a:pt x="1212" y="390"/>
                                </a:lnTo>
                                <a:lnTo>
                                  <a:pt x="1147" y="346"/>
                                </a:lnTo>
                                <a:lnTo>
                                  <a:pt x="1082" y="304"/>
                                </a:lnTo>
                                <a:lnTo>
                                  <a:pt x="1015" y="264"/>
                                </a:lnTo>
                                <a:lnTo>
                                  <a:pt x="948" y="227"/>
                                </a:lnTo>
                                <a:lnTo>
                                  <a:pt x="880" y="191"/>
                                </a:lnTo>
                                <a:lnTo>
                                  <a:pt x="810" y="158"/>
                                </a:lnTo>
                                <a:lnTo>
                                  <a:pt x="740" y="127"/>
                                </a:lnTo>
                                <a:lnTo>
                                  <a:pt x="670" y="97"/>
                                </a:lnTo>
                                <a:lnTo>
                                  <a:pt x="598" y="71"/>
                                </a:lnTo>
                                <a:lnTo>
                                  <a:pt x="526" y="46"/>
                                </a:lnTo>
                                <a:lnTo>
                                  <a:pt x="453" y="23"/>
                                </a:lnTo>
                                <a:lnTo>
                                  <a:pt x="380" y="3"/>
                                </a:lnTo>
                                <a:lnTo>
                                  <a:pt x="336" y="0"/>
                                </a:lnTo>
                                <a:close/>
                              </a:path>
                            </a:pathLst>
                          </a:custGeom>
                          <a:solidFill>
                            <a:srgbClr val="68BD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docshape330"/>
                        <wps:cNvSpPr>
                          <a:spLocks/>
                        </wps:cNvSpPr>
                        <wps:spPr bwMode="auto">
                          <a:xfrm>
                            <a:off x="9352" y="4149"/>
                            <a:ext cx="1008" cy="483"/>
                          </a:xfrm>
                          <a:prstGeom prst="rect">
                            <a:avLst/>
                          </a:prstGeom>
                          <a:solidFill>
                            <a:srgbClr val="231F20">
                              <a:alpha val="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docshape331"/>
                        <wps:cNvSpPr txBox="1">
                          <a:spLocks/>
                        </wps:cNvSpPr>
                        <wps:spPr bwMode="auto">
                          <a:xfrm>
                            <a:off x="9352" y="4385"/>
                            <a:ext cx="1008" cy="504"/>
                          </a:xfrm>
                          <a:prstGeom prst="rect">
                            <a:avLst/>
                          </a:prstGeom>
                          <a:solidFill>
                            <a:srgbClr val="231F20">
                              <a:alpha val="9999"/>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179220" w14:textId="77777777" w:rsidR="00C678ED" w:rsidRDefault="00C678ED">
                              <w:pPr>
                                <w:spacing w:line="230" w:lineRule="exact"/>
                                <w:ind w:left="226"/>
                                <w:rPr>
                                  <w:color w:val="000000"/>
                                  <w:sz w:val="19"/>
                                </w:rPr>
                              </w:pPr>
                              <w:r>
                                <w:rPr>
                                  <w:color w:val="FFFFFF"/>
                                  <w:sz w:val="19"/>
                                </w:rPr>
                                <w:t>Cymru iach</w:t>
                              </w:r>
                            </w:p>
                          </w:txbxContent>
                        </wps:txbx>
                        <wps:bodyPr rot="0" vert="horz" wrap="square" lIns="0" tIns="0" rIns="0" bIns="0" anchor="t" anchorCtr="0" upright="1">
                          <a:noAutofit/>
                        </wps:bodyPr>
                      </wps:wsp>
                      <wps:wsp>
                        <wps:cNvPr id="104" name="docshape332"/>
                        <wps:cNvSpPr txBox="1">
                          <a:spLocks/>
                        </wps:cNvSpPr>
                        <wps:spPr bwMode="auto">
                          <a:xfrm>
                            <a:off x="9352" y="4149"/>
                            <a:ext cx="1008" cy="237"/>
                          </a:xfrm>
                          <a:prstGeom prst="rect">
                            <a:avLst/>
                          </a:prstGeom>
                          <a:solidFill>
                            <a:srgbClr val="231F20">
                              <a:alpha val="9999"/>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C6BD95" w14:textId="0173C925" w:rsidR="00C678ED" w:rsidRDefault="00C678ED">
                              <w:pPr>
                                <w:spacing w:before="7" w:line="229" w:lineRule="exact"/>
                                <w:ind w:left="54"/>
                                <w:rPr>
                                  <w:color w:val="000000"/>
                                  <w:sz w:val="19"/>
                                </w:rPr>
                              </w:pPr>
                            </w:p>
                          </w:txbxContent>
                        </wps:txbx>
                        <wps:bodyPr rot="0" vert="horz" wrap="square" lIns="0" tIns="0" rIns="0" bIns="0" anchor="t" anchorCtr="0" upright="1">
                          <a:noAutofit/>
                        </wps:bodyPr>
                      </wps:wsp>
                      <wps:wsp>
                        <wps:cNvPr id="105" name="docshape333"/>
                        <wps:cNvSpPr txBox="1">
                          <a:spLocks/>
                        </wps:cNvSpPr>
                        <wps:spPr bwMode="auto">
                          <a:xfrm>
                            <a:off x="7477" y="4474"/>
                            <a:ext cx="1239" cy="717"/>
                          </a:xfrm>
                          <a:prstGeom prst="rect">
                            <a:avLst/>
                          </a:prstGeom>
                          <a:solidFill>
                            <a:srgbClr val="231F20">
                              <a:alpha val="9999"/>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243D55" w14:textId="77777777" w:rsidR="00C678ED" w:rsidRDefault="00C678ED">
                              <w:pPr>
                                <w:spacing w:before="1" w:line="237" w:lineRule="auto"/>
                                <w:ind w:left="47" w:right="43" w:firstLine="225"/>
                                <w:rPr>
                                  <w:color w:val="000000"/>
                                  <w:sz w:val="19"/>
                                </w:rPr>
                              </w:pPr>
                              <w:r>
                                <w:rPr>
                                  <w:color w:val="FFFFFF"/>
                                  <w:sz w:val="19"/>
                                </w:rPr>
                                <w:t>Cymru sy’n fwy cyfartal</w:t>
                              </w:r>
                            </w:p>
                          </w:txbxContent>
                        </wps:txbx>
                        <wps:bodyPr rot="0" vert="horz" wrap="square" lIns="0" tIns="0" rIns="0" bIns="0" anchor="t" anchorCtr="0" upright="1">
                          <a:noAutofit/>
                        </wps:bodyPr>
                      </wps:wsp>
                      <wps:wsp>
                        <wps:cNvPr id="106" name="docshape334"/>
                        <wps:cNvSpPr txBox="1">
                          <a:spLocks/>
                        </wps:cNvSpPr>
                        <wps:spPr bwMode="auto">
                          <a:xfrm>
                            <a:off x="6268" y="3282"/>
                            <a:ext cx="1311" cy="1103"/>
                          </a:xfrm>
                          <a:prstGeom prst="rect">
                            <a:avLst/>
                          </a:prstGeom>
                          <a:solidFill>
                            <a:srgbClr val="231F20">
                              <a:alpha val="9999"/>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8006AF" w14:textId="77777777" w:rsidR="00C678ED" w:rsidRDefault="00C678ED">
                              <w:pPr>
                                <w:spacing w:before="9" w:line="237" w:lineRule="auto"/>
                                <w:ind w:left="47" w:right="46" w:hanging="7"/>
                                <w:jc w:val="center"/>
                                <w:rPr>
                                  <w:color w:val="000000"/>
                                  <w:sz w:val="19"/>
                                </w:rPr>
                              </w:pPr>
                              <w:r>
                                <w:rPr>
                                  <w:color w:val="FFFFFF"/>
                                  <w:sz w:val="19"/>
                                </w:rPr>
                                <w:t>Cymru o gymunedau cydlynus</w:t>
                              </w:r>
                            </w:p>
                          </w:txbxContent>
                        </wps:txbx>
                        <wps:bodyPr rot="0" vert="horz" wrap="square" lIns="0" tIns="0" rIns="0" bIns="0" anchor="t" anchorCtr="0" upright="1">
                          <a:noAutofit/>
                        </wps:bodyPr>
                      </wps:wsp>
                      <wps:wsp>
                        <wps:cNvPr id="107" name="docshape335"/>
                        <wps:cNvSpPr txBox="1">
                          <a:spLocks/>
                        </wps:cNvSpPr>
                        <wps:spPr bwMode="auto">
                          <a:xfrm>
                            <a:off x="10033" y="2658"/>
                            <a:ext cx="1059" cy="483"/>
                          </a:xfrm>
                          <a:prstGeom prst="rect">
                            <a:avLst/>
                          </a:prstGeom>
                          <a:solidFill>
                            <a:srgbClr val="231F20">
                              <a:alpha val="9999"/>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5E3954" w14:textId="77DAEC31" w:rsidR="00C678ED" w:rsidRDefault="00C678ED">
                              <w:pPr>
                                <w:spacing w:before="9" w:line="237" w:lineRule="auto"/>
                                <w:ind w:left="251" w:right="32" w:hanging="199"/>
                                <w:rPr>
                                  <w:color w:val="000000"/>
                                  <w:sz w:val="19"/>
                                </w:rPr>
                              </w:pPr>
                              <w:r>
                                <w:rPr>
                                  <w:color w:val="FFFFFF"/>
                                  <w:sz w:val="19"/>
                                </w:rPr>
                                <w:t>Cymru gydnerth</w:t>
                              </w:r>
                            </w:p>
                          </w:txbxContent>
                        </wps:txbx>
                        <wps:bodyPr rot="0" vert="horz" wrap="square" lIns="0" tIns="0" rIns="0" bIns="0" anchor="t" anchorCtr="0" upright="1">
                          <a:noAutofit/>
                        </wps:bodyPr>
                      </wps:wsp>
                      <wps:wsp>
                        <wps:cNvPr id="108" name="docshape336"/>
                        <wps:cNvSpPr txBox="1">
                          <a:spLocks/>
                        </wps:cNvSpPr>
                        <wps:spPr bwMode="auto">
                          <a:xfrm>
                            <a:off x="6208" y="1409"/>
                            <a:ext cx="1332" cy="1511"/>
                          </a:xfrm>
                          <a:prstGeom prst="rect">
                            <a:avLst/>
                          </a:prstGeom>
                          <a:solidFill>
                            <a:srgbClr val="231F20">
                              <a:alpha val="9999"/>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A095E5" w14:textId="77777777" w:rsidR="00C678ED" w:rsidRDefault="00C678ED">
                              <w:pPr>
                                <w:spacing w:before="9" w:line="237" w:lineRule="auto"/>
                                <w:ind w:left="49" w:right="51" w:firstLine="272"/>
                                <w:rPr>
                                  <w:color w:val="000000"/>
                                  <w:sz w:val="19"/>
                                </w:rPr>
                              </w:pPr>
                              <w:r>
                                <w:rPr>
                                  <w:color w:val="FFFFFF"/>
                                  <w:sz w:val="19"/>
                                </w:rPr>
                                <w:t>Cymru â diwylliant bywiog lle mae’r Gymraeg yn ffynnu</w:t>
                              </w:r>
                            </w:p>
                            <w:p w14:paraId="5FA35BFD" w14:textId="77777777" w:rsidR="00C678ED" w:rsidRDefault="00C678ED">
                              <w:pPr>
                                <w:spacing w:line="227" w:lineRule="exact"/>
                                <w:ind w:left="233"/>
                                <w:rPr>
                                  <w:color w:val="000000"/>
                                  <w:sz w:val="19"/>
                                </w:rPr>
                              </w:pPr>
                              <w:r>
                                <w:rPr>
                                  <w:color w:val="FFFFFF"/>
                                  <w:sz w:val="19"/>
                                </w:rPr>
                                <w:t>..</w:t>
                              </w:r>
                            </w:p>
                          </w:txbxContent>
                        </wps:txbx>
                        <wps:bodyPr rot="0" vert="horz" wrap="square" lIns="0" tIns="0" rIns="0" bIns="0" anchor="t" anchorCtr="0" upright="1">
                          <a:noAutofit/>
                        </wps:bodyPr>
                      </wps:wsp>
                      <wps:wsp>
                        <wps:cNvPr id="109" name="docshape337"/>
                        <wps:cNvSpPr txBox="1">
                          <a:spLocks/>
                        </wps:cNvSpPr>
                        <wps:spPr bwMode="auto">
                          <a:xfrm>
                            <a:off x="9275" y="1014"/>
                            <a:ext cx="1188" cy="735"/>
                          </a:xfrm>
                          <a:prstGeom prst="rect">
                            <a:avLst/>
                          </a:prstGeom>
                          <a:solidFill>
                            <a:srgbClr val="231F20">
                              <a:alpha val="9999"/>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DAB2F3" w14:textId="77777777" w:rsidR="00C678ED" w:rsidRDefault="00C678ED" w:rsidP="00275249">
                              <w:pPr>
                                <w:spacing w:before="4" w:line="244" w:lineRule="auto"/>
                                <w:ind w:right="49"/>
                                <w:jc w:val="center"/>
                                <w:rPr>
                                  <w:color w:val="000000"/>
                                  <w:sz w:val="19"/>
                                </w:rPr>
                              </w:pPr>
                              <w:r>
                                <w:rPr>
                                  <w:color w:val="FFFFFF"/>
                                  <w:sz w:val="19"/>
                                </w:rPr>
                                <w:t>Cymru lewyrchus</w:t>
                              </w:r>
                            </w:p>
                          </w:txbxContent>
                        </wps:txbx>
                        <wps:bodyPr rot="0" vert="horz" wrap="square" lIns="0" tIns="0" rIns="0" bIns="0" anchor="t" anchorCtr="0" upright="1">
                          <a:noAutofit/>
                        </wps:bodyPr>
                      </wps:wsp>
                      <wps:wsp>
                        <wps:cNvPr id="110" name="docshape338"/>
                        <wps:cNvSpPr txBox="1">
                          <a:spLocks/>
                        </wps:cNvSpPr>
                        <wps:spPr bwMode="auto">
                          <a:xfrm>
                            <a:off x="7651" y="684"/>
                            <a:ext cx="1174" cy="987"/>
                          </a:xfrm>
                          <a:prstGeom prst="rect">
                            <a:avLst/>
                          </a:prstGeom>
                          <a:solidFill>
                            <a:srgbClr val="231F20">
                              <a:alpha val="9999"/>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E4E37C" w14:textId="77777777" w:rsidR="00C678ED" w:rsidRDefault="00C678ED">
                              <w:pPr>
                                <w:spacing w:before="7"/>
                                <w:ind w:left="47" w:right="40" w:hanging="1"/>
                                <w:jc w:val="center"/>
                                <w:rPr>
                                  <w:color w:val="000000"/>
                                  <w:sz w:val="19"/>
                                </w:rPr>
                              </w:pPr>
                              <w:r>
                                <w:rPr>
                                  <w:color w:val="FFFFFF"/>
                                  <w:sz w:val="19"/>
                                </w:rPr>
                                <w:t>Cymru sy’n gyfrifol ar lefel fyd-eang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B68CF" id="docshapegroup320" o:spid="_x0000_s1285" style="position:absolute;left:0;text-align:left;margin-left:309.35pt;margin-top:44.55pt;width:282.4pt;height:258.65pt;z-index:15780352;mso-position-horizontal-relative:page;mso-position-vertical-relative:text" coordorigin="6052,311" coordsize="5173,517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">
                <v:shape id="docshape321" o:spid="_x0000_s1286" type="#_x0000_t75" style="position:absolute;left:8134;top:1824;width:412;height:3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">
                  <v:imagedata r:id="rId98" o:title=""/>
                  <o:lock v:ext="edit" aspectratio="f"/>
                </v:shape>
                <v:shape id="docshape322" o:spid="_x0000_s1287" style="position:absolute;left:7719;top:1903;width:1708;height:2031;visibility:visible;mso-wrap-style:square;v-text-anchor:top" coordsize="1708,20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" path="m12,1531r-2,-2l6,1528r-5,5l3,1539r-2,3l,1550r4,2l5,1554r,1l8,1553r3,-6l11,1539r1,-8xm50,1674r-6,-3l36,1666r-10,3l23,1672r3,6l29,1679r3,1l31,1682r1,1l38,1681r1,-3l44,1679r6,-5xm361,617r-2,-4l352,612r-5,14l346,635r4,-6l353,628r4,-1l361,617xm425,1775r-8,-5l407,1768r-1,4l408,1777r2,1l413,1777r4,5l423,1781r2,-6xm1708,1586r-8,4l1688,1582r-11,-11l1673,1569r-6,-1l1656,1569r-4,-2l1649,1565r-2,-3l1645,1556r-2,-3l1635,1544r-2,-4l1626,1532r-61,-56l1558,1477r-7,3l1532,1494r-6,3l1521,1497r-6,l1509,1495r-13,-12l1492,1478r-2,-4l1489,1466r-1,-3l1485,1458r-18,-17l1453,1421r-19,-34l1433,1381r-1,-8l1433,1368r,-8l1431,1355r-2,-4l1418,1339r-6,-5l1408,1332r-1,-3l1406,1326r4,-17l1413,1300r2,-4l1417,1293r3,-2l1421,1289r,-1l1411,1282r-5,-6l1406,1272r1,-3l1413,1265r17,-5l1433,1257r2,-4l1437,1247r-1,-3l1433,1243r-3,1l1426,1244r-4,-2l1417,1236r-1,-5l1417,1227r25,-37l1446,1183r3,-11l1451,1168r1,-3l1455,1163r9,-5l1466,1156r2,-3l1473,1146r1,-2l1477,1142r6,-2l1505,1139r4,-2l1512,1133r,-3l1511,1127r-3,-2l1492,1120r-3,-3l1487,1113r-2,-13l1487,1093r3,-7l1495,1081r13,-8l1512,1067r1,-4l1512,1054r-72,-6l1436,1044r-17,-18l1397,1010r-17,-16l1359,980r-2,-2l1355,974r-2,-3l1351,966r-1,-5l1349,953r,-4l1349,945r1,-4l1357,929r5,-5l1364,922r30,-12l1410,898r7,-2l1465,893r4,-3l1475,876r17,-15l1496,855r4,-5l1500,846r-1,-4l1497,838r-16,-18l1478,819r-3,l1472,821r-12,12l1442,843r-4,4l1434,854r-2,3l1430,859r-4,2l1422,862r-7,l1412,860r,-3l1415,851r1,-4l1416,843r-1,-3l1414,837r-5,-9l1406,821r,-5l1406,810r1,-4l1409,803r2,-3l1428,790r6,-5l1438,779r1,-3l1440,771r2,-14l1443,751r2,-4l1447,745r12,-7l1462,735r2,-6l1466,720r,-13l1467,696r4,-9l1474,677r2,-4l1479,671r2,-2l1485,668r12,-1l1501,665r4,-3l1509,653r1,-3l1509,647r-11,-5l1495,639r-3,-3l1486,624r-1,-1l1481,621r-15,-5l1448,613r-3,-2l1442,608r-5,-9l1436,597r-3,-1l1413,594r-11,-5l1396,582r-8,-24l1388,553r1,-6l1390,543r3,-6l1396,535r8,-9l1408,521r,-4l1408,513r-3,-10l1404,495r1,-5l1407,486r6,-2l1418,481r4,-4l1427,465r3,-5l1434,455r8,-6l1448,447r2,-1l1482,422r7,-4l1501,418r7,2l1511,421r11,13l1524,436r3,2l1531,439r6,-1l1562,431r8,l1577,433r4,2l1614,470r4,2l1624,473r5,-1l1642,462r6,-3l1657,457r4,-2l1663,451r1,-4l1664,430r-1,-4l1662,423r-4,-10l1657,404r-26,-15l1607,385r-4,-2l1599,380r-4,-11l1579,351r-3,-6l1575,340r,-8l1571,314r-5,-14l1549,262r-3,-5l1515,224r-3,-6l1512,215r1,-4l1515,209r23,-15l1540,191r1,-5l1539,177r-3,-6l1534,166r-21,-23l1472,110r-6,-2l1442,103r-10,-5l1432,119r-2,4l1425,118r-8,-13l1408,94,1327,41r-8,-8l1314,22,1300,12,1276,r-26,1l1130,60r-25,6l1033,68r-10,-6l1013,46,999,34,986,30r-13,6l965,26,954,20,942,16,930,15r5,12l954,47r6,19l939,66,870,95r-22,18l833,117r-14,7l811,129r-4,-2l801,124r-5,-1l776,125r-18,5l741,141r-14,18l714,186r-9,12l694,203r-7,5l662,238r-1,5l656,255r-5,8l648,257r-1,-8l642,247r-4,4l636,264r-1,43l632,326r-5,14l586,367r-13,21l523,428r-13,7l499,438r-12,1l477,445,389,547r-9,17l376,569r3,6l378,580r-6,9l381,596r9,-5l399,581r9,-6l444,579r14,-4l462,572r4,-5l470,563r8,-2l485,563r12,10l511,578r9,10l527,589r5,-2l537,584r8,-9l537,564r,-14l543,539r10,-7l552,528r-3,-3l572,499r12,-10l597,482r43,l664,468r45,-14l745,460r17,-1l779,446r5,12l790,459r7,-5l804,446r2,4l808,452r5,2l775,481r-4,4l770,493r,14l773,514r5,16l779,546r-7,8l761,557r-2,9l762,576r12,25l823,660r10,-2l844,649r17,-2l853,657r-26,21l820,680r-2,2l816,686r-3,14l811,703r-11,8l787,731r-11,25l774,782r7,16l810,838r10,8l837,843r33,-12l887,831r,8l854,863r-11,4l837,865r-14,-7l818,859r-4,9l813,880r1,13l818,903r-7,14l804,938r-6,24l793,1006r-9,23l766,1065r-37,53l654,1182r-12,4l629,1187r-10,3l610,1196r-19,22l579,1230r-13,8l548,1244r-5,6l540,1257r-4,5l529,1265r-78,-3l427,1274r1,31l407,1288r-8,l387,1301r-15,26l362,1338r-12,8l329,1350r-5,4l324,1363r3,12l328,1385r-6,4l308,1387r-24,-10l272,1375r4,14l258,1397r-12,-1l212,1378r-7,-2l188,1375r-10,2l171,1383r-1,6l177,1396r,6l168,1402r-2,27l146,1446r-25,10l101,1459r-8,4l74,1483r-12,4l39,1489r-5,6l38,1508r,7l32,1518r-1,3l32,1525r2,4l34,1537r-4,2l26,1543r12,l73,1536r9,-7l93,1537r25,3l129,1550r5,-7l142,1551r6,13l150,1579r1,16l154,1620r-2,10l142,1640r-11,5l110,1649r-9,9l94,1669r-7,5l78,1676r-14,l77,1680r31,24l108,1710r-1,11l115,1721r8,-8l117,1696r11,-4l216,1704r13,-1l278,1692r10,-10l290,1670r-9,-8l285,1647r-3,-9l274,1633r-10,1l272,1629r35,-4l326,1618r7,-5l333,1620r-24,6l298,1647r4,25l320,1690r,6l312,1691r-7,2l290,1704r-31,6l238,1722r-9,2l220,1723r-16,-6l194,1718r2,3l197,1729r2,3l150,1725r-4,7l158,1746r32,8l199,1773r-6,11l208,1795r41,14l256,1814r3,1l265,1813r5,-10l282,1798r6,-8l293,1781r5,-8l308,1767r10,-2l374,1766r11,-11l389,1751r9,8l404,1761r11,-29l417,1724r,-4l418,1718r6,l425,1692r21,-15l472,1670r19,-2l538,1675r24,-1l584,1662r-9,-10l570,1643r2,-7l584,1634r6,7l595,1646r6,1l605,1645r5,-8l614,1634r5,-11l623,1620r4,7l627,1636r-3,9l621,1652r-2,2l625,1666r9,8l646,1677r11,-1l651,1685r-11,1l614,1683r8,18l637,1719r17,14l668,1738r50,-7l727,1724r34,20l786,1746r7,l798,1742r8,-9l809,1735r,7l809,1748r-13,23l766,1779r-33,2l714,1787r-4,-4l705,1780r,-7l709,1773r-4,-7l701,1772r-7,12l692,1787r-22,7l671,1810r5,13l678,1834r-12,9l667,1850r1,3l670,1857r11,l719,1873r8,1l729,1863r6,l742,1868r6,2l754,1866r9,-11l770,1849r7,-3l783,1846r15,4l805,1855r4,2l812,1854r6,-9l820,1843r4,1l829,1846r4,3l835,1853r2,5l840,1856r3,-4l843,1849r27,l865,1840r-7,-9l854,1821r,-10l860,1805r8,-6l877,1796r68,-9l954,1790r5,6l969,1815r6,8l986,1830r5,5l999,1849r7,17l1012,1885r4,19l1013,1906r-1,1l1013,1912r6,10l1032,1934r14,8l1057,1936r9,1l1103,1968r30,41l1144,2015r158,15l1347,2011r9,1l1368,2016r11,-13l1384,1982r-8,-22l1380,1957r9,-1l1393,1953r3,-4l1400,1937r2,-5l1418,1916r11,-8l1438,1904r37,-23l1479,1874r16,-20l1501,1849r3,3l1508,1859r5,8l1521,1870r53,-4l1601,1857r35,-25l1666,1825r12,-10l1696,1794r-5,-21l1691,1763r-3,-6l1685,1751r-1,-3l1686,1746r10,-4l1698,1738r,-3l1697,1730r-2,-6l1690,1707r-5,-14l1684,1687r,-4l1689,1677r2,-4l1693,1665r,-6l1689,1651r-3,-7l1686,1636r1,-6l1689,1622r14,-22l1708,1586xe" fillcolor="#1eb8a4" stroked="f">
                  <v:fill opacity="32896f"/>
                  <v:path arrowok="t" o:connecttype="custom" o:connectlocs="11,3443;39,3582;417,3674;1673,3473;1551,3384;1453,3325;1410,3213;1433,3161;1449,3076;1512,3037;1513,2967;1349,2857;1492,2765;1434,2758;1409,2732;1443,2655;1481,2573;1481,2525;1389,2451;1418,2385;1522,2338;1642,2366;1603,2287;1512,2119;1432,2002;1105,1970;960,1970;727,2063;636,2168;376,2473;478,2465;552,2432;797,2358;761,2461;813,2604;854,2767;784,2933;540,3161;324,3258;188,3279;62,3391;73,3440;131,3549;117,3600;307,3529;238,3626;193,3688;374,3670;491,3572;614,3538;640,3590;809,3639;694,3688;729,3767;818,3749;854,3725;1006,3770;1144,3919;1402,3836;1601,3761;1698,3639;1686,3540" o:connectangles="0,0,0,0,0,0,0,0,0,0,0,0,0,0,0,0,0,0,0,0,0,0,0,0,0,0,0,0,0,0,0,0,0,0,0,0,0,0,0,0,0,0,0,0,0,0,0,0,0,0,0,0,0,0,0,0,0,0,0,0,0,0"/>
                </v:shape>
                <v:shape id="docshape323" o:spid="_x0000_s1288" style="position:absolute;left:6052;top:986;width:1701;height:1934;visibility:visible;mso-wrap-style:square;v-text-anchor:top" coordsize="1701,19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" path="m892,l814,28,760,80r-53,54l656,189r-50,57l558,305r-46,60l468,426r-43,63l384,554r-40,66l307,687r-36,68l238,825r-32,72l177,969r-28,74l124,1118r-23,76l80,1271r-19,78l45,1429r-14,79l19,1587r-9,79l4,1745,,1824r8,43l31,1902r35,23l109,1934r274,-2l447,1919r,-50l442,1854r-2,-16l438,1822r4,-30l468,1737r61,-49l625,1657r55,-3l735,1657r96,29l893,1735r27,55l923,1820r,16l920,1851r-5,16l909,1881r-4,21l916,1917r25,9l980,1930r263,-1l1320,1897r36,-78l1360,1776r6,-44l1382,1644r21,-79l1428,1488r29,-74l1491,1343r39,-68l1572,1210r46,-62l1667,1089r24,-38l1701,1008r-5,-44l1676,925,1451,644r-27,-35l1401,577r-16,-25l1380,538r1,-6l1384,525r21,-17l1421,498r17,-5l1458,496r12,4l1493,509r12,5l1540,518r30,-11l1591,483r9,-34l1596,411r-31,-72l1516,278r-63,-45l1416,221r-35,1l1353,238r-17,27l1333,300r1,12l1339,337r1,13l1296,416r-7,1l1283,417r-60,-58l965,40,931,12,892,xe" fillcolor="#ff9330" stroked="f">
                  <v:path arrowok="t" o:connecttype="custom" o:connectlocs="814,1014;707,1120;606,1232;512,1351;425,1475;344,1606;271,1741;206,1883;149,2029;101,2180;61,2335;31,2494;10,2652;0,2810;31,2888;109,2920;447,2905;442,2840;438,2808;468,2723;625,2643;735,2643;893,2721;923,2806;920,2837;909,2867;916,2903;980,2916;1320,2883;1360,2762;1382,2630;1428,2474;1491,2329;1572,2196;1667,2075;1701,1994;1676,1911;1424,1595;1385,1538;1381,1518;1405,1494;1438,1479;1470,1486;1505,1500;1570,1493;1600,1435;1565,1325;1453,1219;1381,1208;1336,1251;1334,1298;1340,1336;1289,1403;1223,1345;931,998" o:connectangles="0,0,0,0,0,0,0,0,0,0,0,0,0,0,0,0,0,0,0,0,0,0,0,0,0,0,0,0,0,0,0,0,0,0,0,0,0,0,0,0,0,0,0,0,0,0,0,0,0,0,0,0,0,0,0"/>
                </v:shape>
                <v:shape id="docshape324" o:spid="_x0000_s1289" style="position:absolute;left:7053;top:311;width:2197;height:1589;visibility:visible;mso-wrap-style:square;v-text-anchor:top" coordsize="2197,15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" path="m1554,r-79,2l1396,6r-78,7l1241,22r-77,12l1087,48r-76,16l936,82r-74,21l788,125r-73,25l643,177r-71,29l502,237r-69,33l365,306r-67,37l232,382r-65,41l104,466,42,510,,583r4,42l24,664,196,877r27,28l246,919r18,-1l278,901r7,-14l294,874r48,-39l401,822r32,3l521,862r78,73l653,1027r19,94l668,1152r-26,55l593,1246r-29,10l545,1266r25,76l734,1547r74,41l850,1585r41,-18l958,1524r70,-38l1100,1452r75,-29l1251,1399r79,-19l1410,1365r81,-9l1573,1353r83,2l1700,1350r40,-19l1771,1300r18,-41l1869,908r10,-43l1900,800r20,-18l1946,787r48,46l2000,858r4,12l2023,899r27,17l2082,918r32,-15l2163,844r26,-74l2196,692r-5,-38l2178,618r-23,-27l2126,579r-32,3l2064,601r-8,10l2039,630r-9,8l2013,649r-18,4l1977,651r-27,-6l1945,641r-3,-6l1940,620r3,-29l1949,553r9,-44l2038,152r1,-44l1994,41,1873,16,1793,8,1713,3,1633,r-79,xe" fillcolor="#ffc95b" stroked="f">
                  <v:path arrowok="t" o:connecttype="custom" o:connectlocs="1475,314;1318,325;1164,346;1011,376;862,415;715,462;572,518;433,582;298,655;167,735;42,822;4,937;196,1189;246,1231;278,1213;294,1186;401,1134;521,1174;653,1339;668,1464;593,1558;545,1578;734,1859;850,1897;958,1836;1100,1764;1251,1711;1410,1677;1573,1665;1700,1662;1771,1612;1869,1220;1900,1112;1946,1099;2000,1170;2023,1211;2082,1230;2163,1156;2196,1004;2178,930;2126,891;2064,913;2039,942;2013,961;1977,963;1945,953;1940,932;1949,865;2038,464;1994,353;1793,320;1633,312" o:connectangles="0,0,0,0,0,0,0,0,0,0,0,0,0,0,0,0,0,0,0,0,0,0,0,0,0,0,0,0,0,0,0,0,0,0,0,0,0,0,0,0,0,0,0,0,0,0,0,0,0,0,0,0"/>
                </v:shape>
                <v:shape id="docshape325" o:spid="_x0000_s1290" style="position:absolute;left:6059;top:2713;width:1779;height:2176;visibility:visible;mso-wrap-style:square;v-text-anchor:top" coordsize="1779,21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" path="m673,l596,9,528,44r-27,60l512,134r25,24l548,165r22,12l581,183r14,14l602,214r3,19l605,260r-90,21l103,284r-42,9l27,316,6,351,,394r8,79l18,551r12,78l45,706r17,76l81,858r22,75l126,1007r26,74l180,1153r31,71l243,1295r34,69l314,1433r38,67l392,1566r43,64l479,1694r46,62l573,1817r50,59l674,1934r54,57l783,2045r57,54l898,2150r80,25l1018,2162r33,-28l1221,1918r22,-32l1251,1860r-5,-17l1227,1833r-15,-4l1197,1823r-49,-38l1122,1730r-4,-31l1121,1652r36,-95l1225,1472r84,-57l1385,1397r31,3l1470,1426r39,49l1523,1491r68,-41l1755,1245r23,-81l1766,1123r-26,-36l1682,1030r-53,-60l1580,906r-45,-66l1494,770r-36,-72l1427,624r-27,-77l1379,469r-16,-80l1348,347r-28,-35l1283,288r-44,-8l879,280r-44,l767,275,744,232r3,-19l754,197r14,-15l779,176r22,-13l812,157r25,-25l847,102,841,70,820,42,788,22,751,9,713,1,673,xe" fillcolor="#e24f59" stroked="f">
                  <v:path arrowok="t" o:connecttype="custom" o:connectlocs="596,2723;501,2818;537,2872;570,2891;595,2911;605,2947;515,2995;61,3007;6,3065;8,3187;30,3343;62,3496;103,3647;152,3795;211,3938;277,4078;352,4214;435,4344;525,4470;623,4590;728,4705;840,4813;978,4889;1051,4848;1243,4600;1246,4557;1212,4543;1148,4499;1118,4413;1157,4271;1309,4129;1416,4114;1509,4189;1591,4164;1778,3878;1740,3801;1629,3684;1535,3554;1458,3412;1400,3261;1363,3103;1320,3026;1239,2994;835,2994;744,2946;754,2911;779,2890;812,2871;847,2816;820,2756;751,2723;673,2714" o:connectangles="0,0,0,0,0,0,0,0,0,0,0,0,0,0,0,0,0,0,0,0,0,0,0,0,0,0,0,0,0,0,0,0,0,0,0,0,0,0,0,0,0,0,0,0,0,0,0,0,0,0,0,0"/>
                </v:shape>
                <v:shape id="docshape326" o:spid="_x0000_s1291" style="position:absolute;left:7150;top:3961;width:2061;height:1523;visibility:visible;mso-wrap-style:square;v-text-anchor:top" coordsize="2061,15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" path="m847,l803,,761,14,728,43,504,324r-29,35l450,388r-21,21l416,417r-6,l403,416,382,400,369,386r-9,-16l358,350r1,-12l363,313r2,-13l361,265,344,239,316,223r-36,l244,235r-63,46l133,342r-30,72l99,452r9,34l130,510r30,11l195,516r12,-5l230,502r11,-5l316,526r4,13l315,553r-15,25l277,610r-27,35l23,933,3,972r11,80l110,1125r67,41l246,1205r70,37l388,1277r73,33l535,1341r75,28l687,1395r78,24l844,1441r81,19l1007,1477r83,14l1172,1503r82,9l1336,1518r82,4l1499,1523r81,-2l1661,1517r80,-7l1820,1501r79,-11l1978,1476r68,-47l2061,1389r-1,-43l1998,1078r-27,-59l1922,1030r-14,8l1894,1044r-16,5l1848,1052r-30,-3l1761,1023r-63,-73l1660,851,1650,745r8,-49l1692,625r47,-38l1800,573r15,1l1831,577r21,-1l1864,562r4,-26l1862,497,1804,241r-49,-68l1671,155r-73,9l1523,168r-75,l1372,163r-76,-9l1220,139r-88,-23l1048,88,967,54,890,14,847,xe" fillcolor="#9f5ba0" stroked="f">
                  <v:path arrowok="t" o:connecttype="custom" o:connectlocs="803,3962;728,4005;475,4321;429,4371;410,4379;382,4362;360,4332;359,4300;365,4262;344,4201;280,4185;181,4243;103,4376;108,4448;160,4483;207,4473;241,4459;320,4501;300,4540;250,4607;3,4934;110,5087;246,5167;388,5239;535,5303;687,5357;844,5403;1007,5439;1172,5465;1336,5480;1499,5485;1661,5479;1820,5463;1978,5438;2061,5351;1998,5040;1922,4992;1894,5006;1848,5014;1761,4985;1660,4813;1658,4658;1739,4549;1815,4536;1852,4538;1868,4498;1804,4203;1671,4117;1523,4130;1372,4125;1220,4101;1048,4050;890,3976" o:connectangles="0,0,0,0,0,0,0,0,0,0,0,0,0,0,0,0,0,0,0,0,0,0,0,0,0,0,0,0,0,0,0,0,0,0,0,0,0,0,0,0,0,0,0,0,0,0,0,0,0,0,0,0,0"/>
                </v:shape>
                <v:shape id="docshape327" o:spid="_x0000_s1292" style="position:absolute;left:9777;top:1793;width:1448;height:2126;visibility:visible;mso-wrap-style:square;v-text-anchor:top" coordsize="1448,21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" path="m1125,l837,131r-52,40l782,189r13,17l807,216r10,12l827,240r7,14l845,283r3,30l845,344r-34,71l738,484r-99,48l540,547r-47,-6l437,514,399,467,385,406r-5,-21l363,376r-26,2l300,392,63,507,29,533,7,570,,612r9,43l36,730r21,76l74,884r12,79l93,1044r1,81l90,1208r-10,82l64,1373r-17,68l41,1464r-4,38l49,1540r24,34l109,1600r325,155l474,1775r58,34l546,1833r-12,24l479,1893r-25,2l441,1896r-33,11l386,1930r-9,31l384,1995r47,61l497,2097r75,25l610,2126r38,-5l679,2105r19,-26l702,2047r-12,-33l682,2003r-14,-20l661,1972r-7,-19l655,1935r5,-18l672,1893r6,-4l684,1887r15,1l727,1898r36,15l803,1931r331,158l1176,2099r76,-29l1301,1963r24,-72l1348,1817r20,-74l1386,1668r16,-80l1416,1508r12,-80l1436,1348r7,-79l1447,1190r1,-79l1447,1033r-3,-79l1438,877r-8,-78l1420,723r-13,-76l1392,571r-17,-75l1356,422r-21,-74l1311,276r-25,-72l1258,133,1228,63,1167,6,1125,xe" fillcolor="#38b2e2" stroked="f">
                  <v:path arrowok="t" o:connecttype="custom" o:connectlocs="837,1924;782,1982;807,2009;827,2033;845,2076;845,2137;738,2277;540,2340;437,2307;385,2199;363,2169;300,2185;29,2326;0,2405;36,2523;74,2677;93,2837;90,3001;64,3166;41,3257;49,3333;109,3393;474,3568;546,3626;479,3686;441,3689;386,3723;384,3788;497,3890;610,3919;679,3898;702,3840;682,3796;661,3765;655,3728;672,3686;684,3680;727,3691;803,3724;1176,3892;1301,3756;1348,3610;1386,3461;1416,3301;1436,3141;1447,2983;1447,2826;1438,2670;1420,2516;1392,2364;1356,2215;1311,2069;1258,1926;1167,1799" o:connectangles="0,0,0,0,0,0,0,0,0,0,0,0,0,0,0,0,0,0,0,0,0,0,0,0,0,0,0,0,0,0,0,0,0,0,0,0,0,0,0,0,0,0,0,0,0,0,0,0,0,0,0,0,0,0"/>
                </v:shape>
                <v:shape id="docshape328" o:spid="_x0000_s1293" style="position:absolute;left:8873;top:3454;width:2068;height:1915;visibility:visible;mso-wrap-style:square;v-text-anchor:top" coordsize="2068,1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" path="m940,l899,6,861,27,833,61r-44,69l742,197r-52,62l635,318r-59,55l513,424r-65,46l380,513r-71,37l235,584r-38,24l170,642r-15,42l156,728r81,351l246,1122r7,39l256,1190r-1,15l251,1210r-5,5l220,1221r-19,2l183,1220r-17,-11l157,1200r-17,-19l132,1172r-30,-19l70,1150r-29,13l18,1190,6,1226,,1264r2,40l20,1380r37,68l117,1489r32,-2l176,1470r18,-30l198,1428r7,-24l209,1392r10,-17l234,1364r18,-7l278,1351r7,2l319,1434r94,400l431,1874r31,27l501,1915r43,-5l617,1886r73,-27l762,1830r71,-31l903,1766r69,-35l1040,1694r67,-39l1172,1614r64,-43l1299,1526r62,-47l1421,1430r59,-50l1537,1328r56,-54l1647,1218r53,-57l1751,1102r49,-61l1847,979r46,-64l1937,850r42,-67l2019,714r37,-69l2068,603r-6,-42l2006,499,1758,381r-63,-16l1679,374r-5,21l1673,410r-2,16l1645,482r-48,38l1521,538r-50,-3l1370,503r-89,-58l1223,368r-13,-61l1213,277r27,-56l1262,199r13,-17l1272,164r-19,-20l1220,125,983,11,940,xe" fillcolor="#5768b4" stroked="f">
                  <v:path arrowok="t" o:connecttype="custom" o:connectlocs="899,3460;833,3515;742,3651;635,3772;513,3878;380,3967;235,4038;170,4096;156,4182;246,4576;256,4644;251,4664;220,4675;183,4674;157,4654;132,4626;70,4604;18,4644;0,4718;20,4834;117,4943;176,4924;198,4882;209,4846;234,4818;278,4805;319,4888;431,5328;501,5369;617,5340;762,5284;903,5220;1040,5148;1172,5068;1299,4980;1421,4884;1537,4782;1647,4672;1751,4556;1847,4433;1937,4304;2019,4168;2068,4057;2006,3953;1695,3819;1674,3849;1671,3880;1597,3974;1471,3989;1281,3899;1210,3761;1240,3675;1275,3636;1253,3598;983,3465" o:connectangles="0,0,0,0,0,0,0,0,0,0,0,0,0,0,0,0,0,0,0,0,0,0,0,0,0,0,0,0,0,0,0,0,0,0,0,0,0,0,0,0,0,0,0,0,0,0,0,0,0,0,0,0,0,0,0"/>
                </v:shape>
                <v:shape id="docshape329" o:spid="_x0000_s1294" style="position:absolute;left:8918;top:395;width:1965;height:1872;visibility:visible;mso-wrap-style:square;v-text-anchor:top" coordsize="1965,18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" path="m336,l267,44,189,352r-5,38l188,417r12,13l221,431r16,-3l252,427r61,13l361,478r34,70l404,597r,52l380,756r-51,87l268,892r-59,14l178,903r-15,-4l149,893r-14,-8l122,876r-19,-9l59,934,1,1190,,1234r15,39l44,1305r39,20l158,1351r73,30l303,1417r69,40l439,1502r65,50l565,1606r59,60l679,1729r43,56l735,1804r28,27l800,1846r42,2l884,1835r324,-156l1248,1660r36,-15l1312,1635r15,-1l1333,1636r5,4l1351,1664r6,18l1357,1700r-6,19l1344,1730r-14,20l1323,1761r-12,33l1315,1826r19,26l1365,1867r38,5l1441,1868r74,-26l1581,1800r47,-61l1635,1705r-9,-31l1603,1651r-33,-11l1557,1639r-25,-1l1519,1637r-19,-7l1487,1618r-11,-15l1465,1578r,-7l1536,1520r369,-181l1940,1313r20,-36l1964,1236r-13,-41l1911,1130r-41,-64l1826,1003r-45,-62l1733,880r-52,-63l1627,757r-55,-59l1515,642r-58,-55l1398,535r-61,-51l1275,436r-63,-46l1147,346r-65,-42l1015,264,948,227,880,191,810,158,740,127,670,97,598,71,526,46,453,23,380,3,336,xe" fillcolor="#68bd8e" stroked="f">
                  <v:path arrowok="t" o:connecttype="custom" o:connectlocs="267,439;184,785;200,825;237,823;313,835;395,943;404,1044;329,1238;209,1301;163,1294;135,1280;103,1262;1,1585;15,1668;83,1720;231,1776;372,1852;504,1947;624,2061;722,2180;763,2226;842,2243;1208,2074;1284,2040;1327,2029;1338,2035;1357,2077;1351,2114;1330,2145;1311,2189;1334,2247;1403,2267;1515,2237;1628,2134;1626,2069;1570,2035;1532,2033;1500,2025;1476,1998;1465,1966;1905,1734;1960,1672;1951,1590;1870,1461;1781,1336;1681,1212;1572,1093;1457,982;1337,879;1212,785;1082,699;948,622;810,553;670,492;526,441;380,398" o:connectangles="0,0,0,0,0,0,0,0,0,0,0,0,0,0,0,0,0,0,0,0,0,0,0,0,0,0,0,0,0,0,0,0,0,0,0,0,0,0,0,0,0,0,0,0,0,0,0,0,0,0,0,0,0,0,0,0"/>
                </v:shape>
                <v:rect id="docshape330" o:spid="_x0000_s1295" style="position:absolute;left:9352;top:4149;width:1008;height:4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" fillcolor="#231f20" stroked="f">
                  <v:fill opacity="6425f"/>
                  <v:path arrowok="t"/>
                </v:rect>
                <v:shape id="docshape331" o:spid="_x0000_s1296" type="#_x0000_t202" style="position:absolute;left:9352;top:4385;width:1008;height:5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" fillcolor="#231f20" stroked="f">
                  <v:fill opacity="6425f"/>
                  <v:path arrowok="t"/>
                  <v:textbox inset="0,0,0,0">
                    <w:txbxContent>
                      <w:p w14:paraId="5A179220" w14:textId="77777777" w:rsidR="00C678ED" w:rsidRDefault="00C678ED">
                        <w:pPr>
                          <w:spacing w:line="230" w:lineRule="exact"/>
                          <w:ind w:left="226"/>
                          <w:rPr>
                            <w:color w:val="000000"/>
                            <w:sz w:val="19"/>
                          </w:rPr>
                        </w:pPr>
                        <w:r>
                          <w:rPr>
                            <w:color w:val="FFFFFF"/>
                            <w:sz w:val="19"/>
                          </w:rPr>
                          <w:t>Cymru iach</w:t>
                        </w:r>
                      </w:p>
                    </w:txbxContent>
                  </v:textbox>
                </v:shape>
                <v:shape id="docshape332" o:spid="_x0000_s1297" type="#_x0000_t202" style="position:absolute;left:9352;top:4149;width:1008;height:2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" fillcolor="#231f20" stroked="f">
                  <v:fill opacity="6425f"/>
                  <v:path arrowok="t"/>
                  <v:textbox inset="0,0,0,0">
                    <w:txbxContent>
                      <w:p w14:paraId="22C6BD95" w14:textId="0173C925" w:rsidR="00C678ED" w:rsidRDefault="00C678ED">
                        <w:pPr>
                          <w:spacing w:before="7" w:line="229" w:lineRule="exact"/>
                          <w:ind w:left="54"/>
                          <w:rPr>
                            <w:color w:val="000000"/>
                            <w:sz w:val="19"/>
                          </w:rPr>
                        </w:pPr>
                      </w:p>
                    </w:txbxContent>
                  </v:textbox>
                </v:shape>
                <v:shape id="docshape333" o:spid="_x0000_s1298" type="#_x0000_t202" style="position:absolute;left:7477;top:4474;width:1239;height:7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" fillcolor="#231f20" stroked="f">
                  <v:fill opacity="6425f"/>
                  <v:path arrowok="t"/>
                  <v:textbox inset="0,0,0,0">
                    <w:txbxContent>
                      <w:p w14:paraId="37243D55" w14:textId="77777777" w:rsidR="00C678ED" w:rsidRDefault="00C678ED">
                        <w:pPr>
                          <w:spacing w:before="1" w:line="237" w:lineRule="auto"/>
                          <w:ind w:left="47" w:right="43" w:firstLine="225"/>
                          <w:rPr>
                            <w:color w:val="000000"/>
                            <w:sz w:val="19"/>
                          </w:rPr>
                        </w:pPr>
                        <w:r>
                          <w:rPr>
                            <w:color w:val="FFFFFF"/>
                            <w:sz w:val="19"/>
                          </w:rPr>
                          <w:t>Cymru sy’n fwy cyfartal</w:t>
                        </w:r>
                      </w:p>
                    </w:txbxContent>
                  </v:textbox>
                </v:shape>
                <v:shape id="docshape334" o:spid="_x0000_s1299" type="#_x0000_t202" style="position:absolute;left:6268;top:3282;width:1311;height:11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" fillcolor="#231f20" stroked="f">
                  <v:fill opacity="6425f"/>
                  <v:path arrowok="t"/>
                  <v:textbox inset="0,0,0,0">
                    <w:txbxContent>
                      <w:p w14:paraId="4C8006AF" w14:textId="77777777" w:rsidR="00C678ED" w:rsidRDefault="00C678ED">
                        <w:pPr>
                          <w:spacing w:before="9" w:line="237" w:lineRule="auto"/>
                          <w:ind w:left="47" w:right="46" w:hanging="7"/>
                          <w:jc w:val="center"/>
                          <w:rPr>
                            <w:color w:val="000000"/>
                            <w:sz w:val="19"/>
                          </w:rPr>
                        </w:pPr>
                        <w:r>
                          <w:rPr>
                            <w:color w:val="FFFFFF"/>
                            <w:sz w:val="19"/>
                          </w:rPr>
                          <w:t>Cymru o gymunedau cydlynus</w:t>
                        </w:r>
                      </w:p>
                    </w:txbxContent>
                  </v:textbox>
                </v:shape>
                <v:shape id="docshape335" o:spid="_x0000_s1300" type="#_x0000_t202" style="position:absolute;left:10033;top:2658;width:1059;height:4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" fillcolor="#231f20" stroked="f">
                  <v:fill opacity="6425f"/>
                  <v:path arrowok="t"/>
                  <v:textbox inset="0,0,0,0">
                    <w:txbxContent>
                      <w:p w14:paraId="535E3954" w14:textId="77DAEC31" w:rsidR="00C678ED" w:rsidRDefault="00C678ED">
                        <w:pPr>
                          <w:spacing w:before="9" w:line="237" w:lineRule="auto"/>
                          <w:ind w:left="251" w:right="32" w:hanging="199"/>
                          <w:rPr>
                            <w:color w:val="000000"/>
                            <w:sz w:val="19"/>
                          </w:rPr>
                        </w:pPr>
                        <w:r>
                          <w:rPr>
                            <w:color w:val="FFFFFF"/>
                            <w:sz w:val="19"/>
                          </w:rPr>
                          <w:t>Cymru gydnerth</w:t>
                        </w:r>
                      </w:p>
                    </w:txbxContent>
                  </v:textbox>
                </v:shape>
                <v:shape id="docshape336" o:spid="_x0000_s1301" type="#_x0000_t202" style="position:absolute;left:6208;top:1409;width:1332;height:15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" fillcolor="#231f20" stroked="f">
                  <v:fill opacity="6425f"/>
                  <v:path arrowok="t"/>
                  <v:textbox inset="0,0,0,0">
                    <w:txbxContent>
                      <w:p w14:paraId="44A095E5" w14:textId="77777777" w:rsidR="00C678ED" w:rsidRDefault="00C678ED">
                        <w:pPr>
                          <w:spacing w:before="9" w:line="237" w:lineRule="auto"/>
                          <w:ind w:left="49" w:right="51" w:firstLine="272"/>
                          <w:rPr>
                            <w:color w:val="000000"/>
                            <w:sz w:val="19"/>
                          </w:rPr>
                        </w:pPr>
                        <w:r>
                          <w:rPr>
                            <w:color w:val="FFFFFF"/>
                            <w:sz w:val="19"/>
                          </w:rPr>
                          <w:t>Cymru â diwylliant bywiog lle mae’r Gymraeg yn ffynnu</w:t>
                        </w:r>
                      </w:p>
                      <w:p w14:paraId="5FA35BFD" w14:textId="77777777" w:rsidR="00C678ED" w:rsidRDefault="00C678ED">
                        <w:pPr>
                          <w:spacing w:line="227" w:lineRule="exact"/>
                          <w:ind w:left="233"/>
                          <w:rPr>
                            <w:color w:val="000000"/>
                            <w:sz w:val="19"/>
                          </w:rPr>
                        </w:pPr>
                        <w:r>
                          <w:rPr>
                            <w:color w:val="FFFFFF"/>
                            <w:sz w:val="19"/>
                          </w:rPr>
                          <w:t>..</w:t>
                        </w:r>
                      </w:p>
                    </w:txbxContent>
                  </v:textbox>
                </v:shape>
                <v:shape id="docshape337" o:spid="_x0000_s1302" type="#_x0000_t202" style="position:absolute;left:9275;top:1014;width:1188;height:7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" fillcolor="#231f20" stroked="f">
                  <v:fill opacity="6425f"/>
                  <v:path arrowok="t"/>
                  <v:textbox inset="0,0,0,0">
                    <w:txbxContent>
                      <w:p w14:paraId="10DAB2F3" w14:textId="77777777" w:rsidR="00C678ED" w:rsidRDefault="00C678ED" w:rsidP="00275249">
                        <w:pPr>
                          <w:spacing w:before="4" w:line="244" w:lineRule="auto"/>
                          <w:ind w:right="49"/>
                          <w:jc w:val="center"/>
                          <w:rPr>
                            <w:color w:val="000000"/>
                            <w:sz w:val="19"/>
                          </w:rPr>
                        </w:pPr>
                        <w:r>
                          <w:rPr>
                            <w:color w:val="FFFFFF"/>
                            <w:sz w:val="19"/>
                          </w:rPr>
                          <w:t>Cymru lewyrchus</w:t>
                        </w:r>
                      </w:p>
                    </w:txbxContent>
                  </v:textbox>
                </v:shape>
                <v:shape id="docshape338" o:spid="_x0000_s1303" type="#_x0000_t202" style="position:absolute;left:7651;top:684;width:1174;height: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" fillcolor="#231f20" stroked="f">
                  <v:fill opacity="6425f"/>
                  <v:path arrowok="t"/>
                  <v:textbox inset="0,0,0,0">
                    <w:txbxContent>
                      <w:p w14:paraId="45E4E37C" w14:textId="77777777" w:rsidR="00C678ED" w:rsidRDefault="00C678ED">
                        <w:pPr>
                          <w:spacing w:before="7"/>
                          <w:ind w:left="47" w:right="40" w:hanging="1"/>
                          <w:jc w:val="center"/>
                          <w:rPr>
                            <w:color w:val="000000"/>
                            <w:sz w:val="19"/>
                          </w:rPr>
                        </w:pPr>
                        <w:r>
                          <w:rPr>
                            <w:color w:val="FFFFFF"/>
                            <w:sz w:val="19"/>
                          </w:rPr>
                          <w:t>Cymru sy’n gyfrifol ar lefel fyd-eang</w:t>
                        </w:r>
                      </w:p>
                    </w:txbxContent>
                  </v:textbox>
                </v:shape>
                <w10:wrap anchorx="page"/>
              </v:group>
            </w:pict>
          </mc:Fallback>
        </mc:AlternateContent>
      </w:r>
      <w:r w:rsidR="00161BAF">
        <w:rPr>
          <w:color w:val="231F20"/>
        </w:rPr>
        <w:t>Mae Deddf Llesiant Cenedlaethau’r Dyfodol (Cymru) 2015 yn cyflwyno nodau uchelgeisiol, hirdymor i adlewyrchu’r Gymru yr ydym am ei gweld, yn awr ac yn y dyfodol. Rydym yn cydnabod pwysigrwydd cenedlaethau’r dyfodol, ar y cyd â GIG Cymru</w:t>
      </w:r>
    </w:p>
    <w:p w14:paraId="5F7F6F72" w14:textId="77777777" w:rsidR="000252AC" w:rsidRDefault="00161BAF">
      <w:pPr>
        <w:pStyle w:val="BodyText"/>
        <w:spacing w:line="283" w:lineRule="exact"/>
        <w:ind w:left="220"/>
      </w:pPr>
      <w:r>
        <w:rPr>
          <w:color w:val="231F20"/>
        </w:rPr>
        <w:t xml:space="preserve">a chwmpas ehangach o ddylanwad gyda </w:t>
      </w:r>
    </w:p>
    <w:p w14:paraId="335320EF" w14:textId="77777777" w:rsidR="00F229AE" w:rsidRDefault="00161BAF">
      <w:pPr>
        <w:pStyle w:val="BodyText"/>
        <w:spacing w:line="290" w:lineRule="exact"/>
        <w:ind w:left="220"/>
        <w:rPr>
          <w:color w:val="231F20"/>
        </w:rPr>
      </w:pPr>
      <w:r>
        <w:rPr>
          <w:color w:val="231F20"/>
        </w:rPr>
        <w:t>swyddogaethau’r gwasanaethau a rennir a</w:t>
      </w:r>
    </w:p>
    <w:p w14:paraId="36E342DA" w14:textId="17233F80" w:rsidR="000252AC" w:rsidRDefault="00161BAF">
      <w:pPr>
        <w:pStyle w:val="BodyText"/>
        <w:spacing w:line="290" w:lineRule="exact"/>
        <w:ind w:left="220"/>
      </w:pPr>
      <w:r>
        <w:rPr>
          <w:color w:val="231F20"/>
        </w:rPr>
        <w:t>ddarparwn.</w:t>
      </w:r>
    </w:p>
    <w:p w14:paraId="47888840" w14:textId="77777777" w:rsidR="000252AC" w:rsidRDefault="000252AC">
      <w:pPr>
        <w:pStyle w:val="BodyText"/>
        <w:spacing w:before="7"/>
        <w:rPr>
          <w:sz w:val="23"/>
        </w:rPr>
      </w:pPr>
    </w:p>
    <w:p w14:paraId="5BDFDE08" w14:textId="77777777" w:rsidR="000252AC" w:rsidRDefault="00161BAF">
      <w:pPr>
        <w:pStyle w:val="BodyText"/>
        <w:spacing w:line="237" w:lineRule="auto"/>
        <w:ind w:left="220" w:right="6414"/>
      </w:pPr>
      <w:r>
        <w:rPr>
          <w:color w:val="231F20"/>
        </w:rPr>
        <w:t>Am y rheswm hwn, cynnwys y Ddeddf yw’r llinyn aur sy’n rhedeg trwy galon popeth a wnawn, gan danategu ein polisïau, ein strategaethau, a’n cynlluniau.</w:t>
      </w:r>
    </w:p>
    <w:p w14:paraId="3655D07E" w14:textId="77777777" w:rsidR="000252AC" w:rsidRDefault="00161BAF">
      <w:pPr>
        <w:pStyle w:val="BodyText"/>
        <w:spacing w:line="237" w:lineRule="auto"/>
        <w:ind w:left="220" w:right="6414"/>
      </w:pPr>
      <w:r>
        <w:rPr>
          <w:color w:val="231F20"/>
        </w:rPr>
        <w:t>Mae gwreiddio’r pum ffordd o weithio yn sicrhau ein bod yn diogelu anghenion cenedlaethau’r dyfodol heb amharu ar rai’r presennol. Mae’n sicrhau bod ein trefniadau llywodraethu cadarn yn gwella</w:t>
      </w:r>
    </w:p>
    <w:p w14:paraId="152C47B8" w14:textId="77777777" w:rsidR="000252AC" w:rsidRDefault="00161BAF">
      <w:pPr>
        <w:pStyle w:val="BodyText"/>
        <w:spacing w:line="237" w:lineRule="auto"/>
        <w:ind w:left="220" w:right="6128"/>
      </w:pPr>
      <w:r>
        <w:rPr>
          <w:color w:val="231F20"/>
        </w:rPr>
        <w:t>llesiant diwylliannol, cymdeithasol, economaidd ac amgylcheddol Cymru, drwy’r Egwyddor Datblygu Cynaliadwy.</w:t>
      </w:r>
    </w:p>
    <w:p w14:paraId="5EC81E6E" w14:textId="77777777" w:rsidR="000252AC" w:rsidRDefault="000252AC">
      <w:pPr>
        <w:pStyle w:val="BodyText"/>
        <w:spacing w:before="11"/>
        <w:rPr>
          <w:sz w:val="22"/>
        </w:rPr>
      </w:pPr>
    </w:p>
    <w:p w14:paraId="3E4451D4" w14:textId="77777777" w:rsidR="000252AC" w:rsidRDefault="00161BAF">
      <w:pPr>
        <w:pStyle w:val="BodyText"/>
        <w:spacing w:line="237" w:lineRule="auto"/>
        <w:ind w:left="220" w:right="688"/>
      </w:pPr>
      <w:r>
        <w:rPr>
          <w:color w:val="231F20"/>
        </w:rPr>
        <w:t xml:space="preserve">Yn ystod 2020-21 fe wnaethom fabwysiadu ac ymgorffori dull Gwiriwr Taith </w:t>
      </w:r>
      <w:commentRangeStart w:id="20"/>
      <w:r>
        <w:rPr>
          <w:color w:val="231F20"/>
        </w:rPr>
        <w:t>Comisiynydd</w:t>
      </w:r>
      <w:commentRangeEnd w:id="20"/>
      <w:r w:rsidR="00117DCC">
        <w:rPr>
          <w:rStyle w:val="CommentReference"/>
        </w:rPr>
        <w:commentReference w:id="20"/>
      </w:r>
      <w:r>
        <w:rPr>
          <w:color w:val="231F20"/>
        </w:rPr>
        <w:t xml:space="preserve"> Cenedlaethau’r Dyfodol yn ein trefniadau cynllunio. Er mwyn manteisio ar y cyfleoedd syml, roeddem am wella gwasanaethau presennol, yn ogystal â chreu datblygiadau gwasanaeth newydd, lle byddwn yn arwain y ffordd; wrth wneud hynny, fe wnaethom sefydlu chwe thema allweddol yr ydym yn anelu at eu cyflawni dros gylch oes y Cynllun Tymor Canolig Integredig:</w:t>
      </w:r>
    </w:p>
    <w:p w14:paraId="5E04131F" w14:textId="77777777" w:rsidR="000252AC" w:rsidRDefault="000252AC">
      <w:pPr>
        <w:pStyle w:val="BodyText"/>
        <w:spacing w:before="3"/>
        <w:rPr>
          <w:sz w:val="23"/>
        </w:rPr>
      </w:pPr>
    </w:p>
    <w:p w14:paraId="5D5E75AF" w14:textId="77777777" w:rsidR="000252AC" w:rsidRDefault="00161BAF">
      <w:pPr>
        <w:pStyle w:val="ListParagraph"/>
        <w:numPr>
          <w:ilvl w:val="0"/>
          <w:numId w:val="23"/>
        </w:numPr>
        <w:tabs>
          <w:tab w:val="left" w:pos="580"/>
          <w:tab w:val="left" w:pos="581"/>
        </w:tabs>
        <w:spacing w:line="290" w:lineRule="exact"/>
        <w:ind w:hanging="361"/>
        <w:rPr>
          <w:color w:val="231F20"/>
          <w:sz w:val="24"/>
        </w:rPr>
      </w:pPr>
      <w:r>
        <w:rPr>
          <w:color w:val="231F20"/>
          <w:sz w:val="24"/>
        </w:rPr>
        <w:t>Cefnogi’r gwaith o ddarparu Gofal Sylfaenol cynaliadwy;</w:t>
      </w:r>
    </w:p>
    <w:p w14:paraId="0BD5AA39" w14:textId="77777777" w:rsidR="000252AC" w:rsidRDefault="00161BAF">
      <w:pPr>
        <w:pStyle w:val="ListParagraph"/>
        <w:numPr>
          <w:ilvl w:val="0"/>
          <w:numId w:val="23"/>
        </w:numPr>
        <w:tabs>
          <w:tab w:val="left" w:pos="580"/>
          <w:tab w:val="left" w:pos="581"/>
        </w:tabs>
        <w:spacing w:line="288" w:lineRule="exact"/>
        <w:ind w:hanging="361"/>
        <w:rPr>
          <w:color w:val="231F20"/>
          <w:sz w:val="24"/>
        </w:rPr>
      </w:pPr>
      <w:r>
        <w:rPr>
          <w:color w:val="231F20"/>
          <w:sz w:val="24"/>
        </w:rPr>
        <w:t>Gwella cymorth i wasanaethau a chymorth i gwsmeriaid;</w:t>
      </w:r>
    </w:p>
    <w:p w14:paraId="1EEFF28C" w14:textId="77777777" w:rsidR="000252AC" w:rsidRDefault="00161BAF">
      <w:pPr>
        <w:pStyle w:val="ListParagraph"/>
        <w:numPr>
          <w:ilvl w:val="0"/>
          <w:numId w:val="23"/>
        </w:numPr>
        <w:tabs>
          <w:tab w:val="left" w:pos="580"/>
          <w:tab w:val="left" w:pos="581"/>
        </w:tabs>
        <w:spacing w:line="288" w:lineRule="exact"/>
        <w:ind w:hanging="361"/>
        <w:rPr>
          <w:color w:val="231F20"/>
          <w:sz w:val="24"/>
        </w:rPr>
      </w:pPr>
      <w:r>
        <w:rPr>
          <w:color w:val="231F20"/>
          <w:sz w:val="24"/>
        </w:rPr>
        <w:t>Cyfleoedd Unwaith i Gymru ar gyfer darparu gwasanaethau;</w:t>
      </w:r>
    </w:p>
    <w:p w14:paraId="7638B448" w14:textId="77777777" w:rsidR="000252AC" w:rsidRDefault="00161BAF">
      <w:pPr>
        <w:pStyle w:val="ListParagraph"/>
        <w:numPr>
          <w:ilvl w:val="0"/>
          <w:numId w:val="23"/>
        </w:numPr>
        <w:tabs>
          <w:tab w:val="left" w:pos="580"/>
          <w:tab w:val="left" w:pos="581"/>
        </w:tabs>
        <w:spacing w:line="288" w:lineRule="exact"/>
        <w:ind w:hanging="361"/>
        <w:rPr>
          <w:color w:val="231F20"/>
          <w:sz w:val="24"/>
        </w:rPr>
      </w:pPr>
      <w:r>
        <w:rPr>
          <w:color w:val="231F20"/>
          <w:sz w:val="24"/>
        </w:rPr>
        <w:t>Rhannu arfer gorau a llywio penderfyniadau;</w:t>
      </w:r>
    </w:p>
    <w:p w14:paraId="78691CAC" w14:textId="77777777" w:rsidR="000252AC" w:rsidRDefault="00161BAF">
      <w:pPr>
        <w:pStyle w:val="ListParagraph"/>
        <w:numPr>
          <w:ilvl w:val="0"/>
          <w:numId w:val="23"/>
        </w:numPr>
        <w:tabs>
          <w:tab w:val="left" w:pos="580"/>
          <w:tab w:val="left" w:pos="581"/>
        </w:tabs>
        <w:spacing w:line="288" w:lineRule="exact"/>
        <w:ind w:hanging="361"/>
        <w:rPr>
          <w:color w:val="231F20"/>
          <w:sz w:val="24"/>
        </w:rPr>
      </w:pPr>
      <w:r>
        <w:rPr>
          <w:color w:val="231F20"/>
          <w:sz w:val="24"/>
        </w:rPr>
        <w:t>PCGC yn mynd o nerth i nerth; a</w:t>
      </w:r>
    </w:p>
    <w:p w14:paraId="737DEFB0" w14:textId="77777777" w:rsidR="000252AC" w:rsidRDefault="00161BAF">
      <w:pPr>
        <w:pStyle w:val="ListParagraph"/>
        <w:numPr>
          <w:ilvl w:val="0"/>
          <w:numId w:val="23"/>
        </w:numPr>
        <w:tabs>
          <w:tab w:val="left" w:pos="580"/>
          <w:tab w:val="left" w:pos="581"/>
        </w:tabs>
        <w:spacing w:line="290" w:lineRule="exact"/>
        <w:ind w:hanging="361"/>
        <w:rPr>
          <w:color w:val="231F20"/>
          <w:sz w:val="24"/>
        </w:rPr>
      </w:pPr>
      <w:r>
        <w:rPr>
          <w:color w:val="231F20"/>
          <w:sz w:val="24"/>
        </w:rPr>
        <w:t>Chefnogi prosiectau trawsnewid cyfalaf mawr.</w:t>
      </w:r>
    </w:p>
    <w:p w14:paraId="416120DC" w14:textId="77777777" w:rsidR="000252AC" w:rsidRDefault="000252AC">
      <w:pPr>
        <w:pStyle w:val="BodyText"/>
        <w:spacing w:before="7"/>
        <w:rPr>
          <w:sz w:val="23"/>
        </w:rPr>
      </w:pPr>
    </w:p>
    <w:p w14:paraId="2EA93AB1" w14:textId="66840CA4" w:rsidR="000252AC" w:rsidRDefault="00161BAF" w:rsidP="00F229AE">
      <w:pPr>
        <w:pStyle w:val="BodyText"/>
        <w:spacing w:line="237" w:lineRule="auto"/>
        <w:ind w:left="220" w:right="752"/>
      </w:pPr>
      <w:r>
        <w:rPr>
          <w:color w:val="231F20"/>
        </w:rPr>
        <w:t>Yn gysylltiedig â’r dull hwn mae’r angen i ymdrin â newid yn yr hinsawdd a hyrwyddo'r Economi Sylfaenol. Mae datgarboneiddio yn sail i’n strategaeth ar gyfer darparu gwasanaethau ac mae’r tudalennau canlynol yn rhoi llawer o enghreifftiau o sut rydym yn cyflawni hyn yn ymarferol. Un cyflawniad allweddol wrth leihau ein hôl troed carbon yw lleihau’r ddibyniaeth ar fewnforion o dramor ac fe wnaeth misoedd cynnar y pandemig a’r ras i sicrhau PPE helpu i ddangos faint o ddibyniaeth sydd yna ar hyn o bryd ar wledydd fel Tsieina am y cynhyrchion hyn. Mae datblygu Economi Sylfaenol yng Nghymru nid yn unig yn helpu i leihau'r</w:t>
      </w:r>
      <w:r w:rsidR="00F229AE">
        <w:t xml:space="preserve"> </w:t>
      </w:r>
      <w:r>
        <w:rPr>
          <w:color w:val="231F20"/>
        </w:rPr>
        <w:t xml:space="preserve">ôl troed carbon ond yn darparu </w:t>
      </w:r>
      <w:r>
        <w:rPr>
          <w:color w:val="231F20"/>
        </w:rPr>
        <w:lastRenderedPageBreak/>
        <w:t>mwy o wydnwch ac yn hyrwyddo busnesau a swyddi lleol. Mae contract fframwaith wedi’i osod yn ddiweddar i agor cyfleoedd i ddarparu gwasanaethau a chynnyrch i gwmnïau mwy lleol, ac mae llawer o fusnesau Cymreig wedi gwneud cais i gael eu rhestru ar y fframwaith sy’n galonogol iawn.</w:t>
      </w:r>
    </w:p>
    <w:p w14:paraId="2D3D53B8" w14:textId="77777777" w:rsidR="000252AC" w:rsidRDefault="000252AC">
      <w:pPr>
        <w:spacing w:line="237" w:lineRule="auto"/>
        <w:sectPr w:rsidR="000252AC">
          <w:headerReference w:type="default" r:id="rId99"/>
          <w:footerReference w:type="default" r:id="rId100"/>
          <w:pgSz w:w="11910" w:h="16840"/>
          <w:pgMar w:top="680" w:right="0" w:bottom="600" w:left="460" w:header="0" w:footer="400" w:gutter="0"/>
          <w:pgNumType w:start="36"/>
          <w:cols w:space="720"/>
        </w:sectPr>
      </w:pPr>
    </w:p>
    <w:p w14:paraId="24C19542" w14:textId="77777777" w:rsidR="000252AC" w:rsidRDefault="000252AC">
      <w:pPr>
        <w:pStyle w:val="BodyText"/>
        <w:rPr>
          <w:sz w:val="20"/>
        </w:rPr>
      </w:pPr>
    </w:p>
    <w:p w14:paraId="3187CF88" w14:textId="77777777" w:rsidR="000252AC" w:rsidRDefault="000252AC">
      <w:pPr>
        <w:pStyle w:val="BodyText"/>
        <w:rPr>
          <w:sz w:val="19"/>
        </w:rPr>
      </w:pPr>
    </w:p>
    <w:p w14:paraId="423163FB" w14:textId="77777777" w:rsidR="000252AC" w:rsidRDefault="00161BAF">
      <w:pPr>
        <w:pStyle w:val="Heading2"/>
      </w:pPr>
      <w:bookmarkStart w:id="21" w:name="_bookmark16"/>
      <w:bookmarkEnd w:id="21"/>
      <w:r>
        <w:rPr>
          <w:color w:val="743958"/>
        </w:rPr>
        <w:t>Egwyddor datblygu cynaliadwy</w:t>
      </w:r>
    </w:p>
    <w:p w14:paraId="7BD56A46" w14:textId="77777777" w:rsidR="000252AC" w:rsidRDefault="00161BAF">
      <w:pPr>
        <w:pStyle w:val="BodyText"/>
        <w:spacing w:before="256" w:line="237" w:lineRule="auto"/>
        <w:ind w:left="220" w:right="809"/>
      </w:pPr>
      <w:r>
        <w:rPr>
          <w:color w:val="231F20"/>
        </w:rPr>
        <w:t>Mae gennym ymrwymiad brwd i ddatblygu a gweithredu dull Unwaith i Gymru, lle bo’n briodol. Mae’n hanfodol ein bod yn gwreiddio Egwyddorion Datblygu Cynaliadwy Deddf Llesiant Cenedlaethau’r Dyfodol ac wrth dynnu sylw at arferion gorau adrodd integredig, rydym wedi mapio ein huchafbwyntiau a’n cyflawniadau yn erbyn y ‘Pum Ffordd o Weithio’. Mae’r rhain yn ei gwneud yn ofynnol inni feddwl am y tymor hir, integreiddio â’r sector cyhoeddus ehangach, cynnwys ein partneriaid a chydweithio, er mwyn atal problemau a mabwysiadu dull mwy cydgysylltiedig o ddarparu gwasanaethau.</w:t>
      </w:r>
    </w:p>
    <w:p w14:paraId="455AF451" w14:textId="77777777" w:rsidR="000252AC" w:rsidRDefault="000252AC">
      <w:pPr>
        <w:pStyle w:val="BodyText"/>
        <w:rPr>
          <w:sz w:val="20"/>
        </w:rPr>
      </w:pPr>
    </w:p>
    <w:p w14:paraId="4D5BAF0D" w14:textId="77777777" w:rsidR="000252AC" w:rsidRDefault="00DB7BE8">
      <w:pPr>
        <w:pStyle w:val="BodyText"/>
        <w:spacing w:before="10"/>
        <w:rPr>
          <w:sz w:val="29"/>
        </w:rPr>
      </w:pPr>
      <w:r>
        <w:rPr>
          <w:noProof/>
        </w:rPr>
        <mc:AlternateContent>
          <mc:Choice Requires="wpg">
            <w:drawing>
              <wp:anchor distT="0" distB="0" distL="0" distR="0" simplePos="0" relativeHeight="487640064" behindDoc="1" locked="0" layoutInCell="1" allowOverlap="1" wp14:anchorId="0200C5C3" wp14:editId="5660DA4E">
                <wp:simplePos x="0" y="0"/>
                <wp:positionH relativeFrom="page">
                  <wp:posOffset>431800</wp:posOffset>
                </wp:positionH>
                <wp:positionV relativeFrom="paragraph">
                  <wp:posOffset>245745</wp:posOffset>
                </wp:positionV>
                <wp:extent cx="1166495" cy="1166495"/>
                <wp:effectExtent l="0" t="0" r="1905" b="1905"/>
                <wp:wrapTopAndBottom/>
                <wp:docPr id="87" name="docshapegroup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6495" cy="1166495"/>
                          <a:chOff x="680" y="387"/>
                          <a:chExt cx="1837" cy="1837"/>
                        </a:xfrm>
                      </wpg:grpSpPr>
                      <wps:wsp>
                        <wps:cNvPr id="88" name="docshape340"/>
                        <wps:cNvSpPr>
                          <a:spLocks/>
                        </wps:cNvSpPr>
                        <wps:spPr bwMode="auto">
                          <a:xfrm>
                            <a:off x="680" y="386"/>
                            <a:ext cx="1837" cy="1837"/>
                          </a:xfrm>
                          <a:custGeom>
                            <a:avLst/>
                            <a:gdLst>
                              <a:gd name="T0" fmla="+- 0 1523 680"/>
                              <a:gd name="T1" fmla="*/ T0 w 1837"/>
                              <a:gd name="T2" fmla="+- 0 390 387"/>
                              <a:gd name="T3" fmla="*/ 390 h 1837"/>
                              <a:gd name="T4" fmla="+- 0 1378 680"/>
                              <a:gd name="T5" fmla="*/ T4 w 1837"/>
                              <a:gd name="T6" fmla="+- 0 414 387"/>
                              <a:gd name="T7" fmla="*/ 414 h 1837"/>
                              <a:gd name="T8" fmla="+- 0 1241 680"/>
                              <a:gd name="T9" fmla="*/ T8 w 1837"/>
                              <a:gd name="T10" fmla="+- 0 459 387"/>
                              <a:gd name="T11" fmla="*/ 459 h 1837"/>
                              <a:gd name="T12" fmla="+- 0 1115 680"/>
                              <a:gd name="T13" fmla="*/ T12 w 1837"/>
                              <a:gd name="T14" fmla="+- 0 525 387"/>
                              <a:gd name="T15" fmla="*/ 525 h 1837"/>
                              <a:gd name="T16" fmla="+- 0 1001 680"/>
                              <a:gd name="T17" fmla="*/ T16 w 1837"/>
                              <a:gd name="T18" fmla="+- 0 608 387"/>
                              <a:gd name="T19" fmla="*/ 608 h 1837"/>
                              <a:gd name="T20" fmla="+- 0 901 680"/>
                              <a:gd name="T21" fmla="*/ T20 w 1837"/>
                              <a:gd name="T22" fmla="+- 0 708 387"/>
                              <a:gd name="T23" fmla="*/ 708 h 1837"/>
                              <a:gd name="T24" fmla="+- 0 818 680"/>
                              <a:gd name="T25" fmla="*/ T24 w 1837"/>
                              <a:gd name="T26" fmla="+- 0 822 387"/>
                              <a:gd name="T27" fmla="*/ 822 h 1837"/>
                              <a:gd name="T28" fmla="+- 0 752 680"/>
                              <a:gd name="T29" fmla="*/ T28 w 1837"/>
                              <a:gd name="T30" fmla="+- 0 948 387"/>
                              <a:gd name="T31" fmla="*/ 948 h 1837"/>
                              <a:gd name="T32" fmla="+- 0 707 680"/>
                              <a:gd name="T33" fmla="*/ T32 w 1837"/>
                              <a:gd name="T34" fmla="+- 0 1085 387"/>
                              <a:gd name="T35" fmla="*/ 1085 h 1837"/>
                              <a:gd name="T36" fmla="+- 0 683 680"/>
                              <a:gd name="T37" fmla="*/ T36 w 1837"/>
                              <a:gd name="T38" fmla="+- 0 1230 387"/>
                              <a:gd name="T39" fmla="*/ 1230 h 1837"/>
                              <a:gd name="T40" fmla="+- 0 683 680"/>
                              <a:gd name="T41" fmla="*/ T40 w 1837"/>
                              <a:gd name="T42" fmla="+- 0 1381 387"/>
                              <a:gd name="T43" fmla="*/ 1381 h 1837"/>
                              <a:gd name="T44" fmla="+- 0 707 680"/>
                              <a:gd name="T45" fmla="*/ T44 w 1837"/>
                              <a:gd name="T46" fmla="+- 0 1526 387"/>
                              <a:gd name="T47" fmla="*/ 1526 h 1837"/>
                              <a:gd name="T48" fmla="+- 0 752 680"/>
                              <a:gd name="T49" fmla="*/ T48 w 1837"/>
                              <a:gd name="T50" fmla="+- 0 1663 387"/>
                              <a:gd name="T51" fmla="*/ 1663 h 1837"/>
                              <a:gd name="T52" fmla="+- 0 818 680"/>
                              <a:gd name="T53" fmla="*/ T52 w 1837"/>
                              <a:gd name="T54" fmla="+- 0 1789 387"/>
                              <a:gd name="T55" fmla="*/ 1789 h 1837"/>
                              <a:gd name="T56" fmla="+- 0 901 680"/>
                              <a:gd name="T57" fmla="*/ T56 w 1837"/>
                              <a:gd name="T58" fmla="+- 0 1903 387"/>
                              <a:gd name="T59" fmla="*/ 1903 h 1837"/>
                              <a:gd name="T60" fmla="+- 0 1001 680"/>
                              <a:gd name="T61" fmla="*/ T60 w 1837"/>
                              <a:gd name="T62" fmla="+- 0 2003 387"/>
                              <a:gd name="T63" fmla="*/ 2003 h 1837"/>
                              <a:gd name="T64" fmla="+- 0 1115 680"/>
                              <a:gd name="T65" fmla="*/ T64 w 1837"/>
                              <a:gd name="T66" fmla="+- 0 2086 387"/>
                              <a:gd name="T67" fmla="*/ 2086 h 1837"/>
                              <a:gd name="T68" fmla="+- 0 1241 680"/>
                              <a:gd name="T69" fmla="*/ T68 w 1837"/>
                              <a:gd name="T70" fmla="+- 0 2152 387"/>
                              <a:gd name="T71" fmla="*/ 2152 h 1837"/>
                              <a:gd name="T72" fmla="+- 0 1378 680"/>
                              <a:gd name="T73" fmla="*/ T72 w 1837"/>
                              <a:gd name="T74" fmla="+- 0 2197 387"/>
                              <a:gd name="T75" fmla="*/ 2197 h 1837"/>
                              <a:gd name="T76" fmla="+- 0 1523 680"/>
                              <a:gd name="T77" fmla="*/ T76 w 1837"/>
                              <a:gd name="T78" fmla="+- 0 2221 387"/>
                              <a:gd name="T79" fmla="*/ 2221 h 1837"/>
                              <a:gd name="T80" fmla="+- 0 1674 680"/>
                              <a:gd name="T81" fmla="*/ T80 w 1837"/>
                              <a:gd name="T82" fmla="+- 0 2221 387"/>
                              <a:gd name="T83" fmla="*/ 2221 h 1837"/>
                              <a:gd name="T84" fmla="+- 0 1819 680"/>
                              <a:gd name="T85" fmla="*/ T84 w 1837"/>
                              <a:gd name="T86" fmla="+- 0 2197 387"/>
                              <a:gd name="T87" fmla="*/ 2197 h 1837"/>
                              <a:gd name="T88" fmla="+- 0 1956 680"/>
                              <a:gd name="T89" fmla="*/ T88 w 1837"/>
                              <a:gd name="T90" fmla="+- 0 2152 387"/>
                              <a:gd name="T91" fmla="*/ 2152 h 1837"/>
                              <a:gd name="T92" fmla="+- 0 2083 680"/>
                              <a:gd name="T93" fmla="*/ T92 w 1837"/>
                              <a:gd name="T94" fmla="+- 0 2086 387"/>
                              <a:gd name="T95" fmla="*/ 2086 h 1837"/>
                              <a:gd name="T96" fmla="+- 0 2196 680"/>
                              <a:gd name="T97" fmla="*/ T96 w 1837"/>
                              <a:gd name="T98" fmla="+- 0 2003 387"/>
                              <a:gd name="T99" fmla="*/ 2003 h 1837"/>
                              <a:gd name="T100" fmla="+- 0 2296 680"/>
                              <a:gd name="T101" fmla="*/ T100 w 1837"/>
                              <a:gd name="T102" fmla="+- 0 1903 387"/>
                              <a:gd name="T103" fmla="*/ 1903 h 1837"/>
                              <a:gd name="T104" fmla="+- 0 2380 680"/>
                              <a:gd name="T105" fmla="*/ T104 w 1837"/>
                              <a:gd name="T106" fmla="+- 0 1789 387"/>
                              <a:gd name="T107" fmla="*/ 1789 h 1837"/>
                              <a:gd name="T108" fmla="+- 0 2445 680"/>
                              <a:gd name="T109" fmla="*/ T108 w 1837"/>
                              <a:gd name="T110" fmla="+- 0 1663 387"/>
                              <a:gd name="T111" fmla="*/ 1663 h 1837"/>
                              <a:gd name="T112" fmla="+- 0 2490 680"/>
                              <a:gd name="T113" fmla="*/ T112 w 1837"/>
                              <a:gd name="T114" fmla="+- 0 1526 387"/>
                              <a:gd name="T115" fmla="*/ 1526 h 1837"/>
                              <a:gd name="T116" fmla="+- 0 2514 680"/>
                              <a:gd name="T117" fmla="*/ T116 w 1837"/>
                              <a:gd name="T118" fmla="+- 0 1381 387"/>
                              <a:gd name="T119" fmla="*/ 1381 h 1837"/>
                              <a:gd name="T120" fmla="+- 0 2514 680"/>
                              <a:gd name="T121" fmla="*/ T120 w 1837"/>
                              <a:gd name="T122" fmla="+- 0 1230 387"/>
                              <a:gd name="T123" fmla="*/ 1230 h 1837"/>
                              <a:gd name="T124" fmla="+- 0 2490 680"/>
                              <a:gd name="T125" fmla="*/ T124 w 1837"/>
                              <a:gd name="T126" fmla="+- 0 1085 387"/>
                              <a:gd name="T127" fmla="*/ 1085 h 1837"/>
                              <a:gd name="T128" fmla="+- 0 2445 680"/>
                              <a:gd name="T129" fmla="*/ T128 w 1837"/>
                              <a:gd name="T130" fmla="+- 0 948 387"/>
                              <a:gd name="T131" fmla="*/ 948 h 1837"/>
                              <a:gd name="T132" fmla="+- 0 2380 680"/>
                              <a:gd name="T133" fmla="*/ T132 w 1837"/>
                              <a:gd name="T134" fmla="+- 0 822 387"/>
                              <a:gd name="T135" fmla="*/ 822 h 1837"/>
                              <a:gd name="T136" fmla="+- 0 2296 680"/>
                              <a:gd name="T137" fmla="*/ T136 w 1837"/>
                              <a:gd name="T138" fmla="+- 0 708 387"/>
                              <a:gd name="T139" fmla="*/ 708 h 1837"/>
                              <a:gd name="T140" fmla="+- 0 2196 680"/>
                              <a:gd name="T141" fmla="*/ T140 w 1837"/>
                              <a:gd name="T142" fmla="+- 0 608 387"/>
                              <a:gd name="T143" fmla="*/ 608 h 1837"/>
                              <a:gd name="T144" fmla="+- 0 2083 680"/>
                              <a:gd name="T145" fmla="*/ T144 w 1837"/>
                              <a:gd name="T146" fmla="+- 0 525 387"/>
                              <a:gd name="T147" fmla="*/ 525 h 1837"/>
                              <a:gd name="T148" fmla="+- 0 1956 680"/>
                              <a:gd name="T149" fmla="*/ T148 w 1837"/>
                              <a:gd name="T150" fmla="+- 0 459 387"/>
                              <a:gd name="T151" fmla="*/ 459 h 1837"/>
                              <a:gd name="T152" fmla="+- 0 1819 680"/>
                              <a:gd name="T153" fmla="*/ T152 w 1837"/>
                              <a:gd name="T154" fmla="+- 0 414 387"/>
                              <a:gd name="T155" fmla="*/ 414 h 1837"/>
                              <a:gd name="T156" fmla="+- 0 1674 680"/>
                              <a:gd name="T157" fmla="*/ T156 w 1837"/>
                              <a:gd name="T158" fmla="+- 0 390 387"/>
                              <a:gd name="T159" fmla="*/ 390 h 18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837" h="1837">
                                <a:moveTo>
                                  <a:pt x="919" y="0"/>
                                </a:moveTo>
                                <a:lnTo>
                                  <a:pt x="843" y="3"/>
                                </a:lnTo>
                                <a:lnTo>
                                  <a:pt x="770" y="12"/>
                                </a:lnTo>
                                <a:lnTo>
                                  <a:pt x="698" y="27"/>
                                </a:lnTo>
                                <a:lnTo>
                                  <a:pt x="628" y="47"/>
                                </a:lnTo>
                                <a:lnTo>
                                  <a:pt x="561" y="72"/>
                                </a:lnTo>
                                <a:lnTo>
                                  <a:pt x="497" y="102"/>
                                </a:lnTo>
                                <a:lnTo>
                                  <a:pt x="435" y="138"/>
                                </a:lnTo>
                                <a:lnTo>
                                  <a:pt x="376" y="177"/>
                                </a:lnTo>
                                <a:lnTo>
                                  <a:pt x="321" y="221"/>
                                </a:lnTo>
                                <a:lnTo>
                                  <a:pt x="269" y="269"/>
                                </a:lnTo>
                                <a:lnTo>
                                  <a:pt x="221" y="321"/>
                                </a:lnTo>
                                <a:lnTo>
                                  <a:pt x="178" y="376"/>
                                </a:lnTo>
                                <a:lnTo>
                                  <a:pt x="138" y="435"/>
                                </a:lnTo>
                                <a:lnTo>
                                  <a:pt x="103" y="496"/>
                                </a:lnTo>
                                <a:lnTo>
                                  <a:pt x="72" y="561"/>
                                </a:lnTo>
                                <a:lnTo>
                                  <a:pt x="47" y="628"/>
                                </a:lnTo>
                                <a:lnTo>
                                  <a:pt x="27" y="698"/>
                                </a:lnTo>
                                <a:lnTo>
                                  <a:pt x="12" y="769"/>
                                </a:lnTo>
                                <a:lnTo>
                                  <a:pt x="3" y="843"/>
                                </a:lnTo>
                                <a:lnTo>
                                  <a:pt x="0" y="918"/>
                                </a:lnTo>
                                <a:lnTo>
                                  <a:pt x="3" y="994"/>
                                </a:lnTo>
                                <a:lnTo>
                                  <a:pt x="12" y="1067"/>
                                </a:lnTo>
                                <a:lnTo>
                                  <a:pt x="27" y="1139"/>
                                </a:lnTo>
                                <a:lnTo>
                                  <a:pt x="47" y="1209"/>
                                </a:lnTo>
                                <a:lnTo>
                                  <a:pt x="72" y="1276"/>
                                </a:lnTo>
                                <a:lnTo>
                                  <a:pt x="103" y="1340"/>
                                </a:lnTo>
                                <a:lnTo>
                                  <a:pt x="138" y="1402"/>
                                </a:lnTo>
                                <a:lnTo>
                                  <a:pt x="178" y="1461"/>
                                </a:lnTo>
                                <a:lnTo>
                                  <a:pt x="221" y="1516"/>
                                </a:lnTo>
                                <a:lnTo>
                                  <a:pt x="269" y="1568"/>
                                </a:lnTo>
                                <a:lnTo>
                                  <a:pt x="321" y="1616"/>
                                </a:lnTo>
                                <a:lnTo>
                                  <a:pt x="376" y="1660"/>
                                </a:lnTo>
                                <a:lnTo>
                                  <a:pt x="435" y="1699"/>
                                </a:lnTo>
                                <a:lnTo>
                                  <a:pt x="497" y="1734"/>
                                </a:lnTo>
                                <a:lnTo>
                                  <a:pt x="561" y="1765"/>
                                </a:lnTo>
                                <a:lnTo>
                                  <a:pt x="628" y="1790"/>
                                </a:lnTo>
                                <a:lnTo>
                                  <a:pt x="698" y="1810"/>
                                </a:lnTo>
                                <a:lnTo>
                                  <a:pt x="770" y="1825"/>
                                </a:lnTo>
                                <a:lnTo>
                                  <a:pt x="843" y="1834"/>
                                </a:lnTo>
                                <a:lnTo>
                                  <a:pt x="919" y="1837"/>
                                </a:lnTo>
                                <a:lnTo>
                                  <a:pt x="994" y="1834"/>
                                </a:lnTo>
                                <a:lnTo>
                                  <a:pt x="1068" y="1825"/>
                                </a:lnTo>
                                <a:lnTo>
                                  <a:pt x="1139" y="1810"/>
                                </a:lnTo>
                                <a:lnTo>
                                  <a:pt x="1209" y="1790"/>
                                </a:lnTo>
                                <a:lnTo>
                                  <a:pt x="1276" y="1765"/>
                                </a:lnTo>
                                <a:lnTo>
                                  <a:pt x="1341" y="1734"/>
                                </a:lnTo>
                                <a:lnTo>
                                  <a:pt x="1403" y="1699"/>
                                </a:lnTo>
                                <a:lnTo>
                                  <a:pt x="1461" y="1660"/>
                                </a:lnTo>
                                <a:lnTo>
                                  <a:pt x="1516" y="1616"/>
                                </a:lnTo>
                                <a:lnTo>
                                  <a:pt x="1568" y="1568"/>
                                </a:lnTo>
                                <a:lnTo>
                                  <a:pt x="1616" y="1516"/>
                                </a:lnTo>
                                <a:lnTo>
                                  <a:pt x="1660" y="1461"/>
                                </a:lnTo>
                                <a:lnTo>
                                  <a:pt x="1700" y="1402"/>
                                </a:lnTo>
                                <a:lnTo>
                                  <a:pt x="1735" y="1340"/>
                                </a:lnTo>
                                <a:lnTo>
                                  <a:pt x="1765" y="1276"/>
                                </a:lnTo>
                                <a:lnTo>
                                  <a:pt x="1790" y="1209"/>
                                </a:lnTo>
                                <a:lnTo>
                                  <a:pt x="1810" y="1139"/>
                                </a:lnTo>
                                <a:lnTo>
                                  <a:pt x="1825" y="1067"/>
                                </a:lnTo>
                                <a:lnTo>
                                  <a:pt x="1834" y="994"/>
                                </a:lnTo>
                                <a:lnTo>
                                  <a:pt x="1837" y="918"/>
                                </a:lnTo>
                                <a:lnTo>
                                  <a:pt x="1834" y="843"/>
                                </a:lnTo>
                                <a:lnTo>
                                  <a:pt x="1825" y="769"/>
                                </a:lnTo>
                                <a:lnTo>
                                  <a:pt x="1810" y="698"/>
                                </a:lnTo>
                                <a:lnTo>
                                  <a:pt x="1790" y="628"/>
                                </a:lnTo>
                                <a:lnTo>
                                  <a:pt x="1765" y="561"/>
                                </a:lnTo>
                                <a:lnTo>
                                  <a:pt x="1735" y="496"/>
                                </a:lnTo>
                                <a:lnTo>
                                  <a:pt x="1700" y="435"/>
                                </a:lnTo>
                                <a:lnTo>
                                  <a:pt x="1660" y="376"/>
                                </a:lnTo>
                                <a:lnTo>
                                  <a:pt x="1616" y="321"/>
                                </a:lnTo>
                                <a:lnTo>
                                  <a:pt x="1568" y="269"/>
                                </a:lnTo>
                                <a:lnTo>
                                  <a:pt x="1516" y="221"/>
                                </a:lnTo>
                                <a:lnTo>
                                  <a:pt x="1461" y="177"/>
                                </a:lnTo>
                                <a:lnTo>
                                  <a:pt x="1403" y="138"/>
                                </a:lnTo>
                                <a:lnTo>
                                  <a:pt x="1341" y="102"/>
                                </a:lnTo>
                                <a:lnTo>
                                  <a:pt x="1276" y="72"/>
                                </a:lnTo>
                                <a:lnTo>
                                  <a:pt x="1209" y="47"/>
                                </a:lnTo>
                                <a:lnTo>
                                  <a:pt x="1139" y="27"/>
                                </a:lnTo>
                                <a:lnTo>
                                  <a:pt x="1068" y="12"/>
                                </a:lnTo>
                                <a:lnTo>
                                  <a:pt x="994" y="3"/>
                                </a:lnTo>
                                <a:lnTo>
                                  <a:pt x="919" y="0"/>
                                </a:lnTo>
                                <a:close/>
                              </a:path>
                            </a:pathLst>
                          </a:custGeom>
                          <a:solidFill>
                            <a:srgbClr val="74BD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9" name="docshape341"/>
                          <pic:cNvPicPr>
                            <a:picLocks/>
                          </pic:cNvPicPr>
                        </pic:nvPicPr>
                        <pic:blipFill>
                          <a:blip r:embed="rId101">
                            <a:extLst>
                              <a:ext uri="{28A0092B-C50C-407E-A947-70E740481C1C}">
                                <a14:useLocalDpi xmlns:a14="http://schemas.microsoft.com/office/drawing/2010/main" val="0"/>
                              </a:ext>
                            </a:extLst>
                          </a:blip>
                          <a:srcRect/>
                          <a:stretch>
                            <a:fillRect/>
                          </a:stretch>
                        </pic:blipFill>
                        <pic:spPr bwMode="auto">
                          <a:xfrm>
                            <a:off x="1745" y="1235"/>
                            <a:ext cx="266" cy="2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0" name="docshape342"/>
                          <pic:cNvPicPr>
                            <a:picLocks/>
                          </pic:cNvPicPr>
                        </pic:nvPicPr>
                        <pic:blipFill>
                          <a:blip r:embed="rId102">
                            <a:extLst>
                              <a:ext uri="{28A0092B-C50C-407E-A947-70E740481C1C}">
                                <a14:useLocalDpi xmlns:a14="http://schemas.microsoft.com/office/drawing/2010/main" val="0"/>
                              </a:ext>
                            </a:extLst>
                          </a:blip>
                          <a:srcRect/>
                          <a:stretch>
                            <a:fillRect/>
                          </a:stretch>
                        </pic:blipFill>
                        <pic:spPr bwMode="auto">
                          <a:xfrm>
                            <a:off x="1032" y="1235"/>
                            <a:ext cx="266" cy="266"/>
                          </a:xfrm>
                          <a:prstGeom prst="rect">
                            <a:avLst/>
                          </a:prstGeom>
                          <a:noFill/>
                          <a:extLst>
                            <a:ext uri="{909E8E84-426E-40DD-AFC4-6F175D3DCCD1}">
                              <a14:hiddenFill xmlns:a14="http://schemas.microsoft.com/office/drawing/2010/main">
                                <a:solidFill>
                                  <a:srgbClr val="FFFFFF"/>
                                </a:solidFill>
                              </a14:hiddenFill>
                            </a:ext>
                          </a:extLst>
                        </pic:spPr>
                      </pic:pic>
                      <wps:wsp>
                        <wps:cNvPr id="91" name="docshape343"/>
                        <wps:cNvSpPr>
                          <a:spLocks/>
                        </wps:cNvSpPr>
                        <wps:spPr bwMode="auto">
                          <a:xfrm>
                            <a:off x="930" y="853"/>
                            <a:ext cx="1338" cy="903"/>
                          </a:xfrm>
                          <a:custGeom>
                            <a:avLst/>
                            <a:gdLst>
                              <a:gd name="T0" fmla="+- 0 2255 930"/>
                              <a:gd name="T1" fmla="*/ T0 w 1338"/>
                              <a:gd name="T2" fmla="+- 0 1355 854"/>
                              <a:gd name="T3" fmla="*/ 1355 h 903"/>
                              <a:gd name="T4" fmla="+- 0 2221 930"/>
                              <a:gd name="T5" fmla="*/ T4 w 1338"/>
                              <a:gd name="T6" fmla="+- 0 1278 854"/>
                              <a:gd name="T7" fmla="*/ 1278 h 903"/>
                              <a:gd name="T8" fmla="+- 0 2194 930"/>
                              <a:gd name="T9" fmla="*/ T8 w 1338"/>
                              <a:gd name="T10" fmla="+- 0 1443 854"/>
                              <a:gd name="T11" fmla="*/ 1443 h 903"/>
                              <a:gd name="T12" fmla="+- 0 2095 930"/>
                              <a:gd name="T13" fmla="*/ T12 w 1338"/>
                              <a:gd name="T14" fmla="+- 0 1638 854"/>
                              <a:gd name="T15" fmla="*/ 1638 h 903"/>
                              <a:gd name="T16" fmla="+- 0 1884 930"/>
                              <a:gd name="T17" fmla="*/ T16 w 1338"/>
                              <a:gd name="T18" fmla="+- 0 1674 854"/>
                              <a:gd name="T19" fmla="*/ 1674 h 903"/>
                              <a:gd name="T20" fmla="+- 0 1735 930"/>
                              <a:gd name="T21" fmla="*/ T20 w 1338"/>
                              <a:gd name="T22" fmla="+- 0 1545 854"/>
                              <a:gd name="T23" fmla="*/ 1545 h 903"/>
                              <a:gd name="T24" fmla="+- 0 1712 930"/>
                              <a:gd name="T25" fmla="*/ T24 w 1338"/>
                              <a:gd name="T26" fmla="+- 0 1456 854"/>
                              <a:gd name="T27" fmla="*/ 1456 h 903"/>
                              <a:gd name="T28" fmla="+- 0 1713 930"/>
                              <a:gd name="T29" fmla="*/ T28 w 1338"/>
                              <a:gd name="T30" fmla="+- 0 1418 854"/>
                              <a:gd name="T31" fmla="*/ 1418 h 903"/>
                              <a:gd name="T32" fmla="+- 0 1717 930"/>
                              <a:gd name="T33" fmla="*/ T32 w 1338"/>
                              <a:gd name="T34" fmla="+- 0 1394 854"/>
                              <a:gd name="T35" fmla="*/ 1394 h 903"/>
                              <a:gd name="T36" fmla="+- 0 1724 930"/>
                              <a:gd name="T37" fmla="*/ T36 w 1338"/>
                              <a:gd name="T38" fmla="+- 0 1368 854"/>
                              <a:gd name="T39" fmla="*/ 1368 h 903"/>
                              <a:gd name="T40" fmla="+- 0 1727 930"/>
                              <a:gd name="T41" fmla="*/ T40 w 1338"/>
                              <a:gd name="T42" fmla="+- 0 1360 854"/>
                              <a:gd name="T43" fmla="*/ 1360 h 903"/>
                              <a:gd name="T44" fmla="+- 0 1879 930"/>
                              <a:gd name="T45" fmla="*/ T44 w 1338"/>
                              <a:gd name="T46" fmla="+- 0 1214 854"/>
                              <a:gd name="T47" fmla="*/ 1214 h 903"/>
                              <a:gd name="T48" fmla="+- 0 2095 930"/>
                              <a:gd name="T49" fmla="*/ T48 w 1338"/>
                              <a:gd name="T50" fmla="+- 0 1249 854"/>
                              <a:gd name="T51" fmla="*/ 1249 h 903"/>
                              <a:gd name="T52" fmla="+- 0 2194 930"/>
                              <a:gd name="T53" fmla="*/ T52 w 1338"/>
                              <a:gd name="T54" fmla="+- 0 1443 854"/>
                              <a:gd name="T55" fmla="*/ 1443 h 903"/>
                              <a:gd name="T56" fmla="+- 0 2128 930"/>
                              <a:gd name="T57" fmla="*/ T56 w 1338"/>
                              <a:gd name="T58" fmla="+- 0 1135 854"/>
                              <a:gd name="T59" fmla="*/ 1135 h 903"/>
                              <a:gd name="T60" fmla="+- 0 1935 930"/>
                              <a:gd name="T61" fmla="*/ T60 w 1338"/>
                              <a:gd name="T62" fmla="+- 0 879 854"/>
                              <a:gd name="T63" fmla="*/ 879 h 903"/>
                              <a:gd name="T64" fmla="+- 0 1763 930"/>
                              <a:gd name="T65" fmla="*/ T64 w 1338"/>
                              <a:gd name="T66" fmla="+- 0 869 854"/>
                              <a:gd name="T67" fmla="*/ 869 h 903"/>
                              <a:gd name="T68" fmla="+- 0 1640 930"/>
                              <a:gd name="T69" fmla="*/ T68 w 1338"/>
                              <a:gd name="T70" fmla="+- 0 1041 854"/>
                              <a:gd name="T71" fmla="*/ 1041 h 903"/>
                              <a:gd name="T72" fmla="+- 0 1558 930"/>
                              <a:gd name="T73" fmla="*/ T72 w 1338"/>
                              <a:gd name="T74" fmla="+- 0 1135 854"/>
                              <a:gd name="T75" fmla="*/ 1135 h 903"/>
                              <a:gd name="T76" fmla="+- 0 1539 930"/>
                              <a:gd name="T77" fmla="*/ T76 w 1338"/>
                              <a:gd name="T78" fmla="+- 0 968 854"/>
                              <a:gd name="T79" fmla="*/ 968 h 903"/>
                              <a:gd name="T80" fmla="+- 0 1485 930"/>
                              <a:gd name="T81" fmla="*/ T80 w 1338"/>
                              <a:gd name="T82" fmla="+- 0 1456 854"/>
                              <a:gd name="T83" fmla="*/ 1456 h 903"/>
                              <a:gd name="T84" fmla="+- 0 1426 930"/>
                              <a:gd name="T85" fmla="*/ T84 w 1338"/>
                              <a:gd name="T86" fmla="+- 0 1602 854"/>
                              <a:gd name="T87" fmla="*/ 1602 h 903"/>
                              <a:gd name="T88" fmla="+- 0 1304 930"/>
                              <a:gd name="T89" fmla="*/ T88 w 1338"/>
                              <a:gd name="T90" fmla="+- 0 1675 854"/>
                              <a:gd name="T91" fmla="*/ 1675 h 903"/>
                              <a:gd name="T92" fmla="+- 0 1102 930"/>
                              <a:gd name="T93" fmla="*/ T92 w 1338"/>
                              <a:gd name="T94" fmla="+- 0 1638 854"/>
                              <a:gd name="T95" fmla="*/ 1638 h 903"/>
                              <a:gd name="T96" fmla="+- 0 1014 930"/>
                              <a:gd name="T97" fmla="*/ T96 w 1338"/>
                              <a:gd name="T98" fmla="+- 0 1509 854"/>
                              <a:gd name="T99" fmla="*/ 1509 h 903"/>
                              <a:gd name="T100" fmla="+- 0 1050 930"/>
                              <a:gd name="T101" fmla="*/ T100 w 1338"/>
                              <a:gd name="T102" fmla="+- 0 1301 854"/>
                              <a:gd name="T103" fmla="*/ 1301 h 903"/>
                              <a:gd name="T104" fmla="+- 0 1168 930"/>
                              <a:gd name="T105" fmla="*/ T104 w 1338"/>
                              <a:gd name="T106" fmla="+- 0 1215 854"/>
                              <a:gd name="T107" fmla="*/ 1215 h 903"/>
                              <a:gd name="T108" fmla="+- 0 1319 930"/>
                              <a:gd name="T109" fmla="*/ T108 w 1338"/>
                              <a:gd name="T110" fmla="+- 0 1214 854"/>
                              <a:gd name="T111" fmla="*/ 1214 h 903"/>
                              <a:gd name="T112" fmla="+- 0 1471 930"/>
                              <a:gd name="T113" fmla="*/ T112 w 1338"/>
                              <a:gd name="T114" fmla="+- 0 1360 854"/>
                              <a:gd name="T115" fmla="*/ 1360 h 903"/>
                              <a:gd name="T116" fmla="+- 0 1485 930"/>
                              <a:gd name="T117" fmla="*/ T116 w 1338"/>
                              <a:gd name="T118" fmla="+- 0 901 854"/>
                              <a:gd name="T119" fmla="*/ 901 h 903"/>
                              <a:gd name="T120" fmla="+- 0 1309 930"/>
                              <a:gd name="T121" fmla="*/ T120 w 1338"/>
                              <a:gd name="T122" fmla="+- 0 861 854"/>
                              <a:gd name="T123" fmla="*/ 861 h 903"/>
                              <a:gd name="T124" fmla="+- 0 1192 930"/>
                              <a:gd name="T125" fmla="*/ T124 w 1338"/>
                              <a:gd name="T126" fmla="+- 0 945 854"/>
                              <a:gd name="T127" fmla="*/ 945 h 903"/>
                              <a:gd name="T128" fmla="+- 0 977 930"/>
                              <a:gd name="T129" fmla="*/ T128 w 1338"/>
                              <a:gd name="T130" fmla="+- 0 1278 854"/>
                              <a:gd name="T131" fmla="*/ 1278 h 903"/>
                              <a:gd name="T132" fmla="+- 0 957 930"/>
                              <a:gd name="T133" fmla="*/ T132 w 1338"/>
                              <a:gd name="T134" fmla="+- 0 1315 854"/>
                              <a:gd name="T135" fmla="*/ 1315 h 903"/>
                              <a:gd name="T136" fmla="+- 0 930 930"/>
                              <a:gd name="T137" fmla="*/ T136 w 1338"/>
                              <a:gd name="T138" fmla="+- 0 1440 854"/>
                              <a:gd name="T139" fmla="*/ 1440 h 903"/>
                              <a:gd name="T140" fmla="+- 0 962 930"/>
                              <a:gd name="T141" fmla="*/ T140 w 1338"/>
                              <a:gd name="T142" fmla="+- 0 1581 854"/>
                              <a:gd name="T143" fmla="*/ 1581 h 903"/>
                              <a:gd name="T144" fmla="+- 0 1106 930"/>
                              <a:gd name="T145" fmla="*/ T144 w 1338"/>
                              <a:gd name="T146" fmla="+- 0 1725 854"/>
                              <a:gd name="T147" fmla="*/ 1725 h 903"/>
                              <a:gd name="T148" fmla="+- 0 1244 930"/>
                              <a:gd name="T149" fmla="*/ T148 w 1338"/>
                              <a:gd name="T150" fmla="+- 0 1757 854"/>
                              <a:gd name="T151" fmla="*/ 1757 h 903"/>
                              <a:gd name="T152" fmla="+- 0 1436 930"/>
                              <a:gd name="T153" fmla="*/ T152 w 1338"/>
                              <a:gd name="T154" fmla="+- 0 1692 854"/>
                              <a:gd name="T155" fmla="*/ 1692 h 903"/>
                              <a:gd name="T156" fmla="+- 0 1547 930"/>
                              <a:gd name="T157" fmla="*/ T156 w 1338"/>
                              <a:gd name="T158" fmla="+- 0 1528 854"/>
                              <a:gd name="T159" fmla="*/ 1528 h 903"/>
                              <a:gd name="T160" fmla="+- 0 1558 930"/>
                              <a:gd name="T161" fmla="*/ T160 w 1338"/>
                              <a:gd name="T162" fmla="+- 0 1455 854"/>
                              <a:gd name="T163" fmla="*/ 1455 h 903"/>
                              <a:gd name="T164" fmla="+- 0 1558 930"/>
                              <a:gd name="T165" fmla="*/ T164 w 1338"/>
                              <a:gd name="T166" fmla="+- 0 1440 854"/>
                              <a:gd name="T167" fmla="*/ 1440 h 903"/>
                              <a:gd name="T168" fmla="+- 0 1558 930"/>
                              <a:gd name="T169" fmla="*/ T168 w 1338"/>
                              <a:gd name="T170" fmla="+- 0 1427 854"/>
                              <a:gd name="T171" fmla="*/ 1427 h 903"/>
                              <a:gd name="T172" fmla="+- 0 1639 930"/>
                              <a:gd name="T173" fmla="*/ T172 w 1338"/>
                              <a:gd name="T174" fmla="+- 0 1454 854"/>
                              <a:gd name="T175" fmla="*/ 1454 h 903"/>
                              <a:gd name="T176" fmla="+- 0 1676 930"/>
                              <a:gd name="T177" fmla="*/ T176 w 1338"/>
                              <a:gd name="T178" fmla="+- 0 1591 854"/>
                              <a:gd name="T179" fmla="*/ 1591 h 903"/>
                              <a:gd name="T180" fmla="+- 0 1819 930"/>
                              <a:gd name="T181" fmla="*/ T180 w 1338"/>
                              <a:gd name="T182" fmla="+- 0 1727 854"/>
                              <a:gd name="T183" fmla="*/ 1727 h 903"/>
                              <a:gd name="T184" fmla="+- 0 1953 930"/>
                              <a:gd name="T185" fmla="*/ T184 w 1338"/>
                              <a:gd name="T186" fmla="+- 0 1757 854"/>
                              <a:gd name="T187" fmla="*/ 1757 h 903"/>
                              <a:gd name="T188" fmla="+- 0 2091 930"/>
                              <a:gd name="T189" fmla="*/ T188 w 1338"/>
                              <a:gd name="T190" fmla="+- 0 1725 854"/>
                              <a:gd name="T191" fmla="*/ 1725 h 903"/>
                              <a:gd name="T192" fmla="+- 0 2198 930"/>
                              <a:gd name="T193" fmla="*/ T192 w 1338"/>
                              <a:gd name="T194" fmla="+- 0 1639 854"/>
                              <a:gd name="T195" fmla="*/ 1639 h 903"/>
                              <a:gd name="T196" fmla="+- 0 2267 930"/>
                              <a:gd name="T197" fmla="*/ T196 w 1338"/>
                              <a:gd name="T198" fmla="+- 0 1443 854"/>
                              <a:gd name="T199" fmla="*/ 1443 h 9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338" h="903">
                                <a:moveTo>
                                  <a:pt x="1337" y="589"/>
                                </a:moveTo>
                                <a:lnTo>
                                  <a:pt x="1334" y="544"/>
                                </a:lnTo>
                                <a:lnTo>
                                  <a:pt x="1325" y="501"/>
                                </a:lnTo>
                                <a:lnTo>
                                  <a:pt x="1310" y="461"/>
                                </a:lnTo>
                                <a:lnTo>
                                  <a:pt x="1290" y="424"/>
                                </a:lnTo>
                                <a:lnTo>
                                  <a:pt x="1291" y="424"/>
                                </a:lnTo>
                                <a:lnTo>
                                  <a:pt x="1291" y="423"/>
                                </a:lnTo>
                                <a:lnTo>
                                  <a:pt x="1264" y="382"/>
                                </a:lnTo>
                                <a:lnTo>
                                  <a:pt x="1264" y="589"/>
                                </a:lnTo>
                                <a:lnTo>
                                  <a:pt x="1252" y="665"/>
                                </a:lnTo>
                                <a:lnTo>
                                  <a:pt x="1217" y="731"/>
                                </a:lnTo>
                                <a:lnTo>
                                  <a:pt x="1165" y="784"/>
                                </a:lnTo>
                                <a:lnTo>
                                  <a:pt x="1099" y="818"/>
                                </a:lnTo>
                                <a:lnTo>
                                  <a:pt x="1023" y="830"/>
                                </a:lnTo>
                                <a:lnTo>
                                  <a:pt x="954" y="820"/>
                                </a:lnTo>
                                <a:lnTo>
                                  <a:pt x="892" y="791"/>
                                </a:lnTo>
                                <a:lnTo>
                                  <a:pt x="842" y="748"/>
                                </a:lnTo>
                                <a:lnTo>
                                  <a:pt x="805" y="691"/>
                                </a:lnTo>
                                <a:lnTo>
                                  <a:pt x="785" y="626"/>
                                </a:lnTo>
                                <a:lnTo>
                                  <a:pt x="783" y="614"/>
                                </a:lnTo>
                                <a:lnTo>
                                  <a:pt x="782" y="602"/>
                                </a:lnTo>
                                <a:lnTo>
                                  <a:pt x="782" y="576"/>
                                </a:lnTo>
                                <a:lnTo>
                                  <a:pt x="782" y="575"/>
                                </a:lnTo>
                                <a:lnTo>
                                  <a:pt x="783" y="564"/>
                                </a:lnTo>
                                <a:lnTo>
                                  <a:pt x="784" y="556"/>
                                </a:lnTo>
                                <a:lnTo>
                                  <a:pt x="785" y="555"/>
                                </a:lnTo>
                                <a:lnTo>
                                  <a:pt x="787" y="540"/>
                                </a:lnTo>
                                <a:lnTo>
                                  <a:pt x="789" y="529"/>
                                </a:lnTo>
                                <a:lnTo>
                                  <a:pt x="793" y="518"/>
                                </a:lnTo>
                                <a:lnTo>
                                  <a:pt x="794" y="514"/>
                                </a:lnTo>
                                <a:lnTo>
                                  <a:pt x="795" y="512"/>
                                </a:lnTo>
                                <a:lnTo>
                                  <a:pt x="795" y="510"/>
                                </a:lnTo>
                                <a:lnTo>
                                  <a:pt x="797" y="506"/>
                                </a:lnTo>
                                <a:lnTo>
                                  <a:pt x="832" y="443"/>
                                </a:lnTo>
                                <a:lnTo>
                                  <a:pt x="884" y="393"/>
                                </a:lnTo>
                                <a:lnTo>
                                  <a:pt x="949" y="360"/>
                                </a:lnTo>
                                <a:lnTo>
                                  <a:pt x="1023" y="348"/>
                                </a:lnTo>
                                <a:lnTo>
                                  <a:pt x="1099" y="361"/>
                                </a:lnTo>
                                <a:lnTo>
                                  <a:pt x="1165" y="395"/>
                                </a:lnTo>
                                <a:lnTo>
                                  <a:pt x="1217" y="447"/>
                                </a:lnTo>
                                <a:lnTo>
                                  <a:pt x="1252" y="513"/>
                                </a:lnTo>
                                <a:lnTo>
                                  <a:pt x="1264" y="589"/>
                                </a:lnTo>
                                <a:lnTo>
                                  <a:pt x="1264" y="382"/>
                                </a:lnTo>
                                <a:lnTo>
                                  <a:pt x="1242" y="348"/>
                                </a:lnTo>
                                <a:lnTo>
                                  <a:pt x="1198" y="281"/>
                                </a:lnTo>
                                <a:lnTo>
                                  <a:pt x="1075" y="91"/>
                                </a:lnTo>
                                <a:lnTo>
                                  <a:pt x="1044" y="54"/>
                                </a:lnTo>
                                <a:lnTo>
                                  <a:pt x="1005" y="25"/>
                                </a:lnTo>
                                <a:lnTo>
                                  <a:pt x="959" y="7"/>
                                </a:lnTo>
                                <a:lnTo>
                                  <a:pt x="908" y="0"/>
                                </a:lnTo>
                                <a:lnTo>
                                  <a:pt x="833" y="15"/>
                                </a:lnTo>
                                <a:lnTo>
                                  <a:pt x="771" y="54"/>
                                </a:lnTo>
                                <a:lnTo>
                                  <a:pt x="728" y="114"/>
                                </a:lnTo>
                                <a:lnTo>
                                  <a:pt x="710" y="187"/>
                                </a:lnTo>
                                <a:lnTo>
                                  <a:pt x="709" y="187"/>
                                </a:lnTo>
                                <a:lnTo>
                                  <a:pt x="709" y="281"/>
                                </a:lnTo>
                                <a:lnTo>
                                  <a:pt x="628" y="281"/>
                                </a:lnTo>
                                <a:lnTo>
                                  <a:pt x="628" y="187"/>
                                </a:lnTo>
                                <a:lnTo>
                                  <a:pt x="609" y="114"/>
                                </a:lnTo>
                                <a:lnTo>
                                  <a:pt x="566" y="54"/>
                                </a:lnTo>
                                <a:lnTo>
                                  <a:pt x="555" y="47"/>
                                </a:lnTo>
                                <a:lnTo>
                                  <a:pt x="555" y="602"/>
                                </a:lnTo>
                                <a:lnTo>
                                  <a:pt x="555" y="603"/>
                                </a:lnTo>
                                <a:lnTo>
                                  <a:pt x="533" y="691"/>
                                </a:lnTo>
                                <a:lnTo>
                                  <a:pt x="496" y="748"/>
                                </a:lnTo>
                                <a:lnTo>
                                  <a:pt x="445" y="791"/>
                                </a:lnTo>
                                <a:lnTo>
                                  <a:pt x="384" y="820"/>
                                </a:lnTo>
                                <a:lnTo>
                                  <a:pt x="374" y="821"/>
                                </a:lnTo>
                                <a:lnTo>
                                  <a:pt x="315" y="830"/>
                                </a:lnTo>
                                <a:lnTo>
                                  <a:pt x="238" y="818"/>
                                </a:lnTo>
                                <a:lnTo>
                                  <a:pt x="172" y="784"/>
                                </a:lnTo>
                                <a:lnTo>
                                  <a:pt x="120" y="731"/>
                                </a:lnTo>
                                <a:lnTo>
                                  <a:pt x="86" y="665"/>
                                </a:lnTo>
                                <a:lnTo>
                                  <a:pt x="84" y="655"/>
                                </a:lnTo>
                                <a:lnTo>
                                  <a:pt x="74" y="589"/>
                                </a:lnTo>
                                <a:lnTo>
                                  <a:pt x="86" y="513"/>
                                </a:lnTo>
                                <a:lnTo>
                                  <a:pt x="120" y="447"/>
                                </a:lnTo>
                                <a:lnTo>
                                  <a:pt x="143" y="423"/>
                                </a:lnTo>
                                <a:lnTo>
                                  <a:pt x="172" y="395"/>
                                </a:lnTo>
                                <a:lnTo>
                                  <a:pt x="238" y="361"/>
                                </a:lnTo>
                                <a:lnTo>
                                  <a:pt x="314" y="348"/>
                                </a:lnTo>
                                <a:lnTo>
                                  <a:pt x="326" y="350"/>
                                </a:lnTo>
                                <a:lnTo>
                                  <a:pt x="389" y="360"/>
                                </a:lnTo>
                                <a:lnTo>
                                  <a:pt x="454" y="393"/>
                                </a:lnTo>
                                <a:lnTo>
                                  <a:pt x="506" y="443"/>
                                </a:lnTo>
                                <a:lnTo>
                                  <a:pt x="541" y="506"/>
                                </a:lnTo>
                                <a:lnTo>
                                  <a:pt x="555" y="576"/>
                                </a:lnTo>
                                <a:lnTo>
                                  <a:pt x="555" y="602"/>
                                </a:lnTo>
                                <a:lnTo>
                                  <a:pt x="555" y="47"/>
                                </a:lnTo>
                                <a:lnTo>
                                  <a:pt x="504" y="15"/>
                                </a:lnTo>
                                <a:lnTo>
                                  <a:pt x="429" y="0"/>
                                </a:lnTo>
                                <a:lnTo>
                                  <a:pt x="379" y="7"/>
                                </a:lnTo>
                                <a:lnTo>
                                  <a:pt x="333" y="25"/>
                                </a:lnTo>
                                <a:lnTo>
                                  <a:pt x="293" y="54"/>
                                </a:lnTo>
                                <a:lnTo>
                                  <a:pt x="262" y="91"/>
                                </a:lnTo>
                                <a:lnTo>
                                  <a:pt x="128" y="298"/>
                                </a:lnTo>
                                <a:lnTo>
                                  <a:pt x="47" y="424"/>
                                </a:lnTo>
                                <a:lnTo>
                                  <a:pt x="47" y="423"/>
                                </a:lnTo>
                                <a:lnTo>
                                  <a:pt x="41" y="435"/>
                                </a:lnTo>
                                <a:lnTo>
                                  <a:pt x="27" y="461"/>
                                </a:lnTo>
                                <a:lnTo>
                                  <a:pt x="12" y="501"/>
                                </a:lnTo>
                                <a:lnTo>
                                  <a:pt x="3" y="544"/>
                                </a:lnTo>
                                <a:lnTo>
                                  <a:pt x="0" y="586"/>
                                </a:lnTo>
                                <a:lnTo>
                                  <a:pt x="8" y="661"/>
                                </a:lnTo>
                                <a:lnTo>
                                  <a:pt x="32" y="727"/>
                                </a:lnTo>
                                <a:lnTo>
                                  <a:pt x="69" y="785"/>
                                </a:lnTo>
                                <a:lnTo>
                                  <a:pt x="118" y="834"/>
                                </a:lnTo>
                                <a:lnTo>
                                  <a:pt x="176" y="871"/>
                                </a:lnTo>
                                <a:lnTo>
                                  <a:pt x="242" y="895"/>
                                </a:lnTo>
                                <a:lnTo>
                                  <a:pt x="314" y="903"/>
                                </a:lnTo>
                                <a:lnTo>
                                  <a:pt x="384" y="895"/>
                                </a:lnTo>
                                <a:lnTo>
                                  <a:pt x="449" y="873"/>
                                </a:lnTo>
                                <a:lnTo>
                                  <a:pt x="506" y="838"/>
                                </a:lnTo>
                                <a:lnTo>
                                  <a:pt x="554" y="792"/>
                                </a:lnTo>
                                <a:lnTo>
                                  <a:pt x="591" y="737"/>
                                </a:lnTo>
                                <a:lnTo>
                                  <a:pt x="617" y="674"/>
                                </a:lnTo>
                                <a:lnTo>
                                  <a:pt x="628" y="605"/>
                                </a:lnTo>
                                <a:lnTo>
                                  <a:pt x="628" y="602"/>
                                </a:lnTo>
                                <a:lnTo>
                                  <a:pt x="628" y="601"/>
                                </a:lnTo>
                                <a:lnTo>
                                  <a:pt x="628" y="600"/>
                                </a:lnTo>
                                <a:lnTo>
                                  <a:pt x="628" y="597"/>
                                </a:lnTo>
                                <a:lnTo>
                                  <a:pt x="628" y="586"/>
                                </a:lnTo>
                                <a:lnTo>
                                  <a:pt x="628" y="579"/>
                                </a:lnTo>
                                <a:lnTo>
                                  <a:pt x="628" y="573"/>
                                </a:lnTo>
                                <a:lnTo>
                                  <a:pt x="628" y="555"/>
                                </a:lnTo>
                                <a:lnTo>
                                  <a:pt x="710" y="555"/>
                                </a:lnTo>
                                <a:lnTo>
                                  <a:pt x="709" y="600"/>
                                </a:lnTo>
                                <a:lnTo>
                                  <a:pt x="710" y="605"/>
                                </a:lnTo>
                                <a:lnTo>
                                  <a:pt x="721" y="674"/>
                                </a:lnTo>
                                <a:lnTo>
                                  <a:pt x="746" y="737"/>
                                </a:lnTo>
                                <a:lnTo>
                                  <a:pt x="784" y="792"/>
                                </a:lnTo>
                                <a:lnTo>
                                  <a:pt x="832" y="838"/>
                                </a:lnTo>
                                <a:lnTo>
                                  <a:pt x="889" y="873"/>
                                </a:lnTo>
                                <a:lnTo>
                                  <a:pt x="953" y="895"/>
                                </a:lnTo>
                                <a:lnTo>
                                  <a:pt x="1016" y="902"/>
                                </a:lnTo>
                                <a:lnTo>
                                  <a:pt x="1023" y="903"/>
                                </a:lnTo>
                                <a:lnTo>
                                  <a:pt x="1095" y="895"/>
                                </a:lnTo>
                                <a:lnTo>
                                  <a:pt x="1161" y="871"/>
                                </a:lnTo>
                                <a:lnTo>
                                  <a:pt x="1220" y="834"/>
                                </a:lnTo>
                                <a:lnTo>
                                  <a:pt x="1224" y="830"/>
                                </a:lnTo>
                                <a:lnTo>
                                  <a:pt x="1268" y="785"/>
                                </a:lnTo>
                                <a:lnTo>
                                  <a:pt x="1306" y="727"/>
                                </a:lnTo>
                                <a:lnTo>
                                  <a:pt x="1329" y="661"/>
                                </a:lnTo>
                                <a:lnTo>
                                  <a:pt x="1337" y="58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2506A2" id="docshapegroup339" o:spid="_x0000_s1026" style="position:absolute;margin-left:34pt;margin-top:19.35pt;width:91.85pt;height:91.85pt;z-index:-15676416;mso-wrap-distance-left:0;mso-wrap-distance-right:0;mso-position-horizontal-relative:page" coordorigin="680,387" coordsize="1837,183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">
                <v:shape id="docshape340" o:spid="_x0000_s1027" style="position:absolute;left:680;top:386;width:1837;height:1837;visibility:visible;mso-wrap-style:square;v-text-anchor:top" coordsize="1837,18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" path="m919,l843,3r-73,9l698,27,628,47,561,72r-64,30l435,138r-59,39l321,221r-52,48l221,321r-43,55l138,435r-35,61l72,561,47,628,27,698,12,769,3,843,,918r3,76l12,1067r15,72l47,1209r25,67l103,1340r35,62l178,1461r43,55l269,1568r52,48l376,1660r59,39l497,1734r64,31l628,1790r70,20l770,1825r73,9l919,1837r75,-3l1068,1825r71,-15l1209,1790r67,-25l1341,1734r62,-35l1461,1660r55,-44l1568,1568r48,-52l1660,1461r40,-59l1735,1340r30,-64l1790,1209r20,-70l1825,1067r9,-73l1837,918r-3,-75l1825,769r-15,-71l1790,628r-25,-67l1735,496r-35,-61l1660,376r-44,-55l1568,269r-52,-48l1461,177r-58,-39l1341,102,1276,72,1209,47,1139,27,1068,12,994,3,919,xe" fillcolor="#74bda2" stroked="f">
                  <v:path arrowok="t" o:connecttype="custom" o:connectlocs="843,390;698,414;561,459;435,525;321,608;221,708;138,822;72,948;27,1085;3,1230;3,1381;27,1526;72,1663;138,1789;221,1903;321,2003;435,2086;561,2152;698,2197;843,2221;994,2221;1139,2197;1276,2152;1403,2086;1516,2003;1616,1903;1700,1789;1765,1663;1810,1526;1834,1381;1834,1230;1810,1085;1765,948;1700,822;1616,708;1516,608;1403,525;1276,459;1139,414;994,390" o:connectangles="0,0,0,0,0,0,0,0,0,0,0,0,0,0,0,0,0,0,0,0,0,0,0,0,0,0,0,0,0,0,0,0,0,0,0,0,0,0,0,0"/>
                </v:shape>
                <v:shape id="docshape341" o:spid="_x0000_s1028" type="#_x0000_t75" style="position:absolute;left:1745;top:1235;width:266;height:2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">
                  <v:imagedata r:id="rId103" o:title=""/>
                  <o:lock v:ext="edit" aspectratio="f"/>
                </v:shape>
                <v:shape id="docshape342" o:spid="_x0000_s1029" type="#_x0000_t75" style="position:absolute;left:1032;top:1235;width:266;height:2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">
                  <v:imagedata r:id="rId104" o:title=""/>
                  <o:lock v:ext="edit" aspectratio="f"/>
                </v:shape>
                <v:shape id="docshape343" o:spid="_x0000_s1030" style="position:absolute;left:930;top:853;width:1338;height:903;visibility:visible;mso-wrap-style:square;v-text-anchor:top" coordsize="1338,9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" path="m1337,589r-3,-45l1325,501r-15,-40l1290,424r1,l1291,423r-27,-41l1264,589r-12,76l1217,731r-52,53l1099,818r-76,12l954,820,892,791,842,748,805,691,785,626r-2,-12l782,602r,-26l782,575r1,-11l784,556r1,-1l787,540r2,-11l793,518r1,-4l795,512r,-2l797,506r35,-63l884,393r65,-33l1023,348r76,13l1165,395r52,52l1252,513r12,76l1264,382r-22,-34l1198,281,1075,91,1044,54,1005,25,959,7,908,,833,15,771,54r-43,60l710,187r-1,l709,281r-81,l628,187,609,114,566,54,555,47r,555l555,603r-22,88l496,748r-51,43l384,820r-10,1l315,830,238,818,172,784,120,731,86,665,84,655,74,589,86,513r34,-66l143,423r29,-28l238,361r76,-13l326,350r63,10l454,393r52,50l541,506r14,70l555,602r,-555l504,15,429,,379,7,333,25,293,54,262,91,128,298,47,424r,-1l41,435,27,461,12,501,3,544,,586r8,75l32,727r37,58l118,834r58,37l242,895r72,8l384,895r65,-22l506,838r48,-46l591,737r26,-63l628,605r,-3l628,601r,-1l628,597r,-11l628,579r,-6l628,555r82,l709,600r1,5l721,674r25,63l784,792r48,46l889,873r64,22l1016,902r7,1l1095,895r66,-24l1220,834r4,-4l1268,785r38,-58l1329,661r8,-72xe" stroked="f">
                  <v:path arrowok="t" o:connecttype="custom" o:connectlocs="1325,1355;1291,1278;1264,1443;1165,1638;954,1674;805,1545;782,1456;783,1418;787,1394;794,1368;797,1360;949,1214;1165,1249;1264,1443;1198,1135;1005,879;833,869;710,1041;628,1135;609,968;555,1456;496,1602;374,1675;172,1638;84,1509;120,1301;238,1215;389,1214;541,1360;555,901;379,861;262,945;47,1278;27,1315;0,1440;32,1581;176,1725;314,1757;506,1692;617,1528;628,1455;628,1440;628,1427;709,1454;746,1591;889,1727;1023,1757;1161,1725;1268,1639;1337,1443" o:connectangles="0,0,0,0,0,0,0,0,0,0,0,0,0,0,0,0,0,0,0,0,0,0,0,0,0,0,0,0,0,0,0,0,0,0,0,0,0,0,0,0,0,0,0,0,0,0,0,0,0,0"/>
                </v:shape>
                <w10:wrap type="topAndBottom" anchorx="page"/>
              </v:group>
            </w:pict>
          </mc:Fallback>
        </mc:AlternateContent>
      </w:r>
      <w:r>
        <w:rPr>
          <w:noProof/>
        </w:rPr>
        <mc:AlternateContent>
          <mc:Choice Requires="wps">
            <w:drawing>
              <wp:anchor distT="0" distB="0" distL="0" distR="0" simplePos="0" relativeHeight="487640576" behindDoc="1" locked="0" layoutInCell="1" allowOverlap="1" wp14:anchorId="72AF8747" wp14:editId="5CA3CB9C">
                <wp:simplePos x="0" y="0"/>
                <wp:positionH relativeFrom="page">
                  <wp:posOffset>1814195</wp:posOffset>
                </wp:positionH>
                <wp:positionV relativeFrom="paragraph">
                  <wp:posOffset>246380</wp:posOffset>
                </wp:positionV>
                <wp:extent cx="1166495" cy="1165860"/>
                <wp:effectExtent l="0" t="0" r="1905" b="2540"/>
                <wp:wrapTopAndBottom/>
                <wp:docPr id="86" name="docshape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6495" cy="1165860"/>
                        </a:xfrm>
                        <a:custGeom>
                          <a:avLst/>
                          <a:gdLst>
                            <a:gd name="T0" fmla="+- 0 3485 2857"/>
                            <a:gd name="T1" fmla="*/ T0 w 1837"/>
                            <a:gd name="T2" fmla="+- 0 434 388"/>
                            <a:gd name="T3" fmla="*/ 434 h 1836"/>
                            <a:gd name="T4" fmla="+- 0 3178 2857"/>
                            <a:gd name="T5" fmla="*/ T4 w 1837"/>
                            <a:gd name="T6" fmla="+- 0 610 388"/>
                            <a:gd name="T7" fmla="*/ 610 h 1836"/>
                            <a:gd name="T8" fmla="+- 0 2960 2857"/>
                            <a:gd name="T9" fmla="*/ T8 w 1837"/>
                            <a:gd name="T10" fmla="+- 0 884 388"/>
                            <a:gd name="T11" fmla="*/ 884 h 1836"/>
                            <a:gd name="T12" fmla="+- 0 2860 2857"/>
                            <a:gd name="T13" fmla="*/ T12 w 1837"/>
                            <a:gd name="T14" fmla="+- 0 1232 388"/>
                            <a:gd name="T15" fmla="*/ 1232 h 1836"/>
                            <a:gd name="T16" fmla="+- 0 2904 2857"/>
                            <a:gd name="T17" fmla="*/ T16 w 1837"/>
                            <a:gd name="T18" fmla="+- 0 1596 388"/>
                            <a:gd name="T19" fmla="*/ 1596 h 1836"/>
                            <a:gd name="T20" fmla="+- 0 3078 2857"/>
                            <a:gd name="T21" fmla="*/ T20 w 1837"/>
                            <a:gd name="T22" fmla="+- 0 1904 388"/>
                            <a:gd name="T23" fmla="*/ 1904 h 1836"/>
                            <a:gd name="T24" fmla="+- 0 3354 2857"/>
                            <a:gd name="T25" fmla="*/ T24 w 1837"/>
                            <a:gd name="T26" fmla="+- 0 2122 388"/>
                            <a:gd name="T27" fmla="*/ 2122 h 1836"/>
                            <a:gd name="T28" fmla="+- 0 3700 2857"/>
                            <a:gd name="T29" fmla="*/ T28 w 1837"/>
                            <a:gd name="T30" fmla="+- 0 2222 388"/>
                            <a:gd name="T31" fmla="*/ 2222 h 1836"/>
                            <a:gd name="T32" fmla="+- 0 4066 2857"/>
                            <a:gd name="T33" fmla="*/ T32 w 1837"/>
                            <a:gd name="T34" fmla="+- 0 2178 388"/>
                            <a:gd name="T35" fmla="*/ 2178 h 1836"/>
                            <a:gd name="T36" fmla="+- 0 4373 2857"/>
                            <a:gd name="T37" fmla="*/ T36 w 1837"/>
                            <a:gd name="T38" fmla="+- 0 2004 388"/>
                            <a:gd name="T39" fmla="*/ 2004 h 1836"/>
                            <a:gd name="T40" fmla="+- 0 3468 2857"/>
                            <a:gd name="T41" fmla="*/ T40 w 1837"/>
                            <a:gd name="T42" fmla="+- 0 1824 388"/>
                            <a:gd name="T43" fmla="*/ 1824 h 1836"/>
                            <a:gd name="T44" fmla="+- 0 3316 2857"/>
                            <a:gd name="T45" fmla="*/ T44 w 1837"/>
                            <a:gd name="T46" fmla="+- 0 1732 388"/>
                            <a:gd name="T47" fmla="*/ 1732 h 1836"/>
                            <a:gd name="T48" fmla="+- 0 3269 2857"/>
                            <a:gd name="T49" fmla="*/ T48 w 1837"/>
                            <a:gd name="T50" fmla="+- 0 1610 388"/>
                            <a:gd name="T51" fmla="*/ 1610 h 1836"/>
                            <a:gd name="T52" fmla="+- 0 3284 2857"/>
                            <a:gd name="T53" fmla="*/ T52 w 1837"/>
                            <a:gd name="T54" fmla="+- 0 1510 388"/>
                            <a:gd name="T55" fmla="*/ 1510 h 1836"/>
                            <a:gd name="T56" fmla="+- 0 3547 2857"/>
                            <a:gd name="T57" fmla="*/ T56 w 1837"/>
                            <a:gd name="T58" fmla="+- 0 1216 388"/>
                            <a:gd name="T59" fmla="*/ 1216 h 1836"/>
                            <a:gd name="T60" fmla="+- 0 3722 2857"/>
                            <a:gd name="T61" fmla="*/ T60 w 1837"/>
                            <a:gd name="T62" fmla="+- 0 1148 388"/>
                            <a:gd name="T63" fmla="*/ 1148 h 1836"/>
                            <a:gd name="T64" fmla="+- 0 3774 2857"/>
                            <a:gd name="T65" fmla="*/ T64 w 1837"/>
                            <a:gd name="T66" fmla="+- 0 1108 388"/>
                            <a:gd name="T67" fmla="*/ 1108 h 1836"/>
                            <a:gd name="T68" fmla="+- 0 3693 2857"/>
                            <a:gd name="T69" fmla="*/ T68 w 1837"/>
                            <a:gd name="T70" fmla="+- 0 1098 388"/>
                            <a:gd name="T71" fmla="*/ 1098 h 1836"/>
                            <a:gd name="T72" fmla="+- 0 3872 2857"/>
                            <a:gd name="T73" fmla="*/ T72 w 1837"/>
                            <a:gd name="T74" fmla="+- 0 892 388"/>
                            <a:gd name="T75" fmla="*/ 892 h 1836"/>
                            <a:gd name="T76" fmla="+- 0 4004 2857"/>
                            <a:gd name="T77" fmla="*/ T76 w 1837"/>
                            <a:gd name="T78" fmla="+- 0 830 388"/>
                            <a:gd name="T79" fmla="*/ 830 h 1836"/>
                            <a:gd name="T80" fmla="+- 0 4425 2857"/>
                            <a:gd name="T81" fmla="*/ T80 w 1837"/>
                            <a:gd name="T82" fmla="+- 0 658 388"/>
                            <a:gd name="T83" fmla="*/ 658 h 1836"/>
                            <a:gd name="T84" fmla="+- 0 4133 2857"/>
                            <a:gd name="T85" fmla="*/ T84 w 1837"/>
                            <a:gd name="T86" fmla="+- 0 460 388"/>
                            <a:gd name="T87" fmla="*/ 460 h 1836"/>
                            <a:gd name="T88" fmla="+- 0 3776 2857"/>
                            <a:gd name="T89" fmla="*/ T88 w 1837"/>
                            <a:gd name="T90" fmla="+- 0 388 388"/>
                            <a:gd name="T91" fmla="*/ 388 h 1836"/>
                            <a:gd name="T92" fmla="+- 0 3770 2857"/>
                            <a:gd name="T93" fmla="*/ T92 w 1837"/>
                            <a:gd name="T94" fmla="+- 0 1548 388"/>
                            <a:gd name="T95" fmla="*/ 1548 h 1836"/>
                            <a:gd name="T96" fmla="+- 0 3847 2857"/>
                            <a:gd name="T97" fmla="*/ T96 w 1837"/>
                            <a:gd name="T98" fmla="+- 0 1574 388"/>
                            <a:gd name="T99" fmla="*/ 1574 h 1836"/>
                            <a:gd name="T100" fmla="+- 0 3661 2857"/>
                            <a:gd name="T101" fmla="*/ T100 w 1837"/>
                            <a:gd name="T102" fmla="+- 0 1762 388"/>
                            <a:gd name="T103" fmla="*/ 1762 h 1836"/>
                            <a:gd name="T104" fmla="+- 0 3535 2857"/>
                            <a:gd name="T105" fmla="*/ T104 w 1837"/>
                            <a:gd name="T106" fmla="+- 0 1824 388"/>
                            <a:gd name="T107" fmla="*/ 1824 h 1836"/>
                            <a:gd name="T108" fmla="+- 0 4647 2857"/>
                            <a:gd name="T109" fmla="*/ T108 w 1837"/>
                            <a:gd name="T110" fmla="+- 0 1596 388"/>
                            <a:gd name="T111" fmla="*/ 1596 h 1836"/>
                            <a:gd name="T112" fmla="+- 0 3599 2857"/>
                            <a:gd name="T113" fmla="*/ T112 w 1837"/>
                            <a:gd name="T114" fmla="+- 0 1356 388"/>
                            <a:gd name="T115" fmla="*/ 1356 h 1836"/>
                            <a:gd name="T116" fmla="+- 0 3423 2857"/>
                            <a:gd name="T117" fmla="*/ T116 w 1837"/>
                            <a:gd name="T118" fmla="+- 0 1534 388"/>
                            <a:gd name="T119" fmla="*/ 1534 h 1836"/>
                            <a:gd name="T120" fmla="+- 0 3421 2857"/>
                            <a:gd name="T121" fmla="*/ T120 w 1837"/>
                            <a:gd name="T122" fmla="+- 0 1648 388"/>
                            <a:gd name="T123" fmla="*/ 1648 h 1836"/>
                            <a:gd name="T124" fmla="+- 0 3523 2857"/>
                            <a:gd name="T125" fmla="*/ T124 w 1837"/>
                            <a:gd name="T126" fmla="+- 0 1688 388"/>
                            <a:gd name="T127" fmla="*/ 1688 h 1836"/>
                            <a:gd name="T128" fmla="+- 0 3629 2857"/>
                            <a:gd name="T129" fmla="*/ T128 w 1837"/>
                            <a:gd name="T130" fmla="+- 0 1604 388"/>
                            <a:gd name="T131" fmla="*/ 1604 h 1836"/>
                            <a:gd name="T132" fmla="+- 0 4667 2857"/>
                            <a:gd name="T133" fmla="*/ T132 w 1837"/>
                            <a:gd name="T134" fmla="+- 0 1528 388"/>
                            <a:gd name="T135" fmla="*/ 1528 h 1836"/>
                            <a:gd name="T136" fmla="+- 0 3711 2857"/>
                            <a:gd name="T137" fmla="*/ T136 w 1837"/>
                            <a:gd name="T138" fmla="+- 0 1478 388"/>
                            <a:gd name="T139" fmla="*/ 1478 h 1836"/>
                            <a:gd name="T140" fmla="+- 0 3637 2857"/>
                            <a:gd name="T141" fmla="*/ T140 w 1837"/>
                            <a:gd name="T142" fmla="+- 0 1400 388"/>
                            <a:gd name="T143" fmla="*/ 1400 h 1836"/>
                            <a:gd name="T144" fmla="+- 0 3801 2857"/>
                            <a:gd name="T145" fmla="*/ T144 w 1837"/>
                            <a:gd name="T146" fmla="+- 0 1324 388"/>
                            <a:gd name="T147" fmla="*/ 1324 h 1836"/>
                            <a:gd name="T148" fmla="+- 0 4561 2857"/>
                            <a:gd name="T149" fmla="*/ T148 w 1837"/>
                            <a:gd name="T150" fmla="+- 0 830 388"/>
                            <a:gd name="T151" fmla="*/ 830 h 1836"/>
                            <a:gd name="T152" fmla="+- 0 4179 2857"/>
                            <a:gd name="T153" fmla="*/ T152 w 1837"/>
                            <a:gd name="T154" fmla="+- 0 882 388"/>
                            <a:gd name="T155" fmla="*/ 882 h 1836"/>
                            <a:gd name="T156" fmla="+- 0 4256 2857"/>
                            <a:gd name="T157" fmla="*/ T156 w 1837"/>
                            <a:gd name="T158" fmla="+- 0 1002 388"/>
                            <a:gd name="T159" fmla="*/ 1002 h 1836"/>
                            <a:gd name="T160" fmla="+- 0 4261 2857"/>
                            <a:gd name="T161" fmla="*/ T160 w 1837"/>
                            <a:gd name="T162" fmla="+- 0 1100 388"/>
                            <a:gd name="T163" fmla="*/ 1100 h 1836"/>
                            <a:gd name="T164" fmla="+- 0 4225 2857"/>
                            <a:gd name="T165" fmla="*/ T164 w 1837"/>
                            <a:gd name="T166" fmla="+- 0 1192 388"/>
                            <a:gd name="T167" fmla="*/ 1192 h 1836"/>
                            <a:gd name="T168" fmla="+- 0 4017 2857"/>
                            <a:gd name="T169" fmla="*/ T168 w 1837"/>
                            <a:gd name="T170" fmla="+- 0 1408 388"/>
                            <a:gd name="T171" fmla="*/ 1408 h 1836"/>
                            <a:gd name="T172" fmla="+- 0 3842 2857"/>
                            <a:gd name="T173" fmla="*/ T172 w 1837"/>
                            <a:gd name="T174" fmla="+- 0 1504 388"/>
                            <a:gd name="T175" fmla="*/ 1504 h 1836"/>
                            <a:gd name="T176" fmla="+- 0 4691 2857"/>
                            <a:gd name="T177" fmla="*/ T176 w 1837"/>
                            <a:gd name="T178" fmla="+- 0 1382 388"/>
                            <a:gd name="T179" fmla="*/ 1382 h 1836"/>
                            <a:gd name="T180" fmla="+- 0 4647 2857"/>
                            <a:gd name="T181" fmla="*/ T180 w 1837"/>
                            <a:gd name="T182" fmla="+- 0 1016 388"/>
                            <a:gd name="T183" fmla="*/ 1016 h 1836"/>
                            <a:gd name="T184" fmla="+- 0 3707 2857"/>
                            <a:gd name="T185" fmla="*/ T184 w 1837"/>
                            <a:gd name="T186" fmla="+- 0 1324 388"/>
                            <a:gd name="T187" fmla="*/ 1324 h 1836"/>
                            <a:gd name="T188" fmla="+- 0 3781 2857"/>
                            <a:gd name="T189" fmla="*/ T188 w 1837"/>
                            <a:gd name="T190" fmla="+- 0 1364 388"/>
                            <a:gd name="T191" fmla="*/ 1364 h 1836"/>
                            <a:gd name="T192" fmla="+- 0 3870 2857"/>
                            <a:gd name="T193" fmla="*/ T192 w 1837"/>
                            <a:gd name="T194" fmla="+- 0 1358 388"/>
                            <a:gd name="T195" fmla="*/ 1358 h 1836"/>
                            <a:gd name="T196" fmla="+- 0 3801 2857"/>
                            <a:gd name="T197" fmla="*/ T196 w 1837"/>
                            <a:gd name="T198" fmla="+- 0 1324 388"/>
                            <a:gd name="T199" fmla="*/ 1324 h 1836"/>
                            <a:gd name="T200" fmla="+- 0 3856 2857"/>
                            <a:gd name="T201" fmla="*/ T200 w 1837"/>
                            <a:gd name="T202" fmla="+- 0 1198 388"/>
                            <a:gd name="T203" fmla="*/ 1198 h 1836"/>
                            <a:gd name="T204" fmla="+- 0 3895 2857"/>
                            <a:gd name="T205" fmla="*/ T204 w 1837"/>
                            <a:gd name="T206" fmla="+- 0 1276 388"/>
                            <a:gd name="T207" fmla="*/ 1276 h 1836"/>
                            <a:gd name="T208" fmla="+- 0 3941 2857"/>
                            <a:gd name="T209" fmla="*/ T208 w 1837"/>
                            <a:gd name="T210" fmla="+- 0 1292 388"/>
                            <a:gd name="T211" fmla="*/ 1292 h 1836"/>
                            <a:gd name="T212" fmla="+- 0 4004 2857"/>
                            <a:gd name="T213" fmla="*/ T212 w 1837"/>
                            <a:gd name="T214" fmla="+- 0 968 388"/>
                            <a:gd name="T215" fmla="*/ 968 h 1836"/>
                            <a:gd name="T216" fmla="+- 0 4105 2857"/>
                            <a:gd name="T217" fmla="*/ T216 w 1837"/>
                            <a:gd name="T218" fmla="+- 0 1126 388"/>
                            <a:gd name="T219" fmla="*/ 1126 h 1836"/>
                            <a:gd name="T220" fmla="+- 0 4129 2857"/>
                            <a:gd name="T221" fmla="*/ T220 w 1837"/>
                            <a:gd name="T222" fmla="+- 0 1056 388"/>
                            <a:gd name="T223" fmla="*/ 1056 h 1836"/>
                            <a:gd name="T224" fmla="+- 0 4042 2857"/>
                            <a:gd name="T225" fmla="*/ T224 w 1837"/>
                            <a:gd name="T226" fmla="+- 0 964 388"/>
                            <a:gd name="T227" fmla="*/ 964 h 1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837" h="1836">
                              <a:moveTo>
                                <a:pt x="919" y="0"/>
                              </a:moveTo>
                              <a:lnTo>
                                <a:pt x="843" y="4"/>
                              </a:lnTo>
                              <a:lnTo>
                                <a:pt x="770" y="12"/>
                              </a:lnTo>
                              <a:lnTo>
                                <a:pt x="698" y="26"/>
                              </a:lnTo>
                              <a:lnTo>
                                <a:pt x="628" y="46"/>
                              </a:lnTo>
                              <a:lnTo>
                                <a:pt x="561" y="72"/>
                              </a:lnTo>
                              <a:lnTo>
                                <a:pt x="497" y="102"/>
                              </a:lnTo>
                              <a:lnTo>
                                <a:pt x="435" y="138"/>
                              </a:lnTo>
                              <a:lnTo>
                                <a:pt x="376" y="178"/>
                              </a:lnTo>
                              <a:lnTo>
                                <a:pt x="321" y="222"/>
                              </a:lnTo>
                              <a:lnTo>
                                <a:pt x="269" y="270"/>
                              </a:lnTo>
                              <a:lnTo>
                                <a:pt x="221" y="320"/>
                              </a:lnTo>
                              <a:lnTo>
                                <a:pt x="178" y="376"/>
                              </a:lnTo>
                              <a:lnTo>
                                <a:pt x="138" y="434"/>
                              </a:lnTo>
                              <a:lnTo>
                                <a:pt x="103" y="496"/>
                              </a:lnTo>
                              <a:lnTo>
                                <a:pt x="73" y="562"/>
                              </a:lnTo>
                              <a:lnTo>
                                <a:pt x="47" y="628"/>
                              </a:lnTo>
                              <a:lnTo>
                                <a:pt x="27" y="698"/>
                              </a:lnTo>
                              <a:lnTo>
                                <a:pt x="12" y="770"/>
                              </a:lnTo>
                              <a:lnTo>
                                <a:pt x="3" y="844"/>
                              </a:lnTo>
                              <a:lnTo>
                                <a:pt x="0" y="918"/>
                              </a:lnTo>
                              <a:lnTo>
                                <a:pt x="3" y="994"/>
                              </a:lnTo>
                              <a:lnTo>
                                <a:pt x="12" y="1068"/>
                              </a:lnTo>
                              <a:lnTo>
                                <a:pt x="27" y="1140"/>
                              </a:lnTo>
                              <a:lnTo>
                                <a:pt x="47" y="1208"/>
                              </a:lnTo>
                              <a:lnTo>
                                <a:pt x="73" y="1276"/>
                              </a:lnTo>
                              <a:lnTo>
                                <a:pt x="103" y="1340"/>
                              </a:lnTo>
                              <a:lnTo>
                                <a:pt x="138" y="1402"/>
                              </a:lnTo>
                              <a:lnTo>
                                <a:pt x="178" y="1460"/>
                              </a:lnTo>
                              <a:lnTo>
                                <a:pt x="221" y="1516"/>
                              </a:lnTo>
                              <a:lnTo>
                                <a:pt x="269" y="1568"/>
                              </a:lnTo>
                              <a:lnTo>
                                <a:pt x="321" y="1616"/>
                              </a:lnTo>
                              <a:lnTo>
                                <a:pt x="376" y="1660"/>
                              </a:lnTo>
                              <a:lnTo>
                                <a:pt x="435" y="1700"/>
                              </a:lnTo>
                              <a:lnTo>
                                <a:pt x="497" y="1734"/>
                              </a:lnTo>
                              <a:lnTo>
                                <a:pt x="561" y="1764"/>
                              </a:lnTo>
                              <a:lnTo>
                                <a:pt x="628" y="1790"/>
                              </a:lnTo>
                              <a:lnTo>
                                <a:pt x="698" y="1810"/>
                              </a:lnTo>
                              <a:lnTo>
                                <a:pt x="770" y="1824"/>
                              </a:lnTo>
                              <a:lnTo>
                                <a:pt x="843" y="1834"/>
                              </a:lnTo>
                              <a:lnTo>
                                <a:pt x="919" y="1836"/>
                              </a:lnTo>
                              <a:lnTo>
                                <a:pt x="994" y="1834"/>
                              </a:lnTo>
                              <a:lnTo>
                                <a:pt x="1068" y="1824"/>
                              </a:lnTo>
                              <a:lnTo>
                                <a:pt x="1139" y="1810"/>
                              </a:lnTo>
                              <a:lnTo>
                                <a:pt x="1209" y="1790"/>
                              </a:lnTo>
                              <a:lnTo>
                                <a:pt x="1276" y="1764"/>
                              </a:lnTo>
                              <a:lnTo>
                                <a:pt x="1341" y="1734"/>
                              </a:lnTo>
                              <a:lnTo>
                                <a:pt x="1403" y="1700"/>
                              </a:lnTo>
                              <a:lnTo>
                                <a:pt x="1461" y="1660"/>
                              </a:lnTo>
                              <a:lnTo>
                                <a:pt x="1516" y="1616"/>
                              </a:lnTo>
                              <a:lnTo>
                                <a:pt x="1568" y="1568"/>
                              </a:lnTo>
                              <a:lnTo>
                                <a:pt x="1616" y="1516"/>
                              </a:lnTo>
                              <a:lnTo>
                                <a:pt x="1660" y="1460"/>
                              </a:lnTo>
                              <a:lnTo>
                                <a:pt x="1676" y="1436"/>
                              </a:lnTo>
                              <a:lnTo>
                                <a:pt x="611" y="1436"/>
                              </a:lnTo>
                              <a:lnTo>
                                <a:pt x="594" y="1432"/>
                              </a:lnTo>
                              <a:lnTo>
                                <a:pt x="555" y="1420"/>
                              </a:lnTo>
                              <a:lnTo>
                                <a:pt x="519" y="1400"/>
                              </a:lnTo>
                              <a:lnTo>
                                <a:pt x="487" y="1376"/>
                              </a:lnTo>
                              <a:lnTo>
                                <a:pt x="459" y="1344"/>
                              </a:lnTo>
                              <a:lnTo>
                                <a:pt x="444" y="1324"/>
                              </a:lnTo>
                              <a:lnTo>
                                <a:pt x="432" y="1302"/>
                              </a:lnTo>
                              <a:lnTo>
                                <a:pt x="423" y="1278"/>
                              </a:lnTo>
                              <a:lnTo>
                                <a:pt x="417" y="1254"/>
                              </a:lnTo>
                              <a:lnTo>
                                <a:pt x="412" y="1222"/>
                              </a:lnTo>
                              <a:lnTo>
                                <a:pt x="412" y="1186"/>
                              </a:lnTo>
                              <a:lnTo>
                                <a:pt x="413" y="1176"/>
                              </a:lnTo>
                              <a:lnTo>
                                <a:pt x="415" y="1164"/>
                              </a:lnTo>
                              <a:lnTo>
                                <a:pt x="417" y="1154"/>
                              </a:lnTo>
                              <a:lnTo>
                                <a:pt x="427" y="1122"/>
                              </a:lnTo>
                              <a:lnTo>
                                <a:pt x="441" y="1092"/>
                              </a:lnTo>
                              <a:lnTo>
                                <a:pt x="459" y="1064"/>
                              </a:lnTo>
                              <a:lnTo>
                                <a:pt x="481" y="1038"/>
                              </a:lnTo>
                              <a:lnTo>
                                <a:pt x="638" y="882"/>
                              </a:lnTo>
                              <a:lnTo>
                                <a:pt x="690" y="828"/>
                              </a:lnTo>
                              <a:lnTo>
                                <a:pt x="718" y="806"/>
                              </a:lnTo>
                              <a:lnTo>
                                <a:pt x="748" y="786"/>
                              </a:lnTo>
                              <a:lnTo>
                                <a:pt x="780" y="772"/>
                              </a:lnTo>
                              <a:lnTo>
                                <a:pt x="816" y="764"/>
                              </a:lnTo>
                              <a:lnTo>
                                <a:pt x="865" y="760"/>
                              </a:lnTo>
                              <a:lnTo>
                                <a:pt x="1227" y="760"/>
                              </a:lnTo>
                              <a:lnTo>
                                <a:pt x="1248" y="738"/>
                              </a:lnTo>
                              <a:lnTo>
                                <a:pt x="973" y="738"/>
                              </a:lnTo>
                              <a:lnTo>
                                <a:pt x="965" y="736"/>
                              </a:lnTo>
                              <a:lnTo>
                                <a:pt x="917" y="720"/>
                              </a:lnTo>
                              <a:lnTo>
                                <a:pt x="899" y="716"/>
                              </a:lnTo>
                              <a:lnTo>
                                <a:pt x="880" y="714"/>
                              </a:lnTo>
                              <a:lnTo>
                                <a:pt x="860" y="714"/>
                              </a:lnTo>
                              <a:lnTo>
                                <a:pt x="842" y="712"/>
                              </a:lnTo>
                              <a:lnTo>
                                <a:pt x="836" y="710"/>
                              </a:lnTo>
                              <a:lnTo>
                                <a:pt x="833" y="702"/>
                              </a:lnTo>
                              <a:lnTo>
                                <a:pt x="829" y="696"/>
                              </a:lnTo>
                              <a:lnTo>
                                <a:pt x="831" y="688"/>
                              </a:lnTo>
                              <a:lnTo>
                                <a:pt x="864" y="656"/>
                              </a:lnTo>
                              <a:lnTo>
                                <a:pt x="1015" y="504"/>
                              </a:lnTo>
                              <a:lnTo>
                                <a:pt x="1041" y="484"/>
                              </a:lnTo>
                              <a:lnTo>
                                <a:pt x="1069" y="466"/>
                              </a:lnTo>
                              <a:lnTo>
                                <a:pt x="1100" y="454"/>
                              </a:lnTo>
                              <a:lnTo>
                                <a:pt x="1133" y="446"/>
                              </a:lnTo>
                              <a:lnTo>
                                <a:pt x="1147" y="442"/>
                              </a:lnTo>
                              <a:lnTo>
                                <a:pt x="1704" y="442"/>
                              </a:lnTo>
                              <a:lnTo>
                                <a:pt x="1700" y="434"/>
                              </a:lnTo>
                              <a:lnTo>
                                <a:pt x="1660" y="376"/>
                              </a:lnTo>
                              <a:lnTo>
                                <a:pt x="1616" y="320"/>
                              </a:lnTo>
                              <a:lnTo>
                                <a:pt x="1568" y="270"/>
                              </a:lnTo>
                              <a:lnTo>
                                <a:pt x="1516" y="222"/>
                              </a:lnTo>
                              <a:lnTo>
                                <a:pt x="1461" y="178"/>
                              </a:lnTo>
                              <a:lnTo>
                                <a:pt x="1403" y="138"/>
                              </a:lnTo>
                              <a:lnTo>
                                <a:pt x="1341" y="102"/>
                              </a:lnTo>
                              <a:lnTo>
                                <a:pt x="1276" y="72"/>
                              </a:lnTo>
                              <a:lnTo>
                                <a:pt x="1209" y="46"/>
                              </a:lnTo>
                              <a:lnTo>
                                <a:pt x="1139" y="26"/>
                              </a:lnTo>
                              <a:lnTo>
                                <a:pt x="1068" y="12"/>
                              </a:lnTo>
                              <a:lnTo>
                                <a:pt x="994" y="4"/>
                              </a:lnTo>
                              <a:lnTo>
                                <a:pt x="919" y="0"/>
                              </a:lnTo>
                              <a:close/>
                              <a:moveTo>
                                <a:pt x="1810" y="1142"/>
                              </a:moveTo>
                              <a:lnTo>
                                <a:pt x="852" y="1142"/>
                              </a:lnTo>
                              <a:lnTo>
                                <a:pt x="863" y="1146"/>
                              </a:lnTo>
                              <a:lnTo>
                                <a:pt x="888" y="1154"/>
                              </a:lnTo>
                              <a:lnTo>
                                <a:pt x="913" y="1160"/>
                              </a:lnTo>
                              <a:lnTo>
                                <a:pt x="939" y="1164"/>
                              </a:lnTo>
                              <a:lnTo>
                                <a:pt x="976" y="1164"/>
                              </a:lnTo>
                              <a:lnTo>
                                <a:pt x="983" y="1168"/>
                              </a:lnTo>
                              <a:lnTo>
                                <a:pt x="987" y="1176"/>
                              </a:lnTo>
                              <a:lnTo>
                                <a:pt x="990" y="1186"/>
                              </a:lnTo>
                              <a:lnTo>
                                <a:pt x="986" y="1192"/>
                              </a:lnTo>
                              <a:lnTo>
                                <a:pt x="980" y="1200"/>
                              </a:lnTo>
                              <a:lnTo>
                                <a:pt x="892" y="1288"/>
                              </a:lnTo>
                              <a:lnTo>
                                <a:pt x="848" y="1330"/>
                              </a:lnTo>
                              <a:lnTo>
                                <a:pt x="804" y="1374"/>
                              </a:lnTo>
                              <a:lnTo>
                                <a:pt x="779" y="1396"/>
                              </a:lnTo>
                              <a:lnTo>
                                <a:pt x="751" y="1412"/>
                              </a:lnTo>
                              <a:lnTo>
                                <a:pt x="721" y="1424"/>
                              </a:lnTo>
                              <a:lnTo>
                                <a:pt x="690" y="1432"/>
                              </a:lnTo>
                              <a:lnTo>
                                <a:pt x="678" y="1436"/>
                              </a:lnTo>
                              <a:lnTo>
                                <a:pt x="1676" y="1436"/>
                              </a:lnTo>
                              <a:lnTo>
                                <a:pt x="1700" y="1402"/>
                              </a:lnTo>
                              <a:lnTo>
                                <a:pt x="1735" y="1340"/>
                              </a:lnTo>
                              <a:lnTo>
                                <a:pt x="1765" y="1276"/>
                              </a:lnTo>
                              <a:lnTo>
                                <a:pt x="1790" y="1208"/>
                              </a:lnTo>
                              <a:lnTo>
                                <a:pt x="1810" y="1142"/>
                              </a:lnTo>
                              <a:close/>
                              <a:moveTo>
                                <a:pt x="856" y="894"/>
                              </a:moveTo>
                              <a:lnTo>
                                <a:pt x="823" y="900"/>
                              </a:lnTo>
                              <a:lnTo>
                                <a:pt x="795" y="918"/>
                              </a:lnTo>
                              <a:lnTo>
                                <a:pt x="742" y="968"/>
                              </a:lnTo>
                              <a:lnTo>
                                <a:pt x="689" y="1020"/>
                              </a:lnTo>
                              <a:lnTo>
                                <a:pt x="636" y="1074"/>
                              </a:lnTo>
                              <a:lnTo>
                                <a:pt x="584" y="1126"/>
                              </a:lnTo>
                              <a:lnTo>
                                <a:pt x="575" y="1134"/>
                              </a:lnTo>
                              <a:lnTo>
                                <a:pt x="566" y="1146"/>
                              </a:lnTo>
                              <a:lnTo>
                                <a:pt x="559" y="1156"/>
                              </a:lnTo>
                              <a:lnTo>
                                <a:pt x="549" y="1182"/>
                              </a:lnTo>
                              <a:lnTo>
                                <a:pt x="546" y="1208"/>
                              </a:lnTo>
                              <a:lnTo>
                                <a:pt x="551" y="1236"/>
                              </a:lnTo>
                              <a:lnTo>
                                <a:pt x="564" y="1260"/>
                              </a:lnTo>
                              <a:lnTo>
                                <a:pt x="581" y="1280"/>
                              </a:lnTo>
                              <a:lnTo>
                                <a:pt x="601" y="1292"/>
                              </a:lnTo>
                              <a:lnTo>
                                <a:pt x="624" y="1300"/>
                              </a:lnTo>
                              <a:lnTo>
                                <a:pt x="650" y="1302"/>
                              </a:lnTo>
                              <a:lnTo>
                                <a:pt x="666" y="1300"/>
                              </a:lnTo>
                              <a:lnTo>
                                <a:pt x="682" y="1296"/>
                              </a:lnTo>
                              <a:lnTo>
                                <a:pt x="696" y="1288"/>
                              </a:lnTo>
                              <a:lnTo>
                                <a:pt x="709" y="1278"/>
                              </a:lnTo>
                              <a:lnTo>
                                <a:pt x="740" y="1246"/>
                              </a:lnTo>
                              <a:lnTo>
                                <a:pt x="772" y="1216"/>
                              </a:lnTo>
                              <a:lnTo>
                                <a:pt x="803" y="1184"/>
                              </a:lnTo>
                              <a:lnTo>
                                <a:pt x="843" y="1144"/>
                              </a:lnTo>
                              <a:lnTo>
                                <a:pt x="852" y="1142"/>
                              </a:lnTo>
                              <a:lnTo>
                                <a:pt x="1810" y="1142"/>
                              </a:lnTo>
                              <a:lnTo>
                                <a:pt x="1810" y="1140"/>
                              </a:lnTo>
                              <a:lnTo>
                                <a:pt x="1815" y="1118"/>
                              </a:lnTo>
                              <a:lnTo>
                                <a:pt x="941" y="1118"/>
                              </a:lnTo>
                              <a:lnTo>
                                <a:pt x="911" y="1112"/>
                              </a:lnTo>
                              <a:lnTo>
                                <a:pt x="882" y="1104"/>
                              </a:lnTo>
                              <a:lnTo>
                                <a:pt x="854" y="1090"/>
                              </a:lnTo>
                              <a:lnTo>
                                <a:pt x="837" y="1082"/>
                              </a:lnTo>
                              <a:lnTo>
                                <a:pt x="820" y="1070"/>
                              </a:lnTo>
                              <a:lnTo>
                                <a:pt x="806" y="1058"/>
                              </a:lnTo>
                              <a:lnTo>
                                <a:pt x="793" y="1042"/>
                              </a:lnTo>
                              <a:lnTo>
                                <a:pt x="780" y="1012"/>
                              </a:lnTo>
                              <a:lnTo>
                                <a:pt x="783" y="980"/>
                              </a:lnTo>
                              <a:lnTo>
                                <a:pt x="801" y="954"/>
                              </a:lnTo>
                              <a:lnTo>
                                <a:pt x="833" y="938"/>
                              </a:lnTo>
                              <a:lnTo>
                                <a:pt x="850" y="936"/>
                              </a:lnTo>
                              <a:lnTo>
                                <a:pt x="944" y="936"/>
                              </a:lnTo>
                              <a:lnTo>
                                <a:pt x="931" y="928"/>
                              </a:lnTo>
                              <a:lnTo>
                                <a:pt x="919" y="918"/>
                              </a:lnTo>
                              <a:lnTo>
                                <a:pt x="889" y="900"/>
                              </a:lnTo>
                              <a:lnTo>
                                <a:pt x="856" y="894"/>
                              </a:lnTo>
                              <a:close/>
                              <a:moveTo>
                                <a:pt x="1704" y="442"/>
                              </a:moveTo>
                              <a:lnTo>
                                <a:pt x="1204" y="442"/>
                              </a:lnTo>
                              <a:lnTo>
                                <a:pt x="1221" y="446"/>
                              </a:lnTo>
                              <a:lnTo>
                                <a:pt x="1258" y="456"/>
                              </a:lnTo>
                              <a:lnTo>
                                <a:pt x="1292" y="472"/>
                              </a:lnTo>
                              <a:lnTo>
                                <a:pt x="1322" y="494"/>
                              </a:lnTo>
                              <a:lnTo>
                                <a:pt x="1350" y="522"/>
                              </a:lnTo>
                              <a:lnTo>
                                <a:pt x="1366" y="542"/>
                              </a:lnTo>
                              <a:lnTo>
                                <a:pt x="1380" y="564"/>
                              </a:lnTo>
                              <a:lnTo>
                                <a:pt x="1391" y="588"/>
                              </a:lnTo>
                              <a:lnTo>
                                <a:pt x="1399" y="614"/>
                              </a:lnTo>
                              <a:lnTo>
                                <a:pt x="1402" y="624"/>
                              </a:lnTo>
                              <a:lnTo>
                                <a:pt x="1404" y="636"/>
                              </a:lnTo>
                              <a:lnTo>
                                <a:pt x="1407" y="646"/>
                              </a:lnTo>
                              <a:lnTo>
                                <a:pt x="1407" y="702"/>
                              </a:lnTo>
                              <a:lnTo>
                                <a:pt x="1404" y="712"/>
                              </a:lnTo>
                              <a:lnTo>
                                <a:pt x="1402" y="724"/>
                              </a:lnTo>
                              <a:lnTo>
                                <a:pt x="1399" y="736"/>
                              </a:lnTo>
                              <a:lnTo>
                                <a:pt x="1391" y="760"/>
                              </a:lnTo>
                              <a:lnTo>
                                <a:pt x="1381" y="784"/>
                              </a:lnTo>
                              <a:lnTo>
                                <a:pt x="1368" y="804"/>
                              </a:lnTo>
                              <a:lnTo>
                                <a:pt x="1352" y="824"/>
                              </a:lnTo>
                              <a:lnTo>
                                <a:pt x="1326" y="852"/>
                              </a:lnTo>
                              <a:lnTo>
                                <a:pt x="1274" y="904"/>
                              </a:lnTo>
                              <a:lnTo>
                                <a:pt x="1218" y="960"/>
                              </a:lnTo>
                              <a:lnTo>
                                <a:pt x="1160" y="1020"/>
                              </a:lnTo>
                              <a:lnTo>
                                <a:pt x="1107" y="1070"/>
                              </a:lnTo>
                              <a:lnTo>
                                <a:pt x="1082" y="1086"/>
                              </a:lnTo>
                              <a:lnTo>
                                <a:pt x="1054" y="1100"/>
                              </a:lnTo>
                              <a:lnTo>
                                <a:pt x="1024" y="1110"/>
                              </a:lnTo>
                              <a:lnTo>
                                <a:pt x="985" y="1116"/>
                              </a:lnTo>
                              <a:lnTo>
                                <a:pt x="972" y="1116"/>
                              </a:lnTo>
                              <a:lnTo>
                                <a:pt x="941" y="1118"/>
                              </a:lnTo>
                              <a:lnTo>
                                <a:pt x="1815" y="1118"/>
                              </a:lnTo>
                              <a:lnTo>
                                <a:pt x="1825" y="1068"/>
                              </a:lnTo>
                              <a:lnTo>
                                <a:pt x="1834" y="994"/>
                              </a:lnTo>
                              <a:lnTo>
                                <a:pt x="1837" y="918"/>
                              </a:lnTo>
                              <a:lnTo>
                                <a:pt x="1834" y="844"/>
                              </a:lnTo>
                              <a:lnTo>
                                <a:pt x="1825" y="770"/>
                              </a:lnTo>
                              <a:lnTo>
                                <a:pt x="1810" y="698"/>
                              </a:lnTo>
                              <a:lnTo>
                                <a:pt x="1790" y="628"/>
                              </a:lnTo>
                              <a:lnTo>
                                <a:pt x="1765" y="562"/>
                              </a:lnTo>
                              <a:lnTo>
                                <a:pt x="1735" y="496"/>
                              </a:lnTo>
                              <a:lnTo>
                                <a:pt x="1704" y="442"/>
                              </a:lnTo>
                              <a:close/>
                              <a:moveTo>
                                <a:pt x="944" y="936"/>
                              </a:moveTo>
                              <a:lnTo>
                                <a:pt x="850" y="936"/>
                              </a:lnTo>
                              <a:lnTo>
                                <a:pt x="866" y="940"/>
                              </a:lnTo>
                              <a:lnTo>
                                <a:pt x="880" y="946"/>
                              </a:lnTo>
                              <a:lnTo>
                                <a:pt x="894" y="956"/>
                              </a:lnTo>
                              <a:lnTo>
                                <a:pt x="909" y="968"/>
                              </a:lnTo>
                              <a:lnTo>
                                <a:pt x="924" y="976"/>
                              </a:lnTo>
                              <a:lnTo>
                                <a:pt x="942" y="982"/>
                              </a:lnTo>
                              <a:lnTo>
                                <a:pt x="960" y="984"/>
                              </a:lnTo>
                              <a:lnTo>
                                <a:pt x="979" y="984"/>
                              </a:lnTo>
                              <a:lnTo>
                                <a:pt x="997" y="978"/>
                              </a:lnTo>
                              <a:lnTo>
                                <a:pt x="1013" y="970"/>
                              </a:lnTo>
                              <a:lnTo>
                                <a:pt x="1028" y="958"/>
                              </a:lnTo>
                              <a:lnTo>
                                <a:pt x="1045" y="942"/>
                              </a:lnTo>
                              <a:lnTo>
                                <a:pt x="975" y="942"/>
                              </a:lnTo>
                              <a:lnTo>
                                <a:pt x="959" y="940"/>
                              </a:lnTo>
                              <a:lnTo>
                                <a:pt x="944" y="936"/>
                              </a:lnTo>
                              <a:close/>
                              <a:moveTo>
                                <a:pt x="1227" y="760"/>
                              </a:moveTo>
                              <a:lnTo>
                                <a:pt x="865" y="760"/>
                              </a:lnTo>
                              <a:lnTo>
                                <a:pt x="912" y="768"/>
                              </a:lnTo>
                              <a:lnTo>
                                <a:pt x="957" y="784"/>
                              </a:lnTo>
                              <a:lnTo>
                                <a:pt x="999" y="810"/>
                              </a:lnTo>
                              <a:lnTo>
                                <a:pt x="1011" y="820"/>
                              </a:lnTo>
                              <a:lnTo>
                                <a:pt x="1021" y="830"/>
                              </a:lnTo>
                              <a:lnTo>
                                <a:pt x="1030" y="842"/>
                              </a:lnTo>
                              <a:lnTo>
                                <a:pt x="1037" y="858"/>
                              </a:lnTo>
                              <a:lnTo>
                                <a:pt x="1038" y="888"/>
                              </a:lnTo>
                              <a:lnTo>
                                <a:pt x="1027" y="914"/>
                              </a:lnTo>
                              <a:lnTo>
                                <a:pt x="1005" y="934"/>
                              </a:lnTo>
                              <a:lnTo>
                                <a:pt x="975" y="942"/>
                              </a:lnTo>
                              <a:lnTo>
                                <a:pt x="1045" y="942"/>
                              </a:lnTo>
                              <a:lnTo>
                                <a:pt x="1084" y="904"/>
                              </a:lnTo>
                              <a:lnTo>
                                <a:pt x="1139" y="848"/>
                              </a:lnTo>
                              <a:lnTo>
                                <a:pt x="1194" y="794"/>
                              </a:lnTo>
                              <a:lnTo>
                                <a:pt x="1227" y="760"/>
                              </a:lnTo>
                              <a:close/>
                              <a:moveTo>
                                <a:pt x="1185" y="576"/>
                              </a:moveTo>
                              <a:lnTo>
                                <a:pt x="1147" y="580"/>
                              </a:lnTo>
                              <a:lnTo>
                                <a:pt x="1112" y="600"/>
                              </a:lnTo>
                              <a:lnTo>
                                <a:pt x="1080" y="630"/>
                              </a:lnTo>
                              <a:lnTo>
                                <a:pt x="1048" y="662"/>
                              </a:lnTo>
                              <a:lnTo>
                                <a:pt x="973" y="738"/>
                              </a:lnTo>
                              <a:lnTo>
                                <a:pt x="1248" y="738"/>
                              </a:lnTo>
                              <a:lnTo>
                                <a:pt x="1257" y="728"/>
                              </a:lnTo>
                              <a:lnTo>
                                <a:pt x="1264" y="714"/>
                              </a:lnTo>
                              <a:lnTo>
                                <a:pt x="1268" y="702"/>
                              </a:lnTo>
                              <a:lnTo>
                                <a:pt x="1271" y="686"/>
                              </a:lnTo>
                              <a:lnTo>
                                <a:pt x="1272" y="668"/>
                              </a:lnTo>
                              <a:lnTo>
                                <a:pt x="1269" y="650"/>
                              </a:lnTo>
                              <a:lnTo>
                                <a:pt x="1263" y="634"/>
                              </a:lnTo>
                              <a:lnTo>
                                <a:pt x="1253" y="618"/>
                              </a:lnTo>
                              <a:lnTo>
                                <a:pt x="1223" y="590"/>
                              </a:lnTo>
                              <a:lnTo>
                                <a:pt x="1185" y="576"/>
                              </a:lnTo>
                              <a:close/>
                            </a:path>
                          </a:pathLst>
                        </a:custGeom>
                        <a:solidFill>
                          <a:srgbClr val="75BD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6F827" id="docshape344" o:spid="_x0000_s1026" style="position:absolute;margin-left:142.85pt;margin-top:19.4pt;width:91.85pt;height:91.8pt;z-index:-1567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37,18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" path="m919,l843,4r-73,8l698,26,628,46,561,72r-64,30l435,138r-59,40l321,222r-52,48l221,320r-43,56l138,434r-35,62l73,562,47,628,27,698,12,770,3,844,,918r3,76l12,1068r15,72l47,1208r26,68l103,1340r35,62l178,1460r43,56l269,1568r52,48l376,1660r59,40l497,1734r64,30l628,1790r70,20l770,1824r73,10l919,1836r75,-2l1068,1824r71,-14l1209,1790r67,-26l1341,1734r62,-34l1461,1660r55,-44l1568,1568r48,-52l1660,1460r16,-24l611,1436r-17,-4l555,1420r-36,-20l487,1376r-28,-32l444,1324r-12,-22l423,1278r-6,-24l412,1222r,-36l413,1176r2,-12l417,1154r10,-32l441,1092r18,-28l481,1038,638,882r52,-54l718,806r30,-20l780,772r36,-8l865,760r362,l1248,738r-275,l965,736,917,720r-18,-4l880,714r-20,l842,712r-6,-2l833,702r-4,-6l831,688r33,-32l1015,504r26,-20l1069,466r31,-12l1133,446r14,-4l1704,442r-4,-8l1660,376r-44,-56l1568,270r-52,-48l1461,178r-58,-40l1341,102,1276,72,1209,46,1139,26,1068,12,994,4,919,xm1810,1142r-958,l863,1146r25,8l913,1160r26,4l976,1164r7,4l987,1176r3,10l986,1192r-6,8l892,1288r-44,42l804,1374r-25,22l751,1412r-30,12l690,1432r-12,4l1676,1436r24,-34l1735,1340r30,-64l1790,1208r20,-66xm856,894r-33,6l795,918r-53,50l689,1020r-53,54l584,1126r-9,8l566,1146r-7,10l549,1182r-3,26l551,1236r13,24l581,1280r20,12l624,1300r26,2l666,1300r16,-4l696,1288r13,-10l740,1246r32,-30l803,1184r40,-40l852,1142r958,l1810,1140r5,-22l941,1118r-30,-6l882,1104r-28,-14l837,1082r-17,-12l806,1058r-13,-16l780,1012r3,-32l801,954r32,-16l850,936r94,l931,928,919,918,889,900r-33,-6xm1704,442r-500,l1221,446r37,10l1292,472r30,22l1350,522r16,20l1380,564r11,24l1399,614r3,10l1404,636r3,10l1407,702r-3,10l1402,724r-3,12l1391,760r-10,24l1368,804r-16,20l1326,852r-52,52l1218,960r-58,60l1107,1070r-25,16l1054,1100r-30,10l985,1116r-13,l941,1118r874,l1825,1068r9,-74l1837,918r-3,-74l1825,770r-15,-72l1790,628r-25,-66l1735,496r-31,-54xm944,936r-94,l866,940r14,6l894,956r15,12l924,976r18,6l960,984r19,l997,978r16,-8l1028,958r17,-16l975,942r-16,-2l944,936xm1227,760r-362,l912,768r45,16l999,810r12,10l1021,830r9,12l1037,858r1,30l1027,914r-22,20l975,942r70,l1084,904r55,-56l1194,794r33,-34xm1185,576r-38,4l1112,600r-32,30l1048,662r-75,76l1248,738r9,-10l1264,714r4,-12l1271,686r1,-18l1269,650r-6,-16l1253,618r-30,-28l1185,576xe" fillcolor="#75bdb5" stroked="f">
                <v:path arrowok="t" o:connecttype="custom" o:connectlocs="398780,275590;203835,387350;65405,561340;1905,782320;29845,1013460;140335,1209040;315595,1347470;535305,1410970;767715,1383030;962660,1272540;387985,1158240;291465,1099820;261620,1022350;271145,958850;438150,772160;549275,728980;582295,703580;530860,697230;644525,566420;728345,527050;995680,417830;810260,292100;583565,246380;579755,982980;628650,999490;510540,1118870;430530,1158240;1136650,1013460;471170,861060;359410,974090;358140,1046480;422910,1071880;490220,1018540;1149350,970280;542290,938530;495300,889000;599440,840740;1082040,527050;839470,560070;888365,636270;891540,698500;868680,756920;736600,894080;625475,955040;1164590,877570;1136650,645160;539750,840740;586740,866140;643255,862330;599440,840740;634365,760730;659130,810260;688340,820420;728345,614680;792480,715010;807720,670560;752475,612140" o:connectangles="0,0,0,0,0,0,0,0,0,0,0,0,0,0,0,0,0,0,0,0,0,0,0,0,0,0,0,0,0,0,0,0,0,0,0,0,0,0,0,0,0,0,0,0,0,0,0,0,0,0,0,0,0,0,0,0,0"/>
                <w10:wrap type="topAndBottom" anchorx="page"/>
              </v:shape>
            </w:pict>
          </mc:Fallback>
        </mc:AlternateContent>
      </w:r>
      <w:r>
        <w:rPr>
          <w:noProof/>
        </w:rPr>
        <mc:AlternateContent>
          <mc:Choice Requires="wpg">
            <w:drawing>
              <wp:anchor distT="0" distB="0" distL="0" distR="0" simplePos="0" relativeHeight="487641088" behindDoc="1" locked="0" layoutInCell="1" allowOverlap="1" wp14:anchorId="52E5ACE6" wp14:editId="12C70162">
                <wp:simplePos x="0" y="0"/>
                <wp:positionH relativeFrom="page">
                  <wp:posOffset>3196590</wp:posOffset>
                </wp:positionH>
                <wp:positionV relativeFrom="paragraph">
                  <wp:posOffset>245745</wp:posOffset>
                </wp:positionV>
                <wp:extent cx="1166495" cy="1166495"/>
                <wp:effectExtent l="0" t="0" r="1905" b="1905"/>
                <wp:wrapTopAndBottom/>
                <wp:docPr id="83" name="docshapegroup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6495" cy="1166495"/>
                          <a:chOff x="5034" y="387"/>
                          <a:chExt cx="1837" cy="1837"/>
                        </a:xfrm>
                      </wpg:grpSpPr>
                      <wps:wsp>
                        <wps:cNvPr id="84" name="docshape346"/>
                        <wps:cNvSpPr>
                          <a:spLocks/>
                        </wps:cNvSpPr>
                        <wps:spPr bwMode="auto">
                          <a:xfrm>
                            <a:off x="5034" y="386"/>
                            <a:ext cx="1837" cy="1837"/>
                          </a:xfrm>
                          <a:custGeom>
                            <a:avLst/>
                            <a:gdLst>
                              <a:gd name="T0" fmla="+- 0 5877 5034"/>
                              <a:gd name="T1" fmla="*/ T0 w 1837"/>
                              <a:gd name="T2" fmla="+- 0 390 387"/>
                              <a:gd name="T3" fmla="*/ 390 h 1837"/>
                              <a:gd name="T4" fmla="+- 0 5732 5034"/>
                              <a:gd name="T5" fmla="*/ T4 w 1837"/>
                              <a:gd name="T6" fmla="+- 0 414 387"/>
                              <a:gd name="T7" fmla="*/ 414 h 1837"/>
                              <a:gd name="T8" fmla="+- 0 5595 5034"/>
                              <a:gd name="T9" fmla="*/ T8 w 1837"/>
                              <a:gd name="T10" fmla="+- 0 459 387"/>
                              <a:gd name="T11" fmla="*/ 459 h 1837"/>
                              <a:gd name="T12" fmla="+- 0 5469 5034"/>
                              <a:gd name="T13" fmla="*/ T12 w 1837"/>
                              <a:gd name="T14" fmla="+- 0 525 387"/>
                              <a:gd name="T15" fmla="*/ 525 h 1837"/>
                              <a:gd name="T16" fmla="+- 0 5355 5034"/>
                              <a:gd name="T17" fmla="*/ T16 w 1837"/>
                              <a:gd name="T18" fmla="+- 0 608 387"/>
                              <a:gd name="T19" fmla="*/ 608 h 1837"/>
                              <a:gd name="T20" fmla="+- 0 5255 5034"/>
                              <a:gd name="T21" fmla="*/ T20 w 1837"/>
                              <a:gd name="T22" fmla="+- 0 708 387"/>
                              <a:gd name="T23" fmla="*/ 708 h 1837"/>
                              <a:gd name="T24" fmla="+- 0 5172 5034"/>
                              <a:gd name="T25" fmla="*/ T24 w 1837"/>
                              <a:gd name="T26" fmla="+- 0 822 387"/>
                              <a:gd name="T27" fmla="*/ 822 h 1837"/>
                              <a:gd name="T28" fmla="+- 0 5107 5034"/>
                              <a:gd name="T29" fmla="*/ T28 w 1837"/>
                              <a:gd name="T30" fmla="+- 0 948 387"/>
                              <a:gd name="T31" fmla="*/ 948 h 1837"/>
                              <a:gd name="T32" fmla="+- 0 5061 5034"/>
                              <a:gd name="T33" fmla="*/ T32 w 1837"/>
                              <a:gd name="T34" fmla="+- 0 1085 387"/>
                              <a:gd name="T35" fmla="*/ 1085 h 1837"/>
                              <a:gd name="T36" fmla="+- 0 5037 5034"/>
                              <a:gd name="T37" fmla="*/ T36 w 1837"/>
                              <a:gd name="T38" fmla="+- 0 1230 387"/>
                              <a:gd name="T39" fmla="*/ 1230 h 1837"/>
                              <a:gd name="T40" fmla="+- 0 5037 5034"/>
                              <a:gd name="T41" fmla="*/ T40 w 1837"/>
                              <a:gd name="T42" fmla="+- 0 1381 387"/>
                              <a:gd name="T43" fmla="*/ 1381 h 1837"/>
                              <a:gd name="T44" fmla="+- 0 5061 5034"/>
                              <a:gd name="T45" fmla="*/ T44 w 1837"/>
                              <a:gd name="T46" fmla="+- 0 1526 387"/>
                              <a:gd name="T47" fmla="*/ 1526 h 1837"/>
                              <a:gd name="T48" fmla="+- 0 5107 5034"/>
                              <a:gd name="T49" fmla="*/ T48 w 1837"/>
                              <a:gd name="T50" fmla="+- 0 1663 387"/>
                              <a:gd name="T51" fmla="*/ 1663 h 1837"/>
                              <a:gd name="T52" fmla="+- 0 5172 5034"/>
                              <a:gd name="T53" fmla="*/ T52 w 1837"/>
                              <a:gd name="T54" fmla="+- 0 1789 387"/>
                              <a:gd name="T55" fmla="*/ 1789 h 1837"/>
                              <a:gd name="T56" fmla="+- 0 5255 5034"/>
                              <a:gd name="T57" fmla="*/ T56 w 1837"/>
                              <a:gd name="T58" fmla="+- 0 1903 387"/>
                              <a:gd name="T59" fmla="*/ 1903 h 1837"/>
                              <a:gd name="T60" fmla="+- 0 5355 5034"/>
                              <a:gd name="T61" fmla="*/ T60 w 1837"/>
                              <a:gd name="T62" fmla="+- 0 2003 387"/>
                              <a:gd name="T63" fmla="*/ 2003 h 1837"/>
                              <a:gd name="T64" fmla="+- 0 5469 5034"/>
                              <a:gd name="T65" fmla="*/ T64 w 1837"/>
                              <a:gd name="T66" fmla="+- 0 2086 387"/>
                              <a:gd name="T67" fmla="*/ 2086 h 1837"/>
                              <a:gd name="T68" fmla="+- 0 5595 5034"/>
                              <a:gd name="T69" fmla="*/ T68 w 1837"/>
                              <a:gd name="T70" fmla="+- 0 2152 387"/>
                              <a:gd name="T71" fmla="*/ 2152 h 1837"/>
                              <a:gd name="T72" fmla="+- 0 5732 5034"/>
                              <a:gd name="T73" fmla="*/ T72 w 1837"/>
                              <a:gd name="T74" fmla="+- 0 2197 387"/>
                              <a:gd name="T75" fmla="*/ 2197 h 1837"/>
                              <a:gd name="T76" fmla="+- 0 5877 5034"/>
                              <a:gd name="T77" fmla="*/ T76 w 1837"/>
                              <a:gd name="T78" fmla="+- 0 2221 387"/>
                              <a:gd name="T79" fmla="*/ 2221 h 1837"/>
                              <a:gd name="T80" fmla="+- 0 6028 5034"/>
                              <a:gd name="T81" fmla="*/ T80 w 1837"/>
                              <a:gd name="T82" fmla="+- 0 2221 387"/>
                              <a:gd name="T83" fmla="*/ 2221 h 1837"/>
                              <a:gd name="T84" fmla="+- 0 6173 5034"/>
                              <a:gd name="T85" fmla="*/ T84 w 1837"/>
                              <a:gd name="T86" fmla="+- 0 2197 387"/>
                              <a:gd name="T87" fmla="*/ 2197 h 1837"/>
                              <a:gd name="T88" fmla="+- 0 6310 5034"/>
                              <a:gd name="T89" fmla="*/ T88 w 1837"/>
                              <a:gd name="T90" fmla="+- 0 2152 387"/>
                              <a:gd name="T91" fmla="*/ 2152 h 1837"/>
                              <a:gd name="T92" fmla="+- 0 6437 5034"/>
                              <a:gd name="T93" fmla="*/ T92 w 1837"/>
                              <a:gd name="T94" fmla="+- 0 2086 387"/>
                              <a:gd name="T95" fmla="*/ 2086 h 1837"/>
                              <a:gd name="T96" fmla="+- 0 6550 5034"/>
                              <a:gd name="T97" fmla="*/ T96 w 1837"/>
                              <a:gd name="T98" fmla="+- 0 2003 387"/>
                              <a:gd name="T99" fmla="*/ 2003 h 1837"/>
                              <a:gd name="T100" fmla="+- 0 6650 5034"/>
                              <a:gd name="T101" fmla="*/ T100 w 1837"/>
                              <a:gd name="T102" fmla="+- 0 1903 387"/>
                              <a:gd name="T103" fmla="*/ 1903 h 1837"/>
                              <a:gd name="T104" fmla="+- 0 6734 5034"/>
                              <a:gd name="T105" fmla="*/ T104 w 1837"/>
                              <a:gd name="T106" fmla="+- 0 1789 387"/>
                              <a:gd name="T107" fmla="*/ 1789 h 1837"/>
                              <a:gd name="T108" fmla="+- 0 6799 5034"/>
                              <a:gd name="T109" fmla="*/ T108 w 1837"/>
                              <a:gd name="T110" fmla="+- 0 1663 387"/>
                              <a:gd name="T111" fmla="*/ 1663 h 1837"/>
                              <a:gd name="T112" fmla="+- 0 6844 5034"/>
                              <a:gd name="T113" fmla="*/ T112 w 1837"/>
                              <a:gd name="T114" fmla="+- 0 1526 387"/>
                              <a:gd name="T115" fmla="*/ 1526 h 1837"/>
                              <a:gd name="T116" fmla="+- 0 6868 5034"/>
                              <a:gd name="T117" fmla="*/ T116 w 1837"/>
                              <a:gd name="T118" fmla="+- 0 1381 387"/>
                              <a:gd name="T119" fmla="*/ 1381 h 1837"/>
                              <a:gd name="T120" fmla="+- 0 6868 5034"/>
                              <a:gd name="T121" fmla="*/ T120 w 1837"/>
                              <a:gd name="T122" fmla="+- 0 1230 387"/>
                              <a:gd name="T123" fmla="*/ 1230 h 1837"/>
                              <a:gd name="T124" fmla="+- 0 6844 5034"/>
                              <a:gd name="T125" fmla="*/ T124 w 1837"/>
                              <a:gd name="T126" fmla="+- 0 1085 387"/>
                              <a:gd name="T127" fmla="*/ 1085 h 1837"/>
                              <a:gd name="T128" fmla="+- 0 6799 5034"/>
                              <a:gd name="T129" fmla="*/ T128 w 1837"/>
                              <a:gd name="T130" fmla="+- 0 948 387"/>
                              <a:gd name="T131" fmla="*/ 948 h 1837"/>
                              <a:gd name="T132" fmla="+- 0 6734 5034"/>
                              <a:gd name="T133" fmla="*/ T132 w 1837"/>
                              <a:gd name="T134" fmla="+- 0 822 387"/>
                              <a:gd name="T135" fmla="*/ 822 h 1837"/>
                              <a:gd name="T136" fmla="+- 0 6650 5034"/>
                              <a:gd name="T137" fmla="*/ T136 w 1837"/>
                              <a:gd name="T138" fmla="+- 0 708 387"/>
                              <a:gd name="T139" fmla="*/ 708 h 1837"/>
                              <a:gd name="T140" fmla="+- 0 6550 5034"/>
                              <a:gd name="T141" fmla="*/ T140 w 1837"/>
                              <a:gd name="T142" fmla="+- 0 608 387"/>
                              <a:gd name="T143" fmla="*/ 608 h 1837"/>
                              <a:gd name="T144" fmla="+- 0 6437 5034"/>
                              <a:gd name="T145" fmla="*/ T144 w 1837"/>
                              <a:gd name="T146" fmla="+- 0 525 387"/>
                              <a:gd name="T147" fmla="*/ 525 h 1837"/>
                              <a:gd name="T148" fmla="+- 0 6310 5034"/>
                              <a:gd name="T149" fmla="*/ T148 w 1837"/>
                              <a:gd name="T150" fmla="+- 0 459 387"/>
                              <a:gd name="T151" fmla="*/ 459 h 1837"/>
                              <a:gd name="T152" fmla="+- 0 6173 5034"/>
                              <a:gd name="T153" fmla="*/ T152 w 1837"/>
                              <a:gd name="T154" fmla="+- 0 414 387"/>
                              <a:gd name="T155" fmla="*/ 414 h 1837"/>
                              <a:gd name="T156" fmla="+- 0 6028 5034"/>
                              <a:gd name="T157" fmla="*/ T156 w 1837"/>
                              <a:gd name="T158" fmla="+- 0 390 387"/>
                              <a:gd name="T159" fmla="*/ 390 h 18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837" h="1837">
                                <a:moveTo>
                                  <a:pt x="919" y="0"/>
                                </a:moveTo>
                                <a:lnTo>
                                  <a:pt x="843" y="3"/>
                                </a:lnTo>
                                <a:lnTo>
                                  <a:pt x="770" y="12"/>
                                </a:lnTo>
                                <a:lnTo>
                                  <a:pt x="698" y="27"/>
                                </a:lnTo>
                                <a:lnTo>
                                  <a:pt x="628" y="47"/>
                                </a:lnTo>
                                <a:lnTo>
                                  <a:pt x="561" y="72"/>
                                </a:lnTo>
                                <a:lnTo>
                                  <a:pt x="497" y="102"/>
                                </a:lnTo>
                                <a:lnTo>
                                  <a:pt x="435" y="138"/>
                                </a:lnTo>
                                <a:lnTo>
                                  <a:pt x="376" y="177"/>
                                </a:lnTo>
                                <a:lnTo>
                                  <a:pt x="321" y="221"/>
                                </a:lnTo>
                                <a:lnTo>
                                  <a:pt x="269" y="269"/>
                                </a:lnTo>
                                <a:lnTo>
                                  <a:pt x="221" y="321"/>
                                </a:lnTo>
                                <a:lnTo>
                                  <a:pt x="178" y="376"/>
                                </a:lnTo>
                                <a:lnTo>
                                  <a:pt x="138" y="435"/>
                                </a:lnTo>
                                <a:lnTo>
                                  <a:pt x="103" y="496"/>
                                </a:lnTo>
                                <a:lnTo>
                                  <a:pt x="73" y="561"/>
                                </a:lnTo>
                                <a:lnTo>
                                  <a:pt x="47" y="628"/>
                                </a:lnTo>
                                <a:lnTo>
                                  <a:pt x="27" y="698"/>
                                </a:lnTo>
                                <a:lnTo>
                                  <a:pt x="12" y="769"/>
                                </a:lnTo>
                                <a:lnTo>
                                  <a:pt x="3" y="843"/>
                                </a:lnTo>
                                <a:lnTo>
                                  <a:pt x="0" y="918"/>
                                </a:lnTo>
                                <a:lnTo>
                                  <a:pt x="3" y="994"/>
                                </a:lnTo>
                                <a:lnTo>
                                  <a:pt x="12" y="1067"/>
                                </a:lnTo>
                                <a:lnTo>
                                  <a:pt x="27" y="1139"/>
                                </a:lnTo>
                                <a:lnTo>
                                  <a:pt x="47" y="1209"/>
                                </a:lnTo>
                                <a:lnTo>
                                  <a:pt x="73" y="1276"/>
                                </a:lnTo>
                                <a:lnTo>
                                  <a:pt x="103" y="1340"/>
                                </a:lnTo>
                                <a:lnTo>
                                  <a:pt x="138" y="1402"/>
                                </a:lnTo>
                                <a:lnTo>
                                  <a:pt x="178" y="1461"/>
                                </a:lnTo>
                                <a:lnTo>
                                  <a:pt x="221" y="1516"/>
                                </a:lnTo>
                                <a:lnTo>
                                  <a:pt x="269" y="1568"/>
                                </a:lnTo>
                                <a:lnTo>
                                  <a:pt x="321" y="1616"/>
                                </a:lnTo>
                                <a:lnTo>
                                  <a:pt x="376" y="1660"/>
                                </a:lnTo>
                                <a:lnTo>
                                  <a:pt x="435" y="1699"/>
                                </a:lnTo>
                                <a:lnTo>
                                  <a:pt x="497" y="1734"/>
                                </a:lnTo>
                                <a:lnTo>
                                  <a:pt x="561" y="1765"/>
                                </a:lnTo>
                                <a:lnTo>
                                  <a:pt x="628" y="1790"/>
                                </a:lnTo>
                                <a:lnTo>
                                  <a:pt x="698" y="1810"/>
                                </a:lnTo>
                                <a:lnTo>
                                  <a:pt x="770" y="1825"/>
                                </a:lnTo>
                                <a:lnTo>
                                  <a:pt x="843" y="1834"/>
                                </a:lnTo>
                                <a:lnTo>
                                  <a:pt x="919" y="1837"/>
                                </a:lnTo>
                                <a:lnTo>
                                  <a:pt x="994" y="1834"/>
                                </a:lnTo>
                                <a:lnTo>
                                  <a:pt x="1068" y="1825"/>
                                </a:lnTo>
                                <a:lnTo>
                                  <a:pt x="1139" y="1810"/>
                                </a:lnTo>
                                <a:lnTo>
                                  <a:pt x="1209" y="1790"/>
                                </a:lnTo>
                                <a:lnTo>
                                  <a:pt x="1276" y="1765"/>
                                </a:lnTo>
                                <a:lnTo>
                                  <a:pt x="1341" y="1734"/>
                                </a:lnTo>
                                <a:lnTo>
                                  <a:pt x="1403" y="1699"/>
                                </a:lnTo>
                                <a:lnTo>
                                  <a:pt x="1461" y="1660"/>
                                </a:lnTo>
                                <a:lnTo>
                                  <a:pt x="1516" y="1616"/>
                                </a:lnTo>
                                <a:lnTo>
                                  <a:pt x="1568" y="1568"/>
                                </a:lnTo>
                                <a:lnTo>
                                  <a:pt x="1616" y="1516"/>
                                </a:lnTo>
                                <a:lnTo>
                                  <a:pt x="1660" y="1461"/>
                                </a:lnTo>
                                <a:lnTo>
                                  <a:pt x="1700" y="1402"/>
                                </a:lnTo>
                                <a:lnTo>
                                  <a:pt x="1735" y="1340"/>
                                </a:lnTo>
                                <a:lnTo>
                                  <a:pt x="1765" y="1276"/>
                                </a:lnTo>
                                <a:lnTo>
                                  <a:pt x="1790" y="1209"/>
                                </a:lnTo>
                                <a:lnTo>
                                  <a:pt x="1810" y="1139"/>
                                </a:lnTo>
                                <a:lnTo>
                                  <a:pt x="1825" y="1067"/>
                                </a:lnTo>
                                <a:lnTo>
                                  <a:pt x="1834" y="994"/>
                                </a:lnTo>
                                <a:lnTo>
                                  <a:pt x="1837" y="918"/>
                                </a:lnTo>
                                <a:lnTo>
                                  <a:pt x="1834" y="843"/>
                                </a:lnTo>
                                <a:lnTo>
                                  <a:pt x="1825" y="769"/>
                                </a:lnTo>
                                <a:lnTo>
                                  <a:pt x="1810" y="698"/>
                                </a:lnTo>
                                <a:lnTo>
                                  <a:pt x="1790" y="628"/>
                                </a:lnTo>
                                <a:lnTo>
                                  <a:pt x="1765" y="561"/>
                                </a:lnTo>
                                <a:lnTo>
                                  <a:pt x="1735" y="496"/>
                                </a:lnTo>
                                <a:lnTo>
                                  <a:pt x="1700" y="435"/>
                                </a:lnTo>
                                <a:lnTo>
                                  <a:pt x="1660" y="376"/>
                                </a:lnTo>
                                <a:lnTo>
                                  <a:pt x="1616" y="321"/>
                                </a:lnTo>
                                <a:lnTo>
                                  <a:pt x="1568" y="269"/>
                                </a:lnTo>
                                <a:lnTo>
                                  <a:pt x="1516" y="221"/>
                                </a:lnTo>
                                <a:lnTo>
                                  <a:pt x="1461" y="177"/>
                                </a:lnTo>
                                <a:lnTo>
                                  <a:pt x="1403" y="138"/>
                                </a:lnTo>
                                <a:lnTo>
                                  <a:pt x="1341" y="102"/>
                                </a:lnTo>
                                <a:lnTo>
                                  <a:pt x="1276" y="72"/>
                                </a:lnTo>
                                <a:lnTo>
                                  <a:pt x="1209" y="47"/>
                                </a:lnTo>
                                <a:lnTo>
                                  <a:pt x="1139" y="27"/>
                                </a:lnTo>
                                <a:lnTo>
                                  <a:pt x="1068" y="12"/>
                                </a:lnTo>
                                <a:lnTo>
                                  <a:pt x="994" y="3"/>
                                </a:lnTo>
                                <a:lnTo>
                                  <a:pt x="919" y="0"/>
                                </a:lnTo>
                                <a:close/>
                              </a:path>
                            </a:pathLst>
                          </a:custGeom>
                          <a:solidFill>
                            <a:srgbClr val="74B4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docshape347"/>
                        <wps:cNvSpPr>
                          <a:spLocks/>
                        </wps:cNvSpPr>
                        <wps:spPr bwMode="auto">
                          <a:xfrm>
                            <a:off x="5458" y="809"/>
                            <a:ext cx="989" cy="993"/>
                          </a:xfrm>
                          <a:custGeom>
                            <a:avLst/>
                            <a:gdLst>
                              <a:gd name="T0" fmla="+- 0 6282 5458"/>
                              <a:gd name="T1" fmla="*/ T0 w 989"/>
                              <a:gd name="T2" fmla="+- 0 1078 810"/>
                              <a:gd name="T3" fmla="*/ 1078 h 993"/>
                              <a:gd name="T4" fmla="+- 0 6270 5458"/>
                              <a:gd name="T5" fmla="*/ T4 w 989"/>
                              <a:gd name="T6" fmla="+- 0 1001 810"/>
                              <a:gd name="T7" fmla="*/ 1001 h 993"/>
                              <a:gd name="T8" fmla="+- 0 6237 5458"/>
                              <a:gd name="T9" fmla="*/ T8 w 989"/>
                              <a:gd name="T10" fmla="+- 0 934 810"/>
                              <a:gd name="T11" fmla="*/ 934 h 993"/>
                              <a:gd name="T12" fmla="+- 0 6187 5458"/>
                              <a:gd name="T13" fmla="*/ T12 w 989"/>
                              <a:gd name="T14" fmla="+- 0 882 810"/>
                              <a:gd name="T15" fmla="*/ 882 h 993"/>
                              <a:gd name="T16" fmla="+- 0 6123 5458"/>
                              <a:gd name="T17" fmla="*/ T16 w 989"/>
                              <a:gd name="T18" fmla="+- 0 847 810"/>
                              <a:gd name="T19" fmla="*/ 847 h 993"/>
                              <a:gd name="T20" fmla="+- 0 6050 5458"/>
                              <a:gd name="T21" fmla="*/ T20 w 989"/>
                              <a:gd name="T22" fmla="+- 0 835 810"/>
                              <a:gd name="T23" fmla="*/ 835 h 993"/>
                              <a:gd name="T24" fmla="+- 0 5977 5458"/>
                              <a:gd name="T25" fmla="*/ T24 w 989"/>
                              <a:gd name="T26" fmla="+- 0 847 810"/>
                              <a:gd name="T27" fmla="*/ 847 h 993"/>
                              <a:gd name="T28" fmla="+- 0 5913 5458"/>
                              <a:gd name="T29" fmla="*/ T28 w 989"/>
                              <a:gd name="T30" fmla="+- 0 882 810"/>
                              <a:gd name="T31" fmla="*/ 882 h 993"/>
                              <a:gd name="T32" fmla="+- 0 5863 5458"/>
                              <a:gd name="T33" fmla="*/ T32 w 989"/>
                              <a:gd name="T34" fmla="+- 0 934 810"/>
                              <a:gd name="T35" fmla="*/ 934 h 993"/>
                              <a:gd name="T36" fmla="+- 0 5830 5458"/>
                              <a:gd name="T37" fmla="*/ T36 w 989"/>
                              <a:gd name="T38" fmla="+- 0 1001 810"/>
                              <a:gd name="T39" fmla="*/ 1001 h 993"/>
                              <a:gd name="T40" fmla="+- 0 5818 5458"/>
                              <a:gd name="T41" fmla="*/ T40 w 989"/>
                              <a:gd name="T42" fmla="+- 0 1078 810"/>
                              <a:gd name="T43" fmla="*/ 1078 h 993"/>
                              <a:gd name="T44" fmla="+- 0 5830 5458"/>
                              <a:gd name="T45" fmla="*/ T44 w 989"/>
                              <a:gd name="T46" fmla="+- 0 1155 810"/>
                              <a:gd name="T47" fmla="*/ 1155 h 993"/>
                              <a:gd name="T48" fmla="+- 0 5863 5458"/>
                              <a:gd name="T49" fmla="*/ T48 w 989"/>
                              <a:gd name="T50" fmla="+- 0 1222 810"/>
                              <a:gd name="T51" fmla="*/ 1222 h 993"/>
                              <a:gd name="T52" fmla="+- 0 5913 5458"/>
                              <a:gd name="T53" fmla="*/ T52 w 989"/>
                              <a:gd name="T54" fmla="+- 0 1274 810"/>
                              <a:gd name="T55" fmla="*/ 1274 h 993"/>
                              <a:gd name="T56" fmla="+- 0 5977 5458"/>
                              <a:gd name="T57" fmla="*/ T56 w 989"/>
                              <a:gd name="T58" fmla="+- 0 1309 810"/>
                              <a:gd name="T59" fmla="*/ 1309 h 993"/>
                              <a:gd name="T60" fmla="+- 0 6050 5458"/>
                              <a:gd name="T61" fmla="*/ T60 w 989"/>
                              <a:gd name="T62" fmla="+- 0 1321 810"/>
                              <a:gd name="T63" fmla="*/ 1321 h 993"/>
                              <a:gd name="T64" fmla="+- 0 6123 5458"/>
                              <a:gd name="T65" fmla="*/ T64 w 989"/>
                              <a:gd name="T66" fmla="+- 0 1309 810"/>
                              <a:gd name="T67" fmla="*/ 1309 h 993"/>
                              <a:gd name="T68" fmla="+- 0 6187 5458"/>
                              <a:gd name="T69" fmla="*/ T68 w 989"/>
                              <a:gd name="T70" fmla="+- 0 1274 810"/>
                              <a:gd name="T71" fmla="*/ 1274 h 993"/>
                              <a:gd name="T72" fmla="+- 0 6237 5458"/>
                              <a:gd name="T73" fmla="*/ T72 w 989"/>
                              <a:gd name="T74" fmla="+- 0 1222 810"/>
                              <a:gd name="T75" fmla="*/ 1222 h 993"/>
                              <a:gd name="T76" fmla="+- 0 6270 5458"/>
                              <a:gd name="T77" fmla="*/ T76 w 989"/>
                              <a:gd name="T78" fmla="+- 0 1155 810"/>
                              <a:gd name="T79" fmla="*/ 1155 h 993"/>
                              <a:gd name="T80" fmla="+- 0 6282 5458"/>
                              <a:gd name="T81" fmla="*/ T80 w 989"/>
                              <a:gd name="T82" fmla="+- 0 1078 810"/>
                              <a:gd name="T83" fmla="*/ 1078 h 993"/>
                              <a:gd name="T84" fmla="+- 0 6447 5458"/>
                              <a:gd name="T85" fmla="*/ T84 w 989"/>
                              <a:gd name="T86" fmla="+- 0 1803 810"/>
                              <a:gd name="T87" fmla="*/ 1803 h 993"/>
                              <a:gd name="T88" fmla="+- 0 6376 5458"/>
                              <a:gd name="T89" fmla="*/ T88 w 989"/>
                              <a:gd name="T90" fmla="+- 0 1596 810"/>
                              <a:gd name="T91" fmla="*/ 1596 h 993"/>
                              <a:gd name="T92" fmla="+- 0 6291 5458"/>
                              <a:gd name="T93" fmla="*/ T92 w 989"/>
                              <a:gd name="T94" fmla="+- 0 1490 810"/>
                              <a:gd name="T95" fmla="*/ 1490 h 993"/>
                              <a:gd name="T96" fmla="+- 0 6219 5458"/>
                              <a:gd name="T97" fmla="*/ T96 w 989"/>
                              <a:gd name="T98" fmla="+- 0 1451 810"/>
                              <a:gd name="T99" fmla="*/ 1451 h 993"/>
                              <a:gd name="T100" fmla="+- 0 6189 5458"/>
                              <a:gd name="T101" fmla="*/ T100 w 989"/>
                              <a:gd name="T102" fmla="+- 0 1446 810"/>
                              <a:gd name="T103" fmla="*/ 1446 h 993"/>
                              <a:gd name="T104" fmla="+- 0 6059 5458"/>
                              <a:gd name="T105" fmla="*/ T104 w 989"/>
                              <a:gd name="T106" fmla="+- 0 1437 810"/>
                              <a:gd name="T107" fmla="*/ 1437 h 993"/>
                              <a:gd name="T108" fmla="+- 0 5977 5458"/>
                              <a:gd name="T109" fmla="*/ T108 w 989"/>
                              <a:gd name="T110" fmla="+- 0 1419 810"/>
                              <a:gd name="T111" fmla="*/ 1419 h 993"/>
                              <a:gd name="T112" fmla="+- 0 5910 5458"/>
                              <a:gd name="T113" fmla="*/ T112 w 989"/>
                              <a:gd name="T114" fmla="+- 0 1376 810"/>
                              <a:gd name="T115" fmla="*/ 1376 h 993"/>
                              <a:gd name="T116" fmla="+- 0 5823 5458"/>
                              <a:gd name="T117" fmla="*/ T116 w 989"/>
                              <a:gd name="T118" fmla="+- 0 1294 810"/>
                              <a:gd name="T119" fmla="*/ 1294 h 993"/>
                              <a:gd name="T120" fmla="+- 0 5736 5458"/>
                              <a:gd name="T121" fmla="*/ T120 w 989"/>
                              <a:gd name="T122" fmla="+- 0 1183 810"/>
                              <a:gd name="T123" fmla="*/ 1183 h 993"/>
                              <a:gd name="T124" fmla="+- 0 5686 5458"/>
                              <a:gd name="T125" fmla="*/ T124 w 989"/>
                              <a:gd name="T126" fmla="+- 0 1074 810"/>
                              <a:gd name="T127" fmla="*/ 1074 h 993"/>
                              <a:gd name="T128" fmla="+- 0 5664 5458"/>
                              <a:gd name="T129" fmla="*/ T128 w 989"/>
                              <a:gd name="T130" fmla="+- 0 992 810"/>
                              <a:gd name="T131" fmla="*/ 992 h 993"/>
                              <a:gd name="T132" fmla="+- 0 5658 5458"/>
                              <a:gd name="T133" fmla="*/ T132 w 989"/>
                              <a:gd name="T134" fmla="+- 0 959 810"/>
                              <a:gd name="T135" fmla="*/ 959 h 993"/>
                              <a:gd name="T136" fmla="+- 0 5658 5458"/>
                              <a:gd name="T137" fmla="*/ T136 w 989"/>
                              <a:gd name="T138" fmla="+- 0 934 810"/>
                              <a:gd name="T139" fmla="*/ 934 h 993"/>
                              <a:gd name="T140" fmla="+- 0 5655 5458"/>
                              <a:gd name="T141" fmla="*/ T140 w 989"/>
                              <a:gd name="T142" fmla="+- 0 917 810"/>
                              <a:gd name="T143" fmla="*/ 917 h 993"/>
                              <a:gd name="T144" fmla="+- 0 5649 5458"/>
                              <a:gd name="T145" fmla="*/ T144 w 989"/>
                              <a:gd name="T146" fmla="+- 0 900 810"/>
                              <a:gd name="T147" fmla="*/ 900 h 993"/>
                              <a:gd name="T148" fmla="+- 0 5637 5458"/>
                              <a:gd name="T149" fmla="*/ T148 w 989"/>
                              <a:gd name="T150" fmla="+- 0 873 810"/>
                              <a:gd name="T151" fmla="*/ 873 h 993"/>
                              <a:gd name="T152" fmla="+- 0 5563 5458"/>
                              <a:gd name="T153" fmla="*/ T152 w 989"/>
                              <a:gd name="T154" fmla="+- 0 810 810"/>
                              <a:gd name="T155" fmla="*/ 810 h 993"/>
                              <a:gd name="T156" fmla="+- 0 5509 5458"/>
                              <a:gd name="T157" fmla="*/ T156 w 989"/>
                              <a:gd name="T158" fmla="+- 0 825 810"/>
                              <a:gd name="T159" fmla="*/ 825 h 993"/>
                              <a:gd name="T160" fmla="+- 0 5475 5458"/>
                              <a:gd name="T161" fmla="*/ T160 w 989"/>
                              <a:gd name="T162" fmla="+- 0 870 810"/>
                              <a:gd name="T163" fmla="*/ 870 h 993"/>
                              <a:gd name="T164" fmla="+- 0 5464 5458"/>
                              <a:gd name="T165" fmla="*/ T164 w 989"/>
                              <a:gd name="T166" fmla="+- 0 896 810"/>
                              <a:gd name="T167" fmla="*/ 896 h 993"/>
                              <a:gd name="T168" fmla="+- 0 5460 5458"/>
                              <a:gd name="T169" fmla="*/ T168 w 989"/>
                              <a:gd name="T170" fmla="+- 0 920 810"/>
                              <a:gd name="T171" fmla="*/ 920 h 993"/>
                              <a:gd name="T172" fmla="+- 0 5458 5458"/>
                              <a:gd name="T173" fmla="*/ T172 w 989"/>
                              <a:gd name="T174" fmla="+- 0 944 810"/>
                              <a:gd name="T175" fmla="*/ 944 h 993"/>
                              <a:gd name="T176" fmla="+- 0 5460 5458"/>
                              <a:gd name="T177" fmla="*/ T176 w 989"/>
                              <a:gd name="T178" fmla="+- 0 968 810"/>
                              <a:gd name="T179" fmla="*/ 968 h 993"/>
                              <a:gd name="T180" fmla="+- 0 5463 5458"/>
                              <a:gd name="T181" fmla="*/ T180 w 989"/>
                              <a:gd name="T182" fmla="+- 0 992 810"/>
                              <a:gd name="T183" fmla="*/ 992 h 993"/>
                              <a:gd name="T184" fmla="+- 0 5493 5458"/>
                              <a:gd name="T185" fmla="*/ T184 w 989"/>
                              <a:gd name="T186" fmla="+- 0 1111 810"/>
                              <a:gd name="T187" fmla="*/ 1111 h 993"/>
                              <a:gd name="T188" fmla="+- 0 5529 5458"/>
                              <a:gd name="T189" fmla="*/ T188 w 989"/>
                              <a:gd name="T190" fmla="+- 0 1205 810"/>
                              <a:gd name="T191" fmla="*/ 1205 h 993"/>
                              <a:gd name="T192" fmla="+- 0 5566 5458"/>
                              <a:gd name="T193" fmla="*/ T192 w 989"/>
                              <a:gd name="T194" fmla="+- 0 1279 810"/>
                              <a:gd name="T195" fmla="*/ 1279 h 993"/>
                              <a:gd name="T196" fmla="+- 0 5634 5458"/>
                              <a:gd name="T197" fmla="*/ T196 w 989"/>
                              <a:gd name="T198" fmla="+- 0 1394 810"/>
                              <a:gd name="T199" fmla="*/ 1394 h 993"/>
                              <a:gd name="T200" fmla="+- 0 5658 5458"/>
                              <a:gd name="T201" fmla="*/ T200 w 989"/>
                              <a:gd name="T202" fmla="+- 0 1446 810"/>
                              <a:gd name="T203" fmla="*/ 1446 h 993"/>
                              <a:gd name="T204" fmla="+- 0 5680 5458"/>
                              <a:gd name="T205" fmla="*/ T204 w 989"/>
                              <a:gd name="T206" fmla="+- 0 1547 810"/>
                              <a:gd name="T207" fmla="*/ 1547 h 993"/>
                              <a:gd name="T208" fmla="+- 0 5686 5458"/>
                              <a:gd name="T209" fmla="*/ T208 w 989"/>
                              <a:gd name="T210" fmla="+- 0 1665 810"/>
                              <a:gd name="T211" fmla="*/ 1665 h 993"/>
                              <a:gd name="T212" fmla="+- 0 5686 5458"/>
                              <a:gd name="T213" fmla="*/ T212 w 989"/>
                              <a:gd name="T214" fmla="+- 0 1762 810"/>
                              <a:gd name="T215" fmla="*/ 1762 h 993"/>
                              <a:gd name="T216" fmla="+- 0 5684 5458"/>
                              <a:gd name="T217" fmla="*/ T216 w 989"/>
                              <a:gd name="T218" fmla="+- 0 1803 810"/>
                              <a:gd name="T219" fmla="*/ 1803 h 993"/>
                              <a:gd name="T220" fmla="+- 0 6447 5458"/>
                              <a:gd name="T221" fmla="*/ T220 w 989"/>
                              <a:gd name="T222" fmla="+- 0 1803 810"/>
                              <a:gd name="T223" fmla="*/ 1803 h 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989" h="993">
                                <a:moveTo>
                                  <a:pt x="824" y="268"/>
                                </a:moveTo>
                                <a:lnTo>
                                  <a:pt x="812" y="191"/>
                                </a:lnTo>
                                <a:lnTo>
                                  <a:pt x="779" y="124"/>
                                </a:lnTo>
                                <a:lnTo>
                                  <a:pt x="729" y="72"/>
                                </a:lnTo>
                                <a:lnTo>
                                  <a:pt x="665" y="37"/>
                                </a:lnTo>
                                <a:lnTo>
                                  <a:pt x="592" y="25"/>
                                </a:lnTo>
                                <a:lnTo>
                                  <a:pt x="519" y="37"/>
                                </a:lnTo>
                                <a:lnTo>
                                  <a:pt x="455" y="72"/>
                                </a:lnTo>
                                <a:lnTo>
                                  <a:pt x="405" y="124"/>
                                </a:lnTo>
                                <a:lnTo>
                                  <a:pt x="372" y="191"/>
                                </a:lnTo>
                                <a:lnTo>
                                  <a:pt x="360" y="268"/>
                                </a:lnTo>
                                <a:lnTo>
                                  <a:pt x="372" y="345"/>
                                </a:lnTo>
                                <a:lnTo>
                                  <a:pt x="405" y="412"/>
                                </a:lnTo>
                                <a:lnTo>
                                  <a:pt x="455" y="464"/>
                                </a:lnTo>
                                <a:lnTo>
                                  <a:pt x="519" y="499"/>
                                </a:lnTo>
                                <a:lnTo>
                                  <a:pt x="592" y="511"/>
                                </a:lnTo>
                                <a:lnTo>
                                  <a:pt x="665" y="499"/>
                                </a:lnTo>
                                <a:lnTo>
                                  <a:pt x="729" y="464"/>
                                </a:lnTo>
                                <a:lnTo>
                                  <a:pt x="779" y="412"/>
                                </a:lnTo>
                                <a:lnTo>
                                  <a:pt x="812" y="345"/>
                                </a:lnTo>
                                <a:lnTo>
                                  <a:pt x="824" y="268"/>
                                </a:lnTo>
                                <a:close/>
                                <a:moveTo>
                                  <a:pt x="989" y="993"/>
                                </a:moveTo>
                                <a:lnTo>
                                  <a:pt x="918" y="786"/>
                                </a:lnTo>
                                <a:lnTo>
                                  <a:pt x="833" y="680"/>
                                </a:lnTo>
                                <a:lnTo>
                                  <a:pt x="761" y="641"/>
                                </a:lnTo>
                                <a:lnTo>
                                  <a:pt x="731" y="636"/>
                                </a:lnTo>
                                <a:lnTo>
                                  <a:pt x="601" y="627"/>
                                </a:lnTo>
                                <a:lnTo>
                                  <a:pt x="519" y="609"/>
                                </a:lnTo>
                                <a:lnTo>
                                  <a:pt x="452" y="566"/>
                                </a:lnTo>
                                <a:lnTo>
                                  <a:pt x="365" y="484"/>
                                </a:lnTo>
                                <a:lnTo>
                                  <a:pt x="278" y="373"/>
                                </a:lnTo>
                                <a:lnTo>
                                  <a:pt x="228" y="264"/>
                                </a:lnTo>
                                <a:lnTo>
                                  <a:pt x="206" y="182"/>
                                </a:lnTo>
                                <a:lnTo>
                                  <a:pt x="200" y="149"/>
                                </a:lnTo>
                                <a:lnTo>
                                  <a:pt x="200" y="124"/>
                                </a:lnTo>
                                <a:lnTo>
                                  <a:pt x="197" y="107"/>
                                </a:lnTo>
                                <a:lnTo>
                                  <a:pt x="191" y="90"/>
                                </a:lnTo>
                                <a:lnTo>
                                  <a:pt x="179" y="63"/>
                                </a:lnTo>
                                <a:lnTo>
                                  <a:pt x="105" y="0"/>
                                </a:lnTo>
                                <a:lnTo>
                                  <a:pt x="51" y="15"/>
                                </a:lnTo>
                                <a:lnTo>
                                  <a:pt x="17" y="60"/>
                                </a:lnTo>
                                <a:lnTo>
                                  <a:pt x="6" y="86"/>
                                </a:lnTo>
                                <a:lnTo>
                                  <a:pt x="2" y="110"/>
                                </a:lnTo>
                                <a:lnTo>
                                  <a:pt x="0" y="134"/>
                                </a:lnTo>
                                <a:lnTo>
                                  <a:pt x="2" y="158"/>
                                </a:lnTo>
                                <a:lnTo>
                                  <a:pt x="5" y="182"/>
                                </a:lnTo>
                                <a:lnTo>
                                  <a:pt x="35" y="301"/>
                                </a:lnTo>
                                <a:lnTo>
                                  <a:pt x="71" y="395"/>
                                </a:lnTo>
                                <a:lnTo>
                                  <a:pt x="108" y="469"/>
                                </a:lnTo>
                                <a:lnTo>
                                  <a:pt x="176" y="584"/>
                                </a:lnTo>
                                <a:lnTo>
                                  <a:pt x="200" y="636"/>
                                </a:lnTo>
                                <a:lnTo>
                                  <a:pt x="222" y="737"/>
                                </a:lnTo>
                                <a:lnTo>
                                  <a:pt x="228" y="855"/>
                                </a:lnTo>
                                <a:lnTo>
                                  <a:pt x="228" y="952"/>
                                </a:lnTo>
                                <a:lnTo>
                                  <a:pt x="226" y="993"/>
                                </a:lnTo>
                                <a:lnTo>
                                  <a:pt x="989" y="9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859DB5" id="docshapegroup345" o:spid="_x0000_s1026" style="position:absolute;margin-left:251.7pt;margin-top:19.35pt;width:91.85pt;height:91.85pt;z-index:-15675392;mso-wrap-distance-left:0;mso-wrap-distance-right:0;mso-position-horizontal-relative:page" coordorigin="5034,387" coordsize="1837,18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">
                <v:shape id="docshape346" o:spid="_x0000_s1027" style="position:absolute;left:5034;top:386;width:1837;height:1837;visibility:visible;mso-wrap-style:square;v-text-anchor:top" coordsize="1837,18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" path="m919,l843,3r-73,9l698,27,628,47,561,72r-64,30l435,138r-59,39l321,221r-52,48l221,321r-43,55l138,435r-35,61l73,561,47,628,27,698,12,769,3,843,,918r3,76l12,1067r15,72l47,1209r26,67l103,1340r35,62l178,1461r43,55l269,1568r52,48l376,1660r59,39l497,1734r64,31l628,1790r70,20l770,1825r73,9l919,1837r75,-3l1068,1825r71,-15l1209,1790r67,-25l1341,1734r62,-35l1461,1660r55,-44l1568,1568r48,-52l1660,1461r40,-59l1735,1340r30,-64l1790,1209r20,-70l1825,1067r9,-73l1837,918r-3,-75l1825,769r-15,-71l1790,628r-25,-67l1735,496r-35,-61l1660,376r-44,-55l1568,269r-52,-48l1461,177r-58,-39l1341,102,1276,72,1209,47,1139,27,1068,12,994,3,919,xe" fillcolor="#74b4bd" stroked="f">
                  <v:path arrowok="t" o:connecttype="custom" o:connectlocs="843,390;698,414;561,459;435,525;321,608;221,708;138,822;73,948;27,1085;3,1230;3,1381;27,1526;73,1663;138,1789;221,1903;321,2003;435,2086;561,2152;698,2197;843,2221;994,2221;1139,2197;1276,2152;1403,2086;1516,2003;1616,1903;1700,1789;1765,1663;1810,1526;1834,1381;1834,1230;1810,1085;1765,948;1700,822;1616,708;1516,608;1403,525;1276,459;1139,414;994,390" o:connectangles="0,0,0,0,0,0,0,0,0,0,0,0,0,0,0,0,0,0,0,0,0,0,0,0,0,0,0,0,0,0,0,0,0,0,0,0,0,0,0,0"/>
                </v:shape>
                <v:shape id="docshape347" o:spid="_x0000_s1028" style="position:absolute;left:5458;top:809;width:989;height:993;visibility:visible;mso-wrap-style:square;v-text-anchor:top" coordsize="989,9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" path="m824,268l812,191,779,124,729,72,665,37,592,25,519,37,455,72r-50,52l372,191r-12,77l372,345r33,67l455,464r64,35l592,511r73,-12l729,464r50,-52l812,345r12,-77xm989,993l918,786,833,680,761,641r-30,-5l601,627,519,609,452,566,365,484,278,373,228,264,206,182r-6,-33l200,124r-3,-17l191,90,179,63,105,,51,15,17,60,6,86,2,110,,134r2,24l5,182,35,301r36,94l108,469r68,115l200,636r22,101l228,855r,97l226,993r763,xe" stroked="f">
                  <v:path arrowok="t" o:connecttype="custom" o:connectlocs="824,1078;812,1001;779,934;729,882;665,847;592,835;519,847;455,882;405,934;372,1001;360,1078;372,1155;405,1222;455,1274;519,1309;592,1321;665,1309;729,1274;779,1222;812,1155;824,1078;989,1803;918,1596;833,1490;761,1451;731,1446;601,1437;519,1419;452,1376;365,1294;278,1183;228,1074;206,992;200,959;200,934;197,917;191,900;179,873;105,810;51,825;17,870;6,896;2,920;0,944;2,968;5,992;35,1111;71,1205;108,1279;176,1394;200,1446;222,1547;228,1665;228,1762;226,1803;989,1803" o:connectangles="0,0,0,0,0,0,0,0,0,0,0,0,0,0,0,0,0,0,0,0,0,0,0,0,0,0,0,0,0,0,0,0,0,0,0,0,0,0,0,0,0,0,0,0,0,0,0,0,0,0,0,0,0,0,0,0"/>
                </v:shape>
                <w10:wrap type="topAndBottom" anchorx="page"/>
              </v:group>
            </w:pict>
          </mc:Fallback>
        </mc:AlternateContent>
      </w:r>
      <w:r>
        <w:rPr>
          <w:noProof/>
        </w:rPr>
        <mc:AlternateContent>
          <mc:Choice Requires="wpg">
            <w:drawing>
              <wp:anchor distT="0" distB="0" distL="0" distR="0" simplePos="0" relativeHeight="487641600" behindDoc="1" locked="0" layoutInCell="1" allowOverlap="1" wp14:anchorId="5026D8EF" wp14:editId="778CBAAE">
                <wp:simplePos x="0" y="0"/>
                <wp:positionH relativeFrom="page">
                  <wp:posOffset>4578985</wp:posOffset>
                </wp:positionH>
                <wp:positionV relativeFrom="paragraph">
                  <wp:posOffset>245745</wp:posOffset>
                </wp:positionV>
                <wp:extent cx="1166495" cy="1166495"/>
                <wp:effectExtent l="0" t="0" r="1905" b="1905"/>
                <wp:wrapTopAndBottom/>
                <wp:docPr id="80" name="docshapegroup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6495" cy="1166495"/>
                          <a:chOff x="7211" y="387"/>
                          <a:chExt cx="1837" cy="1837"/>
                        </a:xfrm>
                      </wpg:grpSpPr>
                      <wps:wsp>
                        <wps:cNvPr id="81" name="docshape349"/>
                        <wps:cNvSpPr>
                          <a:spLocks/>
                        </wps:cNvSpPr>
                        <wps:spPr bwMode="auto">
                          <a:xfrm>
                            <a:off x="7211" y="386"/>
                            <a:ext cx="1837" cy="1837"/>
                          </a:xfrm>
                          <a:custGeom>
                            <a:avLst/>
                            <a:gdLst>
                              <a:gd name="T0" fmla="+- 0 8054 7211"/>
                              <a:gd name="T1" fmla="*/ T0 w 1837"/>
                              <a:gd name="T2" fmla="+- 0 390 387"/>
                              <a:gd name="T3" fmla="*/ 390 h 1837"/>
                              <a:gd name="T4" fmla="+- 0 7909 7211"/>
                              <a:gd name="T5" fmla="*/ T4 w 1837"/>
                              <a:gd name="T6" fmla="+- 0 414 387"/>
                              <a:gd name="T7" fmla="*/ 414 h 1837"/>
                              <a:gd name="T8" fmla="+- 0 7772 7211"/>
                              <a:gd name="T9" fmla="*/ T8 w 1837"/>
                              <a:gd name="T10" fmla="+- 0 459 387"/>
                              <a:gd name="T11" fmla="*/ 459 h 1837"/>
                              <a:gd name="T12" fmla="+- 0 7646 7211"/>
                              <a:gd name="T13" fmla="*/ T12 w 1837"/>
                              <a:gd name="T14" fmla="+- 0 525 387"/>
                              <a:gd name="T15" fmla="*/ 525 h 1837"/>
                              <a:gd name="T16" fmla="+- 0 7532 7211"/>
                              <a:gd name="T17" fmla="*/ T16 w 1837"/>
                              <a:gd name="T18" fmla="+- 0 608 387"/>
                              <a:gd name="T19" fmla="*/ 608 h 1837"/>
                              <a:gd name="T20" fmla="+- 0 7432 7211"/>
                              <a:gd name="T21" fmla="*/ T20 w 1837"/>
                              <a:gd name="T22" fmla="+- 0 708 387"/>
                              <a:gd name="T23" fmla="*/ 708 h 1837"/>
                              <a:gd name="T24" fmla="+- 0 7349 7211"/>
                              <a:gd name="T25" fmla="*/ T24 w 1837"/>
                              <a:gd name="T26" fmla="+- 0 822 387"/>
                              <a:gd name="T27" fmla="*/ 822 h 1837"/>
                              <a:gd name="T28" fmla="+- 0 7284 7211"/>
                              <a:gd name="T29" fmla="*/ T28 w 1837"/>
                              <a:gd name="T30" fmla="+- 0 948 387"/>
                              <a:gd name="T31" fmla="*/ 948 h 1837"/>
                              <a:gd name="T32" fmla="+- 0 7238 7211"/>
                              <a:gd name="T33" fmla="*/ T32 w 1837"/>
                              <a:gd name="T34" fmla="+- 0 1085 387"/>
                              <a:gd name="T35" fmla="*/ 1085 h 1837"/>
                              <a:gd name="T36" fmla="+- 0 7214 7211"/>
                              <a:gd name="T37" fmla="*/ T36 w 1837"/>
                              <a:gd name="T38" fmla="+- 0 1230 387"/>
                              <a:gd name="T39" fmla="*/ 1230 h 1837"/>
                              <a:gd name="T40" fmla="+- 0 7214 7211"/>
                              <a:gd name="T41" fmla="*/ T40 w 1837"/>
                              <a:gd name="T42" fmla="+- 0 1381 387"/>
                              <a:gd name="T43" fmla="*/ 1381 h 1837"/>
                              <a:gd name="T44" fmla="+- 0 7238 7211"/>
                              <a:gd name="T45" fmla="*/ T44 w 1837"/>
                              <a:gd name="T46" fmla="+- 0 1526 387"/>
                              <a:gd name="T47" fmla="*/ 1526 h 1837"/>
                              <a:gd name="T48" fmla="+- 0 7284 7211"/>
                              <a:gd name="T49" fmla="*/ T48 w 1837"/>
                              <a:gd name="T50" fmla="+- 0 1663 387"/>
                              <a:gd name="T51" fmla="*/ 1663 h 1837"/>
                              <a:gd name="T52" fmla="+- 0 7349 7211"/>
                              <a:gd name="T53" fmla="*/ T52 w 1837"/>
                              <a:gd name="T54" fmla="+- 0 1789 387"/>
                              <a:gd name="T55" fmla="*/ 1789 h 1837"/>
                              <a:gd name="T56" fmla="+- 0 7432 7211"/>
                              <a:gd name="T57" fmla="*/ T56 w 1837"/>
                              <a:gd name="T58" fmla="+- 0 1903 387"/>
                              <a:gd name="T59" fmla="*/ 1903 h 1837"/>
                              <a:gd name="T60" fmla="+- 0 7532 7211"/>
                              <a:gd name="T61" fmla="*/ T60 w 1837"/>
                              <a:gd name="T62" fmla="+- 0 2003 387"/>
                              <a:gd name="T63" fmla="*/ 2003 h 1837"/>
                              <a:gd name="T64" fmla="+- 0 7646 7211"/>
                              <a:gd name="T65" fmla="*/ T64 w 1837"/>
                              <a:gd name="T66" fmla="+- 0 2086 387"/>
                              <a:gd name="T67" fmla="*/ 2086 h 1837"/>
                              <a:gd name="T68" fmla="+- 0 7772 7211"/>
                              <a:gd name="T69" fmla="*/ T68 w 1837"/>
                              <a:gd name="T70" fmla="+- 0 2152 387"/>
                              <a:gd name="T71" fmla="*/ 2152 h 1837"/>
                              <a:gd name="T72" fmla="+- 0 7909 7211"/>
                              <a:gd name="T73" fmla="*/ T72 w 1837"/>
                              <a:gd name="T74" fmla="+- 0 2197 387"/>
                              <a:gd name="T75" fmla="*/ 2197 h 1837"/>
                              <a:gd name="T76" fmla="+- 0 8054 7211"/>
                              <a:gd name="T77" fmla="*/ T76 w 1837"/>
                              <a:gd name="T78" fmla="+- 0 2221 387"/>
                              <a:gd name="T79" fmla="*/ 2221 h 1837"/>
                              <a:gd name="T80" fmla="+- 0 8205 7211"/>
                              <a:gd name="T81" fmla="*/ T80 w 1837"/>
                              <a:gd name="T82" fmla="+- 0 2221 387"/>
                              <a:gd name="T83" fmla="*/ 2221 h 1837"/>
                              <a:gd name="T84" fmla="+- 0 8350 7211"/>
                              <a:gd name="T85" fmla="*/ T84 w 1837"/>
                              <a:gd name="T86" fmla="+- 0 2197 387"/>
                              <a:gd name="T87" fmla="*/ 2197 h 1837"/>
                              <a:gd name="T88" fmla="+- 0 8487 7211"/>
                              <a:gd name="T89" fmla="*/ T88 w 1837"/>
                              <a:gd name="T90" fmla="+- 0 2152 387"/>
                              <a:gd name="T91" fmla="*/ 2152 h 1837"/>
                              <a:gd name="T92" fmla="+- 0 8614 7211"/>
                              <a:gd name="T93" fmla="*/ T92 w 1837"/>
                              <a:gd name="T94" fmla="+- 0 2086 387"/>
                              <a:gd name="T95" fmla="*/ 2086 h 1837"/>
                              <a:gd name="T96" fmla="+- 0 8727 7211"/>
                              <a:gd name="T97" fmla="*/ T96 w 1837"/>
                              <a:gd name="T98" fmla="+- 0 2003 387"/>
                              <a:gd name="T99" fmla="*/ 2003 h 1837"/>
                              <a:gd name="T100" fmla="+- 0 8827 7211"/>
                              <a:gd name="T101" fmla="*/ T100 w 1837"/>
                              <a:gd name="T102" fmla="+- 0 1903 387"/>
                              <a:gd name="T103" fmla="*/ 1903 h 1837"/>
                              <a:gd name="T104" fmla="+- 0 8911 7211"/>
                              <a:gd name="T105" fmla="*/ T104 w 1837"/>
                              <a:gd name="T106" fmla="+- 0 1789 387"/>
                              <a:gd name="T107" fmla="*/ 1789 h 1837"/>
                              <a:gd name="T108" fmla="+- 0 8976 7211"/>
                              <a:gd name="T109" fmla="*/ T108 w 1837"/>
                              <a:gd name="T110" fmla="+- 0 1663 387"/>
                              <a:gd name="T111" fmla="*/ 1663 h 1837"/>
                              <a:gd name="T112" fmla="+- 0 9021 7211"/>
                              <a:gd name="T113" fmla="*/ T112 w 1837"/>
                              <a:gd name="T114" fmla="+- 0 1526 387"/>
                              <a:gd name="T115" fmla="*/ 1526 h 1837"/>
                              <a:gd name="T116" fmla="+- 0 9045 7211"/>
                              <a:gd name="T117" fmla="*/ T116 w 1837"/>
                              <a:gd name="T118" fmla="+- 0 1381 387"/>
                              <a:gd name="T119" fmla="*/ 1381 h 1837"/>
                              <a:gd name="T120" fmla="+- 0 9045 7211"/>
                              <a:gd name="T121" fmla="*/ T120 w 1837"/>
                              <a:gd name="T122" fmla="+- 0 1230 387"/>
                              <a:gd name="T123" fmla="*/ 1230 h 1837"/>
                              <a:gd name="T124" fmla="+- 0 9021 7211"/>
                              <a:gd name="T125" fmla="*/ T124 w 1837"/>
                              <a:gd name="T126" fmla="+- 0 1085 387"/>
                              <a:gd name="T127" fmla="*/ 1085 h 1837"/>
                              <a:gd name="T128" fmla="+- 0 8976 7211"/>
                              <a:gd name="T129" fmla="*/ T128 w 1837"/>
                              <a:gd name="T130" fmla="+- 0 948 387"/>
                              <a:gd name="T131" fmla="*/ 948 h 1837"/>
                              <a:gd name="T132" fmla="+- 0 8911 7211"/>
                              <a:gd name="T133" fmla="*/ T132 w 1837"/>
                              <a:gd name="T134" fmla="+- 0 822 387"/>
                              <a:gd name="T135" fmla="*/ 822 h 1837"/>
                              <a:gd name="T136" fmla="+- 0 8827 7211"/>
                              <a:gd name="T137" fmla="*/ T136 w 1837"/>
                              <a:gd name="T138" fmla="+- 0 708 387"/>
                              <a:gd name="T139" fmla="*/ 708 h 1837"/>
                              <a:gd name="T140" fmla="+- 0 8727 7211"/>
                              <a:gd name="T141" fmla="*/ T140 w 1837"/>
                              <a:gd name="T142" fmla="+- 0 608 387"/>
                              <a:gd name="T143" fmla="*/ 608 h 1837"/>
                              <a:gd name="T144" fmla="+- 0 8614 7211"/>
                              <a:gd name="T145" fmla="*/ T144 w 1837"/>
                              <a:gd name="T146" fmla="+- 0 525 387"/>
                              <a:gd name="T147" fmla="*/ 525 h 1837"/>
                              <a:gd name="T148" fmla="+- 0 8487 7211"/>
                              <a:gd name="T149" fmla="*/ T148 w 1837"/>
                              <a:gd name="T150" fmla="+- 0 459 387"/>
                              <a:gd name="T151" fmla="*/ 459 h 1837"/>
                              <a:gd name="T152" fmla="+- 0 8350 7211"/>
                              <a:gd name="T153" fmla="*/ T152 w 1837"/>
                              <a:gd name="T154" fmla="+- 0 414 387"/>
                              <a:gd name="T155" fmla="*/ 414 h 1837"/>
                              <a:gd name="T156" fmla="+- 0 8205 7211"/>
                              <a:gd name="T157" fmla="*/ T156 w 1837"/>
                              <a:gd name="T158" fmla="+- 0 390 387"/>
                              <a:gd name="T159" fmla="*/ 390 h 18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837" h="1837">
                                <a:moveTo>
                                  <a:pt x="919" y="0"/>
                                </a:moveTo>
                                <a:lnTo>
                                  <a:pt x="843" y="3"/>
                                </a:lnTo>
                                <a:lnTo>
                                  <a:pt x="770" y="12"/>
                                </a:lnTo>
                                <a:lnTo>
                                  <a:pt x="698" y="27"/>
                                </a:lnTo>
                                <a:lnTo>
                                  <a:pt x="628" y="47"/>
                                </a:lnTo>
                                <a:lnTo>
                                  <a:pt x="561" y="72"/>
                                </a:lnTo>
                                <a:lnTo>
                                  <a:pt x="497" y="102"/>
                                </a:lnTo>
                                <a:lnTo>
                                  <a:pt x="435" y="138"/>
                                </a:lnTo>
                                <a:lnTo>
                                  <a:pt x="376" y="177"/>
                                </a:lnTo>
                                <a:lnTo>
                                  <a:pt x="321" y="221"/>
                                </a:lnTo>
                                <a:lnTo>
                                  <a:pt x="269" y="269"/>
                                </a:lnTo>
                                <a:lnTo>
                                  <a:pt x="221" y="321"/>
                                </a:lnTo>
                                <a:lnTo>
                                  <a:pt x="178" y="376"/>
                                </a:lnTo>
                                <a:lnTo>
                                  <a:pt x="138" y="435"/>
                                </a:lnTo>
                                <a:lnTo>
                                  <a:pt x="103" y="496"/>
                                </a:lnTo>
                                <a:lnTo>
                                  <a:pt x="73" y="561"/>
                                </a:lnTo>
                                <a:lnTo>
                                  <a:pt x="47" y="628"/>
                                </a:lnTo>
                                <a:lnTo>
                                  <a:pt x="27" y="698"/>
                                </a:lnTo>
                                <a:lnTo>
                                  <a:pt x="12" y="769"/>
                                </a:lnTo>
                                <a:lnTo>
                                  <a:pt x="3" y="843"/>
                                </a:lnTo>
                                <a:lnTo>
                                  <a:pt x="0" y="918"/>
                                </a:lnTo>
                                <a:lnTo>
                                  <a:pt x="3" y="994"/>
                                </a:lnTo>
                                <a:lnTo>
                                  <a:pt x="12" y="1067"/>
                                </a:lnTo>
                                <a:lnTo>
                                  <a:pt x="27" y="1139"/>
                                </a:lnTo>
                                <a:lnTo>
                                  <a:pt x="47" y="1209"/>
                                </a:lnTo>
                                <a:lnTo>
                                  <a:pt x="73" y="1276"/>
                                </a:lnTo>
                                <a:lnTo>
                                  <a:pt x="103" y="1340"/>
                                </a:lnTo>
                                <a:lnTo>
                                  <a:pt x="138" y="1402"/>
                                </a:lnTo>
                                <a:lnTo>
                                  <a:pt x="178" y="1461"/>
                                </a:lnTo>
                                <a:lnTo>
                                  <a:pt x="221" y="1516"/>
                                </a:lnTo>
                                <a:lnTo>
                                  <a:pt x="269" y="1568"/>
                                </a:lnTo>
                                <a:lnTo>
                                  <a:pt x="321" y="1616"/>
                                </a:lnTo>
                                <a:lnTo>
                                  <a:pt x="376" y="1660"/>
                                </a:lnTo>
                                <a:lnTo>
                                  <a:pt x="435" y="1699"/>
                                </a:lnTo>
                                <a:lnTo>
                                  <a:pt x="497" y="1734"/>
                                </a:lnTo>
                                <a:lnTo>
                                  <a:pt x="561" y="1765"/>
                                </a:lnTo>
                                <a:lnTo>
                                  <a:pt x="628" y="1790"/>
                                </a:lnTo>
                                <a:lnTo>
                                  <a:pt x="698" y="1810"/>
                                </a:lnTo>
                                <a:lnTo>
                                  <a:pt x="770" y="1825"/>
                                </a:lnTo>
                                <a:lnTo>
                                  <a:pt x="843" y="1834"/>
                                </a:lnTo>
                                <a:lnTo>
                                  <a:pt x="919" y="1837"/>
                                </a:lnTo>
                                <a:lnTo>
                                  <a:pt x="994" y="1834"/>
                                </a:lnTo>
                                <a:lnTo>
                                  <a:pt x="1068" y="1825"/>
                                </a:lnTo>
                                <a:lnTo>
                                  <a:pt x="1139" y="1810"/>
                                </a:lnTo>
                                <a:lnTo>
                                  <a:pt x="1209" y="1790"/>
                                </a:lnTo>
                                <a:lnTo>
                                  <a:pt x="1276" y="1765"/>
                                </a:lnTo>
                                <a:lnTo>
                                  <a:pt x="1341" y="1734"/>
                                </a:lnTo>
                                <a:lnTo>
                                  <a:pt x="1403" y="1699"/>
                                </a:lnTo>
                                <a:lnTo>
                                  <a:pt x="1461" y="1660"/>
                                </a:lnTo>
                                <a:lnTo>
                                  <a:pt x="1516" y="1616"/>
                                </a:lnTo>
                                <a:lnTo>
                                  <a:pt x="1568" y="1568"/>
                                </a:lnTo>
                                <a:lnTo>
                                  <a:pt x="1616" y="1516"/>
                                </a:lnTo>
                                <a:lnTo>
                                  <a:pt x="1660" y="1461"/>
                                </a:lnTo>
                                <a:lnTo>
                                  <a:pt x="1700" y="1402"/>
                                </a:lnTo>
                                <a:lnTo>
                                  <a:pt x="1735" y="1340"/>
                                </a:lnTo>
                                <a:lnTo>
                                  <a:pt x="1765" y="1276"/>
                                </a:lnTo>
                                <a:lnTo>
                                  <a:pt x="1790" y="1209"/>
                                </a:lnTo>
                                <a:lnTo>
                                  <a:pt x="1810" y="1139"/>
                                </a:lnTo>
                                <a:lnTo>
                                  <a:pt x="1825" y="1067"/>
                                </a:lnTo>
                                <a:lnTo>
                                  <a:pt x="1834" y="994"/>
                                </a:lnTo>
                                <a:lnTo>
                                  <a:pt x="1837" y="918"/>
                                </a:lnTo>
                                <a:lnTo>
                                  <a:pt x="1834" y="843"/>
                                </a:lnTo>
                                <a:lnTo>
                                  <a:pt x="1825" y="769"/>
                                </a:lnTo>
                                <a:lnTo>
                                  <a:pt x="1810" y="698"/>
                                </a:lnTo>
                                <a:lnTo>
                                  <a:pt x="1790" y="628"/>
                                </a:lnTo>
                                <a:lnTo>
                                  <a:pt x="1765" y="561"/>
                                </a:lnTo>
                                <a:lnTo>
                                  <a:pt x="1735" y="496"/>
                                </a:lnTo>
                                <a:lnTo>
                                  <a:pt x="1700" y="435"/>
                                </a:lnTo>
                                <a:lnTo>
                                  <a:pt x="1660" y="376"/>
                                </a:lnTo>
                                <a:lnTo>
                                  <a:pt x="1616" y="321"/>
                                </a:lnTo>
                                <a:lnTo>
                                  <a:pt x="1568" y="269"/>
                                </a:lnTo>
                                <a:lnTo>
                                  <a:pt x="1516" y="221"/>
                                </a:lnTo>
                                <a:lnTo>
                                  <a:pt x="1461" y="177"/>
                                </a:lnTo>
                                <a:lnTo>
                                  <a:pt x="1403" y="138"/>
                                </a:lnTo>
                                <a:lnTo>
                                  <a:pt x="1341" y="102"/>
                                </a:lnTo>
                                <a:lnTo>
                                  <a:pt x="1276" y="72"/>
                                </a:lnTo>
                                <a:lnTo>
                                  <a:pt x="1209" y="47"/>
                                </a:lnTo>
                                <a:lnTo>
                                  <a:pt x="1139" y="27"/>
                                </a:lnTo>
                                <a:lnTo>
                                  <a:pt x="1068" y="12"/>
                                </a:lnTo>
                                <a:lnTo>
                                  <a:pt x="994" y="3"/>
                                </a:lnTo>
                                <a:lnTo>
                                  <a:pt x="919" y="0"/>
                                </a:lnTo>
                                <a:close/>
                              </a:path>
                            </a:pathLst>
                          </a:custGeom>
                          <a:solidFill>
                            <a:srgbClr val="74A0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docshape350"/>
                        <wps:cNvSpPr>
                          <a:spLocks/>
                        </wps:cNvSpPr>
                        <wps:spPr bwMode="auto">
                          <a:xfrm>
                            <a:off x="7438" y="919"/>
                            <a:ext cx="1381" cy="914"/>
                          </a:xfrm>
                          <a:custGeom>
                            <a:avLst/>
                            <a:gdLst>
                              <a:gd name="T0" fmla="+- 0 7961 7439"/>
                              <a:gd name="T1" fmla="*/ T0 w 1381"/>
                              <a:gd name="T2" fmla="+- 0 1756 920"/>
                              <a:gd name="T3" fmla="*/ 1756 h 914"/>
                              <a:gd name="T4" fmla="+- 0 7994 7439"/>
                              <a:gd name="T5" fmla="*/ T4 w 1381"/>
                              <a:gd name="T6" fmla="+- 0 1832 920"/>
                              <a:gd name="T7" fmla="*/ 1832 h 914"/>
                              <a:gd name="T8" fmla="+- 0 8163 7439"/>
                              <a:gd name="T9" fmla="*/ T8 w 1381"/>
                              <a:gd name="T10" fmla="+- 0 1696 920"/>
                              <a:gd name="T11" fmla="*/ 1696 h 914"/>
                              <a:gd name="T12" fmla="+- 0 8130 7439"/>
                              <a:gd name="T13" fmla="*/ T12 w 1381"/>
                              <a:gd name="T14" fmla="+- 0 1620 920"/>
                              <a:gd name="T15" fmla="*/ 1620 h 914"/>
                              <a:gd name="T16" fmla="+- 0 7824 7439"/>
                              <a:gd name="T17" fmla="*/ T16 w 1381"/>
                              <a:gd name="T18" fmla="+- 0 1356 920"/>
                              <a:gd name="T19" fmla="*/ 1356 h 914"/>
                              <a:gd name="T20" fmla="+- 0 7887 7439"/>
                              <a:gd name="T21" fmla="*/ T20 w 1381"/>
                              <a:gd name="T22" fmla="+- 0 1400 920"/>
                              <a:gd name="T23" fmla="*/ 1400 h 914"/>
                              <a:gd name="T24" fmla="+- 0 8047 7439"/>
                              <a:gd name="T25" fmla="*/ T24 w 1381"/>
                              <a:gd name="T26" fmla="+- 0 1500 920"/>
                              <a:gd name="T27" fmla="*/ 1500 h 914"/>
                              <a:gd name="T28" fmla="+- 0 8176 7439"/>
                              <a:gd name="T29" fmla="*/ T28 w 1381"/>
                              <a:gd name="T30" fmla="+- 0 1592 920"/>
                              <a:gd name="T31" fmla="*/ 1592 h 914"/>
                              <a:gd name="T32" fmla="+- 0 8206 7439"/>
                              <a:gd name="T33" fmla="*/ T32 w 1381"/>
                              <a:gd name="T34" fmla="+- 0 1710 920"/>
                              <a:gd name="T35" fmla="*/ 1710 h 914"/>
                              <a:gd name="T36" fmla="+- 0 8133 7439"/>
                              <a:gd name="T37" fmla="*/ T36 w 1381"/>
                              <a:gd name="T38" fmla="+- 0 1832 920"/>
                              <a:gd name="T39" fmla="*/ 1832 h 914"/>
                              <a:gd name="T40" fmla="+- 0 8234 7439"/>
                              <a:gd name="T41" fmla="*/ T40 w 1381"/>
                              <a:gd name="T42" fmla="+- 0 1762 920"/>
                              <a:gd name="T43" fmla="*/ 1762 h 914"/>
                              <a:gd name="T44" fmla="+- 0 8405 7439"/>
                              <a:gd name="T45" fmla="*/ T44 w 1381"/>
                              <a:gd name="T46" fmla="+- 0 1682 920"/>
                              <a:gd name="T47" fmla="*/ 1682 h 914"/>
                              <a:gd name="T48" fmla="+- 0 8567 7439"/>
                              <a:gd name="T49" fmla="*/ T48 w 1381"/>
                              <a:gd name="T50" fmla="+- 0 1588 920"/>
                              <a:gd name="T51" fmla="*/ 1588 h 914"/>
                              <a:gd name="T52" fmla="+- 0 8560 7439"/>
                              <a:gd name="T53" fmla="*/ T52 w 1381"/>
                              <a:gd name="T54" fmla="+- 0 1436 920"/>
                              <a:gd name="T55" fmla="*/ 1436 h 914"/>
                              <a:gd name="T56" fmla="+- 0 7971 7439"/>
                              <a:gd name="T57" fmla="*/ T56 w 1381"/>
                              <a:gd name="T58" fmla="+- 0 1308 920"/>
                              <a:gd name="T59" fmla="*/ 1308 h 914"/>
                              <a:gd name="T60" fmla="+- 0 7835 7439"/>
                              <a:gd name="T61" fmla="*/ T60 w 1381"/>
                              <a:gd name="T62" fmla="+- 0 1672 920"/>
                              <a:gd name="T63" fmla="*/ 1672 h 914"/>
                              <a:gd name="T64" fmla="+- 0 7868 7439"/>
                              <a:gd name="T65" fmla="*/ T64 w 1381"/>
                              <a:gd name="T66" fmla="+- 0 1748 920"/>
                              <a:gd name="T67" fmla="*/ 1748 h 914"/>
                              <a:gd name="T68" fmla="+- 0 8037 7439"/>
                              <a:gd name="T69" fmla="*/ T68 w 1381"/>
                              <a:gd name="T70" fmla="+- 0 1612 920"/>
                              <a:gd name="T71" fmla="*/ 1612 h 914"/>
                              <a:gd name="T72" fmla="+- 0 8004 7439"/>
                              <a:gd name="T73" fmla="*/ T72 w 1381"/>
                              <a:gd name="T74" fmla="+- 0 1536 920"/>
                              <a:gd name="T75" fmla="*/ 1536 h 914"/>
                              <a:gd name="T76" fmla="+- 0 7725 7439"/>
                              <a:gd name="T77" fmla="*/ T76 w 1381"/>
                              <a:gd name="T78" fmla="+- 0 1558 920"/>
                              <a:gd name="T79" fmla="*/ 1558 h 914"/>
                              <a:gd name="T80" fmla="+- 0 7729 7439"/>
                              <a:gd name="T81" fmla="*/ T80 w 1381"/>
                              <a:gd name="T82" fmla="+- 0 1640 920"/>
                              <a:gd name="T83" fmla="*/ 1640 h 914"/>
                              <a:gd name="T84" fmla="+- 0 7904 7439"/>
                              <a:gd name="T85" fmla="*/ T84 w 1381"/>
                              <a:gd name="T86" fmla="+- 0 1534 920"/>
                              <a:gd name="T87" fmla="*/ 1534 h 914"/>
                              <a:gd name="T88" fmla="+- 0 7900 7439"/>
                              <a:gd name="T89" fmla="*/ T88 w 1381"/>
                              <a:gd name="T90" fmla="+- 0 1452 920"/>
                              <a:gd name="T91" fmla="*/ 1452 h 914"/>
                              <a:gd name="T92" fmla="+- 0 8514 7439"/>
                              <a:gd name="T93" fmla="*/ T92 w 1381"/>
                              <a:gd name="T94" fmla="+- 0 1602 920"/>
                              <a:gd name="T95" fmla="*/ 1602 h 914"/>
                              <a:gd name="T96" fmla="+- 0 7604 7439"/>
                              <a:gd name="T97" fmla="*/ T96 w 1381"/>
                              <a:gd name="T98" fmla="+- 0 1472 920"/>
                              <a:gd name="T99" fmla="*/ 1472 h 914"/>
                              <a:gd name="T100" fmla="+- 0 7623 7439"/>
                              <a:gd name="T101" fmla="*/ T100 w 1381"/>
                              <a:gd name="T102" fmla="+- 0 1568 920"/>
                              <a:gd name="T103" fmla="*/ 1568 h 914"/>
                              <a:gd name="T104" fmla="+- 0 7792 7439"/>
                              <a:gd name="T105" fmla="*/ T104 w 1381"/>
                              <a:gd name="T106" fmla="+- 0 1434 920"/>
                              <a:gd name="T107" fmla="*/ 1434 h 914"/>
                              <a:gd name="T108" fmla="+- 0 7739 7439"/>
                              <a:gd name="T109" fmla="*/ T108 w 1381"/>
                              <a:gd name="T110" fmla="+- 0 1354 920"/>
                              <a:gd name="T111" fmla="*/ 1354 h 914"/>
                              <a:gd name="T112" fmla="+- 0 8318 7439"/>
                              <a:gd name="T113" fmla="*/ T112 w 1381"/>
                              <a:gd name="T114" fmla="+- 0 1158 920"/>
                              <a:gd name="T115" fmla="*/ 1158 h 914"/>
                              <a:gd name="T116" fmla="+- 0 8610 7439"/>
                              <a:gd name="T117" fmla="*/ T116 w 1381"/>
                              <a:gd name="T118" fmla="+- 0 1420 920"/>
                              <a:gd name="T119" fmla="*/ 1420 h 914"/>
                              <a:gd name="T120" fmla="+- 0 8726 7439"/>
                              <a:gd name="T121" fmla="*/ T120 w 1381"/>
                              <a:gd name="T122" fmla="+- 0 1348 920"/>
                              <a:gd name="T123" fmla="*/ 1348 h 914"/>
                              <a:gd name="T124" fmla="+- 0 8819 7439"/>
                              <a:gd name="T125" fmla="*/ T124 w 1381"/>
                              <a:gd name="T126" fmla="+- 0 1242 920"/>
                              <a:gd name="T127" fmla="*/ 1242 h 914"/>
                              <a:gd name="T128" fmla="+- 0 7589 7439"/>
                              <a:gd name="T129" fmla="*/ T128 w 1381"/>
                              <a:gd name="T130" fmla="+- 0 942 920"/>
                              <a:gd name="T131" fmla="*/ 942 h 914"/>
                              <a:gd name="T132" fmla="+- 0 7440 7439"/>
                              <a:gd name="T133" fmla="*/ T132 w 1381"/>
                              <a:gd name="T134" fmla="+- 0 1284 920"/>
                              <a:gd name="T135" fmla="*/ 1284 h 914"/>
                              <a:gd name="T136" fmla="+- 0 7577 7439"/>
                              <a:gd name="T137" fmla="*/ T136 w 1381"/>
                              <a:gd name="T138" fmla="+- 0 1400 920"/>
                              <a:gd name="T139" fmla="*/ 1400 h 914"/>
                              <a:gd name="T140" fmla="+- 0 7619 7439"/>
                              <a:gd name="T141" fmla="*/ T140 w 1381"/>
                              <a:gd name="T142" fmla="+- 0 1406 920"/>
                              <a:gd name="T143" fmla="*/ 1406 h 914"/>
                              <a:gd name="T144" fmla="+- 0 7971 7439"/>
                              <a:gd name="T145" fmla="*/ T144 w 1381"/>
                              <a:gd name="T146" fmla="+- 0 1308 920"/>
                              <a:gd name="T147" fmla="*/ 1308 h 914"/>
                              <a:gd name="T148" fmla="+- 0 7901 7439"/>
                              <a:gd name="T149" fmla="*/ T148 w 1381"/>
                              <a:gd name="T150" fmla="+- 0 1174 920"/>
                              <a:gd name="T151" fmla="*/ 1174 h 914"/>
                              <a:gd name="T152" fmla="+- 0 8046 7439"/>
                              <a:gd name="T153" fmla="*/ T152 w 1381"/>
                              <a:gd name="T154" fmla="+- 0 1026 920"/>
                              <a:gd name="T155" fmla="*/ 1026 h 914"/>
                              <a:gd name="T156" fmla="+- 0 7643 7439"/>
                              <a:gd name="T157" fmla="*/ T156 w 1381"/>
                              <a:gd name="T158" fmla="+- 0 938 920"/>
                              <a:gd name="T159" fmla="*/ 938 h 914"/>
                              <a:gd name="T160" fmla="+- 0 8209 7439"/>
                              <a:gd name="T161" fmla="*/ T160 w 1381"/>
                              <a:gd name="T162" fmla="+- 0 1226 920"/>
                              <a:gd name="T163" fmla="*/ 1226 h 914"/>
                              <a:gd name="T164" fmla="+- 0 8099 7439"/>
                              <a:gd name="T165" fmla="*/ T164 w 1381"/>
                              <a:gd name="T166" fmla="+- 0 1304 920"/>
                              <a:gd name="T167" fmla="*/ 1304 h 914"/>
                              <a:gd name="T168" fmla="+- 0 8272 7439"/>
                              <a:gd name="T169" fmla="*/ T168 w 1381"/>
                              <a:gd name="T170" fmla="+- 0 1172 920"/>
                              <a:gd name="T171" fmla="*/ 1172 h 914"/>
                              <a:gd name="T172" fmla="+- 0 8067 7439"/>
                              <a:gd name="T173" fmla="*/ T172 w 1381"/>
                              <a:gd name="T174" fmla="+- 0 1058 920"/>
                              <a:gd name="T175" fmla="*/ 1058 h 914"/>
                              <a:gd name="T176" fmla="+- 0 7936 7439"/>
                              <a:gd name="T177" fmla="*/ T176 w 1381"/>
                              <a:gd name="T178" fmla="+- 0 1198 920"/>
                              <a:gd name="T179" fmla="*/ 1198 h 914"/>
                              <a:gd name="T180" fmla="+- 0 8097 7439"/>
                              <a:gd name="T181" fmla="*/ T180 w 1381"/>
                              <a:gd name="T182" fmla="+- 0 1258 920"/>
                              <a:gd name="T183" fmla="*/ 1258 h 914"/>
                              <a:gd name="T184" fmla="+- 0 8260 7439"/>
                              <a:gd name="T185" fmla="*/ T184 w 1381"/>
                              <a:gd name="T186" fmla="+- 0 1130 920"/>
                              <a:gd name="T187" fmla="*/ 1130 h 914"/>
                              <a:gd name="T188" fmla="+- 0 8498 7439"/>
                              <a:gd name="T189" fmla="*/ T188 w 1381"/>
                              <a:gd name="T190" fmla="+- 0 978 920"/>
                              <a:gd name="T191" fmla="*/ 978 h 914"/>
                              <a:gd name="T192" fmla="+- 0 8275 7439"/>
                              <a:gd name="T193" fmla="*/ T192 w 1381"/>
                              <a:gd name="T194" fmla="+- 0 926 920"/>
                              <a:gd name="T195" fmla="*/ 926 h 914"/>
                              <a:gd name="T196" fmla="+- 0 8619 7439"/>
                              <a:gd name="T197" fmla="*/ T196 w 1381"/>
                              <a:gd name="T198" fmla="+- 0 934 920"/>
                              <a:gd name="T199" fmla="*/ 934 h 914"/>
                              <a:gd name="T200" fmla="+- 0 8674 7439"/>
                              <a:gd name="T201" fmla="*/ T200 w 1381"/>
                              <a:gd name="T202" fmla="+- 0 950 920"/>
                              <a:gd name="T203" fmla="*/ 950 h 914"/>
                              <a:gd name="T204" fmla="+- 0 8053 7439"/>
                              <a:gd name="T205" fmla="*/ T204 w 1381"/>
                              <a:gd name="T206" fmla="+- 0 932 920"/>
                              <a:gd name="T207" fmla="*/ 932 h 914"/>
                              <a:gd name="T208" fmla="+- 0 7886 7439"/>
                              <a:gd name="T209" fmla="*/ T208 w 1381"/>
                              <a:gd name="T210" fmla="+- 0 960 920"/>
                              <a:gd name="T211" fmla="*/ 960 h 914"/>
                              <a:gd name="T212" fmla="+- 0 8128 7439"/>
                              <a:gd name="T213" fmla="*/ T212 w 1381"/>
                              <a:gd name="T214" fmla="+- 0 946 920"/>
                              <a:gd name="T215" fmla="*/ 946 h 914"/>
                              <a:gd name="T216" fmla="+- 0 8112 7439"/>
                              <a:gd name="T217" fmla="*/ T216 w 1381"/>
                              <a:gd name="T218" fmla="+- 0 934 920"/>
                              <a:gd name="T219" fmla="*/ 934 h 9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381" h="914">
                                <a:moveTo>
                                  <a:pt x="670" y="696"/>
                                </a:moveTo>
                                <a:lnTo>
                                  <a:pt x="650" y="700"/>
                                </a:lnTo>
                                <a:lnTo>
                                  <a:pt x="632" y="712"/>
                                </a:lnTo>
                                <a:lnTo>
                                  <a:pt x="533" y="818"/>
                                </a:lnTo>
                                <a:lnTo>
                                  <a:pt x="522" y="836"/>
                                </a:lnTo>
                                <a:lnTo>
                                  <a:pt x="518" y="856"/>
                                </a:lnTo>
                                <a:lnTo>
                                  <a:pt x="522" y="878"/>
                                </a:lnTo>
                                <a:lnTo>
                                  <a:pt x="534" y="896"/>
                                </a:lnTo>
                                <a:lnTo>
                                  <a:pt x="537" y="900"/>
                                </a:lnTo>
                                <a:lnTo>
                                  <a:pt x="555" y="912"/>
                                </a:lnTo>
                                <a:lnTo>
                                  <a:pt x="576" y="914"/>
                                </a:lnTo>
                                <a:lnTo>
                                  <a:pt x="596" y="910"/>
                                </a:lnTo>
                                <a:lnTo>
                                  <a:pt x="613" y="898"/>
                                </a:lnTo>
                                <a:lnTo>
                                  <a:pt x="712" y="794"/>
                                </a:lnTo>
                                <a:lnTo>
                                  <a:pt x="724" y="776"/>
                                </a:lnTo>
                                <a:lnTo>
                                  <a:pt x="728" y="754"/>
                                </a:lnTo>
                                <a:lnTo>
                                  <a:pt x="724" y="734"/>
                                </a:lnTo>
                                <a:lnTo>
                                  <a:pt x="712" y="716"/>
                                </a:lnTo>
                                <a:lnTo>
                                  <a:pt x="709" y="712"/>
                                </a:lnTo>
                                <a:lnTo>
                                  <a:pt x="691" y="700"/>
                                </a:lnTo>
                                <a:lnTo>
                                  <a:pt x="670" y="696"/>
                                </a:lnTo>
                                <a:close/>
                                <a:moveTo>
                                  <a:pt x="532" y="388"/>
                                </a:moveTo>
                                <a:lnTo>
                                  <a:pt x="322" y="388"/>
                                </a:lnTo>
                                <a:lnTo>
                                  <a:pt x="356" y="402"/>
                                </a:lnTo>
                                <a:lnTo>
                                  <a:pt x="385" y="436"/>
                                </a:lnTo>
                                <a:lnTo>
                                  <a:pt x="390" y="446"/>
                                </a:lnTo>
                                <a:lnTo>
                                  <a:pt x="394" y="456"/>
                                </a:lnTo>
                                <a:lnTo>
                                  <a:pt x="399" y="466"/>
                                </a:lnTo>
                                <a:lnTo>
                                  <a:pt x="403" y="476"/>
                                </a:lnTo>
                                <a:lnTo>
                                  <a:pt x="448" y="480"/>
                                </a:lnTo>
                                <a:lnTo>
                                  <a:pt x="482" y="496"/>
                                </a:lnTo>
                                <a:lnTo>
                                  <a:pt x="508" y="524"/>
                                </a:lnTo>
                                <a:lnTo>
                                  <a:pt x="524" y="566"/>
                                </a:lnTo>
                                <a:lnTo>
                                  <a:pt x="573" y="568"/>
                                </a:lnTo>
                                <a:lnTo>
                                  <a:pt x="608" y="580"/>
                                </a:lnTo>
                                <a:lnTo>
                                  <a:pt x="635" y="608"/>
                                </a:lnTo>
                                <a:lnTo>
                                  <a:pt x="657" y="654"/>
                                </a:lnTo>
                                <a:lnTo>
                                  <a:pt x="689" y="654"/>
                                </a:lnTo>
                                <a:lnTo>
                                  <a:pt x="716" y="660"/>
                                </a:lnTo>
                                <a:lnTo>
                                  <a:pt x="737" y="672"/>
                                </a:lnTo>
                                <a:lnTo>
                                  <a:pt x="754" y="690"/>
                                </a:lnTo>
                                <a:lnTo>
                                  <a:pt x="766" y="716"/>
                                </a:lnTo>
                                <a:lnTo>
                                  <a:pt x="773" y="742"/>
                                </a:lnTo>
                                <a:lnTo>
                                  <a:pt x="774" y="766"/>
                                </a:lnTo>
                                <a:lnTo>
                                  <a:pt x="767" y="790"/>
                                </a:lnTo>
                                <a:lnTo>
                                  <a:pt x="748" y="812"/>
                                </a:lnTo>
                                <a:lnTo>
                                  <a:pt x="702" y="852"/>
                                </a:lnTo>
                                <a:lnTo>
                                  <a:pt x="679" y="874"/>
                                </a:lnTo>
                                <a:lnTo>
                                  <a:pt x="653" y="898"/>
                                </a:lnTo>
                                <a:lnTo>
                                  <a:pt x="694" y="912"/>
                                </a:lnTo>
                                <a:lnTo>
                                  <a:pt x="727" y="912"/>
                                </a:lnTo>
                                <a:lnTo>
                                  <a:pt x="754" y="896"/>
                                </a:lnTo>
                                <a:lnTo>
                                  <a:pt x="778" y="864"/>
                                </a:lnTo>
                                <a:lnTo>
                                  <a:pt x="784" y="856"/>
                                </a:lnTo>
                                <a:lnTo>
                                  <a:pt x="795" y="842"/>
                                </a:lnTo>
                                <a:lnTo>
                                  <a:pt x="842" y="842"/>
                                </a:lnTo>
                                <a:lnTo>
                                  <a:pt x="871" y="826"/>
                                </a:lnTo>
                                <a:lnTo>
                                  <a:pt x="892" y="800"/>
                                </a:lnTo>
                                <a:lnTo>
                                  <a:pt x="904" y="764"/>
                                </a:lnTo>
                                <a:lnTo>
                                  <a:pt x="966" y="762"/>
                                </a:lnTo>
                                <a:lnTo>
                                  <a:pt x="1002" y="750"/>
                                </a:lnTo>
                                <a:lnTo>
                                  <a:pt x="1025" y="726"/>
                                </a:lnTo>
                                <a:lnTo>
                                  <a:pt x="1045" y="680"/>
                                </a:lnTo>
                                <a:lnTo>
                                  <a:pt x="1103" y="680"/>
                                </a:lnTo>
                                <a:lnTo>
                                  <a:pt x="1128" y="668"/>
                                </a:lnTo>
                                <a:lnTo>
                                  <a:pt x="1148" y="642"/>
                                </a:lnTo>
                                <a:lnTo>
                                  <a:pt x="1157" y="608"/>
                                </a:lnTo>
                                <a:lnTo>
                                  <a:pt x="1155" y="574"/>
                                </a:lnTo>
                                <a:lnTo>
                                  <a:pt x="1142" y="544"/>
                                </a:lnTo>
                                <a:lnTo>
                                  <a:pt x="1121" y="516"/>
                                </a:lnTo>
                                <a:lnTo>
                                  <a:pt x="1069" y="456"/>
                                </a:lnTo>
                                <a:lnTo>
                                  <a:pt x="1013" y="402"/>
                                </a:lnTo>
                                <a:lnTo>
                                  <a:pt x="606" y="402"/>
                                </a:lnTo>
                                <a:lnTo>
                                  <a:pt x="553" y="398"/>
                                </a:lnTo>
                                <a:lnTo>
                                  <a:pt x="532" y="388"/>
                                </a:lnTo>
                                <a:close/>
                                <a:moveTo>
                                  <a:pt x="544" y="612"/>
                                </a:moveTo>
                                <a:lnTo>
                                  <a:pt x="524" y="616"/>
                                </a:lnTo>
                                <a:lnTo>
                                  <a:pt x="506" y="630"/>
                                </a:lnTo>
                                <a:lnTo>
                                  <a:pt x="407" y="734"/>
                                </a:lnTo>
                                <a:lnTo>
                                  <a:pt x="396" y="752"/>
                                </a:lnTo>
                                <a:lnTo>
                                  <a:pt x="392" y="774"/>
                                </a:lnTo>
                                <a:lnTo>
                                  <a:pt x="396" y="794"/>
                                </a:lnTo>
                                <a:lnTo>
                                  <a:pt x="408" y="812"/>
                                </a:lnTo>
                                <a:lnTo>
                                  <a:pt x="411" y="816"/>
                                </a:lnTo>
                                <a:lnTo>
                                  <a:pt x="429" y="828"/>
                                </a:lnTo>
                                <a:lnTo>
                                  <a:pt x="449" y="832"/>
                                </a:lnTo>
                                <a:lnTo>
                                  <a:pt x="470" y="828"/>
                                </a:lnTo>
                                <a:lnTo>
                                  <a:pt x="487" y="814"/>
                                </a:lnTo>
                                <a:lnTo>
                                  <a:pt x="586" y="710"/>
                                </a:lnTo>
                                <a:lnTo>
                                  <a:pt x="598" y="692"/>
                                </a:lnTo>
                                <a:lnTo>
                                  <a:pt x="602" y="670"/>
                                </a:lnTo>
                                <a:lnTo>
                                  <a:pt x="598" y="650"/>
                                </a:lnTo>
                                <a:lnTo>
                                  <a:pt x="586" y="632"/>
                                </a:lnTo>
                                <a:lnTo>
                                  <a:pt x="582" y="628"/>
                                </a:lnTo>
                                <a:lnTo>
                                  <a:pt x="565" y="616"/>
                                </a:lnTo>
                                <a:lnTo>
                                  <a:pt x="544" y="612"/>
                                </a:lnTo>
                                <a:close/>
                                <a:moveTo>
                                  <a:pt x="423" y="516"/>
                                </a:moveTo>
                                <a:lnTo>
                                  <a:pt x="402" y="522"/>
                                </a:lnTo>
                                <a:lnTo>
                                  <a:pt x="385" y="534"/>
                                </a:lnTo>
                                <a:lnTo>
                                  <a:pt x="286" y="638"/>
                                </a:lnTo>
                                <a:lnTo>
                                  <a:pt x="274" y="656"/>
                                </a:lnTo>
                                <a:lnTo>
                                  <a:pt x="270" y="678"/>
                                </a:lnTo>
                                <a:lnTo>
                                  <a:pt x="275" y="698"/>
                                </a:lnTo>
                                <a:lnTo>
                                  <a:pt x="287" y="716"/>
                                </a:lnTo>
                                <a:lnTo>
                                  <a:pt x="290" y="720"/>
                                </a:lnTo>
                                <a:lnTo>
                                  <a:pt x="308" y="732"/>
                                </a:lnTo>
                                <a:lnTo>
                                  <a:pt x="328" y="736"/>
                                </a:lnTo>
                                <a:lnTo>
                                  <a:pt x="348" y="732"/>
                                </a:lnTo>
                                <a:lnTo>
                                  <a:pt x="366" y="720"/>
                                </a:lnTo>
                                <a:lnTo>
                                  <a:pt x="465" y="614"/>
                                </a:lnTo>
                                <a:lnTo>
                                  <a:pt x="476" y="596"/>
                                </a:lnTo>
                                <a:lnTo>
                                  <a:pt x="480" y="576"/>
                                </a:lnTo>
                                <a:lnTo>
                                  <a:pt x="476" y="554"/>
                                </a:lnTo>
                                <a:lnTo>
                                  <a:pt x="464" y="536"/>
                                </a:lnTo>
                                <a:lnTo>
                                  <a:pt x="461" y="532"/>
                                </a:lnTo>
                                <a:lnTo>
                                  <a:pt x="443" y="520"/>
                                </a:lnTo>
                                <a:lnTo>
                                  <a:pt x="423" y="516"/>
                                </a:lnTo>
                                <a:close/>
                                <a:moveTo>
                                  <a:pt x="1103" y="680"/>
                                </a:moveTo>
                                <a:lnTo>
                                  <a:pt x="1045" y="680"/>
                                </a:lnTo>
                                <a:lnTo>
                                  <a:pt x="1075" y="682"/>
                                </a:lnTo>
                                <a:lnTo>
                                  <a:pt x="1103" y="680"/>
                                </a:lnTo>
                                <a:close/>
                                <a:moveTo>
                                  <a:pt x="300" y="434"/>
                                </a:moveTo>
                                <a:lnTo>
                                  <a:pt x="279" y="438"/>
                                </a:lnTo>
                                <a:lnTo>
                                  <a:pt x="261" y="452"/>
                                </a:lnTo>
                                <a:lnTo>
                                  <a:pt x="165" y="552"/>
                                </a:lnTo>
                                <a:lnTo>
                                  <a:pt x="153" y="572"/>
                                </a:lnTo>
                                <a:lnTo>
                                  <a:pt x="149" y="594"/>
                                </a:lnTo>
                                <a:lnTo>
                                  <a:pt x="153" y="616"/>
                                </a:lnTo>
                                <a:lnTo>
                                  <a:pt x="165" y="634"/>
                                </a:lnTo>
                                <a:lnTo>
                                  <a:pt x="184" y="648"/>
                                </a:lnTo>
                                <a:lnTo>
                                  <a:pt x="205" y="652"/>
                                </a:lnTo>
                                <a:lnTo>
                                  <a:pt x="226" y="646"/>
                                </a:lnTo>
                                <a:lnTo>
                                  <a:pt x="245" y="634"/>
                                </a:lnTo>
                                <a:lnTo>
                                  <a:pt x="341" y="532"/>
                                </a:lnTo>
                                <a:lnTo>
                                  <a:pt x="353" y="514"/>
                                </a:lnTo>
                                <a:lnTo>
                                  <a:pt x="357" y="492"/>
                                </a:lnTo>
                                <a:lnTo>
                                  <a:pt x="352" y="470"/>
                                </a:lnTo>
                                <a:lnTo>
                                  <a:pt x="340" y="450"/>
                                </a:lnTo>
                                <a:lnTo>
                                  <a:pt x="321" y="438"/>
                                </a:lnTo>
                                <a:lnTo>
                                  <a:pt x="300" y="434"/>
                                </a:lnTo>
                                <a:close/>
                                <a:moveTo>
                                  <a:pt x="1325" y="210"/>
                                </a:moveTo>
                                <a:lnTo>
                                  <a:pt x="821" y="210"/>
                                </a:lnTo>
                                <a:lnTo>
                                  <a:pt x="840" y="214"/>
                                </a:lnTo>
                                <a:lnTo>
                                  <a:pt x="869" y="232"/>
                                </a:lnTo>
                                <a:lnTo>
                                  <a:pt x="879" y="238"/>
                                </a:lnTo>
                                <a:lnTo>
                                  <a:pt x="890" y="244"/>
                                </a:lnTo>
                                <a:lnTo>
                                  <a:pt x="962" y="310"/>
                                </a:lnTo>
                                <a:lnTo>
                                  <a:pt x="1025" y="366"/>
                                </a:lnTo>
                                <a:lnTo>
                                  <a:pt x="1151" y="482"/>
                                </a:lnTo>
                                <a:lnTo>
                                  <a:pt x="1171" y="500"/>
                                </a:lnTo>
                                <a:lnTo>
                                  <a:pt x="1188" y="506"/>
                                </a:lnTo>
                                <a:lnTo>
                                  <a:pt x="1204" y="502"/>
                                </a:lnTo>
                                <a:lnTo>
                                  <a:pt x="1225" y="486"/>
                                </a:lnTo>
                                <a:lnTo>
                                  <a:pt x="1256" y="456"/>
                                </a:lnTo>
                                <a:lnTo>
                                  <a:pt x="1287" y="428"/>
                                </a:lnTo>
                                <a:lnTo>
                                  <a:pt x="1319" y="398"/>
                                </a:lnTo>
                                <a:lnTo>
                                  <a:pt x="1351" y="372"/>
                                </a:lnTo>
                                <a:lnTo>
                                  <a:pt x="1371" y="352"/>
                                </a:lnTo>
                                <a:lnTo>
                                  <a:pt x="1381" y="338"/>
                                </a:lnTo>
                                <a:lnTo>
                                  <a:pt x="1380" y="322"/>
                                </a:lnTo>
                                <a:lnTo>
                                  <a:pt x="1369" y="296"/>
                                </a:lnTo>
                                <a:lnTo>
                                  <a:pt x="1325" y="210"/>
                                </a:lnTo>
                                <a:close/>
                                <a:moveTo>
                                  <a:pt x="183" y="10"/>
                                </a:moveTo>
                                <a:lnTo>
                                  <a:pt x="165" y="10"/>
                                </a:lnTo>
                                <a:lnTo>
                                  <a:pt x="150" y="22"/>
                                </a:lnTo>
                                <a:lnTo>
                                  <a:pt x="137" y="44"/>
                                </a:lnTo>
                                <a:lnTo>
                                  <a:pt x="73" y="192"/>
                                </a:lnTo>
                                <a:lnTo>
                                  <a:pt x="41" y="264"/>
                                </a:lnTo>
                                <a:lnTo>
                                  <a:pt x="4" y="350"/>
                                </a:lnTo>
                                <a:lnTo>
                                  <a:pt x="1" y="364"/>
                                </a:lnTo>
                                <a:lnTo>
                                  <a:pt x="0" y="368"/>
                                </a:lnTo>
                                <a:lnTo>
                                  <a:pt x="9" y="374"/>
                                </a:lnTo>
                                <a:lnTo>
                                  <a:pt x="82" y="434"/>
                                </a:lnTo>
                                <a:lnTo>
                                  <a:pt x="119" y="466"/>
                                </a:lnTo>
                                <a:lnTo>
                                  <a:pt x="138" y="480"/>
                                </a:lnTo>
                                <a:lnTo>
                                  <a:pt x="158" y="498"/>
                                </a:lnTo>
                                <a:lnTo>
                                  <a:pt x="160" y="500"/>
                                </a:lnTo>
                                <a:lnTo>
                                  <a:pt x="166" y="500"/>
                                </a:lnTo>
                                <a:lnTo>
                                  <a:pt x="168" y="498"/>
                                </a:lnTo>
                                <a:lnTo>
                                  <a:pt x="180" y="486"/>
                                </a:lnTo>
                                <a:lnTo>
                                  <a:pt x="194" y="472"/>
                                </a:lnTo>
                                <a:lnTo>
                                  <a:pt x="249" y="416"/>
                                </a:lnTo>
                                <a:lnTo>
                                  <a:pt x="284" y="392"/>
                                </a:lnTo>
                                <a:lnTo>
                                  <a:pt x="322" y="388"/>
                                </a:lnTo>
                                <a:lnTo>
                                  <a:pt x="532" y="388"/>
                                </a:lnTo>
                                <a:lnTo>
                                  <a:pt x="506" y="376"/>
                                </a:lnTo>
                                <a:lnTo>
                                  <a:pt x="468" y="334"/>
                                </a:lnTo>
                                <a:lnTo>
                                  <a:pt x="457" y="308"/>
                                </a:lnTo>
                                <a:lnTo>
                                  <a:pt x="455" y="280"/>
                                </a:lnTo>
                                <a:lnTo>
                                  <a:pt x="462" y="254"/>
                                </a:lnTo>
                                <a:lnTo>
                                  <a:pt x="479" y="230"/>
                                </a:lnTo>
                                <a:lnTo>
                                  <a:pt x="495" y="216"/>
                                </a:lnTo>
                                <a:lnTo>
                                  <a:pt x="526" y="184"/>
                                </a:lnTo>
                                <a:lnTo>
                                  <a:pt x="542" y="170"/>
                                </a:lnTo>
                                <a:lnTo>
                                  <a:pt x="607" y="106"/>
                                </a:lnTo>
                                <a:lnTo>
                                  <a:pt x="640" y="72"/>
                                </a:lnTo>
                                <a:lnTo>
                                  <a:pt x="656" y="56"/>
                                </a:lnTo>
                                <a:lnTo>
                                  <a:pt x="323" y="56"/>
                                </a:lnTo>
                                <a:lnTo>
                                  <a:pt x="263" y="46"/>
                                </a:lnTo>
                                <a:lnTo>
                                  <a:pt x="204" y="18"/>
                                </a:lnTo>
                                <a:lnTo>
                                  <a:pt x="183" y="10"/>
                                </a:lnTo>
                                <a:close/>
                                <a:moveTo>
                                  <a:pt x="833" y="252"/>
                                </a:moveTo>
                                <a:lnTo>
                                  <a:pt x="811" y="270"/>
                                </a:lnTo>
                                <a:lnTo>
                                  <a:pt x="791" y="288"/>
                                </a:lnTo>
                                <a:lnTo>
                                  <a:pt x="770" y="306"/>
                                </a:lnTo>
                                <a:lnTo>
                                  <a:pt x="750" y="322"/>
                                </a:lnTo>
                                <a:lnTo>
                                  <a:pt x="728" y="338"/>
                                </a:lnTo>
                                <a:lnTo>
                                  <a:pt x="706" y="354"/>
                                </a:lnTo>
                                <a:lnTo>
                                  <a:pt x="683" y="370"/>
                                </a:lnTo>
                                <a:lnTo>
                                  <a:pt x="660" y="384"/>
                                </a:lnTo>
                                <a:lnTo>
                                  <a:pt x="606" y="402"/>
                                </a:lnTo>
                                <a:lnTo>
                                  <a:pt x="1013" y="402"/>
                                </a:lnTo>
                                <a:lnTo>
                                  <a:pt x="954" y="350"/>
                                </a:lnTo>
                                <a:lnTo>
                                  <a:pt x="894" y="300"/>
                                </a:lnTo>
                                <a:lnTo>
                                  <a:pt x="833" y="252"/>
                                </a:lnTo>
                                <a:close/>
                                <a:moveTo>
                                  <a:pt x="787" y="0"/>
                                </a:moveTo>
                                <a:lnTo>
                                  <a:pt x="763" y="8"/>
                                </a:lnTo>
                                <a:lnTo>
                                  <a:pt x="740" y="24"/>
                                </a:lnTo>
                                <a:lnTo>
                                  <a:pt x="684" y="82"/>
                                </a:lnTo>
                                <a:lnTo>
                                  <a:pt x="628" y="138"/>
                                </a:lnTo>
                                <a:lnTo>
                                  <a:pt x="571" y="196"/>
                                </a:lnTo>
                                <a:lnTo>
                                  <a:pt x="515" y="252"/>
                                </a:lnTo>
                                <a:lnTo>
                                  <a:pt x="506" y="262"/>
                                </a:lnTo>
                                <a:lnTo>
                                  <a:pt x="500" y="274"/>
                                </a:lnTo>
                                <a:lnTo>
                                  <a:pt x="497" y="278"/>
                                </a:lnTo>
                                <a:lnTo>
                                  <a:pt x="507" y="318"/>
                                </a:lnTo>
                                <a:lnTo>
                                  <a:pt x="533" y="346"/>
                                </a:lnTo>
                                <a:lnTo>
                                  <a:pt x="569" y="360"/>
                                </a:lnTo>
                                <a:lnTo>
                                  <a:pt x="611" y="358"/>
                                </a:lnTo>
                                <a:lnTo>
                                  <a:pt x="658" y="338"/>
                                </a:lnTo>
                                <a:lnTo>
                                  <a:pt x="700" y="308"/>
                                </a:lnTo>
                                <a:lnTo>
                                  <a:pt x="739" y="276"/>
                                </a:lnTo>
                                <a:lnTo>
                                  <a:pt x="777" y="240"/>
                                </a:lnTo>
                                <a:lnTo>
                                  <a:pt x="803" y="218"/>
                                </a:lnTo>
                                <a:lnTo>
                                  <a:pt x="821" y="210"/>
                                </a:lnTo>
                                <a:lnTo>
                                  <a:pt x="1325" y="210"/>
                                </a:lnTo>
                                <a:lnTo>
                                  <a:pt x="1302" y="164"/>
                                </a:lnTo>
                                <a:lnTo>
                                  <a:pt x="1268" y="96"/>
                                </a:lnTo>
                                <a:lnTo>
                                  <a:pt x="1249" y="58"/>
                                </a:lnTo>
                                <a:lnTo>
                                  <a:pt x="1059" y="58"/>
                                </a:lnTo>
                                <a:lnTo>
                                  <a:pt x="1014" y="54"/>
                                </a:lnTo>
                                <a:lnTo>
                                  <a:pt x="970" y="44"/>
                                </a:lnTo>
                                <a:lnTo>
                                  <a:pt x="925" y="32"/>
                                </a:lnTo>
                                <a:lnTo>
                                  <a:pt x="881" y="18"/>
                                </a:lnTo>
                                <a:lnTo>
                                  <a:pt x="836" y="6"/>
                                </a:lnTo>
                                <a:lnTo>
                                  <a:pt x="811" y="2"/>
                                </a:lnTo>
                                <a:lnTo>
                                  <a:pt x="787" y="0"/>
                                </a:lnTo>
                                <a:close/>
                                <a:moveTo>
                                  <a:pt x="1212" y="4"/>
                                </a:moveTo>
                                <a:lnTo>
                                  <a:pt x="1197" y="4"/>
                                </a:lnTo>
                                <a:lnTo>
                                  <a:pt x="1180" y="14"/>
                                </a:lnTo>
                                <a:lnTo>
                                  <a:pt x="1141" y="38"/>
                                </a:lnTo>
                                <a:lnTo>
                                  <a:pt x="1101" y="52"/>
                                </a:lnTo>
                                <a:lnTo>
                                  <a:pt x="1059" y="58"/>
                                </a:lnTo>
                                <a:lnTo>
                                  <a:pt x="1249" y="58"/>
                                </a:lnTo>
                                <a:lnTo>
                                  <a:pt x="1235" y="30"/>
                                </a:lnTo>
                                <a:lnTo>
                                  <a:pt x="1224" y="12"/>
                                </a:lnTo>
                                <a:lnTo>
                                  <a:pt x="1212" y="4"/>
                                </a:lnTo>
                                <a:close/>
                                <a:moveTo>
                                  <a:pt x="648" y="10"/>
                                </a:moveTo>
                                <a:lnTo>
                                  <a:pt x="625" y="10"/>
                                </a:lnTo>
                                <a:lnTo>
                                  <a:pt x="614" y="12"/>
                                </a:lnTo>
                                <a:lnTo>
                                  <a:pt x="571" y="16"/>
                                </a:lnTo>
                                <a:lnTo>
                                  <a:pt x="549" y="20"/>
                                </a:lnTo>
                                <a:lnTo>
                                  <a:pt x="527" y="22"/>
                                </a:lnTo>
                                <a:lnTo>
                                  <a:pt x="467" y="34"/>
                                </a:lnTo>
                                <a:lnTo>
                                  <a:pt x="447" y="40"/>
                                </a:lnTo>
                                <a:lnTo>
                                  <a:pt x="384" y="54"/>
                                </a:lnTo>
                                <a:lnTo>
                                  <a:pt x="323" y="56"/>
                                </a:lnTo>
                                <a:lnTo>
                                  <a:pt x="656" y="56"/>
                                </a:lnTo>
                                <a:lnTo>
                                  <a:pt x="673" y="40"/>
                                </a:lnTo>
                                <a:lnTo>
                                  <a:pt x="689" y="26"/>
                                </a:lnTo>
                                <a:lnTo>
                                  <a:pt x="695" y="22"/>
                                </a:lnTo>
                                <a:lnTo>
                                  <a:pt x="692" y="18"/>
                                </a:lnTo>
                                <a:lnTo>
                                  <a:pt x="690" y="16"/>
                                </a:lnTo>
                                <a:lnTo>
                                  <a:pt x="683" y="16"/>
                                </a:lnTo>
                                <a:lnTo>
                                  <a:pt x="673" y="14"/>
                                </a:lnTo>
                                <a:lnTo>
                                  <a:pt x="666" y="12"/>
                                </a:lnTo>
                                <a:lnTo>
                                  <a:pt x="659" y="12"/>
                                </a:lnTo>
                                <a:lnTo>
                                  <a:pt x="648" y="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8B1ADD" id="docshapegroup348" o:spid="_x0000_s1026" style="position:absolute;margin-left:360.55pt;margin-top:19.35pt;width:91.85pt;height:91.85pt;z-index:-15674880;mso-wrap-distance-left:0;mso-wrap-distance-right:0;mso-position-horizontal-relative:page" coordorigin="7211,387" coordsize="1837,18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">
                <v:shape id="docshape349" o:spid="_x0000_s1027" style="position:absolute;left:7211;top:386;width:1837;height:1837;visibility:visible;mso-wrap-style:square;v-text-anchor:top" coordsize="1837,18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" path="m919,l843,3r-73,9l698,27,628,47,561,72r-64,30l435,138r-59,39l321,221r-52,48l221,321r-43,55l138,435r-35,61l73,561,47,628,27,698,12,769,3,843,,918r3,76l12,1067r15,72l47,1209r26,67l103,1340r35,62l178,1461r43,55l269,1568r52,48l376,1660r59,39l497,1734r64,31l628,1790r70,20l770,1825r73,9l919,1837r75,-3l1068,1825r71,-15l1209,1790r67,-25l1341,1734r62,-35l1461,1660r55,-44l1568,1568r48,-52l1660,1461r40,-59l1735,1340r30,-64l1790,1209r20,-70l1825,1067r9,-73l1837,918r-3,-75l1825,769r-15,-71l1790,628r-25,-67l1735,496r-35,-61l1660,376r-44,-55l1568,269r-52,-48l1461,177r-58,-39l1341,102,1276,72,1209,47,1139,27,1068,12,994,3,919,xe" fillcolor="#74a0bd" stroked="f">
                  <v:path arrowok="t" o:connecttype="custom" o:connectlocs="843,390;698,414;561,459;435,525;321,608;221,708;138,822;73,948;27,1085;3,1230;3,1381;27,1526;73,1663;138,1789;221,1903;321,2003;435,2086;561,2152;698,2197;843,2221;994,2221;1139,2197;1276,2152;1403,2086;1516,2003;1616,1903;1700,1789;1765,1663;1810,1526;1834,1381;1834,1230;1810,1085;1765,948;1700,822;1616,708;1516,608;1403,525;1276,459;1139,414;994,390" o:connectangles="0,0,0,0,0,0,0,0,0,0,0,0,0,0,0,0,0,0,0,0,0,0,0,0,0,0,0,0,0,0,0,0,0,0,0,0,0,0,0,0"/>
                </v:shape>
                <v:shape id="docshape350" o:spid="_x0000_s1028" style="position:absolute;left:7438;top:919;width:1381;height:914;visibility:visible;mso-wrap-style:square;v-text-anchor:top" coordsize="1381,9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" path="m670,696r-20,4l632,712,533,818r-11,18l518,856r4,22l534,896r3,4l555,912r21,2l596,910r17,-12l712,794r12,-18l728,754r-4,-20l712,716r-3,-4l691,700r-21,-4xm532,388r-210,l356,402r29,34l390,446r4,10l399,466r4,10l448,480r34,16l508,524r16,42l573,568r35,12l635,608r22,46l689,654r27,6l737,672r17,18l766,716r7,26l774,766r-7,24l748,812r-46,40l679,874r-26,24l694,912r33,l754,896r24,-32l784,856r11,-14l842,842r29,-16l892,800r12,-36l966,762r36,-12l1025,726r20,-46l1103,680r25,-12l1148,642r9,-34l1155,574r-13,-30l1121,516r-52,-60l1013,402r-407,l553,398,532,388xm544,612r-20,4l506,630,407,734r-11,18l392,774r4,20l408,812r3,4l429,828r20,4l470,828r17,-14l586,710r12,-18l602,670r-4,-20l586,632r-4,-4l565,616r-21,-4xm423,516r-21,6l385,534,286,638r-12,18l270,678r5,20l287,716r3,4l308,732r20,4l348,732r18,-12l465,614r11,-18l480,576r-4,-22l464,536r-3,-4l443,520r-20,-4xm1103,680r-58,l1075,682r28,-2xm300,434r-21,4l261,452,165,552r-12,20l149,594r4,22l165,634r19,14l205,652r21,-6l245,634,341,532r12,-18l357,492r-5,-22l340,450,321,438r-21,-4xm1325,210r-504,l840,214r29,18l879,238r11,6l962,310r63,56l1151,482r20,18l1188,506r16,-4l1225,486r31,-30l1287,428r32,-30l1351,372r20,-20l1381,338r-1,-16l1369,296r-44,-86xm183,10r-18,l150,22,137,44,73,192,41,264,4,350,1,364,,368r9,6l82,434r37,32l138,480r20,18l160,500r6,l168,498r12,-12l194,472r55,-56l284,392r38,-4l532,388,506,376,468,334,457,308r-2,-28l462,254r17,-24l495,216r31,-32l542,170r65,-64l640,72,656,56r-333,l263,46,204,18,183,10xm833,252r-22,18l791,288r-21,18l750,322r-22,16l706,354r-23,16l660,384r-54,18l1013,402,954,350,894,300,833,252xm787,l763,8,740,24,684,82r-56,56l571,196r-56,56l506,262r-6,12l497,278r10,40l533,346r36,14l611,358r47,-20l700,308r39,-32l777,240r26,-22l821,210r504,l1302,164,1268,96,1249,58r-190,l1014,54,970,44,925,32,881,18,836,6,811,2,787,xm1212,4r-15,l1180,14r-39,24l1101,52r-42,6l1249,58,1235,30,1224,12,1212,4xm648,10r-23,l614,12r-43,4l549,20r-22,2l467,34r-20,6l384,54r-61,2l656,56,673,40,689,26r6,-4l692,18r-2,-2l683,16,673,14r-7,-2l659,12,648,10xe" stroked="f">
                  <v:path arrowok="t" o:connecttype="custom" o:connectlocs="522,1756;555,1832;724,1696;691,1620;385,1356;448,1400;608,1500;737,1592;767,1710;694,1832;795,1762;966,1682;1128,1588;1121,1436;532,1308;396,1672;429,1748;598,1612;565,1536;286,1558;290,1640;465,1534;461,1452;1075,1602;165,1472;184,1568;353,1434;300,1354;879,1158;1171,1420;1287,1348;1380,1242;150,942;1,1284;138,1400;180,1406;532,1308;462,1174;607,1026;204,938;770,1226;660,1304;833,1172;628,1058;497,1198;658,1258;821,1130;1059,978;836,926;1180,934;1235,950;614,932;447,960;689,946;673,934" o:connectangles="0,0,0,0,0,0,0,0,0,0,0,0,0,0,0,0,0,0,0,0,0,0,0,0,0,0,0,0,0,0,0,0,0,0,0,0,0,0,0,0,0,0,0,0,0,0,0,0,0,0,0,0,0,0,0"/>
                </v:shape>
                <w10:wrap type="topAndBottom" anchorx="page"/>
              </v:group>
            </w:pict>
          </mc:Fallback>
        </mc:AlternateContent>
      </w:r>
      <w:r>
        <w:rPr>
          <w:noProof/>
        </w:rPr>
        <mc:AlternateContent>
          <mc:Choice Requires="wpg">
            <w:drawing>
              <wp:anchor distT="0" distB="0" distL="0" distR="0" simplePos="0" relativeHeight="487642112" behindDoc="1" locked="0" layoutInCell="1" allowOverlap="1" wp14:anchorId="7D5D1972" wp14:editId="6CE29A3F">
                <wp:simplePos x="0" y="0"/>
                <wp:positionH relativeFrom="page">
                  <wp:posOffset>5961380</wp:posOffset>
                </wp:positionH>
                <wp:positionV relativeFrom="paragraph">
                  <wp:posOffset>245745</wp:posOffset>
                </wp:positionV>
                <wp:extent cx="1166495" cy="1166495"/>
                <wp:effectExtent l="0" t="0" r="1905" b="1905"/>
                <wp:wrapTopAndBottom/>
                <wp:docPr id="77" name="docshapegroup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6495" cy="1166495"/>
                          <a:chOff x="9388" y="387"/>
                          <a:chExt cx="1837" cy="1837"/>
                        </a:xfrm>
                      </wpg:grpSpPr>
                      <wps:wsp>
                        <wps:cNvPr id="78" name="docshape352"/>
                        <wps:cNvSpPr>
                          <a:spLocks/>
                        </wps:cNvSpPr>
                        <wps:spPr bwMode="auto">
                          <a:xfrm>
                            <a:off x="9388" y="386"/>
                            <a:ext cx="1837" cy="1837"/>
                          </a:xfrm>
                          <a:custGeom>
                            <a:avLst/>
                            <a:gdLst>
                              <a:gd name="T0" fmla="+- 0 10231 9388"/>
                              <a:gd name="T1" fmla="*/ T0 w 1837"/>
                              <a:gd name="T2" fmla="+- 0 390 387"/>
                              <a:gd name="T3" fmla="*/ 390 h 1837"/>
                              <a:gd name="T4" fmla="+- 0 10086 9388"/>
                              <a:gd name="T5" fmla="*/ T4 w 1837"/>
                              <a:gd name="T6" fmla="+- 0 414 387"/>
                              <a:gd name="T7" fmla="*/ 414 h 1837"/>
                              <a:gd name="T8" fmla="+- 0 9949 9388"/>
                              <a:gd name="T9" fmla="*/ T8 w 1837"/>
                              <a:gd name="T10" fmla="+- 0 459 387"/>
                              <a:gd name="T11" fmla="*/ 459 h 1837"/>
                              <a:gd name="T12" fmla="+- 0 9823 9388"/>
                              <a:gd name="T13" fmla="*/ T12 w 1837"/>
                              <a:gd name="T14" fmla="+- 0 525 387"/>
                              <a:gd name="T15" fmla="*/ 525 h 1837"/>
                              <a:gd name="T16" fmla="+- 0 9709 9388"/>
                              <a:gd name="T17" fmla="*/ T16 w 1837"/>
                              <a:gd name="T18" fmla="+- 0 608 387"/>
                              <a:gd name="T19" fmla="*/ 608 h 1837"/>
                              <a:gd name="T20" fmla="+- 0 9609 9388"/>
                              <a:gd name="T21" fmla="*/ T20 w 1837"/>
                              <a:gd name="T22" fmla="+- 0 708 387"/>
                              <a:gd name="T23" fmla="*/ 708 h 1837"/>
                              <a:gd name="T24" fmla="+- 0 9526 9388"/>
                              <a:gd name="T25" fmla="*/ T24 w 1837"/>
                              <a:gd name="T26" fmla="+- 0 822 387"/>
                              <a:gd name="T27" fmla="*/ 822 h 1837"/>
                              <a:gd name="T28" fmla="+- 0 9461 9388"/>
                              <a:gd name="T29" fmla="*/ T28 w 1837"/>
                              <a:gd name="T30" fmla="+- 0 948 387"/>
                              <a:gd name="T31" fmla="*/ 948 h 1837"/>
                              <a:gd name="T32" fmla="+- 0 9415 9388"/>
                              <a:gd name="T33" fmla="*/ T32 w 1837"/>
                              <a:gd name="T34" fmla="+- 0 1085 387"/>
                              <a:gd name="T35" fmla="*/ 1085 h 1837"/>
                              <a:gd name="T36" fmla="+- 0 9391 9388"/>
                              <a:gd name="T37" fmla="*/ T36 w 1837"/>
                              <a:gd name="T38" fmla="+- 0 1230 387"/>
                              <a:gd name="T39" fmla="*/ 1230 h 1837"/>
                              <a:gd name="T40" fmla="+- 0 9391 9388"/>
                              <a:gd name="T41" fmla="*/ T40 w 1837"/>
                              <a:gd name="T42" fmla="+- 0 1381 387"/>
                              <a:gd name="T43" fmla="*/ 1381 h 1837"/>
                              <a:gd name="T44" fmla="+- 0 9415 9388"/>
                              <a:gd name="T45" fmla="*/ T44 w 1837"/>
                              <a:gd name="T46" fmla="+- 0 1526 387"/>
                              <a:gd name="T47" fmla="*/ 1526 h 1837"/>
                              <a:gd name="T48" fmla="+- 0 9461 9388"/>
                              <a:gd name="T49" fmla="*/ T48 w 1837"/>
                              <a:gd name="T50" fmla="+- 0 1663 387"/>
                              <a:gd name="T51" fmla="*/ 1663 h 1837"/>
                              <a:gd name="T52" fmla="+- 0 9526 9388"/>
                              <a:gd name="T53" fmla="*/ T52 w 1837"/>
                              <a:gd name="T54" fmla="+- 0 1789 387"/>
                              <a:gd name="T55" fmla="*/ 1789 h 1837"/>
                              <a:gd name="T56" fmla="+- 0 9609 9388"/>
                              <a:gd name="T57" fmla="*/ T56 w 1837"/>
                              <a:gd name="T58" fmla="+- 0 1903 387"/>
                              <a:gd name="T59" fmla="*/ 1903 h 1837"/>
                              <a:gd name="T60" fmla="+- 0 9709 9388"/>
                              <a:gd name="T61" fmla="*/ T60 w 1837"/>
                              <a:gd name="T62" fmla="+- 0 2003 387"/>
                              <a:gd name="T63" fmla="*/ 2003 h 1837"/>
                              <a:gd name="T64" fmla="+- 0 9823 9388"/>
                              <a:gd name="T65" fmla="*/ T64 w 1837"/>
                              <a:gd name="T66" fmla="+- 0 2086 387"/>
                              <a:gd name="T67" fmla="*/ 2086 h 1837"/>
                              <a:gd name="T68" fmla="+- 0 9949 9388"/>
                              <a:gd name="T69" fmla="*/ T68 w 1837"/>
                              <a:gd name="T70" fmla="+- 0 2152 387"/>
                              <a:gd name="T71" fmla="*/ 2152 h 1837"/>
                              <a:gd name="T72" fmla="+- 0 10086 9388"/>
                              <a:gd name="T73" fmla="*/ T72 w 1837"/>
                              <a:gd name="T74" fmla="+- 0 2197 387"/>
                              <a:gd name="T75" fmla="*/ 2197 h 1837"/>
                              <a:gd name="T76" fmla="+- 0 10231 9388"/>
                              <a:gd name="T77" fmla="*/ T76 w 1837"/>
                              <a:gd name="T78" fmla="+- 0 2221 387"/>
                              <a:gd name="T79" fmla="*/ 2221 h 1837"/>
                              <a:gd name="T80" fmla="+- 0 10382 9388"/>
                              <a:gd name="T81" fmla="*/ T80 w 1837"/>
                              <a:gd name="T82" fmla="+- 0 2221 387"/>
                              <a:gd name="T83" fmla="*/ 2221 h 1837"/>
                              <a:gd name="T84" fmla="+- 0 10527 9388"/>
                              <a:gd name="T85" fmla="*/ T84 w 1837"/>
                              <a:gd name="T86" fmla="+- 0 2197 387"/>
                              <a:gd name="T87" fmla="*/ 2197 h 1837"/>
                              <a:gd name="T88" fmla="+- 0 10664 9388"/>
                              <a:gd name="T89" fmla="*/ T88 w 1837"/>
                              <a:gd name="T90" fmla="+- 0 2152 387"/>
                              <a:gd name="T91" fmla="*/ 2152 h 1837"/>
                              <a:gd name="T92" fmla="+- 0 10791 9388"/>
                              <a:gd name="T93" fmla="*/ T92 w 1837"/>
                              <a:gd name="T94" fmla="+- 0 2086 387"/>
                              <a:gd name="T95" fmla="*/ 2086 h 1837"/>
                              <a:gd name="T96" fmla="+- 0 10904 9388"/>
                              <a:gd name="T97" fmla="*/ T96 w 1837"/>
                              <a:gd name="T98" fmla="+- 0 2003 387"/>
                              <a:gd name="T99" fmla="*/ 2003 h 1837"/>
                              <a:gd name="T100" fmla="+- 0 11004 9388"/>
                              <a:gd name="T101" fmla="*/ T100 w 1837"/>
                              <a:gd name="T102" fmla="+- 0 1903 387"/>
                              <a:gd name="T103" fmla="*/ 1903 h 1837"/>
                              <a:gd name="T104" fmla="+- 0 11088 9388"/>
                              <a:gd name="T105" fmla="*/ T104 w 1837"/>
                              <a:gd name="T106" fmla="+- 0 1789 387"/>
                              <a:gd name="T107" fmla="*/ 1789 h 1837"/>
                              <a:gd name="T108" fmla="+- 0 11153 9388"/>
                              <a:gd name="T109" fmla="*/ T108 w 1837"/>
                              <a:gd name="T110" fmla="+- 0 1663 387"/>
                              <a:gd name="T111" fmla="*/ 1663 h 1837"/>
                              <a:gd name="T112" fmla="+- 0 11199 9388"/>
                              <a:gd name="T113" fmla="*/ T112 w 1837"/>
                              <a:gd name="T114" fmla="+- 0 1526 387"/>
                              <a:gd name="T115" fmla="*/ 1526 h 1837"/>
                              <a:gd name="T116" fmla="+- 0 11222 9388"/>
                              <a:gd name="T117" fmla="*/ T116 w 1837"/>
                              <a:gd name="T118" fmla="+- 0 1381 387"/>
                              <a:gd name="T119" fmla="*/ 1381 h 1837"/>
                              <a:gd name="T120" fmla="+- 0 11222 9388"/>
                              <a:gd name="T121" fmla="*/ T120 w 1837"/>
                              <a:gd name="T122" fmla="+- 0 1230 387"/>
                              <a:gd name="T123" fmla="*/ 1230 h 1837"/>
                              <a:gd name="T124" fmla="+- 0 11199 9388"/>
                              <a:gd name="T125" fmla="*/ T124 w 1837"/>
                              <a:gd name="T126" fmla="+- 0 1085 387"/>
                              <a:gd name="T127" fmla="*/ 1085 h 1837"/>
                              <a:gd name="T128" fmla="+- 0 11153 9388"/>
                              <a:gd name="T129" fmla="*/ T128 w 1837"/>
                              <a:gd name="T130" fmla="+- 0 948 387"/>
                              <a:gd name="T131" fmla="*/ 948 h 1837"/>
                              <a:gd name="T132" fmla="+- 0 11088 9388"/>
                              <a:gd name="T133" fmla="*/ T132 w 1837"/>
                              <a:gd name="T134" fmla="+- 0 822 387"/>
                              <a:gd name="T135" fmla="*/ 822 h 1837"/>
                              <a:gd name="T136" fmla="+- 0 11004 9388"/>
                              <a:gd name="T137" fmla="*/ T136 w 1837"/>
                              <a:gd name="T138" fmla="+- 0 708 387"/>
                              <a:gd name="T139" fmla="*/ 708 h 1837"/>
                              <a:gd name="T140" fmla="+- 0 10904 9388"/>
                              <a:gd name="T141" fmla="*/ T140 w 1837"/>
                              <a:gd name="T142" fmla="+- 0 608 387"/>
                              <a:gd name="T143" fmla="*/ 608 h 1837"/>
                              <a:gd name="T144" fmla="+- 0 10791 9388"/>
                              <a:gd name="T145" fmla="*/ T144 w 1837"/>
                              <a:gd name="T146" fmla="+- 0 525 387"/>
                              <a:gd name="T147" fmla="*/ 525 h 1837"/>
                              <a:gd name="T148" fmla="+- 0 10664 9388"/>
                              <a:gd name="T149" fmla="*/ T148 w 1837"/>
                              <a:gd name="T150" fmla="+- 0 459 387"/>
                              <a:gd name="T151" fmla="*/ 459 h 1837"/>
                              <a:gd name="T152" fmla="+- 0 10527 9388"/>
                              <a:gd name="T153" fmla="*/ T152 w 1837"/>
                              <a:gd name="T154" fmla="+- 0 414 387"/>
                              <a:gd name="T155" fmla="*/ 414 h 1837"/>
                              <a:gd name="T156" fmla="+- 0 10382 9388"/>
                              <a:gd name="T157" fmla="*/ T156 w 1837"/>
                              <a:gd name="T158" fmla="+- 0 390 387"/>
                              <a:gd name="T159" fmla="*/ 390 h 18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837" h="1837">
                                <a:moveTo>
                                  <a:pt x="919" y="0"/>
                                </a:moveTo>
                                <a:lnTo>
                                  <a:pt x="843" y="3"/>
                                </a:lnTo>
                                <a:lnTo>
                                  <a:pt x="770" y="12"/>
                                </a:lnTo>
                                <a:lnTo>
                                  <a:pt x="698" y="27"/>
                                </a:lnTo>
                                <a:lnTo>
                                  <a:pt x="628" y="47"/>
                                </a:lnTo>
                                <a:lnTo>
                                  <a:pt x="561" y="72"/>
                                </a:lnTo>
                                <a:lnTo>
                                  <a:pt x="497" y="102"/>
                                </a:lnTo>
                                <a:lnTo>
                                  <a:pt x="435" y="138"/>
                                </a:lnTo>
                                <a:lnTo>
                                  <a:pt x="376" y="177"/>
                                </a:lnTo>
                                <a:lnTo>
                                  <a:pt x="321" y="221"/>
                                </a:lnTo>
                                <a:lnTo>
                                  <a:pt x="269" y="269"/>
                                </a:lnTo>
                                <a:lnTo>
                                  <a:pt x="221" y="321"/>
                                </a:lnTo>
                                <a:lnTo>
                                  <a:pt x="178" y="376"/>
                                </a:lnTo>
                                <a:lnTo>
                                  <a:pt x="138" y="435"/>
                                </a:lnTo>
                                <a:lnTo>
                                  <a:pt x="103" y="496"/>
                                </a:lnTo>
                                <a:lnTo>
                                  <a:pt x="73" y="561"/>
                                </a:lnTo>
                                <a:lnTo>
                                  <a:pt x="47" y="628"/>
                                </a:lnTo>
                                <a:lnTo>
                                  <a:pt x="27" y="698"/>
                                </a:lnTo>
                                <a:lnTo>
                                  <a:pt x="12" y="769"/>
                                </a:lnTo>
                                <a:lnTo>
                                  <a:pt x="3" y="843"/>
                                </a:lnTo>
                                <a:lnTo>
                                  <a:pt x="0" y="918"/>
                                </a:lnTo>
                                <a:lnTo>
                                  <a:pt x="3" y="994"/>
                                </a:lnTo>
                                <a:lnTo>
                                  <a:pt x="12" y="1067"/>
                                </a:lnTo>
                                <a:lnTo>
                                  <a:pt x="27" y="1139"/>
                                </a:lnTo>
                                <a:lnTo>
                                  <a:pt x="47" y="1209"/>
                                </a:lnTo>
                                <a:lnTo>
                                  <a:pt x="73" y="1276"/>
                                </a:lnTo>
                                <a:lnTo>
                                  <a:pt x="103" y="1340"/>
                                </a:lnTo>
                                <a:lnTo>
                                  <a:pt x="138" y="1402"/>
                                </a:lnTo>
                                <a:lnTo>
                                  <a:pt x="178" y="1461"/>
                                </a:lnTo>
                                <a:lnTo>
                                  <a:pt x="221" y="1516"/>
                                </a:lnTo>
                                <a:lnTo>
                                  <a:pt x="269" y="1568"/>
                                </a:lnTo>
                                <a:lnTo>
                                  <a:pt x="321" y="1616"/>
                                </a:lnTo>
                                <a:lnTo>
                                  <a:pt x="376" y="1660"/>
                                </a:lnTo>
                                <a:lnTo>
                                  <a:pt x="435" y="1699"/>
                                </a:lnTo>
                                <a:lnTo>
                                  <a:pt x="497" y="1734"/>
                                </a:lnTo>
                                <a:lnTo>
                                  <a:pt x="561" y="1765"/>
                                </a:lnTo>
                                <a:lnTo>
                                  <a:pt x="628" y="1790"/>
                                </a:lnTo>
                                <a:lnTo>
                                  <a:pt x="698" y="1810"/>
                                </a:lnTo>
                                <a:lnTo>
                                  <a:pt x="770" y="1825"/>
                                </a:lnTo>
                                <a:lnTo>
                                  <a:pt x="843" y="1834"/>
                                </a:lnTo>
                                <a:lnTo>
                                  <a:pt x="919" y="1837"/>
                                </a:lnTo>
                                <a:lnTo>
                                  <a:pt x="994" y="1834"/>
                                </a:lnTo>
                                <a:lnTo>
                                  <a:pt x="1068" y="1825"/>
                                </a:lnTo>
                                <a:lnTo>
                                  <a:pt x="1139" y="1810"/>
                                </a:lnTo>
                                <a:lnTo>
                                  <a:pt x="1209" y="1790"/>
                                </a:lnTo>
                                <a:lnTo>
                                  <a:pt x="1276" y="1765"/>
                                </a:lnTo>
                                <a:lnTo>
                                  <a:pt x="1341" y="1734"/>
                                </a:lnTo>
                                <a:lnTo>
                                  <a:pt x="1403" y="1699"/>
                                </a:lnTo>
                                <a:lnTo>
                                  <a:pt x="1461" y="1660"/>
                                </a:lnTo>
                                <a:lnTo>
                                  <a:pt x="1516" y="1616"/>
                                </a:lnTo>
                                <a:lnTo>
                                  <a:pt x="1568" y="1568"/>
                                </a:lnTo>
                                <a:lnTo>
                                  <a:pt x="1616" y="1516"/>
                                </a:lnTo>
                                <a:lnTo>
                                  <a:pt x="1660" y="1461"/>
                                </a:lnTo>
                                <a:lnTo>
                                  <a:pt x="1700" y="1402"/>
                                </a:lnTo>
                                <a:lnTo>
                                  <a:pt x="1735" y="1340"/>
                                </a:lnTo>
                                <a:lnTo>
                                  <a:pt x="1765" y="1276"/>
                                </a:lnTo>
                                <a:lnTo>
                                  <a:pt x="1790" y="1209"/>
                                </a:lnTo>
                                <a:lnTo>
                                  <a:pt x="1811" y="1139"/>
                                </a:lnTo>
                                <a:lnTo>
                                  <a:pt x="1825" y="1067"/>
                                </a:lnTo>
                                <a:lnTo>
                                  <a:pt x="1834" y="994"/>
                                </a:lnTo>
                                <a:lnTo>
                                  <a:pt x="1837" y="918"/>
                                </a:lnTo>
                                <a:lnTo>
                                  <a:pt x="1834" y="843"/>
                                </a:lnTo>
                                <a:lnTo>
                                  <a:pt x="1825" y="769"/>
                                </a:lnTo>
                                <a:lnTo>
                                  <a:pt x="1811" y="698"/>
                                </a:lnTo>
                                <a:lnTo>
                                  <a:pt x="1790" y="628"/>
                                </a:lnTo>
                                <a:lnTo>
                                  <a:pt x="1765" y="561"/>
                                </a:lnTo>
                                <a:lnTo>
                                  <a:pt x="1735" y="496"/>
                                </a:lnTo>
                                <a:lnTo>
                                  <a:pt x="1700" y="435"/>
                                </a:lnTo>
                                <a:lnTo>
                                  <a:pt x="1660" y="376"/>
                                </a:lnTo>
                                <a:lnTo>
                                  <a:pt x="1616" y="321"/>
                                </a:lnTo>
                                <a:lnTo>
                                  <a:pt x="1568" y="269"/>
                                </a:lnTo>
                                <a:lnTo>
                                  <a:pt x="1516" y="221"/>
                                </a:lnTo>
                                <a:lnTo>
                                  <a:pt x="1461" y="177"/>
                                </a:lnTo>
                                <a:lnTo>
                                  <a:pt x="1403" y="138"/>
                                </a:lnTo>
                                <a:lnTo>
                                  <a:pt x="1341" y="102"/>
                                </a:lnTo>
                                <a:lnTo>
                                  <a:pt x="1276" y="72"/>
                                </a:lnTo>
                                <a:lnTo>
                                  <a:pt x="1209" y="47"/>
                                </a:lnTo>
                                <a:lnTo>
                                  <a:pt x="1139" y="27"/>
                                </a:lnTo>
                                <a:lnTo>
                                  <a:pt x="1068" y="12"/>
                                </a:lnTo>
                                <a:lnTo>
                                  <a:pt x="994" y="3"/>
                                </a:lnTo>
                                <a:lnTo>
                                  <a:pt x="919" y="0"/>
                                </a:lnTo>
                                <a:close/>
                              </a:path>
                            </a:pathLst>
                          </a:custGeom>
                          <a:solidFill>
                            <a:srgbClr val="7590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docshape353"/>
                        <wps:cNvSpPr>
                          <a:spLocks/>
                        </wps:cNvSpPr>
                        <wps:spPr bwMode="auto">
                          <a:xfrm>
                            <a:off x="9883" y="718"/>
                            <a:ext cx="989" cy="1175"/>
                          </a:xfrm>
                          <a:custGeom>
                            <a:avLst/>
                            <a:gdLst>
                              <a:gd name="T0" fmla="+- 0 10267 9883"/>
                              <a:gd name="T1" fmla="*/ T0 w 989"/>
                              <a:gd name="T2" fmla="+- 0 725 718"/>
                              <a:gd name="T3" fmla="*/ 725 h 1175"/>
                              <a:gd name="T4" fmla="+- 0 10223 9883"/>
                              <a:gd name="T5" fmla="*/ T4 w 989"/>
                              <a:gd name="T6" fmla="+- 0 767 718"/>
                              <a:gd name="T7" fmla="*/ 767 h 1175"/>
                              <a:gd name="T8" fmla="+- 0 10217 9883"/>
                              <a:gd name="T9" fmla="*/ T8 w 989"/>
                              <a:gd name="T10" fmla="+- 0 1251 718"/>
                              <a:gd name="T11" fmla="*/ 1251 h 1175"/>
                              <a:gd name="T12" fmla="+- 0 10200 9883"/>
                              <a:gd name="T13" fmla="*/ T12 w 989"/>
                              <a:gd name="T14" fmla="+- 0 1255 718"/>
                              <a:gd name="T15" fmla="*/ 1255 h 1175"/>
                              <a:gd name="T16" fmla="+- 0 10196 9883"/>
                              <a:gd name="T17" fmla="*/ T16 w 989"/>
                              <a:gd name="T18" fmla="+- 0 887 718"/>
                              <a:gd name="T19" fmla="*/ 887 h 1175"/>
                              <a:gd name="T20" fmla="+- 0 10174 9883"/>
                              <a:gd name="T21" fmla="*/ T20 w 989"/>
                              <a:gd name="T22" fmla="+- 0 838 718"/>
                              <a:gd name="T23" fmla="*/ 838 h 1175"/>
                              <a:gd name="T24" fmla="+- 0 10123 9883"/>
                              <a:gd name="T25" fmla="*/ T24 w 989"/>
                              <a:gd name="T26" fmla="+- 0 818 718"/>
                              <a:gd name="T27" fmla="*/ 818 h 1175"/>
                              <a:gd name="T28" fmla="+- 0 10071 9883"/>
                              <a:gd name="T29" fmla="*/ T28 w 989"/>
                              <a:gd name="T30" fmla="+- 0 838 718"/>
                              <a:gd name="T31" fmla="*/ 838 h 1175"/>
                              <a:gd name="T32" fmla="+- 0 10050 9883"/>
                              <a:gd name="T33" fmla="*/ T32 w 989"/>
                              <a:gd name="T34" fmla="+- 0 887 718"/>
                              <a:gd name="T35" fmla="*/ 887 h 1175"/>
                              <a:gd name="T36" fmla="+- 0 10045 9883"/>
                              <a:gd name="T37" fmla="*/ T36 w 989"/>
                              <a:gd name="T38" fmla="+- 0 1295 718"/>
                              <a:gd name="T39" fmla="*/ 1295 h 1175"/>
                              <a:gd name="T40" fmla="+- 0 10029 9883"/>
                              <a:gd name="T41" fmla="*/ T40 w 989"/>
                              <a:gd name="T42" fmla="+- 0 1290 718"/>
                              <a:gd name="T43" fmla="*/ 1290 h 1175"/>
                              <a:gd name="T44" fmla="+- 0 10024 9883"/>
                              <a:gd name="T45" fmla="*/ T44 w 989"/>
                              <a:gd name="T46" fmla="+- 0 1009 718"/>
                              <a:gd name="T47" fmla="*/ 1009 h 1175"/>
                              <a:gd name="T48" fmla="+- 0 9985 9883"/>
                              <a:gd name="T49" fmla="*/ T48 w 989"/>
                              <a:gd name="T50" fmla="+- 0 972 718"/>
                              <a:gd name="T51" fmla="*/ 972 h 1175"/>
                              <a:gd name="T52" fmla="+- 0 9928 9883"/>
                              <a:gd name="T53" fmla="*/ T52 w 989"/>
                              <a:gd name="T54" fmla="+- 0 972 718"/>
                              <a:gd name="T55" fmla="*/ 972 h 1175"/>
                              <a:gd name="T56" fmla="+- 0 9889 9883"/>
                              <a:gd name="T57" fmla="*/ T56 w 989"/>
                              <a:gd name="T58" fmla="+- 0 1009 718"/>
                              <a:gd name="T59" fmla="*/ 1009 h 1175"/>
                              <a:gd name="T60" fmla="+- 0 9883 9883"/>
                              <a:gd name="T61" fmla="*/ T60 w 989"/>
                              <a:gd name="T62" fmla="+- 0 1577 718"/>
                              <a:gd name="T63" fmla="*/ 1577 h 1175"/>
                              <a:gd name="T64" fmla="+- 0 9926 9883"/>
                              <a:gd name="T65" fmla="*/ T64 w 989"/>
                              <a:gd name="T66" fmla="+- 0 1744 718"/>
                              <a:gd name="T67" fmla="*/ 1744 h 1175"/>
                              <a:gd name="T68" fmla="+- 0 10012 9883"/>
                              <a:gd name="T69" fmla="*/ T68 w 989"/>
                              <a:gd name="T70" fmla="+- 0 1839 718"/>
                              <a:gd name="T71" fmla="*/ 1839 h 1175"/>
                              <a:gd name="T72" fmla="+- 0 10126 9883"/>
                              <a:gd name="T73" fmla="*/ T72 w 989"/>
                              <a:gd name="T74" fmla="+- 0 1882 718"/>
                              <a:gd name="T75" fmla="*/ 1882 h 1175"/>
                              <a:gd name="T76" fmla="+- 0 10254 9883"/>
                              <a:gd name="T77" fmla="*/ T76 w 989"/>
                              <a:gd name="T78" fmla="+- 0 1892 718"/>
                              <a:gd name="T79" fmla="*/ 1892 h 1175"/>
                              <a:gd name="T80" fmla="+- 0 10415 9883"/>
                              <a:gd name="T81" fmla="*/ T80 w 989"/>
                              <a:gd name="T82" fmla="+- 0 1862 718"/>
                              <a:gd name="T83" fmla="*/ 1862 h 1175"/>
                              <a:gd name="T84" fmla="+- 0 10542 9883"/>
                              <a:gd name="T85" fmla="*/ T84 w 989"/>
                              <a:gd name="T86" fmla="+- 0 1777 718"/>
                              <a:gd name="T87" fmla="*/ 1777 h 1175"/>
                              <a:gd name="T88" fmla="+- 0 10729 9883"/>
                              <a:gd name="T89" fmla="*/ T88 w 989"/>
                              <a:gd name="T90" fmla="+- 0 1504 718"/>
                              <a:gd name="T91" fmla="*/ 1504 h 1175"/>
                              <a:gd name="T92" fmla="+- 0 10785 9883"/>
                              <a:gd name="T93" fmla="*/ T92 w 989"/>
                              <a:gd name="T94" fmla="+- 0 1415 718"/>
                              <a:gd name="T95" fmla="*/ 1415 h 1175"/>
                              <a:gd name="T96" fmla="+- 0 10815 9883"/>
                              <a:gd name="T97" fmla="*/ T96 w 989"/>
                              <a:gd name="T98" fmla="+- 0 1378 718"/>
                              <a:gd name="T99" fmla="*/ 1378 h 1175"/>
                              <a:gd name="T100" fmla="+- 0 10852 9883"/>
                              <a:gd name="T101" fmla="*/ T100 w 989"/>
                              <a:gd name="T102" fmla="+- 0 1342 718"/>
                              <a:gd name="T103" fmla="*/ 1342 h 1175"/>
                              <a:gd name="T104" fmla="+- 0 10868 9883"/>
                              <a:gd name="T105" fmla="*/ T104 w 989"/>
                              <a:gd name="T106" fmla="+- 0 1317 718"/>
                              <a:gd name="T107" fmla="*/ 1317 h 1175"/>
                              <a:gd name="T108" fmla="+- 0 10872 9883"/>
                              <a:gd name="T109" fmla="*/ T108 w 989"/>
                              <a:gd name="T110" fmla="+- 0 1292 718"/>
                              <a:gd name="T111" fmla="*/ 1292 h 1175"/>
                              <a:gd name="T112" fmla="+- 0 10820 9883"/>
                              <a:gd name="T113" fmla="*/ T112 w 989"/>
                              <a:gd name="T114" fmla="+- 0 1235 718"/>
                              <a:gd name="T115" fmla="*/ 1235 h 1175"/>
                              <a:gd name="T116" fmla="+- 0 10711 9883"/>
                              <a:gd name="T117" fmla="*/ T116 w 989"/>
                              <a:gd name="T118" fmla="+- 0 1269 718"/>
                              <a:gd name="T119" fmla="*/ 1269 h 1175"/>
                              <a:gd name="T120" fmla="+- 0 10601 9883"/>
                              <a:gd name="T121" fmla="*/ T120 w 989"/>
                              <a:gd name="T122" fmla="+- 0 1386 718"/>
                              <a:gd name="T123" fmla="*/ 1386 h 1175"/>
                              <a:gd name="T124" fmla="+- 0 10583 9883"/>
                              <a:gd name="T125" fmla="*/ T124 w 989"/>
                              <a:gd name="T126" fmla="+- 0 1405 718"/>
                              <a:gd name="T127" fmla="*/ 1405 h 1175"/>
                              <a:gd name="T128" fmla="+- 0 10571 9883"/>
                              <a:gd name="T129" fmla="*/ T128 w 989"/>
                              <a:gd name="T130" fmla="+- 0 937 718"/>
                              <a:gd name="T131" fmla="*/ 937 h 1175"/>
                              <a:gd name="T132" fmla="+- 0 10546 9883"/>
                              <a:gd name="T133" fmla="*/ T132 w 989"/>
                              <a:gd name="T134" fmla="+- 0 881 718"/>
                              <a:gd name="T135" fmla="*/ 881 h 1175"/>
                              <a:gd name="T136" fmla="+- 0 10487 9883"/>
                              <a:gd name="T137" fmla="*/ T136 w 989"/>
                              <a:gd name="T138" fmla="+- 0 858 718"/>
                              <a:gd name="T139" fmla="*/ 858 h 1175"/>
                              <a:gd name="T140" fmla="+- 0 10428 9883"/>
                              <a:gd name="T141" fmla="*/ T140 w 989"/>
                              <a:gd name="T142" fmla="+- 0 881 718"/>
                              <a:gd name="T143" fmla="*/ 881 h 1175"/>
                              <a:gd name="T144" fmla="+- 0 10404 9883"/>
                              <a:gd name="T145" fmla="*/ T144 w 989"/>
                              <a:gd name="T146" fmla="+- 0 937 718"/>
                              <a:gd name="T147" fmla="*/ 937 h 1175"/>
                              <a:gd name="T148" fmla="+- 0 10399 9883"/>
                              <a:gd name="T149" fmla="*/ T148 w 989"/>
                              <a:gd name="T150" fmla="+- 0 1255 718"/>
                              <a:gd name="T151" fmla="*/ 1255 h 1175"/>
                              <a:gd name="T152" fmla="+- 0 10383 9883"/>
                              <a:gd name="T153" fmla="*/ T152 w 989"/>
                              <a:gd name="T154" fmla="+- 0 1251 718"/>
                              <a:gd name="T155" fmla="*/ 1251 h 1175"/>
                              <a:gd name="T156" fmla="+- 0 10377 9883"/>
                              <a:gd name="T157" fmla="*/ T156 w 989"/>
                              <a:gd name="T158" fmla="+- 0 767 718"/>
                              <a:gd name="T159" fmla="*/ 767 h 1175"/>
                              <a:gd name="T160" fmla="+- 0 10332 9883"/>
                              <a:gd name="T161" fmla="*/ T160 w 989"/>
                              <a:gd name="T162" fmla="+- 0 725 718"/>
                              <a:gd name="T163" fmla="*/ 725 h 11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89" h="1175">
                                <a:moveTo>
                                  <a:pt x="417" y="0"/>
                                </a:moveTo>
                                <a:lnTo>
                                  <a:pt x="384" y="7"/>
                                </a:lnTo>
                                <a:lnTo>
                                  <a:pt x="358" y="24"/>
                                </a:lnTo>
                                <a:lnTo>
                                  <a:pt x="340" y="49"/>
                                </a:lnTo>
                                <a:lnTo>
                                  <a:pt x="334" y="80"/>
                                </a:lnTo>
                                <a:lnTo>
                                  <a:pt x="334" y="533"/>
                                </a:lnTo>
                                <a:lnTo>
                                  <a:pt x="329" y="537"/>
                                </a:lnTo>
                                <a:lnTo>
                                  <a:pt x="317" y="537"/>
                                </a:lnTo>
                                <a:lnTo>
                                  <a:pt x="313" y="533"/>
                                </a:lnTo>
                                <a:lnTo>
                                  <a:pt x="313" y="169"/>
                                </a:lnTo>
                                <a:lnTo>
                                  <a:pt x="307" y="142"/>
                                </a:lnTo>
                                <a:lnTo>
                                  <a:pt x="291" y="120"/>
                                </a:lnTo>
                                <a:lnTo>
                                  <a:pt x="268" y="105"/>
                                </a:lnTo>
                                <a:lnTo>
                                  <a:pt x="240" y="100"/>
                                </a:lnTo>
                                <a:lnTo>
                                  <a:pt x="212" y="105"/>
                                </a:lnTo>
                                <a:lnTo>
                                  <a:pt x="188" y="120"/>
                                </a:lnTo>
                                <a:lnTo>
                                  <a:pt x="173" y="142"/>
                                </a:lnTo>
                                <a:lnTo>
                                  <a:pt x="167" y="169"/>
                                </a:lnTo>
                                <a:lnTo>
                                  <a:pt x="167" y="572"/>
                                </a:lnTo>
                                <a:lnTo>
                                  <a:pt x="162" y="577"/>
                                </a:lnTo>
                                <a:lnTo>
                                  <a:pt x="151" y="577"/>
                                </a:lnTo>
                                <a:lnTo>
                                  <a:pt x="146" y="572"/>
                                </a:lnTo>
                                <a:lnTo>
                                  <a:pt x="146" y="318"/>
                                </a:lnTo>
                                <a:lnTo>
                                  <a:pt x="141" y="291"/>
                                </a:lnTo>
                                <a:lnTo>
                                  <a:pt x="125" y="269"/>
                                </a:lnTo>
                                <a:lnTo>
                                  <a:pt x="102" y="254"/>
                                </a:lnTo>
                                <a:lnTo>
                                  <a:pt x="73" y="249"/>
                                </a:lnTo>
                                <a:lnTo>
                                  <a:pt x="45" y="254"/>
                                </a:lnTo>
                                <a:lnTo>
                                  <a:pt x="22" y="269"/>
                                </a:lnTo>
                                <a:lnTo>
                                  <a:pt x="6" y="291"/>
                                </a:lnTo>
                                <a:lnTo>
                                  <a:pt x="0" y="318"/>
                                </a:lnTo>
                                <a:lnTo>
                                  <a:pt x="0" y="859"/>
                                </a:lnTo>
                                <a:lnTo>
                                  <a:pt x="15" y="952"/>
                                </a:lnTo>
                                <a:lnTo>
                                  <a:pt x="43" y="1026"/>
                                </a:lnTo>
                                <a:lnTo>
                                  <a:pt x="81" y="1081"/>
                                </a:lnTo>
                                <a:lnTo>
                                  <a:pt x="129" y="1121"/>
                                </a:lnTo>
                                <a:lnTo>
                                  <a:pt x="184" y="1148"/>
                                </a:lnTo>
                                <a:lnTo>
                                  <a:pt x="243" y="1164"/>
                                </a:lnTo>
                                <a:lnTo>
                                  <a:pt x="307" y="1172"/>
                                </a:lnTo>
                                <a:lnTo>
                                  <a:pt x="371" y="1174"/>
                                </a:lnTo>
                                <a:lnTo>
                                  <a:pt x="454" y="1167"/>
                                </a:lnTo>
                                <a:lnTo>
                                  <a:pt x="532" y="1144"/>
                                </a:lnTo>
                                <a:lnTo>
                                  <a:pt x="601" y="1107"/>
                                </a:lnTo>
                                <a:lnTo>
                                  <a:pt x="659" y="1059"/>
                                </a:lnTo>
                                <a:lnTo>
                                  <a:pt x="705" y="999"/>
                                </a:lnTo>
                                <a:lnTo>
                                  <a:pt x="846" y="786"/>
                                </a:lnTo>
                                <a:lnTo>
                                  <a:pt x="889" y="720"/>
                                </a:lnTo>
                                <a:lnTo>
                                  <a:pt x="902" y="697"/>
                                </a:lnTo>
                                <a:lnTo>
                                  <a:pt x="917" y="677"/>
                                </a:lnTo>
                                <a:lnTo>
                                  <a:pt x="932" y="660"/>
                                </a:lnTo>
                                <a:lnTo>
                                  <a:pt x="959" y="636"/>
                                </a:lnTo>
                                <a:lnTo>
                                  <a:pt x="969" y="624"/>
                                </a:lnTo>
                                <a:lnTo>
                                  <a:pt x="977" y="611"/>
                                </a:lnTo>
                                <a:lnTo>
                                  <a:pt x="985" y="599"/>
                                </a:lnTo>
                                <a:lnTo>
                                  <a:pt x="988" y="589"/>
                                </a:lnTo>
                                <a:lnTo>
                                  <a:pt x="989" y="574"/>
                                </a:lnTo>
                                <a:lnTo>
                                  <a:pt x="987" y="557"/>
                                </a:lnTo>
                                <a:lnTo>
                                  <a:pt x="937" y="517"/>
                                </a:lnTo>
                                <a:lnTo>
                                  <a:pt x="910" y="520"/>
                                </a:lnTo>
                                <a:lnTo>
                                  <a:pt x="828" y="551"/>
                                </a:lnTo>
                                <a:lnTo>
                                  <a:pt x="776" y="594"/>
                                </a:lnTo>
                                <a:lnTo>
                                  <a:pt x="718" y="668"/>
                                </a:lnTo>
                                <a:lnTo>
                                  <a:pt x="711" y="679"/>
                                </a:lnTo>
                                <a:lnTo>
                                  <a:pt x="700" y="687"/>
                                </a:lnTo>
                                <a:lnTo>
                                  <a:pt x="688" y="689"/>
                                </a:lnTo>
                                <a:lnTo>
                                  <a:pt x="688" y="219"/>
                                </a:lnTo>
                                <a:lnTo>
                                  <a:pt x="681" y="188"/>
                                </a:lnTo>
                                <a:lnTo>
                                  <a:pt x="663" y="163"/>
                                </a:lnTo>
                                <a:lnTo>
                                  <a:pt x="637" y="146"/>
                                </a:lnTo>
                                <a:lnTo>
                                  <a:pt x="604" y="140"/>
                                </a:lnTo>
                                <a:lnTo>
                                  <a:pt x="572" y="146"/>
                                </a:lnTo>
                                <a:lnTo>
                                  <a:pt x="545" y="163"/>
                                </a:lnTo>
                                <a:lnTo>
                                  <a:pt x="528" y="188"/>
                                </a:lnTo>
                                <a:lnTo>
                                  <a:pt x="521" y="219"/>
                                </a:lnTo>
                                <a:lnTo>
                                  <a:pt x="521" y="533"/>
                                </a:lnTo>
                                <a:lnTo>
                                  <a:pt x="516" y="537"/>
                                </a:lnTo>
                                <a:lnTo>
                                  <a:pt x="505" y="537"/>
                                </a:lnTo>
                                <a:lnTo>
                                  <a:pt x="500" y="533"/>
                                </a:lnTo>
                                <a:lnTo>
                                  <a:pt x="500" y="80"/>
                                </a:lnTo>
                                <a:lnTo>
                                  <a:pt x="494" y="49"/>
                                </a:lnTo>
                                <a:lnTo>
                                  <a:pt x="476" y="24"/>
                                </a:lnTo>
                                <a:lnTo>
                                  <a:pt x="449" y="7"/>
                                </a:lnTo>
                                <a:lnTo>
                                  <a:pt x="41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A28B4A" id="docshapegroup351" o:spid="_x0000_s1026" style="position:absolute;margin-left:469.4pt;margin-top:19.35pt;width:91.85pt;height:91.85pt;z-index:-15674368;mso-wrap-distance-left:0;mso-wrap-distance-right:0;mso-position-horizontal-relative:page" coordorigin="9388,387" coordsize="1837,18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">
                <v:shape id="docshape352" o:spid="_x0000_s1027" style="position:absolute;left:9388;top:386;width:1837;height:1837;visibility:visible;mso-wrap-style:square;v-text-anchor:top" coordsize="1837,18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" path="m919,l843,3r-73,9l698,27,628,47,561,72r-64,30l435,138r-59,39l321,221r-52,48l221,321r-43,55l138,435r-35,61l73,561,47,628,27,698,12,769,3,843,,918r3,76l12,1067r15,72l47,1209r26,67l103,1340r35,62l178,1461r43,55l269,1568r52,48l376,1660r59,39l497,1734r64,31l628,1790r70,20l770,1825r73,9l919,1837r75,-3l1068,1825r71,-15l1209,1790r67,-25l1341,1734r62,-35l1461,1660r55,-44l1568,1568r48,-52l1660,1461r40,-59l1735,1340r30,-64l1790,1209r21,-70l1825,1067r9,-73l1837,918r-3,-75l1825,769r-14,-71l1790,628r-25,-67l1735,496r-35,-61l1660,376r-44,-55l1568,269r-52,-48l1461,177r-58,-39l1341,102,1276,72,1209,47,1139,27,1068,12,994,3,919,xe" fillcolor="#7590be" stroked="f">
                  <v:path arrowok="t" o:connecttype="custom" o:connectlocs="843,390;698,414;561,459;435,525;321,608;221,708;138,822;73,948;27,1085;3,1230;3,1381;27,1526;73,1663;138,1789;221,1903;321,2003;435,2086;561,2152;698,2197;843,2221;994,2221;1139,2197;1276,2152;1403,2086;1516,2003;1616,1903;1700,1789;1765,1663;1811,1526;1834,1381;1834,1230;1811,1085;1765,948;1700,822;1616,708;1516,608;1403,525;1276,459;1139,414;994,390" o:connectangles="0,0,0,0,0,0,0,0,0,0,0,0,0,0,0,0,0,0,0,0,0,0,0,0,0,0,0,0,0,0,0,0,0,0,0,0,0,0,0,0"/>
                </v:shape>
                <v:shape id="docshape353" o:spid="_x0000_s1028" style="position:absolute;left:9883;top:718;width:989;height:1175;visibility:visible;mso-wrap-style:square;v-text-anchor:top" coordsize="989,11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" path="m417,l384,7,358,24,340,49r-6,31l334,533r-5,4l317,537r-4,-4l313,169r-6,-27l291,120,268,105r-28,-5l212,105r-24,15l173,142r-6,27l167,572r-5,5l151,577r-5,-5l146,318r-5,-27l125,269,102,254,73,249r-28,5l22,269,6,291,,318,,859r15,93l43,1026r38,55l129,1121r55,27l243,1164r64,8l371,1174r83,-7l532,1144r69,-37l659,1059r46,-60l846,786r43,-66l902,697r15,-20l932,660r27,-24l969,624r8,-13l985,599r3,-10l989,574r-2,-17l937,517r-27,3l828,551r-52,43l718,668r-7,11l700,687r-12,2l688,219r-7,-31l663,163,637,146r-33,-6l572,146r-27,17l528,188r-7,31l521,533r-5,4l505,537r-5,-4l500,80,494,49,476,24,449,7,417,xe" stroked="f">
                  <v:path arrowok="t" o:connecttype="custom" o:connectlocs="384,725;340,767;334,1251;317,1255;313,887;291,838;240,818;188,838;167,887;162,1295;146,1290;141,1009;102,972;45,972;6,1009;0,1577;43,1744;129,1839;243,1882;371,1892;532,1862;659,1777;846,1504;902,1415;932,1378;969,1342;985,1317;989,1292;937,1235;828,1269;718,1386;700,1405;688,937;663,881;604,858;545,881;521,937;516,1255;500,1251;494,767;449,725" o:connectangles="0,0,0,0,0,0,0,0,0,0,0,0,0,0,0,0,0,0,0,0,0,0,0,0,0,0,0,0,0,0,0,0,0,0,0,0,0,0,0,0,0"/>
                </v:shape>
                <w10:wrap type="topAndBottom" anchorx="page"/>
              </v:group>
            </w:pict>
          </mc:Fallback>
        </mc:AlternateContent>
      </w:r>
    </w:p>
    <w:p w14:paraId="51576794" w14:textId="77777777" w:rsidR="000252AC" w:rsidRDefault="000252AC">
      <w:pPr>
        <w:pStyle w:val="BodyText"/>
        <w:rPr>
          <w:sz w:val="15"/>
        </w:rPr>
      </w:pPr>
    </w:p>
    <w:p w14:paraId="212D7B26" w14:textId="3A335BA6" w:rsidR="000252AC" w:rsidRDefault="00161BAF">
      <w:pPr>
        <w:pStyle w:val="BodyText"/>
        <w:tabs>
          <w:tab w:val="left" w:pos="2645"/>
          <w:tab w:val="left" w:pos="4738"/>
          <w:tab w:val="left" w:pos="6877"/>
          <w:tab w:val="left" w:pos="9205"/>
        </w:tabs>
        <w:spacing w:before="100"/>
        <w:ind w:left="519"/>
      </w:pPr>
      <w:r>
        <w:rPr>
          <w:b/>
          <w:bCs/>
          <w:i/>
          <w:iCs/>
          <w:color w:val="231F20"/>
        </w:rPr>
        <w:t>Tymor Hir</w:t>
      </w:r>
      <w:r>
        <w:rPr>
          <w:b/>
          <w:bCs/>
          <w:color w:val="231F20"/>
        </w:rPr>
        <w:tab/>
      </w:r>
      <w:r>
        <w:rPr>
          <w:b/>
          <w:bCs/>
          <w:i/>
          <w:iCs/>
          <w:color w:val="231F20"/>
        </w:rPr>
        <w:t xml:space="preserve">Integreiddio  </w:t>
      </w:r>
      <w:r w:rsidR="00F229AE">
        <w:rPr>
          <w:b/>
          <w:bCs/>
          <w:i/>
          <w:iCs/>
          <w:color w:val="231F20"/>
        </w:rPr>
        <w:tab/>
      </w:r>
      <w:r>
        <w:rPr>
          <w:b/>
          <w:bCs/>
          <w:i/>
          <w:iCs/>
          <w:color w:val="231F20"/>
        </w:rPr>
        <w:t xml:space="preserve">Cynnwys </w:t>
      </w:r>
      <w:r w:rsidR="00F229AE">
        <w:rPr>
          <w:b/>
          <w:bCs/>
          <w:i/>
          <w:iCs/>
          <w:color w:val="231F20"/>
        </w:rPr>
        <w:tab/>
      </w:r>
      <w:r>
        <w:rPr>
          <w:b/>
          <w:bCs/>
          <w:i/>
          <w:iCs/>
          <w:color w:val="231F20"/>
        </w:rPr>
        <w:t xml:space="preserve">Cydweithio </w:t>
      </w:r>
      <w:r>
        <w:rPr>
          <w:b/>
          <w:bCs/>
          <w:i/>
          <w:iCs/>
          <w:color w:val="231F20"/>
        </w:rPr>
        <w:tab/>
        <w:t>Atal</w:t>
      </w:r>
    </w:p>
    <w:p w14:paraId="68DA273C" w14:textId="77777777" w:rsidR="000252AC" w:rsidRDefault="000252AC">
      <w:pPr>
        <w:pStyle w:val="BodyText"/>
        <w:rPr>
          <w:sz w:val="20"/>
        </w:rPr>
      </w:pPr>
    </w:p>
    <w:p w14:paraId="14201F1D" w14:textId="77777777" w:rsidR="000252AC" w:rsidRDefault="000252AC">
      <w:pPr>
        <w:pStyle w:val="BodyText"/>
        <w:spacing w:before="1"/>
        <w:rPr>
          <w:sz w:val="21"/>
        </w:rPr>
      </w:pPr>
    </w:p>
    <w:p w14:paraId="2F5647BF" w14:textId="77777777" w:rsidR="000252AC" w:rsidRDefault="00161BAF">
      <w:pPr>
        <w:pStyle w:val="Heading4"/>
      </w:pPr>
      <w:r>
        <w:rPr>
          <w:color w:val="231F20"/>
        </w:rPr>
        <w:t>Y Tymor hir</w:t>
      </w:r>
    </w:p>
    <w:p w14:paraId="1C0B244F" w14:textId="77777777" w:rsidR="000252AC" w:rsidRDefault="000252AC">
      <w:pPr>
        <w:pStyle w:val="BodyText"/>
        <w:spacing w:before="7"/>
        <w:rPr>
          <w:b/>
          <w:sz w:val="23"/>
        </w:rPr>
      </w:pPr>
    </w:p>
    <w:p w14:paraId="727CADD5" w14:textId="77777777" w:rsidR="000252AC" w:rsidRDefault="00161BAF">
      <w:pPr>
        <w:pStyle w:val="ListParagraph"/>
        <w:numPr>
          <w:ilvl w:val="0"/>
          <w:numId w:val="21"/>
        </w:numPr>
        <w:tabs>
          <w:tab w:val="left" w:pos="581"/>
        </w:tabs>
        <w:spacing w:line="237" w:lineRule="auto"/>
        <w:ind w:right="851"/>
        <w:rPr>
          <w:sz w:val="24"/>
        </w:rPr>
      </w:pPr>
      <w:r>
        <w:rPr>
          <w:color w:val="231F20"/>
          <w:sz w:val="24"/>
        </w:rPr>
        <w:t>Ymestyn ein gwaith i gefnogi’r Economi Sylfaenol yng Nghymru. Bydd cwtogi'r gadwyn gyflenwi yn rhoi gwydnwch ac yn gwella twf economaidd Busnesau Cymru. Bydd gweithio gyda chyflenwyr o Gymru hefyd yn cynyddu cynaliadwyedd ac yn lleihau’r ôl troed carbon ymhellach.</w:t>
      </w:r>
    </w:p>
    <w:p w14:paraId="3425BAFE" w14:textId="77777777" w:rsidR="000252AC" w:rsidRDefault="00161BAF">
      <w:pPr>
        <w:pStyle w:val="ListParagraph"/>
        <w:numPr>
          <w:ilvl w:val="0"/>
          <w:numId w:val="21"/>
        </w:numPr>
        <w:tabs>
          <w:tab w:val="left" w:pos="581"/>
        </w:tabs>
        <w:spacing w:line="237" w:lineRule="auto"/>
        <w:ind w:right="870"/>
        <w:rPr>
          <w:sz w:val="24"/>
        </w:rPr>
      </w:pPr>
      <w:r>
        <w:rPr>
          <w:color w:val="231F20"/>
          <w:sz w:val="24"/>
        </w:rPr>
        <w:t>Mwy o bwyslais ac ystyriaeth i bersbectif cylch bywyd gwastraff sy’n gysylltiedig â’n gweithgareddau; yr ethos ‘lleihau, ailddefnyddio ac ailgylchu’; gweithredu cynlluniau ailgylchu ar safleoedd ar gyfer ffrydiau gwastraff penodol (ee, sbectolau, topiau poteli, batrïau, arlliwiau llungopïo, stampiau, pecynnau creision, beiros, a deunydd ysgrifennu gyda Terracycle, tecstilau gydag Ambiwlans Awyr Cymru). Gwaherddir prynu plastig untro.</w:t>
      </w:r>
    </w:p>
    <w:p w14:paraId="26836A6E" w14:textId="77777777" w:rsidR="000252AC" w:rsidRDefault="00161BAF">
      <w:pPr>
        <w:pStyle w:val="ListParagraph"/>
        <w:numPr>
          <w:ilvl w:val="0"/>
          <w:numId w:val="21"/>
        </w:numPr>
        <w:tabs>
          <w:tab w:val="left" w:pos="581"/>
        </w:tabs>
        <w:spacing w:line="283" w:lineRule="exact"/>
        <w:ind w:hanging="361"/>
        <w:rPr>
          <w:sz w:val="24"/>
        </w:rPr>
      </w:pPr>
      <w:r>
        <w:rPr>
          <w:color w:val="231F20"/>
          <w:sz w:val="24"/>
        </w:rPr>
        <w:t>Parhau i gyflwyno paneli solar yn IP5 a safleoedd eraill.</w:t>
      </w:r>
    </w:p>
    <w:p w14:paraId="1A96D4BB" w14:textId="01120055" w:rsidR="000252AC" w:rsidRDefault="0028181A">
      <w:pPr>
        <w:pStyle w:val="ListParagraph"/>
        <w:numPr>
          <w:ilvl w:val="0"/>
          <w:numId w:val="21"/>
        </w:numPr>
        <w:tabs>
          <w:tab w:val="left" w:pos="581"/>
        </w:tabs>
        <w:spacing w:line="288" w:lineRule="exact"/>
        <w:ind w:hanging="361"/>
        <w:rPr>
          <w:sz w:val="24"/>
        </w:rPr>
      </w:pPr>
      <w:r>
        <w:rPr>
          <w:rFonts w:eastAsiaTheme="minorHAnsi"/>
          <w:color w:val="231F20"/>
          <w:sz w:val="24"/>
          <w:szCs w:val="24"/>
        </w:rPr>
        <w:t>Gostwng terfynau allyriadau ar draws Cynllun y Ceir Prydles ar gyfer ceir disel/petrol i</w:t>
      </w:r>
    </w:p>
    <w:p w14:paraId="276BCA73" w14:textId="77777777" w:rsidR="000252AC" w:rsidRDefault="00161BAF">
      <w:pPr>
        <w:pStyle w:val="BodyText"/>
        <w:spacing w:line="290" w:lineRule="exact"/>
        <w:ind w:left="580"/>
      </w:pPr>
      <w:r>
        <w:rPr>
          <w:color w:val="231F20"/>
        </w:rPr>
        <w:t>wneud cerbydau trydan yn fwy deniadol.</w:t>
      </w:r>
    </w:p>
    <w:p w14:paraId="6D426050" w14:textId="77777777" w:rsidR="000252AC" w:rsidRDefault="000252AC">
      <w:pPr>
        <w:pStyle w:val="BodyText"/>
        <w:rPr>
          <w:sz w:val="28"/>
        </w:rPr>
      </w:pPr>
    </w:p>
    <w:p w14:paraId="2675C24B" w14:textId="77777777" w:rsidR="000252AC" w:rsidRDefault="00161BAF">
      <w:pPr>
        <w:pStyle w:val="Heading4"/>
        <w:spacing w:before="229"/>
      </w:pPr>
      <w:r>
        <w:rPr>
          <w:color w:val="231F20"/>
        </w:rPr>
        <w:t>Integreiddio</w:t>
      </w:r>
    </w:p>
    <w:p w14:paraId="0EAB7A03" w14:textId="77777777" w:rsidR="000252AC" w:rsidRDefault="000252AC">
      <w:pPr>
        <w:pStyle w:val="BodyText"/>
        <w:spacing w:before="7"/>
        <w:rPr>
          <w:b/>
          <w:sz w:val="23"/>
        </w:rPr>
      </w:pPr>
    </w:p>
    <w:p w14:paraId="6374727F" w14:textId="77777777" w:rsidR="000252AC" w:rsidRDefault="00161BAF">
      <w:pPr>
        <w:pStyle w:val="ListParagraph"/>
        <w:numPr>
          <w:ilvl w:val="0"/>
          <w:numId w:val="20"/>
        </w:numPr>
        <w:tabs>
          <w:tab w:val="left" w:pos="581"/>
        </w:tabs>
        <w:spacing w:line="237" w:lineRule="auto"/>
        <w:ind w:right="980"/>
        <w:rPr>
          <w:sz w:val="24"/>
        </w:rPr>
      </w:pPr>
      <w:r>
        <w:rPr>
          <w:color w:val="231F20"/>
          <w:sz w:val="24"/>
        </w:rPr>
        <w:t>Mae datgarboneiddio wedi’i wreiddio ym mhroses gynllunio’r CTCI ac mae ein Hamcanion Strategol a’n prif amcanion yn uno â’n Nodau Llesiant; gan integreiddio a gwreiddio’r agenda; a rhoi mwy o ffocws ar adrodd integredig.</w:t>
      </w:r>
    </w:p>
    <w:p w14:paraId="05594ED4" w14:textId="77777777" w:rsidR="000252AC" w:rsidRDefault="00161BAF">
      <w:pPr>
        <w:pStyle w:val="ListParagraph"/>
        <w:numPr>
          <w:ilvl w:val="0"/>
          <w:numId w:val="20"/>
        </w:numPr>
        <w:tabs>
          <w:tab w:val="left" w:pos="581"/>
        </w:tabs>
        <w:spacing w:line="285" w:lineRule="exact"/>
        <w:ind w:hanging="361"/>
        <w:rPr>
          <w:sz w:val="24"/>
        </w:rPr>
      </w:pPr>
      <w:r>
        <w:rPr>
          <w:color w:val="231F20"/>
          <w:sz w:val="24"/>
        </w:rPr>
        <w:t>Cyflwyno llochesi beiciau ar draws safleoedd i gefnogi teithio cynaliadwy.</w:t>
      </w:r>
    </w:p>
    <w:p w14:paraId="4E31C294" w14:textId="77777777" w:rsidR="000252AC" w:rsidRDefault="00161BAF">
      <w:pPr>
        <w:pStyle w:val="ListParagraph"/>
        <w:numPr>
          <w:ilvl w:val="0"/>
          <w:numId w:val="20"/>
        </w:numPr>
        <w:tabs>
          <w:tab w:val="left" w:pos="581"/>
        </w:tabs>
        <w:spacing w:before="1" w:line="237" w:lineRule="auto"/>
        <w:ind w:right="1135"/>
        <w:rPr>
          <w:sz w:val="24"/>
        </w:rPr>
      </w:pPr>
      <w:r>
        <w:rPr>
          <w:color w:val="231F20"/>
          <w:sz w:val="24"/>
        </w:rPr>
        <w:t>Mae ein gwaith o fonitro ôl troed carbon yn broses sydd wedi’i hintegreiddio’n dda, ac rydym yn bwriadu integreiddio’r defnydd o wastraff a dŵr ymhellach er mwyn gwella ein gwaith casglu data a sicrhau cywirdeb ar draws pob safle.</w:t>
      </w:r>
    </w:p>
    <w:p w14:paraId="66027E02" w14:textId="77777777" w:rsidR="000252AC" w:rsidRDefault="00161BAF">
      <w:pPr>
        <w:pStyle w:val="ListParagraph"/>
        <w:numPr>
          <w:ilvl w:val="0"/>
          <w:numId w:val="20"/>
        </w:numPr>
        <w:tabs>
          <w:tab w:val="left" w:pos="581"/>
        </w:tabs>
        <w:spacing w:line="287" w:lineRule="exact"/>
        <w:ind w:hanging="361"/>
        <w:rPr>
          <w:sz w:val="24"/>
        </w:rPr>
      </w:pPr>
      <w:r>
        <w:rPr>
          <w:color w:val="231F20"/>
          <w:sz w:val="24"/>
        </w:rPr>
        <w:t>Cryfhau cysylltiadau a chysoni ein Grwpiau Datblygu Cynaliadwy lleol ac ISO14001,</w:t>
      </w:r>
    </w:p>
    <w:p w14:paraId="08A8EF31" w14:textId="77777777" w:rsidR="000252AC" w:rsidRDefault="000252AC">
      <w:pPr>
        <w:spacing w:line="287" w:lineRule="exact"/>
        <w:rPr>
          <w:sz w:val="24"/>
        </w:rPr>
        <w:sectPr w:rsidR="000252AC">
          <w:pgSz w:w="11910" w:h="16840"/>
          <w:pgMar w:top="680" w:right="0" w:bottom="600" w:left="460" w:header="0" w:footer="400" w:gutter="0"/>
          <w:cols w:space="720"/>
        </w:sectPr>
      </w:pPr>
    </w:p>
    <w:p w14:paraId="53ECE3D2" w14:textId="77777777" w:rsidR="000252AC" w:rsidRDefault="000252AC">
      <w:pPr>
        <w:pStyle w:val="BodyText"/>
        <w:rPr>
          <w:sz w:val="20"/>
        </w:rPr>
      </w:pPr>
    </w:p>
    <w:p w14:paraId="41ECD1E5" w14:textId="77777777" w:rsidR="000252AC" w:rsidRDefault="000252AC">
      <w:pPr>
        <w:pStyle w:val="BodyText"/>
        <w:spacing w:before="12"/>
        <w:rPr>
          <w:sz w:val="22"/>
        </w:rPr>
      </w:pPr>
    </w:p>
    <w:p w14:paraId="353D1988" w14:textId="77777777" w:rsidR="000252AC" w:rsidRDefault="00161BAF">
      <w:pPr>
        <w:pStyle w:val="BodyText"/>
        <w:spacing w:before="100" w:line="290" w:lineRule="exact"/>
        <w:ind w:left="580"/>
      </w:pPr>
      <w:r>
        <w:rPr>
          <w:color w:val="231F20"/>
        </w:rPr>
        <w:t>gan gynnwys adolygu ein Hamcanion Cynaliadwyedd; gweithio mewn</w:t>
      </w:r>
    </w:p>
    <w:p w14:paraId="040939FF" w14:textId="77777777" w:rsidR="000252AC" w:rsidRDefault="00161BAF">
      <w:pPr>
        <w:pStyle w:val="BodyText"/>
        <w:spacing w:line="288" w:lineRule="exact"/>
        <w:ind w:left="580"/>
      </w:pPr>
      <w:r>
        <w:rPr>
          <w:color w:val="231F20"/>
        </w:rPr>
        <w:t>partneriaeth â Phartïon â Diddordeb a rhanddeiliaid allweddol.</w:t>
      </w:r>
    </w:p>
    <w:p w14:paraId="710298F7" w14:textId="77777777" w:rsidR="000252AC" w:rsidRDefault="00161BAF">
      <w:pPr>
        <w:pStyle w:val="ListParagraph"/>
        <w:numPr>
          <w:ilvl w:val="0"/>
          <w:numId w:val="20"/>
        </w:numPr>
        <w:tabs>
          <w:tab w:val="left" w:pos="581"/>
        </w:tabs>
        <w:spacing w:line="288" w:lineRule="exact"/>
        <w:ind w:hanging="361"/>
        <w:rPr>
          <w:sz w:val="24"/>
        </w:rPr>
      </w:pPr>
      <w:r>
        <w:rPr>
          <w:color w:val="231F20"/>
          <w:sz w:val="24"/>
        </w:rPr>
        <w:t xml:space="preserve">Cynnal Seremoni Flynyddol ar gyfer Gwobrau Cydnabod Staff a chynnwys </w:t>
      </w:r>
    </w:p>
    <w:p w14:paraId="0BB337D1" w14:textId="77777777" w:rsidR="000252AC" w:rsidRDefault="00161BAF">
      <w:pPr>
        <w:pStyle w:val="BodyText"/>
        <w:spacing w:line="290" w:lineRule="exact"/>
        <w:ind w:left="580"/>
      </w:pPr>
      <w:r>
        <w:rPr>
          <w:color w:val="231F20"/>
        </w:rPr>
        <w:t>Categori Cynaliadwyedd Amgylcheddol.</w:t>
      </w:r>
    </w:p>
    <w:p w14:paraId="7570F89B" w14:textId="77777777" w:rsidR="000252AC" w:rsidRDefault="000252AC">
      <w:pPr>
        <w:pStyle w:val="BodyText"/>
        <w:rPr>
          <w:sz w:val="28"/>
        </w:rPr>
      </w:pPr>
    </w:p>
    <w:p w14:paraId="09FE4E8B" w14:textId="77777777" w:rsidR="000252AC" w:rsidRDefault="00161BAF">
      <w:pPr>
        <w:pStyle w:val="Heading4"/>
        <w:spacing w:before="232"/>
      </w:pPr>
      <w:r>
        <w:rPr>
          <w:color w:val="231F20"/>
        </w:rPr>
        <w:t>Cynnwys y Staff</w:t>
      </w:r>
    </w:p>
    <w:p w14:paraId="7C17E443" w14:textId="77777777" w:rsidR="000252AC" w:rsidRDefault="000252AC">
      <w:pPr>
        <w:pStyle w:val="BodyText"/>
        <w:spacing w:before="4"/>
        <w:rPr>
          <w:b/>
          <w:sz w:val="23"/>
        </w:rPr>
      </w:pPr>
    </w:p>
    <w:p w14:paraId="3B9CE044" w14:textId="77777777" w:rsidR="000252AC" w:rsidRDefault="00161BAF">
      <w:pPr>
        <w:pStyle w:val="ListParagraph"/>
        <w:numPr>
          <w:ilvl w:val="0"/>
          <w:numId w:val="19"/>
        </w:numPr>
        <w:tabs>
          <w:tab w:val="left" w:pos="581"/>
        </w:tabs>
        <w:spacing w:before="1" w:line="290" w:lineRule="exact"/>
        <w:ind w:hanging="361"/>
        <w:rPr>
          <w:sz w:val="24"/>
        </w:rPr>
      </w:pPr>
      <w:r>
        <w:rPr>
          <w:color w:val="231F20"/>
          <w:sz w:val="24"/>
        </w:rPr>
        <w:t>Mae Grŵp Partneriaeth Staff Iechyd a Lles wedi'i roi ar waith ac mae</w:t>
      </w:r>
    </w:p>
    <w:p w14:paraId="0C546959" w14:textId="77777777" w:rsidR="000252AC" w:rsidRDefault="00161BAF">
      <w:pPr>
        <w:pStyle w:val="BodyText"/>
        <w:spacing w:line="288" w:lineRule="exact"/>
        <w:ind w:left="580"/>
      </w:pPr>
      <w:r>
        <w:rPr>
          <w:color w:val="231F20"/>
        </w:rPr>
        <w:t>dan gadeiryddiaeth y Cyfarwyddwr Cyllid a Gwasanaethau Corfforaethol.</w:t>
      </w:r>
    </w:p>
    <w:p w14:paraId="1D5A2A3D" w14:textId="77777777" w:rsidR="000252AC" w:rsidRDefault="00161BAF">
      <w:pPr>
        <w:pStyle w:val="ListParagraph"/>
        <w:numPr>
          <w:ilvl w:val="0"/>
          <w:numId w:val="19"/>
        </w:numPr>
        <w:tabs>
          <w:tab w:val="left" w:pos="581"/>
        </w:tabs>
        <w:spacing w:line="237" w:lineRule="auto"/>
        <w:ind w:right="906"/>
        <w:rPr>
          <w:sz w:val="24"/>
        </w:rPr>
      </w:pPr>
      <w:r>
        <w:rPr>
          <w:color w:val="231F20"/>
          <w:sz w:val="24"/>
        </w:rPr>
        <w:t>Llofnododd y Cyfarwyddwr Pobl a Datblygu Sefydliadol sy’n gweithredu fel ein Hyrwyddwr Atal Caethwasiaeth a Chyflogaeth Foesegol yn y Gadwyn Gyflenwi, ein Datganiad Cyflogaeth Foesegol ar gyfer 2020-21.</w:t>
      </w:r>
    </w:p>
    <w:p w14:paraId="271334C3" w14:textId="77777777" w:rsidR="000252AC" w:rsidRDefault="00161BAF">
      <w:pPr>
        <w:pStyle w:val="ListParagraph"/>
        <w:numPr>
          <w:ilvl w:val="0"/>
          <w:numId w:val="19"/>
        </w:numPr>
        <w:tabs>
          <w:tab w:val="left" w:pos="581"/>
        </w:tabs>
        <w:spacing w:line="237" w:lineRule="auto"/>
        <w:ind w:right="765"/>
        <w:rPr>
          <w:sz w:val="24"/>
        </w:rPr>
      </w:pPr>
      <w:r>
        <w:rPr>
          <w:color w:val="231F20"/>
          <w:sz w:val="24"/>
        </w:rPr>
        <w:t>Mae cyfleoedd i staff gymryd rhan yn yr agenda a gwneud gwahaniaeth trwy ddod yn Hyrwyddwr Amgylcheddol gwirfoddol. Cynhelir sesiynau hel sbwriel yn fisol ar draws safleoedd.</w:t>
      </w:r>
    </w:p>
    <w:p w14:paraId="26DBE513" w14:textId="77777777" w:rsidR="000252AC" w:rsidRDefault="000252AC">
      <w:pPr>
        <w:pStyle w:val="BodyText"/>
        <w:rPr>
          <w:sz w:val="28"/>
        </w:rPr>
      </w:pPr>
    </w:p>
    <w:p w14:paraId="5CEFC146" w14:textId="77777777" w:rsidR="000252AC" w:rsidRDefault="00161BAF">
      <w:pPr>
        <w:pStyle w:val="Heading4"/>
        <w:spacing w:before="229"/>
      </w:pPr>
      <w:r>
        <w:rPr>
          <w:color w:val="231F20"/>
        </w:rPr>
        <w:t>Cydweithio</w:t>
      </w:r>
    </w:p>
    <w:p w14:paraId="74D67D2F" w14:textId="77777777" w:rsidR="000252AC" w:rsidRDefault="000252AC">
      <w:pPr>
        <w:pStyle w:val="BodyText"/>
        <w:spacing w:before="7"/>
        <w:rPr>
          <w:b/>
          <w:sz w:val="23"/>
        </w:rPr>
      </w:pPr>
    </w:p>
    <w:p w14:paraId="638D5D59" w14:textId="77777777" w:rsidR="000252AC" w:rsidRDefault="00161BAF">
      <w:pPr>
        <w:pStyle w:val="ListParagraph"/>
        <w:numPr>
          <w:ilvl w:val="0"/>
          <w:numId w:val="18"/>
        </w:numPr>
        <w:tabs>
          <w:tab w:val="left" w:pos="581"/>
        </w:tabs>
        <w:spacing w:line="237" w:lineRule="auto"/>
        <w:ind w:right="1239"/>
        <w:rPr>
          <w:sz w:val="24"/>
        </w:rPr>
      </w:pPr>
      <w:r>
        <w:rPr>
          <w:color w:val="231F20"/>
          <w:sz w:val="24"/>
        </w:rPr>
        <w:t>Gweithio mewn partneriaeth â chydweithwyr, cwsmeriaid, a phartneriaid i gymryd rhan mewn mentrau megis Diwrnod Cynaliadwyedd y GIG, Cadwch Gymru’n Daclus, WRAP Cymru, ac ati.</w:t>
      </w:r>
    </w:p>
    <w:p w14:paraId="4143011D" w14:textId="77777777" w:rsidR="000252AC" w:rsidRDefault="00161BAF">
      <w:pPr>
        <w:pStyle w:val="ListParagraph"/>
        <w:numPr>
          <w:ilvl w:val="0"/>
          <w:numId w:val="18"/>
        </w:numPr>
        <w:tabs>
          <w:tab w:val="left" w:pos="581"/>
        </w:tabs>
        <w:spacing w:line="237" w:lineRule="auto"/>
        <w:ind w:right="897"/>
        <w:rPr>
          <w:sz w:val="24"/>
        </w:rPr>
      </w:pPr>
      <w:r>
        <w:rPr>
          <w:color w:val="231F20"/>
          <w:sz w:val="24"/>
        </w:rPr>
        <w:t>Ailwampiwyd y wefan cynaliadwyedd i fod yn hyb o wybodaeth sy’n gyfredol ac yn berthnasol i ddefnyddwyr; gwnaed hyn drwy ymgysylltu â Phartïon â Diddordeb a rhanddeiliaid allweddol.</w:t>
      </w:r>
    </w:p>
    <w:p w14:paraId="428E90F3" w14:textId="77777777" w:rsidR="000252AC" w:rsidRDefault="00161BAF">
      <w:pPr>
        <w:pStyle w:val="ListParagraph"/>
        <w:numPr>
          <w:ilvl w:val="0"/>
          <w:numId w:val="18"/>
        </w:numPr>
        <w:tabs>
          <w:tab w:val="left" w:pos="581"/>
        </w:tabs>
        <w:spacing w:line="237" w:lineRule="auto"/>
        <w:ind w:right="1397"/>
        <w:rPr>
          <w:sz w:val="24"/>
        </w:rPr>
      </w:pPr>
      <w:r>
        <w:rPr>
          <w:color w:val="231F20"/>
          <w:sz w:val="24"/>
        </w:rPr>
        <w:t>Mae PCGC yn prynu trydan a nwy ar gyfer GIG Cymru i gyd (tua £20m). Daw 100% o'r trydan a brynir o ffynonellau adnewyddadwy.</w:t>
      </w:r>
    </w:p>
    <w:p w14:paraId="725B84D4" w14:textId="77777777" w:rsidR="000252AC" w:rsidRDefault="000252AC">
      <w:pPr>
        <w:pStyle w:val="BodyText"/>
        <w:rPr>
          <w:sz w:val="28"/>
        </w:rPr>
      </w:pPr>
    </w:p>
    <w:p w14:paraId="3C03AEF4" w14:textId="77777777" w:rsidR="000252AC" w:rsidRDefault="00161BAF">
      <w:pPr>
        <w:pStyle w:val="Heading4"/>
        <w:spacing w:before="228"/>
      </w:pPr>
      <w:r>
        <w:rPr>
          <w:color w:val="231F20"/>
        </w:rPr>
        <w:t>Atal</w:t>
      </w:r>
    </w:p>
    <w:p w14:paraId="745B9CE1" w14:textId="77777777" w:rsidR="000252AC" w:rsidRDefault="000252AC">
      <w:pPr>
        <w:pStyle w:val="BodyText"/>
        <w:spacing w:before="5"/>
        <w:rPr>
          <w:b/>
          <w:sz w:val="23"/>
        </w:rPr>
      </w:pPr>
    </w:p>
    <w:p w14:paraId="799E668F" w14:textId="77777777" w:rsidR="000252AC" w:rsidRDefault="00161BAF">
      <w:pPr>
        <w:pStyle w:val="ListParagraph"/>
        <w:numPr>
          <w:ilvl w:val="0"/>
          <w:numId w:val="17"/>
        </w:numPr>
        <w:tabs>
          <w:tab w:val="left" w:pos="581"/>
        </w:tabs>
        <w:spacing w:line="290" w:lineRule="exact"/>
        <w:ind w:hanging="361"/>
        <w:rPr>
          <w:sz w:val="24"/>
        </w:rPr>
      </w:pPr>
      <w:r>
        <w:rPr>
          <w:color w:val="231F20"/>
          <w:sz w:val="24"/>
        </w:rPr>
        <w:t>Cynhaliwyd Asesiadau Risg Cynaliadwyedd ar gyfer yr holl weithgarwch caffael dros</w:t>
      </w:r>
    </w:p>
    <w:p w14:paraId="4CD181D8" w14:textId="77777777" w:rsidR="000252AC" w:rsidRDefault="00161BAF">
      <w:pPr>
        <w:pStyle w:val="BodyText"/>
        <w:spacing w:line="288" w:lineRule="exact"/>
        <w:ind w:left="580"/>
      </w:pPr>
      <w:r>
        <w:rPr>
          <w:color w:val="231F20"/>
        </w:rPr>
        <w:t>£25,000 - cynhelir archwiliadau o'r broses hon.</w:t>
      </w:r>
    </w:p>
    <w:p w14:paraId="1C6F2C17" w14:textId="77777777" w:rsidR="000252AC" w:rsidRDefault="00161BAF">
      <w:pPr>
        <w:pStyle w:val="ListParagraph"/>
        <w:numPr>
          <w:ilvl w:val="0"/>
          <w:numId w:val="17"/>
        </w:numPr>
        <w:tabs>
          <w:tab w:val="left" w:pos="581"/>
        </w:tabs>
        <w:spacing w:line="237" w:lineRule="auto"/>
        <w:ind w:right="1087"/>
        <w:rPr>
          <w:sz w:val="24"/>
        </w:rPr>
      </w:pPr>
      <w:r>
        <w:rPr>
          <w:color w:val="231F20"/>
          <w:sz w:val="24"/>
        </w:rPr>
        <w:t>Gweithredu Pecyn Cymorth Gweithio Ystwyth sy'n galluogi staff i weithio'n hyblyg yn unol â gofynion y sefydliad. Lleihau'r defnydd o adnoddau prin a chyfyngedig, megis papur ac ynni. Cyflawnwyd gostyngiad o 75% mewn milltiroedd busnes yn ystod 2020-21 o gymharu â’r flwyddyn flaenorol.</w:t>
      </w:r>
    </w:p>
    <w:p w14:paraId="6FFB220E" w14:textId="77777777" w:rsidR="000252AC" w:rsidRDefault="00161BAF">
      <w:pPr>
        <w:pStyle w:val="ListParagraph"/>
        <w:numPr>
          <w:ilvl w:val="0"/>
          <w:numId w:val="17"/>
        </w:numPr>
        <w:tabs>
          <w:tab w:val="left" w:pos="581"/>
        </w:tabs>
        <w:spacing w:line="237" w:lineRule="auto"/>
        <w:ind w:right="1121"/>
        <w:rPr>
          <w:sz w:val="24"/>
        </w:rPr>
      </w:pPr>
      <w:r>
        <w:rPr>
          <w:color w:val="231F20"/>
          <w:sz w:val="24"/>
        </w:rPr>
        <w:t>Cofnodir safleoedd ynni gwyrdd, heb unrhyw allyriadau carbon yn deillio o ddefnydd yn Alder House, Charnwood Court, Denbigh Stores ac Ystâd Ddiwydiannol Westpoint.</w:t>
      </w:r>
    </w:p>
    <w:p w14:paraId="105659AA" w14:textId="77777777" w:rsidR="000252AC" w:rsidRDefault="00161BAF">
      <w:pPr>
        <w:pStyle w:val="ListParagraph"/>
        <w:numPr>
          <w:ilvl w:val="0"/>
          <w:numId w:val="17"/>
        </w:numPr>
        <w:tabs>
          <w:tab w:val="left" w:pos="581"/>
        </w:tabs>
        <w:spacing w:line="237" w:lineRule="auto"/>
        <w:ind w:right="987"/>
        <w:rPr>
          <w:sz w:val="24"/>
        </w:rPr>
      </w:pPr>
      <w:r>
        <w:rPr>
          <w:color w:val="231F20"/>
          <w:sz w:val="24"/>
        </w:rPr>
        <w:t>Mae nifer o Bwyntiau Gwefru Cerbydau Trydan wedi'u gosod ar draws 12 safle. Mae datblygiadau pellach i osod unedau ychwanegol ar y gweill.</w:t>
      </w:r>
    </w:p>
    <w:p w14:paraId="5BBA9BDC" w14:textId="77777777" w:rsidR="000252AC" w:rsidRDefault="000252AC">
      <w:pPr>
        <w:spacing w:line="237" w:lineRule="auto"/>
        <w:rPr>
          <w:sz w:val="24"/>
        </w:rPr>
        <w:sectPr w:rsidR="000252AC">
          <w:pgSz w:w="11910" w:h="16840"/>
          <w:pgMar w:top="680" w:right="0" w:bottom="600" w:left="460" w:header="0" w:footer="400" w:gutter="0"/>
          <w:cols w:space="720"/>
        </w:sectPr>
      </w:pPr>
    </w:p>
    <w:p w14:paraId="20FA1D3E" w14:textId="77777777" w:rsidR="000252AC" w:rsidRDefault="000252AC">
      <w:pPr>
        <w:pStyle w:val="BodyText"/>
        <w:rPr>
          <w:sz w:val="20"/>
        </w:rPr>
      </w:pPr>
    </w:p>
    <w:p w14:paraId="36409097" w14:textId="77777777" w:rsidR="000252AC" w:rsidRDefault="000252AC">
      <w:pPr>
        <w:pStyle w:val="BodyText"/>
        <w:rPr>
          <w:sz w:val="19"/>
        </w:rPr>
      </w:pPr>
    </w:p>
    <w:p w14:paraId="65F7CC1E" w14:textId="77777777" w:rsidR="000252AC" w:rsidRDefault="00161BAF">
      <w:pPr>
        <w:pStyle w:val="Heading2"/>
      </w:pPr>
      <w:bookmarkStart w:id="22" w:name="_bookmark17"/>
      <w:bookmarkEnd w:id="22"/>
      <w:r>
        <w:rPr>
          <w:color w:val="743958"/>
        </w:rPr>
        <w:t>Perfformiad ac amcanion cynaliadwyedd</w:t>
      </w:r>
    </w:p>
    <w:p w14:paraId="6E5E7DE0" w14:textId="77777777" w:rsidR="000252AC" w:rsidRDefault="00161BAF">
      <w:pPr>
        <w:pStyle w:val="BodyText"/>
        <w:spacing w:before="256" w:line="237" w:lineRule="auto"/>
        <w:ind w:left="220" w:right="688"/>
      </w:pPr>
      <w:r>
        <w:rPr>
          <w:color w:val="231F20"/>
        </w:rPr>
        <w:t>Mae PCGC wedi ymrwymo i reoli ei effaith amgylcheddol, lleihau ei ôl troed carbon ac integreiddio’r egwyddor datblygu cynaliadwy i’r busnes o ddydd i ddydd. Mae Partneriaeth Cydwasanaethau GIG Cymru wedi rhoi ISO14001 ar waith yn llwyddiannus fel ei System Rheoli Amgylcheddol (EMS), yn unol â gofynion Llywodraeth Cymru ac wedi cynnal ardystiad yn llwyddiannus ers mis Awst 2014, trwy weithredu model gwelliant parhaus Cynllunio, Gwneud, Gwirio, Gweithredu.</w:t>
      </w:r>
    </w:p>
    <w:p w14:paraId="3A0FF88E" w14:textId="77777777" w:rsidR="000252AC" w:rsidRDefault="000252AC">
      <w:pPr>
        <w:pStyle w:val="BodyText"/>
        <w:spacing w:before="3"/>
        <w:rPr>
          <w:sz w:val="23"/>
        </w:rPr>
      </w:pPr>
    </w:p>
    <w:p w14:paraId="11BF34EF" w14:textId="77777777" w:rsidR="000252AC" w:rsidRDefault="00161BAF">
      <w:pPr>
        <w:pStyle w:val="BodyText"/>
        <w:spacing w:before="1" w:line="237" w:lineRule="auto"/>
        <w:ind w:left="220" w:right="4142"/>
      </w:pPr>
      <w:r>
        <w:rPr>
          <w:noProof/>
        </w:rPr>
        <w:drawing>
          <wp:anchor distT="0" distB="0" distL="0" distR="0" simplePos="0" relativeHeight="15783424" behindDoc="0" locked="0" layoutInCell="1" allowOverlap="1" wp14:anchorId="77A61555" wp14:editId="398D65E0">
            <wp:simplePos x="0" y="0"/>
            <wp:positionH relativeFrom="page">
              <wp:posOffset>5106022</wp:posOffset>
            </wp:positionH>
            <wp:positionV relativeFrom="paragraph">
              <wp:posOffset>45872</wp:posOffset>
            </wp:positionV>
            <wp:extent cx="2021979" cy="2295601"/>
            <wp:effectExtent l="0" t="0" r="0" b="0"/>
            <wp:wrapNone/>
            <wp:docPr id="31"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8.jpeg"/>
                    <pic:cNvPicPr/>
                  </pic:nvPicPr>
                  <pic:blipFill>
                    <a:blip r:embed="rId105" cstate="print"/>
                    <a:stretch>
                      <a:fillRect/>
                    </a:stretch>
                  </pic:blipFill>
                  <pic:spPr>
                    <a:xfrm>
                      <a:off x="0" y="0"/>
                      <a:ext cx="2021979" cy="2295601"/>
                    </a:xfrm>
                    <a:prstGeom prst="rect">
                      <a:avLst/>
                    </a:prstGeom>
                  </pic:spPr>
                </pic:pic>
              </a:graphicData>
            </a:graphic>
          </wp:anchor>
        </w:drawing>
      </w:r>
      <w:r>
        <w:rPr>
          <w:color w:val="231F20"/>
        </w:rPr>
        <w:t>Ym mis Awst a mis Medi 2021, llwyddodd PCGC i gyflawni ei archwiliad ardystio ISO14001:2015 a gynhaliwyd gan y British Assessment Bureau. Cynhelir archwiliadau gwyliadwriaeth blynyddol i asesu cydymffurfiad parhaus â'r Safon. Mae Safon ISO14001:2015 yn rhoi mwy o bwyslais ar ddiogelu’r amgylchedd, gwelliant parhaus drwy ddull sy’n seiliedig ar brosesau risg ac ymrwymiad i arweinyddiaeth o’r brig i lawr, wrth reoli</w:t>
      </w:r>
    </w:p>
    <w:p w14:paraId="6F5E6407" w14:textId="77777777" w:rsidR="000252AC" w:rsidRDefault="00161BAF">
      <w:pPr>
        <w:pStyle w:val="BodyText"/>
        <w:spacing w:line="237" w:lineRule="auto"/>
        <w:ind w:left="220" w:right="4142"/>
      </w:pPr>
      <w:r>
        <w:rPr>
          <w:color w:val="231F20"/>
        </w:rPr>
        <w:t>anghenion a disgwyliadau partïon â diddordeb a dangos perfformiad amgylcheddol cadarn, trwy reoli effaith gweithgareddau, cynhyrchion neu wasanaethau ar yr amgylchedd. Mae PCGC wedi ymrwymo i wella’r amgylchedd ac mae’n gweithredu EMS cynhwysfawr er mwyn hwyluso a chyflawni’r Polisi Amgylcheddol.</w:t>
      </w:r>
    </w:p>
    <w:p w14:paraId="13304B05" w14:textId="77777777" w:rsidR="000252AC" w:rsidRDefault="000252AC">
      <w:pPr>
        <w:pStyle w:val="BodyText"/>
        <w:spacing w:before="9"/>
        <w:rPr>
          <w:sz w:val="22"/>
        </w:rPr>
      </w:pPr>
    </w:p>
    <w:p w14:paraId="3EBAB6A3" w14:textId="6CD30A79" w:rsidR="000252AC" w:rsidRDefault="0028181A">
      <w:pPr>
        <w:pStyle w:val="BodyText"/>
        <w:spacing w:before="1" w:line="237" w:lineRule="auto"/>
        <w:ind w:left="220" w:right="890"/>
      </w:pPr>
      <w:r>
        <w:rPr>
          <w:rFonts w:eastAsiaTheme="minorHAnsi"/>
          <w:color w:val="231F20"/>
        </w:rPr>
        <w:t>Rydym wedi ymrwymo i leihau ein hôl troed carbon drwy roi amryw o gynlluniau amgylcheddol ac effeithlonrwydd ar waith ar ein safleoedd o fewn cwmpas ein hardystiad ISO14001:2015. Fel rhan o’n hymrwymiad i leihau ein cyfraniad at newid yn yr hinsawdd, cytunwyd ar darged o ostyngiad o 3% yn ein hallyriadau carbon (o flwyddyn i flwyddyn, o waelodlin ôl troed carbon a sefydlwyd yn 2016-17), ac adlewyrchwyd hyn yn ein Hamcanion Cynaliadwyedd Amgylcheddol.</w:t>
      </w:r>
    </w:p>
    <w:p w14:paraId="1BFD716B" w14:textId="77777777" w:rsidR="000252AC" w:rsidRDefault="000252AC">
      <w:pPr>
        <w:pStyle w:val="BodyText"/>
        <w:spacing w:before="3"/>
        <w:rPr>
          <w:sz w:val="23"/>
        </w:rPr>
      </w:pPr>
    </w:p>
    <w:p w14:paraId="64F4E66B" w14:textId="77777777" w:rsidR="000252AC" w:rsidRDefault="00161BAF">
      <w:pPr>
        <w:pStyle w:val="BodyText"/>
        <w:spacing w:before="1" w:line="237" w:lineRule="auto"/>
        <w:ind w:left="220" w:right="978"/>
      </w:pPr>
      <w:r>
        <w:rPr>
          <w:color w:val="231F20"/>
        </w:rPr>
        <w:t>Roedd 2020-21 yn amlwg yn flwyddyn y gwnaeth COVID-19 fwrw ei gysgod drosti. Roedd llawer o’n staff yn gweithio gartref, gan leihau allyriadau carbon yn sylweddol drwy beidio â chymudo i’r gwaith, er ei bod yn anodd mesur yr arbedion hyn o fewn PCGC. Fodd bynnag, er gwaethaf hyn, ni chaewyd yr un o’n hadeiladau ac felly roedd angen gwresogi a goleuo pob un ohonynt, ac fe wnaeth gweithgarwch o fewn IP5 a storfeydd i ymateb i anghenion GIG Cymru ac eraill wrth frwydro yn erbyn effaith y pandemig, yn enwedig o ran darparu offer meddygol a PPE, gynyddu'n sylweddol. Mae darparu pwyntiau gwefru cerbydau trydan ar lawer o safleoedd hefyd wedi cynyddu cyfanswm y</w:t>
      </w:r>
    </w:p>
    <w:p w14:paraId="22387AD4" w14:textId="77777777" w:rsidR="000252AC" w:rsidRDefault="00161BAF">
      <w:pPr>
        <w:pStyle w:val="BodyText"/>
        <w:spacing w:line="237" w:lineRule="auto"/>
        <w:ind w:left="220" w:right="679"/>
      </w:pPr>
      <w:r>
        <w:rPr>
          <w:color w:val="231F20"/>
        </w:rPr>
        <w:t>trydan a ddefnyddiwyd, er mai trydan gwyrdd yw hwn, ac mae manteision i ddarparu’r cyfleuster hwn o ran gwneud ceir trydan a cherbydau fflyd yn fwy deniadol i GIG Cymru a’i staff, gan leihau allyriadau o danwydd ffosil. Ond mae’n amhosibl mesur buddion y gostyngiad hwn mewn tanwydd ffosil i PCGC, yn enwedig gan fod y cyfleuster hwn ar gael i holl staff GIG Cymru. Er gwaethaf yr heriau hyn</w:t>
      </w:r>
      <w:r>
        <w:rPr>
          <w:i/>
          <w:color w:val="231F20"/>
        </w:rPr>
        <w:t xml:space="preserve">, </w:t>
      </w:r>
      <w:r>
        <w:rPr>
          <w:color w:val="231F20"/>
        </w:rPr>
        <w:t>mae PCGC wedi gallu dangos gostyngiadau sylweddol yn y defnydd o ynni lle mae’n bosibl cymharu’n uniongyrchol â’r flwyddyn flaenorol.</w:t>
      </w:r>
    </w:p>
    <w:p w14:paraId="6BCCD654" w14:textId="77777777" w:rsidR="000252AC" w:rsidRDefault="000252AC">
      <w:pPr>
        <w:spacing w:line="237" w:lineRule="auto"/>
        <w:sectPr w:rsidR="000252AC">
          <w:pgSz w:w="11910" w:h="16840"/>
          <w:pgMar w:top="680" w:right="0" w:bottom="600" w:left="460" w:header="0" w:footer="400" w:gutter="0"/>
          <w:cols w:space="720"/>
        </w:sectPr>
      </w:pPr>
    </w:p>
    <w:p w14:paraId="2C474103" w14:textId="77777777" w:rsidR="000252AC" w:rsidRDefault="00DB7BE8">
      <w:pPr>
        <w:pStyle w:val="BodyText"/>
        <w:rPr>
          <w:sz w:val="20"/>
        </w:rPr>
      </w:pPr>
      <w:r>
        <w:rPr>
          <w:noProof/>
        </w:rPr>
        <w:lastRenderedPageBreak/>
        <mc:AlternateContent>
          <mc:Choice Requires="wps">
            <w:drawing>
              <wp:anchor distT="0" distB="0" distL="114300" distR="114300" simplePos="0" relativeHeight="485041152" behindDoc="1" locked="0" layoutInCell="1" allowOverlap="1" wp14:anchorId="008A0FEE" wp14:editId="4C445899">
                <wp:simplePos x="0" y="0"/>
                <wp:positionH relativeFrom="page">
                  <wp:posOffset>5551170</wp:posOffset>
                </wp:positionH>
                <wp:positionV relativeFrom="page">
                  <wp:posOffset>864235</wp:posOffset>
                </wp:positionV>
                <wp:extent cx="762000" cy="381000"/>
                <wp:effectExtent l="0" t="0" r="0" b="0"/>
                <wp:wrapNone/>
                <wp:docPr id="76" name="docshape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381000"/>
                        </a:xfrm>
                        <a:prstGeom prst="rect">
                          <a:avLst/>
                        </a:prstGeom>
                        <a:solidFill>
                          <a:srgbClr val="6BC3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C638C" id="docshape354" o:spid="_x0000_s1026" style="position:absolute;margin-left:437.1pt;margin-top:68.05pt;width:60pt;height:30pt;z-index:-1827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" fillcolor="#6bc396" stroked="f">
                <v:path arrowok="t"/>
                <w10:wrap anchorx="page" anchory="page"/>
              </v:rect>
            </w:pict>
          </mc:Fallback>
        </mc:AlternateContent>
      </w:r>
      <w:r>
        <w:rPr>
          <w:noProof/>
        </w:rPr>
        <mc:AlternateContent>
          <mc:Choice Requires="wps">
            <w:drawing>
              <wp:anchor distT="0" distB="0" distL="114300" distR="114300" simplePos="0" relativeHeight="485041664" behindDoc="1" locked="0" layoutInCell="1" allowOverlap="1" wp14:anchorId="4B91D0DD" wp14:editId="7507CD34">
                <wp:simplePos x="0" y="0"/>
                <wp:positionH relativeFrom="page">
                  <wp:posOffset>6379210</wp:posOffset>
                </wp:positionH>
                <wp:positionV relativeFrom="page">
                  <wp:posOffset>876935</wp:posOffset>
                </wp:positionV>
                <wp:extent cx="736600" cy="355600"/>
                <wp:effectExtent l="12700" t="12700" r="12700" b="12700"/>
                <wp:wrapNone/>
                <wp:docPr id="75" name="docshape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6600" cy="355600"/>
                        </a:xfrm>
                        <a:prstGeom prst="rect">
                          <a:avLst/>
                        </a:prstGeom>
                        <a:noFill/>
                        <a:ln w="25400">
                          <a:solidFill>
                            <a:srgbClr val="6BC39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F3B2F" id="docshape355" o:spid="_x0000_s1026" style="position:absolute;margin-left:502.3pt;margin-top:69.05pt;width:58pt;height:28pt;z-index:-1827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" filled="f" strokecolor="#6bc396" strokeweight="2pt">
                <v:path arrowok="t"/>
                <w10:wrap anchorx="page" anchory="page"/>
              </v:rect>
            </w:pict>
          </mc:Fallback>
        </mc:AlternateContent>
      </w:r>
      <w:r>
        <w:rPr>
          <w:noProof/>
        </w:rPr>
        <mc:AlternateContent>
          <mc:Choice Requires="wps">
            <w:drawing>
              <wp:anchor distT="0" distB="0" distL="114300" distR="114300" simplePos="0" relativeHeight="485042176" behindDoc="1" locked="0" layoutInCell="1" allowOverlap="1" wp14:anchorId="340678FE" wp14:editId="47584C1C">
                <wp:simplePos x="0" y="0"/>
                <wp:positionH relativeFrom="page">
                  <wp:posOffset>5551170</wp:posOffset>
                </wp:positionH>
                <wp:positionV relativeFrom="page">
                  <wp:posOffset>1303020</wp:posOffset>
                </wp:positionV>
                <wp:extent cx="762000" cy="762000"/>
                <wp:effectExtent l="0" t="0" r="0" b="0"/>
                <wp:wrapNone/>
                <wp:docPr id="74" name="docshape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762000"/>
                        </a:xfrm>
                        <a:prstGeom prst="rect">
                          <a:avLst/>
                        </a:prstGeom>
                        <a:solidFill>
                          <a:srgbClr val="6BC3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F3CFD" id="docshape356" o:spid="_x0000_s1026" style="position:absolute;margin-left:437.1pt;margin-top:102.6pt;width:60pt;height:60pt;z-index:-1827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" fillcolor="#6bc396" stroked="f">
                <v:path arrowok="t"/>
                <w10:wrap anchorx="page" anchory="page"/>
              </v:rect>
            </w:pict>
          </mc:Fallback>
        </mc:AlternateContent>
      </w:r>
      <w:r>
        <w:rPr>
          <w:noProof/>
        </w:rPr>
        <mc:AlternateContent>
          <mc:Choice Requires="wps">
            <w:drawing>
              <wp:anchor distT="0" distB="0" distL="114300" distR="114300" simplePos="0" relativeHeight="485042688" behindDoc="1" locked="0" layoutInCell="1" allowOverlap="1" wp14:anchorId="775C6AE2" wp14:editId="216CB0B4">
                <wp:simplePos x="0" y="0"/>
                <wp:positionH relativeFrom="page">
                  <wp:posOffset>5551170</wp:posOffset>
                </wp:positionH>
                <wp:positionV relativeFrom="page">
                  <wp:posOffset>2933700</wp:posOffset>
                </wp:positionV>
                <wp:extent cx="762000" cy="762000"/>
                <wp:effectExtent l="0" t="0" r="0" b="0"/>
                <wp:wrapNone/>
                <wp:docPr id="73" name="docshape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762000"/>
                        </a:xfrm>
                        <a:prstGeom prst="rect">
                          <a:avLst/>
                        </a:prstGeom>
                        <a:solidFill>
                          <a:srgbClr val="75BDB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46360" id="docshape357" o:spid="_x0000_s1026" style="position:absolute;margin-left:437.1pt;margin-top:231pt;width:60pt;height:60pt;z-index:-1827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" fillcolor="#75bdb5" stroked="f">
                <v:path arrowok="t"/>
                <w10:wrap anchorx="page" anchory="page"/>
              </v:rect>
            </w:pict>
          </mc:Fallback>
        </mc:AlternateContent>
      </w:r>
      <w:r>
        <w:rPr>
          <w:noProof/>
        </w:rPr>
        <mc:AlternateContent>
          <mc:Choice Requires="wpg">
            <w:drawing>
              <wp:anchor distT="0" distB="0" distL="114300" distR="114300" simplePos="0" relativeHeight="485043200" behindDoc="1" locked="0" layoutInCell="1" allowOverlap="1" wp14:anchorId="2F7D4C4D" wp14:editId="61C3BDC2">
                <wp:simplePos x="0" y="0"/>
                <wp:positionH relativeFrom="page">
                  <wp:posOffset>6366510</wp:posOffset>
                </wp:positionH>
                <wp:positionV relativeFrom="page">
                  <wp:posOffset>2933700</wp:posOffset>
                </wp:positionV>
                <wp:extent cx="762000" cy="762000"/>
                <wp:effectExtent l="0" t="0" r="0" b="0"/>
                <wp:wrapNone/>
                <wp:docPr id="70" name="docshapegroup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 cy="762000"/>
                          <a:chOff x="10026" y="4620"/>
                          <a:chExt cx="1200" cy="1200"/>
                        </a:xfrm>
                      </wpg:grpSpPr>
                      <wps:wsp>
                        <wps:cNvPr id="71" name="docshape359"/>
                        <wps:cNvSpPr>
                          <a:spLocks/>
                        </wps:cNvSpPr>
                        <wps:spPr bwMode="auto">
                          <a:xfrm>
                            <a:off x="10045" y="4639"/>
                            <a:ext cx="1160" cy="1160"/>
                          </a:xfrm>
                          <a:prstGeom prst="rect">
                            <a:avLst/>
                          </a:prstGeom>
                          <a:noFill/>
                          <a:ln w="25400">
                            <a:solidFill>
                              <a:srgbClr val="6BBF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docshape360"/>
                        <wps:cNvSpPr>
                          <a:spLocks/>
                        </wps:cNvSpPr>
                        <wps:spPr bwMode="auto">
                          <a:xfrm>
                            <a:off x="10200" y="4794"/>
                            <a:ext cx="850" cy="849"/>
                          </a:xfrm>
                          <a:custGeom>
                            <a:avLst/>
                            <a:gdLst>
                              <a:gd name="T0" fmla="+- 0 11035 10200"/>
                              <a:gd name="T1" fmla="*/ T0 w 850"/>
                              <a:gd name="T2" fmla="+- 0 4795 4795"/>
                              <a:gd name="T3" fmla="*/ 4795 h 849"/>
                              <a:gd name="T4" fmla="+- 0 10957 10200"/>
                              <a:gd name="T5" fmla="*/ T4 w 850"/>
                              <a:gd name="T6" fmla="+- 0 4819 4795"/>
                              <a:gd name="T7" fmla="*/ 4819 h 849"/>
                              <a:gd name="T8" fmla="+- 0 10900 10200"/>
                              <a:gd name="T9" fmla="*/ T8 w 850"/>
                              <a:gd name="T10" fmla="+- 0 4848 4795"/>
                              <a:gd name="T11" fmla="*/ 4848 h 849"/>
                              <a:gd name="T12" fmla="+- 0 10835 10200"/>
                              <a:gd name="T13" fmla="*/ T12 w 850"/>
                              <a:gd name="T14" fmla="+- 0 4887 4795"/>
                              <a:gd name="T15" fmla="*/ 4887 h 849"/>
                              <a:gd name="T16" fmla="+- 0 10763 10200"/>
                              <a:gd name="T17" fmla="*/ T16 w 850"/>
                              <a:gd name="T18" fmla="+- 0 4936 4795"/>
                              <a:gd name="T19" fmla="*/ 4936 h 849"/>
                              <a:gd name="T20" fmla="+- 0 10690 10200"/>
                              <a:gd name="T21" fmla="*/ T20 w 850"/>
                              <a:gd name="T22" fmla="+- 0 4994 4795"/>
                              <a:gd name="T23" fmla="*/ 4994 h 849"/>
                              <a:gd name="T24" fmla="+- 0 10616 10200"/>
                              <a:gd name="T25" fmla="*/ T24 w 850"/>
                              <a:gd name="T26" fmla="+- 0 5062 4795"/>
                              <a:gd name="T27" fmla="*/ 5062 h 849"/>
                              <a:gd name="T28" fmla="+- 0 10545 10200"/>
                              <a:gd name="T29" fmla="*/ T28 w 850"/>
                              <a:gd name="T30" fmla="+- 0 5137 4795"/>
                              <a:gd name="T31" fmla="*/ 5137 h 849"/>
                              <a:gd name="T32" fmla="+- 0 10480 10200"/>
                              <a:gd name="T33" fmla="*/ T32 w 850"/>
                              <a:gd name="T34" fmla="+- 0 5221 4795"/>
                              <a:gd name="T35" fmla="*/ 5221 h 849"/>
                              <a:gd name="T36" fmla="+- 0 10423 10200"/>
                              <a:gd name="T37" fmla="*/ T36 w 850"/>
                              <a:gd name="T38" fmla="+- 0 5311 4795"/>
                              <a:gd name="T39" fmla="*/ 5311 h 849"/>
                              <a:gd name="T40" fmla="+- 0 10389 10200"/>
                              <a:gd name="T41" fmla="*/ T40 w 850"/>
                              <a:gd name="T42" fmla="+- 0 5239 4795"/>
                              <a:gd name="T43" fmla="*/ 5239 h 849"/>
                              <a:gd name="T44" fmla="+- 0 10375 10200"/>
                              <a:gd name="T45" fmla="*/ T44 w 850"/>
                              <a:gd name="T46" fmla="+- 0 5210 4795"/>
                              <a:gd name="T47" fmla="*/ 5210 h 849"/>
                              <a:gd name="T48" fmla="+- 0 10359 10200"/>
                              <a:gd name="T49" fmla="*/ T48 w 850"/>
                              <a:gd name="T50" fmla="+- 0 5181 4795"/>
                              <a:gd name="T51" fmla="*/ 5181 h 849"/>
                              <a:gd name="T52" fmla="+- 0 10319 10200"/>
                              <a:gd name="T53" fmla="*/ T52 w 850"/>
                              <a:gd name="T54" fmla="+- 0 5149 4795"/>
                              <a:gd name="T55" fmla="*/ 5149 h 849"/>
                              <a:gd name="T56" fmla="+- 0 10266 10200"/>
                              <a:gd name="T57" fmla="*/ T56 w 850"/>
                              <a:gd name="T58" fmla="+- 0 5153 4795"/>
                              <a:gd name="T59" fmla="*/ 5153 h 849"/>
                              <a:gd name="T60" fmla="+- 0 10220 10200"/>
                              <a:gd name="T61" fmla="*/ T60 w 850"/>
                              <a:gd name="T62" fmla="+- 0 5188 4795"/>
                              <a:gd name="T63" fmla="*/ 5188 h 849"/>
                              <a:gd name="T64" fmla="+- 0 10200 10200"/>
                              <a:gd name="T65" fmla="*/ T64 w 850"/>
                              <a:gd name="T66" fmla="+- 0 5252 4795"/>
                              <a:gd name="T67" fmla="*/ 5252 h 849"/>
                              <a:gd name="T68" fmla="+- 0 10242 10200"/>
                              <a:gd name="T69" fmla="*/ T68 w 850"/>
                              <a:gd name="T70" fmla="+- 0 5369 4795"/>
                              <a:gd name="T71" fmla="*/ 5369 h 849"/>
                              <a:gd name="T72" fmla="+- 0 10284 10200"/>
                              <a:gd name="T73" fmla="*/ T72 w 850"/>
                              <a:gd name="T74" fmla="+- 0 5464 4795"/>
                              <a:gd name="T75" fmla="*/ 5464 h 849"/>
                              <a:gd name="T76" fmla="+- 0 10324 10200"/>
                              <a:gd name="T77" fmla="*/ T76 w 850"/>
                              <a:gd name="T78" fmla="+- 0 5538 4795"/>
                              <a:gd name="T79" fmla="*/ 5538 h 849"/>
                              <a:gd name="T80" fmla="+- 0 10363 10200"/>
                              <a:gd name="T81" fmla="*/ T80 w 850"/>
                              <a:gd name="T82" fmla="+- 0 5591 4795"/>
                              <a:gd name="T83" fmla="*/ 5591 h 849"/>
                              <a:gd name="T84" fmla="+- 0 10433 10200"/>
                              <a:gd name="T85" fmla="*/ T84 w 850"/>
                              <a:gd name="T86" fmla="+- 0 5643 4795"/>
                              <a:gd name="T87" fmla="*/ 5643 h 849"/>
                              <a:gd name="T88" fmla="+- 0 10463 10200"/>
                              <a:gd name="T89" fmla="*/ T88 w 850"/>
                              <a:gd name="T90" fmla="+- 0 5643 4795"/>
                              <a:gd name="T91" fmla="*/ 5643 h 849"/>
                              <a:gd name="T92" fmla="+- 0 10489 10200"/>
                              <a:gd name="T93" fmla="*/ T92 w 850"/>
                              <a:gd name="T94" fmla="+- 0 5626 4795"/>
                              <a:gd name="T95" fmla="*/ 5626 h 849"/>
                              <a:gd name="T96" fmla="+- 0 10512 10200"/>
                              <a:gd name="T97" fmla="*/ T96 w 850"/>
                              <a:gd name="T98" fmla="+- 0 5595 4795"/>
                              <a:gd name="T99" fmla="*/ 5595 h 849"/>
                              <a:gd name="T100" fmla="+- 0 10574 10200"/>
                              <a:gd name="T101" fmla="*/ T100 w 850"/>
                              <a:gd name="T102" fmla="+- 0 5433 4795"/>
                              <a:gd name="T103" fmla="*/ 5433 h 849"/>
                              <a:gd name="T104" fmla="+- 0 10624 10200"/>
                              <a:gd name="T105" fmla="*/ T104 w 850"/>
                              <a:gd name="T106" fmla="+- 0 5328 4795"/>
                              <a:gd name="T107" fmla="*/ 5328 h 849"/>
                              <a:gd name="T108" fmla="+- 0 10677 10200"/>
                              <a:gd name="T109" fmla="*/ T108 w 850"/>
                              <a:gd name="T110" fmla="+- 0 5235 4795"/>
                              <a:gd name="T111" fmla="*/ 5235 h 849"/>
                              <a:gd name="T112" fmla="+- 0 10732 10200"/>
                              <a:gd name="T113" fmla="*/ T112 w 850"/>
                              <a:gd name="T114" fmla="+- 0 5153 4795"/>
                              <a:gd name="T115" fmla="*/ 5153 h 849"/>
                              <a:gd name="T116" fmla="+- 0 10786 10200"/>
                              <a:gd name="T117" fmla="*/ T116 w 850"/>
                              <a:gd name="T118" fmla="+- 0 5081 4795"/>
                              <a:gd name="T119" fmla="*/ 5081 h 849"/>
                              <a:gd name="T120" fmla="+- 0 10840 10200"/>
                              <a:gd name="T121" fmla="*/ T120 w 850"/>
                              <a:gd name="T122" fmla="+- 0 5018 4795"/>
                              <a:gd name="T123" fmla="*/ 5018 h 849"/>
                              <a:gd name="T124" fmla="+- 0 10890 10200"/>
                              <a:gd name="T125" fmla="*/ T124 w 850"/>
                              <a:gd name="T126" fmla="+- 0 4965 4795"/>
                              <a:gd name="T127" fmla="*/ 4965 h 849"/>
                              <a:gd name="T128" fmla="+- 0 10937 10200"/>
                              <a:gd name="T129" fmla="*/ T128 w 850"/>
                              <a:gd name="T130" fmla="+- 0 4920 4795"/>
                              <a:gd name="T131" fmla="*/ 4920 h 849"/>
                              <a:gd name="T132" fmla="+- 0 11010 10200"/>
                              <a:gd name="T133" fmla="*/ T132 w 850"/>
                              <a:gd name="T134" fmla="+- 0 4853 4795"/>
                              <a:gd name="T135" fmla="*/ 4853 h 849"/>
                              <a:gd name="T136" fmla="+- 0 11034 10200"/>
                              <a:gd name="T137" fmla="*/ T136 w 850"/>
                              <a:gd name="T138" fmla="+- 0 4829 4795"/>
                              <a:gd name="T139" fmla="*/ 4829 h 849"/>
                              <a:gd name="T140" fmla="+- 0 11048 10200"/>
                              <a:gd name="T141" fmla="*/ T140 w 850"/>
                              <a:gd name="T142" fmla="+- 0 4812 4795"/>
                              <a:gd name="T143" fmla="*/ 4812 h 849"/>
                              <a:gd name="T144" fmla="+- 0 11050 10200"/>
                              <a:gd name="T145" fmla="*/ T144 w 850"/>
                              <a:gd name="T146" fmla="+- 0 4800 4795"/>
                              <a:gd name="T147" fmla="*/ 4800 h 849"/>
                              <a:gd name="T148" fmla="+- 0 11035 10200"/>
                              <a:gd name="T149" fmla="*/ T148 w 850"/>
                              <a:gd name="T150" fmla="+- 0 4795 4795"/>
                              <a:gd name="T151" fmla="*/ 4795 h 8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50" h="849">
                                <a:moveTo>
                                  <a:pt x="835" y="0"/>
                                </a:moveTo>
                                <a:lnTo>
                                  <a:pt x="757" y="24"/>
                                </a:lnTo>
                                <a:lnTo>
                                  <a:pt x="700" y="53"/>
                                </a:lnTo>
                                <a:lnTo>
                                  <a:pt x="635" y="92"/>
                                </a:lnTo>
                                <a:lnTo>
                                  <a:pt x="563" y="141"/>
                                </a:lnTo>
                                <a:lnTo>
                                  <a:pt x="490" y="199"/>
                                </a:lnTo>
                                <a:lnTo>
                                  <a:pt x="416" y="267"/>
                                </a:lnTo>
                                <a:lnTo>
                                  <a:pt x="345" y="342"/>
                                </a:lnTo>
                                <a:lnTo>
                                  <a:pt x="280" y="426"/>
                                </a:lnTo>
                                <a:lnTo>
                                  <a:pt x="223" y="516"/>
                                </a:lnTo>
                                <a:lnTo>
                                  <a:pt x="189" y="444"/>
                                </a:lnTo>
                                <a:lnTo>
                                  <a:pt x="175" y="415"/>
                                </a:lnTo>
                                <a:lnTo>
                                  <a:pt x="159" y="386"/>
                                </a:lnTo>
                                <a:lnTo>
                                  <a:pt x="119" y="354"/>
                                </a:lnTo>
                                <a:lnTo>
                                  <a:pt x="66" y="358"/>
                                </a:lnTo>
                                <a:lnTo>
                                  <a:pt x="20" y="393"/>
                                </a:lnTo>
                                <a:lnTo>
                                  <a:pt x="0" y="457"/>
                                </a:lnTo>
                                <a:lnTo>
                                  <a:pt x="42" y="574"/>
                                </a:lnTo>
                                <a:lnTo>
                                  <a:pt x="84" y="669"/>
                                </a:lnTo>
                                <a:lnTo>
                                  <a:pt x="124" y="743"/>
                                </a:lnTo>
                                <a:lnTo>
                                  <a:pt x="163" y="796"/>
                                </a:lnTo>
                                <a:lnTo>
                                  <a:pt x="233" y="848"/>
                                </a:lnTo>
                                <a:lnTo>
                                  <a:pt x="263" y="848"/>
                                </a:lnTo>
                                <a:lnTo>
                                  <a:pt x="289" y="831"/>
                                </a:lnTo>
                                <a:lnTo>
                                  <a:pt x="312" y="800"/>
                                </a:lnTo>
                                <a:lnTo>
                                  <a:pt x="374" y="638"/>
                                </a:lnTo>
                                <a:lnTo>
                                  <a:pt x="424" y="533"/>
                                </a:lnTo>
                                <a:lnTo>
                                  <a:pt x="477" y="440"/>
                                </a:lnTo>
                                <a:lnTo>
                                  <a:pt x="532" y="358"/>
                                </a:lnTo>
                                <a:lnTo>
                                  <a:pt x="586" y="286"/>
                                </a:lnTo>
                                <a:lnTo>
                                  <a:pt x="640" y="223"/>
                                </a:lnTo>
                                <a:lnTo>
                                  <a:pt x="690" y="170"/>
                                </a:lnTo>
                                <a:lnTo>
                                  <a:pt x="737" y="125"/>
                                </a:lnTo>
                                <a:lnTo>
                                  <a:pt x="810" y="58"/>
                                </a:lnTo>
                                <a:lnTo>
                                  <a:pt x="834" y="34"/>
                                </a:lnTo>
                                <a:lnTo>
                                  <a:pt x="848" y="17"/>
                                </a:lnTo>
                                <a:lnTo>
                                  <a:pt x="850" y="5"/>
                                </a:lnTo>
                                <a:lnTo>
                                  <a:pt x="835" y="0"/>
                                </a:lnTo>
                                <a:close/>
                              </a:path>
                            </a:pathLst>
                          </a:custGeom>
                          <a:solidFill>
                            <a:srgbClr val="75BE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1BAB99" id="docshapegroup358" o:spid="_x0000_s1026" style="position:absolute;margin-left:501.3pt;margin-top:231pt;width:60pt;height:60pt;z-index:-18273280;mso-position-horizontal-relative:page;mso-position-vertical-relative:page" coordorigin="10026,4620" coordsize="1200,1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">
                <v:rect id="docshape359" o:spid="_x0000_s1027" style="position:absolute;left:10045;top:4639;width:1160;height:11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" filled="f" strokecolor="#6bbfb4" strokeweight="2pt">
                  <v:path arrowok="t"/>
                </v:rect>
                <v:shape id="docshape360" o:spid="_x0000_s1028" style="position:absolute;left:10200;top:4794;width:850;height:849;visibility:visible;mso-wrap-style:square;v-text-anchor:top" coordsize="850,8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" path="m835,l757,24,700,53,635,92r-72,49l490,199r-74,68l345,342r-65,84l223,516,189,444,175,415,159,386,119,354r-53,4l20,393,,457,42,574r42,95l124,743r39,53l233,848r30,l289,831r23,-31l374,638,424,533r53,-93l532,358r54,-72l640,223r50,-53l737,125,810,58,834,34,848,17,850,5,835,xe" fillcolor="#75beb5" stroked="f">
                  <v:path arrowok="t" o:connecttype="custom" o:connectlocs="835,4795;757,4819;700,4848;635,4887;563,4936;490,4994;416,5062;345,5137;280,5221;223,5311;189,5239;175,5210;159,5181;119,5149;66,5153;20,5188;0,5252;42,5369;84,5464;124,5538;163,5591;233,5643;263,5643;289,5626;312,5595;374,5433;424,5328;477,5235;532,5153;586,5081;640,5018;690,4965;737,4920;810,4853;834,4829;848,4812;850,4800;835,4795" o:connectangles="0,0,0,0,0,0,0,0,0,0,0,0,0,0,0,0,0,0,0,0,0,0,0,0,0,0,0,0,0,0,0,0,0,0,0,0,0,0"/>
                </v:shape>
                <w10:wrap anchorx="page" anchory="page"/>
              </v:group>
            </w:pict>
          </mc:Fallback>
        </mc:AlternateContent>
      </w:r>
      <w:r>
        <w:rPr>
          <w:noProof/>
        </w:rPr>
        <mc:AlternateContent>
          <mc:Choice Requires="wpg">
            <w:drawing>
              <wp:anchor distT="0" distB="0" distL="114300" distR="114300" simplePos="0" relativeHeight="15790080" behindDoc="0" locked="0" layoutInCell="1" allowOverlap="1" wp14:anchorId="74E4E489" wp14:editId="2D53A98C">
                <wp:simplePos x="0" y="0"/>
                <wp:positionH relativeFrom="page">
                  <wp:posOffset>431800</wp:posOffset>
                </wp:positionH>
                <wp:positionV relativeFrom="page">
                  <wp:posOffset>1303020</wp:posOffset>
                </wp:positionV>
                <wp:extent cx="1858010" cy="762000"/>
                <wp:effectExtent l="0" t="0" r="8890" b="0"/>
                <wp:wrapNone/>
                <wp:docPr id="66" name="docshapegroup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8010" cy="762000"/>
                          <a:chOff x="680" y="2052"/>
                          <a:chExt cx="2926" cy="1200"/>
                        </a:xfrm>
                      </wpg:grpSpPr>
                      <wps:wsp>
                        <wps:cNvPr id="67" name="docshape362"/>
                        <wps:cNvSpPr>
                          <a:spLocks/>
                        </wps:cNvSpPr>
                        <wps:spPr bwMode="auto">
                          <a:xfrm>
                            <a:off x="680" y="2052"/>
                            <a:ext cx="2926" cy="1200"/>
                          </a:xfrm>
                          <a:custGeom>
                            <a:avLst/>
                            <a:gdLst>
                              <a:gd name="T0" fmla="+- 0 3149 680"/>
                              <a:gd name="T1" fmla="*/ T0 w 2926"/>
                              <a:gd name="T2" fmla="+- 0 2052 2052"/>
                              <a:gd name="T3" fmla="*/ 2052 h 1200"/>
                              <a:gd name="T4" fmla="+- 0 680 680"/>
                              <a:gd name="T5" fmla="*/ T4 w 2926"/>
                              <a:gd name="T6" fmla="+- 0 2052 2052"/>
                              <a:gd name="T7" fmla="*/ 2052 h 1200"/>
                              <a:gd name="T8" fmla="+- 0 680 680"/>
                              <a:gd name="T9" fmla="*/ T8 w 2926"/>
                              <a:gd name="T10" fmla="+- 0 3252 2052"/>
                              <a:gd name="T11" fmla="*/ 3252 h 1200"/>
                              <a:gd name="T12" fmla="+- 0 3149 680"/>
                              <a:gd name="T13" fmla="*/ T12 w 2926"/>
                              <a:gd name="T14" fmla="+- 0 3252 2052"/>
                              <a:gd name="T15" fmla="*/ 3252 h 1200"/>
                              <a:gd name="T16" fmla="+- 0 3606 680"/>
                              <a:gd name="T17" fmla="*/ T16 w 2926"/>
                              <a:gd name="T18" fmla="+- 0 2652 2052"/>
                              <a:gd name="T19" fmla="*/ 2652 h 1200"/>
                              <a:gd name="T20" fmla="+- 0 3149 680"/>
                              <a:gd name="T21" fmla="*/ T20 w 2926"/>
                              <a:gd name="T22" fmla="+- 0 2052 2052"/>
                              <a:gd name="T23" fmla="*/ 2052 h 1200"/>
                            </a:gdLst>
                            <a:ahLst/>
                            <a:cxnLst>
                              <a:cxn ang="0">
                                <a:pos x="T1" y="T3"/>
                              </a:cxn>
                              <a:cxn ang="0">
                                <a:pos x="T5" y="T7"/>
                              </a:cxn>
                              <a:cxn ang="0">
                                <a:pos x="T9" y="T11"/>
                              </a:cxn>
                              <a:cxn ang="0">
                                <a:pos x="T13" y="T15"/>
                              </a:cxn>
                              <a:cxn ang="0">
                                <a:pos x="T17" y="T19"/>
                              </a:cxn>
                              <a:cxn ang="0">
                                <a:pos x="T21" y="T23"/>
                              </a:cxn>
                            </a:cxnLst>
                            <a:rect l="0" t="0" r="r" b="b"/>
                            <a:pathLst>
                              <a:path w="2926" h="1200">
                                <a:moveTo>
                                  <a:pt x="2469" y="0"/>
                                </a:moveTo>
                                <a:lnTo>
                                  <a:pt x="0" y="0"/>
                                </a:lnTo>
                                <a:lnTo>
                                  <a:pt x="0" y="1200"/>
                                </a:lnTo>
                                <a:lnTo>
                                  <a:pt x="2469" y="1200"/>
                                </a:lnTo>
                                <a:lnTo>
                                  <a:pt x="2926" y="600"/>
                                </a:lnTo>
                                <a:lnTo>
                                  <a:pt x="2469" y="0"/>
                                </a:lnTo>
                                <a:close/>
                              </a:path>
                            </a:pathLst>
                          </a:custGeom>
                          <a:solidFill>
                            <a:srgbClr val="75BD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docshape363"/>
                        <wps:cNvSpPr>
                          <a:spLocks/>
                        </wps:cNvSpPr>
                        <wps:spPr bwMode="auto">
                          <a:xfrm>
                            <a:off x="2533" y="2198"/>
                            <a:ext cx="495" cy="908"/>
                          </a:xfrm>
                          <a:custGeom>
                            <a:avLst/>
                            <a:gdLst>
                              <a:gd name="T0" fmla="+- 0 2831 2533"/>
                              <a:gd name="T1" fmla="*/ T0 w 495"/>
                              <a:gd name="T2" fmla="+- 0 2198 2198"/>
                              <a:gd name="T3" fmla="*/ 2198 h 908"/>
                              <a:gd name="T4" fmla="+- 0 2533 2533"/>
                              <a:gd name="T5" fmla="*/ T4 w 495"/>
                              <a:gd name="T6" fmla="+- 0 2686 2198"/>
                              <a:gd name="T7" fmla="*/ 2686 h 908"/>
                              <a:gd name="T8" fmla="+- 0 2802 2533"/>
                              <a:gd name="T9" fmla="*/ T8 w 495"/>
                              <a:gd name="T10" fmla="+- 0 2686 2198"/>
                              <a:gd name="T11" fmla="*/ 2686 h 908"/>
                              <a:gd name="T12" fmla="+- 0 2664 2533"/>
                              <a:gd name="T13" fmla="*/ T12 w 495"/>
                              <a:gd name="T14" fmla="+- 0 3105 2198"/>
                              <a:gd name="T15" fmla="*/ 3105 h 908"/>
                              <a:gd name="T16" fmla="+- 0 3028 2533"/>
                              <a:gd name="T17" fmla="*/ T16 w 495"/>
                              <a:gd name="T18" fmla="+- 0 2576 2198"/>
                              <a:gd name="T19" fmla="*/ 2576 h 908"/>
                              <a:gd name="T20" fmla="+- 0 2722 2533"/>
                              <a:gd name="T21" fmla="*/ T20 w 495"/>
                              <a:gd name="T22" fmla="+- 0 2576 2198"/>
                              <a:gd name="T23" fmla="*/ 2576 h 908"/>
                              <a:gd name="T24" fmla="+- 0 2831 2533"/>
                              <a:gd name="T25" fmla="*/ T24 w 495"/>
                              <a:gd name="T26" fmla="+- 0 2198 2198"/>
                              <a:gd name="T27" fmla="*/ 2198 h 908"/>
                            </a:gdLst>
                            <a:ahLst/>
                            <a:cxnLst>
                              <a:cxn ang="0">
                                <a:pos x="T1" y="T3"/>
                              </a:cxn>
                              <a:cxn ang="0">
                                <a:pos x="T5" y="T7"/>
                              </a:cxn>
                              <a:cxn ang="0">
                                <a:pos x="T9" y="T11"/>
                              </a:cxn>
                              <a:cxn ang="0">
                                <a:pos x="T13" y="T15"/>
                              </a:cxn>
                              <a:cxn ang="0">
                                <a:pos x="T17" y="T19"/>
                              </a:cxn>
                              <a:cxn ang="0">
                                <a:pos x="T21" y="T23"/>
                              </a:cxn>
                              <a:cxn ang="0">
                                <a:pos x="T25" y="T27"/>
                              </a:cxn>
                            </a:cxnLst>
                            <a:rect l="0" t="0" r="r" b="b"/>
                            <a:pathLst>
                              <a:path w="495" h="908">
                                <a:moveTo>
                                  <a:pt x="298" y="0"/>
                                </a:moveTo>
                                <a:lnTo>
                                  <a:pt x="0" y="488"/>
                                </a:lnTo>
                                <a:lnTo>
                                  <a:pt x="269" y="488"/>
                                </a:lnTo>
                                <a:lnTo>
                                  <a:pt x="131" y="907"/>
                                </a:lnTo>
                                <a:lnTo>
                                  <a:pt x="495" y="378"/>
                                </a:lnTo>
                                <a:lnTo>
                                  <a:pt x="189" y="378"/>
                                </a:lnTo>
                                <a:lnTo>
                                  <a:pt x="298" y="0"/>
                                </a:lnTo>
                                <a:close/>
                              </a:path>
                            </a:pathLst>
                          </a:custGeom>
                          <a:solidFill>
                            <a:srgbClr val="FFFFFF">
                              <a:alpha val="2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docshape364"/>
                        <wps:cNvSpPr txBox="1">
                          <a:spLocks/>
                        </wps:cNvSpPr>
                        <wps:spPr bwMode="auto">
                          <a:xfrm>
                            <a:off x="680" y="2052"/>
                            <a:ext cx="2926"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6C2AF" w14:textId="77777777" w:rsidR="00C678ED" w:rsidRDefault="00C678ED">
                              <w:pPr>
                                <w:spacing w:before="260" w:line="237" w:lineRule="auto"/>
                                <w:ind w:left="238" w:right="1108"/>
                                <w:rPr>
                                  <w:b/>
                                  <w:sz w:val="28"/>
                                </w:rPr>
                              </w:pPr>
                              <w:r>
                                <w:rPr>
                                  <w:b/>
                                  <w:color w:val="FFFFFF"/>
                                  <w:sz w:val="28"/>
                                </w:rPr>
                                <w:t>Trydan CO</w:t>
                              </w:r>
                              <w:r>
                                <w:rPr>
                                  <w:b/>
                                  <w:color w:val="FFFFFF"/>
                                  <w:sz w:val="16"/>
                                </w:rPr>
                                <w:t>2</w:t>
                              </w:r>
                              <w:r>
                                <w:rPr>
                                  <w:b/>
                                  <w:color w:val="FFFFFF"/>
                                  <w:sz w:val="28"/>
                                </w:rPr>
                                <w: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E4E489" id="docshapegroup361" o:spid="_x0000_s1304" style="position:absolute;margin-left:34pt;margin-top:102.6pt;width:146.3pt;height:60pt;z-index:15790080;mso-position-horizontal-relative:page;mso-position-vertical-relative:page" coordorigin="680,2052" coordsize="2926,1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">
                <v:shape id="docshape362" o:spid="_x0000_s1305" style="position:absolute;left:680;top:2052;width:2926;height:1200;visibility:visible;mso-wrap-style:square;v-text-anchor:top" coordsize="2926,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" path="m2469,l,,,1200r2469,l2926,600,2469,xe" fillcolor="#75bd90" stroked="f">
                  <v:path arrowok="t" o:connecttype="custom" o:connectlocs="2469,2052;0,2052;0,3252;2469,3252;2926,2652;2469,2052" o:connectangles="0,0,0,0,0,0"/>
                </v:shape>
                <v:shape id="docshape363" o:spid="_x0000_s1306" style="position:absolute;left:2533;top:2198;width:495;height:908;visibility:visible;mso-wrap-style:square;v-text-anchor:top" coordsize="495,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" path="m298,l,488r269,l131,907,495,378r-306,l298,xe" stroked="f">
                  <v:fill opacity="19532f"/>
                  <v:path arrowok="t" o:connecttype="custom" o:connectlocs="298,2198;0,2686;269,2686;131,3105;495,2576;189,2576;298,2198" o:connectangles="0,0,0,0,0,0,0"/>
                </v:shape>
                <v:shape id="docshape364" o:spid="_x0000_s1307" type="#_x0000_t202" style="position:absolute;left:680;top:2052;width:2926;height:1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" filled="f" stroked="f">
                  <v:path arrowok="t"/>
                  <v:textbox inset="0,0,0,0">
                    <w:txbxContent>
                      <w:p w14:paraId="56D6C2AF" w14:textId="77777777" w:rsidR="00C678ED" w:rsidRDefault="00C678ED">
                        <w:pPr>
                          <w:spacing w:before="260" w:line="237" w:lineRule="auto"/>
                          <w:ind w:left="238" w:right="1108"/>
                          <w:rPr>
                            <w:b/>
                            <w:sz w:val="28"/>
                          </w:rPr>
                        </w:pPr>
                        <w:r>
                          <w:rPr>
                            <w:b/>
                            <w:color w:val="FFFFFF"/>
                            <w:sz w:val="28"/>
                          </w:rPr>
                          <w:t>Trydan CO</w:t>
                        </w:r>
                        <w:r>
                          <w:rPr>
                            <w:b/>
                            <w:color w:val="FFFFFF"/>
                            <w:sz w:val="16"/>
                          </w:rPr>
                          <w:t>2</w:t>
                        </w:r>
                        <w:r>
                          <w:rPr>
                            <w:b/>
                            <w:color w:val="FFFFFF"/>
                            <w:sz w:val="28"/>
                          </w:rPr>
                          <w:t>e</w:t>
                        </w:r>
                      </w:p>
                    </w:txbxContent>
                  </v:textbox>
                </v:shape>
                <w10:wrap anchorx="page" anchory="page"/>
              </v:group>
            </w:pict>
          </mc:Fallback>
        </mc:AlternateContent>
      </w:r>
      <w:r>
        <w:rPr>
          <w:noProof/>
        </w:rPr>
        <mc:AlternateContent>
          <mc:Choice Requires="wpg">
            <w:drawing>
              <wp:anchor distT="0" distB="0" distL="114300" distR="114300" simplePos="0" relativeHeight="15790592" behindDoc="0" locked="0" layoutInCell="1" allowOverlap="1" wp14:anchorId="0C204F50" wp14:editId="7D9C332D">
                <wp:simplePos x="0" y="0"/>
                <wp:positionH relativeFrom="page">
                  <wp:posOffset>431800</wp:posOffset>
                </wp:positionH>
                <wp:positionV relativeFrom="page">
                  <wp:posOffset>2118360</wp:posOffset>
                </wp:positionV>
                <wp:extent cx="1858010" cy="762000"/>
                <wp:effectExtent l="0" t="0" r="8890" b="0"/>
                <wp:wrapNone/>
                <wp:docPr id="62" name="docshapegroup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8010" cy="762000"/>
                          <a:chOff x="680" y="3336"/>
                          <a:chExt cx="2926" cy="1200"/>
                        </a:xfrm>
                      </wpg:grpSpPr>
                      <wps:wsp>
                        <wps:cNvPr id="63" name="docshape366"/>
                        <wps:cNvSpPr>
                          <a:spLocks/>
                        </wps:cNvSpPr>
                        <wps:spPr bwMode="auto">
                          <a:xfrm>
                            <a:off x="680" y="3336"/>
                            <a:ext cx="2926" cy="1200"/>
                          </a:xfrm>
                          <a:custGeom>
                            <a:avLst/>
                            <a:gdLst>
                              <a:gd name="T0" fmla="+- 0 3149 680"/>
                              <a:gd name="T1" fmla="*/ T0 w 2926"/>
                              <a:gd name="T2" fmla="+- 0 3336 3336"/>
                              <a:gd name="T3" fmla="*/ 3336 h 1200"/>
                              <a:gd name="T4" fmla="+- 0 680 680"/>
                              <a:gd name="T5" fmla="*/ T4 w 2926"/>
                              <a:gd name="T6" fmla="+- 0 3336 3336"/>
                              <a:gd name="T7" fmla="*/ 3336 h 1200"/>
                              <a:gd name="T8" fmla="+- 0 680 680"/>
                              <a:gd name="T9" fmla="*/ T8 w 2926"/>
                              <a:gd name="T10" fmla="+- 0 4536 3336"/>
                              <a:gd name="T11" fmla="*/ 4536 h 1200"/>
                              <a:gd name="T12" fmla="+- 0 3149 680"/>
                              <a:gd name="T13" fmla="*/ T12 w 2926"/>
                              <a:gd name="T14" fmla="+- 0 4536 3336"/>
                              <a:gd name="T15" fmla="*/ 4536 h 1200"/>
                              <a:gd name="T16" fmla="+- 0 3606 680"/>
                              <a:gd name="T17" fmla="*/ T16 w 2926"/>
                              <a:gd name="T18" fmla="+- 0 3936 3336"/>
                              <a:gd name="T19" fmla="*/ 3936 h 1200"/>
                              <a:gd name="T20" fmla="+- 0 3149 680"/>
                              <a:gd name="T21" fmla="*/ T20 w 2926"/>
                              <a:gd name="T22" fmla="+- 0 3336 3336"/>
                              <a:gd name="T23" fmla="*/ 3336 h 1200"/>
                            </a:gdLst>
                            <a:ahLst/>
                            <a:cxnLst>
                              <a:cxn ang="0">
                                <a:pos x="T1" y="T3"/>
                              </a:cxn>
                              <a:cxn ang="0">
                                <a:pos x="T5" y="T7"/>
                              </a:cxn>
                              <a:cxn ang="0">
                                <a:pos x="T9" y="T11"/>
                              </a:cxn>
                              <a:cxn ang="0">
                                <a:pos x="T13" y="T15"/>
                              </a:cxn>
                              <a:cxn ang="0">
                                <a:pos x="T17" y="T19"/>
                              </a:cxn>
                              <a:cxn ang="0">
                                <a:pos x="T21" y="T23"/>
                              </a:cxn>
                            </a:cxnLst>
                            <a:rect l="0" t="0" r="r" b="b"/>
                            <a:pathLst>
                              <a:path w="2926" h="1200">
                                <a:moveTo>
                                  <a:pt x="2469" y="0"/>
                                </a:moveTo>
                                <a:lnTo>
                                  <a:pt x="0" y="0"/>
                                </a:lnTo>
                                <a:lnTo>
                                  <a:pt x="0" y="1200"/>
                                </a:lnTo>
                                <a:lnTo>
                                  <a:pt x="2469" y="1200"/>
                                </a:lnTo>
                                <a:lnTo>
                                  <a:pt x="2926" y="600"/>
                                </a:lnTo>
                                <a:lnTo>
                                  <a:pt x="2469" y="0"/>
                                </a:lnTo>
                                <a:close/>
                              </a:path>
                            </a:pathLst>
                          </a:custGeom>
                          <a:solidFill>
                            <a:srgbClr val="74BDA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docshape367"/>
                        <wps:cNvSpPr>
                          <a:spLocks/>
                        </wps:cNvSpPr>
                        <wps:spPr bwMode="auto">
                          <a:xfrm>
                            <a:off x="2408" y="3482"/>
                            <a:ext cx="620" cy="908"/>
                          </a:xfrm>
                          <a:custGeom>
                            <a:avLst/>
                            <a:gdLst>
                              <a:gd name="T0" fmla="+- 0 2584 2409"/>
                              <a:gd name="T1" fmla="*/ T0 w 620"/>
                              <a:gd name="T2" fmla="+- 0 3482 3482"/>
                              <a:gd name="T3" fmla="*/ 3482 h 908"/>
                              <a:gd name="T4" fmla="+- 0 2605 2409"/>
                              <a:gd name="T5" fmla="*/ T4 w 620"/>
                              <a:gd name="T6" fmla="+- 0 3531 3482"/>
                              <a:gd name="T7" fmla="*/ 3531 h 908"/>
                              <a:gd name="T8" fmla="+- 0 2616 2409"/>
                              <a:gd name="T9" fmla="*/ T8 w 620"/>
                              <a:gd name="T10" fmla="+- 0 3580 3482"/>
                              <a:gd name="T11" fmla="*/ 3580 h 908"/>
                              <a:gd name="T12" fmla="+- 0 2618 2409"/>
                              <a:gd name="T13" fmla="*/ T12 w 620"/>
                              <a:gd name="T14" fmla="+- 0 3630 3482"/>
                              <a:gd name="T15" fmla="*/ 3630 h 908"/>
                              <a:gd name="T16" fmla="+- 0 2611 2409"/>
                              <a:gd name="T17" fmla="*/ T16 w 620"/>
                              <a:gd name="T18" fmla="+- 0 3682 3482"/>
                              <a:gd name="T19" fmla="*/ 3682 h 908"/>
                              <a:gd name="T20" fmla="+- 0 2593 2409"/>
                              <a:gd name="T21" fmla="*/ T20 w 620"/>
                              <a:gd name="T22" fmla="+- 0 3731 3482"/>
                              <a:gd name="T23" fmla="*/ 3731 h 908"/>
                              <a:gd name="T24" fmla="+- 0 2567 2409"/>
                              <a:gd name="T25" fmla="*/ T24 w 620"/>
                              <a:gd name="T26" fmla="+- 0 3774 3482"/>
                              <a:gd name="T27" fmla="*/ 3774 h 908"/>
                              <a:gd name="T28" fmla="+- 0 2538 2409"/>
                              <a:gd name="T29" fmla="*/ T28 w 620"/>
                              <a:gd name="T30" fmla="+- 0 3816 3482"/>
                              <a:gd name="T31" fmla="*/ 3816 h 908"/>
                              <a:gd name="T32" fmla="+- 0 2509 2409"/>
                              <a:gd name="T33" fmla="*/ T32 w 620"/>
                              <a:gd name="T34" fmla="+- 0 3859 3482"/>
                              <a:gd name="T35" fmla="*/ 3859 h 908"/>
                              <a:gd name="T36" fmla="+- 0 2456 2409"/>
                              <a:gd name="T37" fmla="*/ T36 w 620"/>
                              <a:gd name="T38" fmla="+- 0 3946 3482"/>
                              <a:gd name="T39" fmla="*/ 3946 h 908"/>
                              <a:gd name="T40" fmla="+- 0 2418 2409"/>
                              <a:gd name="T41" fmla="*/ T40 w 620"/>
                              <a:gd name="T42" fmla="+- 0 4039 3482"/>
                              <a:gd name="T43" fmla="*/ 4039 h 908"/>
                              <a:gd name="T44" fmla="+- 0 2409 2409"/>
                              <a:gd name="T45" fmla="*/ T44 w 620"/>
                              <a:gd name="T46" fmla="+- 0 4156 3482"/>
                              <a:gd name="T47" fmla="*/ 4156 h 908"/>
                              <a:gd name="T48" fmla="+- 0 2418 2409"/>
                              <a:gd name="T49" fmla="*/ T48 w 620"/>
                              <a:gd name="T50" fmla="+- 0 4216 3482"/>
                              <a:gd name="T51" fmla="*/ 4216 h 908"/>
                              <a:gd name="T52" fmla="+- 0 2468 2409"/>
                              <a:gd name="T53" fmla="*/ T52 w 620"/>
                              <a:gd name="T54" fmla="+- 0 4311 3482"/>
                              <a:gd name="T55" fmla="*/ 4311 h 908"/>
                              <a:gd name="T56" fmla="+- 0 2546 2409"/>
                              <a:gd name="T57" fmla="*/ T56 w 620"/>
                              <a:gd name="T58" fmla="+- 0 4366 3482"/>
                              <a:gd name="T59" fmla="*/ 4366 h 908"/>
                              <a:gd name="T60" fmla="+- 0 2627 2409"/>
                              <a:gd name="T61" fmla="*/ T60 w 620"/>
                              <a:gd name="T62" fmla="+- 0 4387 3482"/>
                              <a:gd name="T63" fmla="*/ 4387 h 908"/>
                              <a:gd name="T64" fmla="+- 0 2609 2409"/>
                              <a:gd name="T65" fmla="*/ T64 w 620"/>
                              <a:gd name="T66" fmla="+- 0 4366 3482"/>
                              <a:gd name="T67" fmla="*/ 4366 h 908"/>
                              <a:gd name="T68" fmla="+- 0 2595 2409"/>
                              <a:gd name="T69" fmla="*/ T68 w 620"/>
                              <a:gd name="T70" fmla="+- 0 4344 3482"/>
                              <a:gd name="T71" fmla="*/ 4344 h 908"/>
                              <a:gd name="T72" fmla="+- 0 2584 2409"/>
                              <a:gd name="T73" fmla="*/ T72 w 620"/>
                              <a:gd name="T74" fmla="+- 0 4319 3482"/>
                              <a:gd name="T75" fmla="*/ 4319 h 908"/>
                              <a:gd name="T76" fmla="+- 0 2575 2409"/>
                              <a:gd name="T77" fmla="*/ T76 w 620"/>
                              <a:gd name="T78" fmla="+- 0 4292 3482"/>
                              <a:gd name="T79" fmla="*/ 4292 h 908"/>
                              <a:gd name="T80" fmla="+- 0 2566 2409"/>
                              <a:gd name="T81" fmla="*/ T80 w 620"/>
                              <a:gd name="T82" fmla="+- 0 4234 3482"/>
                              <a:gd name="T83" fmla="*/ 4234 h 908"/>
                              <a:gd name="T84" fmla="+- 0 2569 2409"/>
                              <a:gd name="T85" fmla="*/ T84 w 620"/>
                              <a:gd name="T86" fmla="+- 0 4173 3482"/>
                              <a:gd name="T87" fmla="*/ 4173 h 908"/>
                              <a:gd name="T88" fmla="+- 0 2582 2409"/>
                              <a:gd name="T89" fmla="*/ T88 w 620"/>
                              <a:gd name="T90" fmla="+- 0 4113 3482"/>
                              <a:gd name="T91" fmla="*/ 4113 h 908"/>
                              <a:gd name="T92" fmla="+- 0 2626 2409"/>
                              <a:gd name="T93" fmla="*/ T92 w 620"/>
                              <a:gd name="T94" fmla="+- 0 4013 3482"/>
                              <a:gd name="T95" fmla="*/ 4013 h 908"/>
                              <a:gd name="T96" fmla="+- 0 2693 2409"/>
                              <a:gd name="T97" fmla="*/ T96 w 620"/>
                              <a:gd name="T98" fmla="+- 0 3939 3482"/>
                              <a:gd name="T99" fmla="*/ 3939 h 908"/>
                              <a:gd name="T100" fmla="+- 0 2738 2409"/>
                              <a:gd name="T101" fmla="*/ T100 w 620"/>
                              <a:gd name="T102" fmla="+- 0 3915 3482"/>
                              <a:gd name="T103" fmla="*/ 3915 h 908"/>
                              <a:gd name="T104" fmla="+- 0 2724 2409"/>
                              <a:gd name="T105" fmla="*/ T104 w 620"/>
                              <a:gd name="T106" fmla="+- 0 3941 3482"/>
                              <a:gd name="T107" fmla="*/ 3941 h 908"/>
                              <a:gd name="T108" fmla="+- 0 2714 2409"/>
                              <a:gd name="T109" fmla="*/ T108 w 620"/>
                              <a:gd name="T110" fmla="+- 0 3969 3482"/>
                              <a:gd name="T111" fmla="*/ 3969 h 908"/>
                              <a:gd name="T112" fmla="+- 0 2708 2409"/>
                              <a:gd name="T113" fmla="*/ T112 w 620"/>
                              <a:gd name="T114" fmla="+- 0 3998 3482"/>
                              <a:gd name="T115" fmla="*/ 3998 h 908"/>
                              <a:gd name="T116" fmla="+- 0 2709 2409"/>
                              <a:gd name="T117" fmla="*/ T116 w 620"/>
                              <a:gd name="T118" fmla="+- 0 4027 3482"/>
                              <a:gd name="T119" fmla="*/ 4027 h 908"/>
                              <a:gd name="T120" fmla="+- 0 2726 2409"/>
                              <a:gd name="T121" fmla="*/ T120 w 620"/>
                              <a:gd name="T122" fmla="+- 0 4078 3482"/>
                              <a:gd name="T123" fmla="*/ 4078 h 908"/>
                              <a:gd name="T124" fmla="+- 0 2757 2409"/>
                              <a:gd name="T125" fmla="*/ T124 w 620"/>
                              <a:gd name="T126" fmla="+- 0 4113 3482"/>
                              <a:gd name="T127" fmla="*/ 4113 h 908"/>
                              <a:gd name="T128" fmla="+- 0 2793 2409"/>
                              <a:gd name="T129" fmla="*/ T128 w 620"/>
                              <a:gd name="T130" fmla="+- 0 4144 3482"/>
                              <a:gd name="T131" fmla="*/ 4144 h 908"/>
                              <a:gd name="T132" fmla="+- 0 2826 2409"/>
                              <a:gd name="T133" fmla="*/ T132 w 620"/>
                              <a:gd name="T134" fmla="+- 0 4184 3482"/>
                              <a:gd name="T135" fmla="*/ 4184 h 908"/>
                              <a:gd name="T136" fmla="+- 0 2847 2409"/>
                              <a:gd name="T137" fmla="*/ T136 w 620"/>
                              <a:gd name="T138" fmla="+- 0 4234 3482"/>
                              <a:gd name="T139" fmla="*/ 4234 h 908"/>
                              <a:gd name="T140" fmla="+- 0 2855 2409"/>
                              <a:gd name="T141" fmla="*/ T140 w 620"/>
                              <a:gd name="T142" fmla="+- 0 4288 3482"/>
                              <a:gd name="T143" fmla="*/ 4288 h 908"/>
                              <a:gd name="T144" fmla="+- 0 2847 2409"/>
                              <a:gd name="T145" fmla="*/ T144 w 620"/>
                              <a:gd name="T146" fmla="+- 0 4340 3482"/>
                              <a:gd name="T147" fmla="*/ 4340 h 908"/>
                              <a:gd name="T148" fmla="+- 0 2821 2409"/>
                              <a:gd name="T149" fmla="*/ T148 w 620"/>
                              <a:gd name="T150" fmla="+- 0 4388 3482"/>
                              <a:gd name="T151" fmla="*/ 4388 h 908"/>
                              <a:gd name="T152" fmla="+- 0 2822 2409"/>
                              <a:gd name="T153" fmla="*/ T152 w 620"/>
                              <a:gd name="T154" fmla="+- 0 4389 3482"/>
                              <a:gd name="T155" fmla="*/ 4389 h 908"/>
                              <a:gd name="T156" fmla="+- 0 2888 2409"/>
                              <a:gd name="T157" fmla="*/ T156 w 620"/>
                              <a:gd name="T158" fmla="+- 0 4353 3482"/>
                              <a:gd name="T159" fmla="*/ 4353 h 908"/>
                              <a:gd name="T160" fmla="+- 0 2945 2409"/>
                              <a:gd name="T161" fmla="*/ T160 w 620"/>
                              <a:gd name="T162" fmla="+- 0 4303 3482"/>
                              <a:gd name="T163" fmla="*/ 4303 h 908"/>
                              <a:gd name="T164" fmla="+- 0 2992 2409"/>
                              <a:gd name="T165" fmla="*/ T164 w 620"/>
                              <a:gd name="T166" fmla="+- 0 4233 3482"/>
                              <a:gd name="T167" fmla="*/ 4233 h 908"/>
                              <a:gd name="T168" fmla="+- 0 3019 2409"/>
                              <a:gd name="T169" fmla="*/ T168 w 620"/>
                              <a:gd name="T170" fmla="+- 0 4154 3482"/>
                              <a:gd name="T171" fmla="*/ 4154 h 908"/>
                              <a:gd name="T172" fmla="+- 0 3028 2409"/>
                              <a:gd name="T173" fmla="*/ T172 w 620"/>
                              <a:gd name="T174" fmla="+- 0 4070 3482"/>
                              <a:gd name="T175" fmla="*/ 4070 h 908"/>
                              <a:gd name="T176" fmla="+- 0 3026 2409"/>
                              <a:gd name="T177" fmla="*/ T176 w 620"/>
                              <a:gd name="T178" fmla="+- 0 4027 3482"/>
                              <a:gd name="T179" fmla="*/ 4027 h 908"/>
                              <a:gd name="T180" fmla="+- 0 3014 2409"/>
                              <a:gd name="T181" fmla="*/ T180 w 620"/>
                              <a:gd name="T182" fmla="+- 0 3945 3482"/>
                              <a:gd name="T183" fmla="*/ 3945 h 908"/>
                              <a:gd name="T184" fmla="+- 0 2990 2409"/>
                              <a:gd name="T185" fmla="*/ T184 w 620"/>
                              <a:gd name="T186" fmla="+- 0 3866 3482"/>
                              <a:gd name="T187" fmla="*/ 3866 h 908"/>
                              <a:gd name="T188" fmla="+- 0 2954 2409"/>
                              <a:gd name="T189" fmla="*/ T188 w 620"/>
                              <a:gd name="T190" fmla="+- 0 3799 3482"/>
                              <a:gd name="T191" fmla="*/ 3799 h 908"/>
                              <a:gd name="T192" fmla="+- 0 2910 2409"/>
                              <a:gd name="T193" fmla="*/ T192 w 620"/>
                              <a:gd name="T194" fmla="+- 0 3746 3482"/>
                              <a:gd name="T195" fmla="*/ 3746 h 908"/>
                              <a:gd name="T196" fmla="+- 0 2873 2409"/>
                              <a:gd name="T197" fmla="*/ T196 w 620"/>
                              <a:gd name="T198" fmla="+- 0 3713 3482"/>
                              <a:gd name="T199" fmla="*/ 3713 h 908"/>
                              <a:gd name="T200" fmla="+- 0 2872 2409"/>
                              <a:gd name="T201" fmla="*/ T200 w 620"/>
                              <a:gd name="T202" fmla="+- 0 3713 3482"/>
                              <a:gd name="T203" fmla="*/ 3713 h 908"/>
                              <a:gd name="T204" fmla="+- 0 2872 2409"/>
                              <a:gd name="T205" fmla="*/ T204 w 620"/>
                              <a:gd name="T206" fmla="+- 0 3724 3482"/>
                              <a:gd name="T207" fmla="*/ 3724 h 908"/>
                              <a:gd name="T208" fmla="+- 0 2872 2409"/>
                              <a:gd name="T209" fmla="*/ T208 w 620"/>
                              <a:gd name="T210" fmla="+- 0 3735 3482"/>
                              <a:gd name="T211" fmla="*/ 3735 h 908"/>
                              <a:gd name="T212" fmla="+- 0 2847 2409"/>
                              <a:gd name="T213" fmla="*/ T212 w 620"/>
                              <a:gd name="T214" fmla="+- 0 3822 3482"/>
                              <a:gd name="T215" fmla="*/ 3822 h 908"/>
                              <a:gd name="T216" fmla="+- 0 2801 2409"/>
                              <a:gd name="T217" fmla="*/ T216 w 620"/>
                              <a:gd name="T218" fmla="+- 0 3873 3482"/>
                              <a:gd name="T219" fmla="*/ 3873 h 908"/>
                              <a:gd name="T220" fmla="+- 0 2806 2409"/>
                              <a:gd name="T221" fmla="*/ T220 w 620"/>
                              <a:gd name="T222" fmla="+- 0 3844 3482"/>
                              <a:gd name="T223" fmla="*/ 3844 h 908"/>
                              <a:gd name="T224" fmla="+- 0 2807 2409"/>
                              <a:gd name="T225" fmla="*/ T224 w 620"/>
                              <a:gd name="T226" fmla="+- 0 3815 3482"/>
                              <a:gd name="T227" fmla="*/ 3815 h 908"/>
                              <a:gd name="T228" fmla="+- 0 2792 2409"/>
                              <a:gd name="T229" fmla="*/ T228 w 620"/>
                              <a:gd name="T230" fmla="+- 0 3711 3482"/>
                              <a:gd name="T231" fmla="*/ 3711 h 908"/>
                              <a:gd name="T232" fmla="+- 0 2755 2409"/>
                              <a:gd name="T233" fmla="*/ T232 w 620"/>
                              <a:gd name="T234" fmla="+- 0 3619 3482"/>
                              <a:gd name="T235" fmla="*/ 3619 h 908"/>
                              <a:gd name="T236" fmla="+- 0 2699 2409"/>
                              <a:gd name="T237" fmla="*/ T236 w 620"/>
                              <a:gd name="T238" fmla="+- 0 3548 3482"/>
                              <a:gd name="T239" fmla="*/ 3548 h 908"/>
                              <a:gd name="T240" fmla="+- 0 2624 2409"/>
                              <a:gd name="T241" fmla="*/ T240 w 620"/>
                              <a:gd name="T242" fmla="+- 0 3498 3482"/>
                              <a:gd name="T243" fmla="*/ 3498 h 908"/>
                              <a:gd name="T244" fmla="+- 0 2584 2409"/>
                              <a:gd name="T245" fmla="*/ T244 w 620"/>
                              <a:gd name="T246" fmla="+- 0 3482 3482"/>
                              <a:gd name="T247" fmla="*/ 3482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20" h="908">
                                <a:moveTo>
                                  <a:pt x="175" y="0"/>
                                </a:moveTo>
                                <a:lnTo>
                                  <a:pt x="196" y="49"/>
                                </a:lnTo>
                                <a:lnTo>
                                  <a:pt x="207" y="98"/>
                                </a:lnTo>
                                <a:lnTo>
                                  <a:pt x="209" y="148"/>
                                </a:lnTo>
                                <a:lnTo>
                                  <a:pt x="202" y="200"/>
                                </a:lnTo>
                                <a:lnTo>
                                  <a:pt x="184" y="249"/>
                                </a:lnTo>
                                <a:lnTo>
                                  <a:pt x="158" y="292"/>
                                </a:lnTo>
                                <a:lnTo>
                                  <a:pt x="129" y="334"/>
                                </a:lnTo>
                                <a:lnTo>
                                  <a:pt x="100" y="377"/>
                                </a:lnTo>
                                <a:lnTo>
                                  <a:pt x="47" y="464"/>
                                </a:lnTo>
                                <a:lnTo>
                                  <a:pt x="9" y="557"/>
                                </a:lnTo>
                                <a:lnTo>
                                  <a:pt x="0" y="674"/>
                                </a:lnTo>
                                <a:lnTo>
                                  <a:pt x="9" y="734"/>
                                </a:lnTo>
                                <a:lnTo>
                                  <a:pt x="59" y="829"/>
                                </a:lnTo>
                                <a:lnTo>
                                  <a:pt x="137" y="884"/>
                                </a:lnTo>
                                <a:lnTo>
                                  <a:pt x="218" y="905"/>
                                </a:lnTo>
                                <a:lnTo>
                                  <a:pt x="200" y="884"/>
                                </a:lnTo>
                                <a:lnTo>
                                  <a:pt x="186" y="862"/>
                                </a:lnTo>
                                <a:lnTo>
                                  <a:pt x="175" y="837"/>
                                </a:lnTo>
                                <a:lnTo>
                                  <a:pt x="166" y="810"/>
                                </a:lnTo>
                                <a:lnTo>
                                  <a:pt x="157" y="752"/>
                                </a:lnTo>
                                <a:lnTo>
                                  <a:pt x="160" y="691"/>
                                </a:lnTo>
                                <a:lnTo>
                                  <a:pt x="173" y="631"/>
                                </a:lnTo>
                                <a:lnTo>
                                  <a:pt x="217" y="531"/>
                                </a:lnTo>
                                <a:lnTo>
                                  <a:pt x="284" y="457"/>
                                </a:lnTo>
                                <a:lnTo>
                                  <a:pt x="329" y="433"/>
                                </a:lnTo>
                                <a:lnTo>
                                  <a:pt x="315" y="459"/>
                                </a:lnTo>
                                <a:lnTo>
                                  <a:pt x="305" y="487"/>
                                </a:lnTo>
                                <a:lnTo>
                                  <a:pt x="299" y="516"/>
                                </a:lnTo>
                                <a:lnTo>
                                  <a:pt x="300" y="545"/>
                                </a:lnTo>
                                <a:lnTo>
                                  <a:pt x="317" y="596"/>
                                </a:lnTo>
                                <a:lnTo>
                                  <a:pt x="348" y="631"/>
                                </a:lnTo>
                                <a:lnTo>
                                  <a:pt x="384" y="662"/>
                                </a:lnTo>
                                <a:lnTo>
                                  <a:pt x="417" y="702"/>
                                </a:lnTo>
                                <a:lnTo>
                                  <a:pt x="438" y="752"/>
                                </a:lnTo>
                                <a:lnTo>
                                  <a:pt x="446" y="806"/>
                                </a:lnTo>
                                <a:lnTo>
                                  <a:pt x="438" y="858"/>
                                </a:lnTo>
                                <a:lnTo>
                                  <a:pt x="412" y="906"/>
                                </a:lnTo>
                                <a:lnTo>
                                  <a:pt x="413" y="907"/>
                                </a:lnTo>
                                <a:lnTo>
                                  <a:pt x="479" y="871"/>
                                </a:lnTo>
                                <a:lnTo>
                                  <a:pt x="536" y="821"/>
                                </a:lnTo>
                                <a:lnTo>
                                  <a:pt x="583" y="751"/>
                                </a:lnTo>
                                <a:lnTo>
                                  <a:pt x="610" y="672"/>
                                </a:lnTo>
                                <a:lnTo>
                                  <a:pt x="619" y="588"/>
                                </a:lnTo>
                                <a:lnTo>
                                  <a:pt x="617" y="545"/>
                                </a:lnTo>
                                <a:lnTo>
                                  <a:pt x="605" y="463"/>
                                </a:lnTo>
                                <a:lnTo>
                                  <a:pt x="581" y="384"/>
                                </a:lnTo>
                                <a:lnTo>
                                  <a:pt x="545" y="317"/>
                                </a:lnTo>
                                <a:lnTo>
                                  <a:pt x="501" y="264"/>
                                </a:lnTo>
                                <a:lnTo>
                                  <a:pt x="464" y="231"/>
                                </a:lnTo>
                                <a:lnTo>
                                  <a:pt x="463" y="231"/>
                                </a:lnTo>
                                <a:lnTo>
                                  <a:pt x="463" y="242"/>
                                </a:lnTo>
                                <a:lnTo>
                                  <a:pt x="463" y="253"/>
                                </a:lnTo>
                                <a:lnTo>
                                  <a:pt x="438" y="340"/>
                                </a:lnTo>
                                <a:lnTo>
                                  <a:pt x="392" y="391"/>
                                </a:lnTo>
                                <a:lnTo>
                                  <a:pt x="397" y="362"/>
                                </a:lnTo>
                                <a:lnTo>
                                  <a:pt x="398" y="333"/>
                                </a:lnTo>
                                <a:lnTo>
                                  <a:pt x="383" y="229"/>
                                </a:lnTo>
                                <a:lnTo>
                                  <a:pt x="346" y="137"/>
                                </a:lnTo>
                                <a:lnTo>
                                  <a:pt x="290" y="66"/>
                                </a:lnTo>
                                <a:lnTo>
                                  <a:pt x="215" y="16"/>
                                </a:lnTo>
                                <a:lnTo>
                                  <a:pt x="175" y="0"/>
                                </a:lnTo>
                                <a:close/>
                              </a:path>
                            </a:pathLst>
                          </a:custGeom>
                          <a:solidFill>
                            <a:srgbClr val="FFFFFF">
                              <a:alpha val="2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docshape368"/>
                        <wps:cNvSpPr txBox="1">
                          <a:spLocks/>
                        </wps:cNvSpPr>
                        <wps:spPr bwMode="auto">
                          <a:xfrm>
                            <a:off x="680" y="3336"/>
                            <a:ext cx="2926"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B35B7" w14:textId="77777777" w:rsidR="00C678ED" w:rsidRDefault="00C678ED">
                              <w:pPr>
                                <w:spacing w:before="231"/>
                                <w:ind w:left="238" w:right="1717"/>
                                <w:rPr>
                                  <w:b/>
                                  <w:sz w:val="30"/>
                                </w:rPr>
                              </w:pPr>
                              <w:r>
                                <w:rPr>
                                  <w:b/>
                                  <w:color w:val="FFFFFF"/>
                                  <w:sz w:val="30"/>
                                </w:rPr>
                                <w:t>Nwy CO</w:t>
                              </w:r>
                              <w:r>
                                <w:rPr>
                                  <w:b/>
                                  <w:color w:val="FFFFFF"/>
                                  <w:sz w:val="17"/>
                                </w:rPr>
                                <w:t>2</w:t>
                              </w:r>
                              <w:r>
                                <w:rPr>
                                  <w:b/>
                                  <w:color w:val="FFFFFF"/>
                                  <w:sz w:val="30"/>
                                </w:rPr>
                                <w: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04F50" id="docshapegroup365" o:spid="_x0000_s1308" style="position:absolute;margin-left:34pt;margin-top:166.8pt;width:146.3pt;height:60pt;z-index:15790592;mso-position-horizontal-relative:page;mso-position-vertical-relative:page" coordorigin="680,3336" coordsize="2926,1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">
                <v:shape id="docshape366" o:spid="_x0000_s1309" style="position:absolute;left:680;top:3336;width:2926;height:1200;visibility:visible;mso-wrap-style:square;v-text-anchor:top" coordsize="2926,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" path="m2469,l,,,1200r2469,l2926,600,2469,xe" fillcolor="#74bda2" stroked="f">
                  <v:path arrowok="t" o:connecttype="custom" o:connectlocs="2469,3336;0,3336;0,4536;2469,4536;2926,3936;2469,3336" o:connectangles="0,0,0,0,0,0"/>
                </v:shape>
                <v:shape id="docshape367" o:spid="_x0000_s1310" style="position:absolute;left:2408;top:3482;width:620;height:908;visibility:visible;mso-wrap-style:square;v-text-anchor:top" coordsize="620,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" path="m175,r21,49l207,98r2,50l202,200r-18,49l158,292r-29,42l100,377,47,464,9,557,,674r9,60l59,829r78,55l218,905,200,884,186,862,175,837r-9,-27l157,752r3,-61l173,631,217,531r67,-74l329,433r-14,26l305,487r-6,29l300,545r17,51l348,631r36,31l417,702r21,50l446,806r-8,52l412,906r1,1l479,871r57,-50l583,751r27,-79l619,588r-2,-43l605,463,581,384,545,317,501,264,464,231r-1,l463,242r,11l438,340r-46,51l397,362r1,-29l383,229,346,137,290,66,215,16,175,xe" stroked="f">
                  <v:fill opacity="19532f"/>
                  <v:path arrowok="t" o:connecttype="custom" o:connectlocs="175,3482;196,3531;207,3580;209,3630;202,3682;184,3731;158,3774;129,3816;100,3859;47,3946;9,4039;0,4156;9,4216;59,4311;137,4366;218,4387;200,4366;186,4344;175,4319;166,4292;157,4234;160,4173;173,4113;217,4013;284,3939;329,3915;315,3941;305,3969;299,3998;300,4027;317,4078;348,4113;384,4144;417,4184;438,4234;446,4288;438,4340;412,4388;413,4389;479,4353;536,4303;583,4233;610,4154;619,4070;617,4027;605,3945;581,3866;545,3799;501,3746;464,3713;463,3713;463,3724;463,3735;438,3822;392,3873;397,3844;398,3815;383,3711;346,3619;290,3548;215,3498;175,3482" o:connectangles="0,0,0,0,0,0,0,0,0,0,0,0,0,0,0,0,0,0,0,0,0,0,0,0,0,0,0,0,0,0,0,0,0,0,0,0,0,0,0,0,0,0,0,0,0,0,0,0,0,0,0,0,0,0,0,0,0,0,0,0,0,0"/>
                </v:shape>
                <v:shape id="docshape368" o:spid="_x0000_s1311" type="#_x0000_t202" style="position:absolute;left:680;top:3336;width:2926;height:1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" filled="f" stroked="f">
                  <v:path arrowok="t"/>
                  <v:textbox inset="0,0,0,0">
                    <w:txbxContent>
                      <w:p w14:paraId="3E3B35B7" w14:textId="77777777" w:rsidR="00C678ED" w:rsidRDefault="00C678ED">
                        <w:pPr>
                          <w:spacing w:before="231"/>
                          <w:ind w:left="238" w:right="1717"/>
                          <w:rPr>
                            <w:b/>
                            <w:sz w:val="30"/>
                          </w:rPr>
                        </w:pPr>
                        <w:r>
                          <w:rPr>
                            <w:b/>
                            <w:color w:val="FFFFFF"/>
                            <w:sz w:val="30"/>
                          </w:rPr>
                          <w:t>Nwy CO</w:t>
                        </w:r>
                        <w:r>
                          <w:rPr>
                            <w:b/>
                            <w:color w:val="FFFFFF"/>
                            <w:sz w:val="17"/>
                          </w:rPr>
                          <w:t>2</w:t>
                        </w:r>
                        <w:r>
                          <w:rPr>
                            <w:b/>
                            <w:color w:val="FFFFFF"/>
                            <w:sz w:val="30"/>
                          </w:rPr>
                          <w:t>e</w:t>
                        </w:r>
                      </w:p>
                    </w:txbxContent>
                  </v:textbox>
                </v:shape>
                <w10:wrap anchorx="page" anchory="page"/>
              </v:group>
            </w:pict>
          </mc:Fallback>
        </mc:AlternateContent>
      </w:r>
      <w:r>
        <w:rPr>
          <w:noProof/>
        </w:rPr>
        <mc:AlternateContent>
          <mc:Choice Requires="wpg">
            <w:drawing>
              <wp:anchor distT="0" distB="0" distL="114300" distR="114300" simplePos="0" relativeHeight="15791104" behindDoc="0" locked="0" layoutInCell="1" allowOverlap="1" wp14:anchorId="4E8F6722" wp14:editId="6C6444F3">
                <wp:simplePos x="0" y="0"/>
                <wp:positionH relativeFrom="page">
                  <wp:posOffset>431800</wp:posOffset>
                </wp:positionH>
                <wp:positionV relativeFrom="page">
                  <wp:posOffset>4564380</wp:posOffset>
                </wp:positionV>
                <wp:extent cx="2620010" cy="762000"/>
                <wp:effectExtent l="0" t="12700" r="0" b="0"/>
                <wp:wrapNone/>
                <wp:docPr id="57" name="docshapegroup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0010" cy="762000"/>
                          <a:chOff x="680" y="7188"/>
                          <a:chExt cx="4126" cy="1200"/>
                        </a:xfrm>
                      </wpg:grpSpPr>
                      <wps:wsp>
                        <wps:cNvPr id="58" name="docshape370"/>
                        <wps:cNvSpPr>
                          <a:spLocks/>
                        </wps:cNvSpPr>
                        <wps:spPr bwMode="auto">
                          <a:xfrm>
                            <a:off x="680" y="7187"/>
                            <a:ext cx="2926" cy="1200"/>
                          </a:xfrm>
                          <a:custGeom>
                            <a:avLst/>
                            <a:gdLst>
                              <a:gd name="T0" fmla="+- 0 3149 680"/>
                              <a:gd name="T1" fmla="*/ T0 w 2926"/>
                              <a:gd name="T2" fmla="+- 0 7188 7188"/>
                              <a:gd name="T3" fmla="*/ 7188 h 1200"/>
                              <a:gd name="T4" fmla="+- 0 680 680"/>
                              <a:gd name="T5" fmla="*/ T4 w 2926"/>
                              <a:gd name="T6" fmla="+- 0 7188 7188"/>
                              <a:gd name="T7" fmla="*/ 7188 h 1200"/>
                              <a:gd name="T8" fmla="+- 0 680 680"/>
                              <a:gd name="T9" fmla="*/ T8 w 2926"/>
                              <a:gd name="T10" fmla="+- 0 8388 7188"/>
                              <a:gd name="T11" fmla="*/ 8388 h 1200"/>
                              <a:gd name="T12" fmla="+- 0 3149 680"/>
                              <a:gd name="T13" fmla="*/ T12 w 2926"/>
                              <a:gd name="T14" fmla="+- 0 8388 7188"/>
                              <a:gd name="T15" fmla="*/ 8388 h 1200"/>
                              <a:gd name="T16" fmla="+- 0 3606 680"/>
                              <a:gd name="T17" fmla="*/ T16 w 2926"/>
                              <a:gd name="T18" fmla="+- 0 7788 7188"/>
                              <a:gd name="T19" fmla="*/ 7788 h 1200"/>
                              <a:gd name="T20" fmla="+- 0 3149 680"/>
                              <a:gd name="T21" fmla="*/ T20 w 2926"/>
                              <a:gd name="T22" fmla="+- 0 7188 7188"/>
                              <a:gd name="T23" fmla="*/ 7188 h 1200"/>
                            </a:gdLst>
                            <a:ahLst/>
                            <a:cxnLst>
                              <a:cxn ang="0">
                                <a:pos x="T1" y="T3"/>
                              </a:cxn>
                              <a:cxn ang="0">
                                <a:pos x="T5" y="T7"/>
                              </a:cxn>
                              <a:cxn ang="0">
                                <a:pos x="T9" y="T11"/>
                              </a:cxn>
                              <a:cxn ang="0">
                                <a:pos x="T13" y="T15"/>
                              </a:cxn>
                              <a:cxn ang="0">
                                <a:pos x="T17" y="T19"/>
                              </a:cxn>
                              <a:cxn ang="0">
                                <a:pos x="T21" y="T23"/>
                              </a:cxn>
                            </a:cxnLst>
                            <a:rect l="0" t="0" r="r" b="b"/>
                            <a:pathLst>
                              <a:path w="2926" h="1200">
                                <a:moveTo>
                                  <a:pt x="2469" y="0"/>
                                </a:moveTo>
                                <a:lnTo>
                                  <a:pt x="0" y="0"/>
                                </a:lnTo>
                                <a:lnTo>
                                  <a:pt x="0" y="1200"/>
                                </a:lnTo>
                                <a:lnTo>
                                  <a:pt x="2469" y="1200"/>
                                </a:lnTo>
                                <a:lnTo>
                                  <a:pt x="2926" y="600"/>
                                </a:lnTo>
                                <a:lnTo>
                                  <a:pt x="2469" y="0"/>
                                </a:lnTo>
                                <a:close/>
                              </a:path>
                            </a:pathLst>
                          </a:custGeom>
                          <a:solidFill>
                            <a:srgbClr val="74A0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docshape371"/>
                        <wps:cNvSpPr>
                          <a:spLocks/>
                        </wps:cNvSpPr>
                        <wps:spPr bwMode="auto">
                          <a:xfrm>
                            <a:off x="1783" y="7334"/>
                            <a:ext cx="1244" cy="907"/>
                          </a:xfrm>
                          <a:custGeom>
                            <a:avLst/>
                            <a:gdLst>
                              <a:gd name="T0" fmla="+- 0 1829 1784"/>
                              <a:gd name="T1" fmla="*/ T0 w 1244"/>
                              <a:gd name="T2" fmla="+- 0 7564 7335"/>
                              <a:gd name="T3" fmla="*/ 7564 h 907"/>
                              <a:gd name="T4" fmla="+- 0 1798 1784"/>
                              <a:gd name="T5" fmla="*/ T4 w 1244"/>
                              <a:gd name="T6" fmla="+- 0 7578 7335"/>
                              <a:gd name="T7" fmla="*/ 7578 h 907"/>
                              <a:gd name="T8" fmla="+- 0 1791 1784"/>
                              <a:gd name="T9" fmla="*/ T8 w 1244"/>
                              <a:gd name="T10" fmla="+- 0 7626 7335"/>
                              <a:gd name="T11" fmla="*/ 7626 h 907"/>
                              <a:gd name="T12" fmla="+- 0 1867 1784"/>
                              <a:gd name="T13" fmla="*/ T12 w 1244"/>
                              <a:gd name="T14" fmla="+- 0 7676 7335"/>
                              <a:gd name="T15" fmla="*/ 7676 h 907"/>
                              <a:gd name="T16" fmla="+- 0 1787 1784"/>
                              <a:gd name="T17" fmla="*/ T16 w 1244"/>
                              <a:gd name="T18" fmla="+- 0 7810 7335"/>
                              <a:gd name="T19" fmla="*/ 7810 h 907"/>
                              <a:gd name="T20" fmla="+- 0 1797 1784"/>
                              <a:gd name="T21" fmla="*/ T20 w 1244"/>
                              <a:gd name="T22" fmla="+- 0 7969 7335"/>
                              <a:gd name="T23" fmla="*/ 7969 h 907"/>
                              <a:gd name="T24" fmla="+- 0 1822 1784"/>
                              <a:gd name="T25" fmla="*/ T24 w 1244"/>
                              <a:gd name="T26" fmla="+- 0 8160 7335"/>
                              <a:gd name="T27" fmla="*/ 8160 h 907"/>
                              <a:gd name="T28" fmla="+- 0 1866 1784"/>
                              <a:gd name="T29" fmla="*/ T28 w 1244"/>
                              <a:gd name="T30" fmla="+- 0 8235 7335"/>
                              <a:gd name="T31" fmla="*/ 8235 h 907"/>
                              <a:gd name="T32" fmla="+- 0 2038 1784"/>
                              <a:gd name="T33" fmla="*/ T32 w 1244"/>
                              <a:gd name="T34" fmla="+- 0 8235 7335"/>
                              <a:gd name="T35" fmla="*/ 8235 h 907"/>
                              <a:gd name="T36" fmla="+- 0 2081 1784"/>
                              <a:gd name="T37" fmla="*/ T36 w 1244"/>
                              <a:gd name="T38" fmla="+- 0 8160 7335"/>
                              <a:gd name="T39" fmla="*/ 8160 h 907"/>
                              <a:gd name="T40" fmla="+- 0 2989 1784"/>
                              <a:gd name="T41" fmla="*/ T40 w 1244"/>
                              <a:gd name="T42" fmla="+- 0 8052 7335"/>
                              <a:gd name="T43" fmla="*/ 8052 h 907"/>
                              <a:gd name="T44" fmla="+- 0 3019 1784"/>
                              <a:gd name="T45" fmla="*/ T44 w 1244"/>
                              <a:gd name="T46" fmla="+- 0 7941 7335"/>
                              <a:gd name="T47" fmla="*/ 7941 h 907"/>
                              <a:gd name="T48" fmla="+- 0 1923 1784"/>
                              <a:gd name="T49" fmla="*/ T48 w 1244"/>
                              <a:gd name="T50" fmla="+- 0 7928 7335"/>
                              <a:gd name="T51" fmla="*/ 7928 h 907"/>
                              <a:gd name="T52" fmla="+- 0 1897 1784"/>
                              <a:gd name="T53" fmla="*/ T52 w 1244"/>
                              <a:gd name="T54" fmla="+- 0 7883 7335"/>
                              <a:gd name="T55" fmla="*/ 7883 h 907"/>
                              <a:gd name="T56" fmla="+- 0 1923 1784"/>
                              <a:gd name="T57" fmla="*/ T56 w 1244"/>
                              <a:gd name="T58" fmla="+- 0 7801 7335"/>
                              <a:gd name="T59" fmla="*/ 7801 h 907"/>
                              <a:gd name="T60" fmla="+- 0 3008 1784"/>
                              <a:gd name="T61" fmla="*/ T60 w 1244"/>
                              <a:gd name="T62" fmla="+- 0 7756 7335"/>
                              <a:gd name="T63" fmla="*/ 7756 h 907"/>
                              <a:gd name="T64" fmla="+- 0 2997 1784"/>
                              <a:gd name="T65" fmla="*/ T64 w 1244"/>
                              <a:gd name="T66" fmla="+- 0 7651 7335"/>
                              <a:gd name="T67" fmla="*/ 7651 h 907"/>
                              <a:gd name="T68" fmla="+- 0 1988 1784"/>
                              <a:gd name="T69" fmla="*/ T68 w 1244"/>
                              <a:gd name="T70" fmla="+- 0 7595 7335"/>
                              <a:gd name="T71" fmla="*/ 7595 h 907"/>
                              <a:gd name="T72" fmla="+- 0 1912 1784"/>
                              <a:gd name="T73" fmla="*/ T72 w 1244"/>
                              <a:gd name="T74" fmla="+- 0 7560 7335"/>
                              <a:gd name="T75" fmla="*/ 7560 h 907"/>
                              <a:gd name="T76" fmla="+- 0 2989 1784"/>
                              <a:gd name="T77" fmla="*/ T76 w 1244"/>
                              <a:gd name="T78" fmla="+- 0 8134 7335"/>
                              <a:gd name="T79" fmla="*/ 8134 h 907"/>
                              <a:gd name="T80" fmla="+- 0 2735 1784"/>
                              <a:gd name="T81" fmla="*/ T80 w 1244"/>
                              <a:gd name="T82" fmla="+- 0 8192 7335"/>
                              <a:gd name="T83" fmla="*/ 8192 h 907"/>
                              <a:gd name="T84" fmla="+- 0 2801 1784"/>
                              <a:gd name="T85" fmla="*/ T84 w 1244"/>
                              <a:gd name="T86" fmla="+- 0 8241 7335"/>
                              <a:gd name="T87" fmla="*/ 8241 h 907"/>
                              <a:gd name="T88" fmla="+- 0 2968 1784"/>
                              <a:gd name="T89" fmla="*/ T88 w 1244"/>
                              <a:gd name="T90" fmla="+- 0 8217 7335"/>
                              <a:gd name="T91" fmla="*/ 8217 h 907"/>
                              <a:gd name="T92" fmla="+- 0 2989 1784"/>
                              <a:gd name="T93" fmla="*/ T92 w 1244"/>
                              <a:gd name="T94" fmla="+- 0 8134 7335"/>
                              <a:gd name="T95" fmla="*/ 8134 h 907"/>
                              <a:gd name="T96" fmla="+- 0 2271 1784"/>
                              <a:gd name="T97" fmla="*/ T96 w 1244"/>
                              <a:gd name="T98" fmla="+- 0 8140 7335"/>
                              <a:gd name="T99" fmla="*/ 8140 h 907"/>
                              <a:gd name="T100" fmla="+- 0 2862 1784"/>
                              <a:gd name="T101" fmla="*/ T100 w 1244"/>
                              <a:gd name="T102" fmla="+- 0 7797 7335"/>
                              <a:gd name="T103" fmla="*/ 7797 h 907"/>
                              <a:gd name="T104" fmla="+- 0 2093 1784"/>
                              <a:gd name="T105" fmla="*/ T104 w 1244"/>
                              <a:gd name="T106" fmla="+- 0 7824 7335"/>
                              <a:gd name="T107" fmla="*/ 7824 h 907"/>
                              <a:gd name="T108" fmla="+- 0 2126 1784"/>
                              <a:gd name="T109" fmla="*/ T108 w 1244"/>
                              <a:gd name="T110" fmla="+- 0 7894 7335"/>
                              <a:gd name="T111" fmla="*/ 7894 h 907"/>
                              <a:gd name="T112" fmla="+- 0 2083 1784"/>
                              <a:gd name="T113" fmla="*/ T112 w 1244"/>
                              <a:gd name="T114" fmla="+- 0 7941 7335"/>
                              <a:gd name="T115" fmla="*/ 7941 h 907"/>
                              <a:gd name="T116" fmla="+- 0 2693 1784"/>
                              <a:gd name="T117" fmla="*/ T116 w 1244"/>
                              <a:gd name="T118" fmla="+- 0 7918 7335"/>
                              <a:gd name="T119" fmla="*/ 7918 h 907"/>
                              <a:gd name="T120" fmla="+- 0 2720 1784"/>
                              <a:gd name="T121" fmla="*/ T120 w 1244"/>
                              <a:gd name="T122" fmla="+- 0 7836 7335"/>
                              <a:gd name="T123" fmla="*/ 7836 h 907"/>
                              <a:gd name="T124" fmla="+- 0 2862 1784"/>
                              <a:gd name="T125" fmla="*/ T124 w 1244"/>
                              <a:gd name="T126" fmla="+- 0 7797 7335"/>
                              <a:gd name="T127" fmla="*/ 7797 h 907"/>
                              <a:gd name="T128" fmla="+- 0 2888 1784"/>
                              <a:gd name="T129" fmla="*/ T128 w 1244"/>
                              <a:gd name="T130" fmla="+- 0 7801 7335"/>
                              <a:gd name="T131" fmla="*/ 7801 h 907"/>
                              <a:gd name="T132" fmla="+- 0 2914 1784"/>
                              <a:gd name="T133" fmla="*/ T132 w 1244"/>
                              <a:gd name="T134" fmla="+- 0 7883 7335"/>
                              <a:gd name="T135" fmla="*/ 7883 h 907"/>
                              <a:gd name="T136" fmla="+- 0 2888 1784"/>
                              <a:gd name="T137" fmla="*/ T136 w 1244"/>
                              <a:gd name="T138" fmla="+- 0 7928 7335"/>
                              <a:gd name="T139" fmla="*/ 7928 h 907"/>
                              <a:gd name="T140" fmla="+- 0 3019 1784"/>
                              <a:gd name="T141" fmla="*/ T140 w 1244"/>
                              <a:gd name="T142" fmla="+- 0 7941 7335"/>
                              <a:gd name="T143" fmla="*/ 7941 h 907"/>
                              <a:gd name="T144" fmla="+- 0 3024 1784"/>
                              <a:gd name="T145" fmla="*/ T144 w 1244"/>
                              <a:gd name="T146" fmla="+- 0 7810 7335"/>
                              <a:gd name="T147" fmla="*/ 7810 h 907"/>
                              <a:gd name="T148" fmla="+- 0 2328 1784"/>
                              <a:gd name="T149" fmla="*/ T148 w 1244"/>
                              <a:gd name="T150" fmla="+- 0 7634 7335"/>
                              <a:gd name="T151" fmla="*/ 7634 h 907"/>
                              <a:gd name="T152" fmla="+- 0 2083 1784"/>
                              <a:gd name="T153" fmla="*/ T152 w 1244"/>
                              <a:gd name="T154" fmla="+- 0 7642 7335"/>
                              <a:gd name="T155" fmla="*/ 7642 h 907"/>
                              <a:gd name="T156" fmla="+- 0 3001 1784"/>
                              <a:gd name="T157" fmla="*/ T156 w 1244"/>
                              <a:gd name="T158" fmla="+- 0 7649 7335"/>
                              <a:gd name="T159" fmla="*/ 7649 h 907"/>
                              <a:gd name="T160" fmla="+- 0 2785 1784"/>
                              <a:gd name="T161" fmla="*/ T160 w 1244"/>
                              <a:gd name="T162" fmla="+- 0 7644 7335"/>
                              <a:gd name="T163" fmla="*/ 7644 h 907"/>
                              <a:gd name="T164" fmla="+- 0 2520 1784"/>
                              <a:gd name="T165" fmla="*/ T164 w 1244"/>
                              <a:gd name="T166" fmla="+- 0 7635 7335"/>
                              <a:gd name="T167" fmla="*/ 7635 h 907"/>
                              <a:gd name="T168" fmla="+- 0 2406 1784"/>
                              <a:gd name="T169" fmla="*/ T168 w 1244"/>
                              <a:gd name="T170" fmla="+- 0 7391 7335"/>
                              <a:gd name="T171" fmla="*/ 7391 h 907"/>
                              <a:gd name="T172" fmla="+- 0 2613 1784"/>
                              <a:gd name="T173" fmla="*/ T172 w 1244"/>
                              <a:gd name="T174" fmla="+- 0 7401 7335"/>
                              <a:gd name="T175" fmla="*/ 7401 h 907"/>
                              <a:gd name="T176" fmla="+- 0 2741 1784"/>
                              <a:gd name="T177" fmla="*/ T176 w 1244"/>
                              <a:gd name="T178" fmla="+- 0 7437 7335"/>
                              <a:gd name="T179" fmla="*/ 7437 h 907"/>
                              <a:gd name="T180" fmla="+- 0 2845 1784"/>
                              <a:gd name="T181" fmla="*/ T180 w 1244"/>
                              <a:gd name="T182" fmla="+- 0 7648 7335"/>
                              <a:gd name="T183" fmla="*/ 7648 h 907"/>
                              <a:gd name="T184" fmla="+- 0 3020 1784"/>
                              <a:gd name="T185" fmla="*/ T184 w 1244"/>
                              <a:gd name="T186" fmla="+- 0 7626 7335"/>
                              <a:gd name="T187" fmla="*/ 7626 h 907"/>
                              <a:gd name="T188" fmla="+- 0 2872 1784"/>
                              <a:gd name="T189" fmla="*/ T188 w 1244"/>
                              <a:gd name="T190" fmla="+- 0 7595 7335"/>
                              <a:gd name="T191" fmla="*/ 7595 h 907"/>
                              <a:gd name="T192" fmla="+- 0 2765 1784"/>
                              <a:gd name="T193" fmla="*/ T192 w 1244"/>
                              <a:gd name="T194" fmla="+- 0 7391 7335"/>
                              <a:gd name="T195" fmla="*/ 7391 h 907"/>
                              <a:gd name="T196" fmla="+- 0 2286 1784"/>
                              <a:gd name="T197" fmla="*/ T196 w 1244"/>
                              <a:gd name="T198" fmla="+- 0 7338 7335"/>
                              <a:gd name="T199" fmla="*/ 7338 h 907"/>
                              <a:gd name="T200" fmla="+- 0 2084 1784"/>
                              <a:gd name="T201" fmla="*/ T200 w 1244"/>
                              <a:gd name="T202" fmla="+- 0 7365 7335"/>
                              <a:gd name="T203" fmla="*/ 7365 h 907"/>
                              <a:gd name="T204" fmla="+- 0 1990 1784"/>
                              <a:gd name="T205" fmla="*/ T204 w 1244"/>
                              <a:gd name="T206" fmla="+- 0 7472 7335"/>
                              <a:gd name="T207" fmla="*/ 7472 h 907"/>
                              <a:gd name="T208" fmla="+- 0 2027 1784"/>
                              <a:gd name="T209" fmla="*/ T208 w 1244"/>
                              <a:gd name="T210" fmla="+- 0 7499 7335"/>
                              <a:gd name="T211" fmla="*/ 7499 h 907"/>
                              <a:gd name="T212" fmla="+- 0 2099 1784"/>
                              <a:gd name="T213" fmla="*/ T212 w 1244"/>
                              <a:gd name="T214" fmla="+- 0 7419 7335"/>
                              <a:gd name="T215" fmla="*/ 7419 h 907"/>
                              <a:gd name="T216" fmla="+- 0 2268 1784"/>
                              <a:gd name="T217" fmla="*/ T216 w 1244"/>
                              <a:gd name="T218" fmla="+- 0 7395 7335"/>
                              <a:gd name="T219" fmla="*/ 7395 h 907"/>
                              <a:gd name="T220" fmla="+- 0 2765 1784"/>
                              <a:gd name="T221" fmla="*/ T220 w 1244"/>
                              <a:gd name="T222" fmla="+- 0 7391 7335"/>
                              <a:gd name="T223" fmla="*/ 7391 h 907"/>
                              <a:gd name="T224" fmla="+- 0 2685 1784"/>
                              <a:gd name="T225" fmla="*/ T224 w 1244"/>
                              <a:gd name="T226" fmla="+- 0 7353 7335"/>
                              <a:gd name="T227" fmla="*/ 7353 h 907"/>
                              <a:gd name="T228" fmla="+- 0 2446 1784"/>
                              <a:gd name="T229" fmla="*/ T228 w 1244"/>
                              <a:gd name="T230" fmla="+- 0 7335 7335"/>
                              <a:gd name="T231" fmla="*/ 7335 h 907"/>
                              <a:gd name="T232" fmla="+- 0 2910 1784"/>
                              <a:gd name="T233" fmla="*/ T232 w 1244"/>
                              <a:gd name="T234" fmla="+- 0 7558 7335"/>
                              <a:gd name="T235" fmla="*/ 7558 h 907"/>
                              <a:gd name="T236" fmla="+- 0 2872 1784"/>
                              <a:gd name="T237" fmla="*/ T236 w 1244"/>
                              <a:gd name="T238" fmla="+- 0 7595 7335"/>
                              <a:gd name="T239" fmla="*/ 7595 h 907"/>
                              <a:gd name="T240" fmla="+- 0 3013 1784"/>
                              <a:gd name="T241" fmla="*/ T240 w 1244"/>
                              <a:gd name="T242" fmla="+- 0 7578 7335"/>
                              <a:gd name="T243" fmla="*/ 7578 h 907"/>
                              <a:gd name="T244" fmla="+- 0 2964 1784"/>
                              <a:gd name="T245" fmla="*/ T244 w 1244"/>
                              <a:gd name="T246" fmla="+- 0 7558 7335"/>
                              <a:gd name="T247" fmla="*/ 7558 h 9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244" h="907">
                                <a:moveTo>
                                  <a:pt x="89" y="222"/>
                                </a:moveTo>
                                <a:lnTo>
                                  <a:pt x="64" y="225"/>
                                </a:lnTo>
                                <a:lnTo>
                                  <a:pt x="45" y="229"/>
                                </a:lnTo>
                                <a:lnTo>
                                  <a:pt x="38" y="231"/>
                                </a:lnTo>
                                <a:lnTo>
                                  <a:pt x="24" y="234"/>
                                </a:lnTo>
                                <a:lnTo>
                                  <a:pt x="14" y="243"/>
                                </a:lnTo>
                                <a:lnTo>
                                  <a:pt x="8" y="255"/>
                                </a:lnTo>
                                <a:lnTo>
                                  <a:pt x="4" y="273"/>
                                </a:lnTo>
                                <a:lnTo>
                                  <a:pt x="7" y="291"/>
                                </a:lnTo>
                                <a:lnTo>
                                  <a:pt x="16" y="306"/>
                                </a:lnTo>
                                <a:lnTo>
                                  <a:pt x="30" y="316"/>
                                </a:lnTo>
                                <a:lnTo>
                                  <a:pt x="83" y="341"/>
                                </a:lnTo>
                                <a:lnTo>
                                  <a:pt x="46" y="375"/>
                                </a:lnTo>
                                <a:lnTo>
                                  <a:pt x="19" y="421"/>
                                </a:lnTo>
                                <a:lnTo>
                                  <a:pt x="3" y="475"/>
                                </a:lnTo>
                                <a:lnTo>
                                  <a:pt x="0" y="533"/>
                                </a:lnTo>
                                <a:lnTo>
                                  <a:pt x="5" y="585"/>
                                </a:lnTo>
                                <a:lnTo>
                                  <a:pt x="13" y="634"/>
                                </a:lnTo>
                                <a:lnTo>
                                  <a:pt x="25" y="679"/>
                                </a:lnTo>
                                <a:lnTo>
                                  <a:pt x="38" y="717"/>
                                </a:lnTo>
                                <a:lnTo>
                                  <a:pt x="38" y="825"/>
                                </a:lnTo>
                                <a:lnTo>
                                  <a:pt x="44" y="857"/>
                                </a:lnTo>
                                <a:lnTo>
                                  <a:pt x="59" y="882"/>
                                </a:lnTo>
                                <a:lnTo>
                                  <a:pt x="82" y="900"/>
                                </a:lnTo>
                                <a:lnTo>
                                  <a:pt x="110" y="906"/>
                                </a:lnTo>
                                <a:lnTo>
                                  <a:pt x="226" y="906"/>
                                </a:lnTo>
                                <a:lnTo>
                                  <a:pt x="254" y="900"/>
                                </a:lnTo>
                                <a:lnTo>
                                  <a:pt x="276" y="882"/>
                                </a:lnTo>
                                <a:lnTo>
                                  <a:pt x="292" y="857"/>
                                </a:lnTo>
                                <a:lnTo>
                                  <a:pt x="297" y="825"/>
                                </a:lnTo>
                                <a:lnTo>
                                  <a:pt x="297" y="799"/>
                                </a:lnTo>
                                <a:lnTo>
                                  <a:pt x="1205" y="799"/>
                                </a:lnTo>
                                <a:lnTo>
                                  <a:pt x="1205" y="717"/>
                                </a:lnTo>
                                <a:lnTo>
                                  <a:pt x="1219" y="679"/>
                                </a:lnTo>
                                <a:lnTo>
                                  <a:pt x="1230" y="634"/>
                                </a:lnTo>
                                <a:lnTo>
                                  <a:pt x="1235" y="606"/>
                                </a:lnTo>
                                <a:lnTo>
                                  <a:pt x="172" y="606"/>
                                </a:lnTo>
                                <a:lnTo>
                                  <a:pt x="154" y="602"/>
                                </a:lnTo>
                                <a:lnTo>
                                  <a:pt x="139" y="593"/>
                                </a:lnTo>
                                <a:lnTo>
                                  <a:pt x="126" y="578"/>
                                </a:lnTo>
                                <a:lnTo>
                                  <a:pt x="117" y="559"/>
                                </a:lnTo>
                                <a:lnTo>
                                  <a:pt x="113" y="548"/>
                                </a:lnTo>
                                <a:lnTo>
                                  <a:pt x="110" y="515"/>
                                </a:lnTo>
                                <a:lnTo>
                                  <a:pt x="120" y="485"/>
                                </a:lnTo>
                                <a:lnTo>
                                  <a:pt x="139" y="466"/>
                                </a:lnTo>
                                <a:lnTo>
                                  <a:pt x="165" y="462"/>
                                </a:lnTo>
                                <a:lnTo>
                                  <a:pt x="1236" y="462"/>
                                </a:lnTo>
                                <a:lnTo>
                                  <a:pt x="1224" y="421"/>
                                </a:lnTo>
                                <a:lnTo>
                                  <a:pt x="1197" y="375"/>
                                </a:lnTo>
                                <a:lnTo>
                                  <a:pt x="1161" y="341"/>
                                </a:lnTo>
                                <a:lnTo>
                                  <a:pt x="1213" y="316"/>
                                </a:lnTo>
                                <a:lnTo>
                                  <a:pt x="1217" y="314"/>
                                </a:lnTo>
                                <a:lnTo>
                                  <a:pt x="182" y="314"/>
                                </a:lnTo>
                                <a:lnTo>
                                  <a:pt x="204" y="260"/>
                                </a:lnTo>
                                <a:lnTo>
                                  <a:pt x="155" y="260"/>
                                </a:lnTo>
                                <a:lnTo>
                                  <a:pt x="137" y="232"/>
                                </a:lnTo>
                                <a:lnTo>
                                  <a:pt x="128" y="225"/>
                                </a:lnTo>
                                <a:lnTo>
                                  <a:pt x="117" y="223"/>
                                </a:lnTo>
                                <a:lnTo>
                                  <a:pt x="89" y="222"/>
                                </a:lnTo>
                                <a:close/>
                                <a:moveTo>
                                  <a:pt x="1205" y="799"/>
                                </a:moveTo>
                                <a:lnTo>
                                  <a:pt x="946" y="799"/>
                                </a:lnTo>
                                <a:lnTo>
                                  <a:pt x="946" y="825"/>
                                </a:lnTo>
                                <a:lnTo>
                                  <a:pt x="951" y="857"/>
                                </a:lnTo>
                                <a:lnTo>
                                  <a:pt x="967" y="882"/>
                                </a:lnTo>
                                <a:lnTo>
                                  <a:pt x="990" y="900"/>
                                </a:lnTo>
                                <a:lnTo>
                                  <a:pt x="1017" y="906"/>
                                </a:lnTo>
                                <a:lnTo>
                                  <a:pt x="1134" y="906"/>
                                </a:lnTo>
                                <a:lnTo>
                                  <a:pt x="1161" y="900"/>
                                </a:lnTo>
                                <a:lnTo>
                                  <a:pt x="1184" y="882"/>
                                </a:lnTo>
                                <a:lnTo>
                                  <a:pt x="1200" y="857"/>
                                </a:lnTo>
                                <a:lnTo>
                                  <a:pt x="1205" y="825"/>
                                </a:lnTo>
                                <a:lnTo>
                                  <a:pt x="1205" y="799"/>
                                </a:lnTo>
                                <a:close/>
                                <a:moveTo>
                                  <a:pt x="946" y="799"/>
                                </a:moveTo>
                                <a:lnTo>
                                  <a:pt x="297" y="799"/>
                                </a:lnTo>
                                <a:lnTo>
                                  <a:pt x="487" y="805"/>
                                </a:lnTo>
                                <a:lnTo>
                                  <a:pt x="756" y="805"/>
                                </a:lnTo>
                                <a:lnTo>
                                  <a:pt x="946" y="799"/>
                                </a:lnTo>
                                <a:close/>
                                <a:moveTo>
                                  <a:pt x="1078" y="462"/>
                                </a:moveTo>
                                <a:lnTo>
                                  <a:pt x="165" y="462"/>
                                </a:lnTo>
                                <a:lnTo>
                                  <a:pt x="259" y="476"/>
                                </a:lnTo>
                                <a:lnTo>
                                  <a:pt x="309" y="489"/>
                                </a:lnTo>
                                <a:lnTo>
                                  <a:pt x="330" y="505"/>
                                </a:lnTo>
                                <a:lnTo>
                                  <a:pt x="341" y="532"/>
                                </a:lnTo>
                                <a:lnTo>
                                  <a:pt x="342" y="559"/>
                                </a:lnTo>
                                <a:lnTo>
                                  <a:pt x="334" y="583"/>
                                </a:lnTo>
                                <a:lnTo>
                                  <a:pt x="319" y="599"/>
                                </a:lnTo>
                                <a:lnTo>
                                  <a:pt x="299" y="606"/>
                                </a:lnTo>
                                <a:lnTo>
                                  <a:pt x="944" y="606"/>
                                </a:lnTo>
                                <a:lnTo>
                                  <a:pt x="924" y="599"/>
                                </a:lnTo>
                                <a:lnTo>
                                  <a:pt x="909" y="583"/>
                                </a:lnTo>
                                <a:lnTo>
                                  <a:pt x="901" y="559"/>
                                </a:lnTo>
                                <a:lnTo>
                                  <a:pt x="902" y="532"/>
                                </a:lnTo>
                                <a:lnTo>
                                  <a:pt x="936" y="501"/>
                                </a:lnTo>
                                <a:lnTo>
                                  <a:pt x="995" y="480"/>
                                </a:lnTo>
                                <a:lnTo>
                                  <a:pt x="1053" y="466"/>
                                </a:lnTo>
                                <a:lnTo>
                                  <a:pt x="1078" y="462"/>
                                </a:lnTo>
                                <a:close/>
                                <a:moveTo>
                                  <a:pt x="1236" y="462"/>
                                </a:moveTo>
                                <a:lnTo>
                                  <a:pt x="1078" y="462"/>
                                </a:lnTo>
                                <a:lnTo>
                                  <a:pt x="1104" y="466"/>
                                </a:lnTo>
                                <a:lnTo>
                                  <a:pt x="1124" y="485"/>
                                </a:lnTo>
                                <a:lnTo>
                                  <a:pt x="1133" y="515"/>
                                </a:lnTo>
                                <a:lnTo>
                                  <a:pt x="1130" y="548"/>
                                </a:lnTo>
                                <a:lnTo>
                                  <a:pt x="1126" y="559"/>
                                </a:lnTo>
                                <a:lnTo>
                                  <a:pt x="1117" y="578"/>
                                </a:lnTo>
                                <a:lnTo>
                                  <a:pt x="1104" y="593"/>
                                </a:lnTo>
                                <a:lnTo>
                                  <a:pt x="1089" y="602"/>
                                </a:lnTo>
                                <a:lnTo>
                                  <a:pt x="1072" y="606"/>
                                </a:lnTo>
                                <a:lnTo>
                                  <a:pt x="1235" y="606"/>
                                </a:lnTo>
                                <a:lnTo>
                                  <a:pt x="1239" y="585"/>
                                </a:lnTo>
                                <a:lnTo>
                                  <a:pt x="1244" y="533"/>
                                </a:lnTo>
                                <a:lnTo>
                                  <a:pt x="1240" y="475"/>
                                </a:lnTo>
                                <a:lnTo>
                                  <a:pt x="1236" y="462"/>
                                </a:lnTo>
                                <a:close/>
                                <a:moveTo>
                                  <a:pt x="633" y="299"/>
                                </a:moveTo>
                                <a:lnTo>
                                  <a:pt x="544" y="299"/>
                                </a:lnTo>
                                <a:lnTo>
                                  <a:pt x="457" y="301"/>
                                </a:lnTo>
                                <a:lnTo>
                                  <a:pt x="374" y="304"/>
                                </a:lnTo>
                                <a:lnTo>
                                  <a:pt x="299" y="307"/>
                                </a:lnTo>
                                <a:lnTo>
                                  <a:pt x="234" y="310"/>
                                </a:lnTo>
                                <a:lnTo>
                                  <a:pt x="182" y="314"/>
                                </a:lnTo>
                                <a:lnTo>
                                  <a:pt x="1217" y="314"/>
                                </a:lnTo>
                                <a:lnTo>
                                  <a:pt x="1217" y="313"/>
                                </a:lnTo>
                                <a:lnTo>
                                  <a:pt x="1061" y="313"/>
                                </a:lnTo>
                                <a:lnTo>
                                  <a:pt x="1001" y="309"/>
                                </a:lnTo>
                                <a:lnTo>
                                  <a:pt x="924" y="305"/>
                                </a:lnTo>
                                <a:lnTo>
                                  <a:pt x="835" y="302"/>
                                </a:lnTo>
                                <a:lnTo>
                                  <a:pt x="736" y="300"/>
                                </a:lnTo>
                                <a:lnTo>
                                  <a:pt x="633" y="299"/>
                                </a:lnTo>
                                <a:close/>
                                <a:moveTo>
                                  <a:pt x="981" y="56"/>
                                </a:moveTo>
                                <a:lnTo>
                                  <a:pt x="622" y="56"/>
                                </a:lnTo>
                                <a:lnTo>
                                  <a:pt x="691" y="57"/>
                                </a:lnTo>
                                <a:lnTo>
                                  <a:pt x="760" y="60"/>
                                </a:lnTo>
                                <a:lnTo>
                                  <a:pt x="829" y="66"/>
                                </a:lnTo>
                                <a:lnTo>
                                  <a:pt x="897" y="74"/>
                                </a:lnTo>
                                <a:lnTo>
                                  <a:pt x="929" y="84"/>
                                </a:lnTo>
                                <a:lnTo>
                                  <a:pt x="957" y="102"/>
                                </a:lnTo>
                                <a:lnTo>
                                  <a:pt x="981" y="130"/>
                                </a:lnTo>
                                <a:lnTo>
                                  <a:pt x="1000" y="164"/>
                                </a:lnTo>
                                <a:lnTo>
                                  <a:pt x="1061" y="313"/>
                                </a:lnTo>
                                <a:lnTo>
                                  <a:pt x="1217" y="313"/>
                                </a:lnTo>
                                <a:lnTo>
                                  <a:pt x="1227" y="306"/>
                                </a:lnTo>
                                <a:lnTo>
                                  <a:pt x="1236" y="291"/>
                                </a:lnTo>
                                <a:lnTo>
                                  <a:pt x="1239" y="273"/>
                                </a:lnTo>
                                <a:lnTo>
                                  <a:pt x="1236" y="260"/>
                                </a:lnTo>
                                <a:lnTo>
                                  <a:pt x="1088" y="260"/>
                                </a:lnTo>
                                <a:lnTo>
                                  <a:pt x="1037" y="137"/>
                                </a:lnTo>
                                <a:lnTo>
                                  <a:pt x="1012" y="91"/>
                                </a:lnTo>
                                <a:lnTo>
                                  <a:pt x="981" y="56"/>
                                </a:lnTo>
                                <a:close/>
                                <a:moveTo>
                                  <a:pt x="662" y="0"/>
                                </a:moveTo>
                                <a:lnTo>
                                  <a:pt x="582" y="0"/>
                                </a:lnTo>
                                <a:lnTo>
                                  <a:pt x="502" y="3"/>
                                </a:lnTo>
                                <a:lnTo>
                                  <a:pt x="422" y="9"/>
                                </a:lnTo>
                                <a:lnTo>
                                  <a:pt x="342" y="18"/>
                                </a:lnTo>
                                <a:lnTo>
                                  <a:pt x="300" y="30"/>
                                </a:lnTo>
                                <a:lnTo>
                                  <a:pt x="263" y="55"/>
                                </a:lnTo>
                                <a:lnTo>
                                  <a:pt x="231" y="91"/>
                                </a:lnTo>
                                <a:lnTo>
                                  <a:pt x="206" y="137"/>
                                </a:lnTo>
                                <a:lnTo>
                                  <a:pt x="155" y="260"/>
                                </a:lnTo>
                                <a:lnTo>
                                  <a:pt x="204" y="260"/>
                                </a:lnTo>
                                <a:lnTo>
                                  <a:pt x="243" y="164"/>
                                </a:lnTo>
                                <a:lnTo>
                                  <a:pt x="262" y="130"/>
                                </a:lnTo>
                                <a:lnTo>
                                  <a:pt x="286" y="102"/>
                                </a:lnTo>
                                <a:lnTo>
                                  <a:pt x="315" y="84"/>
                                </a:lnTo>
                                <a:lnTo>
                                  <a:pt x="346" y="74"/>
                                </a:lnTo>
                                <a:lnTo>
                                  <a:pt x="415" y="66"/>
                                </a:lnTo>
                                <a:lnTo>
                                  <a:pt x="484" y="60"/>
                                </a:lnTo>
                                <a:lnTo>
                                  <a:pt x="553" y="57"/>
                                </a:lnTo>
                                <a:lnTo>
                                  <a:pt x="622" y="56"/>
                                </a:lnTo>
                                <a:lnTo>
                                  <a:pt x="981" y="56"/>
                                </a:lnTo>
                                <a:lnTo>
                                  <a:pt x="980" y="55"/>
                                </a:lnTo>
                                <a:lnTo>
                                  <a:pt x="943" y="30"/>
                                </a:lnTo>
                                <a:lnTo>
                                  <a:pt x="901" y="18"/>
                                </a:lnTo>
                                <a:lnTo>
                                  <a:pt x="822" y="9"/>
                                </a:lnTo>
                                <a:lnTo>
                                  <a:pt x="742" y="3"/>
                                </a:lnTo>
                                <a:lnTo>
                                  <a:pt x="662" y="0"/>
                                </a:lnTo>
                                <a:close/>
                                <a:moveTo>
                                  <a:pt x="1163" y="220"/>
                                </a:moveTo>
                                <a:lnTo>
                                  <a:pt x="1148" y="220"/>
                                </a:lnTo>
                                <a:lnTo>
                                  <a:pt x="1126" y="223"/>
                                </a:lnTo>
                                <a:lnTo>
                                  <a:pt x="1115" y="225"/>
                                </a:lnTo>
                                <a:lnTo>
                                  <a:pt x="1106" y="232"/>
                                </a:lnTo>
                                <a:lnTo>
                                  <a:pt x="1088" y="260"/>
                                </a:lnTo>
                                <a:lnTo>
                                  <a:pt x="1236" y="260"/>
                                </a:lnTo>
                                <a:lnTo>
                                  <a:pt x="1235" y="255"/>
                                </a:lnTo>
                                <a:lnTo>
                                  <a:pt x="1229" y="243"/>
                                </a:lnTo>
                                <a:lnTo>
                                  <a:pt x="1219" y="234"/>
                                </a:lnTo>
                                <a:lnTo>
                                  <a:pt x="1205" y="231"/>
                                </a:lnTo>
                                <a:lnTo>
                                  <a:pt x="1180" y="223"/>
                                </a:lnTo>
                                <a:lnTo>
                                  <a:pt x="1163" y="220"/>
                                </a:lnTo>
                                <a:close/>
                              </a:path>
                            </a:pathLst>
                          </a:custGeom>
                          <a:solidFill>
                            <a:srgbClr val="FFFFFF">
                              <a:alpha val="2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docshape372"/>
                        <wps:cNvSpPr txBox="1">
                          <a:spLocks/>
                        </wps:cNvSpPr>
                        <wps:spPr bwMode="auto">
                          <a:xfrm>
                            <a:off x="680" y="7187"/>
                            <a:ext cx="2926"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F214B" w14:textId="77777777" w:rsidR="00C678ED" w:rsidRDefault="00C678ED">
                              <w:pPr>
                                <w:spacing w:before="260" w:line="237" w:lineRule="auto"/>
                                <w:ind w:left="238" w:right="1275"/>
                                <w:rPr>
                                  <w:b/>
                                  <w:sz w:val="28"/>
                                </w:rPr>
                              </w:pPr>
                              <w:r>
                                <w:rPr>
                                  <w:b/>
                                  <w:color w:val="FFFFFF"/>
                                  <w:sz w:val="28"/>
                                </w:rPr>
                                <w:t>Milltiroedd busnes</w:t>
                              </w:r>
                            </w:p>
                          </w:txbxContent>
                        </wps:txbx>
                        <wps:bodyPr rot="0" vert="horz" wrap="square" lIns="0" tIns="0" rIns="0" bIns="0" anchor="t" anchorCtr="0" upright="1">
                          <a:noAutofit/>
                        </wps:bodyPr>
                      </wps:wsp>
                      <wps:wsp>
                        <wps:cNvPr id="61" name="docshape373"/>
                        <wps:cNvSpPr txBox="1">
                          <a:spLocks/>
                        </wps:cNvSpPr>
                        <wps:spPr bwMode="auto">
                          <a:xfrm>
                            <a:off x="3625" y="7207"/>
                            <a:ext cx="1160" cy="1160"/>
                          </a:xfrm>
                          <a:prstGeom prst="rect">
                            <a:avLst/>
                          </a:prstGeom>
                          <a:noFill/>
                          <a:ln w="25400">
                            <a:solidFill>
                              <a:srgbClr val="6D9DB7"/>
                            </a:solidFill>
                            <a:miter lim="800000"/>
                            <a:headEnd/>
                            <a:tailEnd/>
                          </a:ln>
                          <a:extLst>
                            <a:ext uri="{909E8E84-426E-40DD-AFC4-6F175D3DCCD1}">
                              <a14:hiddenFill xmlns:a14="http://schemas.microsoft.com/office/drawing/2010/main">
                                <a:solidFill>
                                  <a:srgbClr val="FFFFFF"/>
                                </a:solidFill>
                              </a14:hiddenFill>
                            </a:ext>
                          </a:extLst>
                        </wps:spPr>
                        <wps:txbx>
                          <w:txbxContent>
                            <w:p w14:paraId="671283D0" w14:textId="77777777" w:rsidR="00C678ED" w:rsidRDefault="00C678ED">
                              <w:pPr>
                                <w:spacing w:before="65" w:line="242" w:lineRule="exact"/>
                                <w:ind w:left="62" w:right="62"/>
                                <w:jc w:val="center"/>
                                <w:rPr>
                                  <w:sz w:val="20"/>
                                </w:rPr>
                              </w:pPr>
                              <w:r>
                                <w:rPr>
                                  <w:color w:val="231F20"/>
                                  <w:sz w:val="20"/>
                                </w:rPr>
                                <w:t>15% erbyn</w:t>
                              </w:r>
                            </w:p>
                            <w:p w14:paraId="4C57A983" w14:textId="77777777" w:rsidR="00C678ED" w:rsidRDefault="00C678ED">
                              <w:pPr>
                                <w:spacing w:line="242" w:lineRule="exact"/>
                                <w:ind w:left="62" w:right="62"/>
                                <w:jc w:val="center"/>
                                <w:rPr>
                                  <w:sz w:val="20"/>
                                </w:rPr>
                              </w:pPr>
                              <w:r>
                                <w:rPr>
                                  <w:color w:val="231F20"/>
                                  <w:sz w:val="20"/>
                                </w:rPr>
                                <w:t>2021</w:t>
                              </w:r>
                            </w:p>
                            <w:p w14:paraId="5A0EF675" w14:textId="77777777" w:rsidR="00C678ED" w:rsidRDefault="00C678ED">
                              <w:pPr>
                                <w:spacing w:before="8"/>
                                <w:jc w:val="center"/>
                                <w:rPr>
                                  <w:rFonts w:ascii="Arial"/>
                                  <w:sz w:val="48"/>
                                </w:rPr>
                              </w:pPr>
                              <w:r>
                                <w:rPr>
                                  <w:rFonts w:ascii="Arial"/>
                                  <w:color w:val="231F20"/>
                                  <w:sz w:val="48"/>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8F6722" id="docshapegroup369" o:spid="_x0000_s1312" style="position:absolute;margin-left:34pt;margin-top:359.4pt;width:206.3pt;height:60pt;z-index:15791104;mso-position-horizontal-relative:page;mso-position-vertical-relative:page" coordorigin="680,7188" coordsize="4126,1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">
                <v:shape id="docshape370" o:spid="_x0000_s1313" style="position:absolute;left:680;top:7187;width:2926;height:1200;visibility:visible;mso-wrap-style:square;v-text-anchor:top" coordsize="2926,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" path="m2469,l,,,1200r2469,l2926,600,2469,xe" fillcolor="#74a0bd" stroked="f">
                  <v:path arrowok="t" o:connecttype="custom" o:connectlocs="2469,7188;0,7188;0,8388;2469,8388;2926,7788;2469,7188" o:connectangles="0,0,0,0,0,0"/>
                </v:shape>
                <v:shape id="docshape371" o:spid="_x0000_s1314" style="position:absolute;left:1783;top:7334;width:1244;height:907;visibility:visible;mso-wrap-style:square;v-text-anchor:top" coordsize="1244,9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" path="m89,222r-25,3l45,229r-7,2l24,234r-10,9l8,255,4,273r3,18l16,306r14,10l83,341,46,375,19,421,3,475,,533r5,52l13,634r12,45l38,717r,108l44,857r15,25l82,900r28,6l226,906r28,-6l276,882r16,-25l297,825r,-26l1205,799r,-82l1219,679r11,-45l1235,606r-1063,l154,602r-15,-9l126,578r-9,-19l113,548r-3,-33l120,485r19,-19l165,462r1071,l1224,421r-27,-46l1161,341r52,-25l1217,314r-1035,l204,260r-49,l137,232r-9,-7l117,223,89,222xm1205,799r-259,l946,825r5,32l967,882r23,18l1017,906r117,l1161,900r23,-18l1200,857r5,-32l1205,799xm946,799r-649,l487,805r269,l946,799xm1078,462r-913,l259,476r50,13l330,505r11,27l342,559r-8,24l319,599r-20,7l944,606r-20,-7l909,583r-8,-24l902,532r34,-31l995,480r58,-14l1078,462xm1236,462r-158,l1104,466r20,19l1133,515r-3,33l1126,559r-9,19l1104,593r-15,9l1072,606r163,l1239,585r5,-52l1240,475r-4,-13xm633,299r-89,l457,301r-83,3l299,307r-65,3l182,314r1035,l1217,313r-156,l1001,309r-77,-4l835,302r-99,-2l633,299xm981,56r-359,l691,57r69,3l829,66r68,8l929,84r28,18l981,130r19,34l1061,313r156,l1227,306r9,-15l1239,273r-3,-13l1088,260,1037,137,1012,91,981,56xm662,l582,,502,3,422,9r-80,9l300,30,263,55,231,91r-25,46l155,260r49,l243,164r19,-34l286,102,315,84,346,74r69,-8l484,60r69,-3l622,56r359,l980,55,943,30,901,18,822,9,742,3,662,xm1163,220r-15,l1126,223r-11,2l1106,232r-18,28l1236,260r-1,-5l1229,243r-10,-9l1205,231r-25,-8l1163,220xe" stroked="f">
                  <v:fill opacity="19532f"/>
                  <v:path arrowok="t" o:connecttype="custom" o:connectlocs="45,7564;14,7578;7,7626;83,7676;3,7810;13,7969;38,8160;82,8235;254,8235;297,8160;1205,8052;1235,7941;139,7928;113,7883;139,7801;1224,7756;1213,7651;204,7595;128,7560;1205,8134;951,8192;1017,8241;1184,8217;1205,8134;487,8140;1078,7797;309,7824;342,7894;299,7941;909,7918;936,7836;1078,7797;1104,7801;1130,7883;1104,7928;1235,7941;1240,7810;544,7634;299,7642;1217,7649;1001,7644;736,7635;622,7391;829,7401;957,7437;1061,7648;1236,7626;1088,7595;981,7391;502,7338;300,7365;206,7472;243,7499;315,7419;484,7395;981,7391;901,7353;662,7335;1126,7558;1088,7595;1229,7578;1180,7558" o:connectangles="0,0,0,0,0,0,0,0,0,0,0,0,0,0,0,0,0,0,0,0,0,0,0,0,0,0,0,0,0,0,0,0,0,0,0,0,0,0,0,0,0,0,0,0,0,0,0,0,0,0,0,0,0,0,0,0,0,0,0,0,0,0"/>
                </v:shape>
                <v:shape id="docshape372" o:spid="_x0000_s1315" type="#_x0000_t202" style="position:absolute;left:680;top:7187;width:2926;height:1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" filled="f" stroked="f">
                  <v:path arrowok="t"/>
                  <v:textbox inset="0,0,0,0">
                    <w:txbxContent>
                      <w:p w14:paraId="112F214B" w14:textId="77777777" w:rsidR="00C678ED" w:rsidRDefault="00C678ED">
                        <w:pPr>
                          <w:spacing w:before="260" w:line="237" w:lineRule="auto"/>
                          <w:ind w:left="238" w:right="1275"/>
                          <w:rPr>
                            <w:b/>
                            <w:sz w:val="28"/>
                          </w:rPr>
                        </w:pPr>
                        <w:r>
                          <w:rPr>
                            <w:b/>
                            <w:color w:val="FFFFFF"/>
                            <w:sz w:val="28"/>
                          </w:rPr>
                          <w:t>Milltiroedd busnes</w:t>
                        </w:r>
                      </w:p>
                    </w:txbxContent>
                  </v:textbox>
                </v:shape>
                <v:shape id="docshape373" o:spid="_x0000_s1316" type="#_x0000_t202" style="position:absolute;left:3625;top:7207;width:1160;height:11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" filled="f" strokecolor="#6d9db7" strokeweight="2pt">
                  <v:path arrowok="t"/>
                  <v:textbox inset="0,0,0,0">
                    <w:txbxContent>
                      <w:p w14:paraId="671283D0" w14:textId="77777777" w:rsidR="00C678ED" w:rsidRDefault="00C678ED">
                        <w:pPr>
                          <w:spacing w:before="65" w:line="242" w:lineRule="exact"/>
                          <w:ind w:left="62" w:right="62"/>
                          <w:jc w:val="center"/>
                          <w:rPr>
                            <w:sz w:val="20"/>
                          </w:rPr>
                        </w:pPr>
                        <w:r>
                          <w:rPr>
                            <w:color w:val="231F20"/>
                            <w:sz w:val="20"/>
                          </w:rPr>
                          <w:t>15% erbyn</w:t>
                        </w:r>
                      </w:p>
                      <w:p w14:paraId="4C57A983" w14:textId="77777777" w:rsidR="00C678ED" w:rsidRDefault="00C678ED">
                        <w:pPr>
                          <w:spacing w:line="242" w:lineRule="exact"/>
                          <w:ind w:left="62" w:right="62"/>
                          <w:jc w:val="center"/>
                          <w:rPr>
                            <w:sz w:val="20"/>
                          </w:rPr>
                        </w:pPr>
                        <w:r>
                          <w:rPr>
                            <w:color w:val="231F20"/>
                            <w:sz w:val="20"/>
                          </w:rPr>
                          <w:t>2021</w:t>
                        </w:r>
                      </w:p>
                      <w:p w14:paraId="5A0EF675" w14:textId="77777777" w:rsidR="00C678ED" w:rsidRDefault="00C678ED">
                        <w:pPr>
                          <w:spacing w:before="8"/>
                          <w:jc w:val="center"/>
                          <w:rPr>
                            <w:rFonts w:ascii="Arial"/>
                            <w:sz w:val="48"/>
                          </w:rPr>
                        </w:pPr>
                        <w:r>
                          <w:rPr>
                            <w:rFonts w:ascii="Arial"/>
                            <w:color w:val="231F20"/>
                            <w:sz w:val="48"/>
                          </w:rPr>
                          <w:t xml:space="preserve"> </w:t>
                        </w:r>
                      </w:p>
                    </w:txbxContent>
                  </v:textbox>
                </v:shape>
                <w10:wrap anchorx="page" anchory="page"/>
              </v:group>
            </w:pict>
          </mc:Fallback>
        </mc:AlternateContent>
      </w:r>
      <w:r>
        <w:rPr>
          <w:noProof/>
        </w:rPr>
        <mc:AlternateContent>
          <mc:Choice Requires="wpg">
            <w:drawing>
              <wp:anchor distT="0" distB="0" distL="114300" distR="114300" simplePos="0" relativeHeight="15792128" behindDoc="0" locked="0" layoutInCell="1" allowOverlap="1" wp14:anchorId="6E747098" wp14:editId="5DB60501">
                <wp:simplePos x="0" y="0"/>
                <wp:positionH relativeFrom="page">
                  <wp:posOffset>431800</wp:posOffset>
                </wp:positionH>
                <wp:positionV relativeFrom="page">
                  <wp:posOffset>2933700</wp:posOffset>
                </wp:positionV>
                <wp:extent cx="1858010" cy="762000"/>
                <wp:effectExtent l="0" t="12700" r="8890" b="0"/>
                <wp:wrapNone/>
                <wp:docPr id="53" name="docshapegroup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8010" cy="762000"/>
                          <a:chOff x="680" y="4620"/>
                          <a:chExt cx="2926" cy="1200"/>
                        </a:xfrm>
                      </wpg:grpSpPr>
                      <wps:wsp>
                        <wps:cNvPr id="54" name="docshape375"/>
                        <wps:cNvSpPr>
                          <a:spLocks/>
                        </wps:cNvSpPr>
                        <wps:spPr bwMode="auto">
                          <a:xfrm>
                            <a:off x="680" y="4619"/>
                            <a:ext cx="2926" cy="1200"/>
                          </a:xfrm>
                          <a:custGeom>
                            <a:avLst/>
                            <a:gdLst>
                              <a:gd name="T0" fmla="+- 0 3149 680"/>
                              <a:gd name="T1" fmla="*/ T0 w 2926"/>
                              <a:gd name="T2" fmla="+- 0 4620 4620"/>
                              <a:gd name="T3" fmla="*/ 4620 h 1200"/>
                              <a:gd name="T4" fmla="+- 0 680 680"/>
                              <a:gd name="T5" fmla="*/ T4 w 2926"/>
                              <a:gd name="T6" fmla="+- 0 4620 4620"/>
                              <a:gd name="T7" fmla="*/ 4620 h 1200"/>
                              <a:gd name="T8" fmla="+- 0 680 680"/>
                              <a:gd name="T9" fmla="*/ T8 w 2926"/>
                              <a:gd name="T10" fmla="+- 0 5820 4620"/>
                              <a:gd name="T11" fmla="*/ 5820 h 1200"/>
                              <a:gd name="T12" fmla="+- 0 3149 680"/>
                              <a:gd name="T13" fmla="*/ T12 w 2926"/>
                              <a:gd name="T14" fmla="+- 0 5820 4620"/>
                              <a:gd name="T15" fmla="*/ 5820 h 1200"/>
                              <a:gd name="T16" fmla="+- 0 3606 680"/>
                              <a:gd name="T17" fmla="*/ T16 w 2926"/>
                              <a:gd name="T18" fmla="+- 0 5220 4620"/>
                              <a:gd name="T19" fmla="*/ 5220 h 1200"/>
                              <a:gd name="T20" fmla="+- 0 3149 680"/>
                              <a:gd name="T21" fmla="*/ T20 w 2926"/>
                              <a:gd name="T22" fmla="+- 0 4620 4620"/>
                              <a:gd name="T23" fmla="*/ 4620 h 1200"/>
                            </a:gdLst>
                            <a:ahLst/>
                            <a:cxnLst>
                              <a:cxn ang="0">
                                <a:pos x="T1" y="T3"/>
                              </a:cxn>
                              <a:cxn ang="0">
                                <a:pos x="T5" y="T7"/>
                              </a:cxn>
                              <a:cxn ang="0">
                                <a:pos x="T9" y="T11"/>
                              </a:cxn>
                              <a:cxn ang="0">
                                <a:pos x="T13" y="T15"/>
                              </a:cxn>
                              <a:cxn ang="0">
                                <a:pos x="T17" y="T19"/>
                              </a:cxn>
                              <a:cxn ang="0">
                                <a:pos x="T21" y="T23"/>
                              </a:cxn>
                            </a:cxnLst>
                            <a:rect l="0" t="0" r="r" b="b"/>
                            <a:pathLst>
                              <a:path w="2926" h="1200">
                                <a:moveTo>
                                  <a:pt x="2469" y="0"/>
                                </a:moveTo>
                                <a:lnTo>
                                  <a:pt x="0" y="0"/>
                                </a:lnTo>
                                <a:lnTo>
                                  <a:pt x="0" y="1200"/>
                                </a:lnTo>
                                <a:lnTo>
                                  <a:pt x="2469" y="1200"/>
                                </a:lnTo>
                                <a:lnTo>
                                  <a:pt x="2926" y="600"/>
                                </a:lnTo>
                                <a:lnTo>
                                  <a:pt x="2469" y="0"/>
                                </a:lnTo>
                                <a:close/>
                              </a:path>
                            </a:pathLst>
                          </a:custGeom>
                          <a:solidFill>
                            <a:srgbClr val="75BD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docshape376"/>
                        <wps:cNvSpPr>
                          <a:spLocks/>
                        </wps:cNvSpPr>
                        <wps:spPr bwMode="auto">
                          <a:xfrm>
                            <a:off x="2358" y="4766"/>
                            <a:ext cx="669" cy="908"/>
                          </a:xfrm>
                          <a:custGeom>
                            <a:avLst/>
                            <a:gdLst>
                              <a:gd name="T0" fmla="+- 0 2692 2359"/>
                              <a:gd name="T1" fmla="*/ T0 w 669"/>
                              <a:gd name="T2" fmla="+- 0 4766 4766"/>
                              <a:gd name="T3" fmla="*/ 4766 h 908"/>
                              <a:gd name="T4" fmla="+- 0 2645 2359"/>
                              <a:gd name="T5" fmla="*/ T4 w 669"/>
                              <a:gd name="T6" fmla="+- 0 4836 4766"/>
                              <a:gd name="T7" fmla="*/ 4836 h 908"/>
                              <a:gd name="T8" fmla="+- 0 2549 2359"/>
                              <a:gd name="T9" fmla="*/ T8 w 669"/>
                              <a:gd name="T10" fmla="+- 0 4975 4766"/>
                              <a:gd name="T11" fmla="*/ 4975 h 908"/>
                              <a:gd name="T12" fmla="+- 0 2501 2359"/>
                              <a:gd name="T13" fmla="*/ T12 w 669"/>
                              <a:gd name="T14" fmla="+- 0 5045 4766"/>
                              <a:gd name="T15" fmla="*/ 5045 h 908"/>
                              <a:gd name="T16" fmla="+- 0 2453 2359"/>
                              <a:gd name="T17" fmla="*/ T16 w 669"/>
                              <a:gd name="T18" fmla="+- 0 5115 4766"/>
                              <a:gd name="T19" fmla="*/ 5115 h 908"/>
                              <a:gd name="T20" fmla="+- 0 2407 2359"/>
                              <a:gd name="T21" fmla="*/ T20 w 669"/>
                              <a:gd name="T22" fmla="+- 0 5186 4766"/>
                              <a:gd name="T23" fmla="*/ 5186 h 908"/>
                              <a:gd name="T24" fmla="+- 0 2376 2359"/>
                              <a:gd name="T25" fmla="*/ T24 w 669"/>
                              <a:gd name="T26" fmla="+- 0 5247 4766"/>
                              <a:gd name="T27" fmla="*/ 5247 h 908"/>
                              <a:gd name="T28" fmla="+- 0 2360 2359"/>
                              <a:gd name="T29" fmla="*/ T28 w 669"/>
                              <a:gd name="T30" fmla="+- 0 5312 4766"/>
                              <a:gd name="T31" fmla="*/ 5312 h 908"/>
                              <a:gd name="T32" fmla="+- 0 2359 2359"/>
                              <a:gd name="T33" fmla="*/ T32 w 669"/>
                              <a:gd name="T34" fmla="+- 0 5377 4766"/>
                              <a:gd name="T35" fmla="*/ 5377 h 908"/>
                              <a:gd name="T36" fmla="+- 0 2371 2359"/>
                              <a:gd name="T37" fmla="*/ T36 w 669"/>
                              <a:gd name="T38" fmla="+- 0 5441 4766"/>
                              <a:gd name="T39" fmla="*/ 5441 h 908"/>
                              <a:gd name="T40" fmla="+- 0 2396 2359"/>
                              <a:gd name="T41" fmla="*/ T40 w 669"/>
                              <a:gd name="T42" fmla="+- 0 5502 4766"/>
                              <a:gd name="T43" fmla="*/ 5502 h 908"/>
                              <a:gd name="T44" fmla="+- 0 2433 2359"/>
                              <a:gd name="T45" fmla="*/ T44 w 669"/>
                              <a:gd name="T46" fmla="+- 0 5557 4766"/>
                              <a:gd name="T47" fmla="*/ 5557 h 908"/>
                              <a:gd name="T48" fmla="+- 0 2483 2359"/>
                              <a:gd name="T49" fmla="*/ T48 w 669"/>
                              <a:gd name="T50" fmla="+- 0 5604 4766"/>
                              <a:gd name="T51" fmla="*/ 5604 h 908"/>
                              <a:gd name="T52" fmla="+- 0 2543 2359"/>
                              <a:gd name="T53" fmla="*/ T52 w 669"/>
                              <a:gd name="T54" fmla="+- 0 5641 4766"/>
                              <a:gd name="T55" fmla="*/ 5641 h 908"/>
                              <a:gd name="T56" fmla="+- 0 2615 2359"/>
                              <a:gd name="T57" fmla="*/ T56 w 669"/>
                              <a:gd name="T58" fmla="+- 0 5665 4766"/>
                              <a:gd name="T59" fmla="*/ 5665 h 908"/>
                              <a:gd name="T60" fmla="+- 0 2689 2359"/>
                              <a:gd name="T61" fmla="*/ T60 w 669"/>
                              <a:gd name="T62" fmla="+- 0 5673 4766"/>
                              <a:gd name="T63" fmla="*/ 5673 h 908"/>
                              <a:gd name="T64" fmla="+- 0 2763 2359"/>
                              <a:gd name="T65" fmla="*/ T64 w 669"/>
                              <a:gd name="T66" fmla="+- 0 5666 4766"/>
                              <a:gd name="T67" fmla="*/ 5666 h 908"/>
                              <a:gd name="T68" fmla="+- 0 2833 2359"/>
                              <a:gd name="T69" fmla="*/ T68 w 669"/>
                              <a:gd name="T70" fmla="+- 0 5643 4766"/>
                              <a:gd name="T71" fmla="*/ 5643 h 908"/>
                              <a:gd name="T72" fmla="+- 0 2897 2359"/>
                              <a:gd name="T73" fmla="*/ T72 w 669"/>
                              <a:gd name="T74" fmla="+- 0 5607 4766"/>
                              <a:gd name="T75" fmla="*/ 5607 h 908"/>
                              <a:gd name="T76" fmla="+- 0 2951 2359"/>
                              <a:gd name="T77" fmla="*/ T76 w 669"/>
                              <a:gd name="T78" fmla="+- 0 5558 4766"/>
                              <a:gd name="T79" fmla="*/ 5558 h 908"/>
                              <a:gd name="T80" fmla="+- 0 2993 2359"/>
                              <a:gd name="T81" fmla="*/ T80 w 669"/>
                              <a:gd name="T82" fmla="+- 0 5497 4766"/>
                              <a:gd name="T83" fmla="*/ 5497 h 908"/>
                              <a:gd name="T84" fmla="+- 0 3021 2359"/>
                              <a:gd name="T85" fmla="*/ T84 w 669"/>
                              <a:gd name="T86" fmla="+- 0 5420 4766"/>
                              <a:gd name="T87" fmla="*/ 5420 h 908"/>
                              <a:gd name="T88" fmla="+- 0 3022 2359"/>
                              <a:gd name="T89" fmla="*/ T88 w 669"/>
                              <a:gd name="T90" fmla="+- 0 5413 4766"/>
                              <a:gd name="T91" fmla="*/ 5413 h 908"/>
                              <a:gd name="T92" fmla="+- 0 2538 2359"/>
                              <a:gd name="T93" fmla="*/ T92 w 669"/>
                              <a:gd name="T94" fmla="+- 0 5413 4766"/>
                              <a:gd name="T95" fmla="*/ 5413 h 908"/>
                              <a:gd name="T96" fmla="+- 0 2501 2359"/>
                              <a:gd name="T97" fmla="*/ T96 w 669"/>
                              <a:gd name="T98" fmla="+- 0 5406 4766"/>
                              <a:gd name="T99" fmla="*/ 5406 h 908"/>
                              <a:gd name="T100" fmla="+- 0 2471 2359"/>
                              <a:gd name="T101" fmla="*/ T100 w 669"/>
                              <a:gd name="T102" fmla="+- 0 5387 4766"/>
                              <a:gd name="T103" fmla="*/ 5387 h 908"/>
                              <a:gd name="T104" fmla="+- 0 2451 2359"/>
                              <a:gd name="T105" fmla="*/ T104 w 669"/>
                              <a:gd name="T106" fmla="+- 0 5359 4766"/>
                              <a:gd name="T107" fmla="*/ 5359 h 908"/>
                              <a:gd name="T108" fmla="+- 0 2444 2359"/>
                              <a:gd name="T109" fmla="*/ T108 w 669"/>
                              <a:gd name="T110" fmla="+- 0 5324 4766"/>
                              <a:gd name="T111" fmla="*/ 5324 h 908"/>
                              <a:gd name="T112" fmla="+- 0 2444 2359"/>
                              <a:gd name="T113" fmla="*/ T112 w 669"/>
                              <a:gd name="T114" fmla="+- 0 5322 4766"/>
                              <a:gd name="T115" fmla="*/ 5322 h 908"/>
                              <a:gd name="T116" fmla="+- 0 2444 2359"/>
                              <a:gd name="T117" fmla="*/ T116 w 669"/>
                              <a:gd name="T118" fmla="+- 0 5310 4766"/>
                              <a:gd name="T119" fmla="*/ 5310 h 908"/>
                              <a:gd name="T120" fmla="+- 0 2446 2359"/>
                              <a:gd name="T121" fmla="*/ T120 w 669"/>
                              <a:gd name="T122" fmla="+- 0 5303 4766"/>
                              <a:gd name="T123" fmla="*/ 5303 h 908"/>
                              <a:gd name="T124" fmla="+- 0 2448 2359"/>
                              <a:gd name="T125" fmla="*/ T124 w 669"/>
                              <a:gd name="T126" fmla="+- 0 5297 4766"/>
                              <a:gd name="T127" fmla="*/ 5297 h 908"/>
                              <a:gd name="T128" fmla="+- 0 2453 2359"/>
                              <a:gd name="T129" fmla="*/ T128 w 669"/>
                              <a:gd name="T130" fmla="+- 0 5279 4766"/>
                              <a:gd name="T131" fmla="*/ 5279 h 908"/>
                              <a:gd name="T132" fmla="+- 0 2460 2359"/>
                              <a:gd name="T133" fmla="*/ T132 w 669"/>
                              <a:gd name="T134" fmla="+- 0 5261 4766"/>
                              <a:gd name="T135" fmla="*/ 5261 h 908"/>
                              <a:gd name="T136" fmla="+- 0 2468 2359"/>
                              <a:gd name="T137" fmla="*/ T136 w 669"/>
                              <a:gd name="T138" fmla="+- 0 5244 4766"/>
                              <a:gd name="T139" fmla="*/ 5244 h 908"/>
                              <a:gd name="T140" fmla="+- 0 2478 2359"/>
                              <a:gd name="T141" fmla="*/ T140 w 669"/>
                              <a:gd name="T142" fmla="+- 0 5228 4766"/>
                              <a:gd name="T143" fmla="*/ 5228 h 908"/>
                              <a:gd name="T144" fmla="+- 0 2524 2359"/>
                              <a:gd name="T145" fmla="*/ T144 w 669"/>
                              <a:gd name="T146" fmla="+- 0 5157 4766"/>
                              <a:gd name="T147" fmla="*/ 5157 h 908"/>
                              <a:gd name="T148" fmla="+- 0 2571 2359"/>
                              <a:gd name="T149" fmla="*/ T148 w 669"/>
                              <a:gd name="T150" fmla="+- 0 5087 4766"/>
                              <a:gd name="T151" fmla="*/ 5087 h 908"/>
                              <a:gd name="T152" fmla="+- 0 2619 2359"/>
                              <a:gd name="T153" fmla="*/ T152 w 669"/>
                              <a:gd name="T154" fmla="+- 0 5018 4766"/>
                              <a:gd name="T155" fmla="*/ 5018 h 908"/>
                              <a:gd name="T156" fmla="+- 0 2692 2359"/>
                              <a:gd name="T157" fmla="*/ T156 w 669"/>
                              <a:gd name="T158" fmla="+- 0 4912 4766"/>
                              <a:gd name="T159" fmla="*/ 4912 h 908"/>
                              <a:gd name="T160" fmla="+- 0 2792 2359"/>
                              <a:gd name="T161" fmla="*/ T160 w 669"/>
                              <a:gd name="T162" fmla="+- 0 4912 4766"/>
                              <a:gd name="T163" fmla="*/ 4912 h 908"/>
                              <a:gd name="T164" fmla="+- 0 2740 2359"/>
                              <a:gd name="T165" fmla="*/ T164 w 669"/>
                              <a:gd name="T166" fmla="+- 0 4836 4766"/>
                              <a:gd name="T167" fmla="*/ 4836 h 908"/>
                              <a:gd name="T168" fmla="+- 0 2692 2359"/>
                              <a:gd name="T169" fmla="*/ T168 w 669"/>
                              <a:gd name="T170" fmla="+- 0 4766 4766"/>
                              <a:gd name="T171" fmla="*/ 4766 h 908"/>
                              <a:gd name="T172" fmla="+- 0 2692 2359"/>
                              <a:gd name="T173" fmla="*/ T172 w 669"/>
                              <a:gd name="T174" fmla="+- 0 4766 4766"/>
                              <a:gd name="T175" fmla="*/ 4766 h 908"/>
                              <a:gd name="T176" fmla="+- 0 2792 2359"/>
                              <a:gd name="T177" fmla="*/ T176 w 669"/>
                              <a:gd name="T178" fmla="+- 0 4912 4766"/>
                              <a:gd name="T179" fmla="*/ 4912 h 908"/>
                              <a:gd name="T180" fmla="+- 0 2692 2359"/>
                              <a:gd name="T181" fmla="*/ T180 w 669"/>
                              <a:gd name="T182" fmla="+- 0 4912 4766"/>
                              <a:gd name="T183" fmla="*/ 4912 h 908"/>
                              <a:gd name="T184" fmla="+- 0 2676 2359"/>
                              <a:gd name="T185" fmla="*/ T184 w 669"/>
                              <a:gd name="T186" fmla="+- 0 5015 4766"/>
                              <a:gd name="T187" fmla="*/ 5015 h 908"/>
                              <a:gd name="T188" fmla="+- 0 2660 2359"/>
                              <a:gd name="T189" fmla="*/ T188 w 669"/>
                              <a:gd name="T190" fmla="+- 0 5123 4766"/>
                              <a:gd name="T191" fmla="*/ 5123 h 908"/>
                              <a:gd name="T192" fmla="+- 0 2646 2359"/>
                              <a:gd name="T193" fmla="*/ T192 w 669"/>
                              <a:gd name="T194" fmla="+- 0 5220 4766"/>
                              <a:gd name="T195" fmla="*/ 5220 h 908"/>
                              <a:gd name="T196" fmla="+- 0 2636 2359"/>
                              <a:gd name="T197" fmla="*/ T196 w 669"/>
                              <a:gd name="T198" fmla="+- 0 5292 4766"/>
                              <a:gd name="T199" fmla="*/ 5292 h 908"/>
                              <a:gd name="T200" fmla="+- 0 2632 2359"/>
                              <a:gd name="T201" fmla="*/ T200 w 669"/>
                              <a:gd name="T202" fmla="+- 0 5324 4766"/>
                              <a:gd name="T203" fmla="*/ 5324 h 908"/>
                              <a:gd name="T204" fmla="+- 0 2632 2359"/>
                              <a:gd name="T205" fmla="*/ T204 w 669"/>
                              <a:gd name="T206" fmla="+- 0 5324 4766"/>
                              <a:gd name="T207" fmla="*/ 5324 h 908"/>
                              <a:gd name="T208" fmla="+- 0 2625 2359"/>
                              <a:gd name="T209" fmla="*/ T208 w 669"/>
                              <a:gd name="T210" fmla="+- 0 5359 4766"/>
                              <a:gd name="T211" fmla="*/ 5359 h 908"/>
                              <a:gd name="T212" fmla="+- 0 2605 2359"/>
                              <a:gd name="T213" fmla="*/ T212 w 669"/>
                              <a:gd name="T214" fmla="+- 0 5387 4766"/>
                              <a:gd name="T215" fmla="*/ 5387 h 908"/>
                              <a:gd name="T216" fmla="+- 0 2575 2359"/>
                              <a:gd name="T217" fmla="*/ T216 w 669"/>
                              <a:gd name="T218" fmla="+- 0 5406 4766"/>
                              <a:gd name="T219" fmla="*/ 5406 h 908"/>
                              <a:gd name="T220" fmla="+- 0 2538 2359"/>
                              <a:gd name="T221" fmla="*/ T220 w 669"/>
                              <a:gd name="T222" fmla="+- 0 5413 4766"/>
                              <a:gd name="T223" fmla="*/ 5413 h 908"/>
                              <a:gd name="T224" fmla="+- 0 3022 2359"/>
                              <a:gd name="T225" fmla="*/ T224 w 669"/>
                              <a:gd name="T226" fmla="+- 0 5413 4766"/>
                              <a:gd name="T227" fmla="*/ 5413 h 908"/>
                              <a:gd name="T228" fmla="+- 0 3028 2359"/>
                              <a:gd name="T229" fmla="*/ T228 w 669"/>
                              <a:gd name="T230" fmla="+- 0 5339 4766"/>
                              <a:gd name="T231" fmla="*/ 5339 h 908"/>
                              <a:gd name="T232" fmla="+- 0 3013 2359"/>
                              <a:gd name="T233" fmla="*/ T232 w 669"/>
                              <a:gd name="T234" fmla="+- 0 5260 4766"/>
                              <a:gd name="T235" fmla="*/ 5260 h 908"/>
                              <a:gd name="T236" fmla="+- 0 2978 2359"/>
                              <a:gd name="T237" fmla="*/ T236 w 669"/>
                              <a:gd name="T238" fmla="+- 0 5186 4766"/>
                              <a:gd name="T239" fmla="*/ 5186 h 908"/>
                              <a:gd name="T240" fmla="+- 0 2931 2359"/>
                              <a:gd name="T241" fmla="*/ T240 w 669"/>
                              <a:gd name="T242" fmla="+- 0 5116 4766"/>
                              <a:gd name="T243" fmla="*/ 5116 h 908"/>
                              <a:gd name="T244" fmla="+- 0 2883 2359"/>
                              <a:gd name="T245" fmla="*/ T244 w 669"/>
                              <a:gd name="T246" fmla="+- 0 5046 4766"/>
                              <a:gd name="T247" fmla="*/ 5046 h 908"/>
                              <a:gd name="T248" fmla="+- 0 2792 2359"/>
                              <a:gd name="T249" fmla="*/ T248 w 669"/>
                              <a:gd name="T250" fmla="+- 0 4912 4766"/>
                              <a:gd name="T251" fmla="*/ 4912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69" h="908">
                                <a:moveTo>
                                  <a:pt x="333" y="0"/>
                                </a:moveTo>
                                <a:lnTo>
                                  <a:pt x="286" y="70"/>
                                </a:lnTo>
                                <a:lnTo>
                                  <a:pt x="190" y="209"/>
                                </a:lnTo>
                                <a:lnTo>
                                  <a:pt x="142" y="279"/>
                                </a:lnTo>
                                <a:lnTo>
                                  <a:pt x="94" y="349"/>
                                </a:lnTo>
                                <a:lnTo>
                                  <a:pt x="48" y="420"/>
                                </a:lnTo>
                                <a:lnTo>
                                  <a:pt x="17" y="481"/>
                                </a:lnTo>
                                <a:lnTo>
                                  <a:pt x="1" y="546"/>
                                </a:lnTo>
                                <a:lnTo>
                                  <a:pt x="0" y="611"/>
                                </a:lnTo>
                                <a:lnTo>
                                  <a:pt x="12" y="675"/>
                                </a:lnTo>
                                <a:lnTo>
                                  <a:pt x="37" y="736"/>
                                </a:lnTo>
                                <a:lnTo>
                                  <a:pt x="74" y="791"/>
                                </a:lnTo>
                                <a:lnTo>
                                  <a:pt x="124" y="838"/>
                                </a:lnTo>
                                <a:lnTo>
                                  <a:pt x="184" y="875"/>
                                </a:lnTo>
                                <a:lnTo>
                                  <a:pt x="256" y="899"/>
                                </a:lnTo>
                                <a:lnTo>
                                  <a:pt x="330" y="907"/>
                                </a:lnTo>
                                <a:lnTo>
                                  <a:pt x="404" y="900"/>
                                </a:lnTo>
                                <a:lnTo>
                                  <a:pt x="474" y="877"/>
                                </a:lnTo>
                                <a:lnTo>
                                  <a:pt x="538" y="841"/>
                                </a:lnTo>
                                <a:lnTo>
                                  <a:pt x="592" y="792"/>
                                </a:lnTo>
                                <a:lnTo>
                                  <a:pt x="634" y="731"/>
                                </a:lnTo>
                                <a:lnTo>
                                  <a:pt x="662" y="654"/>
                                </a:lnTo>
                                <a:lnTo>
                                  <a:pt x="663" y="647"/>
                                </a:lnTo>
                                <a:lnTo>
                                  <a:pt x="179" y="647"/>
                                </a:lnTo>
                                <a:lnTo>
                                  <a:pt x="142" y="640"/>
                                </a:lnTo>
                                <a:lnTo>
                                  <a:pt x="112" y="621"/>
                                </a:lnTo>
                                <a:lnTo>
                                  <a:pt x="92" y="593"/>
                                </a:lnTo>
                                <a:lnTo>
                                  <a:pt x="85" y="558"/>
                                </a:lnTo>
                                <a:lnTo>
                                  <a:pt x="85" y="556"/>
                                </a:lnTo>
                                <a:lnTo>
                                  <a:pt x="85" y="544"/>
                                </a:lnTo>
                                <a:lnTo>
                                  <a:pt x="87" y="537"/>
                                </a:lnTo>
                                <a:lnTo>
                                  <a:pt x="89" y="531"/>
                                </a:lnTo>
                                <a:lnTo>
                                  <a:pt x="94" y="513"/>
                                </a:lnTo>
                                <a:lnTo>
                                  <a:pt x="101" y="495"/>
                                </a:lnTo>
                                <a:lnTo>
                                  <a:pt x="109" y="478"/>
                                </a:lnTo>
                                <a:lnTo>
                                  <a:pt x="119" y="462"/>
                                </a:lnTo>
                                <a:lnTo>
                                  <a:pt x="165" y="391"/>
                                </a:lnTo>
                                <a:lnTo>
                                  <a:pt x="212" y="321"/>
                                </a:lnTo>
                                <a:lnTo>
                                  <a:pt x="260" y="252"/>
                                </a:lnTo>
                                <a:lnTo>
                                  <a:pt x="333" y="146"/>
                                </a:lnTo>
                                <a:lnTo>
                                  <a:pt x="433" y="146"/>
                                </a:lnTo>
                                <a:lnTo>
                                  <a:pt x="381" y="70"/>
                                </a:lnTo>
                                <a:lnTo>
                                  <a:pt x="333" y="0"/>
                                </a:lnTo>
                                <a:close/>
                                <a:moveTo>
                                  <a:pt x="433" y="146"/>
                                </a:moveTo>
                                <a:lnTo>
                                  <a:pt x="333" y="146"/>
                                </a:lnTo>
                                <a:lnTo>
                                  <a:pt x="317" y="249"/>
                                </a:lnTo>
                                <a:lnTo>
                                  <a:pt x="301" y="357"/>
                                </a:lnTo>
                                <a:lnTo>
                                  <a:pt x="287" y="454"/>
                                </a:lnTo>
                                <a:lnTo>
                                  <a:pt x="277" y="526"/>
                                </a:lnTo>
                                <a:lnTo>
                                  <a:pt x="273" y="558"/>
                                </a:lnTo>
                                <a:lnTo>
                                  <a:pt x="266" y="593"/>
                                </a:lnTo>
                                <a:lnTo>
                                  <a:pt x="246" y="621"/>
                                </a:lnTo>
                                <a:lnTo>
                                  <a:pt x="216" y="640"/>
                                </a:lnTo>
                                <a:lnTo>
                                  <a:pt x="179" y="647"/>
                                </a:lnTo>
                                <a:lnTo>
                                  <a:pt x="663" y="647"/>
                                </a:lnTo>
                                <a:lnTo>
                                  <a:pt x="669" y="573"/>
                                </a:lnTo>
                                <a:lnTo>
                                  <a:pt x="654" y="494"/>
                                </a:lnTo>
                                <a:lnTo>
                                  <a:pt x="619" y="420"/>
                                </a:lnTo>
                                <a:lnTo>
                                  <a:pt x="572" y="350"/>
                                </a:lnTo>
                                <a:lnTo>
                                  <a:pt x="524" y="280"/>
                                </a:lnTo>
                                <a:lnTo>
                                  <a:pt x="433" y="146"/>
                                </a:lnTo>
                                <a:close/>
                              </a:path>
                            </a:pathLst>
                          </a:custGeom>
                          <a:solidFill>
                            <a:srgbClr val="FFFFFF">
                              <a:alpha val="2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docshape377"/>
                        <wps:cNvSpPr txBox="1">
                          <a:spLocks/>
                        </wps:cNvSpPr>
                        <wps:spPr bwMode="auto">
                          <a:xfrm>
                            <a:off x="680" y="4619"/>
                            <a:ext cx="2926"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39519" w14:textId="77777777" w:rsidR="00C678ED" w:rsidRDefault="00C678ED">
                              <w:pPr>
                                <w:spacing w:before="266" w:line="232" w:lineRule="auto"/>
                                <w:ind w:left="238" w:right="1717"/>
                                <w:rPr>
                                  <w:b/>
                                  <w:sz w:val="16"/>
                                </w:rPr>
                              </w:pPr>
                              <w:r>
                                <w:rPr>
                                  <w:b/>
                                  <w:color w:val="FFFFFF"/>
                                  <w:sz w:val="28"/>
                                </w:rPr>
                                <w:t>Dŵr m</w:t>
                              </w:r>
                              <w:r>
                                <w:rPr>
                                  <w:b/>
                                  <w:color w:val="FFFFFF"/>
                                  <w:sz w:val="16"/>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747098" id="docshapegroup374" o:spid="_x0000_s1317" style="position:absolute;margin-left:34pt;margin-top:231pt;width:146.3pt;height:60pt;z-index:15792128;mso-position-horizontal-relative:page;mso-position-vertical-relative:page" coordorigin="680,4620" coordsize="2926,1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">
                <v:shape id="docshape375" o:spid="_x0000_s1318" style="position:absolute;left:680;top:4619;width:2926;height:1200;visibility:visible;mso-wrap-style:square;v-text-anchor:top" coordsize="2926,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" path="m2469,l,,,1200r2469,l2926,600,2469,xe" fillcolor="#75bdb5" stroked="f">
                  <v:path arrowok="t" o:connecttype="custom" o:connectlocs="2469,4620;0,4620;0,5820;2469,5820;2926,5220;2469,4620" o:connectangles="0,0,0,0,0,0"/>
                </v:shape>
                <v:shape id="docshape376" o:spid="_x0000_s1319" style="position:absolute;left:2358;top:4766;width:669;height:908;visibility:visible;mso-wrap-style:square;v-text-anchor:top" coordsize="669,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" path="m333,l286,70,190,209r-48,70l94,349,48,420,17,481,1,546,,611r12,64l37,736r37,55l124,838r60,37l256,899r74,8l404,900r70,-23l538,841r54,-49l634,731r28,-77l663,647r-484,l142,640,112,621,92,593,85,558r,-2l85,544r2,-7l89,531r5,-18l101,495r8,-17l119,462r46,-71l212,321r48,-69l333,146r100,l381,70,333,xm433,146r-100,l317,249,301,357r-14,97l277,526r-4,32l266,593r-20,28l216,640r-37,7l663,647r6,-74l654,494,619,420,572,350,524,280,433,146xe" stroked="f">
                  <v:fill opacity="19532f"/>
                  <v:path arrowok="t" o:connecttype="custom" o:connectlocs="333,4766;286,4836;190,4975;142,5045;94,5115;48,5186;17,5247;1,5312;0,5377;12,5441;37,5502;74,5557;124,5604;184,5641;256,5665;330,5673;404,5666;474,5643;538,5607;592,5558;634,5497;662,5420;663,5413;179,5413;142,5406;112,5387;92,5359;85,5324;85,5322;85,5310;87,5303;89,5297;94,5279;101,5261;109,5244;119,5228;165,5157;212,5087;260,5018;333,4912;433,4912;381,4836;333,4766;333,4766;433,4912;333,4912;317,5015;301,5123;287,5220;277,5292;273,5324;273,5324;266,5359;246,5387;216,5406;179,5413;663,5413;669,5339;654,5260;619,5186;572,5116;524,5046;433,4912" o:connectangles="0,0,0,0,0,0,0,0,0,0,0,0,0,0,0,0,0,0,0,0,0,0,0,0,0,0,0,0,0,0,0,0,0,0,0,0,0,0,0,0,0,0,0,0,0,0,0,0,0,0,0,0,0,0,0,0,0,0,0,0,0,0,0"/>
                </v:shape>
                <v:shape id="docshape377" o:spid="_x0000_s1320" type="#_x0000_t202" style="position:absolute;left:680;top:4619;width:2926;height:1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" filled="f" stroked="f">
                  <v:path arrowok="t"/>
                  <v:textbox inset="0,0,0,0">
                    <w:txbxContent>
                      <w:p w14:paraId="44239519" w14:textId="77777777" w:rsidR="00C678ED" w:rsidRDefault="00C678ED">
                        <w:pPr>
                          <w:spacing w:before="266" w:line="232" w:lineRule="auto"/>
                          <w:ind w:left="238" w:right="1717"/>
                          <w:rPr>
                            <w:b/>
                            <w:sz w:val="16"/>
                          </w:rPr>
                        </w:pPr>
                        <w:r>
                          <w:rPr>
                            <w:b/>
                            <w:color w:val="FFFFFF"/>
                            <w:sz w:val="28"/>
                          </w:rPr>
                          <w:t>Dŵr m</w:t>
                        </w:r>
                        <w:r>
                          <w:rPr>
                            <w:b/>
                            <w:color w:val="FFFFFF"/>
                            <w:sz w:val="16"/>
                          </w:rPr>
                          <w:t>3</w:t>
                        </w:r>
                      </w:p>
                    </w:txbxContent>
                  </v:textbox>
                </v:shape>
                <w10:wrap anchorx="page" anchory="page"/>
              </v:group>
            </w:pict>
          </mc:Fallback>
        </mc:AlternateContent>
      </w:r>
      <w:r>
        <w:rPr>
          <w:noProof/>
        </w:rPr>
        <mc:AlternateContent>
          <mc:Choice Requires="wpg">
            <w:drawing>
              <wp:anchor distT="0" distB="0" distL="114300" distR="114300" simplePos="0" relativeHeight="485046784" behindDoc="1" locked="0" layoutInCell="1" allowOverlap="1" wp14:anchorId="041070FB" wp14:editId="2AEAD267">
                <wp:simplePos x="0" y="0"/>
                <wp:positionH relativeFrom="page">
                  <wp:posOffset>6366510</wp:posOffset>
                </wp:positionH>
                <wp:positionV relativeFrom="page">
                  <wp:posOffset>2118360</wp:posOffset>
                </wp:positionV>
                <wp:extent cx="762000" cy="762000"/>
                <wp:effectExtent l="0" t="0" r="0" b="0"/>
                <wp:wrapNone/>
                <wp:docPr id="50" name="docshapegroup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 cy="762000"/>
                          <a:chOff x="10026" y="3336"/>
                          <a:chExt cx="1200" cy="1200"/>
                        </a:xfrm>
                      </wpg:grpSpPr>
                      <wps:wsp>
                        <wps:cNvPr id="51" name="docshape379"/>
                        <wps:cNvSpPr>
                          <a:spLocks/>
                        </wps:cNvSpPr>
                        <wps:spPr bwMode="auto">
                          <a:xfrm>
                            <a:off x="10045" y="3356"/>
                            <a:ext cx="1160" cy="1160"/>
                          </a:xfrm>
                          <a:prstGeom prst="rect">
                            <a:avLst/>
                          </a:prstGeom>
                          <a:noFill/>
                          <a:ln w="25400">
                            <a:solidFill>
                              <a:srgbClr val="6DC1A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docshape380"/>
                        <wps:cNvSpPr>
                          <a:spLocks/>
                        </wps:cNvSpPr>
                        <wps:spPr bwMode="auto">
                          <a:xfrm>
                            <a:off x="10200" y="3510"/>
                            <a:ext cx="850" cy="849"/>
                          </a:xfrm>
                          <a:custGeom>
                            <a:avLst/>
                            <a:gdLst>
                              <a:gd name="T0" fmla="+- 0 11035 10200"/>
                              <a:gd name="T1" fmla="*/ T0 w 850"/>
                              <a:gd name="T2" fmla="+- 0 3511 3511"/>
                              <a:gd name="T3" fmla="*/ 3511 h 849"/>
                              <a:gd name="T4" fmla="+- 0 10957 10200"/>
                              <a:gd name="T5" fmla="*/ T4 w 850"/>
                              <a:gd name="T6" fmla="+- 0 3535 3511"/>
                              <a:gd name="T7" fmla="*/ 3535 h 849"/>
                              <a:gd name="T8" fmla="+- 0 10900 10200"/>
                              <a:gd name="T9" fmla="*/ T8 w 850"/>
                              <a:gd name="T10" fmla="+- 0 3564 3511"/>
                              <a:gd name="T11" fmla="*/ 3564 h 849"/>
                              <a:gd name="T12" fmla="+- 0 10835 10200"/>
                              <a:gd name="T13" fmla="*/ T12 w 850"/>
                              <a:gd name="T14" fmla="+- 0 3603 3511"/>
                              <a:gd name="T15" fmla="*/ 3603 h 849"/>
                              <a:gd name="T16" fmla="+- 0 10763 10200"/>
                              <a:gd name="T17" fmla="*/ T16 w 850"/>
                              <a:gd name="T18" fmla="+- 0 3652 3511"/>
                              <a:gd name="T19" fmla="*/ 3652 h 849"/>
                              <a:gd name="T20" fmla="+- 0 10690 10200"/>
                              <a:gd name="T21" fmla="*/ T20 w 850"/>
                              <a:gd name="T22" fmla="+- 0 3710 3511"/>
                              <a:gd name="T23" fmla="*/ 3710 h 849"/>
                              <a:gd name="T24" fmla="+- 0 10616 10200"/>
                              <a:gd name="T25" fmla="*/ T24 w 850"/>
                              <a:gd name="T26" fmla="+- 0 3778 3511"/>
                              <a:gd name="T27" fmla="*/ 3778 h 849"/>
                              <a:gd name="T28" fmla="+- 0 10545 10200"/>
                              <a:gd name="T29" fmla="*/ T28 w 850"/>
                              <a:gd name="T30" fmla="+- 0 3853 3511"/>
                              <a:gd name="T31" fmla="*/ 3853 h 849"/>
                              <a:gd name="T32" fmla="+- 0 10480 10200"/>
                              <a:gd name="T33" fmla="*/ T32 w 850"/>
                              <a:gd name="T34" fmla="+- 0 3937 3511"/>
                              <a:gd name="T35" fmla="*/ 3937 h 849"/>
                              <a:gd name="T36" fmla="+- 0 10423 10200"/>
                              <a:gd name="T37" fmla="*/ T36 w 850"/>
                              <a:gd name="T38" fmla="+- 0 4028 3511"/>
                              <a:gd name="T39" fmla="*/ 4028 h 849"/>
                              <a:gd name="T40" fmla="+- 0 10389 10200"/>
                              <a:gd name="T41" fmla="*/ T40 w 850"/>
                              <a:gd name="T42" fmla="+- 0 3955 3511"/>
                              <a:gd name="T43" fmla="*/ 3955 h 849"/>
                              <a:gd name="T44" fmla="+- 0 10375 10200"/>
                              <a:gd name="T45" fmla="*/ T44 w 850"/>
                              <a:gd name="T46" fmla="+- 0 3926 3511"/>
                              <a:gd name="T47" fmla="*/ 3926 h 849"/>
                              <a:gd name="T48" fmla="+- 0 10359 10200"/>
                              <a:gd name="T49" fmla="*/ T48 w 850"/>
                              <a:gd name="T50" fmla="+- 0 3897 3511"/>
                              <a:gd name="T51" fmla="*/ 3897 h 849"/>
                              <a:gd name="T52" fmla="+- 0 10319 10200"/>
                              <a:gd name="T53" fmla="*/ T52 w 850"/>
                              <a:gd name="T54" fmla="+- 0 3865 3511"/>
                              <a:gd name="T55" fmla="*/ 3865 h 849"/>
                              <a:gd name="T56" fmla="+- 0 10266 10200"/>
                              <a:gd name="T57" fmla="*/ T56 w 850"/>
                              <a:gd name="T58" fmla="+- 0 3869 3511"/>
                              <a:gd name="T59" fmla="*/ 3869 h 849"/>
                              <a:gd name="T60" fmla="+- 0 10220 10200"/>
                              <a:gd name="T61" fmla="*/ T60 w 850"/>
                              <a:gd name="T62" fmla="+- 0 3904 3511"/>
                              <a:gd name="T63" fmla="*/ 3904 h 849"/>
                              <a:gd name="T64" fmla="+- 0 10200 10200"/>
                              <a:gd name="T65" fmla="*/ T64 w 850"/>
                              <a:gd name="T66" fmla="+- 0 3968 3511"/>
                              <a:gd name="T67" fmla="*/ 3968 h 849"/>
                              <a:gd name="T68" fmla="+- 0 10242 10200"/>
                              <a:gd name="T69" fmla="*/ T68 w 850"/>
                              <a:gd name="T70" fmla="+- 0 4085 3511"/>
                              <a:gd name="T71" fmla="*/ 4085 h 849"/>
                              <a:gd name="T72" fmla="+- 0 10284 10200"/>
                              <a:gd name="T73" fmla="*/ T72 w 850"/>
                              <a:gd name="T74" fmla="+- 0 4180 3511"/>
                              <a:gd name="T75" fmla="*/ 4180 h 849"/>
                              <a:gd name="T76" fmla="+- 0 10324 10200"/>
                              <a:gd name="T77" fmla="*/ T76 w 850"/>
                              <a:gd name="T78" fmla="+- 0 4254 3511"/>
                              <a:gd name="T79" fmla="*/ 4254 h 849"/>
                              <a:gd name="T80" fmla="+- 0 10363 10200"/>
                              <a:gd name="T81" fmla="*/ T80 w 850"/>
                              <a:gd name="T82" fmla="+- 0 4308 3511"/>
                              <a:gd name="T83" fmla="*/ 4308 h 849"/>
                              <a:gd name="T84" fmla="+- 0 10433 10200"/>
                              <a:gd name="T85" fmla="*/ T84 w 850"/>
                              <a:gd name="T86" fmla="+- 0 4359 3511"/>
                              <a:gd name="T87" fmla="*/ 4359 h 849"/>
                              <a:gd name="T88" fmla="+- 0 10463 10200"/>
                              <a:gd name="T89" fmla="*/ T88 w 850"/>
                              <a:gd name="T90" fmla="+- 0 4359 3511"/>
                              <a:gd name="T91" fmla="*/ 4359 h 849"/>
                              <a:gd name="T92" fmla="+- 0 10489 10200"/>
                              <a:gd name="T93" fmla="*/ T92 w 850"/>
                              <a:gd name="T94" fmla="+- 0 4342 3511"/>
                              <a:gd name="T95" fmla="*/ 4342 h 849"/>
                              <a:gd name="T96" fmla="+- 0 10512 10200"/>
                              <a:gd name="T97" fmla="*/ T96 w 850"/>
                              <a:gd name="T98" fmla="+- 0 4311 3511"/>
                              <a:gd name="T99" fmla="*/ 4311 h 849"/>
                              <a:gd name="T100" fmla="+- 0 10574 10200"/>
                              <a:gd name="T101" fmla="*/ T100 w 850"/>
                              <a:gd name="T102" fmla="+- 0 4149 3511"/>
                              <a:gd name="T103" fmla="*/ 4149 h 849"/>
                              <a:gd name="T104" fmla="+- 0 10624 10200"/>
                              <a:gd name="T105" fmla="*/ T104 w 850"/>
                              <a:gd name="T106" fmla="+- 0 4044 3511"/>
                              <a:gd name="T107" fmla="*/ 4044 h 849"/>
                              <a:gd name="T108" fmla="+- 0 10677 10200"/>
                              <a:gd name="T109" fmla="*/ T108 w 850"/>
                              <a:gd name="T110" fmla="+- 0 3951 3511"/>
                              <a:gd name="T111" fmla="*/ 3951 h 849"/>
                              <a:gd name="T112" fmla="+- 0 10732 10200"/>
                              <a:gd name="T113" fmla="*/ T112 w 850"/>
                              <a:gd name="T114" fmla="+- 0 3869 3511"/>
                              <a:gd name="T115" fmla="*/ 3869 h 849"/>
                              <a:gd name="T116" fmla="+- 0 10786 10200"/>
                              <a:gd name="T117" fmla="*/ T116 w 850"/>
                              <a:gd name="T118" fmla="+- 0 3797 3511"/>
                              <a:gd name="T119" fmla="*/ 3797 h 849"/>
                              <a:gd name="T120" fmla="+- 0 10840 10200"/>
                              <a:gd name="T121" fmla="*/ T120 w 850"/>
                              <a:gd name="T122" fmla="+- 0 3734 3511"/>
                              <a:gd name="T123" fmla="*/ 3734 h 849"/>
                              <a:gd name="T124" fmla="+- 0 10890 10200"/>
                              <a:gd name="T125" fmla="*/ T124 w 850"/>
                              <a:gd name="T126" fmla="+- 0 3681 3511"/>
                              <a:gd name="T127" fmla="*/ 3681 h 849"/>
                              <a:gd name="T128" fmla="+- 0 10937 10200"/>
                              <a:gd name="T129" fmla="*/ T128 w 850"/>
                              <a:gd name="T130" fmla="+- 0 3636 3511"/>
                              <a:gd name="T131" fmla="*/ 3636 h 849"/>
                              <a:gd name="T132" fmla="+- 0 11010 10200"/>
                              <a:gd name="T133" fmla="*/ T132 w 850"/>
                              <a:gd name="T134" fmla="+- 0 3569 3511"/>
                              <a:gd name="T135" fmla="*/ 3569 h 849"/>
                              <a:gd name="T136" fmla="+- 0 11034 10200"/>
                              <a:gd name="T137" fmla="*/ T136 w 850"/>
                              <a:gd name="T138" fmla="+- 0 3545 3511"/>
                              <a:gd name="T139" fmla="*/ 3545 h 849"/>
                              <a:gd name="T140" fmla="+- 0 11048 10200"/>
                              <a:gd name="T141" fmla="*/ T140 w 850"/>
                              <a:gd name="T142" fmla="+- 0 3528 3511"/>
                              <a:gd name="T143" fmla="*/ 3528 h 849"/>
                              <a:gd name="T144" fmla="+- 0 11050 10200"/>
                              <a:gd name="T145" fmla="*/ T144 w 850"/>
                              <a:gd name="T146" fmla="+- 0 3516 3511"/>
                              <a:gd name="T147" fmla="*/ 3516 h 849"/>
                              <a:gd name="T148" fmla="+- 0 11035 10200"/>
                              <a:gd name="T149" fmla="*/ T148 w 850"/>
                              <a:gd name="T150" fmla="+- 0 3511 3511"/>
                              <a:gd name="T151" fmla="*/ 3511 h 8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50" h="849">
                                <a:moveTo>
                                  <a:pt x="835" y="0"/>
                                </a:moveTo>
                                <a:lnTo>
                                  <a:pt x="757" y="24"/>
                                </a:lnTo>
                                <a:lnTo>
                                  <a:pt x="700" y="53"/>
                                </a:lnTo>
                                <a:lnTo>
                                  <a:pt x="635" y="92"/>
                                </a:lnTo>
                                <a:lnTo>
                                  <a:pt x="563" y="141"/>
                                </a:lnTo>
                                <a:lnTo>
                                  <a:pt x="490" y="199"/>
                                </a:lnTo>
                                <a:lnTo>
                                  <a:pt x="416" y="267"/>
                                </a:lnTo>
                                <a:lnTo>
                                  <a:pt x="345" y="342"/>
                                </a:lnTo>
                                <a:lnTo>
                                  <a:pt x="280" y="426"/>
                                </a:lnTo>
                                <a:lnTo>
                                  <a:pt x="223" y="517"/>
                                </a:lnTo>
                                <a:lnTo>
                                  <a:pt x="189" y="444"/>
                                </a:lnTo>
                                <a:lnTo>
                                  <a:pt x="175" y="415"/>
                                </a:lnTo>
                                <a:lnTo>
                                  <a:pt x="159" y="386"/>
                                </a:lnTo>
                                <a:lnTo>
                                  <a:pt x="119" y="354"/>
                                </a:lnTo>
                                <a:lnTo>
                                  <a:pt x="66" y="358"/>
                                </a:lnTo>
                                <a:lnTo>
                                  <a:pt x="20" y="393"/>
                                </a:lnTo>
                                <a:lnTo>
                                  <a:pt x="0" y="457"/>
                                </a:lnTo>
                                <a:lnTo>
                                  <a:pt x="42" y="574"/>
                                </a:lnTo>
                                <a:lnTo>
                                  <a:pt x="84" y="669"/>
                                </a:lnTo>
                                <a:lnTo>
                                  <a:pt x="124" y="743"/>
                                </a:lnTo>
                                <a:lnTo>
                                  <a:pt x="163" y="797"/>
                                </a:lnTo>
                                <a:lnTo>
                                  <a:pt x="233" y="848"/>
                                </a:lnTo>
                                <a:lnTo>
                                  <a:pt x="263" y="848"/>
                                </a:lnTo>
                                <a:lnTo>
                                  <a:pt x="289" y="831"/>
                                </a:lnTo>
                                <a:lnTo>
                                  <a:pt x="312" y="800"/>
                                </a:lnTo>
                                <a:lnTo>
                                  <a:pt x="374" y="638"/>
                                </a:lnTo>
                                <a:lnTo>
                                  <a:pt x="424" y="533"/>
                                </a:lnTo>
                                <a:lnTo>
                                  <a:pt x="477" y="440"/>
                                </a:lnTo>
                                <a:lnTo>
                                  <a:pt x="532" y="358"/>
                                </a:lnTo>
                                <a:lnTo>
                                  <a:pt x="586" y="286"/>
                                </a:lnTo>
                                <a:lnTo>
                                  <a:pt x="640" y="223"/>
                                </a:lnTo>
                                <a:lnTo>
                                  <a:pt x="690" y="170"/>
                                </a:lnTo>
                                <a:lnTo>
                                  <a:pt x="737" y="125"/>
                                </a:lnTo>
                                <a:lnTo>
                                  <a:pt x="810" y="58"/>
                                </a:lnTo>
                                <a:lnTo>
                                  <a:pt x="834" y="34"/>
                                </a:lnTo>
                                <a:lnTo>
                                  <a:pt x="848" y="17"/>
                                </a:lnTo>
                                <a:lnTo>
                                  <a:pt x="850" y="5"/>
                                </a:lnTo>
                                <a:lnTo>
                                  <a:pt x="835" y="0"/>
                                </a:lnTo>
                                <a:close/>
                              </a:path>
                            </a:pathLst>
                          </a:custGeom>
                          <a:solidFill>
                            <a:srgbClr val="74BEA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FB900D" id="docshapegroup378" o:spid="_x0000_s1026" style="position:absolute;margin-left:501.3pt;margin-top:166.8pt;width:60pt;height:60pt;z-index:-18269696;mso-position-horizontal-relative:page;mso-position-vertical-relative:page" coordorigin="10026,3336" coordsize="1200,1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">
                <v:rect id="docshape379" o:spid="_x0000_s1027" style="position:absolute;left:10045;top:3356;width:1160;height:11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" filled="f" strokecolor="#6dc1a4" strokeweight="2pt">
                  <v:path arrowok="t"/>
                </v:rect>
                <v:shape id="docshape380" o:spid="_x0000_s1028" style="position:absolute;left:10200;top:3510;width:850;height:849;visibility:visible;mso-wrap-style:square;v-text-anchor:top" coordsize="850,8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" path="m835,l757,24,700,53,635,92r-72,49l490,199r-74,68l345,342r-65,84l223,517,189,444,175,415,159,386,119,354r-53,4l20,393,,457,42,574r42,95l124,743r39,54l233,848r30,l289,831r23,-31l374,638,424,533r53,-93l532,358r54,-72l640,223r50,-53l737,125,810,58,834,34,848,17,850,5,835,xe" fillcolor="#74bea3" stroked="f">
                  <v:path arrowok="t" o:connecttype="custom" o:connectlocs="835,3511;757,3535;700,3564;635,3603;563,3652;490,3710;416,3778;345,3853;280,3937;223,4028;189,3955;175,3926;159,3897;119,3865;66,3869;20,3904;0,3968;42,4085;84,4180;124,4254;163,4308;233,4359;263,4359;289,4342;312,4311;374,4149;424,4044;477,3951;532,3869;586,3797;640,3734;690,3681;737,3636;810,3569;834,3545;848,3528;850,3516;835,3511" o:connectangles="0,0,0,0,0,0,0,0,0,0,0,0,0,0,0,0,0,0,0,0,0,0,0,0,0,0,0,0,0,0,0,0,0,0,0,0,0,0"/>
                </v:shape>
                <w10:wrap anchorx="page" anchory="page"/>
              </v:group>
            </w:pict>
          </mc:Fallback>
        </mc:AlternateContent>
      </w:r>
      <w:r>
        <w:rPr>
          <w:noProof/>
        </w:rPr>
        <mc:AlternateContent>
          <mc:Choice Requires="wpg">
            <w:drawing>
              <wp:anchor distT="0" distB="0" distL="114300" distR="114300" simplePos="0" relativeHeight="485047296" behindDoc="1" locked="0" layoutInCell="1" allowOverlap="1" wp14:anchorId="05CB071B" wp14:editId="0D96877F">
                <wp:simplePos x="0" y="0"/>
                <wp:positionH relativeFrom="page">
                  <wp:posOffset>6366510</wp:posOffset>
                </wp:positionH>
                <wp:positionV relativeFrom="page">
                  <wp:posOffset>1303020</wp:posOffset>
                </wp:positionV>
                <wp:extent cx="762000" cy="762000"/>
                <wp:effectExtent l="0" t="0" r="0" b="0"/>
                <wp:wrapNone/>
                <wp:docPr id="47" name="docshapegroup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 cy="762000"/>
                          <a:chOff x="10026" y="2052"/>
                          <a:chExt cx="1200" cy="1200"/>
                        </a:xfrm>
                      </wpg:grpSpPr>
                      <wps:wsp>
                        <wps:cNvPr id="48" name="docshape382"/>
                        <wps:cNvSpPr>
                          <a:spLocks/>
                        </wps:cNvSpPr>
                        <wps:spPr bwMode="auto">
                          <a:xfrm>
                            <a:off x="10045" y="2072"/>
                            <a:ext cx="1160" cy="1160"/>
                          </a:xfrm>
                          <a:prstGeom prst="rect">
                            <a:avLst/>
                          </a:prstGeom>
                          <a:noFill/>
                          <a:ln w="25400">
                            <a:solidFill>
                              <a:srgbClr val="6BC39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docshape383"/>
                        <wps:cNvSpPr>
                          <a:spLocks/>
                        </wps:cNvSpPr>
                        <wps:spPr bwMode="auto">
                          <a:xfrm>
                            <a:off x="10200" y="2226"/>
                            <a:ext cx="850" cy="849"/>
                          </a:xfrm>
                          <a:custGeom>
                            <a:avLst/>
                            <a:gdLst>
                              <a:gd name="T0" fmla="+- 0 11035 10200"/>
                              <a:gd name="T1" fmla="*/ T0 w 850"/>
                              <a:gd name="T2" fmla="+- 0 2227 2227"/>
                              <a:gd name="T3" fmla="*/ 2227 h 849"/>
                              <a:gd name="T4" fmla="+- 0 10957 10200"/>
                              <a:gd name="T5" fmla="*/ T4 w 850"/>
                              <a:gd name="T6" fmla="+- 0 2251 2227"/>
                              <a:gd name="T7" fmla="*/ 2251 h 849"/>
                              <a:gd name="T8" fmla="+- 0 10900 10200"/>
                              <a:gd name="T9" fmla="*/ T8 w 850"/>
                              <a:gd name="T10" fmla="+- 0 2280 2227"/>
                              <a:gd name="T11" fmla="*/ 2280 h 849"/>
                              <a:gd name="T12" fmla="+- 0 10835 10200"/>
                              <a:gd name="T13" fmla="*/ T12 w 850"/>
                              <a:gd name="T14" fmla="+- 0 2319 2227"/>
                              <a:gd name="T15" fmla="*/ 2319 h 849"/>
                              <a:gd name="T16" fmla="+- 0 10763 10200"/>
                              <a:gd name="T17" fmla="*/ T16 w 850"/>
                              <a:gd name="T18" fmla="+- 0 2368 2227"/>
                              <a:gd name="T19" fmla="*/ 2368 h 849"/>
                              <a:gd name="T20" fmla="+- 0 10690 10200"/>
                              <a:gd name="T21" fmla="*/ T20 w 850"/>
                              <a:gd name="T22" fmla="+- 0 2426 2227"/>
                              <a:gd name="T23" fmla="*/ 2426 h 849"/>
                              <a:gd name="T24" fmla="+- 0 10616 10200"/>
                              <a:gd name="T25" fmla="*/ T24 w 850"/>
                              <a:gd name="T26" fmla="+- 0 2494 2227"/>
                              <a:gd name="T27" fmla="*/ 2494 h 849"/>
                              <a:gd name="T28" fmla="+- 0 10545 10200"/>
                              <a:gd name="T29" fmla="*/ T28 w 850"/>
                              <a:gd name="T30" fmla="+- 0 2569 2227"/>
                              <a:gd name="T31" fmla="*/ 2569 h 849"/>
                              <a:gd name="T32" fmla="+- 0 10480 10200"/>
                              <a:gd name="T33" fmla="*/ T32 w 850"/>
                              <a:gd name="T34" fmla="+- 0 2653 2227"/>
                              <a:gd name="T35" fmla="*/ 2653 h 849"/>
                              <a:gd name="T36" fmla="+- 0 10423 10200"/>
                              <a:gd name="T37" fmla="*/ T36 w 850"/>
                              <a:gd name="T38" fmla="+- 0 2744 2227"/>
                              <a:gd name="T39" fmla="*/ 2744 h 849"/>
                              <a:gd name="T40" fmla="+- 0 10389 10200"/>
                              <a:gd name="T41" fmla="*/ T40 w 850"/>
                              <a:gd name="T42" fmla="+- 0 2671 2227"/>
                              <a:gd name="T43" fmla="*/ 2671 h 849"/>
                              <a:gd name="T44" fmla="+- 0 10375 10200"/>
                              <a:gd name="T45" fmla="*/ T44 w 850"/>
                              <a:gd name="T46" fmla="+- 0 2642 2227"/>
                              <a:gd name="T47" fmla="*/ 2642 h 849"/>
                              <a:gd name="T48" fmla="+- 0 10359 10200"/>
                              <a:gd name="T49" fmla="*/ T48 w 850"/>
                              <a:gd name="T50" fmla="+- 0 2613 2227"/>
                              <a:gd name="T51" fmla="*/ 2613 h 849"/>
                              <a:gd name="T52" fmla="+- 0 10319 10200"/>
                              <a:gd name="T53" fmla="*/ T52 w 850"/>
                              <a:gd name="T54" fmla="+- 0 2581 2227"/>
                              <a:gd name="T55" fmla="*/ 2581 h 849"/>
                              <a:gd name="T56" fmla="+- 0 10266 10200"/>
                              <a:gd name="T57" fmla="*/ T56 w 850"/>
                              <a:gd name="T58" fmla="+- 0 2585 2227"/>
                              <a:gd name="T59" fmla="*/ 2585 h 849"/>
                              <a:gd name="T60" fmla="+- 0 10220 10200"/>
                              <a:gd name="T61" fmla="*/ T60 w 850"/>
                              <a:gd name="T62" fmla="+- 0 2620 2227"/>
                              <a:gd name="T63" fmla="*/ 2620 h 849"/>
                              <a:gd name="T64" fmla="+- 0 10200 10200"/>
                              <a:gd name="T65" fmla="*/ T64 w 850"/>
                              <a:gd name="T66" fmla="+- 0 2684 2227"/>
                              <a:gd name="T67" fmla="*/ 2684 h 849"/>
                              <a:gd name="T68" fmla="+- 0 10242 10200"/>
                              <a:gd name="T69" fmla="*/ T68 w 850"/>
                              <a:gd name="T70" fmla="+- 0 2801 2227"/>
                              <a:gd name="T71" fmla="*/ 2801 h 849"/>
                              <a:gd name="T72" fmla="+- 0 10284 10200"/>
                              <a:gd name="T73" fmla="*/ T72 w 850"/>
                              <a:gd name="T74" fmla="+- 0 2896 2227"/>
                              <a:gd name="T75" fmla="*/ 2896 h 849"/>
                              <a:gd name="T76" fmla="+- 0 10324 10200"/>
                              <a:gd name="T77" fmla="*/ T76 w 850"/>
                              <a:gd name="T78" fmla="+- 0 2970 2227"/>
                              <a:gd name="T79" fmla="*/ 2970 h 849"/>
                              <a:gd name="T80" fmla="+- 0 10363 10200"/>
                              <a:gd name="T81" fmla="*/ T80 w 850"/>
                              <a:gd name="T82" fmla="+- 0 3024 2227"/>
                              <a:gd name="T83" fmla="*/ 3024 h 849"/>
                              <a:gd name="T84" fmla="+- 0 10433 10200"/>
                              <a:gd name="T85" fmla="*/ T84 w 850"/>
                              <a:gd name="T86" fmla="+- 0 3075 2227"/>
                              <a:gd name="T87" fmla="*/ 3075 h 849"/>
                              <a:gd name="T88" fmla="+- 0 10463 10200"/>
                              <a:gd name="T89" fmla="*/ T88 w 850"/>
                              <a:gd name="T90" fmla="+- 0 3075 2227"/>
                              <a:gd name="T91" fmla="*/ 3075 h 849"/>
                              <a:gd name="T92" fmla="+- 0 10489 10200"/>
                              <a:gd name="T93" fmla="*/ T92 w 850"/>
                              <a:gd name="T94" fmla="+- 0 3058 2227"/>
                              <a:gd name="T95" fmla="*/ 3058 h 849"/>
                              <a:gd name="T96" fmla="+- 0 10512 10200"/>
                              <a:gd name="T97" fmla="*/ T96 w 850"/>
                              <a:gd name="T98" fmla="+- 0 3027 2227"/>
                              <a:gd name="T99" fmla="*/ 3027 h 849"/>
                              <a:gd name="T100" fmla="+- 0 10574 10200"/>
                              <a:gd name="T101" fmla="*/ T100 w 850"/>
                              <a:gd name="T102" fmla="+- 0 2865 2227"/>
                              <a:gd name="T103" fmla="*/ 2865 h 849"/>
                              <a:gd name="T104" fmla="+- 0 10624 10200"/>
                              <a:gd name="T105" fmla="*/ T104 w 850"/>
                              <a:gd name="T106" fmla="+- 0 2760 2227"/>
                              <a:gd name="T107" fmla="*/ 2760 h 849"/>
                              <a:gd name="T108" fmla="+- 0 10677 10200"/>
                              <a:gd name="T109" fmla="*/ T108 w 850"/>
                              <a:gd name="T110" fmla="+- 0 2667 2227"/>
                              <a:gd name="T111" fmla="*/ 2667 h 849"/>
                              <a:gd name="T112" fmla="+- 0 10732 10200"/>
                              <a:gd name="T113" fmla="*/ T112 w 850"/>
                              <a:gd name="T114" fmla="+- 0 2585 2227"/>
                              <a:gd name="T115" fmla="*/ 2585 h 849"/>
                              <a:gd name="T116" fmla="+- 0 10786 10200"/>
                              <a:gd name="T117" fmla="*/ T116 w 850"/>
                              <a:gd name="T118" fmla="+- 0 2513 2227"/>
                              <a:gd name="T119" fmla="*/ 2513 h 849"/>
                              <a:gd name="T120" fmla="+- 0 10840 10200"/>
                              <a:gd name="T121" fmla="*/ T120 w 850"/>
                              <a:gd name="T122" fmla="+- 0 2450 2227"/>
                              <a:gd name="T123" fmla="*/ 2450 h 849"/>
                              <a:gd name="T124" fmla="+- 0 10890 10200"/>
                              <a:gd name="T125" fmla="*/ T124 w 850"/>
                              <a:gd name="T126" fmla="+- 0 2397 2227"/>
                              <a:gd name="T127" fmla="*/ 2397 h 849"/>
                              <a:gd name="T128" fmla="+- 0 10937 10200"/>
                              <a:gd name="T129" fmla="*/ T128 w 850"/>
                              <a:gd name="T130" fmla="+- 0 2352 2227"/>
                              <a:gd name="T131" fmla="*/ 2352 h 849"/>
                              <a:gd name="T132" fmla="+- 0 11010 10200"/>
                              <a:gd name="T133" fmla="*/ T132 w 850"/>
                              <a:gd name="T134" fmla="+- 0 2285 2227"/>
                              <a:gd name="T135" fmla="*/ 2285 h 849"/>
                              <a:gd name="T136" fmla="+- 0 11034 10200"/>
                              <a:gd name="T137" fmla="*/ T136 w 850"/>
                              <a:gd name="T138" fmla="+- 0 2262 2227"/>
                              <a:gd name="T139" fmla="*/ 2262 h 849"/>
                              <a:gd name="T140" fmla="+- 0 11048 10200"/>
                              <a:gd name="T141" fmla="*/ T140 w 850"/>
                              <a:gd name="T142" fmla="+- 0 2244 2227"/>
                              <a:gd name="T143" fmla="*/ 2244 h 849"/>
                              <a:gd name="T144" fmla="+- 0 11050 10200"/>
                              <a:gd name="T145" fmla="*/ T144 w 850"/>
                              <a:gd name="T146" fmla="+- 0 2232 2227"/>
                              <a:gd name="T147" fmla="*/ 2232 h 849"/>
                              <a:gd name="T148" fmla="+- 0 11035 10200"/>
                              <a:gd name="T149" fmla="*/ T148 w 850"/>
                              <a:gd name="T150" fmla="+- 0 2227 2227"/>
                              <a:gd name="T151" fmla="*/ 2227 h 8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850" h="849">
                                <a:moveTo>
                                  <a:pt x="835" y="0"/>
                                </a:moveTo>
                                <a:lnTo>
                                  <a:pt x="757" y="24"/>
                                </a:lnTo>
                                <a:lnTo>
                                  <a:pt x="700" y="53"/>
                                </a:lnTo>
                                <a:lnTo>
                                  <a:pt x="635" y="92"/>
                                </a:lnTo>
                                <a:lnTo>
                                  <a:pt x="563" y="141"/>
                                </a:lnTo>
                                <a:lnTo>
                                  <a:pt x="490" y="199"/>
                                </a:lnTo>
                                <a:lnTo>
                                  <a:pt x="416" y="267"/>
                                </a:lnTo>
                                <a:lnTo>
                                  <a:pt x="345" y="342"/>
                                </a:lnTo>
                                <a:lnTo>
                                  <a:pt x="280" y="426"/>
                                </a:lnTo>
                                <a:lnTo>
                                  <a:pt x="223" y="517"/>
                                </a:lnTo>
                                <a:lnTo>
                                  <a:pt x="189" y="444"/>
                                </a:lnTo>
                                <a:lnTo>
                                  <a:pt x="175" y="415"/>
                                </a:lnTo>
                                <a:lnTo>
                                  <a:pt x="159" y="386"/>
                                </a:lnTo>
                                <a:lnTo>
                                  <a:pt x="119" y="354"/>
                                </a:lnTo>
                                <a:lnTo>
                                  <a:pt x="66" y="358"/>
                                </a:lnTo>
                                <a:lnTo>
                                  <a:pt x="20" y="393"/>
                                </a:lnTo>
                                <a:lnTo>
                                  <a:pt x="0" y="457"/>
                                </a:lnTo>
                                <a:lnTo>
                                  <a:pt x="42" y="574"/>
                                </a:lnTo>
                                <a:lnTo>
                                  <a:pt x="84" y="669"/>
                                </a:lnTo>
                                <a:lnTo>
                                  <a:pt x="124" y="743"/>
                                </a:lnTo>
                                <a:lnTo>
                                  <a:pt x="163" y="797"/>
                                </a:lnTo>
                                <a:lnTo>
                                  <a:pt x="233" y="848"/>
                                </a:lnTo>
                                <a:lnTo>
                                  <a:pt x="263" y="848"/>
                                </a:lnTo>
                                <a:lnTo>
                                  <a:pt x="289" y="831"/>
                                </a:lnTo>
                                <a:lnTo>
                                  <a:pt x="312" y="800"/>
                                </a:lnTo>
                                <a:lnTo>
                                  <a:pt x="374" y="638"/>
                                </a:lnTo>
                                <a:lnTo>
                                  <a:pt x="424" y="533"/>
                                </a:lnTo>
                                <a:lnTo>
                                  <a:pt x="477" y="440"/>
                                </a:lnTo>
                                <a:lnTo>
                                  <a:pt x="532" y="358"/>
                                </a:lnTo>
                                <a:lnTo>
                                  <a:pt x="586" y="286"/>
                                </a:lnTo>
                                <a:lnTo>
                                  <a:pt x="640" y="223"/>
                                </a:lnTo>
                                <a:lnTo>
                                  <a:pt x="690" y="170"/>
                                </a:lnTo>
                                <a:lnTo>
                                  <a:pt x="737" y="125"/>
                                </a:lnTo>
                                <a:lnTo>
                                  <a:pt x="810" y="58"/>
                                </a:lnTo>
                                <a:lnTo>
                                  <a:pt x="834" y="35"/>
                                </a:lnTo>
                                <a:lnTo>
                                  <a:pt x="848" y="17"/>
                                </a:lnTo>
                                <a:lnTo>
                                  <a:pt x="850" y="5"/>
                                </a:lnTo>
                                <a:lnTo>
                                  <a:pt x="835" y="0"/>
                                </a:lnTo>
                                <a:close/>
                              </a:path>
                            </a:pathLst>
                          </a:custGeom>
                          <a:solidFill>
                            <a:srgbClr val="75BD9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B70F9D" id="docshapegroup381" o:spid="_x0000_s1026" style="position:absolute;margin-left:501.3pt;margin-top:102.6pt;width:60pt;height:60pt;z-index:-18269184;mso-position-horizontal-relative:page;mso-position-vertical-relative:page" coordorigin="10026,2052" coordsize="1200,1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">
                <v:rect id="docshape382" o:spid="_x0000_s1027" style="position:absolute;left:10045;top:2072;width:1160;height:11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" filled="f" strokecolor="#6bc396" strokeweight="2pt">
                  <v:path arrowok="t"/>
                </v:rect>
                <v:shape id="docshape383" o:spid="_x0000_s1028" style="position:absolute;left:10200;top:2226;width:850;height:849;visibility:visible;mso-wrap-style:square;v-text-anchor:top" coordsize="850,8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" path="m835,l757,24,700,53,635,92r-72,49l490,199r-74,68l345,342r-65,84l223,517,189,444,175,415,159,386,119,354r-53,4l20,393,,457,42,574r42,95l124,743r39,54l233,848r30,l289,831r23,-31l374,638,424,533r53,-93l532,358r54,-72l640,223r50,-53l737,125,810,58,834,35,848,17,850,5,835,xe" fillcolor="#75bd90" stroked="f">
                  <v:path arrowok="t" o:connecttype="custom" o:connectlocs="835,2227;757,2251;700,2280;635,2319;563,2368;490,2426;416,2494;345,2569;280,2653;223,2744;189,2671;175,2642;159,2613;119,2581;66,2585;20,2620;0,2684;42,2801;84,2896;124,2970;163,3024;233,3075;263,3075;289,3058;312,3027;374,2865;424,2760;477,2667;532,2585;586,2513;640,2450;690,2397;737,2352;810,2285;834,2262;848,2244;850,2232;835,2227" o:connectangles="0,0,0,0,0,0,0,0,0,0,0,0,0,0,0,0,0,0,0,0,0,0,0,0,0,0,0,0,0,0,0,0,0,0,0,0,0,0"/>
                </v:shape>
                <w10:wrap anchorx="page" anchory="page"/>
              </v:group>
            </w:pict>
          </mc:Fallback>
        </mc:AlternateContent>
      </w:r>
      <w:r>
        <w:rPr>
          <w:noProof/>
        </w:rPr>
        <mc:AlternateContent>
          <mc:Choice Requires="wps">
            <w:drawing>
              <wp:anchor distT="0" distB="0" distL="114300" distR="114300" simplePos="0" relativeHeight="485047808" behindDoc="1" locked="0" layoutInCell="1" allowOverlap="1" wp14:anchorId="58DC59F1" wp14:editId="62D8D0F3">
                <wp:simplePos x="0" y="0"/>
                <wp:positionH relativeFrom="page">
                  <wp:posOffset>5551170</wp:posOffset>
                </wp:positionH>
                <wp:positionV relativeFrom="page">
                  <wp:posOffset>2118360</wp:posOffset>
                </wp:positionV>
                <wp:extent cx="762000" cy="762000"/>
                <wp:effectExtent l="0" t="0" r="0" b="0"/>
                <wp:wrapNone/>
                <wp:docPr id="46" name="docshape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0" cy="762000"/>
                        </a:xfrm>
                        <a:prstGeom prst="rect">
                          <a:avLst/>
                        </a:prstGeom>
                        <a:solidFill>
                          <a:srgbClr val="74BE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68930" id="docshape384" o:spid="_x0000_s1026" style="position:absolute;margin-left:437.1pt;margin-top:166.8pt;width:60pt;height:60pt;z-index:-1826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" fillcolor="#74bea3" stroked="f">
                <v:path arrowok="t"/>
                <w10:wrap anchorx="page" anchory="page"/>
              </v:rect>
            </w:pict>
          </mc:Fallback>
        </mc:AlternateContent>
      </w:r>
    </w:p>
    <w:p w14:paraId="4495EA87" w14:textId="77777777" w:rsidR="000252AC" w:rsidRDefault="000252AC">
      <w:pPr>
        <w:pStyle w:val="BodyText"/>
        <w:rPr>
          <w:sz w:val="20"/>
        </w:rPr>
      </w:pPr>
    </w:p>
    <w:p w14:paraId="46532019" w14:textId="77777777" w:rsidR="000252AC" w:rsidRDefault="000252AC">
      <w:pPr>
        <w:pStyle w:val="BodyText"/>
        <w:spacing w:before="7"/>
        <w:rPr>
          <w:sz w:val="17"/>
        </w:rPr>
      </w:pPr>
    </w:p>
    <w:tbl>
      <w:tblPr>
        <w:tblW w:w="0" w:type="auto"/>
        <w:tblInd w:w="3190" w:type="dxa"/>
        <w:tblLayout w:type="fixed"/>
        <w:tblCellMar>
          <w:left w:w="0" w:type="dxa"/>
          <w:right w:w="0" w:type="dxa"/>
        </w:tblCellMar>
        <w:tblLook w:val="01E0" w:firstRow="1" w:lastRow="1" w:firstColumn="1" w:lastColumn="1" w:noHBand="0" w:noVBand="0"/>
      </w:tblPr>
      <w:tblGrid>
        <w:gridCol w:w="1160"/>
        <w:gridCol w:w="125"/>
        <w:gridCol w:w="1160"/>
        <w:gridCol w:w="125"/>
        <w:gridCol w:w="1160"/>
        <w:gridCol w:w="125"/>
        <w:gridCol w:w="1160"/>
        <w:gridCol w:w="105"/>
        <w:gridCol w:w="2464"/>
      </w:tblGrid>
      <w:tr w:rsidR="000252AC" w14:paraId="0D51B708" w14:textId="77777777">
        <w:trPr>
          <w:trHeight w:val="646"/>
        </w:trPr>
        <w:tc>
          <w:tcPr>
            <w:tcW w:w="1160" w:type="dxa"/>
            <w:tcBorders>
              <w:top w:val="single" w:sz="18" w:space="0" w:color="6BC396"/>
              <w:left w:val="single" w:sz="18" w:space="0" w:color="6BC396"/>
              <w:bottom w:val="single" w:sz="18" w:space="0" w:color="6BC396"/>
              <w:right w:val="single" w:sz="18" w:space="0" w:color="6BC396"/>
            </w:tcBorders>
          </w:tcPr>
          <w:p w14:paraId="7E033DDD" w14:textId="77777777" w:rsidR="000252AC" w:rsidRDefault="00161BAF">
            <w:pPr>
              <w:pStyle w:val="TableParagraph"/>
              <w:spacing w:before="107"/>
              <w:ind w:left="200"/>
              <w:rPr>
                <w:sz w:val="24"/>
              </w:rPr>
            </w:pPr>
            <w:r>
              <w:rPr>
                <w:color w:val="231F20"/>
                <w:sz w:val="24"/>
              </w:rPr>
              <w:t>Targed</w:t>
            </w:r>
          </w:p>
        </w:tc>
        <w:tc>
          <w:tcPr>
            <w:tcW w:w="125" w:type="dxa"/>
            <w:tcBorders>
              <w:left w:val="single" w:sz="18" w:space="0" w:color="6BC396"/>
            </w:tcBorders>
          </w:tcPr>
          <w:p w14:paraId="5D693EDF" w14:textId="77777777" w:rsidR="000252AC" w:rsidRDefault="000252AC">
            <w:pPr>
              <w:pStyle w:val="TableParagraph"/>
              <w:spacing w:before="0"/>
              <w:rPr>
                <w:rFonts w:ascii="Times New Roman"/>
                <w:sz w:val="24"/>
              </w:rPr>
            </w:pPr>
          </w:p>
        </w:tc>
        <w:tc>
          <w:tcPr>
            <w:tcW w:w="1160" w:type="dxa"/>
            <w:tcBorders>
              <w:top w:val="single" w:sz="18" w:space="0" w:color="6BC396"/>
              <w:bottom w:val="single" w:sz="18" w:space="0" w:color="6BC396"/>
              <w:right w:val="single" w:sz="18" w:space="0" w:color="6BC396"/>
            </w:tcBorders>
          </w:tcPr>
          <w:p w14:paraId="299DC6F5" w14:textId="77777777" w:rsidR="000252AC" w:rsidRDefault="00161BAF">
            <w:pPr>
              <w:pStyle w:val="TableParagraph"/>
              <w:spacing w:before="108"/>
              <w:ind w:left="86"/>
              <w:rPr>
                <w:sz w:val="24"/>
              </w:rPr>
            </w:pPr>
            <w:r>
              <w:rPr>
                <w:color w:val="231F20"/>
                <w:sz w:val="24"/>
              </w:rPr>
              <w:t>2017-18</w:t>
            </w:r>
          </w:p>
        </w:tc>
        <w:tc>
          <w:tcPr>
            <w:tcW w:w="125" w:type="dxa"/>
            <w:tcBorders>
              <w:left w:val="single" w:sz="18" w:space="0" w:color="6BC396"/>
            </w:tcBorders>
          </w:tcPr>
          <w:p w14:paraId="24E66598" w14:textId="77777777" w:rsidR="000252AC" w:rsidRDefault="000252AC">
            <w:pPr>
              <w:pStyle w:val="TableParagraph"/>
              <w:spacing w:before="0"/>
              <w:rPr>
                <w:rFonts w:ascii="Times New Roman"/>
                <w:sz w:val="24"/>
              </w:rPr>
            </w:pPr>
          </w:p>
        </w:tc>
        <w:tc>
          <w:tcPr>
            <w:tcW w:w="1160" w:type="dxa"/>
            <w:tcBorders>
              <w:top w:val="single" w:sz="18" w:space="0" w:color="6BC396"/>
              <w:bottom w:val="single" w:sz="18" w:space="0" w:color="6BC396"/>
              <w:right w:val="single" w:sz="18" w:space="0" w:color="6BC396"/>
            </w:tcBorders>
          </w:tcPr>
          <w:p w14:paraId="35D441B9" w14:textId="77777777" w:rsidR="000252AC" w:rsidRDefault="00161BAF">
            <w:pPr>
              <w:pStyle w:val="TableParagraph"/>
              <w:spacing w:before="108"/>
              <w:ind w:left="85"/>
              <w:rPr>
                <w:sz w:val="24"/>
              </w:rPr>
            </w:pPr>
            <w:r>
              <w:rPr>
                <w:color w:val="231F20"/>
                <w:sz w:val="24"/>
              </w:rPr>
              <w:t>2018-19</w:t>
            </w:r>
          </w:p>
        </w:tc>
        <w:tc>
          <w:tcPr>
            <w:tcW w:w="125" w:type="dxa"/>
            <w:tcBorders>
              <w:left w:val="single" w:sz="18" w:space="0" w:color="6BC396"/>
            </w:tcBorders>
          </w:tcPr>
          <w:p w14:paraId="2AEA3751" w14:textId="77777777" w:rsidR="000252AC" w:rsidRDefault="000252AC">
            <w:pPr>
              <w:pStyle w:val="TableParagraph"/>
              <w:spacing w:before="0"/>
              <w:rPr>
                <w:rFonts w:ascii="Times New Roman"/>
                <w:sz w:val="24"/>
              </w:rPr>
            </w:pPr>
          </w:p>
        </w:tc>
        <w:tc>
          <w:tcPr>
            <w:tcW w:w="1160" w:type="dxa"/>
            <w:tcBorders>
              <w:top w:val="single" w:sz="18" w:space="0" w:color="6BC396"/>
              <w:bottom w:val="single" w:sz="18" w:space="0" w:color="6BC396"/>
              <w:right w:val="single" w:sz="18" w:space="0" w:color="6BC396"/>
            </w:tcBorders>
          </w:tcPr>
          <w:p w14:paraId="7658E17C" w14:textId="77777777" w:rsidR="000252AC" w:rsidRDefault="00161BAF">
            <w:pPr>
              <w:pStyle w:val="TableParagraph"/>
              <w:spacing w:before="108"/>
              <w:ind w:left="84"/>
              <w:rPr>
                <w:sz w:val="24"/>
              </w:rPr>
            </w:pPr>
            <w:r>
              <w:rPr>
                <w:color w:val="231F20"/>
                <w:sz w:val="24"/>
              </w:rPr>
              <w:t>2019-20</w:t>
            </w:r>
          </w:p>
        </w:tc>
        <w:tc>
          <w:tcPr>
            <w:tcW w:w="105" w:type="dxa"/>
            <w:tcBorders>
              <w:left w:val="single" w:sz="18" w:space="0" w:color="6BC396"/>
            </w:tcBorders>
          </w:tcPr>
          <w:p w14:paraId="4ACF41B1" w14:textId="77777777" w:rsidR="000252AC" w:rsidRDefault="000252AC">
            <w:pPr>
              <w:pStyle w:val="TableParagraph"/>
              <w:spacing w:before="0"/>
              <w:rPr>
                <w:rFonts w:ascii="Times New Roman"/>
                <w:sz w:val="24"/>
              </w:rPr>
            </w:pPr>
          </w:p>
        </w:tc>
        <w:tc>
          <w:tcPr>
            <w:tcW w:w="2464" w:type="dxa"/>
          </w:tcPr>
          <w:p w14:paraId="0C17EFA8" w14:textId="77777777" w:rsidR="000252AC" w:rsidRDefault="00161BAF">
            <w:pPr>
              <w:pStyle w:val="TableParagraph"/>
              <w:tabs>
                <w:tab w:val="left" w:pos="1383"/>
              </w:tabs>
              <w:spacing w:before="108"/>
              <w:ind w:left="103"/>
              <w:rPr>
                <w:sz w:val="24"/>
              </w:rPr>
            </w:pPr>
            <w:r>
              <w:rPr>
                <w:color w:val="FFFFFF"/>
                <w:sz w:val="24"/>
              </w:rPr>
              <w:t>2020-21</w:t>
            </w:r>
            <w:r>
              <w:rPr>
                <w:color w:val="FFFFFF"/>
                <w:sz w:val="24"/>
              </w:rPr>
              <w:tab/>
            </w:r>
            <w:r w:rsidRPr="00F229AE">
              <w:rPr>
                <w:color w:val="231F20"/>
                <w:sz w:val="18"/>
                <w:szCs w:val="18"/>
              </w:rPr>
              <w:t>Cyflawnwyd</w:t>
            </w:r>
          </w:p>
        </w:tc>
      </w:tr>
      <w:tr w:rsidR="000252AC" w14:paraId="33AEE49C" w14:textId="77777777">
        <w:trPr>
          <w:trHeight w:val="1147"/>
        </w:trPr>
        <w:tc>
          <w:tcPr>
            <w:tcW w:w="1160" w:type="dxa"/>
            <w:tcBorders>
              <w:top w:val="single" w:sz="18" w:space="0" w:color="6BC396"/>
              <w:left w:val="single" w:sz="18" w:space="0" w:color="6BC396"/>
              <w:right w:val="single" w:sz="18" w:space="0" w:color="6BC396"/>
            </w:tcBorders>
          </w:tcPr>
          <w:p w14:paraId="12E76DD3" w14:textId="77777777" w:rsidR="000252AC" w:rsidRDefault="00161BAF">
            <w:pPr>
              <w:pStyle w:val="TableParagraph"/>
              <w:spacing w:before="120"/>
              <w:ind w:left="371"/>
              <w:rPr>
                <w:sz w:val="24"/>
              </w:rPr>
            </w:pPr>
            <w:r>
              <w:rPr>
                <w:color w:val="231F20"/>
                <w:sz w:val="24"/>
              </w:rPr>
              <w:t>3%</w:t>
            </w:r>
          </w:p>
          <w:p w14:paraId="536CE8CE" w14:textId="77777777" w:rsidR="000252AC" w:rsidRDefault="00161BAF">
            <w:pPr>
              <w:pStyle w:val="TableParagraph"/>
              <w:spacing w:before="75"/>
              <w:ind w:left="363"/>
              <w:rPr>
                <w:rFonts w:ascii="Arial"/>
                <w:sz w:val="48"/>
              </w:rPr>
            </w:pPr>
            <w:r>
              <w:rPr>
                <w:rFonts w:ascii="Arial"/>
                <w:color w:val="231F20"/>
                <w:sz w:val="48"/>
              </w:rPr>
              <w:t xml:space="preserve"> </w:t>
            </w:r>
          </w:p>
        </w:tc>
        <w:tc>
          <w:tcPr>
            <w:tcW w:w="125" w:type="dxa"/>
            <w:tcBorders>
              <w:left w:val="single" w:sz="18" w:space="0" w:color="6BC396"/>
            </w:tcBorders>
          </w:tcPr>
          <w:p w14:paraId="142C06AC" w14:textId="77777777" w:rsidR="000252AC" w:rsidRDefault="000252AC">
            <w:pPr>
              <w:pStyle w:val="TableParagraph"/>
              <w:spacing w:before="0"/>
              <w:rPr>
                <w:rFonts w:ascii="Times New Roman"/>
                <w:sz w:val="24"/>
              </w:rPr>
            </w:pPr>
          </w:p>
        </w:tc>
        <w:tc>
          <w:tcPr>
            <w:tcW w:w="1160" w:type="dxa"/>
            <w:tcBorders>
              <w:top w:val="single" w:sz="18" w:space="0" w:color="6BC396"/>
              <w:right w:val="single" w:sz="18" w:space="0" w:color="6BC396"/>
            </w:tcBorders>
          </w:tcPr>
          <w:p w14:paraId="7808B42C" w14:textId="77777777" w:rsidR="000252AC" w:rsidRDefault="00161BAF">
            <w:pPr>
              <w:pStyle w:val="TableParagraph"/>
              <w:spacing w:before="120"/>
              <w:ind w:left="317"/>
              <w:rPr>
                <w:sz w:val="24"/>
              </w:rPr>
            </w:pPr>
            <w:r>
              <w:rPr>
                <w:color w:val="231F20"/>
                <w:sz w:val="24"/>
              </w:rPr>
              <w:t>18%</w:t>
            </w:r>
          </w:p>
          <w:p w14:paraId="00F4E4F7" w14:textId="77777777" w:rsidR="000252AC" w:rsidRDefault="00161BAF">
            <w:pPr>
              <w:pStyle w:val="TableParagraph"/>
              <w:spacing w:before="75"/>
              <w:ind w:left="384"/>
              <w:rPr>
                <w:rFonts w:ascii="Arial"/>
                <w:sz w:val="48"/>
              </w:rPr>
            </w:pPr>
            <w:r>
              <w:rPr>
                <w:rFonts w:ascii="Arial"/>
                <w:color w:val="231F20"/>
                <w:sz w:val="48"/>
              </w:rPr>
              <w:t xml:space="preserve"> </w:t>
            </w:r>
          </w:p>
        </w:tc>
        <w:tc>
          <w:tcPr>
            <w:tcW w:w="125" w:type="dxa"/>
            <w:tcBorders>
              <w:left w:val="single" w:sz="18" w:space="0" w:color="6BC396"/>
            </w:tcBorders>
          </w:tcPr>
          <w:p w14:paraId="4E007746" w14:textId="77777777" w:rsidR="000252AC" w:rsidRDefault="000252AC">
            <w:pPr>
              <w:pStyle w:val="TableParagraph"/>
              <w:spacing w:before="0"/>
              <w:rPr>
                <w:rFonts w:ascii="Times New Roman"/>
                <w:sz w:val="24"/>
              </w:rPr>
            </w:pPr>
          </w:p>
        </w:tc>
        <w:tc>
          <w:tcPr>
            <w:tcW w:w="1160" w:type="dxa"/>
            <w:tcBorders>
              <w:top w:val="single" w:sz="18" w:space="0" w:color="6BC396"/>
              <w:right w:val="single" w:sz="18" w:space="0" w:color="6BC396"/>
            </w:tcBorders>
          </w:tcPr>
          <w:p w14:paraId="02ECA455" w14:textId="77777777" w:rsidR="000252AC" w:rsidRDefault="00161BAF">
            <w:pPr>
              <w:pStyle w:val="TableParagraph"/>
              <w:spacing w:before="120"/>
              <w:ind w:left="176" w:right="118"/>
              <w:jc w:val="center"/>
              <w:rPr>
                <w:sz w:val="24"/>
              </w:rPr>
            </w:pPr>
            <w:r>
              <w:rPr>
                <w:color w:val="231F20"/>
                <w:sz w:val="24"/>
              </w:rPr>
              <w:t>11.5%</w:t>
            </w:r>
          </w:p>
          <w:p w14:paraId="4B68FF09" w14:textId="77777777" w:rsidR="000252AC" w:rsidRDefault="00161BAF">
            <w:pPr>
              <w:pStyle w:val="TableParagraph"/>
              <w:spacing w:before="75"/>
              <w:ind w:left="57"/>
              <w:jc w:val="center"/>
              <w:rPr>
                <w:rFonts w:ascii="Arial"/>
                <w:sz w:val="48"/>
              </w:rPr>
            </w:pPr>
            <w:r>
              <w:rPr>
                <w:rFonts w:ascii="Arial"/>
                <w:color w:val="231F20"/>
                <w:sz w:val="48"/>
              </w:rPr>
              <w:t xml:space="preserve"> </w:t>
            </w:r>
          </w:p>
        </w:tc>
        <w:tc>
          <w:tcPr>
            <w:tcW w:w="125" w:type="dxa"/>
            <w:tcBorders>
              <w:left w:val="single" w:sz="18" w:space="0" w:color="6BC396"/>
            </w:tcBorders>
          </w:tcPr>
          <w:p w14:paraId="160CD1EB" w14:textId="77777777" w:rsidR="000252AC" w:rsidRDefault="000252AC">
            <w:pPr>
              <w:pStyle w:val="TableParagraph"/>
              <w:spacing w:before="0"/>
              <w:rPr>
                <w:rFonts w:ascii="Times New Roman"/>
                <w:sz w:val="24"/>
              </w:rPr>
            </w:pPr>
          </w:p>
        </w:tc>
        <w:tc>
          <w:tcPr>
            <w:tcW w:w="1160" w:type="dxa"/>
            <w:tcBorders>
              <w:top w:val="single" w:sz="18" w:space="0" w:color="6BC396"/>
              <w:right w:val="single" w:sz="18" w:space="0" w:color="6BC396"/>
            </w:tcBorders>
          </w:tcPr>
          <w:p w14:paraId="04DDE018" w14:textId="77777777" w:rsidR="000252AC" w:rsidRDefault="00161BAF">
            <w:pPr>
              <w:pStyle w:val="TableParagraph"/>
              <w:spacing w:before="120"/>
              <w:ind w:left="314"/>
              <w:rPr>
                <w:sz w:val="24"/>
              </w:rPr>
            </w:pPr>
            <w:r>
              <w:rPr>
                <w:color w:val="231F20"/>
                <w:sz w:val="24"/>
              </w:rPr>
              <w:t>27%</w:t>
            </w:r>
          </w:p>
          <w:p w14:paraId="4EEAA347" w14:textId="77777777" w:rsidR="000252AC" w:rsidRDefault="00161BAF">
            <w:pPr>
              <w:pStyle w:val="TableParagraph"/>
              <w:spacing w:before="75"/>
              <w:ind w:left="382"/>
              <w:rPr>
                <w:rFonts w:ascii="Arial"/>
                <w:sz w:val="48"/>
              </w:rPr>
            </w:pPr>
            <w:r>
              <w:rPr>
                <w:rFonts w:ascii="Arial"/>
                <w:color w:val="231F20"/>
                <w:sz w:val="48"/>
              </w:rPr>
              <w:t xml:space="preserve"> </w:t>
            </w:r>
          </w:p>
        </w:tc>
        <w:tc>
          <w:tcPr>
            <w:tcW w:w="105" w:type="dxa"/>
            <w:tcBorders>
              <w:left w:val="single" w:sz="18" w:space="0" w:color="6BC396"/>
            </w:tcBorders>
          </w:tcPr>
          <w:p w14:paraId="1A86BB3A" w14:textId="77777777" w:rsidR="000252AC" w:rsidRDefault="000252AC">
            <w:pPr>
              <w:pStyle w:val="TableParagraph"/>
              <w:spacing w:before="0"/>
              <w:rPr>
                <w:rFonts w:ascii="Times New Roman"/>
                <w:sz w:val="24"/>
              </w:rPr>
            </w:pPr>
          </w:p>
        </w:tc>
        <w:tc>
          <w:tcPr>
            <w:tcW w:w="2464" w:type="dxa"/>
          </w:tcPr>
          <w:p w14:paraId="3DC97125" w14:textId="77777777" w:rsidR="000252AC" w:rsidRDefault="00161BAF">
            <w:pPr>
              <w:pStyle w:val="TableParagraph"/>
              <w:spacing w:before="120"/>
              <w:ind w:left="333"/>
              <w:rPr>
                <w:sz w:val="24"/>
              </w:rPr>
            </w:pPr>
            <w:r>
              <w:rPr>
                <w:color w:val="FFFFFF"/>
                <w:sz w:val="24"/>
              </w:rPr>
              <w:t>15%</w:t>
            </w:r>
          </w:p>
          <w:p w14:paraId="74066072" w14:textId="77777777" w:rsidR="000252AC" w:rsidRDefault="00161BAF">
            <w:pPr>
              <w:pStyle w:val="TableParagraph"/>
              <w:spacing w:before="75"/>
              <w:ind w:left="401"/>
              <w:rPr>
                <w:rFonts w:ascii="Arial"/>
                <w:sz w:val="48"/>
              </w:rPr>
            </w:pPr>
            <w:r>
              <w:rPr>
                <w:rFonts w:ascii="Arial"/>
                <w:color w:val="FFFFFF"/>
                <w:sz w:val="48"/>
              </w:rPr>
              <w:t xml:space="preserve"> </w:t>
            </w:r>
          </w:p>
        </w:tc>
      </w:tr>
      <w:tr w:rsidR="000252AC" w14:paraId="27D31653" w14:textId="77777777">
        <w:trPr>
          <w:trHeight w:val="91"/>
        </w:trPr>
        <w:tc>
          <w:tcPr>
            <w:tcW w:w="1160" w:type="dxa"/>
            <w:tcBorders>
              <w:bottom w:val="single" w:sz="18" w:space="0" w:color="6DC1A4"/>
            </w:tcBorders>
          </w:tcPr>
          <w:p w14:paraId="5784FD6D" w14:textId="77777777" w:rsidR="000252AC" w:rsidRDefault="000252AC">
            <w:pPr>
              <w:pStyle w:val="TableParagraph"/>
              <w:spacing w:before="0"/>
              <w:rPr>
                <w:rFonts w:ascii="Times New Roman"/>
                <w:sz w:val="4"/>
              </w:rPr>
            </w:pPr>
          </w:p>
        </w:tc>
        <w:tc>
          <w:tcPr>
            <w:tcW w:w="125" w:type="dxa"/>
          </w:tcPr>
          <w:p w14:paraId="23FB26C0" w14:textId="77777777" w:rsidR="000252AC" w:rsidRDefault="000252AC">
            <w:pPr>
              <w:pStyle w:val="TableParagraph"/>
              <w:spacing w:before="0"/>
              <w:rPr>
                <w:rFonts w:ascii="Times New Roman"/>
                <w:sz w:val="4"/>
              </w:rPr>
            </w:pPr>
          </w:p>
        </w:tc>
        <w:tc>
          <w:tcPr>
            <w:tcW w:w="1160" w:type="dxa"/>
            <w:tcBorders>
              <w:bottom w:val="single" w:sz="18" w:space="0" w:color="6DC1A4"/>
            </w:tcBorders>
          </w:tcPr>
          <w:p w14:paraId="750A59A8" w14:textId="77777777" w:rsidR="000252AC" w:rsidRDefault="000252AC">
            <w:pPr>
              <w:pStyle w:val="TableParagraph"/>
              <w:spacing w:before="0"/>
              <w:rPr>
                <w:rFonts w:ascii="Times New Roman"/>
                <w:sz w:val="4"/>
              </w:rPr>
            </w:pPr>
          </w:p>
        </w:tc>
        <w:tc>
          <w:tcPr>
            <w:tcW w:w="125" w:type="dxa"/>
          </w:tcPr>
          <w:p w14:paraId="291E6DEE" w14:textId="77777777" w:rsidR="000252AC" w:rsidRDefault="000252AC">
            <w:pPr>
              <w:pStyle w:val="TableParagraph"/>
              <w:spacing w:before="0"/>
              <w:rPr>
                <w:rFonts w:ascii="Times New Roman"/>
                <w:sz w:val="4"/>
              </w:rPr>
            </w:pPr>
          </w:p>
        </w:tc>
        <w:tc>
          <w:tcPr>
            <w:tcW w:w="1160" w:type="dxa"/>
            <w:tcBorders>
              <w:bottom w:val="single" w:sz="18" w:space="0" w:color="6DC1A4"/>
            </w:tcBorders>
          </w:tcPr>
          <w:p w14:paraId="0F6C0C85" w14:textId="77777777" w:rsidR="000252AC" w:rsidRDefault="000252AC">
            <w:pPr>
              <w:pStyle w:val="TableParagraph"/>
              <w:spacing w:before="0"/>
              <w:rPr>
                <w:rFonts w:ascii="Times New Roman"/>
                <w:sz w:val="4"/>
              </w:rPr>
            </w:pPr>
          </w:p>
        </w:tc>
        <w:tc>
          <w:tcPr>
            <w:tcW w:w="125" w:type="dxa"/>
          </w:tcPr>
          <w:p w14:paraId="3F29019D" w14:textId="77777777" w:rsidR="000252AC" w:rsidRDefault="000252AC">
            <w:pPr>
              <w:pStyle w:val="TableParagraph"/>
              <w:spacing w:before="0"/>
              <w:rPr>
                <w:rFonts w:ascii="Times New Roman"/>
                <w:sz w:val="4"/>
              </w:rPr>
            </w:pPr>
          </w:p>
        </w:tc>
        <w:tc>
          <w:tcPr>
            <w:tcW w:w="1160" w:type="dxa"/>
            <w:tcBorders>
              <w:bottom w:val="single" w:sz="18" w:space="0" w:color="6DC1A4"/>
            </w:tcBorders>
          </w:tcPr>
          <w:p w14:paraId="232FBFD3" w14:textId="77777777" w:rsidR="000252AC" w:rsidRDefault="000252AC">
            <w:pPr>
              <w:pStyle w:val="TableParagraph"/>
              <w:spacing w:before="0"/>
              <w:rPr>
                <w:rFonts w:ascii="Times New Roman"/>
                <w:sz w:val="4"/>
              </w:rPr>
            </w:pPr>
          </w:p>
        </w:tc>
        <w:tc>
          <w:tcPr>
            <w:tcW w:w="105" w:type="dxa"/>
          </w:tcPr>
          <w:p w14:paraId="79DEC8AE" w14:textId="77777777" w:rsidR="000252AC" w:rsidRDefault="000252AC">
            <w:pPr>
              <w:pStyle w:val="TableParagraph"/>
              <w:spacing w:before="0"/>
              <w:rPr>
                <w:rFonts w:ascii="Times New Roman"/>
                <w:sz w:val="4"/>
              </w:rPr>
            </w:pPr>
          </w:p>
        </w:tc>
        <w:tc>
          <w:tcPr>
            <w:tcW w:w="2464" w:type="dxa"/>
          </w:tcPr>
          <w:p w14:paraId="72C5C2E7" w14:textId="77777777" w:rsidR="000252AC" w:rsidRDefault="000252AC">
            <w:pPr>
              <w:pStyle w:val="TableParagraph"/>
              <w:spacing w:before="0"/>
              <w:rPr>
                <w:rFonts w:ascii="Times New Roman"/>
                <w:sz w:val="4"/>
              </w:rPr>
            </w:pPr>
          </w:p>
        </w:tc>
      </w:tr>
      <w:tr w:rsidR="000252AC" w14:paraId="4B4779E1" w14:textId="77777777">
        <w:trPr>
          <w:trHeight w:val="1147"/>
        </w:trPr>
        <w:tc>
          <w:tcPr>
            <w:tcW w:w="1160" w:type="dxa"/>
            <w:tcBorders>
              <w:top w:val="single" w:sz="18" w:space="0" w:color="6DC1A4"/>
              <w:left w:val="single" w:sz="18" w:space="0" w:color="6DC1A4"/>
              <w:right w:val="single" w:sz="18" w:space="0" w:color="6DC1A4"/>
            </w:tcBorders>
          </w:tcPr>
          <w:p w14:paraId="680C321C" w14:textId="77777777" w:rsidR="000252AC" w:rsidRDefault="00161BAF">
            <w:pPr>
              <w:pStyle w:val="TableParagraph"/>
              <w:spacing w:before="119"/>
              <w:ind w:left="371"/>
              <w:rPr>
                <w:sz w:val="24"/>
              </w:rPr>
            </w:pPr>
            <w:r>
              <w:rPr>
                <w:color w:val="231F20"/>
                <w:sz w:val="24"/>
              </w:rPr>
              <w:t>3%</w:t>
            </w:r>
          </w:p>
          <w:p w14:paraId="36EB52B6" w14:textId="77777777" w:rsidR="000252AC" w:rsidRDefault="00161BAF">
            <w:pPr>
              <w:pStyle w:val="TableParagraph"/>
              <w:spacing w:before="76"/>
              <w:ind w:left="363"/>
              <w:rPr>
                <w:rFonts w:ascii="Arial"/>
                <w:sz w:val="48"/>
              </w:rPr>
            </w:pPr>
            <w:r>
              <w:rPr>
                <w:rFonts w:ascii="Arial"/>
                <w:color w:val="231F20"/>
                <w:sz w:val="48"/>
              </w:rPr>
              <w:t xml:space="preserve"> </w:t>
            </w:r>
          </w:p>
        </w:tc>
        <w:tc>
          <w:tcPr>
            <w:tcW w:w="125" w:type="dxa"/>
            <w:tcBorders>
              <w:left w:val="single" w:sz="18" w:space="0" w:color="6DC1A4"/>
            </w:tcBorders>
          </w:tcPr>
          <w:p w14:paraId="7CD0D13A" w14:textId="77777777" w:rsidR="000252AC" w:rsidRDefault="000252AC">
            <w:pPr>
              <w:pStyle w:val="TableParagraph"/>
              <w:spacing w:before="0"/>
              <w:rPr>
                <w:rFonts w:ascii="Times New Roman"/>
                <w:sz w:val="24"/>
              </w:rPr>
            </w:pPr>
          </w:p>
        </w:tc>
        <w:tc>
          <w:tcPr>
            <w:tcW w:w="1160" w:type="dxa"/>
            <w:tcBorders>
              <w:top w:val="single" w:sz="18" w:space="0" w:color="6DC1A4"/>
              <w:right w:val="single" w:sz="18" w:space="0" w:color="6DC1A4"/>
            </w:tcBorders>
          </w:tcPr>
          <w:p w14:paraId="71F7985A" w14:textId="77777777" w:rsidR="000252AC" w:rsidRDefault="00161BAF">
            <w:pPr>
              <w:pStyle w:val="TableParagraph"/>
              <w:spacing w:before="119"/>
              <w:ind w:left="393"/>
              <w:rPr>
                <w:sz w:val="24"/>
              </w:rPr>
            </w:pPr>
            <w:r>
              <w:rPr>
                <w:color w:val="231F20"/>
                <w:sz w:val="24"/>
              </w:rPr>
              <w:t>7%</w:t>
            </w:r>
          </w:p>
          <w:p w14:paraId="429C9F52" w14:textId="77777777" w:rsidR="000252AC" w:rsidRDefault="00161BAF">
            <w:pPr>
              <w:pStyle w:val="TableParagraph"/>
              <w:spacing w:before="76"/>
              <w:ind w:left="384"/>
              <w:rPr>
                <w:rFonts w:ascii="Arial"/>
                <w:sz w:val="48"/>
              </w:rPr>
            </w:pPr>
            <w:r>
              <w:rPr>
                <w:rFonts w:ascii="Arial"/>
                <w:color w:val="231F20"/>
                <w:sz w:val="48"/>
              </w:rPr>
              <w:t xml:space="preserve"> </w:t>
            </w:r>
          </w:p>
        </w:tc>
        <w:tc>
          <w:tcPr>
            <w:tcW w:w="125" w:type="dxa"/>
            <w:tcBorders>
              <w:left w:val="single" w:sz="18" w:space="0" w:color="6DC1A4"/>
            </w:tcBorders>
          </w:tcPr>
          <w:p w14:paraId="0D98D28D" w14:textId="77777777" w:rsidR="000252AC" w:rsidRDefault="000252AC">
            <w:pPr>
              <w:pStyle w:val="TableParagraph"/>
              <w:spacing w:before="0"/>
              <w:rPr>
                <w:rFonts w:ascii="Times New Roman"/>
                <w:sz w:val="24"/>
              </w:rPr>
            </w:pPr>
          </w:p>
        </w:tc>
        <w:tc>
          <w:tcPr>
            <w:tcW w:w="1160" w:type="dxa"/>
            <w:tcBorders>
              <w:top w:val="single" w:sz="18" w:space="0" w:color="6DC1A4"/>
              <w:right w:val="single" w:sz="18" w:space="0" w:color="6DC1A4"/>
            </w:tcBorders>
          </w:tcPr>
          <w:p w14:paraId="3AD222D2" w14:textId="77777777" w:rsidR="000252AC" w:rsidRDefault="00161BAF">
            <w:pPr>
              <w:pStyle w:val="TableParagraph"/>
              <w:spacing w:before="119"/>
              <w:ind w:left="316"/>
              <w:rPr>
                <w:sz w:val="24"/>
              </w:rPr>
            </w:pPr>
            <w:r>
              <w:rPr>
                <w:color w:val="231F20"/>
                <w:sz w:val="24"/>
              </w:rPr>
              <w:t>38%</w:t>
            </w:r>
          </w:p>
          <w:p w14:paraId="2A8EA397" w14:textId="77777777" w:rsidR="000252AC" w:rsidRDefault="00161BAF">
            <w:pPr>
              <w:pStyle w:val="TableParagraph"/>
              <w:spacing w:before="76"/>
              <w:ind w:left="383"/>
              <w:rPr>
                <w:rFonts w:ascii="Arial"/>
                <w:sz w:val="48"/>
              </w:rPr>
            </w:pPr>
            <w:r>
              <w:rPr>
                <w:rFonts w:ascii="Arial"/>
                <w:color w:val="231F20"/>
                <w:sz w:val="48"/>
              </w:rPr>
              <w:t xml:space="preserve"> </w:t>
            </w:r>
          </w:p>
        </w:tc>
        <w:tc>
          <w:tcPr>
            <w:tcW w:w="125" w:type="dxa"/>
            <w:tcBorders>
              <w:left w:val="single" w:sz="18" w:space="0" w:color="6DC1A4"/>
            </w:tcBorders>
          </w:tcPr>
          <w:p w14:paraId="3D268E67" w14:textId="77777777" w:rsidR="000252AC" w:rsidRDefault="000252AC">
            <w:pPr>
              <w:pStyle w:val="TableParagraph"/>
              <w:spacing w:before="0"/>
              <w:rPr>
                <w:rFonts w:ascii="Times New Roman"/>
                <w:sz w:val="24"/>
              </w:rPr>
            </w:pPr>
          </w:p>
        </w:tc>
        <w:tc>
          <w:tcPr>
            <w:tcW w:w="1160" w:type="dxa"/>
            <w:tcBorders>
              <w:top w:val="single" w:sz="18" w:space="0" w:color="6DC1A4"/>
              <w:right w:val="single" w:sz="18" w:space="0" w:color="6DC1A4"/>
            </w:tcBorders>
          </w:tcPr>
          <w:p w14:paraId="0B31E840" w14:textId="77777777" w:rsidR="000252AC" w:rsidRDefault="00161BAF">
            <w:pPr>
              <w:pStyle w:val="TableParagraph"/>
              <w:spacing w:before="119"/>
              <w:ind w:left="314"/>
              <w:rPr>
                <w:sz w:val="24"/>
              </w:rPr>
            </w:pPr>
            <w:r>
              <w:rPr>
                <w:color w:val="231F20"/>
                <w:sz w:val="24"/>
              </w:rPr>
              <w:t>35%</w:t>
            </w:r>
          </w:p>
          <w:p w14:paraId="14A7A922" w14:textId="77777777" w:rsidR="000252AC" w:rsidRDefault="00161BAF">
            <w:pPr>
              <w:pStyle w:val="TableParagraph"/>
              <w:spacing w:before="76"/>
              <w:ind w:left="382"/>
              <w:rPr>
                <w:rFonts w:ascii="Arial"/>
                <w:sz w:val="48"/>
              </w:rPr>
            </w:pPr>
            <w:r>
              <w:rPr>
                <w:rFonts w:ascii="Arial"/>
                <w:color w:val="D2232A"/>
                <w:sz w:val="48"/>
              </w:rPr>
              <w:t xml:space="preserve"> </w:t>
            </w:r>
          </w:p>
        </w:tc>
        <w:tc>
          <w:tcPr>
            <w:tcW w:w="105" w:type="dxa"/>
            <w:tcBorders>
              <w:left w:val="single" w:sz="18" w:space="0" w:color="6DC1A4"/>
            </w:tcBorders>
          </w:tcPr>
          <w:p w14:paraId="7F103492" w14:textId="77777777" w:rsidR="000252AC" w:rsidRDefault="000252AC">
            <w:pPr>
              <w:pStyle w:val="TableParagraph"/>
              <w:spacing w:before="0"/>
              <w:rPr>
                <w:rFonts w:ascii="Times New Roman"/>
                <w:sz w:val="24"/>
              </w:rPr>
            </w:pPr>
          </w:p>
        </w:tc>
        <w:tc>
          <w:tcPr>
            <w:tcW w:w="2464" w:type="dxa"/>
          </w:tcPr>
          <w:p w14:paraId="2BBDC039" w14:textId="77777777" w:rsidR="000252AC" w:rsidRDefault="00161BAF">
            <w:pPr>
              <w:pStyle w:val="TableParagraph"/>
              <w:spacing w:before="119"/>
              <w:ind w:left="333"/>
              <w:rPr>
                <w:sz w:val="24"/>
              </w:rPr>
            </w:pPr>
            <w:r>
              <w:rPr>
                <w:color w:val="FFFFFF"/>
                <w:sz w:val="24"/>
              </w:rPr>
              <w:t>32%</w:t>
            </w:r>
          </w:p>
          <w:p w14:paraId="298415DD" w14:textId="77777777" w:rsidR="000252AC" w:rsidRDefault="00161BAF">
            <w:pPr>
              <w:pStyle w:val="TableParagraph"/>
              <w:spacing w:before="76"/>
              <w:ind w:left="401"/>
              <w:rPr>
                <w:rFonts w:ascii="Arial"/>
                <w:sz w:val="48"/>
              </w:rPr>
            </w:pPr>
            <w:r>
              <w:rPr>
                <w:rFonts w:ascii="Arial"/>
                <w:color w:val="FFFFFF"/>
                <w:sz w:val="48"/>
              </w:rPr>
              <w:t xml:space="preserve"> </w:t>
            </w:r>
          </w:p>
        </w:tc>
      </w:tr>
      <w:tr w:rsidR="000252AC" w14:paraId="23B67D67" w14:textId="77777777">
        <w:trPr>
          <w:trHeight w:val="91"/>
        </w:trPr>
        <w:tc>
          <w:tcPr>
            <w:tcW w:w="1160" w:type="dxa"/>
            <w:tcBorders>
              <w:bottom w:val="single" w:sz="18" w:space="0" w:color="6BBFB4"/>
            </w:tcBorders>
          </w:tcPr>
          <w:p w14:paraId="101B883B" w14:textId="77777777" w:rsidR="000252AC" w:rsidRDefault="000252AC">
            <w:pPr>
              <w:pStyle w:val="TableParagraph"/>
              <w:spacing w:before="0"/>
              <w:rPr>
                <w:rFonts w:ascii="Times New Roman"/>
                <w:sz w:val="4"/>
              </w:rPr>
            </w:pPr>
          </w:p>
        </w:tc>
        <w:tc>
          <w:tcPr>
            <w:tcW w:w="125" w:type="dxa"/>
          </w:tcPr>
          <w:p w14:paraId="0B45EA99" w14:textId="77777777" w:rsidR="000252AC" w:rsidRDefault="000252AC">
            <w:pPr>
              <w:pStyle w:val="TableParagraph"/>
              <w:spacing w:before="0"/>
              <w:rPr>
                <w:rFonts w:ascii="Times New Roman"/>
                <w:sz w:val="4"/>
              </w:rPr>
            </w:pPr>
          </w:p>
        </w:tc>
        <w:tc>
          <w:tcPr>
            <w:tcW w:w="1160" w:type="dxa"/>
            <w:tcBorders>
              <w:bottom w:val="single" w:sz="18" w:space="0" w:color="6BBFB4"/>
            </w:tcBorders>
          </w:tcPr>
          <w:p w14:paraId="144594AD" w14:textId="77777777" w:rsidR="000252AC" w:rsidRDefault="000252AC">
            <w:pPr>
              <w:pStyle w:val="TableParagraph"/>
              <w:spacing w:before="0"/>
              <w:rPr>
                <w:rFonts w:ascii="Times New Roman"/>
                <w:sz w:val="4"/>
              </w:rPr>
            </w:pPr>
          </w:p>
        </w:tc>
        <w:tc>
          <w:tcPr>
            <w:tcW w:w="125" w:type="dxa"/>
          </w:tcPr>
          <w:p w14:paraId="4C6560F4" w14:textId="77777777" w:rsidR="000252AC" w:rsidRDefault="000252AC">
            <w:pPr>
              <w:pStyle w:val="TableParagraph"/>
              <w:spacing w:before="0"/>
              <w:rPr>
                <w:rFonts w:ascii="Times New Roman"/>
                <w:sz w:val="4"/>
              </w:rPr>
            </w:pPr>
          </w:p>
        </w:tc>
        <w:tc>
          <w:tcPr>
            <w:tcW w:w="1160" w:type="dxa"/>
            <w:tcBorders>
              <w:bottom w:val="single" w:sz="18" w:space="0" w:color="6BBFB4"/>
            </w:tcBorders>
          </w:tcPr>
          <w:p w14:paraId="68453BA4" w14:textId="77777777" w:rsidR="000252AC" w:rsidRDefault="000252AC">
            <w:pPr>
              <w:pStyle w:val="TableParagraph"/>
              <w:spacing w:before="0"/>
              <w:rPr>
                <w:rFonts w:ascii="Times New Roman"/>
                <w:sz w:val="4"/>
              </w:rPr>
            </w:pPr>
          </w:p>
        </w:tc>
        <w:tc>
          <w:tcPr>
            <w:tcW w:w="125" w:type="dxa"/>
          </w:tcPr>
          <w:p w14:paraId="430DFBF6" w14:textId="77777777" w:rsidR="000252AC" w:rsidRDefault="000252AC">
            <w:pPr>
              <w:pStyle w:val="TableParagraph"/>
              <w:spacing w:before="0"/>
              <w:rPr>
                <w:rFonts w:ascii="Times New Roman"/>
                <w:sz w:val="4"/>
              </w:rPr>
            </w:pPr>
          </w:p>
        </w:tc>
        <w:tc>
          <w:tcPr>
            <w:tcW w:w="1160" w:type="dxa"/>
            <w:tcBorders>
              <w:bottom w:val="single" w:sz="18" w:space="0" w:color="6BBFB4"/>
            </w:tcBorders>
          </w:tcPr>
          <w:p w14:paraId="0A87F01A" w14:textId="77777777" w:rsidR="000252AC" w:rsidRDefault="000252AC">
            <w:pPr>
              <w:pStyle w:val="TableParagraph"/>
              <w:spacing w:before="0"/>
              <w:rPr>
                <w:rFonts w:ascii="Times New Roman"/>
                <w:sz w:val="4"/>
              </w:rPr>
            </w:pPr>
          </w:p>
        </w:tc>
        <w:tc>
          <w:tcPr>
            <w:tcW w:w="105" w:type="dxa"/>
          </w:tcPr>
          <w:p w14:paraId="1C12BFDB" w14:textId="77777777" w:rsidR="000252AC" w:rsidRDefault="000252AC">
            <w:pPr>
              <w:pStyle w:val="TableParagraph"/>
              <w:spacing w:before="0"/>
              <w:rPr>
                <w:rFonts w:ascii="Times New Roman"/>
                <w:sz w:val="4"/>
              </w:rPr>
            </w:pPr>
          </w:p>
        </w:tc>
        <w:tc>
          <w:tcPr>
            <w:tcW w:w="2464" w:type="dxa"/>
          </w:tcPr>
          <w:p w14:paraId="1657070F" w14:textId="77777777" w:rsidR="000252AC" w:rsidRDefault="000252AC">
            <w:pPr>
              <w:pStyle w:val="TableParagraph"/>
              <w:spacing w:before="0"/>
              <w:rPr>
                <w:rFonts w:ascii="Times New Roman"/>
                <w:sz w:val="4"/>
              </w:rPr>
            </w:pPr>
          </w:p>
        </w:tc>
      </w:tr>
      <w:tr w:rsidR="000252AC" w14:paraId="4CD04EF1" w14:textId="77777777">
        <w:trPr>
          <w:trHeight w:val="1114"/>
        </w:trPr>
        <w:tc>
          <w:tcPr>
            <w:tcW w:w="1160" w:type="dxa"/>
            <w:tcBorders>
              <w:top w:val="single" w:sz="18" w:space="0" w:color="6BBFB4"/>
              <w:left w:val="single" w:sz="18" w:space="0" w:color="6BBFB4"/>
              <w:bottom w:val="single" w:sz="18" w:space="0" w:color="6BBFB4"/>
              <w:right w:val="single" w:sz="18" w:space="0" w:color="6BBFB4"/>
            </w:tcBorders>
          </w:tcPr>
          <w:p w14:paraId="2AF59FAD" w14:textId="77777777" w:rsidR="000252AC" w:rsidRDefault="00161BAF">
            <w:pPr>
              <w:pStyle w:val="TableParagraph"/>
              <w:spacing w:before="119"/>
              <w:ind w:left="371"/>
              <w:rPr>
                <w:sz w:val="24"/>
              </w:rPr>
            </w:pPr>
            <w:r>
              <w:rPr>
                <w:color w:val="231F20"/>
                <w:sz w:val="24"/>
              </w:rPr>
              <w:t>3%</w:t>
            </w:r>
          </w:p>
          <w:p w14:paraId="2BFB7FB9" w14:textId="77777777" w:rsidR="000252AC" w:rsidRDefault="00161BAF">
            <w:pPr>
              <w:pStyle w:val="TableParagraph"/>
              <w:spacing w:before="76"/>
              <w:ind w:left="363"/>
              <w:rPr>
                <w:rFonts w:ascii="Arial"/>
                <w:sz w:val="48"/>
              </w:rPr>
            </w:pPr>
            <w:r>
              <w:rPr>
                <w:rFonts w:ascii="Arial"/>
                <w:color w:val="231F20"/>
                <w:sz w:val="48"/>
              </w:rPr>
              <w:t xml:space="preserve"> </w:t>
            </w:r>
          </w:p>
        </w:tc>
        <w:tc>
          <w:tcPr>
            <w:tcW w:w="125" w:type="dxa"/>
            <w:tcBorders>
              <w:left w:val="single" w:sz="18" w:space="0" w:color="6BBFB4"/>
              <w:right w:val="single" w:sz="18" w:space="0" w:color="6BBFB4"/>
            </w:tcBorders>
          </w:tcPr>
          <w:p w14:paraId="6A5FA7CF" w14:textId="77777777" w:rsidR="000252AC" w:rsidRDefault="000252AC">
            <w:pPr>
              <w:pStyle w:val="TableParagraph"/>
              <w:spacing w:before="0"/>
              <w:rPr>
                <w:rFonts w:ascii="Times New Roman"/>
                <w:sz w:val="24"/>
              </w:rPr>
            </w:pPr>
          </w:p>
        </w:tc>
        <w:tc>
          <w:tcPr>
            <w:tcW w:w="1160" w:type="dxa"/>
            <w:tcBorders>
              <w:top w:val="single" w:sz="18" w:space="0" w:color="6BBFB4"/>
              <w:left w:val="single" w:sz="18" w:space="0" w:color="6BBFB4"/>
              <w:bottom w:val="single" w:sz="18" w:space="0" w:color="6BBFB4"/>
              <w:right w:val="single" w:sz="18" w:space="0" w:color="6BBFB4"/>
            </w:tcBorders>
          </w:tcPr>
          <w:p w14:paraId="72B5949A" w14:textId="77777777" w:rsidR="000252AC" w:rsidRDefault="00161BAF">
            <w:pPr>
              <w:pStyle w:val="TableParagraph"/>
              <w:spacing w:before="119"/>
              <w:ind w:left="370"/>
              <w:rPr>
                <w:sz w:val="24"/>
              </w:rPr>
            </w:pPr>
            <w:r>
              <w:rPr>
                <w:color w:val="231F20"/>
                <w:sz w:val="24"/>
              </w:rPr>
              <w:t>9%</w:t>
            </w:r>
          </w:p>
          <w:p w14:paraId="3B12C112" w14:textId="77777777" w:rsidR="000252AC" w:rsidRDefault="00161BAF">
            <w:pPr>
              <w:pStyle w:val="TableParagraph"/>
              <w:spacing w:before="76"/>
              <w:ind w:left="362"/>
              <w:rPr>
                <w:rFonts w:ascii="Arial"/>
                <w:sz w:val="48"/>
              </w:rPr>
            </w:pPr>
            <w:r>
              <w:rPr>
                <w:rFonts w:ascii="Arial"/>
                <w:color w:val="231F20"/>
                <w:sz w:val="48"/>
              </w:rPr>
              <w:t xml:space="preserve"> </w:t>
            </w:r>
          </w:p>
        </w:tc>
        <w:tc>
          <w:tcPr>
            <w:tcW w:w="125" w:type="dxa"/>
            <w:tcBorders>
              <w:left w:val="single" w:sz="18" w:space="0" w:color="6BBFB4"/>
              <w:right w:val="single" w:sz="18" w:space="0" w:color="6BBFB4"/>
            </w:tcBorders>
          </w:tcPr>
          <w:p w14:paraId="5985A362" w14:textId="77777777" w:rsidR="000252AC" w:rsidRDefault="000252AC">
            <w:pPr>
              <w:pStyle w:val="TableParagraph"/>
              <w:spacing w:before="0"/>
              <w:rPr>
                <w:rFonts w:ascii="Times New Roman"/>
                <w:sz w:val="24"/>
              </w:rPr>
            </w:pPr>
          </w:p>
        </w:tc>
        <w:tc>
          <w:tcPr>
            <w:tcW w:w="1160" w:type="dxa"/>
            <w:tcBorders>
              <w:top w:val="single" w:sz="18" w:space="0" w:color="6BBFB4"/>
              <w:left w:val="single" w:sz="18" w:space="0" w:color="6BBFB4"/>
              <w:bottom w:val="single" w:sz="18" w:space="0" w:color="6BBFB4"/>
              <w:right w:val="single" w:sz="18" w:space="0" w:color="6BBFB4"/>
            </w:tcBorders>
          </w:tcPr>
          <w:p w14:paraId="76D9CA41" w14:textId="77777777" w:rsidR="000252AC" w:rsidRDefault="00161BAF">
            <w:pPr>
              <w:pStyle w:val="TableParagraph"/>
              <w:spacing w:before="119"/>
              <w:ind w:left="369"/>
              <w:rPr>
                <w:sz w:val="24"/>
              </w:rPr>
            </w:pPr>
            <w:r>
              <w:rPr>
                <w:color w:val="231F20"/>
                <w:sz w:val="24"/>
              </w:rPr>
              <w:t>6%</w:t>
            </w:r>
          </w:p>
          <w:p w14:paraId="1C310FC9" w14:textId="77777777" w:rsidR="000252AC" w:rsidRDefault="00161BAF">
            <w:pPr>
              <w:pStyle w:val="TableParagraph"/>
              <w:spacing w:before="76"/>
              <w:ind w:left="361"/>
              <w:rPr>
                <w:rFonts w:ascii="Arial"/>
                <w:sz w:val="48"/>
              </w:rPr>
            </w:pPr>
            <w:r>
              <w:rPr>
                <w:rFonts w:ascii="Arial"/>
                <w:color w:val="D2232A"/>
                <w:sz w:val="48"/>
              </w:rPr>
              <w:t xml:space="preserve"> </w:t>
            </w:r>
          </w:p>
        </w:tc>
        <w:tc>
          <w:tcPr>
            <w:tcW w:w="125" w:type="dxa"/>
            <w:tcBorders>
              <w:left w:val="single" w:sz="18" w:space="0" w:color="6BBFB4"/>
              <w:right w:val="single" w:sz="18" w:space="0" w:color="6BBFB4"/>
            </w:tcBorders>
          </w:tcPr>
          <w:p w14:paraId="2137425A" w14:textId="77777777" w:rsidR="000252AC" w:rsidRDefault="000252AC">
            <w:pPr>
              <w:pStyle w:val="TableParagraph"/>
              <w:spacing w:before="0"/>
              <w:rPr>
                <w:rFonts w:ascii="Times New Roman"/>
                <w:sz w:val="24"/>
              </w:rPr>
            </w:pPr>
          </w:p>
        </w:tc>
        <w:tc>
          <w:tcPr>
            <w:tcW w:w="1160" w:type="dxa"/>
            <w:tcBorders>
              <w:top w:val="single" w:sz="18" w:space="0" w:color="6BBFB4"/>
              <w:left w:val="single" w:sz="18" w:space="0" w:color="6BBFB4"/>
              <w:bottom w:val="single" w:sz="18" w:space="0" w:color="6BBFB4"/>
              <w:right w:val="single" w:sz="18" w:space="0" w:color="6BBFB4"/>
            </w:tcBorders>
          </w:tcPr>
          <w:p w14:paraId="5FF9303D" w14:textId="77777777" w:rsidR="000252AC" w:rsidRDefault="00161BAF">
            <w:pPr>
              <w:pStyle w:val="TableParagraph"/>
              <w:spacing w:before="119"/>
              <w:ind w:left="292"/>
              <w:rPr>
                <w:sz w:val="24"/>
              </w:rPr>
            </w:pPr>
            <w:r>
              <w:rPr>
                <w:color w:val="231F20"/>
                <w:sz w:val="24"/>
              </w:rPr>
              <w:t>50%</w:t>
            </w:r>
          </w:p>
          <w:p w14:paraId="75BC812E" w14:textId="77777777" w:rsidR="000252AC" w:rsidRDefault="00161BAF">
            <w:pPr>
              <w:pStyle w:val="TableParagraph"/>
              <w:spacing w:before="76"/>
              <w:ind w:left="360"/>
              <w:rPr>
                <w:rFonts w:ascii="Arial"/>
                <w:sz w:val="48"/>
              </w:rPr>
            </w:pPr>
            <w:r>
              <w:rPr>
                <w:rFonts w:ascii="Arial"/>
                <w:color w:val="231F20"/>
                <w:sz w:val="48"/>
              </w:rPr>
              <w:t xml:space="preserve"> </w:t>
            </w:r>
          </w:p>
        </w:tc>
        <w:tc>
          <w:tcPr>
            <w:tcW w:w="105" w:type="dxa"/>
            <w:tcBorders>
              <w:left w:val="single" w:sz="18" w:space="0" w:color="6BBFB4"/>
            </w:tcBorders>
          </w:tcPr>
          <w:p w14:paraId="5BB4A690" w14:textId="77777777" w:rsidR="000252AC" w:rsidRDefault="000252AC">
            <w:pPr>
              <w:pStyle w:val="TableParagraph"/>
              <w:spacing w:before="0"/>
              <w:rPr>
                <w:rFonts w:ascii="Times New Roman"/>
                <w:sz w:val="24"/>
              </w:rPr>
            </w:pPr>
          </w:p>
        </w:tc>
        <w:tc>
          <w:tcPr>
            <w:tcW w:w="2464" w:type="dxa"/>
          </w:tcPr>
          <w:p w14:paraId="3C66CF09" w14:textId="77777777" w:rsidR="000252AC" w:rsidRDefault="00161BAF">
            <w:pPr>
              <w:pStyle w:val="TableParagraph"/>
              <w:spacing w:before="119"/>
              <w:ind w:left="333"/>
              <w:rPr>
                <w:sz w:val="24"/>
              </w:rPr>
            </w:pPr>
            <w:r>
              <w:rPr>
                <w:color w:val="FFFFFF"/>
                <w:sz w:val="24"/>
              </w:rPr>
              <w:t>46%</w:t>
            </w:r>
          </w:p>
          <w:p w14:paraId="4F215540" w14:textId="77777777" w:rsidR="000252AC" w:rsidRDefault="00161BAF">
            <w:pPr>
              <w:pStyle w:val="TableParagraph"/>
              <w:spacing w:before="76"/>
              <w:ind w:left="401"/>
              <w:rPr>
                <w:rFonts w:ascii="Arial"/>
                <w:sz w:val="48"/>
              </w:rPr>
            </w:pPr>
            <w:r>
              <w:rPr>
                <w:rFonts w:ascii="Arial"/>
                <w:color w:val="FFFFFF"/>
                <w:sz w:val="48"/>
              </w:rPr>
              <w:t xml:space="preserve"> </w:t>
            </w:r>
          </w:p>
        </w:tc>
      </w:tr>
    </w:tbl>
    <w:p w14:paraId="6E715375" w14:textId="77777777" w:rsidR="000252AC" w:rsidRDefault="000252AC">
      <w:pPr>
        <w:pStyle w:val="BodyText"/>
        <w:spacing w:before="1"/>
        <w:rPr>
          <w:sz w:val="5"/>
        </w:rPr>
      </w:pPr>
    </w:p>
    <w:p w14:paraId="0C9B9C87" w14:textId="77777777" w:rsidR="000252AC" w:rsidRDefault="00DB7BE8">
      <w:pPr>
        <w:ind w:left="220"/>
        <w:rPr>
          <w:sz w:val="20"/>
        </w:rPr>
      </w:pPr>
      <w:r>
        <w:rPr>
          <w:noProof/>
          <w:sz w:val="20"/>
        </w:rPr>
        <mc:AlternateContent>
          <mc:Choice Requires="wpg">
            <w:drawing>
              <wp:inline distT="0" distB="0" distL="0" distR="0" wp14:anchorId="1E963857" wp14:editId="32D4F4DC">
                <wp:extent cx="2620010" cy="762000"/>
                <wp:effectExtent l="0" t="0" r="0" b="0"/>
                <wp:docPr id="41" name="docshapegroup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0010" cy="762000"/>
                          <a:chOff x="0" y="0"/>
                          <a:chExt cx="4126" cy="1200"/>
                        </a:xfrm>
                      </wpg:grpSpPr>
                      <wps:wsp>
                        <wps:cNvPr id="42" name="docshape386"/>
                        <wps:cNvSpPr>
                          <a:spLocks/>
                        </wps:cNvSpPr>
                        <wps:spPr bwMode="auto">
                          <a:xfrm>
                            <a:off x="0" y="0"/>
                            <a:ext cx="2926" cy="1200"/>
                          </a:xfrm>
                          <a:custGeom>
                            <a:avLst/>
                            <a:gdLst>
                              <a:gd name="T0" fmla="*/ 2469 w 2926"/>
                              <a:gd name="T1" fmla="*/ 0 h 1200"/>
                              <a:gd name="T2" fmla="*/ 0 w 2926"/>
                              <a:gd name="T3" fmla="*/ 0 h 1200"/>
                              <a:gd name="T4" fmla="*/ 0 w 2926"/>
                              <a:gd name="T5" fmla="*/ 1200 h 1200"/>
                              <a:gd name="T6" fmla="*/ 2469 w 2926"/>
                              <a:gd name="T7" fmla="*/ 1200 h 1200"/>
                              <a:gd name="T8" fmla="*/ 2925 w 2926"/>
                              <a:gd name="T9" fmla="*/ 600 h 1200"/>
                              <a:gd name="T10" fmla="*/ 2469 w 2926"/>
                              <a:gd name="T11" fmla="*/ 0 h 1200"/>
                            </a:gdLst>
                            <a:ahLst/>
                            <a:cxnLst>
                              <a:cxn ang="0">
                                <a:pos x="T0" y="T1"/>
                              </a:cxn>
                              <a:cxn ang="0">
                                <a:pos x="T2" y="T3"/>
                              </a:cxn>
                              <a:cxn ang="0">
                                <a:pos x="T4" y="T5"/>
                              </a:cxn>
                              <a:cxn ang="0">
                                <a:pos x="T6" y="T7"/>
                              </a:cxn>
                              <a:cxn ang="0">
                                <a:pos x="T8" y="T9"/>
                              </a:cxn>
                              <a:cxn ang="0">
                                <a:pos x="T10" y="T11"/>
                              </a:cxn>
                            </a:cxnLst>
                            <a:rect l="0" t="0" r="r" b="b"/>
                            <a:pathLst>
                              <a:path w="2926" h="1200">
                                <a:moveTo>
                                  <a:pt x="2469" y="0"/>
                                </a:moveTo>
                                <a:lnTo>
                                  <a:pt x="0" y="0"/>
                                </a:lnTo>
                                <a:lnTo>
                                  <a:pt x="0" y="1200"/>
                                </a:lnTo>
                                <a:lnTo>
                                  <a:pt x="2469" y="1200"/>
                                </a:lnTo>
                                <a:lnTo>
                                  <a:pt x="2925" y="600"/>
                                </a:lnTo>
                                <a:lnTo>
                                  <a:pt x="2469" y="0"/>
                                </a:lnTo>
                                <a:close/>
                              </a:path>
                            </a:pathLst>
                          </a:custGeom>
                          <a:solidFill>
                            <a:srgbClr val="74B4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docshape387"/>
                        <wps:cNvSpPr>
                          <a:spLocks/>
                        </wps:cNvSpPr>
                        <wps:spPr bwMode="auto">
                          <a:xfrm>
                            <a:off x="1123" y="146"/>
                            <a:ext cx="1225" cy="908"/>
                          </a:xfrm>
                          <a:custGeom>
                            <a:avLst/>
                            <a:gdLst>
                              <a:gd name="T0" fmla="+- 0 1895 1123"/>
                              <a:gd name="T1" fmla="*/ T0 w 1225"/>
                              <a:gd name="T2" fmla="+- 0 146 146"/>
                              <a:gd name="T3" fmla="*/ 146 h 908"/>
                              <a:gd name="T4" fmla="+- 0 1851 1123"/>
                              <a:gd name="T5" fmla="*/ T4 w 1225"/>
                              <a:gd name="T6" fmla="+- 0 151 146"/>
                              <a:gd name="T7" fmla="*/ 151 h 908"/>
                              <a:gd name="T8" fmla="+- 0 1809 1123"/>
                              <a:gd name="T9" fmla="*/ T8 w 1225"/>
                              <a:gd name="T10" fmla="+- 0 163 146"/>
                              <a:gd name="T11" fmla="*/ 163 h 908"/>
                              <a:gd name="T12" fmla="+- 0 1771 1123"/>
                              <a:gd name="T13" fmla="*/ T12 w 1225"/>
                              <a:gd name="T14" fmla="+- 0 184 146"/>
                              <a:gd name="T15" fmla="*/ 184 h 908"/>
                              <a:gd name="T16" fmla="+- 0 1738 1123"/>
                              <a:gd name="T17" fmla="*/ T16 w 1225"/>
                              <a:gd name="T18" fmla="+- 0 210 146"/>
                              <a:gd name="T19" fmla="*/ 210 h 908"/>
                              <a:gd name="T20" fmla="+- 0 1705 1123"/>
                              <a:gd name="T21" fmla="*/ T20 w 1225"/>
                              <a:gd name="T22" fmla="+- 0 184 146"/>
                              <a:gd name="T23" fmla="*/ 184 h 908"/>
                              <a:gd name="T24" fmla="+- 0 1667 1123"/>
                              <a:gd name="T25" fmla="*/ T24 w 1225"/>
                              <a:gd name="T26" fmla="+- 0 163 146"/>
                              <a:gd name="T27" fmla="*/ 163 h 908"/>
                              <a:gd name="T28" fmla="+- 0 1625 1123"/>
                              <a:gd name="T29" fmla="*/ T28 w 1225"/>
                              <a:gd name="T30" fmla="+- 0 151 146"/>
                              <a:gd name="T31" fmla="*/ 151 h 908"/>
                              <a:gd name="T32" fmla="+- 0 1581 1123"/>
                              <a:gd name="T33" fmla="*/ T32 w 1225"/>
                              <a:gd name="T34" fmla="+- 0 146 146"/>
                              <a:gd name="T35" fmla="*/ 146 h 908"/>
                              <a:gd name="T36" fmla="+- 0 1509 1123"/>
                              <a:gd name="T37" fmla="*/ T36 w 1225"/>
                              <a:gd name="T38" fmla="+- 0 158 146"/>
                              <a:gd name="T39" fmla="*/ 158 h 908"/>
                              <a:gd name="T40" fmla="+- 0 1447 1123"/>
                              <a:gd name="T41" fmla="*/ T40 w 1225"/>
                              <a:gd name="T42" fmla="+- 0 190 146"/>
                              <a:gd name="T43" fmla="*/ 190 h 908"/>
                              <a:gd name="T44" fmla="+- 0 1398 1123"/>
                              <a:gd name="T45" fmla="*/ T44 w 1225"/>
                              <a:gd name="T46" fmla="+- 0 239 146"/>
                              <a:gd name="T47" fmla="*/ 239 h 908"/>
                              <a:gd name="T48" fmla="+- 0 1366 1123"/>
                              <a:gd name="T49" fmla="*/ T48 w 1225"/>
                              <a:gd name="T50" fmla="+- 0 301 146"/>
                              <a:gd name="T51" fmla="*/ 301 h 908"/>
                              <a:gd name="T52" fmla="+- 0 1355 1123"/>
                              <a:gd name="T53" fmla="*/ T52 w 1225"/>
                              <a:gd name="T54" fmla="+- 0 372 146"/>
                              <a:gd name="T55" fmla="*/ 372 h 908"/>
                              <a:gd name="T56" fmla="+- 0 1352 1123"/>
                              <a:gd name="T57" fmla="*/ T56 w 1225"/>
                              <a:gd name="T58" fmla="+- 0 372 146"/>
                              <a:gd name="T59" fmla="*/ 372 h 908"/>
                              <a:gd name="T60" fmla="+- 0 1280 1123"/>
                              <a:gd name="T61" fmla="*/ T60 w 1225"/>
                              <a:gd name="T62" fmla="+- 0 384 146"/>
                              <a:gd name="T63" fmla="*/ 384 h 908"/>
                              <a:gd name="T64" fmla="+- 0 1217 1123"/>
                              <a:gd name="T65" fmla="*/ T64 w 1225"/>
                              <a:gd name="T66" fmla="+- 0 417 146"/>
                              <a:gd name="T67" fmla="*/ 417 h 908"/>
                              <a:gd name="T68" fmla="+- 0 1167 1123"/>
                              <a:gd name="T69" fmla="*/ T68 w 1225"/>
                              <a:gd name="T70" fmla="+- 0 466 146"/>
                              <a:gd name="T71" fmla="*/ 466 h 908"/>
                              <a:gd name="T72" fmla="+- 0 1135 1123"/>
                              <a:gd name="T73" fmla="*/ T72 w 1225"/>
                              <a:gd name="T74" fmla="+- 0 529 146"/>
                              <a:gd name="T75" fmla="*/ 529 h 908"/>
                              <a:gd name="T76" fmla="+- 0 1123 1123"/>
                              <a:gd name="T77" fmla="*/ T76 w 1225"/>
                              <a:gd name="T78" fmla="+- 0 601 146"/>
                              <a:gd name="T79" fmla="*/ 601 h 908"/>
                              <a:gd name="T80" fmla="+- 0 1135 1123"/>
                              <a:gd name="T81" fmla="*/ T80 w 1225"/>
                              <a:gd name="T82" fmla="+- 0 673 146"/>
                              <a:gd name="T83" fmla="*/ 673 h 908"/>
                              <a:gd name="T84" fmla="+- 0 1167 1123"/>
                              <a:gd name="T85" fmla="*/ T84 w 1225"/>
                              <a:gd name="T86" fmla="+- 0 736 146"/>
                              <a:gd name="T87" fmla="*/ 736 h 908"/>
                              <a:gd name="T88" fmla="+- 0 1217 1123"/>
                              <a:gd name="T89" fmla="*/ T88 w 1225"/>
                              <a:gd name="T90" fmla="+- 0 786 146"/>
                              <a:gd name="T91" fmla="*/ 786 h 908"/>
                              <a:gd name="T92" fmla="+- 0 1280 1123"/>
                              <a:gd name="T93" fmla="*/ T92 w 1225"/>
                              <a:gd name="T94" fmla="+- 0 818 146"/>
                              <a:gd name="T95" fmla="*/ 818 h 908"/>
                              <a:gd name="T96" fmla="+- 0 1355 1123"/>
                              <a:gd name="T97" fmla="*/ T96 w 1225"/>
                              <a:gd name="T98" fmla="+- 0 830 146"/>
                              <a:gd name="T99" fmla="*/ 830 h 908"/>
                              <a:gd name="T100" fmla="+- 0 1367 1123"/>
                              <a:gd name="T101" fmla="*/ T100 w 1225"/>
                              <a:gd name="T102" fmla="+- 0 901 146"/>
                              <a:gd name="T103" fmla="*/ 901 h 908"/>
                              <a:gd name="T104" fmla="+- 0 1399 1123"/>
                              <a:gd name="T105" fmla="*/ T104 w 1225"/>
                              <a:gd name="T106" fmla="+- 0 962 146"/>
                              <a:gd name="T107" fmla="*/ 962 h 908"/>
                              <a:gd name="T108" fmla="+- 0 1448 1123"/>
                              <a:gd name="T109" fmla="*/ T108 w 1225"/>
                              <a:gd name="T110" fmla="+- 0 1010 146"/>
                              <a:gd name="T111" fmla="*/ 1010 h 908"/>
                              <a:gd name="T112" fmla="+- 0 1510 1123"/>
                              <a:gd name="T113" fmla="*/ T112 w 1225"/>
                              <a:gd name="T114" fmla="+- 0 1042 146"/>
                              <a:gd name="T115" fmla="*/ 1042 h 908"/>
                              <a:gd name="T116" fmla="+- 0 1581 1123"/>
                              <a:gd name="T117" fmla="*/ T116 w 1225"/>
                              <a:gd name="T118" fmla="+- 0 1053 146"/>
                              <a:gd name="T119" fmla="*/ 1053 h 908"/>
                              <a:gd name="T120" fmla="+- 0 1638 1123"/>
                              <a:gd name="T121" fmla="*/ T120 w 1225"/>
                              <a:gd name="T122" fmla="+- 0 1046 146"/>
                              <a:gd name="T123" fmla="*/ 1046 h 908"/>
                              <a:gd name="T124" fmla="+- 0 1690 1123"/>
                              <a:gd name="T125" fmla="*/ T124 w 1225"/>
                              <a:gd name="T126" fmla="+- 0 1025 146"/>
                              <a:gd name="T127" fmla="*/ 1025 h 908"/>
                              <a:gd name="T128" fmla="+- 0 1734 1123"/>
                              <a:gd name="T129" fmla="*/ T128 w 1225"/>
                              <a:gd name="T130" fmla="+- 0 993 146"/>
                              <a:gd name="T131" fmla="*/ 993 h 908"/>
                              <a:gd name="T132" fmla="+- 0 1770 1123"/>
                              <a:gd name="T133" fmla="*/ T132 w 1225"/>
                              <a:gd name="T134" fmla="+- 0 951 146"/>
                              <a:gd name="T135" fmla="*/ 951 h 908"/>
                              <a:gd name="T136" fmla="+- 0 1805 1123"/>
                              <a:gd name="T137" fmla="*/ T136 w 1225"/>
                              <a:gd name="T138" fmla="+- 0 992 146"/>
                              <a:gd name="T139" fmla="*/ 992 h 908"/>
                              <a:gd name="T140" fmla="+- 0 1849 1123"/>
                              <a:gd name="T141" fmla="*/ T140 w 1225"/>
                              <a:gd name="T142" fmla="+- 0 1024 146"/>
                              <a:gd name="T143" fmla="*/ 1024 h 908"/>
                              <a:gd name="T144" fmla="+- 0 1899 1123"/>
                              <a:gd name="T145" fmla="*/ T144 w 1225"/>
                              <a:gd name="T146" fmla="+- 0 1045 146"/>
                              <a:gd name="T147" fmla="*/ 1045 h 908"/>
                              <a:gd name="T148" fmla="+- 0 1956 1123"/>
                              <a:gd name="T149" fmla="*/ T148 w 1225"/>
                              <a:gd name="T150" fmla="+- 0 1053 146"/>
                              <a:gd name="T151" fmla="*/ 1053 h 908"/>
                              <a:gd name="T152" fmla="+- 0 2037 1123"/>
                              <a:gd name="T153" fmla="*/ T152 w 1225"/>
                              <a:gd name="T154" fmla="+- 0 1040 146"/>
                              <a:gd name="T155" fmla="*/ 1040 h 908"/>
                              <a:gd name="T156" fmla="+- 0 2105 1123"/>
                              <a:gd name="T157" fmla="*/ T156 w 1225"/>
                              <a:gd name="T158" fmla="+- 0 1000 146"/>
                              <a:gd name="T159" fmla="*/ 1000 h 908"/>
                              <a:gd name="T160" fmla="+- 0 2156 1123"/>
                              <a:gd name="T161" fmla="*/ T160 w 1225"/>
                              <a:gd name="T162" fmla="+- 0 939 146"/>
                              <a:gd name="T163" fmla="*/ 939 h 908"/>
                              <a:gd name="T164" fmla="+- 0 2183 1123"/>
                              <a:gd name="T165" fmla="*/ T164 w 1225"/>
                              <a:gd name="T166" fmla="+- 0 863 146"/>
                              <a:gd name="T167" fmla="*/ 863 h 908"/>
                              <a:gd name="T168" fmla="+- 0 2249 1123"/>
                              <a:gd name="T169" fmla="*/ T168 w 1225"/>
                              <a:gd name="T170" fmla="+- 0 832 146"/>
                              <a:gd name="T171" fmla="*/ 832 h 908"/>
                              <a:gd name="T172" fmla="+- 0 2301 1123"/>
                              <a:gd name="T173" fmla="*/ T172 w 1225"/>
                              <a:gd name="T174" fmla="+- 0 783 146"/>
                              <a:gd name="T175" fmla="*/ 783 h 908"/>
                              <a:gd name="T176" fmla="+- 0 2335 1123"/>
                              <a:gd name="T177" fmla="*/ T176 w 1225"/>
                              <a:gd name="T178" fmla="+- 0 719 146"/>
                              <a:gd name="T179" fmla="*/ 719 h 908"/>
                              <a:gd name="T180" fmla="+- 0 2348 1123"/>
                              <a:gd name="T181" fmla="*/ T180 w 1225"/>
                              <a:gd name="T182" fmla="+- 0 645 146"/>
                              <a:gd name="T183" fmla="*/ 645 h 908"/>
                              <a:gd name="T184" fmla="+- 0 2336 1123"/>
                              <a:gd name="T185" fmla="*/ T184 w 1225"/>
                              <a:gd name="T186" fmla="+- 0 573 146"/>
                              <a:gd name="T187" fmla="*/ 573 h 908"/>
                              <a:gd name="T188" fmla="+- 0 2304 1123"/>
                              <a:gd name="T189" fmla="*/ T188 w 1225"/>
                              <a:gd name="T190" fmla="+- 0 511 146"/>
                              <a:gd name="T191" fmla="*/ 511 h 908"/>
                              <a:gd name="T192" fmla="+- 0 2255 1123"/>
                              <a:gd name="T193" fmla="*/ T192 w 1225"/>
                              <a:gd name="T194" fmla="+- 0 462 146"/>
                              <a:gd name="T195" fmla="*/ 462 h 908"/>
                              <a:gd name="T196" fmla="+- 0 2193 1123"/>
                              <a:gd name="T197" fmla="*/ T196 w 1225"/>
                              <a:gd name="T198" fmla="+- 0 430 146"/>
                              <a:gd name="T199" fmla="*/ 430 h 908"/>
                              <a:gd name="T200" fmla="+- 0 2122 1123"/>
                              <a:gd name="T201" fmla="*/ T200 w 1225"/>
                              <a:gd name="T202" fmla="+- 0 419 146"/>
                              <a:gd name="T203" fmla="*/ 419 h 908"/>
                              <a:gd name="T204" fmla="+- 0 2117 1123"/>
                              <a:gd name="T205" fmla="*/ T204 w 1225"/>
                              <a:gd name="T206" fmla="+- 0 419 146"/>
                              <a:gd name="T207" fmla="*/ 419 h 908"/>
                              <a:gd name="T208" fmla="+- 0 2119 1123"/>
                              <a:gd name="T209" fmla="*/ T208 w 1225"/>
                              <a:gd name="T210" fmla="+- 0 408 146"/>
                              <a:gd name="T211" fmla="*/ 408 h 908"/>
                              <a:gd name="T212" fmla="+- 0 2120 1123"/>
                              <a:gd name="T213" fmla="*/ T212 w 1225"/>
                              <a:gd name="T214" fmla="+- 0 396 146"/>
                              <a:gd name="T215" fmla="*/ 396 h 908"/>
                              <a:gd name="T216" fmla="+- 0 2121 1123"/>
                              <a:gd name="T217" fmla="*/ T216 w 1225"/>
                              <a:gd name="T218" fmla="+- 0 384 146"/>
                              <a:gd name="T219" fmla="*/ 384 h 908"/>
                              <a:gd name="T220" fmla="+- 0 2122 1123"/>
                              <a:gd name="T221" fmla="*/ T220 w 1225"/>
                              <a:gd name="T222" fmla="+- 0 372 146"/>
                              <a:gd name="T223" fmla="*/ 372 h 908"/>
                              <a:gd name="T224" fmla="+- 0 2110 1123"/>
                              <a:gd name="T225" fmla="*/ T224 w 1225"/>
                              <a:gd name="T226" fmla="+- 0 301 146"/>
                              <a:gd name="T227" fmla="*/ 301 h 908"/>
                              <a:gd name="T228" fmla="+- 0 2078 1123"/>
                              <a:gd name="T229" fmla="*/ T228 w 1225"/>
                              <a:gd name="T230" fmla="+- 0 239 146"/>
                              <a:gd name="T231" fmla="*/ 239 h 908"/>
                              <a:gd name="T232" fmla="+- 0 2029 1123"/>
                              <a:gd name="T233" fmla="*/ T232 w 1225"/>
                              <a:gd name="T234" fmla="+- 0 190 146"/>
                              <a:gd name="T235" fmla="*/ 190 h 908"/>
                              <a:gd name="T236" fmla="+- 0 1967 1123"/>
                              <a:gd name="T237" fmla="*/ T236 w 1225"/>
                              <a:gd name="T238" fmla="+- 0 158 146"/>
                              <a:gd name="T239" fmla="*/ 158 h 908"/>
                              <a:gd name="T240" fmla="+- 0 1895 1123"/>
                              <a:gd name="T241" fmla="*/ T240 w 1225"/>
                              <a:gd name="T242" fmla="+- 0 146 146"/>
                              <a:gd name="T243" fmla="*/ 146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225" h="908">
                                <a:moveTo>
                                  <a:pt x="772" y="0"/>
                                </a:moveTo>
                                <a:lnTo>
                                  <a:pt x="728" y="5"/>
                                </a:lnTo>
                                <a:lnTo>
                                  <a:pt x="686" y="17"/>
                                </a:lnTo>
                                <a:lnTo>
                                  <a:pt x="648" y="38"/>
                                </a:lnTo>
                                <a:lnTo>
                                  <a:pt x="615" y="64"/>
                                </a:lnTo>
                                <a:lnTo>
                                  <a:pt x="582" y="38"/>
                                </a:lnTo>
                                <a:lnTo>
                                  <a:pt x="544" y="17"/>
                                </a:lnTo>
                                <a:lnTo>
                                  <a:pt x="502" y="5"/>
                                </a:lnTo>
                                <a:lnTo>
                                  <a:pt x="458" y="0"/>
                                </a:lnTo>
                                <a:lnTo>
                                  <a:pt x="386" y="12"/>
                                </a:lnTo>
                                <a:lnTo>
                                  <a:pt x="324" y="44"/>
                                </a:lnTo>
                                <a:lnTo>
                                  <a:pt x="275" y="93"/>
                                </a:lnTo>
                                <a:lnTo>
                                  <a:pt x="243" y="155"/>
                                </a:lnTo>
                                <a:lnTo>
                                  <a:pt x="232" y="226"/>
                                </a:lnTo>
                                <a:lnTo>
                                  <a:pt x="229" y="226"/>
                                </a:lnTo>
                                <a:lnTo>
                                  <a:pt x="157" y="238"/>
                                </a:lnTo>
                                <a:lnTo>
                                  <a:pt x="94" y="271"/>
                                </a:lnTo>
                                <a:lnTo>
                                  <a:pt x="44" y="320"/>
                                </a:lnTo>
                                <a:lnTo>
                                  <a:pt x="12" y="383"/>
                                </a:lnTo>
                                <a:lnTo>
                                  <a:pt x="0" y="455"/>
                                </a:lnTo>
                                <a:lnTo>
                                  <a:pt x="12" y="527"/>
                                </a:lnTo>
                                <a:lnTo>
                                  <a:pt x="44" y="590"/>
                                </a:lnTo>
                                <a:lnTo>
                                  <a:pt x="94" y="640"/>
                                </a:lnTo>
                                <a:lnTo>
                                  <a:pt x="157" y="672"/>
                                </a:lnTo>
                                <a:lnTo>
                                  <a:pt x="232" y="684"/>
                                </a:lnTo>
                                <a:lnTo>
                                  <a:pt x="244" y="755"/>
                                </a:lnTo>
                                <a:lnTo>
                                  <a:pt x="276" y="816"/>
                                </a:lnTo>
                                <a:lnTo>
                                  <a:pt x="325" y="864"/>
                                </a:lnTo>
                                <a:lnTo>
                                  <a:pt x="387" y="896"/>
                                </a:lnTo>
                                <a:lnTo>
                                  <a:pt x="458" y="907"/>
                                </a:lnTo>
                                <a:lnTo>
                                  <a:pt x="515" y="900"/>
                                </a:lnTo>
                                <a:lnTo>
                                  <a:pt x="567" y="879"/>
                                </a:lnTo>
                                <a:lnTo>
                                  <a:pt x="611" y="847"/>
                                </a:lnTo>
                                <a:lnTo>
                                  <a:pt x="647" y="805"/>
                                </a:lnTo>
                                <a:lnTo>
                                  <a:pt x="682" y="846"/>
                                </a:lnTo>
                                <a:lnTo>
                                  <a:pt x="726" y="878"/>
                                </a:lnTo>
                                <a:lnTo>
                                  <a:pt x="776" y="899"/>
                                </a:lnTo>
                                <a:lnTo>
                                  <a:pt x="833" y="907"/>
                                </a:lnTo>
                                <a:lnTo>
                                  <a:pt x="914" y="894"/>
                                </a:lnTo>
                                <a:lnTo>
                                  <a:pt x="982" y="854"/>
                                </a:lnTo>
                                <a:lnTo>
                                  <a:pt x="1033" y="793"/>
                                </a:lnTo>
                                <a:lnTo>
                                  <a:pt x="1060" y="717"/>
                                </a:lnTo>
                                <a:lnTo>
                                  <a:pt x="1126" y="686"/>
                                </a:lnTo>
                                <a:lnTo>
                                  <a:pt x="1178" y="637"/>
                                </a:lnTo>
                                <a:lnTo>
                                  <a:pt x="1212" y="573"/>
                                </a:lnTo>
                                <a:lnTo>
                                  <a:pt x="1225" y="499"/>
                                </a:lnTo>
                                <a:lnTo>
                                  <a:pt x="1213" y="427"/>
                                </a:lnTo>
                                <a:lnTo>
                                  <a:pt x="1181" y="365"/>
                                </a:lnTo>
                                <a:lnTo>
                                  <a:pt x="1132" y="316"/>
                                </a:lnTo>
                                <a:lnTo>
                                  <a:pt x="1070" y="284"/>
                                </a:lnTo>
                                <a:lnTo>
                                  <a:pt x="999" y="273"/>
                                </a:lnTo>
                                <a:lnTo>
                                  <a:pt x="994" y="273"/>
                                </a:lnTo>
                                <a:lnTo>
                                  <a:pt x="996" y="262"/>
                                </a:lnTo>
                                <a:lnTo>
                                  <a:pt x="997" y="250"/>
                                </a:lnTo>
                                <a:lnTo>
                                  <a:pt x="998" y="238"/>
                                </a:lnTo>
                                <a:lnTo>
                                  <a:pt x="999" y="226"/>
                                </a:lnTo>
                                <a:lnTo>
                                  <a:pt x="987" y="155"/>
                                </a:lnTo>
                                <a:lnTo>
                                  <a:pt x="955" y="93"/>
                                </a:lnTo>
                                <a:lnTo>
                                  <a:pt x="906" y="44"/>
                                </a:lnTo>
                                <a:lnTo>
                                  <a:pt x="844" y="12"/>
                                </a:lnTo>
                                <a:lnTo>
                                  <a:pt x="772" y="0"/>
                                </a:lnTo>
                                <a:close/>
                              </a:path>
                            </a:pathLst>
                          </a:custGeom>
                          <a:solidFill>
                            <a:srgbClr val="FFFFFF">
                              <a:alpha val="2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docshape388"/>
                        <wps:cNvSpPr txBox="1">
                          <a:spLocks/>
                        </wps:cNvSpPr>
                        <wps:spPr bwMode="auto">
                          <a:xfrm>
                            <a:off x="0" y="0"/>
                            <a:ext cx="2926"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D20FC" w14:textId="77777777" w:rsidR="00C678ED" w:rsidRDefault="00C678ED">
                              <w:pPr>
                                <w:spacing w:before="257"/>
                                <w:ind w:left="238"/>
                                <w:rPr>
                                  <w:b/>
                                  <w:sz w:val="28"/>
                                </w:rPr>
                              </w:pPr>
                              <w:r>
                                <w:rPr>
                                  <w:b/>
                                  <w:color w:val="FFFFFF"/>
                                  <w:sz w:val="28"/>
                                </w:rPr>
                                <w:t>Gwastraff CO</w:t>
                              </w:r>
                              <w:r>
                                <w:rPr>
                                  <w:b/>
                                  <w:color w:val="FFFFFF"/>
                                  <w:sz w:val="28"/>
                                  <w:vertAlign w:val="subscript"/>
                                </w:rPr>
                                <w:t>2</w:t>
                              </w:r>
                              <w:r>
                                <w:rPr>
                                  <w:b/>
                                  <w:color w:val="FFFFFF"/>
                                  <w:sz w:val="28"/>
                                </w:rPr>
                                <w:t>e</w:t>
                              </w:r>
                            </w:p>
                            <w:p w14:paraId="48275955" w14:textId="77777777" w:rsidR="00C678ED" w:rsidRDefault="00C678ED">
                              <w:pPr>
                                <w:spacing w:before="76"/>
                                <w:ind w:left="238"/>
                                <w:rPr>
                                  <w:b/>
                                  <w:sz w:val="20"/>
                                </w:rPr>
                              </w:pPr>
                              <w:r>
                                <w:rPr>
                                  <w:b/>
                                  <w:color w:val="FFFFFF"/>
                                  <w:sz w:val="20"/>
                                </w:rPr>
                                <w:t>Wedi'i ailgylchu/adfer</w:t>
                              </w:r>
                            </w:p>
                          </w:txbxContent>
                        </wps:txbx>
                        <wps:bodyPr rot="0" vert="horz" wrap="square" lIns="0" tIns="0" rIns="0" bIns="0" anchor="t" anchorCtr="0" upright="1">
                          <a:noAutofit/>
                        </wps:bodyPr>
                      </wps:wsp>
                      <wps:wsp>
                        <wps:cNvPr id="45" name="docshape389"/>
                        <wps:cNvSpPr txBox="1">
                          <a:spLocks/>
                        </wps:cNvSpPr>
                        <wps:spPr bwMode="auto">
                          <a:xfrm>
                            <a:off x="2945" y="20"/>
                            <a:ext cx="1160" cy="1160"/>
                          </a:xfrm>
                          <a:prstGeom prst="rect">
                            <a:avLst/>
                          </a:prstGeom>
                          <a:noFill/>
                          <a:ln w="25400">
                            <a:solidFill>
                              <a:srgbClr val="69B0B7"/>
                            </a:solidFill>
                            <a:miter lim="800000"/>
                            <a:headEnd/>
                            <a:tailEnd/>
                          </a:ln>
                          <a:extLst>
                            <a:ext uri="{909E8E84-426E-40DD-AFC4-6F175D3DCCD1}">
                              <a14:hiddenFill xmlns:a14="http://schemas.microsoft.com/office/drawing/2010/main">
                                <a:solidFill>
                                  <a:srgbClr val="FFFFFF"/>
                                </a:solidFill>
                              </a14:hiddenFill>
                            </a:ext>
                          </a:extLst>
                        </wps:spPr>
                        <wps:txbx>
                          <w:txbxContent>
                            <w:p w14:paraId="5D6B1FD2" w14:textId="77777777" w:rsidR="00C678ED" w:rsidRDefault="00C678ED">
                              <w:pPr>
                                <w:spacing w:before="122"/>
                                <w:ind w:left="278"/>
                                <w:rPr>
                                  <w:sz w:val="24"/>
                                </w:rPr>
                              </w:pPr>
                              <w:r>
                                <w:rPr>
                                  <w:color w:val="231F20"/>
                                  <w:sz w:val="24"/>
                                </w:rPr>
                                <w:t>70%</w:t>
                              </w:r>
                            </w:p>
                            <w:p w14:paraId="71B0A22A" w14:textId="77777777" w:rsidR="00C678ED" w:rsidRDefault="00C678ED">
                              <w:pPr>
                                <w:spacing w:before="75"/>
                                <w:ind w:left="345"/>
                                <w:rPr>
                                  <w:rFonts w:ascii="Arial"/>
                                  <w:sz w:val="48"/>
                                </w:rPr>
                              </w:pPr>
                              <w:r>
                                <w:rPr>
                                  <w:rFonts w:ascii="Arial"/>
                                  <w:color w:val="231F20"/>
                                  <w:sz w:val="48"/>
                                </w:rPr>
                                <w:t xml:space="preserve"> </w:t>
                              </w:r>
                            </w:p>
                          </w:txbxContent>
                        </wps:txbx>
                        <wps:bodyPr rot="0" vert="horz" wrap="square" lIns="0" tIns="0" rIns="0" bIns="0" anchor="t" anchorCtr="0" upright="1">
                          <a:noAutofit/>
                        </wps:bodyPr>
                      </wps:wsp>
                    </wpg:wgp>
                  </a:graphicData>
                </a:graphic>
              </wp:inline>
            </w:drawing>
          </mc:Choice>
          <mc:Fallback>
            <w:pict>
              <v:group w14:anchorId="1E963857" id="docshapegroup385" o:spid="_x0000_s1321" style="width:206.3pt;height:60pt;mso-position-horizontal-relative:char;mso-position-vertical-relative:line" coordsize="4126,1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">
                <v:shape id="docshape386" o:spid="_x0000_s1322" style="position:absolute;width:2926;height:1200;visibility:visible;mso-wrap-style:square;v-text-anchor:top" coordsize="2926,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" path="m2469,l,,,1200r2469,l2925,600,2469,xe" fillcolor="#74b4bd" stroked="f">
                  <v:path arrowok="t" o:connecttype="custom" o:connectlocs="2469,0;0,0;0,1200;2469,1200;2925,600;2469,0" o:connectangles="0,0,0,0,0,0"/>
                </v:shape>
                <v:shape id="docshape387" o:spid="_x0000_s1323" style="position:absolute;left:1123;top:146;width:1225;height:908;visibility:visible;mso-wrap-style:square;v-text-anchor:top" coordsize="1225,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" path="m772,l728,5,686,17,648,38,615,64,582,38,544,17,502,5,458,,386,12,324,44,275,93r-32,62l232,226r-3,l157,238,94,271,44,320,12,383,,455r12,72l44,590r50,50l157,672r75,12l244,755r32,61l325,864r62,32l458,907r57,-7l567,879r44,-32l647,805r35,41l726,878r50,21l833,907r81,-13l982,854r51,-61l1060,717r66,-31l1178,637r34,-64l1225,499r-12,-72l1181,365r-49,-49l1070,284,999,273r-5,l996,262r1,-12l998,238r1,-12l987,155,955,93,906,44,844,12,772,xe" stroked="f">
                  <v:fill opacity="19532f"/>
                  <v:path arrowok="t" o:connecttype="custom" o:connectlocs="772,146;728,151;686,163;648,184;615,210;582,184;544,163;502,151;458,146;386,158;324,190;275,239;243,301;232,372;229,372;157,384;94,417;44,466;12,529;0,601;12,673;44,736;94,786;157,818;232,830;244,901;276,962;325,1010;387,1042;458,1053;515,1046;567,1025;611,993;647,951;682,992;726,1024;776,1045;833,1053;914,1040;982,1000;1033,939;1060,863;1126,832;1178,783;1212,719;1225,645;1213,573;1181,511;1132,462;1070,430;999,419;994,419;996,408;997,396;998,384;999,372;987,301;955,239;906,190;844,158;772,146" o:connectangles="0,0,0,0,0,0,0,0,0,0,0,0,0,0,0,0,0,0,0,0,0,0,0,0,0,0,0,0,0,0,0,0,0,0,0,0,0,0,0,0,0,0,0,0,0,0,0,0,0,0,0,0,0,0,0,0,0,0,0,0,0"/>
                </v:shape>
                <v:shape id="docshape388" o:spid="_x0000_s1324" type="#_x0000_t202" style="position:absolute;width:2926;height:1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" filled="f" stroked="f">
                  <v:path arrowok="t"/>
                  <v:textbox inset="0,0,0,0">
                    <w:txbxContent>
                      <w:p w14:paraId="543D20FC" w14:textId="77777777" w:rsidR="00C678ED" w:rsidRDefault="00C678ED">
                        <w:pPr>
                          <w:spacing w:before="257"/>
                          <w:ind w:left="238"/>
                          <w:rPr>
                            <w:b/>
                            <w:sz w:val="28"/>
                          </w:rPr>
                        </w:pPr>
                        <w:r>
                          <w:rPr>
                            <w:b/>
                            <w:color w:val="FFFFFF"/>
                            <w:sz w:val="28"/>
                          </w:rPr>
                          <w:t>Gwastraff CO</w:t>
                        </w:r>
                        <w:r>
                          <w:rPr>
                            <w:b/>
                            <w:color w:val="FFFFFF"/>
                            <w:sz w:val="28"/>
                            <w:vertAlign w:val="subscript"/>
                          </w:rPr>
                          <w:t>2</w:t>
                        </w:r>
                        <w:r>
                          <w:rPr>
                            <w:b/>
                            <w:color w:val="FFFFFF"/>
                            <w:sz w:val="28"/>
                          </w:rPr>
                          <w:t>e</w:t>
                        </w:r>
                      </w:p>
                      <w:p w14:paraId="48275955" w14:textId="77777777" w:rsidR="00C678ED" w:rsidRDefault="00C678ED">
                        <w:pPr>
                          <w:spacing w:before="76"/>
                          <w:ind w:left="238"/>
                          <w:rPr>
                            <w:b/>
                            <w:sz w:val="20"/>
                          </w:rPr>
                        </w:pPr>
                        <w:r>
                          <w:rPr>
                            <w:b/>
                            <w:color w:val="FFFFFF"/>
                            <w:sz w:val="20"/>
                          </w:rPr>
                          <w:t>Wedi'i ailgylchu/adfer</w:t>
                        </w:r>
                      </w:p>
                    </w:txbxContent>
                  </v:textbox>
                </v:shape>
                <v:shape id="docshape389" o:spid="_x0000_s1325" type="#_x0000_t202" style="position:absolute;left:2945;top:20;width:1160;height:11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" filled="f" strokecolor="#69b0b7" strokeweight="2pt">
                  <v:path arrowok="t"/>
                  <v:textbox inset="0,0,0,0">
                    <w:txbxContent>
                      <w:p w14:paraId="5D6B1FD2" w14:textId="77777777" w:rsidR="00C678ED" w:rsidRDefault="00C678ED">
                        <w:pPr>
                          <w:spacing w:before="122"/>
                          <w:ind w:left="278"/>
                          <w:rPr>
                            <w:sz w:val="24"/>
                          </w:rPr>
                        </w:pPr>
                        <w:r>
                          <w:rPr>
                            <w:color w:val="231F20"/>
                            <w:sz w:val="24"/>
                          </w:rPr>
                          <w:t>70%</w:t>
                        </w:r>
                      </w:p>
                      <w:p w14:paraId="71B0A22A" w14:textId="77777777" w:rsidR="00C678ED" w:rsidRDefault="00C678ED">
                        <w:pPr>
                          <w:spacing w:before="75"/>
                          <w:ind w:left="345"/>
                          <w:rPr>
                            <w:rFonts w:ascii="Arial"/>
                            <w:sz w:val="48"/>
                          </w:rPr>
                        </w:pPr>
                        <w:r>
                          <w:rPr>
                            <w:rFonts w:ascii="Arial"/>
                            <w:color w:val="231F20"/>
                            <w:sz w:val="48"/>
                          </w:rPr>
                          <w:t xml:space="preserve"> </w:t>
                        </w:r>
                      </w:p>
                    </w:txbxContent>
                  </v:textbox>
                </v:shape>
                <w10:anchorlock/>
              </v:group>
            </w:pict>
          </mc:Fallback>
        </mc:AlternateContent>
      </w:r>
      <w:r w:rsidR="00161BAF">
        <w:rPr>
          <w:rFonts w:ascii="Times New Roman"/>
          <w:sz w:val="20"/>
        </w:rPr>
        <w:t xml:space="preserve"> </w:t>
      </w:r>
      <w:r>
        <w:rPr>
          <w:noProof/>
        </w:rPr>
        <mc:AlternateContent>
          <mc:Choice Requires="wps">
            <w:drawing>
              <wp:inline distT="0" distB="0" distL="0" distR="0" wp14:anchorId="7D00276A" wp14:editId="2EC27C0E">
                <wp:extent cx="736600" cy="736600"/>
                <wp:effectExtent l="12700" t="12700" r="12700" b="12700"/>
                <wp:docPr id="40" name="docshape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6600" cy="736600"/>
                        </a:xfrm>
                        <a:prstGeom prst="rect">
                          <a:avLst/>
                        </a:prstGeom>
                        <a:noFill/>
                        <a:ln w="25400">
                          <a:solidFill>
                            <a:srgbClr val="69B0B7"/>
                          </a:solidFill>
                          <a:miter lim="800000"/>
                          <a:headEnd/>
                          <a:tailEnd/>
                        </a:ln>
                        <a:extLst>
                          <a:ext uri="{909E8E84-426E-40DD-AFC4-6F175D3DCCD1}">
                            <a14:hiddenFill xmlns:a14="http://schemas.microsoft.com/office/drawing/2010/main">
                              <a:solidFill>
                                <a:srgbClr val="FFFFFF"/>
                              </a:solidFill>
                            </a14:hiddenFill>
                          </a:ext>
                        </a:extLst>
                      </wps:spPr>
                      <wps:txbx>
                        <w:txbxContent>
                          <w:p w14:paraId="540DF9C2" w14:textId="77777777" w:rsidR="00C678ED" w:rsidRDefault="00C678ED">
                            <w:pPr>
                              <w:pStyle w:val="BodyText"/>
                              <w:spacing w:before="122"/>
                              <w:ind w:left="278"/>
                            </w:pPr>
                            <w:r>
                              <w:rPr>
                                <w:color w:val="231F20"/>
                              </w:rPr>
                              <w:t>95%</w:t>
                            </w:r>
                          </w:p>
                          <w:p w14:paraId="37337087" w14:textId="77777777" w:rsidR="00C678ED" w:rsidRDefault="00C678ED">
                            <w:pPr>
                              <w:spacing w:before="75"/>
                              <w:ind w:left="345"/>
                              <w:rPr>
                                <w:rFonts w:ascii="Arial"/>
                                <w:sz w:val="48"/>
                              </w:rPr>
                            </w:pPr>
                            <w:r>
                              <w:rPr>
                                <w:rFonts w:ascii="Arial"/>
                                <w:color w:val="231F20"/>
                                <w:sz w:val="48"/>
                              </w:rPr>
                              <w:t xml:space="preserve"> </w:t>
                            </w:r>
                          </w:p>
                        </w:txbxContent>
                      </wps:txbx>
                      <wps:bodyPr rot="0" vert="horz" wrap="square" lIns="0" tIns="0" rIns="0" bIns="0" anchor="t" anchorCtr="0" upright="1">
                        <a:noAutofit/>
                      </wps:bodyPr>
                    </wps:wsp>
                  </a:graphicData>
                </a:graphic>
              </wp:inline>
            </w:drawing>
          </mc:Choice>
          <mc:Fallback>
            <w:pict>
              <v:shape w14:anchorId="7D00276A" id="docshape390" o:spid="_x0000_s1326" type="#_x0000_t202" style="width:58pt;height: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" filled="f" strokecolor="#69b0b7" strokeweight="2pt">
                <v:path arrowok="t"/>
                <v:textbox inset="0,0,0,0">
                  <w:txbxContent>
                    <w:p w14:paraId="540DF9C2" w14:textId="77777777" w:rsidR="00C678ED" w:rsidRDefault="00C678ED">
                      <w:pPr>
                        <w:pStyle w:val="BodyText"/>
                        <w:spacing w:before="122"/>
                        <w:ind w:left="278"/>
                      </w:pPr>
                      <w:r>
                        <w:rPr>
                          <w:color w:val="231F20"/>
                        </w:rPr>
                        <w:t>95%</w:t>
                      </w:r>
                    </w:p>
                    <w:p w14:paraId="37337087" w14:textId="77777777" w:rsidR="00C678ED" w:rsidRDefault="00C678ED">
                      <w:pPr>
                        <w:spacing w:before="75"/>
                        <w:ind w:left="345"/>
                        <w:rPr>
                          <w:rFonts w:ascii="Arial"/>
                          <w:sz w:val="48"/>
                        </w:rPr>
                      </w:pPr>
                      <w:r>
                        <w:rPr>
                          <w:rFonts w:ascii="Arial"/>
                          <w:color w:val="231F20"/>
                          <w:sz w:val="48"/>
                        </w:rPr>
                        <w:t xml:space="preserve"> </w:t>
                      </w:r>
                    </w:p>
                  </w:txbxContent>
                </v:textbox>
                <w10:anchorlock/>
              </v:shape>
            </w:pict>
          </mc:Fallback>
        </mc:AlternateContent>
      </w:r>
      <w:r w:rsidR="00161BAF">
        <w:rPr>
          <w:rFonts w:ascii="Times New Roman"/>
          <w:sz w:val="20"/>
        </w:rPr>
        <w:t xml:space="preserve"> </w:t>
      </w:r>
      <w:r>
        <w:rPr>
          <w:noProof/>
        </w:rPr>
        <mc:AlternateContent>
          <mc:Choice Requires="wps">
            <w:drawing>
              <wp:inline distT="0" distB="0" distL="0" distR="0" wp14:anchorId="158F79BC" wp14:editId="761E00A5">
                <wp:extent cx="736600" cy="736600"/>
                <wp:effectExtent l="12700" t="12700" r="12700" b="12700"/>
                <wp:docPr id="39" name="docshape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6600" cy="736600"/>
                        </a:xfrm>
                        <a:prstGeom prst="rect">
                          <a:avLst/>
                        </a:prstGeom>
                        <a:noFill/>
                        <a:ln w="25400">
                          <a:solidFill>
                            <a:srgbClr val="69B0B7"/>
                          </a:solidFill>
                          <a:miter lim="800000"/>
                          <a:headEnd/>
                          <a:tailEnd/>
                        </a:ln>
                        <a:extLst>
                          <a:ext uri="{909E8E84-426E-40DD-AFC4-6F175D3DCCD1}">
                            <a14:hiddenFill xmlns:a14="http://schemas.microsoft.com/office/drawing/2010/main">
                              <a:solidFill>
                                <a:srgbClr val="FFFFFF"/>
                              </a:solidFill>
                            </a14:hiddenFill>
                          </a:ext>
                        </a:extLst>
                      </wps:spPr>
                      <wps:txbx>
                        <w:txbxContent>
                          <w:p w14:paraId="3E49BA47" w14:textId="77777777" w:rsidR="00C678ED" w:rsidRDefault="00C678ED">
                            <w:pPr>
                              <w:pStyle w:val="BodyText"/>
                              <w:spacing w:before="122"/>
                              <w:ind w:left="278"/>
                            </w:pPr>
                            <w:r>
                              <w:rPr>
                                <w:color w:val="231F20"/>
                              </w:rPr>
                              <w:t>89%</w:t>
                            </w:r>
                          </w:p>
                          <w:p w14:paraId="2D7C0358" w14:textId="77777777" w:rsidR="00C678ED" w:rsidRDefault="00C678ED">
                            <w:pPr>
                              <w:spacing w:before="75"/>
                              <w:ind w:left="345"/>
                              <w:rPr>
                                <w:rFonts w:ascii="Arial"/>
                                <w:sz w:val="48"/>
                              </w:rPr>
                            </w:pPr>
                            <w:r>
                              <w:rPr>
                                <w:rFonts w:ascii="Arial"/>
                                <w:color w:val="231F20"/>
                                <w:sz w:val="48"/>
                              </w:rPr>
                              <w:t xml:space="preserve"> </w:t>
                            </w:r>
                          </w:p>
                        </w:txbxContent>
                      </wps:txbx>
                      <wps:bodyPr rot="0" vert="horz" wrap="square" lIns="0" tIns="0" rIns="0" bIns="0" anchor="t" anchorCtr="0" upright="1">
                        <a:noAutofit/>
                      </wps:bodyPr>
                    </wps:wsp>
                  </a:graphicData>
                </a:graphic>
              </wp:inline>
            </w:drawing>
          </mc:Choice>
          <mc:Fallback>
            <w:pict>
              <v:shape w14:anchorId="158F79BC" id="docshape391" o:spid="_x0000_s1327" type="#_x0000_t202" style="width:58pt;height: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" filled="f" strokecolor="#69b0b7" strokeweight="2pt">
                <v:path arrowok="t"/>
                <v:textbox inset="0,0,0,0">
                  <w:txbxContent>
                    <w:p w14:paraId="3E49BA47" w14:textId="77777777" w:rsidR="00C678ED" w:rsidRDefault="00C678ED">
                      <w:pPr>
                        <w:pStyle w:val="BodyText"/>
                        <w:spacing w:before="122"/>
                        <w:ind w:left="278"/>
                      </w:pPr>
                      <w:r>
                        <w:rPr>
                          <w:color w:val="231F20"/>
                        </w:rPr>
                        <w:t>89%</w:t>
                      </w:r>
                    </w:p>
                    <w:p w14:paraId="2D7C0358" w14:textId="77777777" w:rsidR="00C678ED" w:rsidRDefault="00C678ED">
                      <w:pPr>
                        <w:spacing w:before="75"/>
                        <w:ind w:left="345"/>
                        <w:rPr>
                          <w:rFonts w:ascii="Arial"/>
                          <w:sz w:val="48"/>
                        </w:rPr>
                      </w:pPr>
                      <w:r>
                        <w:rPr>
                          <w:rFonts w:ascii="Arial"/>
                          <w:color w:val="231F20"/>
                          <w:sz w:val="48"/>
                        </w:rPr>
                        <w:t xml:space="preserve"> </w:t>
                      </w:r>
                    </w:p>
                  </w:txbxContent>
                </v:textbox>
                <w10:anchorlock/>
              </v:shape>
            </w:pict>
          </mc:Fallback>
        </mc:AlternateContent>
      </w:r>
      <w:r w:rsidR="00161BAF">
        <w:rPr>
          <w:rFonts w:ascii="Times New Roman"/>
          <w:sz w:val="20"/>
        </w:rPr>
        <w:t xml:space="preserve"> </w:t>
      </w:r>
      <w:r>
        <w:rPr>
          <w:noProof/>
        </w:rPr>
        <mc:AlternateContent>
          <mc:Choice Requires="wps">
            <w:drawing>
              <wp:inline distT="0" distB="0" distL="0" distR="0" wp14:anchorId="2BC219F9" wp14:editId="780BB8CB">
                <wp:extent cx="736600" cy="736600"/>
                <wp:effectExtent l="12700" t="12700" r="12700" b="12700"/>
                <wp:docPr id="38" name="docshape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6600" cy="736600"/>
                        </a:xfrm>
                        <a:prstGeom prst="rect">
                          <a:avLst/>
                        </a:prstGeom>
                        <a:noFill/>
                        <a:ln w="25400">
                          <a:solidFill>
                            <a:srgbClr val="69B0B7"/>
                          </a:solidFill>
                          <a:miter lim="800000"/>
                          <a:headEnd/>
                          <a:tailEnd/>
                        </a:ln>
                        <a:extLst>
                          <a:ext uri="{909E8E84-426E-40DD-AFC4-6F175D3DCCD1}">
                            <a14:hiddenFill xmlns:a14="http://schemas.microsoft.com/office/drawing/2010/main">
                              <a:solidFill>
                                <a:srgbClr val="FFFFFF"/>
                              </a:solidFill>
                            </a14:hiddenFill>
                          </a:ext>
                        </a:extLst>
                      </wps:spPr>
                      <wps:txbx>
                        <w:txbxContent>
                          <w:p w14:paraId="52899700" w14:textId="77777777" w:rsidR="00C678ED" w:rsidRDefault="00C678ED">
                            <w:pPr>
                              <w:pStyle w:val="BodyText"/>
                              <w:spacing w:before="122"/>
                              <w:ind w:left="62" w:right="62"/>
                              <w:jc w:val="center"/>
                            </w:pPr>
                            <w:r>
                              <w:rPr>
                                <w:color w:val="231F20"/>
                              </w:rPr>
                              <w:t>94.68%</w:t>
                            </w:r>
                          </w:p>
                          <w:p w14:paraId="0372B884" w14:textId="77777777" w:rsidR="00C678ED" w:rsidRDefault="00C678ED">
                            <w:pPr>
                              <w:spacing w:before="75"/>
                              <w:jc w:val="center"/>
                              <w:rPr>
                                <w:rFonts w:ascii="Arial"/>
                                <w:sz w:val="48"/>
                              </w:rPr>
                            </w:pPr>
                            <w:r>
                              <w:rPr>
                                <w:rFonts w:ascii="Arial"/>
                                <w:color w:val="231F20"/>
                                <w:sz w:val="48"/>
                              </w:rPr>
                              <w:t xml:space="preserve"> </w:t>
                            </w:r>
                          </w:p>
                        </w:txbxContent>
                      </wps:txbx>
                      <wps:bodyPr rot="0" vert="horz" wrap="square" lIns="0" tIns="0" rIns="0" bIns="0" anchor="t" anchorCtr="0" upright="1">
                        <a:noAutofit/>
                      </wps:bodyPr>
                    </wps:wsp>
                  </a:graphicData>
                </a:graphic>
              </wp:inline>
            </w:drawing>
          </mc:Choice>
          <mc:Fallback>
            <w:pict>
              <v:shape w14:anchorId="2BC219F9" id="docshape392" o:spid="_x0000_s1328" type="#_x0000_t202" style="width:58pt;height: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" filled="f" strokecolor="#69b0b7" strokeweight="2pt">
                <v:path arrowok="t"/>
                <v:textbox inset="0,0,0,0">
                  <w:txbxContent>
                    <w:p w14:paraId="52899700" w14:textId="77777777" w:rsidR="00C678ED" w:rsidRDefault="00C678ED">
                      <w:pPr>
                        <w:pStyle w:val="BodyText"/>
                        <w:spacing w:before="122"/>
                        <w:ind w:left="62" w:right="62"/>
                        <w:jc w:val="center"/>
                      </w:pPr>
                      <w:r>
                        <w:rPr>
                          <w:color w:val="231F20"/>
                        </w:rPr>
                        <w:t>94.68%</w:t>
                      </w:r>
                    </w:p>
                    <w:p w14:paraId="0372B884" w14:textId="77777777" w:rsidR="00C678ED" w:rsidRDefault="00C678ED">
                      <w:pPr>
                        <w:spacing w:before="75"/>
                        <w:jc w:val="center"/>
                        <w:rPr>
                          <w:rFonts w:ascii="Arial"/>
                          <w:sz w:val="48"/>
                        </w:rPr>
                      </w:pPr>
                      <w:r>
                        <w:rPr>
                          <w:rFonts w:ascii="Arial"/>
                          <w:color w:val="231F20"/>
                          <w:sz w:val="48"/>
                        </w:rPr>
                        <w:t xml:space="preserve"> </w:t>
                      </w:r>
                    </w:p>
                  </w:txbxContent>
                </v:textbox>
                <w10:anchorlock/>
              </v:shape>
            </w:pict>
          </mc:Fallback>
        </mc:AlternateContent>
      </w:r>
      <w:r w:rsidR="00161BAF">
        <w:rPr>
          <w:rFonts w:ascii="Times New Roman"/>
          <w:sz w:val="20"/>
        </w:rPr>
        <w:t xml:space="preserve"> </w:t>
      </w:r>
      <w:r>
        <w:rPr>
          <w:noProof/>
        </w:rPr>
        <mc:AlternateContent>
          <mc:Choice Requires="wps">
            <w:drawing>
              <wp:inline distT="0" distB="0" distL="0" distR="0" wp14:anchorId="3B658F6E" wp14:editId="74BD3183">
                <wp:extent cx="1551940" cy="736600"/>
                <wp:effectExtent l="12700" t="12700" r="10160" b="12700"/>
                <wp:docPr id="37" name="docshape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51940" cy="736600"/>
                        </a:xfrm>
                        <a:prstGeom prst="rect">
                          <a:avLst/>
                        </a:prstGeom>
                        <a:noFill/>
                        <a:ln w="25400">
                          <a:solidFill>
                            <a:srgbClr val="69B0B7"/>
                          </a:solidFill>
                          <a:miter lim="800000"/>
                          <a:headEnd/>
                          <a:tailEnd/>
                        </a:ln>
                        <a:extLst>
                          <a:ext uri="{909E8E84-426E-40DD-AFC4-6F175D3DCCD1}">
                            <a14:hiddenFill xmlns:a14="http://schemas.microsoft.com/office/drawing/2010/main">
                              <a:solidFill>
                                <a:srgbClr val="FFFFFF"/>
                              </a:solidFill>
                            </a14:hiddenFill>
                          </a:ext>
                        </a:extLst>
                      </wps:spPr>
                      <wps:txbx>
                        <w:txbxContent>
                          <w:p w14:paraId="754A8952" w14:textId="77777777" w:rsidR="00C678ED" w:rsidRDefault="00C678ED">
                            <w:pPr>
                              <w:pStyle w:val="BodyText"/>
                              <w:spacing w:before="4"/>
                              <w:rPr>
                                <w:rFonts w:ascii="Times New Roman"/>
                                <w:sz w:val="23"/>
                              </w:rPr>
                            </w:pPr>
                          </w:p>
                          <w:p w14:paraId="478315BC" w14:textId="77777777" w:rsidR="00C678ED" w:rsidRDefault="00C678ED">
                            <w:pPr>
                              <w:spacing w:line="237" w:lineRule="auto"/>
                              <w:ind w:left="294" w:right="282" w:firstLine="7"/>
                              <w:rPr>
                                <w:i/>
                                <w:sz w:val="24"/>
                              </w:rPr>
                            </w:pPr>
                            <w:r>
                              <w:rPr>
                                <w:i/>
                                <w:color w:val="231F20"/>
                                <w:sz w:val="24"/>
                              </w:rPr>
                              <w:t>Heb ei gyfrifo, gweler y nodyn isod</w:t>
                            </w:r>
                          </w:p>
                        </w:txbxContent>
                      </wps:txbx>
                      <wps:bodyPr rot="0" vert="horz" wrap="square" lIns="0" tIns="0" rIns="0" bIns="0" anchor="t" anchorCtr="0" upright="1">
                        <a:noAutofit/>
                      </wps:bodyPr>
                    </wps:wsp>
                  </a:graphicData>
                </a:graphic>
              </wp:inline>
            </w:drawing>
          </mc:Choice>
          <mc:Fallback>
            <w:pict>
              <v:shape w14:anchorId="3B658F6E" id="docshape393" o:spid="_x0000_s1329" type="#_x0000_t202" style="width:122.2pt;height: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" filled="f" strokecolor="#69b0b7" strokeweight="2pt">
                <v:path arrowok="t"/>
                <v:textbox inset="0,0,0,0">
                  <w:txbxContent>
                    <w:p w14:paraId="754A8952" w14:textId="77777777" w:rsidR="00C678ED" w:rsidRDefault="00C678ED">
                      <w:pPr>
                        <w:pStyle w:val="BodyText"/>
                        <w:spacing w:before="4"/>
                        <w:rPr>
                          <w:rFonts w:ascii="Times New Roman"/>
                          <w:sz w:val="23"/>
                        </w:rPr>
                      </w:pPr>
                    </w:p>
                    <w:p w14:paraId="478315BC" w14:textId="77777777" w:rsidR="00C678ED" w:rsidRDefault="00C678ED">
                      <w:pPr>
                        <w:spacing w:line="237" w:lineRule="auto"/>
                        <w:ind w:left="294" w:right="282" w:firstLine="7"/>
                        <w:rPr>
                          <w:i/>
                          <w:sz w:val="24"/>
                        </w:rPr>
                      </w:pPr>
                      <w:r>
                        <w:rPr>
                          <w:i/>
                          <w:color w:val="231F20"/>
                          <w:sz w:val="24"/>
                        </w:rPr>
                        <w:t>Heb ei gyfrifo, gweler y nodyn isod</w:t>
                      </w:r>
                    </w:p>
                  </w:txbxContent>
                </v:textbox>
                <w10:anchorlock/>
              </v:shape>
            </w:pict>
          </mc:Fallback>
        </mc:AlternateContent>
      </w:r>
    </w:p>
    <w:p w14:paraId="48D0A59C" w14:textId="235BAE08" w:rsidR="000252AC" w:rsidRDefault="00DB7BE8">
      <w:pPr>
        <w:pStyle w:val="BodyText"/>
        <w:spacing w:before="4"/>
        <w:rPr>
          <w:sz w:val="7"/>
        </w:rPr>
      </w:pPr>
      <w:r>
        <w:rPr>
          <w:noProof/>
          <w:sz w:val="22"/>
        </w:rPr>
        <mc:AlternateContent>
          <mc:Choice Requires="wpg">
            <w:drawing>
              <wp:anchor distT="0" distB="0" distL="114300" distR="114300" simplePos="0" relativeHeight="15792640" behindDoc="0" locked="0" layoutInCell="1" allowOverlap="1" wp14:anchorId="6151C946" wp14:editId="192172D7">
                <wp:simplePos x="0" y="0"/>
                <wp:positionH relativeFrom="page">
                  <wp:posOffset>416560</wp:posOffset>
                </wp:positionH>
                <wp:positionV relativeFrom="paragraph">
                  <wp:posOffset>1556385</wp:posOffset>
                </wp:positionV>
                <wp:extent cx="2673350" cy="995045"/>
                <wp:effectExtent l="0" t="0" r="6350" b="8255"/>
                <wp:wrapNone/>
                <wp:docPr id="32" name="docshapegroup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3350" cy="995045"/>
                          <a:chOff x="680" y="-1400"/>
                          <a:chExt cx="4210" cy="1200"/>
                        </a:xfrm>
                      </wpg:grpSpPr>
                      <wps:wsp>
                        <wps:cNvPr id="34" name="docshape404"/>
                        <wps:cNvSpPr>
                          <a:spLocks/>
                        </wps:cNvSpPr>
                        <wps:spPr bwMode="auto">
                          <a:xfrm>
                            <a:off x="680" y="-1400"/>
                            <a:ext cx="4210" cy="1200"/>
                          </a:xfrm>
                          <a:custGeom>
                            <a:avLst/>
                            <a:gdLst>
                              <a:gd name="T0" fmla="+- 0 4890 680"/>
                              <a:gd name="T1" fmla="*/ T0 w 4210"/>
                              <a:gd name="T2" fmla="+- 0 -800 -1400"/>
                              <a:gd name="T3" fmla="*/ -800 h 1200"/>
                              <a:gd name="T4" fmla="+- 0 4433 680"/>
                              <a:gd name="T5" fmla="*/ T4 w 4210"/>
                              <a:gd name="T6" fmla="+- 0 -1400 -1400"/>
                              <a:gd name="T7" fmla="*/ -1400 h 1200"/>
                              <a:gd name="T8" fmla="+- 0 1979 680"/>
                              <a:gd name="T9" fmla="*/ T8 w 4210"/>
                              <a:gd name="T10" fmla="+- 0 -1400 -1400"/>
                              <a:gd name="T11" fmla="*/ -1400 h 1200"/>
                              <a:gd name="T12" fmla="+- 0 1964 680"/>
                              <a:gd name="T13" fmla="*/ T12 w 4210"/>
                              <a:gd name="T14" fmla="+- 0 -1400 -1400"/>
                              <a:gd name="T15" fmla="*/ -1400 h 1200"/>
                              <a:gd name="T16" fmla="+- 0 680 680"/>
                              <a:gd name="T17" fmla="*/ T16 w 4210"/>
                              <a:gd name="T18" fmla="+- 0 -1400 -1400"/>
                              <a:gd name="T19" fmla="*/ -1400 h 1200"/>
                              <a:gd name="T20" fmla="+- 0 680 680"/>
                              <a:gd name="T21" fmla="*/ T20 w 4210"/>
                              <a:gd name="T22" fmla="+- 0 -200 -1400"/>
                              <a:gd name="T23" fmla="*/ -200 h 1200"/>
                              <a:gd name="T24" fmla="+- 0 1964 680"/>
                              <a:gd name="T25" fmla="*/ T24 w 4210"/>
                              <a:gd name="T26" fmla="+- 0 -200 -1400"/>
                              <a:gd name="T27" fmla="*/ -200 h 1200"/>
                              <a:gd name="T28" fmla="+- 0 1979 680"/>
                              <a:gd name="T29" fmla="*/ T28 w 4210"/>
                              <a:gd name="T30" fmla="+- 0 -200 -1400"/>
                              <a:gd name="T31" fmla="*/ -200 h 1200"/>
                              <a:gd name="T32" fmla="+- 0 4433 680"/>
                              <a:gd name="T33" fmla="*/ T32 w 4210"/>
                              <a:gd name="T34" fmla="+- 0 -200 -1400"/>
                              <a:gd name="T35" fmla="*/ -200 h 1200"/>
                              <a:gd name="T36" fmla="+- 0 4890 680"/>
                              <a:gd name="T37" fmla="*/ T36 w 4210"/>
                              <a:gd name="T38" fmla="+- 0 -800 -1400"/>
                              <a:gd name="T39" fmla="*/ -800 h 1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210" h="1200">
                                <a:moveTo>
                                  <a:pt x="4210" y="600"/>
                                </a:moveTo>
                                <a:lnTo>
                                  <a:pt x="3753" y="0"/>
                                </a:lnTo>
                                <a:lnTo>
                                  <a:pt x="1299" y="0"/>
                                </a:lnTo>
                                <a:lnTo>
                                  <a:pt x="1284" y="0"/>
                                </a:lnTo>
                                <a:lnTo>
                                  <a:pt x="0" y="0"/>
                                </a:lnTo>
                                <a:lnTo>
                                  <a:pt x="0" y="1200"/>
                                </a:lnTo>
                                <a:lnTo>
                                  <a:pt x="1284" y="1200"/>
                                </a:lnTo>
                                <a:lnTo>
                                  <a:pt x="1299" y="1200"/>
                                </a:lnTo>
                                <a:lnTo>
                                  <a:pt x="3753" y="1200"/>
                                </a:lnTo>
                                <a:lnTo>
                                  <a:pt x="4210" y="600"/>
                                </a:lnTo>
                                <a:close/>
                              </a:path>
                            </a:pathLst>
                          </a:custGeom>
                          <a:solidFill>
                            <a:srgbClr val="747C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docshape405"/>
                        <wps:cNvSpPr>
                          <a:spLocks/>
                        </wps:cNvSpPr>
                        <wps:spPr bwMode="auto">
                          <a:xfrm>
                            <a:off x="2155" y="-1254"/>
                            <a:ext cx="873" cy="907"/>
                          </a:xfrm>
                          <a:custGeom>
                            <a:avLst/>
                            <a:gdLst>
                              <a:gd name="T0" fmla="+- 0 2159 2155"/>
                              <a:gd name="T1" fmla="*/ T0 w 873"/>
                              <a:gd name="T2" fmla="+- 0 -858 -1253"/>
                              <a:gd name="T3" fmla="*/ -858 h 907"/>
                              <a:gd name="T4" fmla="+- 0 2211 2155"/>
                              <a:gd name="T5" fmla="*/ T4 w 873"/>
                              <a:gd name="T6" fmla="+- 0 -582 -1253"/>
                              <a:gd name="T7" fmla="*/ -582 h 907"/>
                              <a:gd name="T8" fmla="+- 0 2410 2155"/>
                              <a:gd name="T9" fmla="*/ T8 w 873"/>
                              <a:gd name="T10" fmla="+- 0 -392 -1253"/>
                              <a:gd name="T11" fmla="*/ -392 h 907"/>
                              <a:gd name="T12" fmla="+- 0 2697 2155"/>
                              <a:gd name="T13" fmla="*/ T12 w 873"/>
                              <a:gd name="T14" fmla="+- 0 -355 -1253"/>
                              <a:gd name="T15" fmla="*/ -355 h 907"/>
                              <a:gd name="T16" fmla="+- 0 2455 2155"/>
                              <a:gd name="T17" fmla="*/ T16 w 873"/>
                              <a:gd name="T18" fmla="+- 0 -400 -1253"/>
                              <a:gd name="T19" fmla="*/ -400 h 907"/>
                              <a:gd name="T20" fmla="+- 0 2403 2155"/>
                              <a:gd name="T21" fmla="*/ T20 w 873"/>
                              <a:gd name="T22" fmla="+- 0 -454 -1253"/>
                              <a:gd name="T23" fmla="*/ -454 h 907"/>
                              <a:gd name="T24" fmla="+- 0 2351 2155"/>
                              <a:gd name="T25" fmla="*/ T24 w 873"/>
                              <a:gd name="T26" fmla="+- 0 -606 -1253"/>
                              <a:gd name="T27" fmla="*/ -606 h 907"/>
                              <a:gd name="T28" fmla="+- 0 2276 2155"/>
                              <a:gd name="T29" fmla="*/ T28 w 873"/>
                              <a:gd name="T30" fmla="+- 0 -741 -1253"/>
                              <a:gd name="T31" fmla="*/ -741 h 907"/>
                              <a:gd name="T32" fmla="+- 0 2281 2155"/>
                              <a:gd name="T33" fmla="*/ T32 w 873"/>
                              <a:gd name="T34" fmla="+- 0 -805 -1253"/>
                              <a:gd name="T35" fmla="*/ -805 h 907"/>
                              <a:gd name="T36" fmla="+- 0 2272 2155"/>
                              <a:gd name="T37" fmla="*/ T36 w 873"/>
                              <a:gd name="T38" fmla="+- 0 -851 -1253"/>
                              <a:gd name="T39" fmla="*/ -851 h 907"/>
                              <a:gd name="T40" fmla="+- 0 2224 2155"/>
                              <a:gd name="T41" fmla="*/ T40 w 873"/>
                              <a:gd name="T42" fmla="+- 0 -893 -1253"/>
                              <a:gd name="T43" fmla="*/ -893 h 907"/>
                              <a:gd name="T44" fmla="+- 0 2210 2155"/>
                              <a:gd name="T45" fmla="*/ T44 w 873"/>
                              <a:gd name="T46" fmla="+- 0 -936 -1253"/>
                              <a:gd name="T47" fmla="*/ -936 h 907"/>
                              <a:gd name="T48" fmla="+- 0 2225 2155"/>
                              <a:gd name="T49" fmla="*/ T48 w 873"/>
                              <a:gd name="T50" fmla="+- 0 -1041 -1253"/>
                              <a:gd name="T51" fmla="*/ -1041 h 907"/>
                              <a:gd name="T52" fmla="+- 0 2395 2155"/>
                              <a:gd name="T53" fmla="*/ T52 w 873"/>
                              <a:gd name="T54" fmla="+- 0 -853 -1253"/>
                              <a:gd name="T55" fmla="*/ -853 h 907"/>
                              <a:gd name="T56" fmla="+- 0 2514 2155"/>
                              <a:gd name="T57" fmla="*/ T56 w 873"/>
                              <a:gd name="T58" fmla="+- 0 -786 -1253"/>
                              <a:gd name="T59" fmla="*/ -786 h 907"/>
                              <a:gd name="T60" fmla="+- 0 2586 2155"/>
                              <a:gd name="T61" fmla="*/ T60 w 873"/>
                              <a:gd name="T62" fmla="+- 0 -703 -1253"/>
                              <a:gd name="T63" fmla="*/ -703 h 907"/>
                              <a:gd name="T64" fmla="+- 0 2494 2155"/>
                              <a:gd name="T65" fmla="*/ T64 w 873"/>
                              <a:gd name="T66" fmla="+- 0 -562 -1253"/>
                              <a:gd name="T67" fmla="*/ -562 h 907"/>
                              <a:gd name="T68" fmla="+- 0 2472 2155"/>
                              <a:gd name="T69" fmla="*/ T68 w 873"/>
                              <a:gd name="T70" fmla="+- 0 -434 -1253"/>
                              <a:gd name="T71" fmla="*/ -434 h 907"/>
                              <a:gd name="T72" fmla="+- 0 2462 2155"/>
                              <a:gd name="T73" fmla="*/ T72 w 873"/>
                              <a:gd name="T74" fmla="+- 0 -398 -1253"/>
                              <a:gd name="T75" fmla="*/ -398 h 907"/>
                              <a:gd name="T76" fmla="+- 0 2950 2155"/>
                              <a:gd name="T77" fmla="*/ T76 w 873"/>
                              <a:gd name="T78" fmla="+- 0 -501 -1253"/>
                              <a:gd name="T79" fmla="*/ -501 h 907"/>
                              <a:gd name="T80" fmla="+- 0 2910 2155"/>
                              <a:gd name="T81" fmla="*/ T80 w 873"/>
                              <a:gd name="T82" fmla="+- 0 -570 -1253"/>
                              <a:gd name="T83" fmla="*/ -570 h 907"/>
                              <a:gd name="T84" fmla="+- 0 2933 2155"/>
                              <a:gd name="T85" fmla="*/ T84 w 873"/>
                              <a:gd name="T86" fmla="+- 0 -696 -1253"/>
                              <a:gd name="T87" fmla="*/ -696 h 907"/>
                              <a:gd name="T88" fmla="+- 0 2916 2155"/>
                              <a:gd name="T89" fmla="*/ T88 w 873"/>
                              <a:gd name="T90" fmla="+- 0 -803 -1253"/>
                              <a:gd name="T91" fmla="*/ -803 h 907"/>
                              <a:gd name="T92" fmla="+- 0 2805 2155"/>
                              <a:gd name="T93" fmla="*/ T92 w 873"/>
                              <a:gd name="T94" fmla="+- 0 -841 -1253"/>
                              <a:gd name="T95" fmla="*/ -841 h 907"/>
                              <a:gd name="T96" fmla="+- 0 3011 2155"/>
                              <a:gd name="T97" fmla="*/ T96 w 873"/>
                              <a:gd name="T98" fmla="+- 0 -601 -1253"/>
                              <a:gd name="T99" fmla="*/ -601 h 907"/>
                              <a:gd name="T100" fmla="+- 0 2932 2155"/>
                              <a:gd name="T101" fmla="*/ T100 w 873"/>
                              <a:gd name="T102" fmla="+- 0 -540 -1253"/>
                              <a:gd name="T103" fmla="*/ -540 h 907"/>
                              <a:gd name="T104" fmla="+- 0 2729 2155"/>
                              <a:gd name="T105" fmla="*/ T104 w 873"/>
                              <a:gd name="T106" fmla="+- 0 -949 -1253"/>
                              <a:gd name="T107" fmla="*/ -949 h 907"/>
                              <a:gd name="T108" fmla="+- 0 2265 2155"/>
                              <a:gd name="T109" fmla="*/ T108 w 873"/>
                              <a:gd name="T110" fmla="+- 0 -928 -1253"/>
                              <a:gd name="T111" fmla="*/ -928 h 907"/>
                              <a:gd name="T112" fmla="+- 0 2279 2155"/>
                              <a:gd name="T113" fmla="*/ T112 w 873"/>
                              <a:gd name="T114" fmla="+- 0 -884 -1253"/>
                              <a:gd name="T115" fmla="*/ -884 h 907"/>
                              <a:gd name="T116" fmla="+- 0 2279 2155"/>
                              <a:gd name="T117" fmla="*/ T116 w 873"/>
                              <a:gd name="T118" fmla="+- 0 -862 -1253"/>
                              <a:gd name="T119" fmla="*/ -862 h 907"/>
                              <a:gd name="T120" fmla="+- 0 2319 2155"/>
                              <a:gd name="T121" fmla="*/ T120 w 873"/>
                              <a:gd name="T122" fmla="+- 0 -871 -1253"/>
                              <a:gd name="T123" fmla="*/ -871 h 907"/>
                              <a:gd name="T124" fmla="+- 0 2729 2155"/>
                              <a:gd name="T125" fmla="*/ T124 w 873"/>
                              <a:gd name="T126" fmla="+- 0 -949 -1253"/>
                              <a:gd name="T127" fmla="*/ -949 h 907"/>
                              <a:gd name="T128" fmla="+- 0 2232 2155"/>
                              <a:gd name="T129" fmla="*/ T128 w 873"/>
                              <a:gd name="T130" fmla="+- 0 -950 -1253"/>
                              <a:gd name="T131" fmla="*/ -950 h 907"/>
                              <a:gd name="T132" fmla="+- 0 2260 2155"/>
                              <a:gd name="T133" fmla="*/ T132 w 873"/>
                              <a:gd name="T134" fmla="+- 0 -949 -1253"/>
                              <a:gd name="T135" fmla="*/ -949 h 907"/>
                              <a:gd name="T136" fmla="+- 0 2300 2155"/>
                              <a:gd name="T137" fmla="*/ T136 w 873"/>
                              <a:gd name="T138" fmla="+- 0 -985 -1253"/>
                              <a:gd name="T139" fmla="*/ -985 h 907"/>
                              <a:gd name="T140" fmla="+- 0 2501 2155"/>
                              <a:gd name="T141" fmla="*/ T140 w 873"/>
                              <a:gd name="T142" fmla="+- 0 -1193 -1253"/>
                              <a:gd name="T143" fmla="*/ -1193 h 907"/>
                              <a:gd name="T144" fmla="+- 0 2509 2155"/>
                              <a:gd name="T145" fmla="*/ T144 w 873"/>
                              <a:gd name="T146" fmla="+- 0 -1143 -1253"/>
                              <a:gd name="T147" fmla="*/ -1143 h 907"/>
                              <a:gd name="T148" fmla="+- 0 2431 2155"/>
                              <a:gd name="T149" fmla="*/ T148 w 873"/>
                              <a:gd name="T150" fmla="+- 0 -1115 -1253"/>
                              <a:gd name="T151" fmla="*/ -1115 h 907"/>
                              <a:gd name="T152" fmla="+- 0 2366 2155"/>
                              <a:gd name="T153" fmla="*/ T152 w 873"/>
                              <a:gd name="T154" fmla="+- 0 -1068 -1253"/>
                              <a:gd name="T155" fmla="*/ -1068 h 907"/>
                              <a:gd name="T156" fmla="+- 0 2333 2155"/>
                              <a:gd name="T157" fmla="*/ T156 w 873"/>
                              <a:gd name="T158" fmla="+- 0 -1002 -1253"/>
                              <a:gd name="T159" fmla="*/ -1002 h 907"/>
                              <a:gd name="T160" fmla="+- 0 2726 2155"/>
                              <a:gd name="T161" fmla="*/ T160 w 873"/>
                              <a:gd name="T162" fmla="+- 0 -985 -1253"/>
                              <a:gd name="T163" fmla="*/ -985 h 907"/>
                              <a:gd name="T164" fmla="+- 0 2952 2155"/>
                              <a:gd name="T165" fmla="*/ T164 w 873"/>
                              <a:gd name="T166" fmla="+- 0 -1095 -1253"/>
                              <a:gd name="T167" fmla="*/ -1095 h 907"/>
                              <a:gd name="T168" fmla="+- 0 2952 2155"/>
                              <a:gd name="T169" fmla="*/ T168 w 873"/>
                              <a:gd name="T170" fmla="+- 0 -1095 -1253"/>
                              <a:gd name="T171" fmla="*/ -1095 h 907"/>
                              <a:gd name="T172" fmla="+- 0 2952 2155"/>
                              <a:gd name="T173" fmla="*/ T172 w 873"/>
                              <a:gd name="T174" fmla="+- 0 -1095 -1253"/>
                              <a:gd name="T175" fmla="*/ -1095 h 907"/>
                              <a:gd name="T176" fmla="+- 0 2504 2155"/>
                              <a:gd name="T177" fmla="*/ T176 w 873"/>
                              <a:gd name="T178" fmla="+- 0 -1242 -1253"/>
                              <a:gd name="T179" fmla="*/ -1242 h 907"/>
                              <a:gd name="T180" fmla="+- 0 2432 2155"/>
                              <a:gd name="T181" fmla="*/ T180 w 873"/>
                              <a:gd name="T182" fmla="+- 0 -1200 -1253"/>
                              <a:gd name="T183" fmla="*/ -1200 h 907"/>
                              <a:gd name="T184" fmla="+- 0 2441 2155"/>
                              <a:gd name="T185" fmla="*/ T184 w 873"/>
                              <a:gd name="T186" fmla="+- 0 -1167 -1253"/>
                              <a:gd name="T187" fmla="*/ -1167 h 907"/>
                              <a:gd name="T188" fmla="+- 0 2501 2155"/>
                              <a:gd name="T189" fmla="*/ T188 w 873"/>
                              <a:gd name="T190" fmla="+- 0 -1193 -1253"/>
                              <a:gd name="T191" fmla="*/ -1193 h 907"/>
                              <a:gd name="T192" fmla="+- 0 2565 2155"/>
                              <a:gd name="T193" fmla="*/ T192 w 873"/>
                              <a:gd name="T194" fmla="+- 0 -1197 -1253"/>
                              <a:gd name="T195" fmla="*/ -1197 h 907"/>
                              <a:gd name="T196" fmla="+- 0 2637 2155"/>
                              <a:gd name="T197" fmla="*/ T196 w 873"/>
                              <a:gd name="T198" fmla="+- 0 -1253 -1253"/>
                              <a:gd name="T199" fmla="*/ -1253 h 907"/>
                              <a:gd name="T200" fmla="+- 0 2582 2155"/>
                              <a:gd name="T201" fmla="*/ T200 w 873"/>
                              <a:gd name="T202" fmla="+- 0 -1195 -1253"/>
                              <a:gd name="T203" fmla="*/ -1195 h 907"/>
                              <a:gd name="T204" fmla="+- 0 2637 2155"/>
                              <a:gd name="T205" fmla="*/ T204 w 873"/>
                              <a:gd name="T206" fmla="+- 0 -1253 -1253"/>
                              <a:gd name="T207" fmla="*/ -1253 h 9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873" h="907">
                                <a:moveTo>
                                  <a:pt x="70" y="212"/>
                                </a:moveTo>
                                <a:lnTo>
                                  <a:pt x="39" y="269"/>
                                </a:lnTo>
                                <a:lnTo>
                                  <a:pt x="17" y="330"/>
                                </a:lnTo>
                                <a:lnTo>
                                  <a:pt x="4" y="395"/>
                                </a:lnTo>
                                <a:lnTo>
                                  <a:pt x="0" y="463"/>
                                </a:lnTo>
                                <a:lnTo>
                                  <a:pt x="8" y="537"/>
                                </a:lnTo>
                                <a:lnTo>
                                  <a:pt x="27" y="606"/>
                                </a:lnTo>
                                <a:lnTo>
                                  <a:pt x="56" y="671"/>
                                </a:lnTo>
                                <a:lnTo>
                                  <a:pt x="94" y="729"/>
                                </a:lnTo>
                                <a:lnTo>
                                  <a:pt x="141" y="781"/>
                                </a:lnTo>
                                <a:lnTo>
                                  <a:pt x="195" y="825"/>
                                </a:lnTo>
                                <a:lnTo>
                                  <a:pt x="255" y="861"/>
                                </a:lnTo>
                                <a:lnTo>
                                  <a:pt x="321" y="887"/>
                                </a:lnTo>
                                <a:lnTo>
                                  <a:pt x="391" y="902"/>
                                </a:lnTo>
                                <a:lnTo>
                                  <a:pt x="464" y="907"/>
                                </a:lnTo>
                                <a:lnTo>
                                  <a:pt x="542" y="898"/>
                                </a:lnTo>
                                <a:lnTo>
                                  <a:pt x="614" y="878"/>
                                </a:lnTo>
                                <a:lnTo>
                                  <a:pt x="662" y="855"/>
                                </a:lnTo>
                                <a:lnTo>
                                  <a:pt x="307" y="855"/>
                                </a:lnTo>
                                <a:lnTo>
                                  <a:pt x="300" y="853"/>
                                </a:lnTo>
                                <a:lnTo>
                                  <a:pt x="284" y="845"/>
                                </a:lnTo>
                                <a:lnTo>
                                  <a:pt x="270" y="831"/>
                                </a:lnTo>
                                <a:lnTo>
                                  <a:pt x="258" y="814"/>
                                </a:lnTo>
                                <a:lnTo>
                                  <a:pt x="248" y="799"/>
                                </a:lnTo>
                                <a:lnTo>
                                  <a:pt x="230" y="763"/>
                                </a:lnTo>
                                <a:lnTo>
                                  <a:pt x="220" y="724"/>
                                </a:lnTo>
                                <a:lnTo>
                                  <a:pt x="211" y="685"/>
                                </a:lnTo>
                                <a:lnTo>
                                  <a:pt x="196" y="647"/>
                                </a:lnTo>
                                <a:lnTo>
                                  <a:pt x="174" y="615"/>
                                </a:lnTo>
                                <a:lnTo>
                                  <a:pt x="151" y="583"/>
                                </a:lnTo>
                                <a:lnTo>
                                  <a:pt x="131" y="550"/>
                                </a:lnTo>
                                <a:lnTo>
                                  <a:pt x="121" y="512"/>
                                </a:lnTo>
                                <a:lnTo>
                                  <a:pt x="121" y="496"/>
                                </a:lnTo>
                                <a:lnTo>
                                  <a:pt x="123" y="480"/>
                                </a:lnTo>
                                <a:lnTo>
                                  <a:pt x="125" y="464"/>
                                </a:lnTo>
                                <a:lnTo>
                                  <a:pt x="126" y="448"/>
                                </a:lnTo>
                                <a:lnTo>
                                  <a:pt x="124" y="436"/>
                                </a:lnTo>
                                <a:lnTo>
                                  <a:pt x="120" y="425"/>
                                </a:lnTo>
                                <a:lnTo>
                                  <a:pt x="116" y="413"/>
                                </a:lnTo>
                                <a:lnTo>
                                  <a:pt x="117" y="402"/>
                                </a:lnTo>
                                <a:lnTo>
                                  <a:pt x="124" y="391"/>
                                </a:lnTo>
                                <a:lnTo>
                                  <a:pt x="94" y="391"/>
                                </a:lnTo>
                                <a:lnTo>
                                  <a:pt x="80" y="378"/>
                                </a:lnTo>
                                <a:lnTo>
                                  <a:pt x="69" y="360"/>
                                </a:lnTo>
                                <a:lnTo>
                                  <a:pt x="62" y="344"/>
                                </a:lnTo>
                                <a:lnTo>
                                  <a:pt x="58" y="334"/>
                                </a:lnTo>
                                <a:lnTo>
                                  <a:pt x="56" y="324"/>
                                </a:lnTo>
                                <a:lnTo>
                                  <a:pt x="55" y="317"/>
                                </a:lnTo>
                                <a:lnTo>
                                  <a:pt x="53" y="290"/>
                                </a:lnTo>
                                <a:lnTo>
                                  <a:pt x="55" y="263"/>
                                </a:lnTo>
                                <a:lnTo>
                                  <a:pt x="61" y="237"/>
                                </a:lnTo>
                                <a:lnTo>
                                  <a:pt x="70" y="212"/>
                                </a:lnTo>
                                <a:close/>
                                <a:moveTo>
                                  <a:pt x="608" y="382"/>
                                </a:moveTo>
                                <a:lnTo>
                                  <a:pt x="164" y="382"/>
                                </a:lnTo>
                                <a:lnTo>
                                  <a:pt x="204" y="385"/>
                                </a:lnTo>
                                <a:lnTo>
                                  <a:pt x="240" y="400"/>
                                </a:lnTo>
                                <a:lnTo>
                                  <a:pt x="274" y="421"/>
                                </a:lnTo>
                                <a:lnTo>
                                  <a:pt x="307" y="444"/>
                                </a:lnTo>
                                <a:lnTo>
                                  <a:pt x="332" y="457"/>
                                </a:lnTo>
                                <a:lnTo>
                                  <a:pt x="359" y="467"/>
                                </a:lnTo>
                                <a:lnTo>
                                  <a:pt x="385" y="479"/>
                                </a:lnTo>
                                <a:lnTo>
                                  <a:pt x="409" y="493"/>
                                </a:lnTo>
                                <a:lnTo>
                                  <a:pt x="428" y="520"/>
                                </a:lnTo>
                                <a:lnTo>
                                  <a:pt x="431" y="550"/>
                                </a:lnTo>
                                <a:lnTo>
                                  <a:pt x="422" y="582"/>
                                </a:lnTo>
                                <a:lnTo>
                                  <a:pt x="409" y="612"/>
                                </a:lnTo>
                                <a:lnTo>
                                  <a:pt x="378" y="653"/>
                                </a:lnTo>
                                <a:lnTo>
                                  <a:pt x="339" y="691"/>
                                </a:lnTo>
                                <a:lnTo>
                                  <a:pt x="310" y="732"/>
                                </a:lnTo>
                                <a:lnTo>
                                  <a:pt x="306" y="785"/>
                                </a:lnTo>
                                <a:lnTo>
                                  <a:pt x="311" y="799"/>
                                </a:lnTo>
                                <a:lnTo>
                                  <a:pt x="317" y="819"/>
                                </a:lnTo>
                                <a:lnTo>
                                  <a:pt x="321" y="839"/>
                                </a:lnTo>
                                <a:lnTo>
                                  <a:pt x="315" y="852"/>
                                </a:lnTo>
                                <a:lnTo>
                                  <a:pt x="312" y="854"/>
                                </a:lnTo>
                                <a:lnTo>
                                  <a:pt x="307" y="855"/>
                                </a:lnTo>
                                <a:lnTo>
                                  <a:pt x="662" y="855"/>
                                </a:lnTo>
                                <a:lnTo>
                                  <a:pt x="682" y="846"/>
                                </a:lnTo>
                                <a:lnTo>
                                  <a:pt x="742" y="803"/>
                                </a:lnTo>
                                <a:lnTo>
                                  <a:pt x="795" y="752"/>
                                </a:lnTo>
                                <a:lnTo>
                                  <a:pt x="824" y="713"/>
                                </a:lnTo>
                                <a:lnTo>
                                  <a:pt x="777" y="713"/>
                                </a:lnTo>
                                <a:lnTo>
                                  <a:pt x="761" y="704"/>
                                </a:lnTo>
                                <a:lnTo>
                                  <a:pt x="755" y="683"/>
                                </a:lnTo>
                                <a:lnTo>
                                  <a:pt x="756" y="655"/>
                                </a:lnTo>
                                <a:lnTo>
                                  <a:pt x="763" y="622"/>
                                </a:lnTo>
                                <a:lnTo>
                                  <a:pt x="771" y="589"/>
                                </a:lnTo>
                                <a:lnTo>
                                  <a:pt x="778" y="557"/>
                                </a:lnTo>
                                <a:lnTo>
                                  <a:pt x="781" y="524"/>
                                </a:lnTo>
                                <a:lnTo>
                                  <a:pt x="780" y="498"/>
                                </a:lnTo>
                                <a:lnTo>
                                  <a:pt x="773" y="472"/>
                                </a:lnTo>
                                <a:lnTo>
                                  <a:pt x="761" y="450"/>
                                </a:lnTo>
                                <a:lnTo>
                                  <a:pt x="741" y="433"/>
                                </a:lnTo>
                                <a:lnTo>
                                  <a:pt x="711" y="423"/>
                                </a:lnTo>
                                <a:lnTo>
                                  <a:pt x="680" y="418"/>
                                </a:lnTo>
                                <a:lnTo>
                                  <a:pt x="650" y="412"/>
                                </a:lnTo>
                                <a:lnTo>
                                  <a:pt x="622" y="398"/>
                                </a:lnTo>
                                <a:lnTo>
                                  <a:pt x="608" y="382"/>
                                </a:lnTo>
                                <a:close/>
                                <a:moveTo>
                                  <a:pt x="873" y="627"/>
                                </a:moveTo>
                                <a:lnTo>
                                  <a:pt x="856" y="652"/>
                                </a:lnTo>
                                <a:lnTo>
                                  <a:pt x="839" y="675"/>
                                </a:lnTo>
                                <a:lnTo>
                                  <a:pt x="822" y="693"/>
                                </a:lnTo>
                                <a:lnTo>
                                  <a:pt x="806" y="705"/>
                                </a:lnTo>
                                <a:lnTo>
                                  <a:pt x="777" y="713"/>
                                </a:lnTo>
                                <a:lnTo>
                                  <a:pt x="824" y="713"/>
                                </a:lnTo>
                                <a:lnTo>
                                  <a:pt x="839" y="693"/>
                                </a:lnTo>
                                <a:lnTo>
                                  <a:pt x="873" y="627"/>
                                </a:lnTo>
                                <a:close/>
                                <a:moveTo>
                                  <a:pt x="574" y="304"/>
                                </a:moveTo>
                                <a:lnTo>
                                  <a:pt x="105" y="304"/>
                                </a:lnTo>
                                <a:lnTo>
                                  <a:pt x="113" y="304"/>
                                </a:lnTo>
                                <a:lnTo>
                                  <a:pt x="115" y="313"/>
                                </a:lnTo>
                                <a:lnTo>
                                  <a:pt x="110" y="325"/>
                                </a:lnTo>
                                <a:lnTo>
                                  <a:pt x="106" y="338"/>
                                </a:lnTo>
                                <a:lnTo>
                                  <a:pt x="112" y="348"/>
                                </a:lnTo>
                                <a:lnTo>
                                  <a:pt x="121" y="357"/>
                                </a:lnTo>
                                <a:lnTo>
                                  <a:pt x="124" y="369"/>
                                </a:lnTo>
                                <a:lnTo>
                                  <a:pt x="121" y="382"/>
                                </a:lnTo>
                                <a:lnTo>
                                  <a:pt x="112" y="391"/>
                                </a:lnTo>
                                <a:lnTo>
                                  <a:pt x="94" y="391"/>
                                </a:lnTo>
                                <a:lnTo>
                                  <a:pt x="124" y="391"/>
                                </a:lnTo>
                                <a:lnTo>
                                  <a:pt x="136" y="385"/>
                                </a:lnTo>
                                <a:lnTo>
                                  <a:pt x="150" y="383"/>
                                </a:lnTo>
                                <a:lnTo>
                                  <a:pt x="164" y="382"/>
                                </a:lnTo>
                                <a:lnTo>
                                  <a:pt x="608" y="382"/>
                                </a:lnTo>
                                <a:lnTo>
                                  <a:pt x="593" y="364"/>
                                </a:lnTo>
                                <a:lnTo>
                                  <a:pt x="575" y="318"/>
                                </a:lnTo>
                                <a:lnTo>
                                  <a:pt x="574" y="304"/>
                                </a:lnTo>
                                <a:close/>
                                <a:moveTo>
                                  <a:pt x="123" y="251"/>
                                </a:moveTo>
                                <a:lnTo>
                                  <a:pt x="103" y="256"/>
                                </a:lnTo>
                                <a:lnTo>
                                  <a:pt x="86" y="278"/>
                                </a:lnTo>
                                <a:lnTo>
                                  <a:pt x="77" y="303"/>
                                </a:lnTo>
                                <a:lnTo>
                                  <a:pt x="81" y="319"/>
                                </a:lnTo>
                                <a:lnTo>
                                  <a:pt x="91" y="318"/>
                                </a:lnTo>
                                <a:lnTo>
                                  <a:pt x="98" y="311"/>
                                </a:lnTo>
                                <a:lnTo>
                                  <a:pt x="105" y="304"/>
                                </a:lnTo>
                                <a:lnTo>
                                  <a:pt x="574" y="304"/>
                                </a:lnTo>
                                <a:lnTo>
                                  <a:pt x="571" y="272"/>
                                </a:lnTo>
                                <a:lnTo>
                                  <a:pt x="155" y="272"/>
                                </a:lnTo>
                                <a:lnTo>
                                  <a:pt x="145" y="268"/>
                                </a:lnTo>
                                <a:lnTo>
                                  <a:pt x="135" y="259"/>
                                </a:lnTo>
                                <a:lnTo>
                                  <a:pt x="123" y="251"/>
                                </a:lnTo>
                                <a:close/>
                                <a:moveTo>
                                  <a:pt x="678" y="60"/>
                                </a:moveTo>
                                <a:lnTo>
                                  <a:pt x="346" y="60"/>
                                </a:lnTo>
                                <a:lnTo>
                                  <a:pt x="359" y="66"/>
                                </a:lnTo>
                                <a:lnTo>
                                  <a:pt x="365" y="80"/>
                                </a:lnTo>
                                <a:lnTo>
                                  <a:pt x="362" y="95"/>
                                </a:lnTo>
                                <a:lnTo>
                                  <a:pt x="354" y="110"/>
                                </a:lnTo>
                                <a:lnTo>
                                  <a:pt x="344" y="120"/>
                                </a:lnTo>
                                <a:lnTo>
                                  <a:pt x="324" y="131"/>
                                </a:lnTo>
                                <a:lnTo>
                                  <a:pt x="300" y="135"/>
                                </a:lnTo>
                                <a:lnTo>
                                  <a:pt x="276" y="138"/>
                                </a:lnTo>
                                <a:lnTo>
                                  <a:pt x="254" y="146"/>
                                </a:lnTo>
                                <a:lnTo>
                                  <a:pt x="238" y="157"/>
                                </a:lnTo>
                                <a:lnTo>
                                  <a:pt x="224" y="170"/>
                                </a:lnTo>
                                <a:lnTo>
                                  <a:pt x="211" y="185"/>
                                </a:lnTo>
                                <a:lnTo>
                                  <a:pt x="200" y="201"/>
                                </a:lnTo>
                                <a:lnTo>
                                  <a:pt x="192" y="217"/>
                                </a:lnTo>
                                <a:lnTo>
                                  <a:pt x="186" y="235"/>
                                </a:lnTo>
                                <a:lnTo>
                                  <a:pt x="178" y="251"/>
                                </a:lnTo>
                                <a:lnTo>
                                  <a:pt x="168" y="265"/>
                                </a:lnTo>
                                <a:lnTo>
                                  <a:pt x="155" y="272"/>
                                </a:lnTo>
                                <a:lnTo>
                                  <a:pt x="571" y="272"/>
                                </a:lnTo>
                                <a:lnTo>
                                  <a:pt x="571" y="268"/>
                                </a:lnTo>
                                <a:lnTo>
                                  <a:pt x="580" y="225"/>
                                </a:lnTo>
                                <a:lnTo>
                                  <a:pt x="623" y="177"/>
                                </a:lnTo>
                                <a:lnTo>
                                  <a:pt x="685" y="158"/>
                                </a:lnTo>
                                <a:lnTo>
                                  <a:pt x="797" y="158"/>
                                </a:lnTo>
                                <a:lnTo>
                                  <a:pt x="765" y="122"/>
                                </a:lnTo>
                                <a:lnTo>
                                  <a:pt x="704" y="74"/>
                                </a:lnTo>
                                <a:lnTo>
                                  <a:pt x="678" y="60"/>
                                </a:lnTo>
                                <a:close/>
                                <a:moveTo>
                                  <a:pt x="797" y="158"/>
                                </a:moveTo>
                                <a:lnTo>
                                  <a:pt x="685" y="158"/>
                                </a:lnTo>
                                <a:lnTo>
                                  <a:pt x="753" y="162"/>
                                </a:lnTo>
                                <a:lnTo>
                                  <a:pt x="817" y="180"/>
                                </a:lnTo>
                                <a:lnTo>
                                  <a:pt x="797" y="158"/>
                                </a:lnTo>
                                <a:close/>
                                <a:moveTo>
                                  <a:pt x="406" y="1"/>
                                </a:moveTo>
                                <a:lnTo>
                                  <a:pt x="387" y="4"/>
                                </a:lnTo>
                                <a:lnTo>
                                  <a:pt x="368" y="7"/>
                                </a:lnTo>
                                <a:lnTo>
                                  <a:pt x="349" y="11"/>
                                </a:lnTo>
                                <a:lnTo>
                                  <a:pt x="331" y="16"/>
                                </a:lnTo>
                                <a:lnTo>
                                  <a:pt x="316" y="25"/>
                                </a:lnTo>
                                <a:lnTo>
                                  <a:pt x="296" y="38"/>
                                </a:lnTo>
                                <a:lnTo>
                                  <a:pt x="277" y="53"/>
                                </a:lnTo>
                                <a:lnTo>
                                  <a:pt x="264" y="66"/>
                                </a:lnTo>
                                <a:lnTo>
                                  <a:pt x="259" y="86"/>
                                </a:lnTo>
                                <a:lnTo>
                                  <a:pt x="269" y="90"/>
                                </a:lnTo>
                                <a:lnTo>
                                  <a:pt x="286" y="86"/>
                                </a:lnTo>
                                <a:lnTo>
                                  <a:pt x="303" y="79"/>
                                </a:lnTo>
                                <a:lnTo>
                                  <a:pt x="315" y="71"/>
                                </a:lnTo>
                                <a:lnTo>
                                  <a:pt x="330" y="63"/>
                                </a:lnTo>
                                <a:lnTo>
                                  <a:pt x="346" y="60"/>
                                </a:lnTo>
                                <a:lnTo>
                                  <a:pt x="678" y="60"/>
                                </a:lnTo>
                                <a:lnTo>
                                  <a:pt x="675" y="58"/>
                                </a:lnTo>
                                <a:lnTo>
                                  <a:pt x="427" y="58"/>
                                </a:lnTo>
                                <a:lnTo>
                                  <a:pt x="410" y="56"/>
                                </a:lnTo>
                                <a:lnTo>
                                  <a:pt x="404" y="41"/>
                                </a:lnTo>
                                <a:lnTo>
                                  <a:pt x="405" y="21"/>
                                </a:lnTo>
                                <a:lnTo>
                                  <a:pt x="406" y="1"/>
                                </a:lnTo>
                                <a:close/>
                                <a:moveTo>
                                  <a:pt x="482" y="0"/>
                                </a:moveTo>
                                <a:lnTo>
                                  <a:pt x="473" y="19"/>
                                </a:lnTo>
                                <a:lnTo>
                                  <a:pt x="460" y="37"/>
                                </a:lnTo>
                                <a:lnTo>
                                  <a:pt x="444" y="51"/>
                                </a:lnTo>
                                <a:lnTo>
                                  <a:pt x="427" y="58"/>
                                </a:lnTo>
                                <a:lnTo>
                                  <a:pt x="675" y="58"/>
                                </a:lnTo>
                                <a:lnTo>
                                  <a:pt x="636" y="37"/>
                                </a:lnTo>
                                <a:lnTo>
                                  <a:pt x="562" y="12"/>
                                </a:lnTo>
                                <a:lnTo>
                                  <a:pt x="482" y="0"/>
                                </a:lnTo>
                                <a:close/>
                              </a:path>
                            </a:pathLst>
                          </a:custGeom>
                          <a:solidFill>
                            <a:srgbClr val="FFFFFF">
                              <a:alpha val="2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docshape406"/>
                        <wps:cNvSpPr txBox="1">
                          <a:spLocks/>
                        </wps:cNvSpPr>
                        <wps:spPr bwMode="auto">
                          <a:xfrm>
                            <a:off x="680" y="-1400"/>
                            <a:ext cx="4210"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2590A" w14:textId="77777777" w:rsidR="00C678ED" w:rsidRDefault="00C678ED">
                              <w:pPr>
                                <w:spacing w:before="92" w:line="237" w:lineRule="auto"/>
                                <w:ind w:left="243" w:right="2568"/>
                                <w:rPr>
                                  <w:b/>
                                  <w:sz w:val="28"/>
                                </w:rPr>
                              </w:pPr>
                              <w:r>
                                <w:rPr>
                                  <w:b/>
                                  <w:color w:val="FFFFFF"/>
                                  <w:sz w:val="28"/>
                                </w:rPr>
                                <w:t>Ôl troed carbon cyffredinol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51C946" id="docshapegroup403" o:spid="_x0000_s1330" style="position:absolute;margin-left:32.8pt;margin-top:122.55pt;width:210.5pt;height:78.35pt;z-index:15792640;mso-position-horizontal-relative:page;mso-position-vertical-relative:text" coordorigin="680,-1400" coordsize="4210,1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">
                <v:shape id="docshape404" o:spid="_x0000_s1331" style="position:absolute;left:680;top:-1400;width:4210;height:1200;visibility:visible;mso-wrap-style:square;v-text-anchor:top" coordsize="4210,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" path="m4210,600l3753,,1299,r-15,l,,,1200r1284,l1299,1200r2454,l4210,600xe" fillcolor="#747cbd" stroked="f">
                  <v:path arrowok="t" o:connecttype="custom" o:connectlocs="4210,-800;3753,-1400;1299,-1400;1284,-1400;0,-1400;0,-200;1284,-200;1299,-200;3753,-200;4210,-800" o:connectangles="0,0,0,0,0,0,0,0,0,0"/>
                </v:shape>
                <v:shape id="docshape405" o:spid="_x0000_s1332" style="position:absolute;left:2155;top:-1254;width:873;height:907;visibility:visible;mso-wrap-style:square;v-text-anchor:top" coordsize="873,9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" path="m70,212l39,269,17,330,4,395,,463r8,74l27,606r29,65l94,729r47,52l195,825r60,36l321,887r70,15l464,907r78,-9l614,878r48,-23l307,855r-7,-2l284,845,270,831,258,814,248,799,230,763,220,724r-9,-39l196,647,174,615,151,583,131,550,121,512r,-16l123,480r2,-16l126,448r-2,-12l120,425r-4,-12l117,402r7,-11l94,391,80,378,69,360,62,344,58,334,56,324r-1,-7l53,290r2,-27l61,237r9,-25xm608,382r-444,l204,385r36,15l274,421r33,23l332,457r27,10l385,479r24,14l428,520r3,30l422,582r-13,30l378,653r-39,38l310,732r-4,53l311,799r6,20l321,839r-6,13l312,854r-5,1l662,855r20,-9l742,803r53,-51l824,713r-47,l761,704r-6,-21l756,655r7,-33l771,589r7,-32l781,524r-1,-26l773,472,761,450,741,433,711,423r-31,-5l650,412,622,398,608,382xm873,627r-17,25l839,675r-17,18l806,705r-29,8l824,713r15,-20l873,627xm574,304r-469,l113,304r2,9l110,325r-4,13l112,348r9,9l124,369r-3,13l112,391r-18,l124,391r12,-6l150,383r14,-1l608,382,593,364,575,318r-1,-14xm123,251r-20,5l86,278r-9,25l81,319r10,-1l98,311r7,-7l574,304r-3,-32l155,272r-10,-4l135,259r-12,-8xm678,60r-332,l359,66r6,14l362,95r-8,15l344,120r-20,11l300,135r-24,3l254,146r-16,11l224,170r-13,15l200,201r-8,16l186,235r-8,16l168,265r-13,7l571,272r,-4l580,225r43,-48l685,158r112,l765,122,704,74,678,60xm797,158r-112,l753,162r64,18l797,158xm406,1l387,4,368,7r-19,4l331,16r-15,9l296,38,277,53,264,66r-5,20l269,90r17,-4l303,79r12,-8l330,63r16,-3l678,60r-3,-2l427,58,410,56,404,41r1,-20l406,1xm482,r-9,19l460,37,444,51r-17,7l675,58,636,37,562,12,482,xe" stroked="f">
                  <v:fill opacity="19532f"/>
                  <v:path arrowok="t" o:connecttype="custom" o:connectlocs="4,-858;56,-582;255,-392;542,-355;300,-400;248,-454;196,-606;121,-741;126,-805;117,-851;69,-893;55,-936;70,-1041;240,-853;359,-786;431,-703;339,-562;317,-434;307,-398;795,-501;755,-570;778,-696;761,-803;650,-841;856,-601;777,-540;574,-949;110,-928;124,-884;124,-862;164,-871;574,-949;77,-950;105,-949;145,-985;346,-1193;354,-1143;276,-1115;211,-1068;178,-1002;571,-985;797,-1095;797,-1095;797,-1095;349,-1242;277,-1200;286,-1167;346,-1193;410,-1197;482,-1253;427,-1195;482,-1253" o:connectangles="0,0,0,0,0,0,0,0,0,0,0,0,0,0,0,0,0,0,0,0,0,0,0,0,0,0,0,0,0,0,0,0,0,0,0,0,0,0,0,0,0,0,0,0,0,0,0,0,0,0,0,0"/>
                </v:shape>
                <v:shape id="docshape406" o:spid="_x0000_s1333" type="#_x0000_t202" style="position:absolute;left:680;top:-1400;width:4210;height:1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" filled="f" stroked="f">
                  <v:path arrowok="t"/>
                  <v:textbox inset="0,0,0,0">
                    <w:txbxContent>
                      <w:p w14:paraId="56C2590A" w14:textId="77777777" w:rsidR="00C678ED" w:rsidRDefault="00C678ED">
                        <w:pPr>
                          <w:spacing w:before="92" w:line="237" w:lineRule="auto"/>
                          <w:ind w:left="243" w:right="2568"/>
                          <w:rPr>
                            <w:b/>
                            <w:sz w:val="28"/>
                          </w:rPr>
                        </w:pPr>
                        <w:r>
                          <w:rPr>
                            <w:b/>
                            <w:color w:val="FFFFFF"/>
                            <w:sz w:val="28"/>
                          </w:rPr>
                          <w:t>Ôl troed carbon cyffredinol</w:t>
                        </w:r>
                      </w:p>
                    </w:txbxContent>
                  </v:textbox>
                </v:shape>
                <w10:wrap anchorx="page"/>
              </v:group>
            </w:pict>
          </mc:Fallback>
        </mc:AlternateContent>
      </w:r>
    </w:p>
    <w:tbl>
      <w:tblPr>
        <w:tblW w:w="0" w:type="auto"/>
        <w:tblInd w:w="4474" w:type="dxa"/>
        <w:tblLayout w:type="fixed"/>
        <w:tblCellMar>
          <w:left w:w="0" w:type="dxa"/>
          <w:right w:w="0" w:type="dxa"/>
        </w:tblCellMar>
        <w:tblLook w:val="01E0" w:firstRow="1" w:lastRow="1" w:firstColumn="1" w:lastColumn="1" w:noHBand="0" w:noVBand="0"/>
      </w:tblPr>
      <w:tblGrid>
        <w:gridCol w:w="1160"/>
        <w:gridCol w:w="125"/>
        <w:gridCol w:w="1160"/>
        <w:gridCol w:w="125"/>
        <w:gridCol w:w="1160"/>
        <w:gridCol w:w="105"/>
        <w:gridCol w:w="1200"/>
        <w:gridCol w:w="105"/>
        <w:gridCol w:w="1160"/>
      </w:tblGrid>
      <w:tr w:rsidR="000252AC" w14:paraId="7741F5FA" w14:textId="77777777">
        <w:trPr>
          <w:trHeight w:val="1114"/>
        </w:trPr>
        <w:tc>
          <w:tcPr>
            <w:tcW w:w="1160" w:type="dxa"/>
            <w:tcBorders>
              <w:top w:val="single" w:sz="18" w:space="0" w:color="6D9DB7"/>
              <w:left w:val="single" w:sz="18" w:space="0" w:color="6D9DB7"/>
              <w:right w:val="single" w:sz="18" w:space="0" w:color="6D9DB7"/>
            </w:tcBorders>
          </w:tcPr>
          <w:p w14:paraId="076E1EDA" w14:textId="77777777" w:rsidR="000252AC" w:rsidRDefault="00161BAF">
            <w:pPr>
              <w:pStyle w:val="TableParagraph"/>
              <w:spacing w:before="120"/>
              <w:ind w:left="295"/>
              <w:rPr>
                <w:sz w:val="24"/>
              </w:rPr>
            </w:pPr>
            <w:r>
              <w:rPr>
                <w:color w:val="231F20"/>
                <w:sz w:val="24"/>
              </w:rPr>
              <w:t>11%</w:t>
            </w:r>
          </w:p>
          <w:p w14:paraId="26A2481F" w14:textId="77777777" w:rsidR="000252AC" w:rsidRDefault="00161BAF">
            <w:pPr>
              <w:pStyle w:val="TableParagraph"/>
              <w:spacing w:before="75"/>
              <w:ind w:left="363"/>
              <w:rPr>
                <w:rFonts w:ascii="Arial"/>
                <w:sz w:val="48"/>
              </w:rPr>
            </w:pPr>
            <w:r>
              <w:rPr>
                <w:rFonts w:ascii="Arial"/>
                <w:color w:val="231F20"/>
                <w:sz w:val="48"/>
              </w:rPr>
              <w:t xml:space="preserve"> </w:t>
            </w:r>
          </w:p>
        </w:tc>
        <w:tc>
          <w:tcPr>
            <w:tcW w:w="125" w:type="dxa"/>
            <w:tcBorders>
              <w:left w:val="single" w:sz="18" w:space="0" w:color="6D9DB7"/>
            </w:tcBorders>
          </w:tcPr>
          <w:p w14:paraId="3AB58635" w14:textId="77777777" w:rsidR="000252AC" w:rsidRDefault="000252AC">
            <w:pPr>
              <w:pStyle w:val="TableParagraph"/>
              <w:spacing w:before="0"/>
              <w:rPr>
                <w:rFonts w:ascii="Times New Roman"/>
                <w:sz w:val="24"/>
              </w:rPr>
            </w:pPr>
          </w:p>
        </w:tc>
        <w:tc>
          <w:tcPr>
            <w:tcW w:w="1160" w:type="dxa"/>
            <w:tcBorders>
              <w:top w:val="single" w:sz="18" w:space="0" w:color="6D9DB7"/>
              <w:right w:val="single" w:sz="18" w:space="0" w:color="6D9DB7"/>
            </w:tcBorders>
          </w:tcPr>
          <w:p w14:paraId="60EA7AE4" w14:textId="77777777" w:rsidR="000252AC" w:rsidRDefault="00161BAF">
            <w:pPr>
              <w:pStyle w:val="TableParagraph"/>
              <w:spacing w:before="120"/>
              <w:ind w:left="317"/>
              <w:rPr>
                <w:sz w:val="24"/>
              </w:rPr>
            </w:pPr>
            <w:r>
              <w:rPr>
                <w:color w:val="231F20"/>
                <w:sz w:val="24"/>
              </w:rPr>
              <w:t>10%</w:t>
            </w:r>
          </w:p>
          <w:p w14:paraId="1E795C4A" w14:textId="77777777" w:rsidR="000252AC" w:rsidRDefault="00161BAF">
            <w:pPr>
              <w:pStyle w:val="TableParagraph"/>
              <w:spacing w:before="75"/>
              <w:ind w:left="384"/>
              <w:rPr>
                <w:rFonts w:ascii="Arial"/>
                <w:sz w:val="48"/>
              </w:rPr>
            </w:pPr>
            <w:r>
              <w:rPr>
                <w:rFonts w:ascii="Arial"/>
                <w:color w:val="D2232A"/>
                <w:sz w:val="48"/>
              </w:rPr>
              <w:t xml:space="preserve"> </w:t>
            </w:r>
          </w:p>
        </w:tc>
        <w:tc>
          <w:tcPr>
            <w:tcW w:w="125" w:type="dxa"/>
            <w:tcBorders>
              <w:left w:val="single" w:sz="18" w:space="0" w:color="6D9DB7"/>
            </w:tcBorders>
          </w:tcPr>
          <w:p w14:paraId="30D64618" w14:textId="77777777" w:rsidR="000252AC" w:rsidRDefault="000252AC">
            <w:pPr>
              <w:pStyle w:val="TableParagraph"/>
              <w:spacing w:before="0"/>
              <w:rPr>
                <w:rFonts w:ascii="Times New Roman"/>
                <w:sz w:val="24"/>
              </w:rPr>
            </w:pPr>
          </w:p>
        </w:tc>
        <w:tc>
          <w:tcPr>
            <w:tcW w:w="3730" w:type="dxa"/>
            <w:gridSpan w:val="5"/>
            <w:vMerge w:val="restart"/>
          </w:tcPr>
          <w:p w14:paraId="274BDDF0" w14:textId="77777777" w:rsidR="000252AC" w:rsidRDefault="000252AC">
            <w:pPr>
              <w:pStyle w:val="TableParagraph"/>
              <w:spacing w:before="10"/>
              <w:rPr>
                <w:sz w:val="10"/>
              </w:rPr>
            </w:pPr>
          </w:p>
          <w:p w14:paraId="248E0426" w14:textId="77777777" w:rsidR="000252AC" w:rsidRDefault="00DB7BE8">
            <w:pPr>
              <w:pStyle w:val="TableParagraph"/>
              <w:spacing w:before="0"/>
              <w:ind w:left="2740"/>
              <w:rPr>
                <w:sz w:val="20"/>
              </w:rPr>
            </w:pPr>
            <w:r>
              <w:rPr>
                <w:noProof/>
                <w:sz w:val="20"/>
              </w:rPr>
              <mc:AlternateContent>
                <mc:Choice Requires="wpg">
                  <w:drawing>
                    <wp:inline distT="0" distB="0" distL="0" distR="0" wp14:anchorId="1F00C3CB" wp14:editId="333F6C83">
                      <wp:extent cx="539750" cy="539115"/>
                      <wp:effectExtent l="0" t="0" r="6350" b="0"/>
                      <wp:docPr id="28" name="docshapegroup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539115"/>
                                <a:chOff x="0" y="0"/>
                                <a:chExt cx="850" cy="849"/>
                              </a:xfrm>
                            </wpg:grpSpPr>
                            <wps:wsp>
                              <wps:cNvPr id="30" name="docshape395"/>
                              <wps:cNvSpPr>
                                <a:spLocks/>
                              </wps:cNvSpPr>
                              <wps:spPr bwMode="auto">
                                <a:xfrm>
                                  <a:off x="0" y="0"/>
                                  <a:ext cx="850" cy="849"/>
                                </a:xfrm>
                                <a:custGeom>
                                  <a:avLst/>
                                  <a:gdLst>
                                    <a:gd name="T0" fmla="*/ 835 w 850"/>
                                    <a:gd name="T1" fmla="*/ 0 h 849"/>
                                    <a:gd name="T2" fmla="*/ 757 w 850"/>
                                    <a:gd name="T3" fmla="*/ 24 h 849"/>
                                    <a:gd name="T4" fmla="*/ 700 w 850"/>
                                    <a:gd name="T5" fmla="*/ 53 h 849"/>
                                    <a:gd name="T6" fmla="*/ 634 w 850"/>
                                    <a:gd name="T7" fmla="*/ 92 h 849"/>
                                    <a:gd name="T8" fmla="*/ 563 w 850"/>
                                    <a:gd name="T9" fmla="*/ 141 h 849"/>
                                    <a:gd name="T10" fmla="*/ 489 w 850"/>
                                    <a:gd name="T11" fmla="*/ 200 h 849"/>
                                    <a:gd name="T12" fmla="*/ 416 w 850"/>
                                    <a:gd name="T13" fmla="*/ 267 h 849"/>
                                    <a:gd name="T14" fmla="*/ 345 w 850"/>
                                    <a:gd name="T15" fmla="*/ 343 h 849"/>
                                    <a:gd name="T16" fmla="*/ 280 w 850"/>
                                    <a:gd name="T17" fmla="*/ 426 h 849"/>
                                    <a:gd name="T18" fmla="*/ 223 w 850"/>
                                    <a:gd name="T19" fmla="*/ 517 h 849"/>
                                    <a:gd name="T20" fmla="*/ 189 w 850"/>
                                    <a:gd name="T21" fmla="*/ 445 h 849"/>
                                    <a:gd name="T22" fmla="*/ 175 w 850"/>
                                    <a:gd name="T23" fmla="*/ 415 h 849"/>
                                    <a:gd name="T24" fmla="*/ 159 w 850"/>
                                    <a:gd name="T25" fmla="*/ 386 h 849"/>
                                    <a:gd name="T26" fmla="*/ 119 w 850"/>
                                    <a:gd name="T27" fmla="*/ 355 h 849"/>
                                    <a:gd name="T28" fmla="*/ 66 w 850"/>
                                    <a:gd name="T29" fmla="*/ 358 h 849"/>
                                    <a:gd name="T30" fmla="*/ 20 w 850"/>
                                    <a:gd name="T31" fmla="*/ 394 h 849"/>
                                    <a:gd name="T32" fmla="*/ 0 w 850"/>
                                    <a:gd name="T33" fmla="*/ 457 h 849"/>
                                    <a:gd name="T34" fmla="*/ 42 w 850"/>
                                    <a:gd name="T35" fmla="*/ 574 h 849"/>
                                    <a:gd name="T36" fmla="*/ 84 w 850"/>
                                    <a:gd name="T37" fmla="*/ 669 h 849"/>
                                    <a:gd name="T38" fmla="*/ 124 w 850"/>
                                    <a:gd name="T39" fmla="*/ 743 h 849"/>
                                    <a:gd name="T40" fmla="*/ 163 w 850"/>
                                    <a:gd name="T41" fmla="*/ 797 h 849"/>
                                    <a:gd name="T42" fmla="*/ 232 w 850"/>
                                    <a:gd name="T43" fmla="*/ 848 h 849"/>
                                    <a:gd name="T44" fmla="*/ 263 w 850"/>
                                    <a:gd name="T45" fmla="*/ 848 h 849"/>
                                    <a:gd name="T46" fmla="*/ 289 w 850"/>
                                    <a:gd name="T47" fmla="*/ 832 h 849"/>
                                    <a:gd name="T48" fmla="*/ 312 w 850"/>
                                    <a:gd name="T49" fmla="*/ 800 h 849"/>
                                    <a:gd name="T50" fmla="*/ 374 w 850"/>
                                    <a:gd name="T51" fmla="*/ 638 h 849"/>
                                    <a:gd name="T52" fmla="*/ 424 w 850"/>
                                    <a:gd name="T53" fmla="*/ 533 h 849"/>
                                    <a:gd name="T54" fmla="*/ 477 w 850"/>
                                    <a:gd name="T55" fmla="*/ 440 h 849"/>
                                    <a:gd name="T56" fmla="*/ 531 w 850"/>
                                    <a:gd name="T57" fmla="*/ 358 h 849"/>
                                    <a:gd name="T58" fmla="*/ 586 w 850"/>
                                    <a:gd name="T59" fmla="*/ 286 h 849"/>
                                    <a:gd name="T60" fmla="*/ 640 w 850"/>
                                    <a:gd name="T61" fmla="*/ 224 h 849"/>
                                    <a:gd name="T62" fmla="*/ 690 w 850"/>
                                    <a:gd name="T63" fmla="*/ 170 h 849"/>
                                    <a:gd name="T64" fmla="*/ 737 w 850"/>
                                    <a:gd name="T65" fmla="*/ 125 h 849"/>
                                    <a:gd name="T66" fmla="*/ 810 w 850"/>
                                    <a:gd name="T67" fmla="*/ 58 h 849"/>
                                    <a:gd name="T68" fmla="*/ 834 w 850"/>
                                    <a:gd name="T69" fmla="*/ 35 h 849"/>
                                    <a:gd name="T70" fmla="*/ 848 w 850"/>
                                    <a:gd name="T71" fmla="*/ 17 h 849"/>
                                    <a:gd name="T72" fmla="*/ 850 w 850"/>
                                    <a:gd name="T73" fmla="*/ 5 h 849"/>
                                    <a:gd name="T74" fmla="*/ 835 w 850"/>
                                    <a:gd name="T75" fmla="*/ 0 h 8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850" h="849">
                                      <a:moveTo>
                                        <a:pt x="835" y="0"/>
                                      </a:moveTo>
                                      <a:lnTo>
                                        <a:pt x="757" y="24"/>
                                      </a:lnTo>
                                      <a:lnTo>
                                        <a:pt x="700" y="53"/>
                                      </a:lnTo>
                                      <a:lnTo>
                                        <a:pt x="634" y="92"/>
                                      </a:lnTo>
                                      <a:lnTo>
                                        <a:pt x="563" y="141"/>
                                      </a:lnTo>
                                      <a:lnTo>
                                        <a:pt x="489" y="200"/>
                                      </a:lnTo>
                                      <a:lnTo>
                                        <a:pt x="416" y="267"/>
                                      </a:lnTo>
                                      <a:lnTo>
                                        <a:pt x="345" y="343"/>
                                      </a:lnTo>
                                      <a:lnTo>
                                        <a:pt x="280" y="426"/>
                                      </a:lnTo>
                                      <a:lnTo>
                                        <a:pt x="223" y="517"/>
                                      </a:lnTo>
                                      <a:lnTo>
                                        <a:pt x="189" y="445"/>
                                      </a:lnTo>
                                      <a:lnTo>
                                        <a:pt x="175" y="415"/>
                                      </a:lnTo>
                                      <a:lnTo>
                                        <a:pt x="159" y="386"/>
                                      </a:lnTo>
                                      <a:lnTo>
                                        <a:pt x="119" y="355"/>
                                      </a:lnTo>
                                      <a:lnTo>
                                        <a:pt x="66" y="358"/>
                                      </a:lnTo>
                                      <a:lnTo>
                                        <a:pt x="20" y="394"/>
                                      </a:lnTo>
                                      <a:lnTo>
                                        <a:pt x="0" y="457"/>
                                      </a:lnTo>
                                      <a:lnTo>
                                        <a:pt x="42" y="574"/>
                                      </a:lnTo>
                                      <a:lnTo>
                                        <a:pt x="84" y="669"/>
                                      </a:lnTo>
                                      <a:lnTo>
                                        <a:pt x="124" y="743"/>
                                      </a:lnTo>
                                      <a:lnTo>
                                        <a:pt x="163" y="797"/>
                                      </a:lnTo>
                                      <a:lnTo>
                                        <a:pt x="232" y="848"/>
                                      </a:lnTo>
                                      <a:lnTo>
                                        <a:pt x="263" y="848"/>
                                      </a:lnTo>
                                      <a:lnTo>
                                        <a:pt x="289" y="832"/>
                                      </a:lnTo>
                                      <a:lnTo>
                                        <a:pt x="312" y="800"/>
                                      </a:lnTo>
                                      <a:lnTo>
                                        <a:pt x="374" y="638"/>
                                      </a:lnTo>
                                      <a:lnTo>
                                        <a:pt x="424" y="533"/>
                                      </a:lnTo>
                                      <a:lnTo>
                                        <a:pt x="477" y="440"/>
                                      </a:lnTo>
                                      <a:lnTo>
                                        <a:pt x="531" y="358"/>
                                      </a:lnTo>
                                      <a:lnTo>
                                        <a:pt x="586" y="286"/>
                                      </a:lnTo>
                                      <a:lnTo>
                                        <a:pt x="640" y="224"/>
                                      </a:lnTo>
                                      <a:lnTo>
                                        <a:pt x="690" y="170"/>
                                      </a:lnTo>
                                      <a:lnTo>
                                        <a:pt x="737" y="125"/>
                                      </a:lnTo>
                                      <a:lnTo>
                                        <a:pt x="810" y="58"/>
                                      </a:lnTo>
                                      <a:lnTo>
                                        <a:pt x="834" y="35"/>
                                      </a:lnTo>
                                      <a:lnTo>
                                        <a:pt x="848" y="17"/>
                                      </a:lnTo>
                                      <a:lnTo>
                                        <a:pt x="850" y="5"/>
                                      </a:lnTo>
                                      <a:lnTo>
                                        <a:pt x="835" y="0"/>
                                      </a:lnTo>
                                      <a:close/>
                                    </a:path>
                                  </a:pathLst>
                                </a:custGeom>
                                <a:solidFill>
                                  <a:srgbClr val="75A0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1596657" id="docshapegroup394" o:spid="_x0000_s1026" style="width:42.5pt;height:42.45pt;mso-position-horizontal-relative:char;mso-position-vertical-relative:line" coordsize="850,8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">
                      <v:shape id="docshape395" o:spid="_x0000_s1027" style="position:absolute;width:850;height:849;visibility:visible;mso-wrap-style:square;v-text-anchor:top" coordsize="850,8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" path="m835,l757,24,700,53,634,92r-71,49l489,200r-73,67l345,343r-65,83l223,517,189,445,175,415,159,386,119,355r-53,3l20,394,,457,42,574r42,95l124,743r39,54l232,848r31,l289,832r23,-32l374,638,424,533r53,-93l531,358r55,-72l640,224r50,-54l737,125,810,58,834,35,848,17,850,5,835,xe" fillcolor="#75a0bd" stroked="f">
                        <v:path arrowok="t" o:connecttype="custom" o:connectlocs="835,0;757,24;700,53;634,92;563,141;489,200;416,267;345,343;280,426;223,517;189,445;175,415;159,386;119,355;66,358;20,394;0,457;42,574;84,669;124,743;163,797;232,848;263,848;289,832;312,800;374,638;424,533;477,440;531,358;586,286;640,224;690,170;737,125;810,58;834,35;848,17;850,5;835,0" o:connectangles="0,0,0,0,0,0,0,0,0,0,0,0,0,0,0,0,0,0,0,0,0,0,0,0,0,0,0,0,0,0,0,0,0,0,0,0,0,0"/>
                      </v:shape>
                      <w10:anchorlock/>
                    </v:group>
                  </w:pict>
                </mc:Fallback>
              </mc:AlternateContent>
            </w:r>
          </w:p>
        </w:tc>
      </w:tr>
      <w:tr w:rsidR="000252AC" w14:paraId="3EE029CE" w14:textId="77777777">
        <w:trPr>
          <w:trHeight w:val="79"/>
        </w:trPr>
        <w:tc>
          <w:tcPr>
            <w:tcW w:w="1160" w:type="dxa"/>
            <w:tcBorders>
              <w:bottom w:val="single" w:sz="18" w:space="0" w:color="6F8DBB"/>
            </w:tcBorders>
          </w:tcPr>
          <w:p w14:paraId="38865F4C" w14:textId="77777777" w:rsidR="000252AC" w:rsidRDefault="000252AC">
            <w:pPr>
              <w:pStyle w:val="TableParagraph"/>
              <w:spacing w:before="0"/>
              <w:rPr>
                <w:rFonts w:ascii="Times New Roman"/>
                <w:sz w:val="2"/>
              </w:rPr>
            </w:pPr>
          </w:p>
        </w:tc>
        <w:tc>
          <w:tcPr>
            <w:tcW w:w="125" w:type="dxa"/>
          </w:tcPr>
          <w:p w14:paraId="1602BA9B" w14:textId="77777777" w:rsidR="000252AC" w:rsidRDefault="000252AC">
            <w:pPr>
              <w:pStyle w:val="TableParagraph"/>
              <w:spacing w:before="0"/>
              <w:rPr>
                <w:rFonts w:ascii="Times New Roman"/>
                <w:sz w:val="2"/>
              </w:rPr>
            </w:pPr>
          </w:p>
        </w:tc>
        <w:tc>
          <w:tcPr>
            <w:tcW w:w="1160" w:type="dxa"/>
            <w:tcBorders>
              <w:bottom w:val="single" w:sz="18" w:space="0" w:color="6F8DBB"/>
            </w:tcBorders>
          </w:tcPr>
          <w:p w14:paraId="01BD978A" w14:textId="77777777" w:rsidR="000252AC" w:rsidRDefault="000252AC">
            <w:pPr>
              <w:pStyle w:val="TableParagraph"/>
              <w:spacing w:before="0"/>
              <w:rPr>
                <w:rFonts w:ascii="Times New Roman"/>
                <w:sz w:val="2"/>
              </w:rPr>
            </w:pPr>
          </w:p>
        </w:tc>
        <w:tc>
          <w:tcPr>
            <w:tcW w:w="125" w:type="dxa"/>
          </w:tcPr>
          <w:p w14:paraId="616B4AB1" w14:textId="77777777" w:rsidR="000252AC" w:rsidRDefault="000252AC">
            <w:pPr>
              <w:pStyle w:val="TableParagraph"/>
              <w:spacing w:before="0"/>
              <w:rPr>
                <w:rFonts w:ascii="Times New Roman"/>
                <w:sz w:val="2"/>
              </w:rPr>
            </w:pPr>
          </w:p>
        </w:tc>
        <w:tc>
          <w:tcPr>
            <w:tcW w:w="3730" w:type="dxa"/>
            <w:gridSpan w:val="5"/>
            <w:vMerge/>
            <w:tcBorders>
              <w:top w:val="nil"/>
            </w:tcBorders>
          </w:tcPr>
          <w:p w14:paraId="6C1D6608" w14:textId="77777777" w:rsidR="000252AC" w:rsidRDefault="000252AC">
            <w:pPr>
              <w:rPr>
                <w:sz w:val="2"/>
                <w:szCs w:val="2"/>
              </w:rPr>
            </w:pPr>
          </w:p>
        </w:tc>
      </w:tr>
      <w:tr w:rsidR="000252AC" w14:paraId="6D069C5E" w14:textId="77777777">
        <w:trPr>
          <w:trHeight w:val="1147"/>
        </w:trPr>
        <w:tc>
          <w:tcPr>
            <w:tcW w:w="1160" w:type="dxa"/>
            <w:tcBorders>
              <w:top w:val="single" w:sz="18" w:space="0" w:color="6F8DBB"/>
              <w:left w:val="single" w:sz="18" w:space="0" w:color="6F8DBB"/>
              <w:right w:val="single" w:sz="18" w:space="0" w:color="6F8DBB"/>
            </w:tcBorders>
          </w:tcPr>
          <w:p w14:paraId="38B0A911" w14:textId="77777777" w:rsidR="000252AC" w:rsidRDefault="00161BAF">
            <w:pPr>
              <w:pStyle w:val="TableParagraph"/>
              <w:spacing w:before="119"/>
              <w:ind w:left="295"/>
              <w:rPr>
                <w:sz w:val="24"/>
              </w:rPr>
            </w:pPr>
            <w:r>
              <w:rPr>
                <w:color w:val="231F20"/>
                <w:sz w:val="24"/>
              </w:rPr>
              <w:t>15%</w:t>
            </w:r>
          </w:p>
          <w:p w14:paraId="6C52B3DC" w14:textId="77777777" w:rsidR="000252AC" w:rsidRDefault="00161BAF">
            <w:pPr>
              <w:pStyle w:val="TableParagraph"/>
              <w:spacing w:before="76"/>
              <w:ind w:left="363"/>
              <w:rPr>
                <w:rFonts w:ascii="Arial"/>
                <w:sz w:val="48"/>
              </w:rPr>
            </w:pPr>
            <w:r>
              <w:rPr>
                <w:rFonts w:ascii="Arial"/>
                <w:color w:val="231F20"/>
                <w:sz w:val="48"/>
              </w:rPr>
              <w:t xml:space="preserve"> </w:t>
            </w:r>
          </w:p>
        </w:tc>
        <w:tc>
          <w:tcPr>
            <w:tcW w:w="125" w:type="dxa"/>
            <w:tcBorders>
              <w:left w:val="single" w:sz="18" w:space="0" w:color="6F8DBB"/>
            </w:tcBorders>
          </w:tcPr>
          <w:p w14:paraId="3BCAF216" w14:textId="77777777" w:rsidR="000252AC" w:rsidRDefault="000252AC">
            <w:pPr>
              <w:pStyle w:val="TableParagraph"/>
              <w:spacing w:before="0"/>
              <w:rPr>
                <w:rFonts w:ascii="Times New Roman"/>
                <w:sz w:val="24"/>
              </w:rPr>
            </w:pPr>
          </w:p>
        </w:tc>
        <w:tc>
          <w:tcPr>
            <w:tcW w:w="1160" w:type="dxa"/>
            <w:tcBorders>
              <w:top w:val="single" w:sz="18" w:space="0" w:color="6F8DBB"/>
              <w:right w:val="single" w:sz="18" w:space="0" w:color="6F8DBB"/>
            </w:tcBorders>
          </w:tcPr>
          <w:p w14:paraId="73B616DF" w14:textId="77777777" w:rsidR="000252AC" w:rsidRDefault="00161BAF">
            <w:pPr>
              <w:pStyle w:val="TableParagraph"/>
              <w:spacing w:before="119"/>
              <w:ind w:left="317"/>
              <w:rPr>
                <w:sz w:val="24"/>
              </w:rPr>
            </w:pPr>
            <w:r>
              <w:rPr>
                <w:color w:val="231F20"/>
                <w:sz w:val="24"/>
              </w:rPr>
              <w:t>11%</w:t>
            </w:r>
          </w:p>
          <w:p w14:paraId="2B9863E5" w14:textId="77777777" w:rsidR="000252AC" w:rsidRDefault="00161BAF">
            <w:pPr>
              <w:pStyle w:val="TableParagraph"/>
              <w:spacing w:before="76"/>
              <w:ind w:left="384"/>
              <w:rPr>
                <w:rFonts w:ascii="Arial"/>
                <w:sz w:val="48"/>
              </w:rPr>
            </w:pPr>
            <w:r>
              <w:rPr>
                <w:rFonts w:ascii="Arial"/>
                <w:color w:val="D2232A"/>
                <w:sz w:val="48"/>
              </w:rPr>
              <w:t xml:space="preserve"> </w:t>
            </w:r>
          </w:p>
        </w:tc>
        <w:tc>
          <w:tcPr>
            <w:tcW w:w="125" w:type="dxa"/>
            <w:tcBorders>
              <w:left w:val="single" w:sz="18" w:space="0" w:color="6F8DBB"/>
            </w:tcBorders>
          </w:tcPr>
          <w:p w14:paraId="103D1DD6" w14:textId="77777777" w:rsidR="000252AC" w:rsidRDefault="000252AC">
            <w:pPr>
              <w:pStyle w:val="TableParagraph"/>
              <w:spacing w:before="0"/>
              <w:rPr>
                <w:rFonts w:ascii="Times New Roman"/>
                <w:sz w:val="24"/>
              </w:rPr>
            </w:pPr>
          </w:p>
        </w:tc>
        <w:tc>
          <w:tcPr>
            <w:tcW w:w="1160" w:type="dxa"/>
            <w:tcBorders>
              <w:top w:val="single" w:sz="18" w:space="0" w:color="6F8DBB"/>
              <w:right w:val="single" w:sz="18" w:space="0" w:color="6F8DBB"/>
            </w:tcBorders>
          </w:tcPr>
          <w:p w14:paraId="13AE65D3" w14:textId="77777777" w:rsidR="000252AC" w:rsidRDefault="000252AC">
            <w:pPr>
              <w:pStyle w:val="TableParagraph"/>
              <w:spacing w:before="0"/>
              <w:rPr>
                <w:rFonts w:ascii="Times New Roman"/>
                <w:sz w:val="24"/>
              </w:rPr>
            </w:pPr>
          </w:p>
        </w:tc>
        <w:tc>
          <w:tcPr>
            <w:tcW w:w="105" w:type="dxa"/>
            <w:tcBorders>
              <w:left w:val="single" w:sz="18" w:space="0" w:color="6F8DBB"/>
            </w:tcBorders>
          </w:tcPr>
          <w:p w14:paraId="24850348" w14:textId="77777777" w:rsidR="000252AC" w:rsidRDefault="000252AC">
            <w:pPr>
              <w:pStyle w:val="TableParagraph"/>
              <w:spacing w:before="0"/>
              <w:rPr>
                <w:rFonts w:ascii="Times New Roman"/>
                <w:sz w:val="24"/>
              </w:rPr>
            </w:pPr>
          </w:p>
        </w:tc>
        <w:tc>
          <w:tcPr>
            <w:tcW w:w="1200" w:type="dxa"/>
            <w:tcBorders>
              <w:right w:val="single" w:sz="18" w:space="0" w:color="6F8DBB"/>
            </w:tcBorders>
          </w:tcPr>
          <w:p w14:paraId="1DDB9A67" w14:textId="77777777" w:rsidR="000252AC" w:rsidRDefault="000252AC">
            <w:pPr>
              <w:pStyle w:val="TableParagraph"/>
              <w:spacing w:before="0"/>
              <w:rPr>
                <w:rFonts w:ascii="Times New Roman"/>
                <w:sz w:val="24"/>
              </w:rPr>
            </w:pPr>
          </w:p>
        </w:tc>
        <w:tc>
          <w:tcPr>
            <w:tcW w:w="105" w:type="dxa"/>
            <w:tcBorders>
              <w:left w:val="single" w:sz="18" w:space="0" w:color="6F8DBB"/>
            </w:tcBorders>
          </w:tcPr>
          <w:p w14:paraId="0CBF3292" w14:textId="77777777" w:rsidR="000252AC" w:rsidRDefault="000252AC">
            <w:pPr>
              <w:pStyle w:val="TableParagraph"/>
              <w:spacing w:before="0"/>
              <w:rPr>
                <w:rFonts w:ascii="Times New Roman"/>
                <w:sz w:val="24"/>
              </w:rPr>
            </w:pPr>
          </w:p>
        </w:tc>
        <w:tc>
          <w:tcPr>
            <w:tcW w:w="1160" w:type="dxa"/>
            <w:tcBorders>
              <w:top w:val="single" w:sz="18" w:space="0" w:color="6F8DBB"/>
            </w:tcBorders>
          </w:tcPr>
          <w:p w14:paraId="1E03B3A7" w14:textId="77777777" w:rsidR="000252AC" w:rsidRDefault="000252AC">
            <w:pPr>
              <w:pStyle w:val="TableParagraph"/>
              <w:spacing w:before="10"/>
              <w:rPr>
                <w:sz w:val="10"/>
              </w:rPr>
            </w:pPr>
          </w:p>
          <w:p w14:paraId="0F0FD261" w14:textId="77777777" w:rsidR="000252AC" w:rsidRDefault="00DB7BE8">
            <w:pPr>
              <w:pStyle w:val="TableParagraph"/>
              <w:spacing w:before="0"/>
              <w:ind w:left="170"/>
              <w:rPr>
                <w:sz w:val="20"/>
              </w:rPr>
            </w:pPr>
            <w:r>
              <w:rPr>
                <w:noProof/>
                <w:sz w:val="20"/>
              </w:rPr>
              <mc:AlternateContent>
                <mc:Choice Requires="wpg">
                  <w:drawing>
                    <wp:inline distT="0" distB="0" distL="0" distR="0" wp14:anchorId="4548961C" wp14:editId="23329F3B">
                      <wp:extent cx="539750" cy="539115"/>
                      <wp:effectExtent l="0" t="0" r="6350" b="0"/>
                      <wp:docPr id="24" name="docshapegroup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539115"/>
                                <a:chOff x="0" y="0"/>
                                <a:chExt cx="850" cy="849"/>
                              </a:xfrm>
                            </wpg:grpSpPr>
                            <wps:wsp>
                              <wps:cNvPr id="26" name="docshape397"/>
                              <wps:cNvSpPr>
                                <a:spLocks/>
                              </wps:cNvSpPr>
                              <wps:spPr bwMode="auto">
                                <a:xfrm>
                                  <a:off x="0" y="0"/>
                                  <a:ext cx="850" cy="849"/>
                                </a:xfrm>
                                <a:custGeom>
                                  <a:avLst/>
                                  <a:gdLst>
                                    <a:gd name="T0" fmla="*/ 835 w 850"/>
                                    <a:gd name="T1" fmla="*/ 0 h 849"/>
                                    <a:gd name="T2" fmla="*/ 757 w 850"/>
                                    <a:gd name="T3" fmla="*/ 24 h 849"/>
                                    <a:gd name="T4" fmla="*/ 700 w 850"/>
                                    <a:gd name="T5" fmla="*/ 53 h 849"/>
                                    <a:gd name="T6" fmla="*/ 634 w 850"/>
                                    <a:gd name="T7" fmla="*/ 92 h 849"/>
                                    <a:gd name="T8" fmla="*/ 563 w 850"/>
                                    <a:gd name="T9" fmla="*/ 141 h 849"/>
                                    <a:gd name="T10" fmla="*/ 489 w 850"/>
                                    <a:gd name="T11" fmla="*/ 200 h 849"/>
                                    <a:gd name="T12" fmla="*/ 416 w 850"/>
                                    <a:gd name="T13" fmla="*/ 267 h 849"/>
                                    <a:gd name="T14" fmla="*/ 345 w 850"/>
                                    <a:gd name="T15" fmla="*/ 343 h 849"/>
                                    <a:gd name="T16" fmla="*/ 280 w 850"/>
                                    <a:gd name="T17" fmla="*/ 426 h 849"/>
                                    <a:gd name="T18" fmla="*/ 223 w 850"/>
                                    <a:gd name="T19" fmla="*/ 517 h 849"/>
                                    <a:gd name="T20" fmla="*/ 189 w 850"/>
                                    <a:gd name="T21" fmla="*/ 445 h 849"/>
                                    <a:gd name="T22" fmla="*/ 175 w 850"/>
                                    <a:gd name="T23" fmla="*/ 415 h 849"/>
                                    <a:gd name="T24" fmla="*/ 159 w 850"/>
                                    <a:gd name="T25" fmla="*/ 386 h 849"/>
                                    <a:gd name="T26" fmla="*/ 119 w 850"/>
                                    <a:gd name="T27" fmla="*/ 355 h 849"/>
                                    <a:gd name="T28" fmla="*/ 66 w 850"/>
                                    <a:gd name="T29" fmla="*/ 358 h 849"/>
                                    <a:gd name="T30" fmla="*/ 20 w 850"/>
                                    <a:gd name="T31" fmla="*/ 394 h 849"/>
                                    <a:gd name="T32" fmla="*/ 0 w 850"/>
                                    <a:gd name="T33" fmla="*/ 457 h 849"/>
                                    <a:gd name="T34" fmla="*/ 42 w 850"/>
                                    <a:gd name="T35" fmla="*/ 574 h 849"/>
                                    <a:gd name="T36" fmla="*/ 84 w 850"/>
                                    <a:gd name="T37" fmla="*/ 669 h 849"/>
                                    <a:gd name="T38" fmla="*/ 124 w 850"/>
                                    <a:gd name="T39" fmla="*/ 743 h 849"/>
                                    <a:gd name="T40" fmla="*/ 163 w 850"/>
                                    <a:gd name="T41" fmla="*/ 797 h 849"/>
                                    <a:gd name="T42" fmla="*/ 232 w 850"/>
                                    <a:gd name="T43" fmla="*/ 848 h 849"/>
                                    <a:gd name="T44" fmla="*/ 263 w 850"/>
                                    <a:gd name="T45" fmla="*/ 848 h 849"/>
                                    <a:gd name="T46" fmla="*/ 289 w 850"/>
                                    <a:gd name="T47" fmla="*/ 832 h 849"/>
                                    <a:gd name="T48" fmla="*/ 312 w 850"/>
                                    <a:gd name="T49" fmla="*/ 800 h 849"/>
                                    <a:gd name="T50" fmla="*/ 374 w 850"/>
                                    <a:gd name="T51" fmla="*/ 638 h 849"/>
                                    <a:gd name="T52" fmla="*/ 424 w 850"/>
                                    <a:gd name="T53" fmla="*/ 533 h 849"/>
                                    <a:gd name="T54" fmla="*/ 477 w 850"/>
                                    <a:gd name="T55" fmla="*/ 440 h 849"/>
                                    <a:gd name="T56" fmla="*/ 531 w 850"/>
                                    <a:gd name="T57" fmla="*/ 358 h 849"/>
                                    <a:gd name="T58" fmla="*/ 586 w 850"/>
                                    <a:gd name="T59" fmla="*/ 286 h 849"/>
                                    <a:gd name="T60" fmla="*/ 640 w 850"/>
                                    <a:gd name="T61" fmla="*/ 224 h 849"/>
                                    <a:gd name="T62" fmla="*/ 690 w 850"/>
                                    <a:gd name="T63" fmla="*/ 170 h 849"/>
                                    <a:gd name="T64" fmla="*/ 737 w 850"/>
                                    <a:gd name="T65" fmla="*/ 125 h 849"/>
                                    <a:gd name="T66" fmla="*/ 810 w 850"/>
                                    <a:gd name="T67" fmla="*/ 58 h 849"/>
                                    <a:gd name="T68" fmla="*/ 834 w 850"/>
                                    <a:gd name="T69" fmla="*/ 35 h 849"/>
                                    <a:gd name="T70" fmla="*/ 848 w 850"/>
                                    <a:gd name="T71" fmla="*/ 17 h 849"/>
                                    <a:gd name="T72" fmla="*/ 850 w 850"/>
                                    <a:gd name="T73" fmla="*/ 5 h 849"/>
                                    <a:gd name="T74" fmla="*/ 835 w 850"/>
                                    <a:gd name="T75" fmla="*/ 0 h 8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850" h="849">
                                      <a:moveTo>
                                        <a:pt x="835" y="0"/>
                                      </a:moveTo>
                                      <a:lnTo>
                                        <a:pt x="757" y="24"/>
                                      </a:lnTo>
                                      <a:lnTo>
                                        <a:pt x="700" y="53"/>
                                      </a:lnTo>
                                      <a:lnTo>
                                        <a:pt x="634" y="92"/>
                                      </a:lnTo>
                                      <a:lnTo>
                                        <a:pt x="563" y="141"/>
                                      </a:lnTo>
                                      <a:lnTo>
                                        <a:pt x="489" y="200"/>
                                      </a:lnTo>
                                      <a:lnTo>
                                        <a:pt x="416" y="267"/>
                                      </a:lnTo>
                                      <a:lnTo>
                                        <a:pt x="345" y="343"/>
                                      </a:lnTo>
                                      <a:lnTo>
                                        <a:pt x="280" y="426"/>
                                      </a:lnTo>
                                      <a:lnTo>
                                        <a:pt x="223" y="517"/>
                                      </a:lnTo>
                                      <a:lnTo>
                                        <a:pt x="189" y="445"/>
                                      </a:lnTo>
                                      <a:lnTo>
                                        <a:pt x="175" y="415"/>
                                      </a:lnTo>
                                      <a:lnTo>
                                        <a:pt x="159" y="386"/>
                                      </a:lnTo>
                                      <a:lnTo>
                                        <a:pt x="119" y="355"/>
                                      </a:lnTo>
                                      <a:lnTo>
                                        <a:pt x="66" y="358"/>
                                      </a:lnTo>
                                      <a:lnTo>
                                        <a:pt x="20" y="394"/>
                                      </a:lnTo>
                                      <a:lnTo>
                                        <a:pt x="0" y="457"/>
                                      </a:lnTo>
                                      <a:lnTo>
                                        <a:pt x="42" y="574"/>
                                      </a:lnTo>
                                      <a:lnTo>
                                        <a:pt x="84" y="669"/>
                                      </a:lnTo>
                                      <a:lnTo>
                                        <a:pt x="124" y="743"/>
                                      </a:lnTo>
                                      <a:lnTo>
                                        <a:pt x="163" y="797"/>
                                      </a:lnTo>
                                      <a:lnTo>
                                        <a:pt x="232" y="848"/>
                                      </a:lnTo>
                                      <a:lnTo>
                                        <a:pt x="263" y="848"/>
                                      </a:lnTo>
                                      <a:lnTo>
                                        <a:pt x="289" y="832"/>
                                      </a:lnTo>
                                      <a:lnTo>
                                        <a:pt x="312" y="800"/>
                                      </a:lnTo>
                                      <a:lnTo>
                                        <a:pt x="374" y="638"/>
                                      </a:lnTo>
                                      <a:lnTo>
                                        <a:pt x="424" y="533"/>
                                      </a:lnTo>
                                      <a:lnTo>
                                        <a:pt x="477" y="440"/>
                                      </a:lnTo>
                                      <a:lnTo>
                                        <a:pt x="531" y="358"/>
                                      </a:lnTo>
                                      <a:lnTo>
                                        <a:pt x="586" y="286"/>
                                      </a:lnTo>
                                      <a:lnTo>
                                        <a:pt x="640" y="224"/>
                                      </a:lnTo>
                                      <a:lnTo>
                                        <a:pt x="690" y="170"/>
                                      </a:lnTo>
                                      <a:lnTo>
                                        <a:pt x="737" y="125"/>
                                      </a:lnTo>
                                      <a:lnTo>
                                        <a:pt x="810" y="58"/>
                                      </a:lnTo>
                                      <a:lnTo>
                                        <a:pt x="834" y="35"/>
                                      </a:lnTo>
                                      <a:lnTo>
                                        <a:pt x="848" y="17"/>
                                      </a:lnTo>
                                      <a:lnTo>
                                        <a:pt x="850" y="5"/>
                                      </a:lnTo>
                                      <a:lnTo>
                                        <a:pt x="835" y="0"/>
                                      </a:lnTo>
                                      <a:close/>
                                    </a:path>
                                  </a:pathLst>
                                </a:custGeom>
                                <a:solidFill>
                                  <a:srgbClr val="7490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290C12D" id="docshapegroup396" o:spid="_x0000_s1026" style="width:42.5pt;height:42.45pt;mso-position-horizontal-relative:char;mso-position-vertical-relative:line" coordsize="850,8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">
                      <v:shape id="docshape397" o:spid="_x0000_s1027" style="position:absolute;width:850;height:849;visibility:visible;mso-wrap-style:square;v-text-anchor:top" coordsize="850,8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" path="m835,l757,24,700,53,634,92r-71,49l489,200r-73,67l345,343r-65,83l223,517,189,445,175,415,159,386,119,355r-53,3l20,394,,457,42,574r42,95l124,743r39,54l232,848r31,l289,832r23,-32l374,638,424,533r53,-93l531,358r55,-72l640,224r50,-54l737,125,810,58,834,35,848,17,850,5,835,xe" fillcolor="#7490be" stroked="f">
                        <v:path arrowok="t" o:connecttype="custom" o:connectlocs="835,0;757,24;700,53;634,92;563,141;489,200;416,267;345,343;280,426;223,517;189,445;175,415;159,386;119,355;66,358;20,394;0,457;42,574;84,669;124,743;163,797;232,848;263,848;289,832;312,800;374,638;424,533;477,440;531,358;586,286;640,224;690,170;737,125;810,58;834,35;848,17;850,5;835,0" o:connectangles="0,0,0,0,0,0,0,0,0,0,0,0,0,0,0,0,0,0,0,0,0,0,0,0,0,0,0,0,0,0,0,0,0,0,0,0,0,0"/>
                      </v:shape>
                      <w10:anchorlock/>
                    </v:group>
                  </w:pict>
                </mc:Fallback>
              </mc:AlternateContent>
            </w:r>
          </w:p>
        </w:tc>
      </w:tr>
      <w:tr w:rsidR="000252AC" w14:paraId="6D2F8169" w14:textId="77777777">
        <w:trPr>
          <w:trHeight w:val="71"/>
        </w:trPr>
        <w:tc>
          <w:tcPr>
            <w:tcW w:w="1160" w:type="dxa"/>
            <w:tcBorders>
              <w:bottom w:val="single" w:sz="18" w:space="0" w:color="6D7BBC"/>
            </w:tcBorders>
          </w:tcPr>
          <w:p w14:paraId="31A9A6C7" w14:textId="77777777" w:rsidR="000252AC" w:rsidRDefault="000252AC">
            <w:pPr>
              <w:pStyle w:val="TableParagraph"/>
              <w:spacing w:before="0"/>
              <w:rPr>
                <w:rFonts w:ascii="Times New Roman"/>
                <w:sz w:val="4"/>
              </w:rPr>
            </w:pPr>
          </w:p>
        </w:tc>
        <w:tc>
          <w:tcPr>
            <w:tcW w:w="125" w:type="dxa"/>
          </w:tcPr>
          <w:p w14:paraId="546FF808" w14:textId="77777777" w:rsidR="000252AC" w:rsidRDefault="000252AC">
            <w:pPr>
              <w:pStyle w:val="TableParagraph"/>
              <w:spacing w:before="0"/>
              <w:rPr>
                <w:rFonts w:ascii="Times New Roman"/>
                <w:sz w:val="2"/>
              </w:rPr>
            </w:pPr>
          </w:p>
        </w:tc>
        <w:tc>
          <w:tcPr>
            <w:tcW w:w="1160" w:type="dxa"/>
            <w:tcBorders>
              <w:bottom w:val="single" w:sz="18" w:space="0" w:color="6D7BBC"/>
            </w:tcBorders>
          </w:tcPr>
          <w:p w14:paraId="668B3FA4" w14:textId="77777777" w:rsidR="000252AC" w:rsidRDefault="000252AC">
            <w:pPr>
              <w:pStyle w:val="TableParagraph"/>
              <w:spacing w:before="0"/>
              <w:rPr>
                <w:rFonts w:ascii="Times New Roman"/>
                <w:sz w:val="4"/>
              </w:rPr>
            </w:pPr>
          </w:p>
        </w:tc>
        <w:tc>
          <w:tcPr>
            <w:tcW w:w="125" w:type="dxa"/>
          </w:tcPr>
          <w:p w14:paraId="071576A2" w14:textId="77777777" w:rsidR="000252AC" w:rsidRDefault="000252AC">
            <w:pPr>
              <w:pStyle w:val="TableParagraph"/>
              <w:spacing w:before="0"/>
              <w:rPr>
                <w:rFonts w:ascii="Times New Roman"/>
                <w:sz w:val="2"/>
              </w:rPr>
            </w:pPr>
          </w:p>
        </w:tc>
        <w:tc>
          <w:tcPr>
            <w:tcW w:w="1160" w:type="dxa"/>
            <w:tcBorders>
              <w:bottom w:val="single" w:sz="18" w:space="0" w:color="6D7BBC"/>
            </w:tcBorders>
          </w:tcPr>
          <w:p w14:paraId="5D74E896" w14:textId="77777777" w:rsidR="000252AC" w:rsidRDefault="000252AC">
            <w:pPr>
              <w:pStyle w:val="TableParagraph"/>
              <w:spacing w:before="0"/>
              <w:rPr>
                <w:rFonts w:ascii="Times New Roman"/>
                <w:sz w:val="4"/>
              </w:rPr>
            </w:pPr>
          </w:p>
        </w:tc>
        <w:tc>
          <w:tcPr>
            <w:tcW w:w="105" w:type="dxa"/>
          </w:tcPr>
          <w:p w14:paraId="690BA41F" w14:textId="77777777" w:rsidR="000252AC" w:rsidRDefault="000252AC">
            <w:pPr>
              <w:pStyle w:val="TableParagraph"/>
              <w:spacing w:before="0"/>
              <w:rPr>
                <w:rFonts w:ascii="Times New Roman"/>
                <w:sz w:val="2"/>
              </w:rPr>
            </w:pPr>
          </w:p>
        </w:tc>
        <w:tc>
          <w:tcPr>
            <w:tcW w:w="1200" w:type="dxa"/>
            <w:shd w:val="clear" w:color="auto" w:fill="747CBD"/>
          </w:tcPr>
          <w:p w14:paraId="7EA42D19" w14:textId="77777777" w:rsidR="000252AC" w:rsidRDefault="000252AC">
            <w:pPr>
              <w:pStyle w:val="TableParagraph"/>
              <w:spacing w:before="0"/>
              <w:rPr>
                <w:rFonts w:ascii="Times New Roman"/>
                <w:sz w:val="2"/>
              </w:rPr>
            </w:pPr>
          </w:p>
        </w:tc>
        <w:tc>
          <w:tcPr>
            <w:tcW w:w="105" w:type="dxa"/>
          </w:tcPr>
          <w:p w14:paraId="7B63113D" w14:textId="77777777" w:rsidR="000252AC" w:rsidRDefault="000252AC">
            <w:pPr>
              <w:pStyle w:val="TableParagraph"/>
              <w:spacing w:before="0"/>
              <w:rPr>
                <w:rFonts w:ascii="Times New Roman"/>
                <w:sz w:val="2"/>
              </w:rPr>
            </w:pPr>
          </w:p>
        </w:tc>
        <w:tc>
          <w:tcPr>
            <w:tcW w:w="1160" w:type="dxa"/>
            <w:tcBorders>
              <w:bottom w:val="single" w:sz="18" w:space="0" w:color="6F8DBB"/>
            </w:tcBorders>
          </w:tcPr>
          <w:p w14:paraId="2299466D" w14:textId="77777777" w:rsidR="000252AC" w:rsidRDefault="000252AC">
            <w:pPr>
              <w:pStyle w:val="TableParagraph"/>
              <w:spacing w:before="0"/>
              <w:rPr>
                <w:rFonts w:ascii="Times New Roman"/>
                <w:sz w:val="2"/>
              </w:rPr>
            </w:pPr>
          </w:p>
        </w:tc>
      </w:tr>
      <w:tr w:rsidR="000252AC" w14:paraId="7AABFA73" w14:textId="77777777">
        <w:trPr>
          <w:trHeight w:val="1098"/>
        </w:trPr>
        <w:tc>
          <w:tcPr>
            <w:tcW w:w="1160" w:type="dxa"/>
            <w:tcBorders>
              <w:top w:val="single" w:sz="18" w:space="0" w:color="6D7BBC"/>
              <w:left w:val="single" w:sz="18" w:space="0" w:color="6D7BBC"/>
              <w:bottom w:val="single" w:sz="18" w:space="0" w:color="6D7BBC"/>
              <w:right w:val="single" w:sz="18" w:space="0" w:color="6D7BBC"/>
            </w:tcBorders>
          </w:tcPr>
          <w:p w14:paraId="528493BA" w14:textId="77777777" w:rsidR="000252AC" w:rsidRDefault="00161BAF">
            <w:pPr>
              <w:pStyle w:val="TableParagraph"/>
              <w:spacing w:before="64"/>
              <w:ind w:left="77" w:right="37"/>
              <w:jc w:val="center"/>
              <w:rPr>
                <w:sz w:val="24"/>
              </w:rPr>
            </w:pPr>
            <w:r>
              <w:rPr>
                <w:color w:val="231F20"/>
                <w:sz w:val="24"/>
              </w:rPr>
              <w:t>3.78%</w:t>
            </w:r>
          </w:p>
          <w:p w14:paraId="432426B4" w14:textId="77777777" w:rsidR="000252AC" w:rsidRDefault="00161BAF">
            <w:pPr>
              <w:pStyle w:val="TableParagraph"/>
              <w:spacing w:before="75"/>
              <w:ind w:left="39"/>
              <w:jc w:val="center"/>
              <w:rPr>
                <w:rFonts w:ascii="Arial"/>
                <w:sz w:val="48"/>
              </w:rPr>
            </w:pPr>
            <w:r>
              <w:rPr>
                <w:rFonts w:ascii="Arial"/>
                <w:color w:val="231F20"/>
                <w:sz w:val="48"/>
              </w:rPr>
              <w:t xml:space="preserve"> </w:t>
            </w:r>
          </w:p>
        </w:tc>
        <w:tc>
          <w:tcPr>
            <w:tcW w:w="125" w:type="dxa"/>
            <w:tcBorders>
              <w:left w:val="single" w:sz="18" w:space="0" w:color="6D7BBC"/>
              <w:right w:val="single" w:sz="18" w:space="0" w:color="6D7BBC"/>
            </w:tcBorders>
          </w:tcPr>
          <w:p w14:paraId="5CEDA2F4" w14:textId="77777777" w:rsidR="000252AC" w:rsidRDefault="000252AC">
            <w:pPr>
              <w:pStyle w:val="TableParagraph"/>
              <w:spacing w:before="0"/>
              <w:rPr>
                <w:rFonts w:ascii="Times New Roman"/>
                <w:sz w:val="24"/>
              </w:rPr>
            </w:pPr>
          </w:p>
        </w:tc>
        <w:tc>
          <w:tcPr>
            <w:tcW w:w="1160" w:type="dxa"/>
            <w:tcBorders>
              <w:top w:val="single" w:sz="18" w:space="0" w:color="6D7BBC"/>
              <w:left w:val="single" w:sz="18" w:space="0" w:color="6D7BBC"/>
              <w:bottom w:val="single" w:sz="18" w:space="0" w:color="6D7BBC"/>
              <w:right w:val="single" w:sz="18" w:space="0" w:color="6D7BBC"/>
            </w:tcBorders>
          </w:tcPr>
          <w:p w14:paraId="23914322" w14:textId="77777777" w:rsidR="000252AC" w:rsidRDefault="00161BAF">
            <w:pPr>
              <w:pStyle w:val="TableParagraph"/>
              <w:spacing w:before="64"/>
              <w:ind w:left="77" w:right="40"/>
              <w:jc w:val="center"/>
              <w:rPr>
                <w:sz w:val="24"/>
              </w:rPr>
            </w:pPr>
            <w:r>
              <w:rPr>
                <w:color w:val="231F20"/>
                <w:sz w:val="24"/>
              </w:rPr>
              <w:t>11.32%</w:t>
            </w:r>
          </w:p>
          <w:p w14:paraId="16C936B0" w14:textId="77777777" w:rsidR="000252AC" w:rsidRDefault="00161BAF">
            <w:pPr>
              <w:pStyle w:val="TableParagraph"/>
              <w:spacing w:before="75"/>
              <w:ind w:left="37"/>
              <w:jc w:val="center"/>
              <w:rPr>
                <w:rFonts w:ascii="Arial"/>
                <w:sz w:val="48"/>
              </w:rPr>
            </w:pPr>
            <w:r>
              <w:rPr>
                <w:rFonts w:ascii="Arial"/>
                <w:color w:val="231F20"/>
                <w:sz w:val="48"/>
              </w:rPr>
              <w:t xml:space="preserve"> </w:t>
            </w:r>
          </w:p>
        </w:tc>
        <w:tc>
          <w:tcPr>
            <w:tcW w:w="125" w:type="dxa"/>
            <w:tcBorders>
              <w:left w:val="single" w:sz="18" w:space="0" w:color="6D7BBC"/>
              <w:right w:val="single" w:sz="18" w:space="0" w:color="6D7BBC"/>
            </w:tcBorders>
          </w:tcPr>
          <w:p w14:paraId="4043AE6B" w14:textId="77777777" w:rsidR="000252AC" w:rsidRDefault="000252AC">
            <w:pPr>
              <w:pStyle w:val="TableParagraph"/>
              <w:spacing w:before="0"/>
              <w:rPr>
                <w:rFonts w:ascii="Times New Roman"/>
                <w:sz w:val="24"/>
              </w:rPr>
            </w:pPr>
          </w:p>
        </w:tc>
        <w:tc>
          <w:tcPr>
            <w:tcW w:w="1160" w:type="dxa"/>
            <w:tcBorders>
              <w:top w:val="single" w:sz="18" w:space="0" w:color="6D7BBC"/>
              <w:left w:val="single" w:sz="18" w:space="0" w:color="6D7BBC"/>
              <w:bottom w:val="single" w:sz="18" w:space="0" w:color="6D7BBC"/>
              <w:right w:val="single" w:sz="18" w:space="0" w:color="6D7BBC"/>
            </w:tcBorders>
          </w:tcPr>
          <w:p w14:paraId="7F870659" w14:textId="77777777" w:rsidR="000252AC" w:rsidRDefault="00161BAF">
            <w:pPr>
              <w:pStyle w:val="TableParagraph"/>
              <w:spacing w:before="64"/>
              <w:ind w:left="76" w:right="41"/>
              <w:jc w:val="center"/>
              <w:rPr>
                <w:sz w:val="24"/>
              </w:rPr>
            </w:pPr>
            <w:r>
              <w:rPr>
                <w:color w:val="231F20"/>
                <w:sz w:val="24"/>
              </w:rPr>
              <w:t>12.04%</w:t>
            </w:r>
          </w:p>
          <w:p w14:paraId="7A0B8F78" w14:textId="77777777" w:rsidR="000252AC" w:rsidRDefault="00161BAF">
            <w:pPr>
              <w:pStyle w:val="TableParagraph"/>
              <w:spacing w:before="75"/>
              <w:ind w:left="35"/>
              <w:jc w:val="center"/>
              <w:rPr>
                <w:rFonts w:ascii="Arial"/>
                <w:sz w:val="48"/>
              </w:rPr>
            </w:pPr>
            <w:r>
              <w:rPr>
                <w:rFonts w:ascii="Arial"/>
                <w:color w:val="231F20"/>
                <w:sz w:val="48"/>
              </w:rPr>
              <w:t xml:space="preserve"> </w:t>
            </w:r>
          </w:p>
        </w:tc>
        <w:tc>
          <w:tcPr>
            <w:tcW w:w="105" w:type="dxa"/>
            <w:tcBorders>
              <w:left w:val="single" w:sz="18" w:space="0" w:color="6D7BBC"/>
            </w:tcBorders>
          </w:tcPr>
          <w:p w14:paraId="288BFAA3" w14:textId="77777777" w:rsidR="000252AC" w:rsidRDefault="000252AC">
            <w:pPr>
              <w:pStyle w:val="TableParagraph"/>
              <w:spacing w:before="0"/>
              <w:rPr>
                <w:rFonts w:ascii="Times New Roman"/>
                <w:sz w:val="24"/>
              </w:rPr>
            </w:pPr>
          </w:p>
        </w:tc>
        <w:tc>
          <w:tcPr>
            <w:tcW w:w="1200" w:type="dxa"/>
            <w:shd w:val="clear" w:color="auto" w:fill="747CBD"/>
          </w:tcPr>
          <w:p w14:paraId="1D1B056D" w14:textId="77777777" w:rsidR="000252AC" w:rsidRDefault="00161BAF">
            <w:pPr>
              <w:pStyle w:val="TableParagraph"/>
              <w:spacing w:before="84"/>
              <w:ind w:left="118" w:right="85"/>
              <w:jc w:val="center"/>
              <w:rPr>
                <w:sz w:val="24"/>
              </w:rPr>
            </w:pPr>
            <w:r>
              <w:rPr>
                <w:color w:val="FFFFFF"/>
                <w:sz w:val="24"/>
              </w:rPr>
              <w:t>16.25%</w:t>
            </w:r>
          </w:p>
          <w:p w14:paraId="30ABE1A4" w14:textId="77777777" w:rsidR="000252AC" w:rsidRDefault="00161BAF">
            <w:pPr>
              <w:pStyle w:val="TableParagraph"/>
              <w:spacing w:before="75"/>
              <w:ind w:left="33"/>
              <w:jc w:val="center"/>
              <w:rPr>
                <w:rFonts w:ascii="Arial"/>
                <w:sz w:val="48"/>
              </w:rPr>
            </w:pPr>
            <w:r>
              <w:rPr>
                <w:rFonts w:ascii="Arial"/>
                <w:color w:val="FFFFFF"/>
                <w:sz w:val="48"/>
              </w:rPr>
              <w:t xml:space="preserve"> </w:t>
            </w:r>
          </w:p>
        </w:tc>
        <w:tc>
          <w:tcPr>
            <w:tcW w:w="105" w:type="dxa"/>
          </w:tcPr>
          <w:p w14:paraId="4CFC2F83" w14:textId="77777777" w:rsidR="000252AC" w:rsidRDefault="000252AC">
            <w:pPr>
              <w:pStyle w:val="TableParagraph"/>
              <w:spacing w:before="0"/>
              <w:rPr>
                <w:rFonts w:ascii="Times New Roman"/>
                <w:sz w:val="24"/>
              </w:rPr>
            </w:pPr>
          </w:p>
        </w:tc>
        <w:tc>
          <w:tcPr>
            <w:tcW w:w="1160" w:type="dxa"/>
            <w:tcBorders>
              <w:top w:val="single" w:sz="18" w:space="0" w:color="6F8DBB"/>
            </w:tcBorders>
          </w:tcPr>
          <w:p w14:paraId="01B793C1" w14:textId="77777777" w:rsidR="000252AC" w:rsidRDefault="000252AC">
            <w:pPr>
              <w:pStyle w:val="TableParagraph"/>
              <w:spacing w:before="0"/>
              <w:rPr>
                <w:rFonts w:ascii="Times New Roman"/>
                <w:sz w:val="24"/>
              </w:rPr>
            </w:pPr>
          </w:p>
        </w:tc>
      </w:tr>
    </w:tbl>
    <w:p w14:paraId="32B3F57B" w14:textId="77777777" w:rsidR="000252AC" w:rsidRDefault="000252AC">
      <w:pPr>
        <w:pStyle w:val="BodyText"/>
        <w:spacing w:before="11"/>
        <w:rPr>
          <w:sz w:val="12"/>
        </w:rPr>
      </w:pPr>
    </w:p>
    <w:p w14:paraId="3CDD4939" w14:textId="7AD39DDA" w:rsidR="000252AC" w:rsidRDefault="00DB7BE8">
      <w:pPr>
        <w:spacing w:before="102" w:line="237" w:lineRule="auto"/>
        <w:ind w:left="220" w:right="757"/>
        <w:rPr>
          <w:i/>
          <w:sz w:val="24"/>
        </w:rPr>
      </w:pPr>
      <w:r>
        <w:rPr>
          <w:noProof/>
        </w:rPr>
        <mc:AlternateContent>
          <mc:Choice Requires="wpg">
            <w:drawing>
              <wp:anchor distT="0" distB="0" distL="114300" distR="114300" simplePos="0" relativeHeight="15791616" behindDoc="0" locked="0" layoutInCell="1" allowOverlap="1" wp14:anchorId="0CB39B19" wp14:editId="68135267">
                <wp:simplePos x="0" y="0"/>
                <wp:positionH relativeFrom="page">
                  <wp:posOffset>431800</wp:posOffset>
                </wp:positionH>
                <wp:positionV relativeFrom="paragraph">
                  <wp:posOffset>-1703705</wp:posOffset>
                </wp:positionV>
                <wp:extent cx="2620010" cy="762000"/>
                <wp:effectExtent l="0" t="12700" r="0" b="0"/>
                <wp:wrapNone/>
                <wp:docPr id="14" name="docshapegroup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0010" cy="762000"/>
                          <a:chOff x="680" y="-2683"/>
                          <a:chExt cx="4126" cy="1200"/>
                        </a:xfrm>
                      </wpg:grpSpPr>
                      <wps:wsp>
                        <wps:cNvPr id="16" name="docshape399"/>
                        <wps:cNvSpPr>
                          <a:spLocks/>
                        </wps:cNvSpPr>
                        <wps:spPr bwMode="auto">
                          <a:xfrm>
                            <a:off x="680" y="-2684"/>
                            <a:ext cx="2926" cy="1200"/>
                          </a:xfrm>
                          <a:custGeom>
                            <a:avLst/>
                            <a:gdLst>
                              <a:gd name="T0" fmla="+- 0 3149 680"/>
                              <a:gd name="T1" fmla="*/ T0 w 2926"/>
                              <a:gd name="T2" fmla="+- 0 -2683 -2683"/>
                              <a:gd name="T3" fmla="*/ -2683 h 1200"/>
                              <a:gd name="T4" fmla="+- 0 680 680"/>
                              <a:gd name="T5" fmla="*/ T4 w 2926"/>
                              <a:gd name="T6" fmla="+- 0 -2683 -2683"/>
                              <a:gd name="T7" fmla="*/ -2683 h 1200"/>
                              <a:gd name="T8" fmla="+- 0 680 680"/>
                              <a:gd name="T9" fmla="*/ T8 w 2926"/>
                              <a:gd name="T10" fmla="+- 0 -1484 -2683"/>
                              <a:gd name="T11" fmla="*/ -1484 h 1200"/>
                              <a:gd name="T12" fmla="+- 0 3149 680"/>
                              <a:gd name="T13" fmla="*/ T12 w 2926"/>
                              <a:gd name="T14" fmla="+- 0 -1484 -2683"/>
                              <a:gd name="T15" fmla="*/ -1484 h 1200"/>
                              <a:gd name="T16" fmla="+- 0 3606 680"/>
                              <a:gd name="T17" fmla="*/ T16 w 2926"/>
                              <a:gd name="T18" fmla="+- 0 -2084 -2683"/>
                              <a:gd name="T19" fmla="*/ -2084 h 1200"/>
                              <a:gd name="T20" fmla="+- 0 3149 680"/>
                              <a:gd name="T21" fmla="*/ T20 w 2926"/>
                              <a:gd name="T22" fmla="+- 0 -2683 -2683"/>
                              <a:gd name="T23" fmla="*/ -2683 h 1200"/>
                            </a:gdLst>
                            <a:ahLst/>
                            <a:cxnLst>
                              <a:cxn ang="0">
                                <a:pos x="T1" y="T3"/>
                              </a:cxn>
                              <a:cxn ang="0">
                                <a:pos x="T5" y="T7"/>
                              </a:cxn>
                              <a:cxn ang="0">
                                <a:pos x="T9" y="T11"/>
                              </a:cxn>
                              <a:cxn ang="0">
                                <a:pos x="T13" y="T15"/>
                              </a:cxn>
                              <a:cxn ang="0">
                                <a:pos x="T17" y="T19"/>
                              </a:cxn>
                              <a:cxn ang="0">
                                <a:pos x="T21" y="T23"/>
                              </a:cxn>
                            </a:cxnLst>
                            <a:rect l="0" t="0" r="r" b="b"/>
                            <a:pathLst>
                              <a:path w="2926" h="1200">
                                <a:moveTo>
                                  <a:pt x="2469" y="0"/>
                                </a:moveTo>
                                <a:lnTo>
                                  <a:pt x="0" y="0"/>
                                </a:lnTo>
                                <a:lnTo>
                                  <a:pt x="0" y="1199"/>
                                </a:lnTo>
                                <a:lnTo>
                                  <a:pt x="2469" y="1199"/>
                                </a:lnTo>
                                <a:lnTo>
                                  <a:pt x="2926" y="599"/>
                                </a:lnTo>
                                <a:lnTo>
                                  <a:pt x="2469" y="0"/>
                                </a:lnTo>
                                <a:close/>
                              </a:path>
                            </a:pathLst>
                          </a:custGeom>
                          <a:solidFill>
                            <a:srgbClr val="7590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docshape400"/>
                        <wps:cNvSpPr>
                          <a:spLocks/>
                        </wps:cNvSpPr>
                        <wps:spPr bwMode="auto">
                          <a:xfrm>
                            <a:off x="2029" y="-2538"/>
                            <a:ext cx="1009" cy="908"/>
                          </a:xfrm>
                          <a:custGeom>
                            <a:avLst/>
                            <a:gdLst>
                              <a:gd name="T0" fmla="+- 0 2030 2030"/>
                              <a:gd name="T1" fmla="*/ T0 w 1009"/>
                              <a:gd name="T2" fmla="+- 0 -1845 -2537"/>
                              <a:gd name="T3" fmla="*/ -1845 h 908"/>
                              <a:gd name="T4" fmla="+- 0 2230 2030"/>
                              <a:gd name="T5" fmla="*/ T4 w 1009"/>
                              <a:gd name="T6" fmla="+- 0 -1718 -2537"/>
                              <a:gd name="T7" fmla="*/ -1718 h 908"/>
                              <a:gd name="T8" fmla="+- 0 2393 2030"/>
                              <a:gd name="T9" fmla="*/ T8 w 1009"/>
                              <a:gd name="T10" fmla="+- 0 -1715 -2537"/>
                              <a:gd name="T11" fmla="*/ -1715 h 908"/>
                              <a:gd name="T12" fmla="+- 0 2405 2030"/>
                              <a:gd name="T13" fmla="*/ T12 w 1009"/>
                              <a:gd name="T14" fmla="+- 0 -1752 -2537"/>
                              <a:gd name="T15" fmla="*/ -1752 h 908"/>
                              <a:gd name="T16" fmla="+- 0 2222 2030"/>
                              <a:gd name="T17" fmla="*/ T16 w 1009"/>
                              <a:gd name="T18" fmla="+- 0 -1803 -2537"/>
                              <a:gd name="T19" fmla="*/ -1803 h 908"/>
                              <a:gd name="T20" fmla="+- 0 2404 2030"/>
                              <a:gd name="T21" fmla="*/ T20 w 1009"/>
                              <a:gd name="T22" fmla="+- 0 -1800 -2537"/>
                              <a:gd name="T23" fmla="*/ -1800 h 908"/>
                              <a:gd name="T24" fmla="+- 0 2323 2030"/>
                              <a:gd name="T25" fmla="*/ T24 w 1009"/>
                              <a:gd name="T26" fmla="+- 0 -1795 -2537"/>
                              <a:gd name="T27" fmla="*/ -1795 h 908"/>
                              <a:gd name="T28" fmla="+- 0 2032 2030"/>
                              <a:gd name="T29" fmla="*/ T28 w 1009"/>
                              <a:gd name="T30" fmla="+- 0 -2043 -2537"/>
                              <a:gd name="T31" fmla="*/ -2043 h 908"/>
                              <a:gd name="T32" fmla="+- 0 2086 2030"/>
                              <a:gd name="T33" fmla="*/ T32 w 1009"/>
                              <a:gd name="T34" fmla="+- 0 -1916 -2537"/>
                              <a:gd name="T35" fmla="*/ -1916 h 908"/>
                              <a:gd name="T36" fmla="+- 0 2344 2030"/>
                              <a:gd name="T37" fmla="*/ T36 w 1009"/>
                              <a:gd name="T38" fmla="+- 0 -1861 -2537"/>
                              <a:gd name="T39" fmla="*/ -1861 h 908"/>
                              <a:gd name="T40" fmla="+- 0 2404 2030"/>
                              <a:gd name="T41" fmla="*/ T40 w 1009"/>
                              <a:gd name="T42" fmla="+- 0 -1945 -2537"/>
                              <a:gd name="T43" fmla="*/ -1945 h 908"/>
                              <a:gd name="T44" fmla="+- 0 2073 2030"/>
                              <a:gd name="T45" fmla="*/ T44 w 1009"/>
                              <a:gd name="T46" fmla="+- 0 -2010 -2537"/>
                              <a:gd name="T47" fmla="*/ -2010 h 908"/>
                              <a:gd name="T48" fmla="+- 0 2364 2030"/>
                              <a:gd name="T49" fmla="*/ T48 w 1009"/>
                              <a:gd name="T50" fmla="+- 0 -1947 -2537"/>
                              <a:gd name="T51" fmla="*/ -1947 h 908"/>
                              <a:gd name="T52" fmla="+- 0 2404 2030"/>
                              <a:gd name="T53" fmla="*/ T52 w 1009"/>
                              <a:gd name="T54" fmla="+- 0 -1951 -2537"/>
                              <a:gd name="T55" fmla="*/ -1951 h 908"/>
                              <a:gd name="T56" fmla="+- 0 2086 2030"/>
                              <a:gd name="T57" fmla="*/ T56 w 1009"/>
                              <a:gd name="T58" fmla="+- 0 -2254 -2537"/>
                              <a:gd name="T59" fmla="*/ -2254 h 908"/>
                              <a:gd name="T60" fmla="+- 0 2045 2030"/>
                              <a:gd name="T61" fmla="*/ T60 w 1009"/>
                              <a:gd name="T62" fmla="+- 0 -2103 -2537"/>
                              <a:gd name="T63" fmla="*/ -2103 h 908"/>
                              <a:gd name="T64" fmla="+- 0 2323 2030"/>
                              <a:gd name="T65" fmla="*/ T64 w 1009"/>
                              <a:gd name="T66" fmla="+- 0 -2011 -2537"/>
                              <a:gd name="T67" fmla="*/ -2011 h 908"/>
                              <a:gd name="T68" fmla="+- 0 2404 2030"/>
                              <a:gd name="T69" fmla="*/ T68 w 1009"/>
                              <a:gd name="T70" fmla="+- 0 -2016 -2537"/>
                              <a:gd name="T71" fmla="*/ -2016 h 908"/>
                              <a:gd name="T72" fmla="+- 0 2344 2030"/>
                              <a:gd name="T73" fmla="*/ T72 w 1009"/>
                              <a:gd name="T74" fmla="+- 0 -2309 -2537"/>
                              <a:gd name="T75" fmla="*/ -2309 h 908"/>
                              <a:gd name="T76" fmla="+- 0 2452 2030"/>
                              <a:gd name="T77" fmla="*/ T76 w 1009"/>
                              <a:gd name="T78" fmla="+- 0 -1803 -2537"/>
                              <a:gd name="T79" fmla="*/ -1803 h 908"/>
                              <a:gd name="T80" fmla="+- 0 2572 2030"/>
                              <a:gd name="T81" fmla="*/ T80 w 1009"/>
                              <a:gd name="T82" fmla="+- 0 -1656 -2537"/>
                              <a:gd name="T83" fmla="*/ -1656 h 908"/>
                              <a:gd name="T84" fmla="+- 0 2918 2030"/>
                              <a:gd name="T85" fmla="*/ T84 w 1009"/>
                              <a:gd name="T86" fmla="+- 0 -1656 -2537"/>
                              <a:gd name="T87" fmla="*/ -1656 h 908"/>
                              <a:gd name="T88" fmla="+- 0 2645 2030"/>
                              <a:gd name="T89" fmla="*/ T88 w 1009"/>
                              <a:gd name="T90" fmla="+- 0 -1723 -2537"/>
                              <a:gd name="T91" fmla="*/ -1723 h 908"/>
                              <a:gd name="T92" fmla="+- 0 3032 2030"/>
                              <a:gd name="T93" fmla="*/ T92 w 1009"/>
                              <a:gd name="T94" fmla="+- 0 -1821 -2537"/>
                              <a:gd name="T95" fmla="*/ -1821 h 908"/>
                              <a:gd name="T96" fmla="+- 0 2745 2030"/>
                              <a:gd name="T97" fmla="*/ T96 w 1009"/>
                              <a:gd name="T98" fmla="+- 0 -1714 -2537"/>
                              <a:gd name="T99" fmla="*/ -1714 h 908"/>
                              <a:gd name="T100" fmla="+- 0 3038 2030"/>
                              <a:gd name="T101" fmla="*/ T100 w 1009"/>
                              <a:gd name="T102" fmla="+- 0 -1803 -2537"/>
                              <a:gd name="T103" fmla="*/ -1803 h 908"/>
                              <a:gd name="T104" fmla="+- 0 2454 2030"/>
                              <a:gd name="T105" fmla="*/ T104 w 1009"/>
                              <a:gd name="T106" fmla="+- 0 -1963 -2537"/>
                              <a:gd name="T107" fmla="*/ -1963 h 908"/>
                              <a:gd name="T108" fmla="+- 0 2509 2030"/>
                              <a:gd name="T109" fmla="*/ T108 w 1009"/>
                              <a:gd name="T110" fmla="+- 0 -1835 -2537"/>
                              <a:gd name="T111" fmla="*/ -1835 h 908"/>
                              <a:gd name="T112" fmla="+- 0 2838 2030"/>
                              <a:gd name="T113" fmla="*/ T112 w 1009"/>
                              <a:gd name="T114" fmla="+- 0 -1787 -2537"/>
                              <a:gd name="T115" fmla="*/ -1787 h 908"/>
                              <a:gd name="T116" fmla="+- 0 2745 2030"/>
                              <a:gd name="T117" fmla="*/ T116 w 1009"/>
                              <a:gd name="T118" fmla="+- 0 -1865 -2537"/>
                              <a:gd name="T119" fmla="*/ -1865 h 908"/>
                              <a:gd name="T120" fmla="+- 0 2458 2030"/>
                              <a:gd name="T121" fmla="*/ T120 w 1009"/>
                              <a:gd name="T122" fmla="+- 0 -1972 -2537"/>
                              <a:gd name="T123" fmla="*/ -1972 h 908"/>
                              <a:gd name="T124" fmla="+- 0 2846 2030"/>
                              <a:gd name="T125" fmla="*/ T124 w 1009"/>
                              <a:gd name="T126" fmla="+- 0 -1873 -2537"/>
                              <a:gd name="T127" fmla="*/ -1873 h 908"/>
                              <a:gd name="T128" fmla="+- 0 3038 2030"/>
                              <a:gd name="T129" fmla="*/ T128 w 1009"/>
                              <a:gd name="T130" fmla="+- 0 -1915 -2537"/>
                              <a:gd name="T131" fmla="*/ -1915 h 908"/>
                              <a:gd name="T132" fmla="+- 0 2458 2030"/>
                              <a:gd name="T133" fmla="*/ T132 w 1009"/>
                              <a:gd name="T134" fmla="+- 0 -2130 -2537"/>
                              <a:gd name="T135" fmla="*/ -2130 h 908"/>
                              <a:gd name="T136" fmla="+- 0 2467 2030"/>
                              <a:gd name="T137" fmla="*/ T136 w 1009"/>
                              <a:gd name="T138" fmla="+- 0 -2031 -2537"/>
                              <a:gd name="T139" fmla="*/ -2031 h 908"/>
                              <a:gd name="T140" fmla="+- 0 2745 2030"/>
                              <a:gd name="T141" fmla="*/ T140 w 1009"/>
                              <a:gd name="T142" fmla="+- 0 -1939 -2537"/>
                              <a:gd name="T143" fmla="*/ -1939 h 908"/>
                              <a:gd name="T144" fmla="+- 0 3014 2030"/>
                              <a:gd name="T145" fmla="*/ T144 w 1009"/>
                              <a:gd name="T146" fmla="+- 0 -2023 -2537"/>
                              <a:gd name="T147" fmla="*/ -2023 h 908"/>
                              <a:gd name="T148" fmla="+- 0 2495 2030"/>
                              <a:gd name="T149" fmla="*/ T148 w 1009"/>
                              <a:gd name="T150" fmla="+- 0 -2087 -2537"/>
                              <a:gd name="T151" fmla="*/ -2087 h 908"/>
                              <a:gd name="T152" fmla="+- 0 2931 2030"/>
                              <a:gd name="T153" fmla="*/ T152 w 1009"/>
                              <a:gd name="T154" fmla="+- 0 -2053 -2537"/>
                              <a:gd name="T155" fmla="*/ -2053 h 908"/>
                              <a:gd name="T156" fmla="+- 0 3023 2030"/>
                              <a:gd name="T157" fmla="*/ T156 w 1009"/>
                              <a:gd name="T158" fmla="+- 0 -2031 -2537"/>
                              <a:gd name="T159" fmla="*/ -2031 h 908"/>
                              <a:gd name="T160" fmla="+- 0 3032 2030"/>
                              <a:gd name="T161" fmla="*/ T160 w 1009"/>
                              <a:gd name="T162" fmla="+- 0 -2130 -2537"/>
                              <a:gd name="T163" fmla="*/ -2130 h 908"/>
                              <a:gd name="T164" fmla="+- 0 2452 2030"/>
                              <a:gd name="T165" fmla="*/ T164 w 1009"/>
                              <a:gd name="T166" fmla="+- 0 -2223 -2537"/>
                              <a:gd name="T167" fmla="*/ -2223 h 908"/>
                              <a:gd name="T168" fmla="+- 0 2653 2030"/>
                              <a:gd name="T169" fmla="*/ T168 w 1009"/>
                              <a:gd name="T170" fmla="+- 0 -2096 -2537"/>
                              <a:gd name="T171" fmla="*/ -2096 h 908"/>
                              <a:gd name="T172" fmla="+- 0 2981 2030"/>
                              <a:gd name="T173" fmla="*/ T172 w 1009"/>
                              <a:gd name="T174" fmla="+- 0 -2144 -2537"/>
                              <a:gd name="T175" fmla="*/ -2144 h 908"/>
                              <a:gd name="T176" fmla="+- 0 2559 2030"/>
                              <a:gd name="T177" fmla="*/ T176 w 1009"/>
                              <a:gd name="T178" fmla="+- 0 -2204 -2537"/>
                              <a:gd name="T179" fmla="*/ -2204 h 908"/>
                              <a:gd name="T180" fmla="+- 0 2995 2030"/>
                              <a:gd name="T181" fmla="*/ T180 w 1009"/>
                              <a:gd name="T182" fmla="+- 0 -2238 -2537"/>
                              <a:gd name="T183" fmla="*/ -2238 h 908"/>
                              <a:gd name="T184" fmla="+- 0 3014 2030"/>
                              <a:gd name="T185" fmla="*/ T184 w 1009"/>
                              <a:gd name="T186" fmla="+- 0 -2173 -2537"/>
                              <a:gd name="T187" fmla="*/ -2173 h 908"/>
                              <a:gd name="T188" fmla="+- 0 3036 2030"/>
                              <a:gd name="T189" fmla="*/ T188 w 1009"/>
                              <a:gd name="T190" fmla="+- 0 -2271 -2537"/>
                              <a:gd name="T191" fmla="*/ -2271 h 908"/>
                              <a:gd name="T192" fmla="+- 0 2572 2030"/>
                              <a:gd name="T193" fmla="*/ T192 w 1009"/>
                              <a:gd name="T194" fmla="+- 0 -2511 -2537"/>
                              <a:gd name="T195" fmla="*/ -2511 h 908"/>
                              <a:gd name="T196" fmla="+- 0 2452 2030"/>
                              <a:gd name="T197" fmla="*/ T196 w 1009"/>
                              <a:gd name="T198" fmla="+- 0 -2373 -2537"/>
                              <a:gd name="T199" fmla="*/ -2373 h 908"/>
                              <a:gd name="T200" fmla="+- 0 2653 2030"/>
                              <a:gd name="T201" fmla="*/ T200 w 1009"/>
                              <a:gd name="T202" fmla="+- 0 -2246 -2537"/>
                              <a:gd name="T203" fmla="*/ -2246 h 908"/>
                              <a:gd name="T204" fmla="+- 0 2981 2030"/>
                              <a:gd name="T205" fmla="*/ T204 w 1009"/>
                              <a:gd name="T206" fmla="+- 0 -2294 -2537"/>
                              <a:gd name="T207" fmla="*/ -2294 h 908"/>
                              <a:gd name="T208" fmla="+- 0 3023 2030"/>
                              <a:gd name="T209" fmla="*/ T208 w 1009"/>
                              <a:gd name="T210" fmla="+- 0 -2445 -2537"/>
                              <a:gd name="T211" fmla="*/ -2445 h 908"/>
                              <a:gd name="T212" fmla="+- 0 2745 2030"/>
                              <a:gd name="T213" fmla="*/ T212 w 1009"/>
                              <a:gd name="T214" fmla="+- 0 -2537 -2537"/>
                              <a:gd name="T215" fmla="*/ -2537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009" h="908">
                                <a:moveTo>
                                  <a:pt x="6" y="635"/>
                                </a:moveTo>
                                <a:lnTo>
                                  <a:pt x="2" y="644"/>
                                </a:lnTo>
                                <a:lnTo>
                                  <a:pt x="0" y="653"/>
                                </a:lnTo>
                                <a:lnTo>
                                  <a:pt x="0" y="692"/>
                                </a:lnTo>
                                <a:lnTo>
                                  <a:pt x="15" y="734"/>
                                </a:lnTo>
                                <a:lnTo>
                                  <a:pt x="56" y="771"/>
                                </a:lnTo>
                                <a:lnTo>
                                  <a:pt x="120" y="800"/>
                                </a:lnTo>
                                <a:lnTo>
                                  <a:pt x="200" y="819"/>
                                </a:lnTo>
                                <a:lnTo>
                                  <a:pt x="293" y="826"/>
                                </a:lnTo>
                                <a:lnTo>
                                  <a:pt x="317" y="826"/>
                                </a:lnTo>
                                <a:lnTo>
                                  <a:pt x="340" y="824"/>
                                </a:lnTo>
                                <a:lnTo>
                                  <a:pt x="363" y="822"/>
                                </a:lnTo>
                                <a:lnTo>
                                  <a:pt x="385" y="819"/>
                                </a:lnTo>
                                <a:lnTo>
                                  <a:pt x="381" y="808"/>
                                </a:lnTo>
                                <a:lnTo>
                                  <a:pt x="377" y="796"/>
                                </a:lnTo>
                                <a:lnTo>
                                  <a:pt x="375" y="785"/>
                                </a:lnTo>
                                <a:lnTo>
                                  <a:pt x="374" y="772"/>
                                </a:lnTo>
                                <a:lnTo>
                                  <a:pt x="374" y="742"/>
                                </a:lnTo>
                                <a:lnTo>
                                  <a:pt x="293" y="742"/>
                                </a:lnTo>
                                <a:lnTo>
                                  <a:pt x="192" y="734"/>
                                </a:lnTo>
                                <a:lnTo>
                                  <a:pt x="107" y="711"/>
                                </a:lnTo>
                                <a:lnTo>
                                  <a:pt x="43" y="677"/>
                                </a:lnTo>
                                <a:lnTo>
                                  <a:pt x="6" y="635"/>
                                </a:lnTo>
                                <a:close/>
                                <a:moveTo>
                                  <a:pt x="374" y="737"/>
                                </a:moveTo>
                                <a:lnTo>
                                  <a:pt x="355" y="739"/>
                                </a:lnTo>
                                <a:lnTo>
                                  <a:pt x="334" y="741"/>
                                </a:lnTo>
                                <a:lnTo>
                                  <a:pt x="314" y="742"/>
                                </a:lnTo>
                                <a:lnTo>
                                  <a:pt x="293" y="742"/>
                                </a:lnTo>
                                <a:lnTo>
                                  <a:pt x="374" y="742"/>
                                </a:lnTo>
                                <a:lnTo>
                                  <a:pt x="374" y="737"/>
                                </a:lnTo>
                                <a:close/>
                                <a:moveTo>
                                  <a:pt x="6" y="485"/>
                                </a:moveTo>
                                <a:lnTo>
                                  <a:pt x="2" y="494"/>
                                </a:lnTo>
                                <a:lnTo>
                                  <a:pt x="0" y="503"/>
                                </a:lnTo>
                                <a:lnTo>
                                  <a:pt x="0" y="542"/>
                                </a:lnTo>
                                <a:lnTo>
                                  <a:pt x="15" y="584"/>
                                </a:lnTo>
                                <a:lnTo>
                                  <a:pt x="56" y="621"/>
                                </a:lnTo>
                                <a:lnTo>
                                  <a:pt x="120" y="650"/>
                                </a:lnTo>
                                <a:lnTo>
                                  <a:pt x="200" y="669"/>
                                </a:lnTo>
                                <a:lnTo>
                                  <a:pt x="293" y="676"/>
                                </a:lnTo>
                                <a:lnTo>
                                  <a:pt x="314" y="676"/>
                                </a:lnTo>
                                <a:lnTo>
                                  <a:pt x="334" y="675"/>
                                </a:lnTo>
                                <a:lnTo>
                                  <a:pt x="355" y="673"/>
                                </a:lnTo>
                                <a:lnTo>
                                  <a:pt x="374" y="671"/>
                                </a:lnTo>
                                <a:lnTo>
                                  <a:pt x="374" y="592"/>
                                </a:lnTo>
                                <a:lnTo>
                                  <a:pt x="293" y="592"/>
                                </a:lnTo>
                                <a:lnTo>
                                  <a:pt x="192" y="584"/>
                                </a:lnTo>
                                <a:lnTo>
                                  <a:pt x="107" y="561"/>
                                </a:lnTo>
                                <a:lnTo>
                                  <a:pt x="43" y="527"/>
                                </a:lnTo>
                                <a:lnTo>
                                  <a:pt x="6" y="485"/>
                                </a:lnTo>
                                <a:close/>
                                <a:moveTo>
                                  <a:pt x="374" y="586"/>
                                </a:moveTo>
                                <a:lnTo>
                                  <a:pt x="355" y="589"/>
                                </a:lnTo>
                                <a:lnTo>
                                  <a:pt x="334" y="590"/>
                                </a:lnTo>
                                <a:lnTo>
                                  <a:pt x="314" y="591"/>
                                </a:lnTo>
                                <a:lnTo>
                                  <a:pt x="293" y="592"/>
                                </a:lnTo>
                                <a:lnTo>
                                  <a:pt x="374" y="592"/>
                                </a:lnTo>
                                <a:lnTo>
                                  <a:pt x="374" y="586"/>
                                </a:lnTo>
                                <a:close/>
                                <a:moveTo>
                                  <a:pt x="293" y="228"/>
                                </a:moveTo>
                                <a:lnTo>
                                  <a:pt x="200" y="235"/>
                                </a:lnTo>
                                <a:lnTo>
                                  <a:pt x="120" y="254"/>
                                </a:lnTo>
                                <a:lnTo>
                                  <a:pt x="56" y="283"/>
                                </a:lnTo>
                                <a:lnTo>
                                  <a:pt x="15" y="320"/>
                                </a:lnTo>
                                <a:lnTo>
                                  <a:pt x="0" y="362"/>
                                </a:lnTo>
                                <a:lnTo>
                                  <a:pt x="0" y="391"/>
                                </a:lnTo>
                                <a:lnTo>
                                  <a:pt x="15" y="434"/>
                                </a:lnTo>
                                <a:lnTo>
                                  <a:pt x="56" y="471"/>
                                </a:lnTo>
                                <a:lnTo>
                                  <a:pt x="120" y="500"/>
                                </a:lnTo>
                                <a:lnTo>
                                  <a:pt x="200" y="519"/>
                                </a:lnTo>
                                <a:lnTo>
                                  <a:pt x="293" y="526"/>
                                </a:lnTo>
                                <a:lnTo>
                                  <a:pt x="314" y="526"/>
                                </a:lnTo>
                                <a:lnTo>
                                  <a:pt x="334" y="525"/>
                                </a:lnTo>
                                <a:lnTo>
                                  <a:pt x="355" y="523"/>
                                </a:lnTo>
                                <a:lnTo>
                                  <a:pt x="374" y="521"/>
                                </a:lnTo>
                                <a:lnTo>
                                  <a:pt x="374" y="233"/>
                                </a:lnTo>
                                <a:lnTo>
                                  <a:pt x="355" y="231"/>
                                </a:lnTo>
                                <a:lnTo>
                                  <a:pt x="334" y="229"/>
                                </a:lnTo>
                                <a:lnTo>
                                  <a:pt x="314" y="228"/>
                                </a:lnTo>
                                <a:lnTo>
                                  <a:pt x="293" y="228"/>
                                </a:lnTo>
                                <a:close/>
                                <a:moveTo>
                                  <a:pt x="428" y="716"/>
                                </a:moveTo>
                                <a:lnTo>
                                  <a:pt x="424" y="725"/>
                                </a:lnTo>
                                <a:lnTo>
                                  <a:pt x="422" y="734"/>
                                </a:lnTo>
                                <a:lnTo>
                                  <a:pt x="422" y="772"/>
                                </a:lnTo>
                                <a:lnTo>
                                  <a:pt x="437" y="815"/>
                                </a:lnTo>
                                <a:lnTo>
                                  <a:pt x="479" y="852"/>
                                </a:lnTo>
                                <a:lnTo>
                                  <a:pt x="542" y="881"/>
                                </a:lnTo>
                                <a:lnTo>
                                  <a:pt x="623" y="900"/>
                                </a:lnTo>
                                <a:lnTo>
                                  <a:pt x="715" y="907"/>
                                </a:lnTo>
                                <a:lnTo>
                                  <a:pt x="808" y="900"/>
                                </a:lnTo>
                                <a:lnTo>
                                  <a:pt x="888" y="881"/>
                                </a:lnTo>
                                <a:lnTo>
                                  <a:pt x="951" y="852"/>
                                </a:lnTo>
                                <a:lnTo>
                                  <a:pt x="984" y="823"/>
                                </a:lnTo>
                                <a:lnTo>
                                  <a:pt x="715" y="823"/>
                                </a:lnTo>
                                <a:lnTo>
                                  <a:pt x="615" y="814"/>
                                </a:lnTo>
                                <a:lnTo>
                                  <a:pt x="529" y="792"/>
                                </a:lnTo>
                                <a:lnTo>
                                  <a:pt x="465" y="758"/>
                                </a:lnTo>
                                <a:lnTo>
                                  <a:pt x="428" y="716"/>
                                </a:lnTo>
                                <a:close/>
                                <a:moveTo>
                                  <a:pt x="1002" y="716"/>
                                </a:moveTo>
                                <a:lnTo>
                                  <a:pt x="965" y="758"/>
                                </a:lnTo>
                                <a:lnTo>
                                  <a:pt x="901" y="792"/>
                                </a:lnTo>
                                <a:lnTo>
                                  <a:pt x="816" y="814"/>
                                </a:lnTo>
                                <a:lnTo>
                                  <a:pt x="715" y="823"/>
                                </a:lnTo>
                                <a:lnTo>
                                  <a:pt x="984" y="823"/>
                                </a:lnTo>
                                <a:lnTo>
                                  <a:pt x="993" y="815"/>
                                </a:lnTo>
                                <a:lnTo>
                                  <a:pt x="1008" y="772"/>
                                </a:lnTo>
                                <a:lnTo>
                                  <a:pt x="1008" y="734"/>
                                </a:lnTo>
                                <a:lnTo>
                                  <a:pt x="1006" y="725"/>
                                </a:lnTo>
                                <a:lnTo>
                                  <a:pt x="1002" y="716"/>
                                </a:lnTo>
                                <a:close/>
                                <a:moveTo>
                                  <a:pt x="428" y="565"/>
                                </a:moveTo>
                                <a:lnTo>
                                  <a:pt x="424" y="574"/>
                                </a:lnTo>
                                <a:lnTo>
                                  <a:pt x="422" y="584"/>
                                </a:lnTo>
                                <a:lnTo>
                                  <a:pt x="422" y="622"/>
                                </a:lnTo>
                                <a:lnTo>
                                  <a:pt x="437" y="665"/>
                                </a:lnTo>
                                <a:lnTo>
                                  <a:pt x="479" y="702"/>
                                </a:lnTo>
                                <a:lnTo>
                                  <a:pt x="542" y="731"/>
                                </a:lnTo>
                                <a:lnTo>
                                  <a:pt x="623" y="750"/>
                                </a:lnTo>
                                <a:lnTo>
                                  <a:pt x="715" y="757"/>
                                </a:lnTo>
                                <a:lnTo>
                                  <a:pt x="808" y="750"/>
                                </a:lnTo>
                                <a:lnTo>
                                  <a:pt x="888" y="731"/>
                                </a:lnTo>
                                <a:lnTo>
                                  <a:pt x="951" y="702"/>
                                </a:lnTo>
                                <a:lnTo>
                                  <a:pt x="984" y="672"/>
                                </a:lnTo>
                                <a:lnTo>
                                  <a:pt x="715" y="672"/>
                                </a:lnTo>
                                <a:lnTo>
                                  <a:pt x="615" y="664"/>
                                </a:lnTo>
                                <a:lnTo>
                                  <a:pt x="529" y="642"/>
                                </a:lnTo>
                                <a:lnTo>
                                  <a:pt x="465" y="608"/>
                                </a:lnTo>
                                <a:lnTo>
                                  <a:pt x="428" y="565"/>
                                </a:lnTo>
                                <a:close/>
                                <a:moveTo>
                                  <a:pt x="1002" y="565"/>
                                </a:moveTo>
                                <a:lnTo>
                                  <a:pt x="965" y="608"/>
                                </a:lnTo>
                                <a:lnTo>
                                  <a:pt x="901" y="642"/>
                                </a:lnTo>
                                <a:lnTo>
                                  <a:pt x="816" y="664"/>
                                </a:lnTo>
                                <a:lnTo>
                                  <a:pt x="715" y="672"/>
                                </a:lnTo>
                                <a:lnTo>
                                  <a:pt x="984" y="672"/>
                                </a:lnTo>
                                <a:lnTo>
                                  <a:pt x="993" y="665"/>
                                </a:lnTo>
                                <a:lnTo>
                                  <a:pt x="1008" y="622"/>
                                </a:lnTo>
                                <a:lnTo>
                                  <a:pt x="1008" y="584"/>
                                </a:lnTo>
                                <a:lnTo>
                                  <a:pt x="1006" y="574"/>
                                </a:lnTo>
                                <a:lnTo>
                                  <a:pt x="1002" y="565"/>
                                </a:lnTo>
                                <a:close/>
                                <a:moveTo>
                                  <a:pt x="428" y="407"/>
                                </a:moveTo>
                                <a:lnTo>
                                  <a:pt x="424" y="416"/>
                                </a:lnTo>
                                <a:lnTo>
                                  <a:pt x="422" y="425"/>
                                </a:lnTo>
                                <a:lnTo>
                                  <a:pt x="422" y="464"/>
                                </a:lnTo>
                                <a:lnTo>
                                  <a:pt x="437" y="506"/>
                                </a:lnTo>
                                <a:lnTo>
                                  <a:pt x="479" y="543"/>
                                </a:lnTo>
                                <a:lnTo>
                                  <a:pt x="542" y="572"/>
                                </a:lnTo>
                                <a:lnTo>
                                  <a:pt x="623" y="592"/>
                                </a:lnTo>
                                <a:lnTo>
                                  <a:pt x="715" y="598"/>
                                </a:lnTo>
                                <a:lnTo>
                                  <a:pt x="808" y="592"/>
                                </a:lnTo>
                                <a:lnTo>
                                  <a:pt x="888" y="572"/>
                                </a:lnTo>
                                <a:lnTo>
                                  <a:pt x="951" y="543"/>
                                </a:lnTo>
                                <a:lnTo>
                                  <a:pt x="984" y="514"/>
                                </a:lnTo>
                                <a:lnTo>
                                  <a:pt x="715" y="514"/>
                                </a:lnTo>
                                <a:lnTo>
                                  <a:pt x="615" y="506"/>
                                </a:lnTo>
                                <a:lnTo>
                                  <a:pt x="529" y="484"/>
                                </a:lnTo>
                                <a:lnTo>
                                  <a:pt x="465" y="450"/>
                                </a:lnTo>
                                <a:lnTo>
                                  <a:pt x="428" y="407"/>
                                </a:lnTo>
                                <a:close/>
                                <a:moveTo>
                                  <a:pt x="1002" y="407"/>
                                </a:moveTo>
                                <a:lnTo>
                                  <a:pt x="965" y="450"/>
                                </a:lnTo>
                                <a:lnTo>
                                  <a:pt x="901" y="484"/>
                                </a:lnTo>
                                <a:lnTo>
                                  <a:pt x="816" y="506"/>
                                </a:lnTo>
                                <a:lnTo>
                                  <a:pt x="715" y="514"/>
                                </a:lnTo>
                                <a:lnTo>
                                  <a:pt x="984" y="514"/>
                                </a:lnTo>
                                <a:lnTo>
                                  <a:pt x="993" y="506"/>
                                </a:lnTo>
                                <a:lnTo>
                                  <a:pt x="1008" y="464"/>
                                </a:lnTo>
                                <a:lnTo>
                                  <a:pt x="1008" y="425"/>
                                </a:lnTo>
                                <a:lnTo>
                                  <a:pt x="1006" y="416"/>
                                </a:lnTo>
                                <a:lnTo>
                                  <a:pt x="1002" y="407"/>
                                </a:lnTo>
                                <a:close/>
                                <a:moveTo>
                                  <a:pt x="428" y="257"/>
                                </a:moveTo>
                                <a:lnTo>
                                  <a:pt x="424" y="266"/>
                                </a:lnTo>
                                <a:lnTo>
                                  <a:pt x="422" y="275"/>
                                </a:lnTo>
                                <a:lnTo>
                                  <a:pt x="422" y="314"/>
                                </a:lnTo>
                                <a:lnTo>
                                  <a:pt x="437" y="356"/>
                                </a:lnTo>
                                <a:lnTo>
                                  <a:pt x="479" y="393"/>
                                </a:lnTo>
                                <a:lnTo>
                                  <a:pt x="542" y="422"/>
                                </a:lnTo>
                                <a:lnTo>
                                  <a:pt x="623" y="441"/>
                                </a:lnTo>
                                <a:lnTo>
                                  <a:pt x="715" y="448"/>
                                </a:lnTo>
                                <a:lnTo>
                                  <a:pt x="808" y="441"/>
                                </a:lnTo>
                                <a:lnTo>
                                  <a:pt x="888" y="422"/>
                                </a:lnTo>
                                <a:lnTo>
                                  <a:pt x="951" y="393"/>
                                </a:lnTo>
                                <a:lnTo>
                                  <a:pt x="984" y="364"/>
                                </a:lnTo>
                                <a:lnTo>
                                  <a:pt x="715" y="364"/>
                                </a:lnTo>
                                <a:lnTo>
                                  <a:pt x="615" y="356"/>
                                </a:lnTo>
                                <a:lnTo>
                                  <a:pt x="529" y="333"/>
                                </a:lnTo>
                                <a:lnTo>
                                  <a:pt x="465" y="299"/>
                                </a:lnTo>
                                <a:lnTo>
                                  <a:pt x="428" y="257"/>
                                </a:lnTo>
                                <a:close/>
                                <a:moveTo>
                                  <a:pt x="1002" y="257"/>
                                </a:moveTo>
                                <a:lnTo>
                                  <a:pt x="965" y="299"/>
                                </a:lnTo>
                                <a:lnTo>
                                  <a:pt x="901" y="333"/>
                                </a:lnTo>
                                <a:lnTo>
                                  <a:pt x="816" y="356"/>
                                </a:lnTo>
                                <a:lnTo>
                                  <a:pt x="715" y="364"/>
                                </a:lnTo>
                                <a:lnTo>
                                  <a:pt x="984" y="364"/>
                                </a:lnTo>
                                <a:lnTo>
                                  <a:pt x="993" y="356"/>
                                </a:lnTo>
                                <a:lnTo>
                                  <a:pt x="1008" y="314"/>
                                </a:lnTo>
                                <a:lnTo>
                                  <a:pt x="1008" y="275"/>
                                </a:lnTo>
                                <a:lnTo>
                                  <a:pt x="1006" y="266"/>
                                </a:lnTo>
                                <a:lnTo>
                                  <a:pt x="1002" y="257"/>
                                </a:lnTo>
                                <a:close/>
                                <a:moveTo>
                                  <a:pt x="715" y="0"/>
                                </a:moveTo>
                                <a:lnTo>
                                  <a:pt x="623" y="7"/>
                                </a:lnTo>
                                <a:lnTo>
                                  <a:pt x="542" y="26"/>
                                </a:lnTo>
                                <a:lnTo>
                                  <a:pt x="479" y="55"/>
                                </a:lnTo>
                                <a:lnTo>
                                  <a:pt x="437" y="92"/>
                                </a:lnTo>
                                <a:lnTo>
                                  <a:pt x="422" y="134"/>
                                </a:lnTo>
                                <a:lnTo>
                                  <a:pt x="422" y="164"/>
                                </a:lnTo>
                                <a:lnTo>
                                  <a:pt x="437" y="206"/>
                                </a:lnTo>
                                <a:lnTo>
                                  <a:pt x="479" y="243"/>
                                </a:lnTo>
                                <a:lnTo>
                                  <a:pt x="542" y="272"/>
                                </a:lnTo>
                                <a:lnTo>
                                  <a:pt x="623" y="291"/>
                                </a:lnTo>
                                <a:lnTo>
                                  <a:pt x="715" y="298"/>
                                </a:lnTo>
                                <a:lnTo>
                                  <a:pt x="808" y="291"/>
                                </a:lnTo>
                                <a:lnTo>
                                  <a:pt x="888" y="272"/>
                                </a:lnTo>
                                <a:lnTo>
                                  <a:pt x="951" y="243"/>
                                </a:lnTo>
                                <a:lnTo>
                                  <a:pt x="993" y="206"/>
                                </a:lnTo>
                                <a:lnTo>
                                  <a:pt x="1008" y="164"/>
                                </a:lnTo>
                                <a:lnTo>
                                  <a:pt x="1008" y="134"/>
                                </a:lnTo>
                                <a:lnTo>
                                  <a:pt x="993" y="92"/>
                                </a:lnTo>
                                <a:lnTo>
                                  <a:pt x="951" y="55"/>
                                </a:lnTo>
                                <a:lnTo>
                                  <a:pt x="888" y="26"/>
                                </a:lnTo>
                                <a:lnTo>
                                  <a:pt x="808" y="7"/>
                                </a:lnTo>
                                <a:lnTo>
                                  <a:pt x="715" y="0"/>
                                </a:lnTo>
                                <a:close/>
                              </a:path>
                            </a:pathLst>
                          </a:custGeom>
                          <a:solidFill>
                            <a:srgbClr val="FFFFFF">
                              <a:alpha val="2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docshape401"/>
                        <wps:cNvSpPr txBox="1">
                          <a:spLocks/>
                        </wps:cNvSpPr>
                        <wps:spPr bwMode="auto">
                          <a:xfrm>
                            <a:off x="680" y="-2684"/>
                            <a:ext cx="2926" cy="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2F256" w14:textId="77777777" w:rsidR="00C678ED" w:rsidRDefault="00C678ED">
                              <w:pPr>
                                <w:spacing w:before="92" w:line="237" w:lineRule="auto"/>
                                <w:ind w:left="248" w:right="770"/>
                                <w:rPr>
                                  <w:b/>
                                  <w:sz w:val="28"/>
                                </w:rPr>
                              </w:pPr>
                              <w:r>
                                <w:rPr>
                                  <w:b/>
                                  <w:color w:val="FFFFFF"/>
                                  <w:sz w:val="28"/>
                                </w:rPr>
                                <w:t>Gwariant milltiroedd busnes</w:t>
                              </w:r>
                            </w:p>
                          </w:txbxContent>
                        </wps:txbx>
                        <wps:bodyPr rot="0" vert="horz" wrap="square" lIns="0" tIns="0" rIns="0" bIns="0" anchor="t" anchorCtr="0" upright="1">
                          <a:noAutofit/>
                        </wps:bodyPr>
                      </wps:wsp>
                      <wps:wsp>
                        <wps:cNvPr id="22" name="docshape402"/>
                        <wps:cNvSpPr txBox="1">
                          <a:spLocks/>
                        </wps:cNvSpPr>
                        <wps:spPr bwMode="auto">
                          <a:xfrm>
                            <a:off x="3625" y="-2664"/>
                            <a:ext cx="1160" cy="1160"/>
                          </a:xfrm>
                          <a:prstGeom prst="rect">
                            <a:avLst/>
                          </a:prstGeom>
                          <a:noFill/>
                          <a:ln w="25400">
                            <a:solidFill>
                              <a:srgbClr val="6F8DBB"/>
                            </a:solidFill>
                            <a:miter lim="800000"/>
                            <a:headEnd/>
                            <a:tailEnd/>
                          </a:ln>
                          <a:extLst>
                            <a:ext uri="{909E8E84-426E-40DD-AFC4-6F175D3DCCD1}">
                              <a14:hiddenFill xmlns:a14="http://schemas.microsoft.com/office/drawing/2010/main">
                                <a:solidFill>
                                  <a:srgbClr val="FFFFFF"/>
                                </a:solidFill>
                              </a14:hiddenFill>
                            </a:ext>
                          </a:extLst>
                        </wps:spPr>
                        <wps:txbx>
                          <w:txbxContent>
                            <w:p w14:paraId="43F3C57A" w14:textId="77777777" w:rsidR="00C678ED" w:rsidRDefault="00C678ED">
                              <w:pPr>
                                <w:spacing w:before="65" w:line="242" w:lineRule="exact"/>
                                <w:ind w:left="62" w:right="62"/>
                                <w:jc w:val="center"/>
                                <w:rPr>
                                  <w:sz w:val="20"/>
                                </w:rPr>
                              </w:pPr>
                              <w:r>
                                <w:rPr>
                                  <w:color w:val="231F20"/>
                                  <w:sz w:val="20"/>
                                </w:rPr>
                                <w:t>15% erbyn</w:t>
                              </w:r>
                            </w:p>
                            <w:p w14:paraId="79EBBB40" w14:textId="77777777" w:rsidR="00C678ED" w:rsidRDefault="00C678ED">
                              <w:pPr>
                                <w:spacing w:line="242" w:lineRule="exact"/>
                                <w:ind w:left="62" w:right="62"/>
                                <w:jc w:val="center"/>
                                <w:rPr>
                                  <w:sz w:val="20"/>
                                </w:rPr>
                              </w:pPr>
                              <w:r>
                                <w:rPr>
                                  <w:color w:val="231F20"/>
                                  <w:sz w:val="20"/>
                                </w:rPr>
                                <w:t>2021</w:t>
                              </w:r>
                            </w:p>
                            <w:p w14:paraId="637B6F99" w14:textId="77777777" w:rsidR="00C678ED" w:rsidRDefault="00C678ED">
                              <w:pPr>
                                <w:spacing w:before="8"/>
                                <w:jc w:val="center"/>
                                <w:rPr>
                                  <w:rFonts w:ascii="Arial"/>
                                  <w:sz w:val="48"/>
                                </w:rPr>
                              </w:pPr>
                              <w:r>
                                <w:rPr>
                                  <w:rFonts w:ascii="Arial"/>
                                  <w:color w:val="231F20"/>
                                  <w:sz w:val="48"/>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B39B19" id="docshapegroup398" o:spid="_x0000_s1334" style="position:absolute;left:0;text-align:left;margin-left:34pt;margin-top:-134.15pt;width:206.3pt;height:60pt;z-index:15791616;mso-position-horizontal-relative:page;mso-position-vertical-relative:text" coordorigin="680,-2683" coordsize="4126,1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">
                <v:shape id="docshape399" o:spid="_x0000_s1335" style="position:absolute;left:680;top:-2684;width:2926;height:1200;visibility:visible;mso-wrap-style:square;v-text-anchor:top" coordsize="2926,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" path="m2469,l,,,1199r2469,l2926,599,2469,xe" fillcolor="#7590be" stroked="f">
                  <v:path arrowok="t" o:connecttype="custom" o:connectlocs="2469,-2683;0,-2683;0,-1484;2469,-1484;2926,-2084;2469,-2683" o:connectangles="0,0,0,0,0,0"/>
                </v:shape>
                <v:shape id="docshape400" o:spid="_x0000_s1336" style="position:absolute;left:2029;top:-2538;width:1009;height:908;visibility:visible;mso-wrap-style:square;v-text-anchor:top" coordsize="1009,9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" path="m6,635r-4,9l,653r,39l15,734r41,37l120,800r80,19l293,826r24,l340,824r23,-2l385,819r-4,-11l377,796r-2,-11l374,772r,-30l293,742,192,734,107,711,43,677,6,635xm374,737r-19,2l334,741r-20,1l293,742r81,l374,737xm6,485r-4,9l,503r,39l15,584r41,37l120,650r80,19l293,676r21,l334,675r21,-2l374,671r,-79l293,592,192,584,107,561,43,527,6,485xm374,586r-19,3l334,590r-20,1l293,592r81,l374,586xm293,228r-93,7l120,254,56,283,15,320,,362r,29l15,434r41,37l120,500r80,19l293,526r21,l334,525r21,-2l374,521r,-288l355,231r-21,-2l314,228r-21,xm428,716r-4,9l422,734r,38l437,815r42,37l542,881r81,19l715,907r93,-7l888,881r63,-29l984,823r-269,l615,814,529,792,465,758,428,716xm1002,716r-37,42l901,792r-85,22l715,823r269,l993,815r15,-43l1008,734r-2,-9l1002,716xm428,565r-4,9l422,584r,38l437,665r42,37l542,731r81,19l715,757r93,-7l888,731r63,-29l984,672r-269,l615,664,529,642,465,608,428,565xm1002,565r-37,43l901,642r-85,22l715,672r269,l993,665r15,-43l1008,584r-2,-10l1002,565xm428,407r-4,9l422,425r,39l437,506r42,37l542,572r81,20l715,598r93,-6l888,572r63,-29l984,514r-269,l615,506,529,484,465,450,428,407xm1002,407r-37,43l901,484r-85,22l715,514r269,l993,506r15,-42l1008,425r-2,-9l1002,407xm428,257r-4,9l422,275r,39l437,356r42,37l542,422r81,19l715,448r93,-7l888,422r63,-29l984,364r-269,l615,356,529,333,465,299,428,257xm1002,257r-37,42l901,333r-85,23l715,364r269,l993,356r15,-42l1008,275r-2,-9l1002,257xm715,l623,7,542,26,479,55,437,92r-15,42l422,164r15,42l479,243r63,29l623,291r92,7l808,291r80,-19l951,243r42,-37l1008,164r,-30l993,92,951,55,888,26,808,7,715,xe" stroked="f">
                  <v:fill opacity="19532f"/>
                  <v:path arrowok="t" o:connecttype="custom" o:connectlocs="0,-1845;200,-1718;363,-1715;375,-1752;192,-1803;374,-1800;293,-1795;2,-2043;56,-1916;314,-1861;374,-1945;43,-2010;334,-1947;374,-1951;56,-2254;15,-2103;293,-2011;374,-2016;314,-2309;422,-1803;542,-1656;888,-1656;615,-1723;1002,-1821;715,-1714;1008,-1803;424,-1963;479,-1835;808,-1787;715,-1865;428,-1972;816,-1873;1008,-1915;428,-2130;437,-2031;715,-1939;984,-2023;465,-2087;901,-2053;993,-2031;1002,-2130;422,-2223;623,-2096;951,-2144;529,-2204;965,-2238;984,-2173;1006,-2271;542,-2511;422,-2373;623,-2246;951,-2294;993,-2445;715,-2537" o:connectangles="0,0,0,0,0,0,0,0,0,0,0,0,0,0,0,0,0,0,0,0,0,0,0,0,0,0,0,0,0,0,0,0,0,0,0,0,0,0,0,0,0,0,0,0,0,0,0,0,0,0,0,0,0,0"/>
                </v:shape>
                <v:shape id="docshape401" o:spid="_x0000_s1337" type="#_x0000_t202" style="position:absolute;left:680;top:-2684;width:2926;height:1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" filled="f" stroked="f">
                  <v:path arrowok="t"/>
                  <v:textbox inset="0,0,0,0">
                    <w:txbxContent>
                      <w:p w14:paraId="2812F256" w14:textId="77777777" w:rsidR="00C678ED" w:rsidRDefault="00C678ED">
                        <w:pPr>
                          <w:spacing w:before="92" w:line="237" w:lineRule="auto"/>
                          <w:ind w:left="248" w:right="770"/>
                          <w:rPr>
                            <w:b/>
                            <w:sz w:val="28"/>
                          </w:rPr>
                        </w:pPr>
                        <w:r>
                          <w:rPr>
                            <w:b/>
                            <w:color w:val="FFFFFF"/>
                            <w:sz w:val="28"/>
                          </w:rPr>
                          <w:t>Gwariant milltiroedd busnes</w:t>
                        </w:r>
                      </w:p>
                    </w:txbxContent>
                  </v:textbox>
                </v:shape>
                <v:shape id="docshape402" o:spid="_x0000_s1338" type="#_x0000_t202" style="position:absolute;left:3625;top:-2664;width:1160;height:11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" filled="f" strokecolor="#6f8dbb" strokeweight="2pt">
                  <v:path arrowok="t"/>
                  <v:textbox inset="0,0,0,0">
                    <w:txbxContent>
                      <w:p w14:paraId="43F3C57A" w14:textId="77777777" w:rsidR="00C678ED" w:rsidRDefault="00C678ED">
                        <w:pPr>
                          <w:spacing w:before="65" w:line="242" w:lineRule="exact"/>
                          <w:ind w:left="62" w:right="62"/>
                          <w:jc w:val="center"/>
                          <w:rPr>
                            <w:sz w:val="20"/>
                          </w:rPr>
                        </w:pPr>
                        <w:r>
                          <w:rPr>
                            <w:color w:val="231F20"/>
                            <w:sz w:val="20"/>
                          </w:rPr>
                          <w:t>15% erbyn</w:t>
                        </w:r>
                      </w:p>
                      <w:p w14:paraId="79EBBB40" w14:textId="77777777" w:rsidR="00C678ED" w:rsidRDefault="00C678ED">
                        <w:pPr>
                          <w:spacing w:line="242" w:lineRule="exact"/>
                          <w:ind w:left="62" w:right="62"/>
                          <w:jc w:val="center"/>
                          <w:rPr>
                            <w:sz w:val="20"/>
                          </w:rPr>
                        </w:pPr>
                        <w:r>
                          <w:rPr>
                            <w:color w:val="231F20"/>
                            <w:sz w:val="20"/>
                          </w:rPr>
                          <w:t>2021</w:t>
                        </w:r>
                      </w:p>
                      <w:p w14:paraId="637B6F99" w14:textId="77777777" w:rsidR="00C678ED" w:rsidRDefault="00C678ED">
                        <w:pPr>
                          <w:spacing w:before="8"/>
                          <w:jc w:val="center"/>
                          <w:rPr>
                            <w:rFonts w:ascii="Arial"/>
                            <w:sz w:val="48"/>
                          </w:rPr>
                        </w:pPr>
                        <w:r>
                          <w:rPr>
                            <w:rFonts w:ascii="Arial"/>
                            <w:color w:val="231F20"/>
                            <w:sz w:val="48"/>
                          </w:rPr>
                          <w:t xml:space="preserve"> </w:t>
                        </w:r>
                      </w:p>
                    </w:txbxContent>
                  </v:textbox>
                </v:shape>
                <w10:wrap anchorx="page"/>
              </v:group>
            </w:pict>
          </mc:Fallback>
        </mc:AlternateContent>
      </w:r>
      <w:r>
        <w:rPr>
          <w:noProof/>
        </w:rPr>
        <mc:AlternateContent>
          <mc:Choice Requires="wps">
            <w:drawing>
              <wp:anchor distT="0" distB="0" distL="114300" distR="114300" simplePos="0" relativeHeight="15794688" behindDoc="0" locked="0" layoutInCell="1" allowOverlap="1" wp14:anchorId="19A36F4E" wp14:editId="484D2D8E">
                <wp:simplePos x="0" y="0"/>
                <wp:positionH relativeFrom="page">
                  <wp:posOffset>4735830</wp:posOffset>
                </wp:positionH>
                <wp:positionV relativeFrom="paragraph">
                  <wp:posOffset>-2519045</wp:posOffset>
                </wp:positionV>
                <wp:extent cx="2405380" cy="1577340"/>
                <wp:effectExtent l="0" t="0" r="7620" b="10160"/>
                <wp:wrapNone/>
                <wp:docPr id="12" name="docshape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5380" cy="157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2" w:type="dxa"/>
                              <w:tblLayout w:type="fixed"/>
                              <w:tblCellMar>
                                <w:left w:w="0" w:type="dxa"/>
                                <w:right w:w="0" w:type="dxa"/>
                              </w:tblCellMar>
                              <w:tblLook w:val="01E0" w:firstRow="1" w:lastRow="1" w:firstColumn="1" w:lastColumn="1" w:noHBand="0" w:noVBand="0"/>
                            </w:tblPr>
                            <w:tblGrid>
                              <w:gridCol w:w="1160"/>
                              <w:gridCol w:w="105"/>
                              <w:gridCol w:w="1200"/>
                              <w:gridCol w:w="105"/>
                              <w:gridCol w:w="1160"/>
                            </w:tblGrid>
                            <w:tr w:rsidR="00C678ED" w14:paraId="238FE876" w14:textId="77777777">
                              <w:trPr>
                                <w:trHeight w:val="1114"/>
                              </w:trPr>
                              <w:tc>
                                <w:tcPr>
                                  <w:tcW w:w="1160" w:type="dxa"/>
                                  <w:tcBorders>
                                    <w:top w:val="single" w:sz="18" w:space="0" w:color="6D9DB7"/>
                                    <w:left w:val="single" w:sz="18" w:space="0" w:color="6D9DB7"/>
                                    <w:bottom w:val="single" w:sz="18" w:space="0" w:color="6D9DB7"/>
                                    <w:right w:val="single" w:sz="18" w:space="0" w:color="6D9DB7"/>
                                  </w:tcBorders>
                                </w:tcPr>
                                <w:p w14:paraId="14BDC844" w14:textId="77777777" w:rsidR="00C678ED" w:rsidRDefault="00C678ED">
                                  <w:pPr>
                                    <w:pStyle w:val="TableParagraph"/>
                                    <w:spacing w:before="120"/>
                                    <w:ind w:left="295"/>
                                    <w:rPr>
                                      <w:sz w:val="24"/>
                                    </w:rPr>
                                  </w:pPr>
                                  <w:r>
                                    <w:rPr>
                                      <w:color w:val="231F20"/>
                                      <w:sz w:val="24"/>
                                    </w:rPr>
                                    <w:t>19%</w:t>
                                  </w:r>
                                </w:p>
                                <w:p w14:paraId="4FB896AB" w14:textId="77777777" w:rsidR="00C678ED" w:rsidRDefault="00C678ED">
                                  <w:pPr>
                                    <w:pStyle w:val="TableParagraph"/>
                                    <w:spacing w:before="75"/>
                                    <w:ind w:left="363"/>
                                    <w:rPr>
                                      <w:rFonts w:ascii="Arial"/>
                                      <w:sz w:val="48"/>
                                    </w:rPr>
                                  </w:pPr>
                                  <w:r>
                                    <w:rPr>
                                      <w:rFonts w:ascii="Arial"/>
                                      <w:color w:val="231F20"/>
                                      <w:sz w:val="48"/>
                                    </w:rPr>
                                    <w:t xml:space="preserve"> </w:t>
                                  </w:r>
                                </w:p>
                              </w:tc>
                              <w:tc>
                                <w:tcPr>
                                  <w:tcW w:w="105" w:type="dxa"/>
                                  <w:tcBorders>
                                    <w:left w:val="single" w:sz="18" w:space="0" w:color="6D9DB7"/>
                                  </w:tcBorders>
                                </w:tcPr>
                                <w:p w14:paraId="77790046" w14:textId="77777777" w:rsidR="00C678ED" w:rsidRDefault="00C678ED">
                                  <w:pPr>
                                    <w:pStyle w:val="TableParagraph"/>
                                    <w:spacing w:before="0"/>
                                    <w:rPr>
                                      <w:rFonts w:ascii="Times New Roman"/>
                                      <w:sz w:val="24"/>
                                    </w:rPr>
                                  </w:pPr>
                                </w:p>
                              </w:tc>
                              <w:tc>
                                <w:tcPr>
                                  <w:tcW w:w="1200" w:type="dxa"/>
                                  <w:shd w:val="clear" w:color="auto" w:fill="74A0BD"/>
                                </w:tcPr>
                                <w:p w14:paraId="780C7BAE" w14:textId="77777777" w:rsidR="00C678ED" w:rsidRDefault="00C678ED">
                                  <w:pPr>
                                    <w:pStyle w:val="TableParagraph"/>
                                    <w:spacing w:before="120"/>
                                    <w:ind w:left="337"/>
                                    <w:rPr>
                                      <w:sz w:val="24"/>
                                    </w:rPr>
                                  </w:pPr>
                                  <w:r>
                                    <w:rPr>
                                      <w:color w:val="FFFFFF"/>
                                      <w:sz w:val="24"/>
                                    </w:rPr>
                                    <w:t>75%</w:t>
                                  </w:r>
                                </w:p>
                                <w:p w14:paraId="11F1C4F7" w14:textId="77777777" w:rsidR="00C678ED" w:rsidRDefault="00C678ED">
                                  <w:pPr>
                                    <w:pStyle w:val="TableParagraph"/>
                                    <w:spacing w:before="75"/>
                                    <w:ind w:left="404"/>
                                    <w:rPr>
                                      <w:rFonts w:ascii="Arial"/>
                                      <w:sz w:val="48"/>
                                    </w:rPr>
                                  </w:pPr>
                                  <w:r>
                                    <w:rPr>
                                      <w:rFonts w:ascii="Arial"/>
                                      <w:color w:val="FFFFFF"/>
                                      <w:sz w:val="48"/>
                                    </w:rPr>
                                    <w:t xml:space="preserve"> </w:t>
                                  </w:r>
                                </w:p>
                              </w:tc>
                              <w:tc>
                                <w:tcPr>
                                  <w:tcW w:w="105" w:type="dxa"/>
                                  <w:tcBorders>
                                    <w:right w:val="single" w:sz="18" w:space="0" w:color="6D9DB7"/>
                                  </w:tcBorders>
                                </w:tcPr>
                                <w:p w14:paraId="031DE9DD" w14:textId="77777777" w:rsidR="00C678ED" w:rsidRDefault="00C678ED">
                                  <w:pPr>
                                    <w:pStyle w:val="TableParagraph"/>
                                    <w:spacing w:before="0"/>
                                    <w:rPr>
                                      <w:rFonts w:ascii="Times New Roman"/>
                                      <w:sz w:val="24"/>
                                    </w:rPr>
                                  </w:pPr>
                                </w:p>
                              </w:tc>
                              <w:tc>
                                <w:tcPr>
                                  <w:tcW w:w="1160" w:type="dxa"/>
                                  <w:tcBorders>
                                    <w:top w:val="single" w:sz="18" w:space="0" w:color="6D9DB7"/>
                                    <w:left w:val="single" w:sz="18" w:space="0" w:color="6D9DB7"/>
                                    <w:bottom w:val="single" w:sz="18" w:space="0" w:color="6D9DB7"/>
                                    <w:right w:val="single" w:sz="18" w:space="0" w:color="6D9DB7"/>
                                  </w:tcBorders>
                                </w:tcPr>
                                <w:p w14:paraId="2DA16441" w14:textId="77777777" w:rsidR="00C678ED" w:rsidRDefault="00C678ED">
                                  <w:pPr>
                                    <w:pStyle w:val="TableParagraph"/>
                                    <w:spacing w:before="0"/>
                                    <w:rPr>
                                      <w:rFonts w:ascii="Times New Roman"/>
                                      <w:sz w:val="24"/>
                                    </w:rPr>
                                  </w:pPr>
                                </w:p>
                              </w:tc>
                            </w:tr>
                            <w:tr w:rsidR="00C678ED" w14:paraId="1A41F16C" w14:textId="77777777">
                              <w:trPr>
                                <w:trHeight w:val="81"/>
                              </w:trPr>
                              <w:tc>
                                <w:tcPr>
                                  <w:tcW w:w="1265" w:type="dxa"/>
                                  <w:gridSpan w:val="2"/>
                                  <w:vMerge w:val="restart"/>
                                  <w:tcBorders>
                                    <w:top w:val="single" w:sz="18" w:space="0" w:color="6D9DB7"/>
                                  </w:tcBorders>
                                </w:tcPr>
                                <w:p w14:paraId="62D5AEFD" w14:textId="77777777" w:rsidR="00C678ED" w:rsidRDefault="00C678ED">
                                  <w:pPr>
                                    <w:pStyle w:val="TableParagraph"/>
                                    <w:spacing w:before="244"/>
                                    <w:ind w:left="318"/>
                                    <w:rPr>
                                      <w:sz w:val="24"/>
                                    </w:rPr>
                                  </w:pPr>
                                  <w:r>
                                    <w:rPr>
                                      <w:color w:val="231F20"/>
                                      <w:sz w:val="24"/>
                                    </w:rPr>
                                    <w:t>14%</w:t>
                                  </w:r>
                                </w:p>
                                <w:p w14:paraId="3AA6FB9F" w14:textId="77777777" w:rsidR="00C678ED" w:rsidRDefault="00C678ED">
                                  <w:pPr>
                                    <w:pStyle w:val="TableParagraph"/>
                                    <w:spacing w:before="75"/>
                                    <w:ind w:left="385"/>
                                    <w:rPr>
                                      <w:rFonts w:ascii="Arial"/>
                                      <w:sz w:val="48"/>
                                    </w:rPr>
                                  </w:pPr>
                                  <w:r>
                                    <w:rPr>
                                      <w:rFonts w:ascii="Arial"/>
                                      <w:color w:val="231F20"/>
                                      <w:sz w:val="48"/>
                                    </w:rPr>
                                    <w:t xml:space="preserve"> </w:t>
                                  </w:r>
                                </w:p>
                              </w:tc>
                              <w:tc>
                                <w:tcPr>
                                  <w:tcW w:w="1200" w:type="dxa"/>
                                  <w:shd w:val="clear" w:color="auto" w:fill="74A0BD"/>
                                </w:tcPr>
                                <w:p w14:paraId="330FE931" w14:textId="77777777" w:rsidR="00C678ED" w:rsidRDefault="00C678ED">
                                  <w:pPr>
                                    <w:pStyle w:val="TableParagraph"/>
                                    <w:spacing w:before="0"/>
                                    <w:rPr>
                                      <w:rFonts w:ascii="Times New Roman"/>
                                      <w:sz w:val="2"/>
                                    </w:rPr>
                                  </w:pPr>
                                </w:p>
                              </w:tc>
                              <w:tc>
                                <w:tcPr>
                                  <w:tcW w:w="1265" w:type="dxa"/>
                                  <w:gridSpan w:val="2"/>
                                  <w:vMerge w:val="restart"/>
                                  <w:tcBorders>
                                    <w:top w:val="single" w:sz="18" w:space="0" w:color="6D9DB7"/>
                                  </w:tcBorders>
                                </w:tcPr>
                                <w:p w14:paraId="0471BBE5" w14:textId="77777777" w:rsidR="00C678ED" w:rsidRDefault="00C678ED">
                                  <w:pPr>
                                    <w:pStyle w:val="TableParagraph"/>
                                    <w:spacing w:before="0"/>
                                    <w:rPr>
                                      <w:rFonts w:ascii="Times New Roman"/>
                                      <w:sz w:val="24"/>
                                    </w:rPr>
                                  </w:pPr>
                                </w:p>
                              </w:tc>
                            </w:tr>
                            <w:tr w:rsidR="00C678ED" w14:paraId="16E0B103" w14:textId="77777777">
                              <w:trPr>
                                <w:trHeight w:val="1199"/>
                              </w:trPr>
                              <w:tc>
                                <w:tcPr>
                                  <w:tcW w:w="1265" w:type="dxa"/>
                                  <w:gridSpan w:val="2"/>
                                  <w:vMerge/>
                                  <w:tcBorders>
                                    <w:top w:val="nil"/>
                                  </w:tcBorders>
                                </w:tcPr>
                                <w:p w14:paraId="6ED77CAC" w14:textId="77777777" w:rsidR="00C678ED" w:rsidRDefault="00C678ED">
                                  <w:pPr>
                                    <w:rPr>
                                      <w:sz w:val="2"/>
                                      <w:szCs w:val="2"/>
                                    </w:rPr>
                                  </w:pPr>
                                </w:p>
                              </w:tc>
                              <w:tc>
                                <w:tcPr>
                                  <w:tcW w:w="1200" w:type="dxa"/>
                                  <w:shd w:val="clear" w:color="auto" w:fill="7590BE"/>
                                </w:tcPr>
                                <w:p w14:paraId="5BD6B46A" w14:textId="77777777" w:rsidR="00C678ED" w:rsidRDefault="00C678ED">
                                  <w:pPr>
                                    <w:pStyle w:val="TableParagraph"/>
                                    <w:spacing w:before="162"/>
                                    <w:ind w:left="337"/>
                                    <w:rPr>
                                      <w:sz w:val="24"/>
                                    </w:rPr>
                                  </w:pPr>
                                  <w:r>
                                    <w:rPr>
                                      <w:color w:val="FFFFFF"/>
                                      <w:sz w:val="24"/>
                                    </w:rPr>
                                    <w:t>71%</w:t>
                                  </w:r>
                                </w:p>
                                <w:p w14:paraId="56D42FEE" w14:textId="77777777" w:rsidR="00C678ED" w:rsidRDefault="00C678ED">
                                  <w:pPr>
                                    <w:pStyle w:val="TableParagraph"/>
                                    <w:spacing w:before="75"/>
                                    <w:ind w:left="404"/>
                                    <w:rPr>
                                      <w:rFonts w:ascii="Arial"/>
                                      <w:sz w:val="48"/>
                                    </w:rPr>
                                  </w:pPr>
                                  <w:r>
                                    <w:rPr>
                                      <w:rFonts w:ascii="Arial"/>
                                      <w:color w:val="FFFFFF"/>
                                      <w:sz w:val="48"/>
                                    </w:rPr>
                                    <w:t xml:space="preserve"> </w:t>
                                  </w:r>
                                </w:p>
                              </w:tc>
                              <w:tc>
                                <w:tcPr>
                                  <w:tcW w:w="1265" w:type="dxa"/>
                                  <w:gridSpan w:val="2"/>
                                  <w:vMerge/>
                                  <w:tcBorders>
                                    <w:top w:val="nil"/>
                                  </w:tcBorders>
                                </w:tcPr>
                                <w:p w14:paraId="253FAD1B" w14:textId="77777777" w:rsidR="00C678ED" w:rsidRDefault="00C678ED">
                                  <w:pPr>
                                    <w:rPr>
                                      <w:sz w:val="2"/>
                                      <w:szCs w:val="2"/>
                                    </w:rPr>
                                  </w:pPr>
                                </w:p>
                              </w:tc>
                            </w:tr>
                          </w:tbl>
                          <w:p w14:paraId="44F38F84" w14:textId="77777777" w:rsidR="00C678ED" w:rsidRDefault="00C678E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36F4E" id="docshape407" o:spid="_x0000_s1339" type="#_x0000_t202" style="position:absolute;left:0;text-align:left;margin-left:372.9pt;margin-top:-198.35pt;width:189.4pt;height:124.2pt;z-index:1579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" filled="f" stroked="f">
                <v:path arrowok="t"/>
                <v:textbox inset="0,0,0,0">
                  <w:txbxContent>
                    <w:tbl>
                      <w:tblPr>
                        <w:tblW w:w="0" w:type="auto"/>
                        <w:tblInd w:w="22" w:type="dxa"/>
                        <w:tblLayout w:type="fixed"/>
                        <w:tblCellMar>
                          <w:left w:w="0" w:type="dxa"/>
                          <w:right w:w="0" w:type="dxa"/>
                        </w:tblCellMar>
                        <w:tblLook w:val="01E0" w:firstRow="1" w:lastRow="1" w:firstColumn="1" w:lastColumn="1" w:noHBand="0" w:noVBand="0"/>
                      </w:tblPr>
                      <w:tblGrid>
                        <w:gridCol w:w="1160"/>
                        <w:gridCol w:w="105"/>
                        <w:gridCol w:w="1200"/>
                        <w:gridCol w:w="105"/>
                        <w:gridCol w:w="1160"/>
                      </w:tblGrid>
                      <w:tr w:rsidR="00C678ED" w14:paraId="238FE876" w14:textId="77777777">
                        <w:trPr>
                          <w:trHeight w:val="1114"/>
                        </w:trPr>
                        <w:tc>
                          <w:tcPr>
                            <w:tcW w:w="1160" w:type="dxa"/>
                            <w:tcBorders>
                              <w:top w:val="single" w:sz="18" w:space="0" w:color="6D9DB7"/>
                              <w:left w:val="single" w:sz="18" w:space="0" w:color="6D9DB7"/>
                              <w:bottom w:val="single" w:sz="18" w:space="0" w:color="6D9DB7"/>
                              <w:right w:val="single" w:sz="18" w:space="0" w:color="6D9DB7"/>
                            </w:tcBorders>
                          </w:tcPr>
                          <w:p w14:paraId="14BDC844" w14:textId="77777777" w:rsidR="00C678ED" w:rsidRDefault="00C678ED">
                            <w:pPr>
                              <w:pStyle w:val="TableParagraph"/>
                              <w:spacing w:before="120"/>
                              <w:ind w:left="295"/>
                              <w:rPr>
                                <w:sz w:val="24"/>
                              </w:rPr>
                            </w:pPr>
                            <w:r>
                              <w:rPr>
                                <w:color w:val="231F20"/>
                                <w:sz w:val="24"/>
                              </w:rPr>
                              <w:t>19%</w:t>
                            </w:r>
                          </w:p>
                          <w:p w14:paraId="4FB896AB" w14:textId="77777777" w:rsidR="00C678ED" w:rsidRDefault="00C678ED">
                            <w:pPr>
                              <w:pStyle w:val="TableParagraph"/>
                              <w:spacing w:before="75"/>
                              <w:ind w:left="363"/>
                              <w:rPr>
                                <w:rFonts w:ascii="Arial"/>
                                <w:sz w:val="48"/>
                              </w:rPr>
                            </w:pPr>
                            <w:r>
                              <w:rPr>
                                <w:rFonts w:ascii="Arial"/>
                                <w:color w:val="231F20"/>
                                <w:sz w:val="48"/>
                              </w:rPr>
                              <w:t xml:space="preserve"> </w:t>
                            </w:r>
                          </w:p>
                        </w:tc>
                        <w:tc>
                          <w:tcPr>
                            <w:tcW w:w="105" w:type="dxa"/>
                            <w:tcBorders>
                              <w:left w:val="single" w:sz="18" w:space="0" w:color="6D9DB7"/>
                            </w:tcBorders>
                          </w:tcPr>
                          <w:p w14:paraId="77790046" w14:textId="77777777" w:rsidR="00C678ED" w:rsidRDefault="00C678ED">
                            <w:pPr>
                              <w:pStyle w:val="TableParagraph"/>
                              <w:spacing w:before="0"/>
                              <w:rPr>
                                <w:rFonts w:ascii="Times New Roman"/>
                                <w:sz w:val="24"/>
                              </w:rPr>
                            </w:pPr>
                          </w:p>
                        </w:tc>
                        <w:tc>
                          <w:tcPr>
                            <w:tcW w:w="1200" w:type="dxa"/>
                            <w:shd w:val="clear" w:color="auto" w:fill="74A0BD"/>
                          </w:tcPr>
                          <w:p w14:paraId="780C7BAE" w14:textId="77777777" w:rsidR="00C678ED" w:rsidRDefault="00C678ED">
                            <w:pPr>
                              <w:pStyle w:val="TableParagraph"/>
                              <w:spacing w:before="120"/>
                              <w:ind w:left="337"/>
                              <w:rPr>
                                <w:sz w:val="24"/>
                              </w:rPr>
                            </w:pPr>
                            <w:r>
                              <w:rPr>
                                <w:color w:val="FFFFFF"/>
                                <w:sz w:val="24"/>
                              </w:rPr>
                              <w:t>75%</w:t>
                            </w:r>
                          </w:p>
                          <w:p w14:paraId="11F1C4F7" w14:textId="77777777" w:rsidR="00C678ED" w:rsidRDefault="00C678ED">
                            <w:pPr>
                              <w:pStyle w:val="TableParagraph"/>
                              <w:spacing w:before="75"/>
                              <w:ind w:left="404"/>
                              <w:rPr>
                                <w:rFonts w:ascii="Arial"/>
                                <w:sz w:val="48"/>
                              </w:rPr>
                            </w:pPr>
                            <w:r>
                              <w:rPr>
                                <w:rFonts w:ascii="Arial"/>
                                <w:color w:val="FFFFFF"/>
                                <w:sz w:val="48"/>
                              </w:rPr>
                              <w:t xml:space="preserve"> </w:t>
                            </w:r>
                          </w:p>
                        </w:tc>
                        <w:tc>
                          <w:tcPr>
                            <w:tcW w:w="105" w:type="dxa"/>
                            <w:tcBorders>
                              <w:right w:val="single" w:sz="18" w:space="0" w:color="6D9DB7"/>
                            </w:tcBorders>
                          </w:tcPr>
                          <w:p w14:paraId="031DE9DD" w14:textId="77777777" w:rsidR="00C678ED" w:rsidRDefault="00C678ED">
                            <w:pPr>
                              <w:pStyle w:val="TableParagraph"/>
                              <w:spacing w:before="0"/>
                              <w:rPr>
                                <w:rFonts w:ascii="Times New Roman"/>
                                <w:sz w:val="24"/>
                              </w:rPr>
                            </w:pPr>
                          </w:p>
                        </w:tc>
                        <w:tc>
                          <w:tcPr>
                            <w:tcW w:w="1160" w:type="dxa"/>
                            <w:tcBorders>
                              <w:top w:val="single" w:sz="18" w:space="0" w:color="6D9DB7"/>
                              <w:left w:val="single" w:sz="18" w:space="0" w:color="6D9DB7"/>
                              <w:bottom w:val="single" w:sz="18" w:space="0" w:color="6D9DB7"/>
                              <w:right w:val="single" w:sz="18" w:space="0" w:color="6D9DB7"/>
                            </w:tcBorders>
                          </w:tcPr>
                          <w:p w14:paraId="2DA16441" w14:textId="77777777" w:rsidR="00C678ED" w:rsidRDefault="00C678ED">
                            <w:pPr>
                              <w:pStyle w:val="TableParagraph"/>
                              <w:spacing w:before="0"/>
                              <w:rPr>
                                <w:rFonts w:ascii="Times New Roman"/>
                                <w:sz w:val="24"/>
                              </w:rPr>
                            </w:pPr>
                          </w:p>
                        </w:tc>
                      </w:tr>
                      <w:tr w:rsidR="00C678ED" w14:paraId="1A41F16C" w14:textId="77777777">
                        <w:trPr>
                          <w:trHeight w:val="81"/>
                        </w:trPr>
                        <w:tc>
                          <w:tcPr>
                            <w:tcW w:w="1265" w:type="dxa"/>
                            <w:gridSpan w:val="2"/>
                            <w:vMerge w:val="restart"/>
                            <w:tcBorders>
                              <w:top w:val="single" w:sz="18" w:space="0" w:color="6D9DB7"/>
                            </w:tcBorders>
                          </w:tcPr>
                          <w:p w14:paraId="62D5AEFD" w14:textId="77777777" w:rsidR="00C678ED" w:rsidRDefault="00C678ED">
                            <w:pPr>
                              <w:pStyle w:val="TableParagraph"/>
                              <w:spacing w:before="244"/>
                              <w:ind w:left="318"/>
                              <w:rPr>
                                <w:sz w:val="24"/>
                              </w:rPr>
                            </w:pPr>
                            <w:r>
                              <w:rPr>
                                <w:color w:val="231F20"/>
                                <w:sz w:val="24"/>
                              </w:rPr>
                              <w:t>14%</w:t>
                            </w:r>
                          </w:p>
                          <w:p w14:paraId="3AA6FB9F" w14:textId="77777777" w:rsidR="00C678ED" w:rsidRDefault="00C678ED">
                            <w:pPr>
                              <w:pStyle w:val="TableParagraph"/>
                              <w:spacing w:before="75"/>
                              <w:ind w:left="385"/>
                              <w:rPr>
                                <w:rFonts w:ascii="Arial"/>
                                <w:sz w:val="48"/>
                              </w:rPr>
                            </w:pPr>
                            <w:r>
                              <w:rPr>
                                <w:rFonts w:ascii="Arial"/>
                                <w:color w:val="231F20"/>
                                <w:sz w:val="48"/>
                              </w:rPr>
                              <w:t xml:space="preserve"> </w:t>
                            </w:r>
                          </w:p>
                        </w:tc>
                        <w:tc>
                          <w:tcPr>
                            <w:tcW w:w="1200" w:type="dxa"/>
                            <w:shd w:val="clear" w:color="auto" w:fill="74A0BD"/>
                          </w:tcPr>
                          <w:p w14:paraId="330FE931" w14:textId="77777777" w:rsidR="00C678ED" w:rsidRDefault="00C678ED">
                            <w:pPr>
                              <w:pStyle w:val="TableParagraph"/>
                              <w:spacing w:before="0"/>
                              <w:rPr>
                                <w:rFonts w:ascii="Times New Roman"/>
                                <w:sz w:val="2"/>
                              </w:rPr>
                            </w:pPr>
                          </w:p>
                        </w:tc>
                        <w:tc>
                          <w:tcPr>
                            <w:tcW w:w="1265" w:type="dxa"/>
                            <w:gridSpan w:val="2"/>
                            <w:vMerge w:val="restart"/>
                            <w:tcBorders>
                              <w:top w:val="single" w:sz="18" w:space="0" w:color="6D9DB7"/>
                            </w:tcBorders>
                          </w:tcPr>
                          <w:p w14:paraId="0471BBE5" w14:textId="77777777" w:rsidR="00C678ED" w:rsidRDefault="00C678ED">
                            <w:pPr>
                              <w:pStyle w:val="TableParagraph"/>
                              <w:spacing w:before="0"/>
                              <w:rPr>
                                <w:rFonts w:ascii="Times New Roman"/>
                                <w:sz w:val="24"/>
                              </w:rPr>
                            </w:pPr>
                          </w:p>
                        </w:tc>
                      </w:tr>
                      <w:tr w:rsidR="00C678ED" w14:paraId="16E0B103" w14:textId="77777777">
                        <w:trPr>
                          <w:trHeight w:val="1199"/>
                        </w:trPr>
                        <w:tc>
                          <w:tcPr>
                            <w:tcW w:w="1265" w:type="dxa"/>
                            <w:gridSpan w:val="2"/>
                            <w:vMerge/>
                            <w:tcBorders>
                              <w:top w:val="nil"/>
                            </w:tcBorders>
                          </w:tcPr>
                          <w:p w14:paraId="6ED77CAC" w14:textId="77777777" w:rsidR="00C678ED" w:rsidRDefault="00C678ED">
                            <w:pPr>
                              <w:rPr>
                                <w:sz w:val="2"/>
                                <w:szCs w:val="2"/>
                              </w:rPr>
                            </w:pPr>
                          </w:p>
                        </w:tc>
                        <w:tc>
                          <w:tcPr>
                            <w:tcW w:w="1200" w:type="dxa"/>
                            <w:shd w:val="clear" w:color="auto" w:fill="7590BE"/>
                          </w:tcPr>
                          <w:p w14:paraId="5BD6B46A" w14:textId="77777777" w:rsidR="00C678ED" w:rsidRDefault="00C678ED">
                            <w:pPr>
                              <w:pStyle w:val="TableParagraph"/>
                              <w:spacing w:before="162"/>
                              <w:ind w:left="337"/>
                              <w:rPr>
                                <w:sz w:val="24"/>
                              </w:rPr>
                            </w:pPr>
                            <w:r>
                              <w:rPr>
                                <w:color w:val="FFFFFF"/>
                                <w:sz w:val="24"/>
                              </w:rPr>
                              <w:t>71%</w:t>
                            </w:r>
                          </w:p>
                          <w:p w14:paraId="56D42FEE" w14:textId="77777777" w:rsidR="00C678ED" w:rsidRDefault="00C678ED">
                            <w:pPr>
                              <w:pStyle w:val="TableParagraph"/>
                              <w:spacing w:before="75"/>
                              <w:ind w:left="404"/>
                              <w:rPr>
                                <w:rFonts w:ascii="Arial"/>
                                <w:sz w:val="48"/>
                              </w:rPr>
                            </w:pPr>
                            <w:r>
                              <w:rPr>
                                <w:rFonts w:ascii="Arial"/>
                                <w:color w:val="FFFFFF"/>
                                <w:sz w:val="48"/>
                              </w:rPr>
                              <w:t xml:space="preserve"> </w:t>
                            </w:r>
                          </w:p>
                        </w:tc>
                        <w:tc>
                          <w:tcPr>
                            <w:tcW w:w="1265" w:type="dxa"/>
                            <w:gridSpan w:val="2"/>
                            <w:vMerge/>
                            <w:tcBorders>
                              <w:top w:val="nil"/>
                            </w:tcBorders>
                          </w:tcPr>
                          <w:p w14:paraId="253FAD1B" w14:textId="77777777" w:rsidR="00C678ED" w:rsidRDefault="00C678ED">
                            <w:pPr>
                              <w:rPr>
                                <w:sz w:val="2"/>
                                <w:szCs w:val="2"/>
                              </w:rPr>
                            </w:pPr>
                          </w:p>
                        </w:tc>
                      </w:tr>
                    </w:tbl>
                    <w:p w14:paraId="44F38F84" w14:textId="77777777" w:rsidR="00C678ED" w:rsidRDefault="00C678ED">
                      <w:pPr>
                        <w:pStyle w:val="BodyText"/>
                      </w:pPr>
                    </w:p>
                  </w:txbxContent>
                </v:textbox>
                <w10:wrap anchorx="page"/>
              </v:shape>
            </w:pict>
          </mc:Fallback>
        </mc:AlternateContent>
      </w:r>
      <w:r w:rsidR="00161BAF">
        <w:rPr>
          <w:i/>
          <w:color w:val="231F20"/>
          <w:sz w:val="24"/>
        </w:rPr>
        <w:t>Nid yw’r ffigurau uchod yn cynnwys (at ddibenion cymharu): Storfeydd Cwmbrân a gaeodd ar ddiwedd 2019-20, IP5 a ddaeth yn gwbl weithredol yn ystod 2020-21 yn unig a Thŷ Cwmbrân, lle mae’n ymddangos bod anghysondeb sylweddol yn y ffigurau, sy’n cael eu hymchwilio ar hyn o bryd.</w:t>
      </w:r>
    </w:p>
    <w:p w14:paraId="104EEBDF" w14:textId="77777777" w:rsidR="000252AC" w:rsidRDefault="000252AC">
      <w:pPr>
        <w:pStyle w:val="BodyText"/>
        <w:spacing w:before="6"/>
        <w:rPr>
          <w:i/>
          <w:sz w:val="23"/>
        </w:rPr>
      </w:pPr>
    </w:p>
    <w:p w14:paraId="3EBB8D86" w14:textId="77777777" w:rsidR="000252AC" w:rsidRDefault="00161BAF">
      <w:pPr>
        <w:spacing w:line="237" w:lineRule="auto"/>
        <w:ind w:left="220" w:right="889"/>
        <w:rPr>
          <w:i/>
          <w:sz w:val="24"/>
        </w:rPr>
      </w:pPr>
      <w:r>
        <w:rPr>
          <w:i/>
          <w:color w:val="231F20"/>
          <w:sz w:val="24"/>
        </w:rPr>
        <w:t>Cyflwynwyd gweithio ystwyth ym mis Mawrth 2020 yng nghanol y pandemig ac nid oedd data gwastraff ar gael ar gyfer y cyfnod. Mae gostyngiad sylweddol mewn gwastraff ar safleoedd corfforaethol wedi'i nodi a dylai barhau i fod yn isel a/neu gallai leihau ymhellach oherwydd gweithio gartref. Bydd ffigurau gwaelodlin yn cael eu hadrodd ar gyfer 2021-22.</w:t>
      </w:r>
    </w:p>
    <w:p w14:paraId="3C311A68" w14:textId="77777777" w:rsidR="000252AC" w:rsidRDefault="000252AC">
      <w:pPr>
        <w:spacing w:line="237" w:lineRule="auto"/>
        <w:rPr>
          <w:sz w:val="24"/>
        </w:rPr>
        <w:sectPr w:rsidR="000252AC">
          <w:pgSz w:w="11910" w:h="16840"/>
          <w:pgMar w:top="680" w:right="0" w:bottom="600" w:left="460" w:header="0" w:footer="400" w:gutter="0"/>
          <w:cols w:space="720"/>
        </w:sectPr>
      </w:pPr>
    </w:p>
    <w:p w14:paraId="42CEE19F" w14:textId="77777777" w:rsidR="000252AC" w:rsidRDefault="000252AC">
      <w:pPr>
        <w:pStyle w:val="BodyText"/>
        <w:rPr>
          <w:i/>
          <w:sz w:val="20"/>
        </w:rPr>
      </w:pPr>
    </w:p>
    <w:p w14:paraId="15B26270" w14:textId="77777777" w:rsidR="000252AC" w:rsidRDefault="000252AC">
      <w:pPr>
        <w:pStyle w:val="BodyText"/>
        <w:rPr>
          <w:i/>
          <w:sz w:val="19"/>
        </w:rPr>
      </w:pPr>
    </w:p>
    <w:p w14:paraId="777715B6" w14:textId="77777777" w:rsidR="000252AC" w:rsidRDefault="00161BAF">
      <w:pPr>
        <w:pStyle w:val="Heading2"/>
        <w:spacing w:before="105" w:line="237" w:lineRule="auto"/>
        <w:ind w:right="2393"/>
      </w:pPr>
      <w:bookmarkStart w:id="23" w:name="_bookmark18"/>
      <w:bookmarkEnd w:id="23"/>
      <w:r>
        <w:rPr>
          <w:color w:val="743958"/>
        </w:rPr>
        <w:t>Cyflogaeth foesegol yn y gadwyn gyflenwi a chaethwasiaeth fodern</w:t>
      </w:r>
    </w:p>
    <w:p w14:paraId="2E88DBB5" w14:textId="77777777" w:rsidR="000252AC" w:rsidRDefault="00161BAF">
      <w:pPr>
        <w:pStyle w:val="BodyText"/>
        <w:spacing w:before="251" w:line="237" w:lineRule="auto"/>
        <w:ind w:left="220" w:right="688"/>
      </w:pPr>
      <w:r>
        <w:rPr>
          <w:color w:val="231F20"/>
        </w:rPr>
        <w:t>Sefydlwyd y Cod Ymarfer gan Lywodraeth Cymru i gefnogi datblygiad cadwyni cyflenwi mwy moesegol i gyflawni contractau ar gyfer sefydliadau sector cyhoeddus Cymru sy’n derbyn arian cyhoeddus. Mae tystiolaeth yn dangos bod arferion cyflogaeth anfoesegol yn digwydd mewn cadwyni cyflenwi ledled Cymru a thu hwnt. Mae’r Cod wedi’i gynllunio i sicrhau bod gweithwyr yng nghadwyni cyflenwi’r sector cyhoeddus yn cael eu cyflogi’n foesegol ac yn unol â llythyren ac ysbryd cyfreithiau’r DU, yr UE a chyfreithiau Rhyngwladol.</w:t>
      </w:r>
    </w:p>
    <w:p w14:paraId="53617A81" w14:textId="77777777" w:rsidR="000252AC" w:rsidRDefault="000252AC">
      <w:pPr>
        <w:pStyle w:val="BodyText"/>
        <w:spacing w:before="3"/>
        <w:rPr>
          <w:sz w:val="23"/>
        </w:rPr>
      </w:pPr>
    </w:p>
    <w:p w14:paraId="5DA59934" w14:textId="77777777" w:rsidR="000252AC" w:rsidRDefault="00161BAF">
      <w:pPr>
        <w:pStyle w:val="BodyText"/>
        <w:spacing w:line="237" w:lineRule="auto"/>
        <w:ind w:left="220" w:right="1130"/>
      </w:pPr>
      <w:r>
        <w:rPr>
          <w:color w:val="231F20"/>
        </w:rPr>
        <w:t>Mae’n ymdrin â materion cyflogaeth fel caethwasiaeth fodern, cam-drin hawliau dynol, cosb-restru, hunangyflogaeth ffug, defnydd annheg o gynlluniau ymbarél, contractau dim oriau a thalu’r cyflog byw. Rydym wedi ymrwymo i sicrhau bod gweithgarwch caffael a gynhelir ar ran GIG Cymru yn cael ei gyflawni mewn ffordd foesegol. Byddwn yn sicrhau bod gweithwyr o fewn y cadwyni cyflenwi yr ydym yn cyrchu ein nwyddau a’n gwasanaethau drwyddynt yn cael eu trin yn deg. Fe wnaethom ymrwymo i'r Cod a datblygu cynllun gweithredu i fonitro ein cynnydd. Penodwyd ein Cyfarwyddwr Gweithlu a Datblygu Sefydliadol fel ein Hyrwyddwr Cyflogaeth Foesegol.</w:t>
      </w:r>
    </w:p>
    <w:p w14:paraId="34F340C6" w14:textId="77777777" w:rsidR="000252AC" w:rsidRDefault="000252AC">
      <w:pPr>
        <w:pStyle w:val="BodyText"/>
        <w:rPr>
          <w:sz w:val="20"/>
        </w:rPr>
      </w:pPr>
    </w:p>
    <w:p w14:paraId="7308C072" w14:textId="77777777" w:rsidR="000252AC" w:rsidRDefault="000252AC">
      <w:pPr>
        <w:pStyle w:val="BodyText"/>
        <w:spacing w:before="6"/>
        <w:rPr>
          <w:sz w:val="18"/>
        </w:rPr>
      </w:pPr>
    </w:p>
    <w:p w14:paraId="732DE762" w14:textId="45C315FF" w:rsidR="000252AC" w:rsidRDefault="00161BAF" w:rsidP="00F229AE">
      <w:pPr>
        <w:pStyle w:val="BodyText"/>
        <w:spacing w:before="102" w:line="237" w:lineRule="auto"/>
        <w:ind w:left="220" w:right="4723"/>
      </w:pPr>
      <w:r>
        <w:rPr>
          <w:noProof/>
        </w:rPr>
        <w:drawing>
          <wp:anchor distT="0" distB="0" distL="0" distR="0" simplePos="0" relativeHeight="15795200" behindDoc="0" locked="0" layoutInCell="1" allowOverlap="1" wp14:anchorId="2DF1B3E4" wp14:editId="2C8F0048">
            <wp:simplePos x="0" y="0"/>
            <wp:positionH relativeFrom="page">
              <wp:posOffset>4751999</wp:posOffset>
            </wp:positionH>
            <wp:positionV relativeFrom="paragraph">
              <wp:posOffset>105318</wp:posOffset>
            </wp:positionV>
            <wp:extent cx="2807992" cy="1758607"/>
            <wp:effectExtent l="0" t="0" r="0" b="0"/>
            <wp:wrapNone/>
            <wp:docPr id="3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9.jpeg"/>
                    <pic:cNvPicPr/>
                  </pic:nvPicPr>
                  <pic:blipFill>
                    <a:blip r:embed="rId106" cstate="print"/>
                    <a:stretch>
                      <a:fillRect/>
                    </a:stretch>
                  </pic:blipFill>
                  <pic:spPr>
                    <a:xfrm>
                      <a:off x="0" y="0"/>
                      <a:ext cx="2807992" cy="1758607"/>
                    </a:xfrm>
                    <a:prstGeom prst="rect">
                      <a:avLst/>
                    </a:prstGeom>
                  </pic:spPr>
                </pic:pic>
              </a:graphicData>
            </a:graphic>
          </wp:anchor>
        </w:drawing>
      </w:r>
      <w:r>
        <w:rPr>
          <w:color w:val="231F20"/>
        </w:rPr>
        <w:t>Mae Tryloywder mewn Cadwyni Cyflenwi (TiSC) yn gronfa ddata ganolog sy’n rhoi mynediad i Ddatganiadau Caethwasiaeth Fodern a bostiwyd gan gyflenwyr. Defnyddir y Datganiadau hyn yn ystod ymarferion tendro,</w:t>
      </w:r>
      <w:r w:rsidR="00F229AE">
        <w:t xml:space="preserve"> </w:t>
      </w:r>
      <w:r>
        <w:rPr>
          <w:color w:val="231F20"/>
        </w:rPr>
        <w:t>fel rhan o Ymrwymiadau Cod Ymarfer Cyflogaeth Foesegol. Mae’r wefan yn caniatáu i Bartneriaeth Cydwasanaethau GIG Cymru ddatgan ein safiad gwrth-gaethwasiaeth a pholisïau cysylltiedig yn gyhoeddus. Noddir y safle gan Lywodraeth Cymru ac mae’n gam tuag at ddileu caethwasiaeth fodern mewn cadwyni cyflenwi.</w:t>
      </w:r>
    </w:p>
    <w:p w14:paraId="4312A1EC" w14:textId="77777777" w:rsidR="000252AC" w:rsidRDefault="000252AC">
      <w:pPr>
        <w:pStyle w:val="BodyText"/>
        <w:spacing w:before="1"/>
        <w:rPr>
          <w:sz w:val="23"/>
        </w:rPr>
      </w:pPr>
    </w:p>
    <w:p w14:paraId="3CDAB65F" w14:textId="77777777" w:rsidR="000252AC" w:rsidRDefault="00161BAF">
      <w:pPr>
        <w:pStyle w:val="BodyText"/>
        <w:spacing w:line="237" w:lineRule="auto"/>
        <w:ind w:left="220" w:right="958"/>
      </w:pPr>
      <w:r>
        <w:rPr>
          <w:color w:val="231F20"/>
        </w:rPr>
        <w:t>Mae Gwasanaethau Caffael PCGC wedi darparu hyfforddiant i’r rhai sy’n ymwneud â chaffael ar arferion cyflogaeth moesegol a chaethwasiaeth fodern, trwy amrywiol gyfryngau hyfforddiant.  Maent hefyd wedi datblygu cwestiynau safonol sy’n sicrhau bod arferion cyflogaeth moesegol yn cael eu hystyried fel rhan o’r broses gaffael.  Daethant yn llofnodwr i gofrestr TiSC ac fe wnaethant gyhoeddi Datganiad Cyflogaeth Foesegol PCGC.  Fe wnaethant ofyn i’n cyflenwyr gofrestru ar y gofrestr TiSC a chyhoeddi eu polisïau a’u datganiadau eu hunain; ac fe wnaethant ddylanwadu ar ein gwesteiwyr, Ymddiriedolaeth GIG Prifysgol Felindre, i ddiweddaru eu Polisi Mynegi Pryderon (Chwythu’r Chwiban) cyffredinol a datblygu cyfathrebiadau i gefnogi ei hyrwyddo’n effeithiol.</w:t>
      </w:r>
    </w:p>
    <w:p w14:paraId="2D9339F9" w14:textId="77777777" w:rsidR="000252AC" w:rsidRDefault="000252AC">
      <w:pPr>
        <w:spacing w:line="237" w:lineRule="auto"/>
        <w:sectPr w:rsidR="000252AC">
          <w:headerReference w:type="default" r:id="rId107"/>
          <w:footerReference w:type="default" r:id="rId108"/>
          <w:pgSz w:w="11910" w:h="16840"/>
          <w:pgMar w:top="680" w:right="0" w:bottom="600" w:left="460" w:header="0" w:footer="400" w:gutter="0"/>
          <w:cols w:space="720"/>
        </w:sectPr>
      </w:pPr>
    </w:p>
    <w:p w14:paraId="0423C8AC" w14:textId="77777777" w:rsidR="000252AC" w:rsidRDefault="00DB7BE8">
      <w:pPr>
        <w:pStyle w:val="Heading1"/>
        <w:spacing w:line="237" w:lineRule="auto"/>
        <w:ind w:firstLine="3347"/>
      </w:pPr>
      <w:r>
        <w:rPr>
          <w:noProof/>
        </w:rPr>
        <w:lastRenderedPageBreak/>
        <mc:AlternateContent>
          <mc:Choice Requires="wps">
            <w:drawing>
              <wp:anchor distT="0" distB="0" distL="114300" distR="114300" simplePos="0" relativeHeight="485049344" behindDoc="1" locked="0" layoutInCell="1" allowOverlap="1" wp14:anchorId="050A8474" wp14:editId="53D98F41">
                <wp:simplePos x="0" y="0"/>
                <wp:positionH relativeFrom="page">
                  <wp:posOffset>0</wp:posOffset>
                </wp:positionH>
                <wp:positionV relativeFrom="page">
                  <wp:posOffset>0</wp:posOffset>
                </wp:positionV>
                <wp:extent cx="7560310" cy="10692130"/>
                <wp:effectExtent l="0" t="0" r="0" b="1270"/>
                <wp:wrapNone/>
                <wp:docPr id="10" name="docshape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0692130"/>
                        </a:xfrm>
                        <a:prstGeom prst="rect">
                          <a:avLst/>
                        </a:prstGeom>
                        <a:solidFill>
                          <a:srgbClr val="C671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24BB3" id="docshape415" o:spid="_x0000_s1026" style="position:absolute;margin-left:0;margin-top:0;width:595.3pt;height:841.9pt;z-index:-1826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" fillcolor="#c6713a" stroked="f">
                <v:path arrowok="t"/>
                <w10:wrap anchorx="page" anchory="page"/>
              </v:rect>
            </w:pict>
          </mc:Fallback>
        </mc:AlternateContent>
      </w:r>
      <w:r>
        <w:rPr>
          <w:noProof/>
        </w:rPr>
        <mc:AlternateContent>
          <mc:Choice Requires="wps">
            <w:drawing>
              <wp:anchor distT="0" distB="0" distL="114300" distR="114300" simplePos="0" relativeHeight="15796224" behindDoc="0" locked="0" layoutInCell="1" allowOverlap="1" wp14:anchorId="7F8815C0" wp14:editId="5C599551">
                <wp:simplePos x="0" y="0"/>
                <wp:positionH relativeFrom="page">
                  <wp:posOffset>0</wp:posOffset>
                </wp:positionH>
                <wp:positionV relativeFrom="page">
                  <wp:posOffset>4227195</wp:posOffset>
                </wp:positionV>
                <wp:extent cx="4380865" cy="6032500"/>
                <wp:effectExtent l="0" t="0" r="635" b="0"/>
                <wp:wrapNone/>
                <wp:docPr id="8" name="docshape4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0865" cy="6032500"/>
                        </a:xfrm>
                        <a:custGeom>
                          <a:avLst/>
                          <a:gdLst>
                            <a:gd name="T0" fmla="*/ 1575 w 6899"/>
                            <a:gd name="T1" fmla="+- 0 16137 6657"/>
                            <a:gd name="T2" fmla="*/ 16137 h 9500"/>
                            <a:gd name="T3" fmla="*/ 0 w 6899"/>
                            <a:gd name="T4" fmla="+- 0 14757 6657"/>
                            <a:gd name="T5" fmla="*/ 14757 h 9500"/>
                            <a:gd name="T6" fmla="*/ 721 w 6899"/>
                            <a:gd name="T7" fmla="+- 0 15957 6657"/>
                            <a:gd name="T8" fmla="*/ 15957 h 9500"/>
                            <a:gd name="T9" fmla="*/ 4272 w 6899"/>
                            <a:gd name="T10" fmla="+- 0 15657 6657"/>
                            <a:gd name="T11" fmla="*/ 15657 h 9500"/>
                            <a:gd name="T12" fmla="*/ 5110 w 6899"/>
                            <a:gd name="T13" fmla="+- 0 15137 6657"/>
                            <a:gd name="T14" fmla="*/ 15137 h 9500"/>
                            <a:gd name="T15" fmla="*/ 296 w 6899"/>
                            <a:gd name="T16" fmla="+- 0 14837 6657"/>
                            <a:gd name="T17" fmla="*/ 14837 h 9500"/>
                            <a:gd name="T18" fmla="*/ 3715 w 6899"/>
                            <a:gd name="T19" fmla="+- 0 8057 6657"/>
                            <a:gd name="T20" fmla="*/ 8057 h 9500"/>
                            <a:gd name="T21" fmla="*/ 4350 w 6899"/>
                            <a:gd name="T22" fmla="+- 0 8417 6657"/>
                            <a:gd name="T23" fmla="*/ 8417 h 9500"/>
                            <a:gd name="T24" fmla="*/ 4832 w 6899"/>
                            <a:gd name="T25" fmla="+- 0 8937 6657"/>
                            <a:gd name="T26" fmla="*/ 8937 h 9500"/>
                            <a:gd name="T27" fmla="*/ 5103 w 6899"/>
                            <a:gd name="T28" fmla="+- 0 9497 6657"/>
                            <a:gd name="T29" fmla="*/ 9497 h 9500"/>
                            <a:gd name="T30" fmla="*/ 5181 w 6899"/>
                            <a:gd name="T31" fmla="+- 0 10057 6657"/>
                            <a:gd name="T32" fmla="*/ 10057 h 9500"/>
                            <a:gd name="T33" fmla="*/ 5078 w 6899"/>
                            <a:gd name="T34" fmla="+- 0 10657 6657"/>
                            <a:gd name="T35" fmla="*/ 10657 h 9500"/>
                            <a:gd name="T36" fmla="*/ 4800 w 6899"/>
                            <a:gd name="T37" fmla="+- 0 11237 6657"/>
                            <a:gd name="T38" fmla="*/ 11237 h 9500"/>
                            <a:gd name="T39" fmla="*/ 1700 w 6899"/>
                            <a:gd name="T40" fmla="+- 0 14417 6657"/>
                            <a:gd name="T41" fmla="*/ 14417 h 9500"/>
                            <a:gd name="T42" fmla="*/ 1185 w 6899"/>
                            <a:gd name="T43" fmla="+- 0 14737 6657"/>
                            <a:gd name="T44" fmla="*/ 14737 h 9500"/>
                            <a:gd name="T45" fmla="*/ 5580 w 6899"/>
                            <a:gd name="T46" fmla="+- 0 14697 6657"/>
                            <a:gd name="T47" fmla="*/ 14697 h 9500"/>
                            <a:gd name="T48" fmla="*/ 5947 w 6899"/>
                            <a:gd name="T49" fmla="+- 0 14257 6657"/>
                            <a:gd name="T50" fmla="*/ 14257 h 9500"/>
                            <a:gd name="T51" fmla="*/ 6261 w 6899"/>
                            <a:gd name="T52" fmla="+- 0 13797 6657"/>
                            <a:gd name="T53" fmla="*/ 13797 h 9500"/>
                            <a:gd name="T54" fmla="*/ 6518 w 6899"/>
                            <a:gd name="T55" fmla="+- 0 13277 6657"/>
                            <a:gd name="T56" fmla="*/ 13277 h 9500"/>
                            <a:gd name="T57" fmla="*/ 6712 w 6899"/>
                            <a:gd name="T58" fmla="+- 0 12737 6657"/>
                            <a:gd name="T59" fmla="*/ 12737 h 9500"/>
                            <a:gd name="T60" fmla="*/ 6839 w 6899"/>
                            <a:gd name="T61" fmla="+- 0 12157 6657"/>
                            <a:gd name="T62" fmla="*/ 12157 h 9500"/>
                            <a:gd name="T63" fmla="*/ 6896 w 6899"/>
                            <a:gd name="T64" fmla="+- 0 11557 6657"/>
                            <a:gd name="T65" fmla="*/ 11557 h 9500"/>
                            <a:gd name="T66" fmla="*/ 6877 w 6899"/>
                            <a:gd name="T67" fmla="+- 0 10957 6657"/>
                            <a:gd name="T68" fmla="*/ 10957 h 9500"/>
                            <a:gd name="T69" fmla="*/ 6784 w 6899"/>
                            <a:gd name="T70" fmla="+- 0 10377 6657"/>
                            <a:gd name="T71" fmla="*/ 10377 h 9500"/>
                            <a:gd name="T72" fmla="*/ 6623 w 6899"/>
                            <a:gd name="T73" fmla="+- 0 9817 6657"/>
                            <a:gd name="T74" fmla="*/ 9817 h 9500"/>
                            <a:gd name="T75" fmla="*/ 6397 w 6899"/>
                            <a:gd name="T76" fmla="+- 0 9297 6657"/>
                            <a:gd name="T77" fmla="*/ 9297 h 9500"/>
                            <a:gd name="T78" fmla="*/ 6111 w 6899"/>
                            <a:gd name="T79" fmla="+- 0 8797 6657"/>
                            <a:gd name="T80" fmla="*/ 8797 h 9500"/>
                            <a:gd name="T81" fmla="*/ 5770 w 6899"/>
                            <a:gd name="T82" fmla="+- 0 8337 6657"/>
                            <a:gd name="T83" fmla="*/ 8337 h 9500"/>
                            <a:gd name="T84" fmla="*/ 5404 w 6899"/>
                            <a:gd name="T85" fmla="+- 0 7957 6657"/>
                            <a:gd name="T86" fmla="*/ 7957 h 9500"/>
                            <a:gd name="T87" fmla="*/ 2387 w 6899"/>
                            <a:gd name="T88" fmla="+- 0 9777 6657"/>
                            <a:gd name="T89" fmla="*/ 9777 h 9500"/>
                            <a:gd name="T90" fmla="*/ 462 w 6899"/>
                            <a:gd name="T91" fmla="+- 0 14317 6657"/>
                            <a:gd name="T92" fmla="*/ 14317 h 9500"/>
                            <a:gd name="T93" fmla="*/ 1322 w 6899"/>
                            <a:gd name="T94" fmla="+- 0 14037 6657"/>
                            <a:gd name="T95" fmla="*/ 14037 h 9500"/>
                            <a:gd name="T96" fmla="*/ 806 w 6899"/>
                            <a:gd name="T97" fmla="+- 0 13237 6657"/>
                            <a:gd name="T98" fmla="*/ 13237 h 9500"/>
                            <a:gd name="T99" fmla="*/ 3476 w 6899"/>
                            <a:gd name="T100" fmla="+- 0 10437 6657"/>
                            <a:gd name="T101" fmla="*/ 10437 h 9500"/>
                            <a:gd name="T102" fmla="*/ 3500 w 6899"/>
                            <a:gd name="T103" fmla="+- 0 9837 6657"/>
                            <a:gd name="T104" fmla="*/ 9837 h 9500"/>
                            <a:gd name="T105" fmla="*/ 3426 w 6899"/>
                            <a:gd name="T106" fmla="+- 0 9057 6657"/>
                            <a:gd name="T107" fmla="*/ 9057 h 9500"/>
                            <a:gd name="T108" fmla="*/ 3926 w 6899"/>
                            <a:gd name="T109" fmla="+- 0 9497 6657"/>
                            <a:gd name="T110" fmla="*/ 9497 h 9500"/>
                            <a:gd name="T111" fmla="*/ 4102 w 6899"/>
                            <a:gd name="T112" fmla="+- 0 10097 6657"/>
                            <a:gd name="T113" fmla="*/ 10097 h 9500"/>
                            <a:gd name="T114" fmla="*/ 3940 w 6899"/>
                            <a:gd name="T115" fmla="+- 0 10697 6657"/>
                            <a:gd name="T116" fmla="*/ 10697 h 9500"/>
                            <a:gd name="T117" fmla="*/ 1253 w 6899"/>
                            <a:gd name="T118" fmla="+- 0 13477 6657"/>
                            <a:gd name="T119" fmla="*/ 13477 h 9500"/>
                            <a:gd name="T120" fmla="*/ 4287 w 6899"/>
                            <a:gd name="T121" fmla="+- 0 11037 6657"/>
                            <a:gd name="T122" fmla="*/ 11037 h 9500"/>
                            <a:gd name="T123" fmla="*/ 4574 w 6899"/>
                            <a:gd name="T124" fmla="+- 0 10477 6657"/>
                            <a:gd name="T125" fmla="*/ 10477 h 9500"/>
                            <a:gd name="T126" fmla="*/ 4641 w 6899"/>
                            <a:gd name="T127" fmla="+- 0 9897 6657"/>
                            <a:gd name="T128" fmla="*/ 9897 h 9500"/>
                            <a:gd name="T129" fmla="*/ 4456 w 6899"/>
                            <a:gd name="T130" fmla="+- 0 9337 6657"/>
                            <a:gd name="T131" fmla="*/ 9337 h 9500"/>
                            <a:gd name="T132" fmla="*/ 2943 w 6899"/>
                            <a:gd name="T133" fmla="+- 0 8497 6657"/>
                            <a:gd name="T134" fmla="*/ 8497 h 9500"/>
                            <a:gd name="T135" fmla="*/ 2249 w 6899"/>
                            <a:gd name="T136" fmla="+- 0 8737 6657"/>
                            <a:gd name="T137" fmla="*/ 8737 h 9500"/>
                            <a:gd name="T138" fmla="*/ 250 w 6899"/>
                            <a:gd name="T139" fmla="+- 0 10617 6657"/>
                            <a:gd name="T140" fmla="*/ 10617 h 9500"/>
                            <a:gd name="T141" fmla="*/ 2098 w 6899"/>
                            <a:gd name="T142" fmla="+- 0 9317 6657"/>
                            <a:gd name="T143" fmla="*/ 9317 h 9500"/>
                            <a:gd name="T144" fmla="*/ 2701 w 6899"/>
                            <a:gd name="T145" fmla="+- 0 8997 6657"/>
                            <a:gd name="T146" fmla="*/ 8997 h 9500"/>
                            <a:gd name="T147" fmla="*/ 3690 w 6899"/>
                            <a:gd name="T148" fmla="+- 0 8617 6657"/>
                            <a:gd name="T149" fmla="*/ 8617 h 9500"/>
                            <a:gd name="T150" fmla="*/ 281 w 6899"/>
                            <a:gd name="T151" fmla="+- 0 7037 6657"/>
                            <a:gd name="T152" fmla="*/ 7037 h 9500"/>
                            <a:gd name="T153" fmla="*/ 1616 w 6899"/>
                            <a:gd name="T154" fmla="+- 0 8517 6657"/>
                            <a:gd name="T155" fmla="*/ 8517 h 9500"/>
                            <a:gd name="T156" fmla="*/ 2144 w 6899"/>
                            <a:gd name="T157" fmla="+- 0 8177 6657"/>
                            <a:gd name="T158" fmla="*/ 8177 h 9500"/>
                            <a:gd name="T159" fmla="*/ 5404 w 6899"/>
                            <a:gd name="T160" fmla="+- 0 7957 6657"/>
                            <a:gd name="T161" fmla="*/ 7957 h 9500"/>
                            <a:gd name="T162" fmla="*/ 4706 w 6899"/>
                            <a:gd name="T163" fmla="+- 0 7417 6657"/>
                            <a:gd name="T164" fmla="*/ 7417 h 9500"/>
                            <a:gd name="T165" fmla="*/ 4012 w 6899"/>
                            <a:gd name="T166" fmla="+- 0 7037 6657"/>
                            <a:gd name="T167" fmla="*/ 7037 h 9500"/>
                            <a:gd name="T168" fmla="*/ 2894 w 6899"/>
                            <a:gd name="T169" fmla="+- 0 6717 6657"/>
                            <a:gd name="T170" fmla="*/ 6717 h 9500"/>
                            <a:gd name="T171" fmla="*/ 2373 w 6899"/>
                            <a:gd name="T172" fmla="+- 0 6657 6657"/>
                            <a:gd name="T173" fmla="*/ 6657 h 950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Lst>
                          <a:rect l="0" t="0" r="r" b="b"/>
                          <a:pathLst>
                            <a:path w="6899" h="9500">
                              <a:moveTo>
                                <a:pt x="2598" y="9480"/>
                              </a:moveTo>
                              <a:lnTo>
                                <a:pt x="1655" y="9480"/>
                              </a:lnTo>
                              <a:lnTo>
                                <a:pt x="1736" y="9500"/>
                              </a:lnTo>
                              <a:lnTo>
                                <a:pt x="2524" y="9500"/>
                              </a:lnTo>
                              <a:lnTo>
                                <a:pt x="2598" y="9480"/>
                              </a:lnTo>
                              <a:close/>
                              <a:moveTo>
                                <a:pt x="2821" y="9460"/>
                              </a:moveTo>
                              <a:lnTo>
                                <a:pt x="1495" y="9460"/>
                              </a:lnTo>
                              <a:lnTo>
                                <a:pt x="1575" y="9480"/>
                              </a:lnTo>
                              <a:lnTo>
                                <a:pt x="2747" y="9480"/>
                              </a:lnTo>
                              <a:lnTo>
                                <a:pt x="2821" y="9460"/>
                              </a:lnTo>
                              <a:close/>
                              <a:moveTo>
                                <a:pt x="3040" y="9420"/>
                              </a:moveTo>
                              <a:lnTo>
                                <a:pt x="1258" y="9420"/>
                              </a:lnTo>
                              <a:lnTo>
                                <a:pt x="1416" y="9460"/>
                              </a:lnTo>
                              <a:lnTo>
                                <a:pt x="2894" y="9460"/>
                              </a:lnTo>
                              <a:lnTo>
                                <a:pt x="3040" y="9420"/>
                              </a:lnTo>
                              <a:close/>
                              <a:moveTo>
                                <a:pt x="0" y="8100"/>
                              </a:moveTo>
                              <a:lnTo>
                                <a:pt x="0" y="9000"/>
                              </a:lnTo>
                              <a:lnTo>
                                <a:pt x="69" y="9040"/>
                              </a:lnTo>
                              <a:lnTo>
                                <a:pt x="139" y="9060"/>
                              </a:lnTo>
                              <a:lnTo>
                                <a:pt x="281" y="9140"/>
                              </a:lnTo>
                              <a:lnTo>
                                <a:pt x="426" y="9180"/>
                              </a:lnTo>
                              <a:lnTo>
                                <a:pt x="499" y="9220"/>
                              </a:lnTo>
                              <a:lnTo>
                                <a:pt x="646" y="9260"/>
                              </a:lnTo>
                              <a:lnTo>
                                <a:pt x="721" y="9300"/>
                              </a:lnTo>
                              <a:lnTo>
                                <a:pt x="1180" y="9420"/>
                              </a:lnTo>
                              <a:lnTo>
                                <a:pt x="3112" y="9420"/>
                              </a:lnTo>
                              <a:lnTo>
                                <a:pt x="3743" y="9240"/>
                              </a:lnTo>
                              <a:lnTo>
                                <a:pt x="3811" y="9200"/>
                              </a:lnTo>
                              <a:lnTo>
                                <a:pt x="3945" y="9160"/>
                              </a:lnTo>
                              <a:lnTo>
                                <a:pt x="4012" y="9120"/>
                              </a:lnTo>
                              <a:lnTo>
                                <a:pt x="4143" y="9080"/>
                              </a:lnTo>
                              <a:lnTo>
                                <a:pt x="4272" y="9000"/>
                              </a:lnTo>
                              <a:lnTo>
                                <a:pt x="4336" y="8980"/>
                              </a:lnTo>
                              <a:lnTo>
                                <a:pt x="4461" y="8900"/>
                              </a:lnTo>
                              <a:lnTo>
                                <a:pt x="4523" y="8880"/>
                              </a:lnTo>
                              <a:lnTo>
                                <a:pt x="4706" y="8760"/>
                              </a:lnTo>
                              <a:lnTo>
                                <a:pt x="4825" y="8680"/>
                              </a:lnTo>
                              <a:lnTo>
                                <a:pt x="4941" y="8600"/>
                              </a:lnTo>
                              <a:lnTo>
                                <a:pt x="5054" y="8520"/>
                              </a:lnTo>
                              <a:lnTo>
                                <a:pt x="5110" y="8480"/>
                              </a:lnTo>
                              <a:lnTo>
                                <a:pt x="5165" y="8420"/>
                              </a:lnTo>
                              <a:lnTo>
                                <a:pt x="5273" y="8340"/>
                              </a:lnTo>
                              <a:lnTo>
                                <a:pt x="5326" y="8280"/>
                              </a:lnTo>
                              <a:lnTo>
                                <a:pt x="5378" y="8240"/>
                              </a:lnTo>
                              <a:lnTo>
                                <a:pt x="5430" y="8200"/>
                              </a:lnTo>
                              <a:lnTo>
                                <a:pt x="447" y="8200"/>
                              </a:lnTo>
                              <a:lnTo>
                                <a:pt x="372" y="8180"/>
                              </a:lnTo>
                              <a:lnTo>
                                <a:pt x="296" y="8180"/>
                              </a:lnTo>
                              <a:lnTo>
                                <a:pt x="0" y="8100"/>
                              </a:lnTo>
                              <a:close/>
                              <a:moveTo>
                                <a:pt x="5404" y="1300"/>
                              </a:moveTo>
                              <a:lnTo>
                                <a:pt x="3213" y="1300"/>
                              </a:lnTo>
                              <a:lnTo>
                                <a:pt x="3284" y="1320"/>
                              </a:lnTo>
                              <a:lnTo>
                                <a:pt x="3356" y="1320"/>
                              </a:lnTo>
                              <a:lnTo>
                                <a:pt x="3427" y="1340"/>
                              </a:lnTo>
                              <a:lnTo>
                                <a:pt x="3499" y="1340"/>
                              </a:lnTo>
                              <a:lnTo>
                                <a:pt x="3715" y="1400"/>
                              </a:lnTo>
                              <a:lnTo>
                                <a:pt x="3787" y="1440"/>
                              </a:lnTo>
                              <a:lnTo>
                                <a:pt x="3859" y="1460"/>
                              </a:lnTo>
                              <a:lnTo>
                                <a:pt x="3931" y="1500"/>
                              </a:lnTo>
                              <a:lnTo>
                                <a:pt x="4002" y="1520"/>
                              </a:lnTo>
                              <a:lnTo>
                                <a:pt x="4143" y="1600"/>
                              </a:lnTo>
                              <a:lnTo>
                                <a:pt x="4213" y="1660"/>
                              </a:lnTo>
                              <a:lnTo>
                                <a:pt x="4282" y="1700"/>
                              </a:lnTo>
                              <a:lnTo>
                                <a:pt x="4350" y="1760"/>
                              </a:lnTo>
                              <a:lnTo>
                                <a:pt x="4418" y="1820"/>
                              </a:lnTo>
                              <a:lnTo>
                                <a:pt x="4484" y="1880"/>
                              </a:lnTo>
                              <a:lnTo>
                                <a:pt x="4550" y="1940"/>
                              </a:lnTo>
                              <a:lnTo>
                                <a:pt x="4614" y="2000"/>
                              </a:lnTo>
                              <a:lnTo>
                                <a:pt x="4674" y="2060"/>
                              </a:lnTo>
                              <a:lnTo>
                                <a:pt x="4730" y="2140"/>
                              </a:lnTo>
                              <a:lnTo>
                                <a:pt x="4783" y="2200"/>
                              </a:lnTo>
                              <a:lnTo>
                                <a:pt x="4832" y="2280"/>
                              </a:lnTo>
                              <a:lnTo>
                                <a:pt x="4878" y="2340"/>
                              </a:lnTo>
                              <a:lnTo>
                                <a:pt x="4920" y="2420"/>
                              </a:lnTo>
                              <a:lnTo>
                                <a:pt x="4959" y="2480"/>
                              </a:lnTo>
                              <a:lnTo>
                                <a:pt x="4994" y="2560"/>
                              </a:lnTo>
                              <a:lnTo>
                                <a:pt x="5026" y="2620"/>
                              </a:lnTo>
                              <a:lnTo>
                                <a:pt x="5055" y="2700"/>
                              </a:lnTo>
                              <a:lnTo>
                                <a:pt x="5081" y="2760"/>
                              </a:lnTo>
                              <a:lnTo>
                                <a:pt x="5103" y="2840"/>
                              </a:lnTo>
                              <a:lnTo>
                                <a:pt x="5123" y="2900"/>
                              </a:lnTo>
                              <a:lnTo>
                                <a:pt x="5140" y="2980"/>
                              </a:lnTo>
                              <a:lnTo>
                                <a:pt x="5153" y="3040"/>
                              </a:lnTo>
                              <a:lnTo>
                                <a:pt x="5164" y="3120"/>
                              </a:lnTo>
                              <a:lnTo>
                                <a:pt x="5172" y="3180"/>
                              </a:lnTo>
                              <a:lnTo>
                                <a:pt x="5178" y="3260"/>
                              </a:lnTo>
                              <a:lnTo>
                                <a:pt x="5181" y="3320"/>
                              </a:lnTo>
                              <a:lnTo>
                                <a:pt x="5181" y="3400"/>
                              </a:lnTo>
                              <a:lnTo>
                                <a:pt x="5179" y="3460"/>
                              </a:lnTo>
                              <a:lnTo>
                                <a:pt x="5174" y="3540"/>
                              </a:lnTo>
                              <a:lnTo>
                                <a:pt x="5167" y="3600"/>
                              </a:lnTo>
                              <a:lnTo>
                                <a:pt x="5157" y="3660"/>
                              </a:lnTo>
                              <a:lnTo>
                                <a:pt x="5142" y="3740"/>
                              </a:lnTo>
                              <a:lnTo>
                                <a:pt x="5123" y="3840"/>
                              </a:lnTo>
                              <a:lnTo>
                                <a:pt x="5102" y="3920"/>
                              </a:lnTo>
                              <a:lnTo>
                                <a:pt x="5078" y="4000"/>
                              </a:lnTo>
                              <a:lnTo>
                                <a:pt x="5051" y="4080"/>
                              </a:lnTo>
                              <a:lnTo>
                                <a:pt x="5021" y="4160"/>
                              </a:lnTo>
                              <a:lnTo>
                                <a:pt x="4989" y="4220"/>
                              </a:lnTo>
                              <a:lnTo>
                                <a:pt x="4955" y="4300"/>
                              </a:lnTo>
                              <a:lnTo>
                                <a:pt x="4919" y="4380"/>
                              </a:lnTo>
                              <a:lnTo>
                                <a:pt x="4881" y="4440"/>
                              </a:lnTo>
                              <a:lnTo>
                                <a:pt x="4841" y="4520"/>
                              </a:lnTo>
                              <a:lnTo>
                                <a:pt x="4800" y="4580"/>
                              </a:lnTo>
                              <a:lnTo>
                                <a:pt x="4758" y="4640"/>
                              </a:lnTo>
                              <a:lnTo>
                                <a:pt x="4714" y="4700"/>
                              </a:lnTo>
                              <a:lnTo>
                                <a:pt x="4670" y="4760"/>
                              </a:lnTo>
                              <a:lnTo>
                                <a:pt x="4624" y="4820"/>
                              </a:lnTo>
                              <a:lnTo>
                                <a:pt x="4578" y="4860"/>
                              </a:lnTo>
                              <a:lnTo>
                                <a:pt x="4531" y="4920"/>
                              </a:lnTo>
                              <a:lnTo>
                                <a:pt x="4485" y="4960"/>
                              </a:lnTo>
                              <a:lnTo>
                                <a:pt x="1700" y="7760"/>
                              </a:lnTo>
                              <a:lnTo>
                                <a:pt x="1642" y="7800"/>
                              </a:lnTo>
                              <a:lnTo>
                                <a:pt x="1582" y="7860"/>
                              </a:lnTo>
                              <a:lnTo>
                                <a:pt x="1520" y="7900"/>
                              </a:lnTo>
                              <a:lnTo>
                                <a:pt x="1456" y="7960"/>
                              </a:lnTo>
                              <a:lnTo>
                                <a:pt x="1391" y="8000"/>
                              </a:lnTo>
                              <a:lnTo>
                                <a:pt x="1323" y="8020"/>
                              </a:lnTo>
                              <a:lnTo>
                                <a:pt x="1255" y="8060"/>
                              </a:lnTo>
                              <a:lnTo>
                                <a:pt x="1185" y="8080"/>
                              </a:lnTo>
                              <a:lnTo>
                                <a:pt x="1114" y="8120"/>
                              </a:lnTo>
                              <a:lnTo>
                                <a:pt x="896" y="8180"/>
                              </a:lnTo>
                              <a:lnTo>
                                <a:pt x="822" y="8180"/>
                              </a:lnTo>
                              <a:lnTo>
                                <a:pt x="747" y="8200"/>
                              </a:lnTo>
                              <a:lnTo>
                                <a:pt x="5430" y="8200"/>
                              </a:lnTo>
                              <a:lnTo>
                                <a:pt x="5481" y="8140"/>
                              </a:lnTo>
                              <a:lnTo>
                                <a:pt x="5531" y="8100"/>
                              </a:lnTo>
                              <a:lnTo>
                                <a:pt x="5580" y="8040"/>
                              </a:lnTo>
                              <a:lnTo>
                                <a:pt x="5629" y="8000"/>
                              </a:lnTo>
                              <a:lnTo>
                                <a:pt x="5677" y="7940"/>
                              </a:lnTo>
                              <a:lnTo>
                                <a:pt x="5724" y="7880"/>
                              </a:lnTo>
                              <a:lnTo>
                                <a:pt x="5770" y="7840"/>
                              </a:lnTo>
                              <a:lnTo>
                                <a:pt x="5816" y="7780"/>
                              </a:lnTo>
                              <a:lnTo>
                                <a:pt x="5860" y="7720"/>
                              </a:lnTo>
                              <a:lnTo>
                                <a:pt x="5904" y="7660"/>
                              </a:lnTo>
                              <a:lnTo>
                                <a:pt x="5947" y="7600"/>
                              </a:lnTo>
                              <a:lnTo>
                                <a:pt x="5989" y="7560"/>
                              </a:lnTo>
                              <a:lnTo>
                                <a:pt x="6031" y="7500"/>
                              </a:lnTo>
                              <a:lnTo>
                                <a:pt x="6071" y="7440"/>
                              </a:lnTo>
                              <a:lnTo>
                                <a:pt x="6111" y="7380"/>
                              </a:lnTo>
                              <a:lnTo>
                                <a:pt x="6150" y="7320"/>
                              </a:lnTo>
                              <a:lnTo>
                                <a:pt x="6188" y="7260"/>
                              </a:lnTo>
                              <a:lnTo>
                                <a:pt x="6225" y="7200"/>
                              </a:lnTo>
                              <a:lnTo>
                                <a:pt x="6261" y="7140"/>
                              </a:lnTo>
                              <a:lnTo>
                                <a:pt x="6296" y="7080"/>
                              </a:lnTo>
                              <a:lnTo>
                                <a:pt x="6331" y="7020"/>
                              </a:lnTo>
                              <a:lnTo>
                                <a:pt x="6364" y="6940"/>
                              </a:lnTo>
                              <a:lnTo>
                                <a:pt x="6397" y="6880"/>
                              </a:lnTo>
                              <a:lnTo>
                                <a:pt x="6428" y="6820"/>
                              </a:lnTo>
                              <a:lnTo>
                                <a:pt x="6459" y="6760"/>
                              </a:lnTo>
                              <a:lnTo>
                                <a:pt x="6489" y="6680"/>
                              </a:lnTo>
                              <a:lnTo>
                                <a:pt x="6518" y="6620"/>
                              </a:lnTo>
                              <a:lnTo>
                                <a:pt x="6545" y="6560"/>
                              </a:lnTo>
                              <a:lnTo>
                                <a:pt x="6572" y="6500"/>
                              </a:lnTo>
                              <a:lnTo>
                                <a:pt x="6598" y="6420"/>
                              </a:lnTo>
                              <a:lnTo>
                                <a:pt x="6623" y="6360"/>
                              </a:lnTo>
                              <a:lnTo>
                                <a:pt x="6647" y="6280"/>
                              </a:lnTo>
                              <a:lnTo>
                                <a:pt x="6669" y="6220"/>
                              </a:lnTo>
                              <a:lnTo>
                                <a:pt x="6691" y="6140"/>
                              </a:lnTo>
                              <a:lnTo>
                                <a:pt x="6712" y="6080"/>
                              </a:lnTo>
                              <a:lnTo>
                                <a:pt x="6732" y="6000"/>
                              </a:lnTo>
                              <a:lnTo>
                                <a:pt x="6750" y="5940"/>
                              </a:lnTo>
                              <a:lnTo>
                                <a:pt x="6768" y="5860"/>
                              </a:lnTo>
                              <a:lnTo>
                                <a:pt x="6784" y="5800"/>
                              </a:lnTo>
                              <a:lnTo>
                                <a:pt x="6800" y="5720"/>
                              </a:lnTo>
                              <a:lnTo>
                                <a:pt x="6814" y="5660"/>
                              </a:lnTo>
                              <a:lnTo>
                                <a:pt x="6827" y="5580"/>
                              </a:lnTo>
                              <a:lnTo>
                                <a:pt x="6839" y="5500"/>
                              </a:lnTo>
                              <a:lnTo>
                                <a:pt x="6850" y="5440"/>
                              </a:lnTo>
                              <a:lnTo>
                                <a:pt x="6860" y="5360"/>
                              </a:lnTo>
                              <a:lnTo>
                                <a:pt x="6869" y="5280"/>
                              </a:lnTo>
                              <a:lnTo>
                                <a:pt x="6877" y="5220"/>
                              </a:lnTo>
                              <a:lnTo>
                                <a:pt x="6883" y="5140"/>
                              </a:lnTo>
                              <a:lnTo>
                                <a:pt x="6889" y="5060"/>
                              </a:lnTo>
                              <a:lnTo>
                                <a:pt x="6893" y="4980"/>
                              </a:lnTo>
                              <a:lnTo>
                                <a:pt x="6896" y="4900"/>
                              </a:lnTo>
                              <a:lnTo>
                                <a:pt x="6897" y="4840"/>
                              </a:lnTo>
                              <a:lnTo>
                                <a:pt x="6898" y="4760"/>
                              </a:lnTo>
                              <a:lnTo>
                                <a:pt x="6897" y="4680"/>
                              </a:lnTo>
                              <a:lnTo>
                                <a:pt x="6896" y="4600"/>
                              </a:lnTo>
                              <a:lnTo>
                                <a:pt x="6893" y="4520"/>
                              </a:lnTo>
                              <a:lnTo>
                                <a:pt x="6889" y="4460"/>
                              </a:lnTo>
                              <a:lnTo>
                                <a:pt x="6883" y="4380"/>
                              </a:lnTo>
                              <a:lnTo>
                                <a:pt x="6877" y="4300"/>
                              </a:lnTo>
                              <a:lnTo>
                                <a:pt x="6869" y="4220"/>
                              </a:lnTo>
                              <a:lnTo>
                                <a:pt x="6860" y="4160"/>
                              </a:lnTo>
                              <a:lnTo>
                                <a:pt x="6850" y="4080"/>
                              </a:lnTo>
                              <a:lnTo>
                                <a:pt x="6839" y="4000"/>
                              </a:lnTo>
                              <a:lnTo>
                                <a:pt x="6827" y="3940"/>
                              </a:lnTo>
                              <a:lnTo>
                                <a:pt x="6814" y="3860"/>
                              </a:lnTo>
                              <a:lnTo>
                                <a:pt x="6800" y="3800"/>
                              </a:lnTo>
                              <a:lnTo>
                                <a:pt x="6784" y="3720"/>
                              </a:lnTo>
                              <a:lnTo>
                                <a:pt x="6768" y="3640"/>
                              </a:lnTo>
                              <a:lnTo>
                                <a:pt x="6750" y="3580"/>
                              </a:lnTo>
                              <a:lnTo>
                                <a:pt x="6732" y="3500"/>
                              </a:lnTo>
                              <a:lnTo>
                                <a:pt x="6712" y="3440"/>
                              </a:lnTo>
                              <a:lnTo>
                                <a:pt x="6691" y="3360"/>
                              </a:lnTo>
                              <a:lnTo>
                                <a:pt x="6669" y="3300"/>
                              </a:lnTo>
                              <a:lnTo>
                                <a:pt x="6647" y="3220"/>
                              </a:lnTo>
                              <a:lnTo>
                                <a:pt x="6623" y="3160"/>
                              </a:lnTo>
                              <a:lnTo>
                                <a:pt x="6598" y="3100"/>
                              </a:lnTo>
                              <a:lnTo>
                                <a:pt x="6572" y="3020"/>
                              </a:lnTo>
                              <a:lnTo>
                                <a:pt x="6545" y="2960"/>
                              </a:lnTo>
                              <a:lnTo>
                                <a:pt x="6518" y="2900"/>
                              </a:lnTo>
                              <a:lnTo>
                                <a:pt x="6489" y="2820"/>
                              </a:lnTo>
                              <a:lnTo>
                                <a:pt x="6459" y="2760"/>
                              </a:lnTo>
                              <a:lnTo>
                                <a:pt x="6428" y="2700"/>
                              </a:lnTo>
                              <a:lnTo>
                                <a:pt x="6397" y="2640"/>
                              </a:lnTo>
                              <a:lnTo>
                                <a:pt x="6364" y="2560"/>
                              </a:lnTo>
                              <a:lnTo>
                                <a:pt x="6331" y="2500"/>
                              </a:lnTo>
                              <a:lnTo>
                                <a:pt x="6296" y="2440"/>
                              </a:lnTo>
                              <a:lnTo>
                                <a:pt x="6261" y="2380"/>
                              </a:lnTo>
                              <a:lnTo>
                                <a:pt x="6225" y="2320"/>
                              </a:lnTo>
                              <a:lnTo>
                                <a:pt x="6188" y="2260"/>
                              </a:lnTo>
                              <a:lnTo>
                                <a:pt x="6150" y="2200"/>
                              </a:lnTo>
                              <a:lnTo>
                                <a:pt x="6111" y="2140"/>
                              </a:lnTo>
                              <a:lnTo>
                                <a:pt x="6071" y="2080"/>
                              </a:lnTo>
                              <a:lnTo>
                                <a:pt x="6031" y="2020"/>
                              </a:lnTo>
                              <a:lnTo>
                                <a:pt x="5989" y="1960"/>
                              </a:lnTo>
                              <a:lnTo>
                                <a:pt x="5947" y="1900"/>
                              </a:lnTo>
                              <a:lnTo>
                                <a:pt x="5904" y="1840"/>
                              </a:lnTo>
                              <a:lnTo>
                                <a:pt x="5860" y="1800"/>
                              </a:lnTo>
                              <a:lnTo>
                                <a:pt x="5816" y="1740"/>
                              </a:lnTo>
                              <a:lnTo>
                                <a:pt x="5770" y="1680"/>
                              </a:lnTo>
                              <a:lnTo>
                                <a:pt x="5724" y="1620"/>
                              </a:lnTo>
                              <a:lnTo>
                                <a:pt x="5677" y="1580"/>
                              </a:lnTo>
                              <a:lnTo>
                                <a:pt x="5629" y="1520"/>
                              </a:lnTo>
                              <a:lnTo>
                                <a:pt x="5580" y="1480"/>
                              </a:lnTo>
                              <a:lnTo>
                                <a:pt x="5531" y="1420"/>
                              </a:lnTo>
                              <a:lnTo>
                                <a:pt x="5481" y="1380"/>
                              </a:lnTo>
                              <a:lnTo>
                                <a:pt x="5430" y="1320"/>
                              </a:lnTo>
                              <a:lnTo>
                                <a:pt x="5404" y="1300"/>
                              </a:lnTo>
                              <a:close/>
                              <a:moveTo>
                                <a:pt x="3017" y="2840"/>
                              </a:moveTo>
                              <a:lnTo>
                                <a:pt x="2871" y="2840"/>
                              </a:lnTo>
                              <a:lnTo>
                                <a:pt x="2726" y="2880"/>
                              </a:lnTo>
                              <a:lnTo>
                                <a:pt x="2653" y="2920"/>
                              </a:lnTo>
                              <a:lnTo>
                                <a:pt x="2582" y="2960"/>
                              </a:lnTo>
                              <a:lnTo>
                                <a:pt x="2513" y="3000"/>
                              </a:lnTo>
                              <a:lnTo>
                                <a:pt x="2448" y="3060"/>
                              </a:lnTo>
                              <a:lnTo>
                                <a:pt x="2387" y="3120"/>
                              </a:lnTo>
                              <a:lnTo>
                                <a:pt x="0" y="5500"/>
                              </a:lnTo>
                              <a:lnTo>
                                <a:pt x="0" y="7520"/>
                              </a:lnTo>
                              <a:lnTo>
                                <a:pt x="73" y="7560"/>
                              </a:lnTo>
                              <a:lnTo>
                                <a:pt x="148" y="7580"/>
                              </a:lnTo>
                              <a:lnTo>
                                <a:pt x="224" y="7620"/>
                              </a:lnTo>
                              <a:lnTo>
                                <a:pt x="303" y="7640"/>
                              </a:lnTo>
                              <a:lnTo>
                                <a:pt x="382" y="7640"/>
                              </a:lnTo>
                              <a:lnTo>
                                <a:pt x="462" y="7660"/>
                              </a:lnTo>
                              <a:lnTo>
                                <a:pt x="779" y="7660"/>
                              </a:lnTo>
                              <a:lnTo>
                                <a:pt x="930" y="7620"/>
                              </a:lnTo>
                              <a:lnTo>
                                <a:pt x="1002" y="7580"/>
                              </a:lnTo>
                              <a:lnTo>
                                <a:pt x="1072" y="7560"/>
                              </a:lnTo>
                              <a:lnTo>
                                <a:pt x="1139" y="7520"/>
                              </a:lnTo>
                              <a:lnTo>
                                <a:pt x="1204" y="7480"/>
                              </a:lnTo>
                              <a:lnTo>
                                <a:pt x="1265" y="7420"/>
                              </a:lnTo>
                              <a:lnTo>
                                <a:pt x="1322" y="7380"/>
                              </a:lnTo>
                              <a:lnTo>
                                <a:pt x="1803" y="6900"/>
                              </a:lnTo>
                              <a:lnTo>
                                <a:pt x="997" y="6900"/>
                              </a:lnTo>
                              <a:lnTo>
                                <a:pt x="932" y="6880"/>
                              </a:lnTo>
                              <a:lnTo>
                                <a:pt x="876" y="6820"/>
                              </a:lnTo>
                              <a:lnTo>
                                <a:pt x="832" y="6780"/>
                              </a:lnTo>
                              <a:lnTo>
                                <a:pt x="806" y="6700"/>
                              </a:lnTo>
                              <a:lnTo>
                                <a:pt x="797" y="6640"/>
                              </a:lnTo>
                              <a:lnTo>
                                <a:pt x="806" y="6580"/>
                              </a:lnTo>
                              <a:lnTo>
                                <a:pt x="832" y="6500"/>
                              </a:lnTo>
                              <a:lnTo>
                                <a:pt x="875" y="6460"/>
                              </a:lnTo>
                              <a:lnTo>
                                <a:pt x="3284" y="4040"/>
                              </a:lnTo>
                              <a:lnTo>
                                <a:pt x="3337" y="3980"/>
                              </a:lnTo>
                              <a:lnTo>
                                <a:pt x="3387" y="3920"/>
                              </a:lnTo>
                              <a:lnTo>
                                <a:pt x="3434" y="3860"/>
                              </a:lnTo>
                              <a:lnTo>
                                <a:pt x="3476" y="3780"/>
                              </a:lnTo>
                              <a:lnTo>
                                <a:pt x="3511" y="3700"/>
                              </a:lnTo>
                              <a:lnTo>
                                <a:pt x="3538" y="3620"/>
                              </a:lnTo>
                              <a:lnTo>
                                <a:pt x="3557" y="3540"/>
                              </a:lnTo>
                              <a:lnTo>
                                <a:pt x="3565" y="3480"/>
                              </a:lnTo>
                              <a:lnTo>
                                <a:pt x="3566" y="3400"/>
                              </a:lnTo>
                              <a:lnTo>
                                <a:pt x="3556" y="3320"/>
                              </a:lnTo>
                              <a:lnTo>
                                <a:pt x="3535" y="3260"/>
                              </a:lnTo>
                              <a:lnTo>
                                <a:pt x="3500" y="3180"/>
                              </a:lnTo>
                              <a:lnTo>
                                <a:pt x="3451" y="3100"/>
                              </a:lnTo>
                              <a:lnTo>
                                <a:pt x="3385" y="3020"/>
                              </a:lnTo>
                              <a:lnTo>
                                <a:pt x="3307" y="2960"/>
                              </a:lnTo>
                              <a:lnTo>
                                <a:pt x="3232" y="2900"/>
                              </a:lnTo>
                              <a:lnTo>
                                <a:pt x="3017" y="2840"/>
                              </a:lnTo>
                              <a:close/>
                              <a:moveTo>
                                <a:pt x="4155" y="2300"/>
                              </a:moveTo>
                              <a:lnTo>
                                <a:pt x="3063" y="2300"/>
                              </a:lnTo>
                              <a:lnTo>
                                <a:pt x="3426" y="2400"/>
                              </a:lnTo>
                              <a:lnTo>
                                <a:pt x="3496" y="2440"/>
                              </a:lnTo>
                              <a:lnTo>
                                <a:pt x="3566" y="2480"/>
                              </a:lnTo>
                              <a:lnTo>
                                <a:pt x="3633" y="2540"/>
                              </a:lnTo>
                              <a:lnTo>
                                <a:pt x="3699" y="2580"/>
                              </a:lnTo>
                              <a:lnTo>
                                <a:pt x="3762" y="2640"/>
                              </a:lnTo>
                              <a:lnTo>
                                <a:pt x="3823" y="2720"/>
                              </a:lnTo>
                              <a:lnTo>
                                <a:pt x="3878" y="2780"/>
                              </a:lnTo>
                              <a:lnTo>
                                <a:pt x="3926" y="2840"/>
                              </a:lnTo>
                              <a:lnTo>
                                <a:pt x="3968" y="2920"/>
                              </a:lnTo>
                              <a:lnTo>
                                <a:pt x="4004" y="3000"/>
                              </a:lnTo>
                              <a:lnTo>
                                <a:pt x="4034" y="3060"/>
                              </a:lnTo>
                              <a:lnTo>
                                <a:pt x="4058" y="3140"/>
                              </a:lnTo>
                              <a:lnTo>
                                <a:pt x="4077" y="3220"/>
                              </a:lnTo>
                              <a:lnTo>
                                <a:pt x="4090" y="3280"/>
                              </a:lnTo>
                              <a:lnTo>
                                <a:pt x="4098" y="3360"/>
                              </a:lnTo>
                              <a:lnTo>
                                <a:pt x="4102" y="3440"/>
                              </a:lnTo>
                              <a:lnTo>
                                <a:pt x="4100" y="3500"/>
                              </a:lnTo>
                              <a:lnTo>
                                <a:pt x="4093" y="3580"/>
                              </a:lnTo>
                              <a:lnTo>
                                <a:pt x="4082" y="3640"/>
                              </a:lnTo>
                              <a:lnTo>
                                <a:pt x="4063" y="3720"/>
                              </a:lnTo>
                              <a:lnTo>
                                <a:pt x="4039" y="3820"/>
                              </a:lnTo>
                              <a:lnTo>
                                <a:pt x="4010" y="3900"/>
                              </a:lnTo>
                              <a:lnTo>
                                <a:pt x="3977" y="3960"/>
                              </a:lnTo>
                              <a:lnTo>
                                <a:pt x="3940" y="4040"/>
                              </a:lnTo>
                              <a:lnTo>
                                <a:pt x="3900" y="4120"/>
                              </a:lnTo>
                              <a:lnTo>
                                <a:pt x="3857" y="4180"/>
                              </a:lnTo>
                              <a:lnTo>
                                <a:pt x="3811" y="4240"/>
                              </a:lnTo>
                              <a:lnTo>
                                <a:pt x="3762" y="4300"/>
                              </a:lnTo>
                              <a:lnTo>
                                <a:pt x="3712" y="4360"/>
                              </a:lnTo>
                              <a:lnTo>
                                <a:pt x="3661" y="4420"/>
                              </a:lnTo>
                              <a:lnTo>
                                <a:pt x="1253" y="6820"/>
                              </a:lnTo>
                              <a:lnTo>
                                <a:pt x="1196" y="6880"/>
                              </a:lnTo>
                              <a:lnTo>
                                <a:pt x="1132" y="6900"/>
                              </a:lnTo>
                              <a:lnTo>
                                <a:pt x="1803" y="6900"/>
                              </a:lnTo>
                              <a:lnTo>
                                <a:pt x="4107" y="4600"/>
                              </a:lnTo>
                              <a:lnTo>
                                <a:pt x="4153" y="4540"/>
                              </a:lnTo>
                              <a:lnTo>
                                <a:pt x="4198" y="4500"/>
                              </a:lnTo>
                              <a:lnTo>
                                <a:pt x="4243" y="4440"/>
                              </a:lnTo>
                              <a:lnTo>
                                <a:pt x="4287" y="4380"/>
                              </a:lnTo>
                              <a:lnTo>
                                <a:pt x="4330" y="4320"/>
                              </a:lnTo>
                              <a:lnTo>
                                <a:pt x="4372" y="4260"/>
                              </a:lnTo>
                              <a:lnTo>
                                <a:pt x="4412" y="4180"/>
                              </a:lnTo>
                              <a:lnTo>
                                <a:pt x="4450" y="4120"/>
                              </a:lnTo>
                              <a:lnTo>
                                <a:pt x="4485" y="4040"/>
                              </a:lnTo>
                              <a:lnTo>
                                <a:pt x="4518" y="3980"/>
                              </a:lnTo>
                              <a:lnTo>
                                <a:pt x="4547" y="3900"/>
                              </a:lnTo>
                              <a:lnTo>
                                <a:pt x="4574" y="3820"/>
                              </a:lnTo>
                              <a:lnTo>
                                <a:pt x="4596" y="3740"/>
                              </a:lnTo>
                              <a:lnTo>
                                <a:pt x="4615" y="3660"/>
                              </a:lnTo>
                              <a:lnTo>
                                <a:pt x="4630" y="3580"/>
                              </a:lnTo>
                              <a:lnTo>
                                <a:pt x="4638" y="3520"/>
                              </a:lnTo>
                              <a:lnTo>
                                <a:pt x="4643" y="3440"/>
                              </a:lnTo>
                              <a:lnTo>
                                <a:pt x="4646" y="3380"/>
                              </a:lnTo>
                              <a:lnTo>
                                <a:pt x="4645" y="3320"/>
                              </a:lnTo>
                              <a:lnTo>
                                <a:pt x="4641" y="3240"/>
                              </a:lnTo>
                              <a:lnTo>
                                <a:pt x="4633" y="3180"/>
                              </a:lnTo>
                              <a:lnTo>
                                <a:pt x="4621" y="3100"/>
                              </a:lnTo>
                              <a:lnTo>
                                <a:pt x="4605" y="3040"/>
                              </a:lnTo>
                              <a:lnTo>
                                <a:pt x="4585" y="2960"/>
                              </a:lnTo>
                              <a:lnTo>
                                <a:pt x="4560" y="2900"/>
                              </a:lnTo>
                              <a:lnTo>
                                <a:pt x="4530" y="2820"/>
                              </a:lnTo>
                              <a:lnTo>
                                <a:pt x="4496" y="2740"/>
                              </a:lnTo>
                              <a:lnTo>
                                <a:pt x="4456" y="2680"/>
                              </a:lnTo>
                              <a:lnTo>
                                <a:pt x="4411" y="2600"/>
                              </a:lnTo>
                              <a:lnTo>
                                <a:pt x="4361" y="2540"/>
                              </a:lnTo>
                              <a:lnTo>
                                <a:pt x="4304" y="2460"/>
                              </a:lnTo>
                              <a:lnTo>
                                <a:pt x="4241" y="2380"/>
                              </a:lnTo>
                              <a:lnTo>
                                <a:pt x="4173" y="2320"/>
                              </a:lnTo>
                              <a:lnTo>
                                <a:pt x="4155" y="2300"/>
                              </a:lnTo>
                              <a:close/>
                              <a:moveTo>
                                <a:pt x="3280" y="1840"/>
                              </a:moveTo>
                              <a:lnTo>
                                <a:pt x="2943" y="1840"/>
                              </a:lnTo>
                              <a:lnTo>
                                <a:pt x="2877" y="1860"/>
                              </a:lnTo>
                              <a:lnTo>
                                <a:pt x="2794" y="1860"/>
                              </a:lnTo>
                              <a:lnTo>
                                <a:pt x="2711" y="1880"/>
                              </a:lnTo>
                              <a:lnTo>
                                <a:pt x="2630" y="1920"/>
                              </a:lnTo>
                              <a:lnTo>
                                <a:pt x="2472" y="1960"/>
                              </a:lnTo>
                              <a:lnTo>
                                <a:pt x="2395" y="2000"/>
                              </a:lnTo>
                              <a:lnTo>
                                <a:pt x="2321" y="2040"/>
                              </a:lnTo>
                              <a:lnTo>
                                <a:pt x="2249" y="2080"/>
                              </a:lnTo>
                              <a:lnTo>
                                <a:pt x="2180" y="2120"/>
                              </a:lnTo>
                              <a:lnTo>
                                <a:pt x="2114" y="2160"/>
                              </a:lnTo>
                              <a:lnTo>
                                <a:pt x="2051" y="2200"/>
                              </a:lnTo>
                              <a:lnTo>
                                <a:pt x="1991" y="2240"/>
                              </a:lnTo>
                              <a:lnTo>
                                <a:pt x="1935" y="2300"/>
                              </a:lnTo>
                              <a:lnTo>
                                <a:pt x="1883" y="2340"/>
                              </a:lnTo>
                              <a:lnTo>
                                <a:pt x="1835" y="2380"/>
                              </a:lnTo>
                              <a:lnTo>
                                <a:pt x="250" y="3960"/>
                              </a:lnTo>
                              <a:lnTo>
                                <a:pt x="195" y="4020"/>
                              </a:lnTo>
                              <a:lnTo>
                                <a:pt x="132" y="4040"/>
                              </a:lnTo>
                              <a:lnTo>
                                <a:pt x="0" y="4040"/>
                              </a:lnTo>
                              <a:lnTo>
                                <a:pt x="0" y="4740"/>
                              </a:lnTo>
                              <a:lnTo>
                                <a:pt x="1988" y="2760"/>
                              </a:lnTo>
                              <a:lnTo>
                                <a:pt x="1992" y="2760"/>
                              </a:lnTo>
                              <a:lnTo>
                                <a:pt x="2043" y="2700"/>
                              </a:lnTo>
                              <a:lnTo>
                                <a:pt x="2098" y="2660"/>
                              </a:lnTo>
                              <a:lnTo>
                                <a:pt x="2155" y="2600"/>
                              </a:lnTo>
                              <a:lnTo>
                                <a:pt x="2214" y="2560"/>
                              </a:lnTo>
                              <a:lnTo>
                                <a:pt x="2276" y="2520"/>
                              </a:lnTo>
                              <a:lnTo>
                                <a:pt x="2341" y="2480"/>
                              </a:lnTo>
                              <a:lnTo>
                                <a:pt x="2409" y="2440"/>
                              </a:lnTo>
                              <a:lnTo>
                                <a:pt x="2478" y="2420"/>
                              </a:lnTo>
                              <a:lnTo>
                                <a:pt x="2550" y="2380"/>
                              </a:lnTo>
                              <a:lnTo>
                                <a:pt x="2701" y="2340"/>
                              </a:lnTo>
                              <a:lnTo>
                                <a:pt x="2780" y="2320"/>
                              </a:lnTo>
                              <a:lnTo>
                                <a:pt x="2849" y="2300"/>
                              </a:lnTo>
                              <a:lnTo>
                                <a:pt x="4155" y="2300"/>
                              </a:lnTo>
                              <a:lnTo>
                                <a:pt x="4104" y="2240"/>
                              </a:lnTo>
                              <a:lnTo>
                                <a:pt x="4035" y="2180"/>
                              </a:lnTo>
                              <a:lnTo>
                                <a:pt x="3966" y="2140"/>
                              </a:lnTo>
                              <a:lnTo>
                                <a:pt x="3897" y="2080"/>
                              </a:lnTo>
                              <a:lnTo>
                                <a:pt x="3690" y="1960"/>
                              </a:lnTo>
                              <a:lnTo>
                                <a:pt x="3280" y="1840"/>
                              </a:lnTo>
                              <a:close/>
                              <a:moveTo>
                                <a:pt x="3040" y="80"/>
                              </a:moveTo>
                              <a:lnTo>
                                <a:pt x="1258" y="80"/>
                              </a:lnTo>
                              <a:lnTo>
                                <a:pt x="646" y="240"/>
                              </a:lnTo>
                              <a:lnTo>
                                <a:pt x="572" y="280"/>
                              </a:lnTo>
                              <a:lnTo>
                                <a:pt x="426" y="320"/>
                              </a:lnTo>
                              <a:lnTo>
                                <a:pt x="353" y="360"/>
                              </a:lnTo>
                              <a:lnTo>
                                <a:pt x="281" y="380"/>
                              </a:lnTo>
                              <a:lnTo>
                                <a:pt x="210" y="420"/>
                              </a:lnTo>
                              <a:lnTo>
                                <a:pt x="139" y="440"/>
                              </a:lnTo>
                              <a:lnTo>
                                <a:pt x="0" y="520"/>
                              </a:lnTo>
                              <a:lnTo>
                                <a:pt x="0" y="3460"/>
                              </a:lnTo>
                              <a:lnTo>
                                <a:pt x="1458" y="2000"/>
                              </a:lnTo>
                              <a:lnTo>
                                <a:pt x="1508" y="1960"/>
                              </a:lnTo>
                              <a:lnTo>
                                <a:pt x="1560" y="1900"/>
                              </a:lnTo>
                              <a:lnTo>
                                <a:pt x="1616" y="1860"/>
                              </a:lnTo>
                              <a:lnTo>
                                <a:pt x="1674" y="1820"/>
                              </a:lnTo>
                              <a:lnTo>
                                <a:pt x="1734" y="1780"/>
                              </a:lnTo>
                              <a:lnTo>
                                <a:pt x="1797" y="1720"/>
                              </a:lnTo>
                              <a:lnTo>
                                <a:pt x="1862" y="1680"/>
                              </a:lnTo>
                              <a:lnTo>
                                <a:pt x="1929" y="1640"/>
                              </a:lnTo>
                              <a:lnTo>
                                <a:pt x="1999" y="1600"/>
                              </a:lnTo>
                              <a:lnTo>
                                <a:pt x="2070" y="1560"/>
                              </a:lnTo>
                              <a:lnTo>
                                <a:pt x="2144" y="1520"/>
                              </a:lnTo>
                              <a:lnTo>
                                <a:pt x="2219" y="1500"/>
                              </a:lnTo>
                              <a:lnTo>
                                <a:pt x="2297" y="1460"/>
                              </a:lnTo>
                              <a:lnTo>
                                <a:pt x="2376" y="1440"/>
                              </a:lnTo>
                              <a:lnTo>
                                <a:pt x="2458" y="1400"/>
                              </a:lnTo>
                              <a:lnTo>
                                <a:pt x="2799" y="1320"/>
                              </a:lnTo>
                              <a:lnTo>
                                <a:pt x="2934" y="1320"/>
                              </a:lnTo>
                              <a:lnTo>
                                <a:pt x="3003" y="1300"/>
                              </a:lnTo>
                              <a:lnTo>
                                <a:pt x="5404" y="1300"/>
                              </a:lnTo>
                              <a:lnTo>
                                <a:pt x="5378" y="1280"/>
                              </a:lnTo>
                              <a:lnTo>
                                <a:pt x="5326" y="1220"/>
                              </a:lnTo>
                              <a:lnTo>
                                <a:pt x="5219" y="1140"/>
                              </a:lnTo>
                              <a:lnTo>
                                <a:pt x="5165" y="1080"/>
                              </a:lnTo>
                              <a:lnTo>
                                <a:pt x="5054" y="1000"/>
                              </a:lnTo>
                              <a:lnTo>
                                <a:pt x="4941" y="920"/>
                              </a:lnTo>
                              <a:lnTo>
                                <a:pt x="4825" y="840"/>
                              </a:lnTo>
                              <a:lnTo>
                                <a:pt x="4706" y="760"/>
                              </a:lnTo>
                              <a:lnTo>
                                <a:pt x="4523" y="640"/>
                              </a:lnTo>
                              <a:lnTo>
                                <a:pt x="4461" y="600"/>
                              </a:lnTo>
                              <a:lnTo>
                                <a:pt x="4399" y="580"/>
                              </a:lnTo>
                              <a:lnTo>
                                <a:pt x="4272" y="500"/>
                              </a:lnTo>
                              <a:lnTo>
                                <a:pt x="4208" y="480"/>
                              </a:lnTo>
                              <a:lnTo>
                                <a:pt x="4143" y="440"/>
                              </a:lnTo>
                              <a:lnTo>
                                <a:pt x="4078" y="420"/>
                              </a:lnTo>
                              <a:lnTo>
                                <a:pt x="4012" y="380"/>
                              </a:lnTo>
                              <a:lnTo>
                                <a:pt x="3878" y="340"/>
                              </a:lnTo>
                              <a:lnTo>
                                <a:pt x="3811" y="300"/>
                              </a:lnTo>
                              <a:lnTo>
                                <a:pt x="3040" y="80"/>
                              </a:lnTo>
                              <a:close/>
                              <a:moveTo>
                                <a:pt x="2747" y="40"/>
                              </a:moveTo>
                              <a:lnTo>
                                <a:pt x="1495" y="40"/>
                              </a:lnTo>
                              <a:lnTo>
                                <a:pt x="1336" y="80"/>
                              </a:lnTo>
                              <a:lnTo>
                                <a:pt x="2967" y="80"/>
                              </a:lnTo>
                              <a:lnTo>
                                <a:pt x="2894" y="60"/>
                              </a:lnTo>
                              <a:lnTo>
                                <a:pt x="2821" y="60"/>
                              </a:lnTo>
                              <a:lnTo>
                                <a:pt x="2747" y="40"/>
                              </a:lnTo>
                              <a:close/>
                              <a:moveTo>
                                <a:pt x="2598" y="20"/>
                              </a:moveTo>
                              <a:lnTo>
                                <a:pt x="1655" y="20"/>
                              </a:lnTo>
                              <a:lnTo>
                                <a:pt x="1575" y="40"/>
                              </a:lnTo>
                              <a:lnTo>
                                <a:pt x="2673" y="40"/>
                              </a:lnTo>
                              <a:lnTo>
                                <a:pt x="2598" y="20"/>
                              </a:lnTo>
                              <a:close/>
                              <a:moveTo>
                                <a:pt x="2373" y="0"/>
                              </a:moveTo>
                              <a:lnTo>
                                <a:pt x="1980" y="0"/>
                              </a:lnTo>
                              <a:lnTo>
                                <a:pt x="1899" y="20"/>
                              </a:lnTo>
                              <a:lnTo>
                                <a:pt x="2449" y="20"/>
                              </a:lnTo>
                              <a:lnTo>
                                <a:pt x="2373" y="0"/>
                              </a:lnTo>
                              <a:close/>
                            </a:path>
                          </a:pathLst>
                        </a:custGeom>
                        <a:solidFill>
                          <a:srgbClr val="FFFFFF">
                            <a:alpha val="2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96AA4" id="docshape416" o:spid="_x0000_s1026" style="position:absolute;margin-left:0;margin-top:332.85pt;width:344.95pt;height:475pt;z-index:1579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899,95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" path="m2598,9480r-943,l1736,9500r788,l2598,9480xm2821,9460r-1326,l1575,9480r1172,l2821,9460xm3040,9420r-1782,l1416,9460r1478,l3040,9420xm,8100r,900l69,9040r70,20l281,9140r145,40l499,9220r147,40l721,9300r459,120l3112,9420r631,-180l3811,9200r134,-40l4012,9120r131,-40l4272,9000r64,-20l4461,8900r62,-20l4706,8760r119,-80l4941,8600r113,-80l5110,8480r55,-60l5273,8340r53,-60l5378,8240r52,-40l447,8200r-75,-20l296,8180,,8100xm5404,1300r-2191,l3284,1320r72,l3427,1340r72,l3715,1400r72,40l3859,1460r72,40l4002,1520r141,80l4213,1660r69,40l4350,1760r68,60l4484,1880r66,60l4614,2000r60,60l4730,2140r53,60l4832,2280r46,60l4920,2420r39,60l4994,2560r32,60l5055,2700r26,60l5103,2840r20,60l5140,2980r13,60l5164,3120r8,60l5178,3260r3,60l5181,3400r-2,60l5174,3540r-7,60l5157,3660r-15,80l5123,3840r-21,80l5078,4000r-27,80l5021,4160r-32,60l4955,4300r-36,80l4881,4440r-40,80l4800,4580r-42,60l4714,4700r-44,60l4624,4820r-46,40l4531,4920r-46,40l1700,7760r-58,40l1582,7860r-62,40l1456,7960r-65,40l1323,8020r-68,40l1185,8080r-71,40l896,8180r-74,l747,8200r4683,l5481,8140r50,-40l5580,8040r49,-40l5677,7940r47,-60l5770,7840r46,-60l5860,7720r44,-60l5947,7600r42,-40l6031,7500r40,-60l6111,7380r39,-60l6188,7260r37,-60l6261,7140r35,-60l6331,7020r33,-80l6397,6880r31,-60l6459,6760r30,-80l6518,6620r27,-60l6572,6500r26,-80l6623,6360r24,-80l6669,6220r22,-80l6712,6080r20,-80l6750,5940r18,-80l6784,5800r16,-80l6814,5660r13,-80l6839,5500r11,-60l6860,5360r9,-80l6877,5220r6,-80l6889,5060r4,-80l6896,4900r1,-60l6898,4760r-1,-80l6896,4600r-3,-80l6889,4460r-6,-80l6877,4300r-8,-80l6860,4160r-10,-80l6839,4000r-12,-60l6814,3860r-14,-60l6784,3720r-16,-80l6750,3580r-18,-80l6712,3440r-21,-80l6669,3300r-22,-80l6623,3160r-25,-60l6572,3020r-27,-60l6518,2900r-29,-80l6459,2760r-31,-60l6397,2640r-33,-80l6331,2500r-35,-60l6261,2380r-36,-60l6188,2260r-38,-60l6111,2140r-40,-60l6031,2020r-42,-60l5947,1900r-43,-60l5860,1800r-44,-60l5770,1680r-46,-60l5677,1580r-48,-60l5580,1480r-49,-60l5481,1380r-51,-60l5404,1300xm3017,2840r-146,l2726,2880r-73,40l2582,2960r-69,40l2448,3060r-61,60l,5500,,7520r73,40l148,7580r76,40l303,7640r79,l462,7660r317,l930,7620r72,-40l1072,7560r67,-40l1204,7480r61,-60l1322,7380r481,-480l997,6900r-65,-20l876,6820r-44,-40l806,6700r-9,-60l806,6580r26,-80l875,6460,3284,4040r53,-60l3387,3920r47,-60l3476,3780r35,-80l3538,3620r19,-80l3565,3480r1,-80l3556,3320r-21,-60l3500,3180r-49,-80l3385,3020r-78,-60l3232,2900r-215,-60xm4155,2300r-1092,l3426,2400r70,40l3566,2480r67,60l3699,2580r63,60l3823,2720r55,60l3926,2840r42,80l4004,3000r30,60l4058,3140r19,80l4090,3280r8,80l4102,3440r-2,60l4093,3580r-11,60l4063,3720r-24,100l4010,3900r-33,60l3940,4040r-40,80l3857,4180r-46,60l3762,4300r-50,60l3661,4420,1253,6820r-57,60l1132,6900r671,l4107,4600r46,-60l4198,4500r45,-60l4287,4380r43,-60l4372,4260r40,-80l4450,4120r35,-80l4518,3980r29,-80l4574,3820r22,-80l4615,3660r15,-80l4638,3520r5,-80l4646,3380r-1,-60l4641,3240r-8,-60l4621,3100r-16,-60l4585,2960r-25,-60l4530,2820r-34,-80l4456,2680r-45,-80l4361,2540r-57,-80l4241,2380r-68,-60l4155,2300xm3280,1840r-337,l2877,1860r-83,l2711,1880r-81,40l2472,1960r-77,40l2321,2040r-72,40l2180,2120r-66,40l2051,2200r-60,40l1935,2300r-52,40l1835,2380,250,3960r-55,60l132,4040,,4040r,700l1988,2760r4,l2043,2700r55,-40l2155,2600r59,-40l2276,2520r65,-40l2409,2440r69,-20l2550,2380r151,-40l2780,2320r69,-20l4155,2300r-51,-60l4035,2180r-69,-40l3897,2080,3690,1960,3280,1840xm3040,80r-1782,l646,240r-74,40l426,320r-73,40l281,380r-71,40l139,440,,520,,3460,1458,2000r50,-40l1560,1900r56,-40l1674,1820r60,-40l1797,1720r65,-40l1929,1640r70,-40l2070,1560r74,-40l2219,1500r78,-40l2376,1440r82,-40l2799,1320r135,l3003,1300r2401,l5378,1280r-52,-60l5219,1140r-54,-60l5054,1000,4941,920,4825,840,4706,760,4523,640r-62,-40l4399,580,4272,500r-64,-20l4143,440r-65,-20l4012,380,3878,340r-67,-40l3040,80xm2747,40r-1252,l1336,80r1631,l2894,60r-73,l2747,40xm2598,20r-943,l1575,40r1098,l2598,20xm2373,l1980,r-81,20l2449,20,2373,xe" stroked="f">
                <v:fill opacity="13107f"/>
                <v:path arrowok="t" o:connecttype="custom" o:connectlocs="1000125,10246995;0,9370695;457835,10132695;2712720,9942195;3244850,9611995;187960,9421495;2359025,5116195;2762250,5344795;3068320,5674995;3240405,6030595;3289935,6386195;3224530,6767195;3048000,7135495;1079500,9154795;752475,9357995;3543300,9332595;3776345,9053195;3975735,8761095;4138930,8430895;4262120,8087995;4342765,7719695;4378960,7338695;4366895,6957695;4307840,6589395;4205605,6233795;4062095,5903595;3880485,5586095;3663950,5293995;3431540,5052695;1515745,6208395;293370,9091295;839470,8913495;511810,8405495;2207260,6627495;2222500,6246495;2175510,5751195;2493010,6030595;2604770,6411595;2501900,6792595;795655,8557895;2722245,7008495;2904490,6652895;2947035,6284595;2829560,5928995;1868805,5395595;1428115,5547995;158750,6741795;1332230,5916295;1715135,5713095;2343150,5471795;178435,4468495;1026160,5408295;1361440,5192395;3431540,5052695;2988310,4709795;2547620,4468495;1837690,4265295;1506855,4227195" o:connectangles="0,0,0,0,0,0,0,0,0,0,0,0,0,0,0,0,0,0,0,0,0,0,0,0,0,0,0,0,0,0,0,0,0,0,0,0,0,0,0,0,0,0,0,0,0,0,0,0,0,0,0,0,0,0,0,0,0,0"/>
                <w10:wrap anchorx="page" anchory="page"/>
              </v:shape>
            </w:pict>
          </mc:Fallback>
        </mc:AlternateContent>
      </w:r>
      <w:bookmarkStart w:id="24" w:name="_bookmark19"/>
      <w:bookmarkEnd w:id="24"/>
      <w:r w:rsidR="00161BAF">
        <w:rPr>
          <w:color w:val="FFFFFF"/>
        </w:rPr>
        <w:t>Atodiad: Data’r gweithlu</w:t>
      </w:r>
    </w:p>
    <w:p w14:paraId="6BD61F56" w14:textId="77777777" w:rsidR="000252AC" w:rsidRDefault="000252AC">
      <w:pPr>
        <w:spacing w:line="237" w:lineRule="auto"/>
        <w:sectPr w:rsidR="000252AC">
          <w:headerReference w:type="default" r:id="rId109"/>
          <w:footerReference w:type="default" r:id="rId110"/>
          <w:pgSz w:w="11910" w:h="16840"/>
          <w:pgMar w:top="260" w:right="0" w:bottom="280" w:left="460" w:header="0" w:footer="0" w:gutter="0"/>
          <w:cols w:space="720"/>
        </w:sectPr>
      </w:pPr>
    </w:p>
    <w:p w14:paraId="107D1092" w14:textId="77777777" w:rsidR="000252AC" w:rsidRDefault="000252AC">
      <w:pPr>
        <w:pStyle w:val="BodyText"/>
        <w:rPr>
          <w:sz w:val="20"/>
        </w:rPr>
      </w:pPr>
    </w:p>
    <w:p w14:paraId="28F15AED" w14:textId="77777777" w:rsidR="000252AC" w:rsidRDefault="000252AC">
      <w:pPr>
        <w:pStyle w:val="BodyText"/>
        <w:rPr>
          <w:sz w:val="19"/>
        </w:rPr>
      </w:pPr>
    </w:p>
    <w:p w14:paraId="4E39FE2E" w14:textId="77777777" w:rsidR="000252AC" w:rsidRDefault="00161BAF">
      <w:pPr>
        <w:pStyle w:val="Heading2"/>
      </w:pPr>
      <w:r>
        <w:rPr>
          <w:color w:val="8B4E35"/>
        </w:rPr>
        <w:t>Atodiad: Data’r gweithlu</w:t>
      </w:r>
    </w:p>
    <w:p w14:paraId="21D8FA83" w14:textId="77777777" w:rsidR="000252AC" w:rsidRDefault="00161BAF">
      <w:pPr>
        <w:pStyle w:val="BodyText"/>
        <w:spacing w:before="256" w:line="237" w:lineRule="auto"/>
        <w:ind w:left="220" w:right="664"/>
      </w:pPr>
      <w:r>
        <w:rPr>
          <w:color w:val="231F20"/>
        </w:rPr>
        <w:t xml:space="preserve">Nodir isod ddadansoddiad o broffil ein gweithlu amrywiol, fel ag y mae ar </w:t>
      </w:r>
      <w:r>
        <w:rPr>
          <w:b/>
          <w:color w:val="231F20"/>
        </w:rPr>
        <w:t>31 Mawrth 2021</w:t>
      </w:r>
      <w:r>
        <w:rPr>
          <w:color w:val="231F20"/>
        </w:rPr>
        <w:t>. Lle cyfeirir at y categorïau ‘amhenodol’, nid oes data’n cael ei gadw ar hyn o bryd ar gyfer y maes data, ar gyfer ‘heb ei ddatgelu’ nid oes ymateb wedi'i roi yn y maes data.</w:t>
      </w:r>
    </w:p>
    <w:p w14:paraId="1C0F383A" w14:textId="77777777" w:rsidR="000252AC" w:rsidRDefault="000252AC">
      <w:pPr>
        <w:pStyle w:val="BodyText"/>
        <w:spacing w:before="3"/>
        <w:rPr>
          <w:sz w:val="23"/>
        </w:rPr>
      </w:pPr>
    </w:p>
    <w:p w14:paraId="0EECCB3C" w14:textId="77777777" w:rsidR="000252AC" w:rsidRDefault="00161BAF">
      <w:pPr>
        <w:spacing w:before="1"/>
        <w:ind w:left="220"/>
        <w:rPr>
          <w:i/>
          <w:sz w:val="24"/>
        </w:rPr>
      </w:pPr>
      <w:r>
        <w:rPr>
          <w:i/>
          <w:color w:val="231F20"/>
          <w:sz w:val="24"/>
        </w:rPr>
        <w:t>Ffynhonnell y data: Cofnod Staff Electronig</w:t>
      </w:r>
    </w:p>
    <w:p w14:paraId="2D3D7F2F" w14:textId="77777777" w:rsidR="000252AC" w:rsidRDefault="000252AC">
      <w:pPr>
        <w:pStyle w:val="BodyText"/>
        <w:rPr>
          <w:i/>
          <w:sz w:val="28"/>
        </w:rPr>
      </w:pPr>
    </w:p>
    <w:p w14:paraId="2B45055E" w14:textId="77777777" w:rsidR="000252AC" w:rsidRDefault="00161BAF">
      <w:pPr>
        <w:spacing w:before="232"/>
        <w:ind w:left="220"/>
        <w:rPr>
          <w:b/>
          <w:sz w:val="24"/>
        </w:rPr>
      </w:pPr>
      <w:r>
        <w:rPr>
          <w:b/>
          <w:color w:val="231F20"/>
          <w:sz w:val="24"/>
        </w:rPr>
        <w:t>Staff mewn swydd</w:t>
      </w:r>
    </w:p>
    <w:p w14:paraId="11EBB214" w14:textId="77777777" w:rsidR="000252AC" w:rsidRDefault="000252AC">
      <w:pPr>
        <w:pStyle w:val="BodyText"/>
        <w:spacing w:before="1"/>
        <w:rPr>
          <w:b/>
          <w:sz w:val="26"/>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6455"/>
        <w:gridCol w:w="2037"/>
        <w:gridCol w:w="2037"/>
      </w:tblGrid>
      <w:tr w:rsidR="000252AC" w14:paraId="4B8B3DD1" w14:textId="77777777">
        <w:trPr>
          <w:trHeight w:val="297"/>
        </w:trPr>
        <w:tc>
          <w:tcPr>
            <w:tcW w:w="6455" w:type="dxa"/>
            <w:shd w:val="clear" w:color="auto" w:fill="DAA883"/>
          </w:tcPr>
          <w:p w14:paraId="1A1B7552" w14:textId="77777777" w:rsidR="000252AC" w:rsidRDefault="00161BAF">
            <w:pPr>
              <w:pStyle w:val="TableParagraph"/>
              <w:ind w:left="80"/>
              <w:rPr>
                <w:sz w:val="20"/>
              </w:rPr>
            </w:pPr>
            <w:r>
              <w:rPr>
                <w:color w:val="FFFFFF"/>
                <w:sz w:val="20"/>
              </w:rPr>
              <w:t>Cyfarwyddiaeth neu adran PCGC</w:t>
            </w:r>
          </w:p>
        </w:tc>
        <w:tc>
          <w:tcPr>
            <w:tcW w:w="2037" w:type="dxa"/>
            <w:shd w:val="clear" w:color="auto" w:fill="DAA883"/>
          </w:tcPr>
          <w:p w14:paraId="2A708C47" w14:textId="46097537" w:rsidR="000252AC" w:rsidRDefault="00D202A7">
            <w:pPr>
              <w:pStyle w:val="TableParagraph"/>
              <w:ind w:left="80"/>
              <w:rPr>
                <w:sz w:val="20"/>
              </w:rPr>
            </w:pPr>
            <w:r>
              <w:rPr>
                <w:color w:val="FFFFFF"/>
                <w:sz w:val="20"/>
              </w:rPr>
              <w:t>Nifer y bobl</w:t>
            </w:r>
          </w:p>
        </w:tc>
        <w:tc>
          <w:tcPr>
            <w:tcW w:w="2037" w:type="dxa"/>
            <w:shd w:val="clear" w:color="auto" w:fill="DAA883"/>
          </w:tcPr>
          <w:p w14:paraId="3AC25031" w14:textId="77777777" w:rsidR="000252AC" w:rsidRDefault="00161BAF">
            <w:pPr>
              <w:pStyle w:val="TableParagraph"/>
              <w:ind w:left="80"/>
              <w:rPr>
                <w:sz w:val="20"/>
              </w:rPr>
            </w:pPr>
            <w:r>
              <w:rPr>
                <w:color w:val="FFFFFF"/>
                <w:sz w:val="20"/>
              </w:rPr>
              <w:t>CALl (FTE)</w:t>
            </w:r>
          </w:p>
        </w:tc>
      </w:tr>
      <w:tr w:rsidR="000252AC" w14:paraId="68E2F9C4" w14:textId="77777777">
        <w:trPr>
          <w:trHeight w:val="297"/>
        </w:trPr>
        <w:tc>
          <w:tcPr>
            <w:tcW w:w="6455" w:type="dxa"/>
          </w:tcPr>
          <w:p w14:paraId="37CF68D9" w14:textId="77777777" w:rsidR="000252AC" w:rsidRDefault="00161BAF">
            <w:pPr>
              <w:pStyle w:val="TableParagraph"/>
              <w:ind w:left="79"/>
              <w:rPr>
                <w:sz w:val="20"/>
              </w:rPr>
            </w:pPr>
            <w:r>
              <w:rPr>
                <w:color w:val="231F20"/>
                <w:sz w:val="20"/>
              </w:rPr>
              <w:t>Cyfrifon Taladwy</w:t>
            </w:r>
          </w:p>
        </w:tc>
        <w:tc>
          <w:tcPr>
            <w:tcW w:w="2037" w:type="dxa"/>
          </w:tcPr>
          <w:p w14:paraId="2AF61238" w14:textId="77777777" w:rsidR="000252AC" w:rsidRDefault="00161BAF">
            <w:pPr>
              <w:pStyle w:val="TableParagraph"/>
              <w:ind w:right="62"/>
              <w:jc w:val="right"/>
              <w:rPr>
                <w:sz w:val="20"/>
              </w:rPr>
            </w:pPr>
            <w:r>
              <w:rPr>
                <w:color w:val="231F20"/>
                <w:sz w:val="20"/>
              </w:rPr>
              <w:t>132</w:t>
            </w:r>
          </w:p>
        </w:tc>
        <w:tc>
          <w:tcPr>
            <w:tcW w:w="2037" w:type="dxa"/>
          </w:tcPr>
          <w:p w14:paraId="3D25A976" w14:textId="77777777" w:rsidR="000252AC" w:rsidRDefault="00161BAF">
            <w:pPr>
              <w:pStyle w:val="TableParagraph"/>
              <w:ind w:right="61"/>
              <w:jc w:val="right"/>
              <w:rPr>
                <w:sz w:val="20"/>
              </w:rPr>
            </w:pPr>
            <w:r>
              <w:rPr>
                <w:color w:val="231F20"/>
                <w:sz w:val="20"/>
              </w:rPr>
              <w:t>126.55</w:t>
            </w:r>
          </w:p>
        </w:tc>
      </w:tr>
      <w:tr w:rsidR="000252AC" w14:paraId="4383A4F3" w14:textId="77777777">
        <w:trPr>
          <w:trHeight w:val="297"/>
        </w:trPr>
        <w:tc>
          <w:tcPr>
            <w:tcW w:w="6455" w:type="dxa"/>
          </w:tcPr>
          <w:p w14:paraId="6694D59A" w14:textId="77777777" w:rsidR="000252AC" w:rsidRDefault="00161BAF">
            <w:pPr>
              <w:pStyle w:val="TableParagraph"/>
              <w:ind w:left="79"/>
              <w:rPr>
                <w:sz w:val="20"/>
              </w:rPr>
            </w:pPr>
            <w:r>
              <w:rPr>
                <w:color w:val="231F20"/>
                <w:sz w:val="20"/>
              </w:rPr>
              <w:t>Gwasanaethau Archwilio a Sicrwydd</w:t>
            </w:r>
          </w:p>
        </w:tc>
        <w:tc>
          <w:tcPr>
            <w:tcW w:w="2037" w:type="dxa"/>
          </w:tcPr>
          <w:p w14:paraId="76D36961" w14:textId="77777777" w:rsidR="000252AC" w:rsidRDefault="00161BAF">
            <w:pPr>
              <w:pStyle w:val="TableParagraph"/>
              <w:ind w:right="62"/>
              <w:jc w:val="right"/>
              <w:rPr>
                <w:sz w:val="20"/>
              </w:rPr>
            </w:pPr>
            <w:r>
              <w:rPr>
                <w:color w:val="231F20"/>
                <w:sz w:val="20"/>
              </w:rPr>
              <w:t>53</w:t>
            </w:r>
          </w:p>
        </w:tc>
        <w:tc>
          <w:tcPr>
            <w:tcW w:w="2037" w:type="dxa"/>
          </w:tcPr>
          <w:p w14:paraId="277EB8C8" w14:textId="77777777" w:rsidR="000252AC" w:rsidRDefault="00161BAF">
            <w:pPr>
              <w:pStyle w:val="TableParagraph"/>
              <w:ind w:right="61"/>
              <w:jc w:val="right"/>
              <w:rPr>
                <w:sz w:val="20"/>
              </w:rPr>
            </w:pPr>
            <w:r>
              <w:rPr>
                <w:color w:val="231F20"/>
                <w:sz w:val="20"/>
              </w:rPr>
              <w:t>50.96</w:t>
            </w:r>
          </w:p>
        </w:tc>
      </w:tr>
      <w:tr w:rsidR="000252AC" w14:paraId="454D5813" w14:textId="77777777">
        <w:trPr>
          <w:trHeight w:val="297"/>
        </w:trPr>
        <w:tc>
          <w:tcPr>
            <w:tcW w:w="6455" w:type="dxa"/>
          </w:tcPr>
          <w:p w14:paraId="2C5BE561" w14:textId="77777777" w:rsidR="000252AC" w:rsidRDefault="00161BAF">
            <w:pPr>
              <w:pStyle w:val="TableParagraph"/>
              <w:ind w:left="80"/>
              <w:rPr>
                <w:sz w:val="20"/>
              </w:rPr>
            </w:pPr>
            <w:r>
              <w:rPr>
                <w:color w:val="231F20"/>
                <w:sz w:val="20"/>
              </w:rPr>
              <w:t>Corfforaethol</w:t>
            </w:r>
          </w:p>
        </w:tc>
        <w:tc>
          <w:tcPr>
            <w:tcW w:w="2037" w:type="dxa"/>
          </w:tcPr>
          <w:p w14:paraId="5C7B91AE" w14:textId="77777777" w:rsidR="000252AC" w:rsidRDefault="00161BAF">
            <w:pPr>
              <w:pStyle w:val="TableParagraph"/>
              <w:ind w:right="62"/>
              <w:jc w:val="right"/>
              <w:rPr>
                <w:sz w:val="20"/>
              </w:rPr>
            </w:pPr>
            <w:r>
              <w:rPr>
                <w:color w:val="231F20"/>
                <w:sz w:val="20"/>
              </w:rPr>
              <w:t>37</w:t>
            </w:r>
          </w:p>
        </w:tc>
        <w:tc>
          <w:tcPr>
            <w:tcW w:w="2037" w:type="dxa"/>
          </w:tcPr>
          <w:p w14:paraId="0B909914" w14:textId="77777777" w:rsidR="000252AC" w:rsidRDefault="00161BAF">
            <w:pPr>
              <w:pStyle w:val="TableParagraph"/>
              <w:ind w:right="61"/>
              <w:jc w:val="right"/>
              <w:rPr>
                <w:sz w:val="20"/>
              </w:rPr>
            </w:pPr>
            <w:r>
              <w:rPr>
                <w:color w:val="231F20"/>
                <w:sz w:val="20"/>
              </w:rPr>
              <w:t>32.36</w:t>
            </w:r>
          </w:p>
        </w:tc>
      </w:tr>
      <w:tr w:rsidR="000252AC" w14:paraId="1800B969" w14:textId="77777777">
        <w:trPr>
          <w:trHeight w:val="297"/>
        </w:trPr>
        <w:tc>
          <w:tcPr>
            <w:tcW w:w="6455" w:type="dxa"/>
          </w:tcPr>
          <w:p w14:paraId="4338B981" w14:textId="77777777" w:rsidR="000252AC" w:rsidRDefault="00161BAF">
            <w:pPr>
              <w:pStyle w:val="TableParagraph"/>
              <w:ind w:left="80"/>
              <w:rPr>
                <w:sz w:val="20"/>
              </w:rPr>
            </w:pPr>
            <w:r>
              <w:rPr>
                <w:color w:val="231F20"/>
                <w:sz w:val="20"/>
              </w:rPr>
              <w:t>Gwasanaeth Atal Twyll</w:t>
            </w:r>
          </w:p>
        </w:tc>
        <w:tc>
          <w:tcPr>
            <w:tcW w:w="2037" w:type="dxa"/>
          </w:tcPr>
          <w:p w14:paraId="72315337" w14:textId="77777777" w:rsidR="000252AC" w:rsidRDefault="00161BAF">
            <w:pPr>
              <w:pStyle w:val="TableParagraph"/>
              <w:ind w:right="62"/>
              <w:jc w:val="right"/>
              <w:rPr>
                <w:sz w:val="20"/>
              </w:rPr>
            </w:pPr>
            <w:r>
              <w:rPr>
                <w:color w:val="231F20"/>
                <w:sz w:val="20"/>
              </w:rPr>
              <w:t>7</w:t>
            </w:r>
          </w:p>
        </w:tc>
        <w:tc>
          <w:tcPr>
            <w:tcW w:w="2037" w:type="dxa"/>
          </w:tcPr>
          <w:p w14:paraId="69525E83" w14:textId="77777777" w:rsidR="000252AC" w:rsidRDefault="00161BAF">
            <w:pPr>
              <w:pStyle w:val="TableParagraph"/>
              <w:ind w:right="61"/>
              <w:jc w:val="right"/>
              <w:rPr>
                <w:sz w:val="20"/>
              </w:rPr>
            </w:pPr>
            <w:r>
              <w:rPr>
                <w:color w:val="231F20"/>
                <w:sz w:val="20"/>
              </w:rPr>
              <w:t>7.00</w:t>
            </w:r>
          </w:p>
        </w:tc>
      </w:tr>
      <w:tr w:rsidR="000252AC" w14:paraId="779B7173" w14:textId="77777777">
        <w:trPr>
          <w:trHeight w:val="297"/>
        </w:trPr>
        <w:tc>
          <w:tcPr>
            <w:tcW w:w="6455" w:type="dxa"/>
          </w:tcPr>
          <w:p w14:paraId="6ED5A13F" w14:textId="77777777" w:rsidR="000252AC" w:rsidRDefault="00161BAF">
            <w:pPr>
              <w:pStyle w:val="TableParagraph"/>
              <w:ind w:left="80"/>
              <w:rPr>
                <w:sz w:val="20"/>
              </w:rPr>
            </w:pPr>
            <w:r>
              <w:rPr>
                <w:color w:val="231F20"/>
                <w:sz w:val="20"/>
              </w:rPr>
              <w:t>Datrysiadau Gweithlu Digidol</w:t>
            </w:r>
          </w:p>
        </w:tc>
        <w:tc>
          <w:tcPr>
            <w:tcW w:w="2037" w:type="dxa"/>
          </w:tcPr>
          <w:p w14:paraId="1497DF42" w14:textId="77777777" w:rsidR="000252AC" w:rsidRDefault="00161BAF">
            <w:pPr>
              <w:pStyle w:val="TableParagraph"/>
              <w:ind w:right="63"/>
              <w:jc w:val="right"/>
              <w:rPr>
                <w:sz w:val="20"/>
              </w:rPr>
            </w:pPr>
            <w:r>
              <w:rPr>
                <w:color w:val="231F20"/>
                <w:sz w:val="20"/>
              </w:rPr>
              <w:t>18</w:t>
            </w:r>
          </w:p>
        </w:tc>
        <w:tc>
          <w:tcPr>
            <w:tcW w:w="2037" w:type="dxa"/>
          </w:tcPr>
          <w:p w14:paraId="215C93B6" w14:textId="77777777" w:rsidR="000252AC" w:rsidRDefault="00161BAF">
            <w:pPr>
              <w:pStyle w:val="TableParagraph"/>
              <w:ind w:right="61"/>
              <w:jc w:val="right"/>
              <w:rPr>
                <w:sz w:val="20"/>
              </w:rPr>
            </w:pPr>
            <w:r>
              <w:rPr>
                <w:color w:val="231F20"/>
                <w:sz w:val="20"/>
              </w:rPr>
              <w:t>17.00</w:t>
            </w:r>
          </w:p>
        </w:tc>
      </w:tr>
      <w:tr w:rsidR="000252AC" w14:paraId="2AAF06B5" w14:textId="77777777">
        <w:trPr>
          <w:trHeight w:val="297"/>
        </w:trPr>
        <w:tc>
          <w:tcPr>
            <w:tcW w:w="6455" w:type="dxa"/>
          </w:tcPr>
          <w:p w14:paraId="215C3BCB" w14:textId="77777777" w:rsidR="000252AC" w:rsidRDefault="00161BAF">
            <w:pPr>
              <w:pStyle w:val="TableParagraph"/>
              <w:ind w:left="80"/>
              <w:rPr>
                <w:sz w:val="20"/>
              </w:rPr>
            </w:pPr>
            <w:r>
              <w:rPr>
                <w:color w:val="231F20"/>
                <w:sz w:val="20"/>
              </w:rPr>
              <w:t>Tîm Canolog eFusnes</w:t>
            </w:r>
          </w:p>
        </w:tc>
        <w:tc>
          <w:tcPr>
            <w:tcW w:w="2037" w:type="dxa"/>
          </w:tcPr>
          <w:p w14:paraId="6A6EADB0" w14:textId="77777777" w:rsidR="000252AC" w:rsidRDefault="00161BAF">
            <w:pPr>
              <w:pStyle w:val="TableParagraph"/>
              <w:ind w:right="63"/>
              <w:jc w:val="right"/>
              <w:rPr>
                <w:sz w:val="20"/>
              </w:rPr>
            </w:pPr>
            <w:r>
              <w:rPr>
                <w:color w:val="231F20"/>
                <w:sz w:val="20"/>
              </w:rPr>
              <w:t>14</w:t>
            </w:r>
          </w:p>
        </w:tc>
        <w:tc>
          <w:tcPr>
            <w:tcW w:w="2037" w:type="dxa"/>
          </w:tcPr>
          <w:p w14:paraId="330A3C10" w14:textId="77777777" w:rsidR="000252AC" w:rsidRDefault="00161BAF">
            <w:pPr>
              <w:pStyle w:val="TableParagraph"/>
              <w:ind w:right="61"/>
              <w:jc w:val="right"/>
              <w:rPr>
                <w:sz w:val="20"/>
              </w:rPr>
            </w:pPr>
            <w:r>
              <w:rPr>
                <w:color w:val="231F20"/>
                <w:sz w:val="20"/>
              </w:rPr>
              <w:t>12.33</w:t>
            </w:r>
          </w:p>
        </w:tc>
      </w:tr>
      <w:tr w:rsidR="000252AC" w14:paraId="21D57CB0" w14:textId="77777777">
        <w:trPr>
          <w:trHeight w:val="297"/>
        </w:trPr>
        <w:tc>
          <w:tcPr>
            <w:tcW w:w="6455" w:type="dxa"/>
          </w:tcPr>
          <w:p w14:paraId="17A11FE1" w14:textId="77777777" w:rsidR="000252AC" w:rsidRDefault="00161BAF">
            <w:pPr>
              <w:pStyle w:val="TableParagraph"/>
              <w:spacing w:before="25"/>
              <w:ind w:left="80"/>
              <w:rPr>
                <w:sz w:val="20"/>
              </w:rPr>
            </w:pPr>
            <w:r>
              <w:rPr>
                <w:color w:val="231F20"/>
                <w:sz w:val="20"/>
              </w:rPr>
              <w:t>Gwasanaethau Cyflogaeth</w:t>
            </w:r>
          </w:p>
        </w:tc>
        <w:tc>
          <w:tcPr>
            <w:tcW w:w="2037" w:type="dxa"/>
          </w:tcPr>
          <w:p w14:paraId="1B50B137" w14:textId="77777777" w:rsidR="000252AC" w:rsidRDefault="00161BAF">
            <w:pPr>
              <w:pStyle w:val="TableParagraph"/>
              <w:spacing w:before="25"/>
              <w:ind w:right="63"/>
              <w:jc w:val="right"/>
              <w:rPr>
                <w:sz w:val="20"/>
              </w:rPr>
            </w:pPr>
            <w:r>
              <w:rPr>
                <w:color w:val="231F20"/>
                <w:sz w:val="20"/>
              </w:rPr>
              <w:t>368</w:t>
            </w:r>
          </w:p>
        </w:tc>
        <w:tc>
          <w:tcPr>
            <w:tcW w:w="2037" w:type="dxa"/>
          </w:tcPr>
          <w:p w14:paraId="01AB407C" w14:textId="77777777" w:rsidR="000252AC" w:rsidRDefault="00161BAF">
            <w:pPr>
              <w:pStyle w:val="TableParagraph"/>
              <w:spacing w:before="25"/>
              <w:ind w:right="61"/>
              <w:jc w:val="right"/>
              <w:rPr>
                <w:sz w:val="20"/>
              </w:rPr>
            </w:pPr>
            <w:r>
              <w:rPr>
                <w:color w:val="231F20"/>
                <w:sz w:val="20"/>
              </w:rPr>
              <w:t>335.05</w:t>
            </w:r>
          </w:p>
        </w:tc>
      </w:tr>
      <w:tr w:rsidR="000252AC" w14:paraId="3482BE4E" w14:textId="77777777">
        <w:trPr>
          <w:trHeight w:val="297"/>
        </w:trPr>
        <w:tc>
          <w:tcPr>
            <w:tcW w:w="6455" w:type="dxa"/>
          </w:tcPr>
          <w:p w14:paraId="161D22CA" w14:textId="77777777" w:rsidR="000252AC" w:rsidRDefault="00161BAF">
            <w:pPr>
              <w:pStyle w:val="TableParagraph"/>
              <w:numPr>
                <w:ilvl w:val="0"/>
                <w:numId w:val="16"/>
              </w:numPr>
              <w:tabs>
                <w:tab w:val="left" w:pos="439"/>
                <w:tab w:val="left" w:pos="440"/>
              </w:tabs>
              <w:rPr>
                <w:sz w:val="20"/>
              </w:rPr>
            </w:pPr>
            <w:r>
              <w:rPr>
                <w:color w:val="231F20"/>
                <w:sz w:val="20"/>
              </w:rPr>
              <w:t>Gwasanaeth Rheoli Gwasanaethau Cyflogaeth</w:t>
            </w:r>
          </w:p>
        </w:tc>
        <w:tc>
          <w:tcPr>
            <w:tcW w:w="2037" w:type="dxa"/>
          </w:tcPr>
          <w:p w14:paraId="76CC685C" w14:textId="77777777" w:rsidR="000252AC" w:rsidRDefault="00161BAF">
            <w:pPr>
              <w:pStyle w:val="TableParagraph"/>
              <w:ind w:right="62"/>
              <w:jc w:val="right"/>
              <w:rPr>
                <w:sz w:val="20"/>
              </w:rPr>
            </w:pPr>
            <w:r>
              <w:rPr>
                <w:color w:val="231F20"/>
                <w:sz w:val="20"/>
              </w:rPr>
              <w:t>16</w:t>
            </w:r>
          </w:p>
        </w:tc>
        <w:tc>
          <w:tcPr>
            <w:tcW w:w="2037" w:type="dxa"/>
          </w:tcPr>
          <w:p w14:paraId="1ACC8E7B" w14:textId="77777777" w:rsidR="000252AC" w:rsidRDefault="00161BAF">
            <w:pPr>
              <w:pStyle w:val="TableParagraph"/>
              <w:ind w:right="61"/>
              <w:jc w:val="right"/>
              <w:rPr>
                <w:sz w:val="20"/>
              </w:rPr>
            </w:pPr>
            <w:r>
              <w:rPr>
                <w:color w:val="231F20"/>
                <w:sz w:val="20"/>
              </w:rPr>
              <w:t>15.19</w:t>
            </w:r>
          </w:p>
        </w:tc>
      </w:tr>
      <w:tr w:rsidR="000252AC" w14:paraId="284A236E" w14:textId="77777777">
        <w:trPr>
          <w:trHeight w:val="297"/>
        </w:trPr>
        <w:tc>
          <w:tcPr>
            <w:tcW w:w="6455" w:type="dxa"/>
          </w:tcPr>
          <w:p w14:paraId="16CB83F7" w14:textId="77777777" w:rsidR="000252AC" w:rsidRDefault="00161BAF">
            <w:pPr>
              <w:pStyle w:val="TableParagraph"/>
              <w:numPr>
                <w:ilvl w:val="0"/>
                <w:numId w:val="15"/>
              </w:numPr>
              <w:tabs>
                <w:tab w:val="left" w:pos="439"/>
                <w:tab w:val="left" w:pos="440"/>
              </w:tabs>
              <w:rPr>
                <w:sz w:val="20"/>
              </w:rPr>
            </w:pPr>
            <w:r>
              <w:rPr>
                <w:color w:val="231F20"/>
                <w:sz w:val="20"/>
              </w:rPr>
              <w:t>Treuliau</w:t>
            </w:r>
          </w:p>
        </w:tc>
        <w:tc>
          <w:tcPr>
            <w:tcW w:w="2037" w:type="dxa"/>
          </w:tcPr>
          <w:p w14:paraId="1892551A" w14:textId="77777777" w:rsidR="000252AC" w:rsidRDefault="00161BAF">
            <w:pPr>
              <w:pStyle w:val="TableParagraph"/>
              <w:ind w:right="62"/>
              <w:jc w:val="right"/>
              <w:rPr>
                <w:sz w:val="20"/>
              </w:rPr>
            </w:pPr>
            <w:r>
              <w:rPr>
                <w:color w:val="231F20"/>
                <w:sz w:val="20"/>
              </w:rPr>
              <w:t>24</w:t>
            </w:r>
          </w:p>
        </w:tc>
        <w:tc>
          <w:tcPr>
            <w:tcW w:w="2037" w:type="dxa"/>
          </w:tcPr>
          <w:p w14:paraId="40D78D07" w14:textId="77777777" w:rsidR="000252AC" w:rsidRDefault="00161BAF">
            <w:pPr>
              <w:pStyle w:val="TableParagraph"/>
              <w:ind w:right="61"/>
              <w:jc w:val="right"/>
              <w:rPr>
                <w:sz w:val="20"/>
              </w:rPr>
            </w:pPr>
            <w:r>
              <w:rPr>
                <w:color w:val="231F20"/>
                <w:sz w:val="20"/>
              </w:rPr>
              <w:t>21.39</w:t>
            </w:r>
          </w:p>
        </w:tc>
      </w:tr>
      <w:tr w:rsidR="000252AC" w14:paraId="0AA5C9A3" w14:textId="77777777">
        <w:trPr>
          <w:trHeight w:val="297"/>
        </w:trPr>
        <w:tc>
          <w:tcPr>
            <w:tcW w:w="6455" w:type="dxa"/>
          </w:tcPr>
          <w:p w14:paraId="3F3DFD4A" w14:textId="77777777" w:rsidR="000252AC" w:rsidRDefault="00161BAF">
            <w:pPr>
              <w:pStyle w:val="TableParagraph"/>
              <w:numPr>
                <w:ilvl w:val="0"/>
                <w:numId w:val="14"/>
              </w:numPr>
              <w:tabs>
                <w:tab w:val="left" w:pos="439"/>
                <w:tab w:val="left" w:pos="440"/>
              </w:tabs>
              <w:rPr>
                <w:sz w:val="20"/>
              </w:rPr>
            </w:pPr>
            <w:r>
              <w:rPr>
                <w:color w:val="231F20"/>
                <w:sz w:val="20"/>
              </w:rPr>
              <w:t>Cyflogres</w:t>
            </w:r>
          </w:p>
        </w:tc>
        <w:tc>
          <w:tcPr>
            <w:tcW w:w="2037" w:type="dxa"/>
          </w:tcPr>
          <w:p w14:paraId="482AE0EA" w14:textId="77777777" w:rsidR="000252AC" w:rsidRDefault="00161BAF">
            <w:pPr>
              <w:pStyle w:val="TableParagraph"/>
              <w:ind w:right="62"/>
              <w:jc w:val="right"/>
              <w:rPr>
                <w:sz w:val="20"/>
              </w:rPr>
            </w:pPr>
            <w:r>
              <w:rPr>
                <w:color w:val="231F20"/>
                <w:sz w:val="20"/>
              </w:rPr>
              <w:t>175</w:t>
            </w:r>
          </w:p>
        </w:tc>
        <w:tc>
          <w:tcPr>
            <w:tcW w:w="2037" w:type="dxa"/>
          </w:tcPr>
          <w:p w14:paraId="30035377" w14:textId="77777777" w:rsidR="000252AC" w:rsidRDefault="00161BAF">
            <w:pPr>
              <w:pStyle w:val="TableParagraph"/>
              <w:ind w:right="61"/>
              <w:jc w:val="right"/>
              <w:rPr>
                <w:sz w:val="20"/>
              </w:rPr>
            </w:pPr>
            <w:r>
              <w:rPr>
                <w:color w:val="231F20"/>
                <w:sz w:val="20"/>
              </w:rPr>
              <w:t>159.99</w:t>
            </w:r>
          </w:p>
        </w:tc>
      </w:tr>
      <w:tr w:rsidR="000252AC" w14:paraId="39CDAA24" w14:textId="77777777">
        <w:trPr>
          <w:trHeight w:val="297"/>
        </w:trPr>
        <w:tc>
          <w:tcPr>
            <w:tcW w:w="6455" w:type="dxa"/>
          </w:tcPr>
          <w:p w14:paraId="153517AF" w14:textId="77777777" w:rsidR="000252AC" w:rsidRDefault="00161BAF">
            <w:pPr>
              <w:pStyle w:val="TableParagraph"/>
              <w:numPr>
                <w:ilvl w:val="0"/>
                <w:numId w:val="13"/>
              </w:numPr>
              <w:tabs>
                <w:tab w:val="left" w:pos="439"/>
                <w:tab w:val="left" w:pos="440"/>
              </w:tabs>
              <w:rPr>
                <w:sz w:val="20"/>
              </w:rPr>
            </w:pPr>
            <w:r>
              <w:rPr>
                <w:color w:val="231F20"/>
                <w:sz w:val="20"/>
              </w:rPr>
              <w:t>Pensiynau</w:t>
            </w:r>
          </w:p>
        </w:tc>
        <w:tc>
          <w:tcPr>
            <w:tcW w:w="2037" w:type="dxa"/>
          </w:tcPr>
          <w:p w14:paraId="30DA4128" w14:textId="77777777" w:rsidR="000252AC" w:rsidRDefault="00161BAF">
            <w:pPr>
              <w:pStyle w:val="TableParagraph"/>
              <w:ind w:right="62"/>
              <w:jc w:val="right"/>
              <w:rPr>
                <w:sz w:val="20"/>
              </w:rPr>
            </w:pPr>
            <w:r>
              <w:rPr>
                <w:color w:val="231F20"/>
                <w:sz w:val="20"/>
              </w:rPr>
              <w:t>39</w:t>
            </w:r>
          </w:p>
        </w:tc>
        <w:tc>
          <w:tcPr>
            <w:tcW w:w="2037" w:type="dxa"/>
          </w:tcPr>
          <w:p w14:paraId="4002784B" w14:textId="77777777" w:rsidR="000252AC" w:rsidRDefault="00161BAF">
            <w:pPr>
              <w:pStyle w:val="TableParagraph"/>
              <w:ind w:right="61"/>
              <w:jc w:val="right"/>
              <w:rPr>
                <w:sz w:val="20"/>
              </w:rPr>
            </w:pPr>
            <w:r>
              <w:rPr>
                <w:color w:val="231F20"/>
                <w:sz w:val="20"/>
              </w:rPr>
              <w:t>35.84</w:t>
            </w:r>
          </w:p>
        </w:tc>
      </w:tr>
      <w:tr w:rsidR="000252AC" w14:paraId="5AFA934E" w14:textId="77777777">
        <w:trPr>
          <w:trHeight w:val="297"/>
        </w:trPr>
        <w:tc>
          <w:tcPr>
            <w:tcW w:w="6455" w:type="dxa"/>
          </w:tcPr>
          <w:p w14:paraId="2204F934" w14:textId="77777777" w:rsidR="000252AC" w:rsidRDefault="00161BAF">
            <w:pPr>
              <w:pStyle w:val="TableParagraph"/>
              <w:numPr>
                <w:ilvl w:val="0"/>
                <w:numId w:val="12"/>
              </w:numPr>
              <w:tabs>
                <w:tab w:val="left" w:pos="439"/>
                <w:tab w:val="left" w:pos="440"/>
              </w:tabs>
              <w:rPr>
                <w:sz w:val="20"/>
              </w:rPr>
            </w:pPr>
            <w:r>
              <w:rPr>
                <w:color w:val="231F20"/>
                <w:sz w:val="20"/>
              </w:rPr>
              <w:t>Recriwtio</w:t>
            </w:r>
          </w:p>
        </w:tc>
        <w:tc>
          <w:tcPr>
            <w:tcW w:w="2037" w:type="dxa"/>
          </w:tcPr>
          <w:p w14:paraId="33D8F65D" w14:textId="77777777" w:rsidR="000252AC" w:rsidRDefault="00161BAF">
            <w:pPr>
              <w:pStyle w:val="TableParagraph"/>
              <w:ind w:right="62"/>
              <w:jc w:val="right"/>
              <w:rPr>
                <w:sz w:val="20"/>
              </w:rPr>
            </w:pPr>
            <w:r>
              <w:rPr>
                <w:color w:val="231F20"/>
                <w:sz w:val="20"/>
              </w:rPr>
              <w:t>101</w:t>
            </w:r>
          </w:p>
        </w:tc>
        <w:tc>
          <w:tcPr>
            <w:tcW w:w="2037" w:type="dxa"/>
          </w:tcPr>
          <w:p w14:paraId="257029A6" w14:textId="77777777" w:rsidR="000252AC" w:rsidRDefault="00161BAF">
            <w:pPr>
              <w:pStyle w:val="TableParagraph"/>
              <w:ind w:right="63"/>
              <w:jc w:val="right"/>
              <w:rPr>
                <w:sz w:val="20"/>
              </w:rPr>
            </w:pPr>
            <w:r>
              <w:rPr>
                <w:color w:val="231F20"/>
                <w:sz w:val="20"/>
              </w:rPr>
              <w:t>90.79</w:t>
            </w:r>
          </w:p>
        </w:tc>
      </w:tr>
      <w:tr w:rsidR="000252AC" w14:paraId="14D3329B" w14:textId="77777777">
        <w:trPr>
          <w:trHeight w:val="297"/>
        </w:trPr>
        <w:tc>
          <w:tcPr>
            <w:tcW w:w="6455" w:type="dxa"/>
          </w:tcPr>
          <w:p w14:paraId="59F1F48C" w14:textId="77777777" w:rsidR="000252AC" w:rsidRDefault="00161BAF">
            <w:pPr>
              <w:pStyle w:val="TableParagraph"/>
              <w:numPr>
                <w:ilvl w:val="0"/>
                <w:numId w:val="11"/>
              </w:numPr>
              <w:tabs>
                <w:tab w:val="left" w:pos="439"/>
                <w:tab w:val="left" w:pos="440"/>
              </w:tabs>
              <w:rPr>
                <w:sz w:val="20"/>
              </w:rPr>
            </w:pPr>
            <w:r>
              <w:rPr>
                <w:color w:val="231F20"/>
                <w:sz w:val="20"/>
              </w:rPr>
              <w:t>Gwobrau Myfyrwyr</w:t>
            </w:r>
          </w:p>
        </w:tc>
        <w:tc>
          <w:tcPr>
            <w:tcW w:w="2037" w:type="dxa"/>
          </w:tcPr>
          <w:p w14:paraId="323F7733" w14:textId="77777777" w:rsidR="000252AC" w:rsidRDefault="00161BAF">
            <w:pPr>
              <w:pStyle w:val="TableParagraph"/>
              <w:ind w:right="62"/>
              <w:jc w:val="right"/>
              <w:rPr>
                <w:sz w:val="20"/>
              </w:rPr>
            </w:pPr>
            <w:r>
              <w:rPr>
                <w:color w:val="231F20"/>
                <w:sz w:val="20"/>
              </w:rPr>
              <w:t>13</w:t>
            </w:r>
          </w:p>
        </w:tc>
        <w:tc>
          <w:tcPr>
            <w:tcW w:w="2037" w:type="dxa"/>
          </w:tcPr>
          <w:p w14:paraId="47CCBF49" w14:textId="77777777" w:rsidR="000252AC" w:rsidRDefault="00161BAF">
            <w:pPr>
              <w:pStyle w:val="TableParagraph"/>
              <w:ind w:right="61"/>
              <w:jc w:val="right"/>
              <w:rPr>
                <w:sz w:val="20"/>
              </w:rPr>
            </w:pPr>
            <w:r>
              <w:rPr>
                <w:color w:val="231F20"/>
                <w:sz w:val="20"/>
              </w:rPr>
              <w:t>11.85</w:t>
            </w:r>
          </w:p>
        </w:tc>
      </w:tr>
      <w:tr w:rsidR="000252AC" w14:paraId="61773EA3" w14:textId="77777777">
        <w:trPr>
          <w:trHeight w:val="297"/>
        </w:trPr>
        <w:tc>
          <w:tcPr>
            <w:tcW w:w="6455" w:type="dxa"/>
          </w:tcPr>
          <w:p w14:paraId="05492B0B" w14:textId="77777777" w:rsidR="000252AC" w:rsidRDefault="00161BAF">
            <w:pPr>
              <w:pStyle w:val="TableParagraph"/>
              <w:ind w:left="80"/>
              <w:rPr>
                <w:sz w:val="20"/>
              </w:rPr>
            </w:pPr>
            <w:r>
              <w:rPr>
                <w:color w:val="231F20"/>
                <w:sz w:val="20"/>
              </w:rPr>
              <w:t>Cyllid</w:t>
            </w:r>
          </w:p>
        </w:tc>
        <w:tc>
          <w:tcPr>
            <w:tcW w:w="2037" w:type="dxa"/>
          </w:tcPr>
          <w:p w14:paraId="63050A74" w14:textId="77777777" w:rsidR="000252AC" w:rsidRDefault="00161BAF">
            <w:pPr>
              <w:pStyle w:val="TableParagraph"/>
              <w:ind w:right="62"/>
              <w:jc w:val="right"/>
              <w:rPr>
                <w:sz w:val="20"/>
              </w:rPr>
            </w:pPr>
            <w:r>
              <w:rPr>
                <w:color w:val="231F20"/>
                <w:sz w:val="20"/>
              </w:rPr>
              <w:t>19</w:t>
            </w:r>
          </w:p>
        </w:tc>
        <w:tc>
          <w:tcPr>
            <w:tcW w:w="2037" w:type="dxa"/>
          </w:tcPr>
          <w:p w14:paraId="536EEC97" w14:textId="77777777" w:rsidR="000252AC" w:rsidRDefault="00161BAF">
            <w:pPr>
              <w:pStyle w:val="TableParagraph"/>
              <w:ind w:right="61"/>
              <w:jc w:val="right"/>
              <w:rPr>
                <w:sz w:val="20"/>
              </w:rPr>
            </w:pPr>
            <w:r>
              <w:rPr>
                <w:color w:val="231F20"/>
                <w:sz w:val="20"/>
              </w:rPr>
              <w:t>18.49</w:t>
            </w:r>
          </w:p>
        </w:tc>
      </w:tr>
      <w:tr w:rsidR="000252AC" w14:paraId="4782C122" w14:textId="77777777">
        <w:trPr>
          <w:trHeight w:val="297"/>
        </w:trPr>
        <w:tc>
          <w:tcPr>
            <w:tcW w:w="6455" w:type="dxa"/>
          </w:tcPr>
          <w:p w14:paraId="36AACEA1" w14:textId="77777777" w:rsidR="000252AC" w:rsidRDefault="00161BAF">
            <w:pPr>
              <w:pStyle w:val="TableParagraph"/>
              <w:ind w:left="80"/>
              <w:rPr>
                <w:sz w:val="20"/>
              </w:rPr>
            </w:pPr>
            <w:r>
              <w:rPr>
                <w:color w:val="231F20"/>
                <w:sz w:val="20"/>
              </w:rPr>
              <w:t>Gwasanaethau a ddarperir dros y We</w:t>
            </w:r>
          </w:p>
        </w:tc>
        <w:tc>
          <w:tcPr>
            <w:tcW w:w="2037" w:type="dxa"/>
          </w:tcPr>
          <w:p w14:paraId="51C5C10B" w14:textId="77777777" w:rsidR="000252AC" w:rsidRDefault="00161BAF">
            <w:pPr>
              <w:pStyle w:val="TableParagraph"/>
              <w:ind w:right="62"/>
              <w:jc w:val="right"/>
              <w:rPr>
                <w:sz w:val="20"/>
              </w:rPr>
            </w:pPr>
            <w:r>
              <w:rPr>
                <w:color w:val="231F20"/>
                <w:sz w:val="20"/>
              </w:rPr>
              <w:t>8</w:t>
            </w:r>
          </w:p>
        </w:tc>
        <w:tc>
          <w:tcPr>
            <w:tcW w:w="2037" w:type="dxa"/>
          </w:tcPr>
          <w:p w14:paraId="2A8B9292" w14:textId="77777777" w:rsidR="000252AC" w:rsidRDefault="00161BAF">
            <w:pPr>
              <w:pStyle w:val="TableParagraph"/>
              <w:ind w:right="61"/>
              <w:jc w:val="right"/>
              <w:rPr>
                <w:sz w:val="20"/>
              </w:rPr>
            </w:pPr>
            <w:r>
              <w:rPr>
                <w:color w:val="231F20"/>
                <w:sz w:val="20"/>
              </w:rPr>
              <w:t>7.60</w:t>
            </w:r>
          </w:p>
        </w:tc>
      </w:tr>
      <w:tr w:rsidR="000252AC" w14:paraId="788660CF" w14:textId="77777777">
        <w:trPr>
          <w:trHeight w:val="297"/>
        </w:trPr>
        <w:tc>
          <w:tcPr>
            <w:tcW w:w="6455" w:type="dxa"/>
          </w:tcPr>
          <w:p w14:paraId="7E3803DF" w14:textId="77777777" w:rsidR="000252AC" w:rsidRDefault="00161BAF">
            <w:pPr>
              <w:pStyle w:val="TableParagraph"/>
              <w:ind w:left="80"/>
              <w:rPr>
                <w:sz w:val="20"/>
              </w:rPr>
            </w:pPr>
            <w:r>
              <w:rPr>
                <w:color w:val="231F20"/>
                <w:sz w:val="20"/>
              </w:rPr>
              <w:t>Gwasanaethau Cyfreithiol a Risg</w:t>
            </w:r>
          </w:p>
        </w:tc>
        <w:tc>
          <w:tcPr>
            <w:tcW w:w="2037" w:type="dxa"/>
          </w:tcPr>
          <w:p w14:paraId="45F99000" w14:textId="77777777" w:rsidR="000252AC" w:rsidRDefault="00161BAF">
            <w:pPr>
              <w:pStyle w:val="TableParagraph"/>
              <w:ind w:right="63"/>
              <w:jc w:val="right"/>
              <w:rPr>
                <w:sz w:val="20"/>
              </w:rPr>
            </w:pPr>
            <w:r>
              <w:rPr>
                <w:color w:val="231F20"/>
                <w:sz w:val="20"/>
              </w:rPr>
              <w:t>134</w:t>
            </w:r>
          </w:p>
        </w:tc>
        <w:tc>
          <w:tcPr>
            <w:tcW w:w="2037" w:type="dxa"/>
          </w:tcPr>
          <w:p w14:paraId="121631EF" w14:textId="77777777" w:rsidR="000252AC" w:rsidRDefault="00161BAF">
            <w:pPr>
              <w:pStyle w:val="TableParagraph"/>
              <w:ind w:right="61"/>
              <w:jc w:val="right"/>
              <w:rPr>
                <w:sz w:val="20"/>
              </w:rPr>
            </w:pPr>
            <w:r>
              <w:rPr>
                <w:color w:val="231F20"/>
                <w:sz w:val="20"/>
              </w:rPr>
              <w:t>124.29</w:t>
            </w:r>
          </w:p>
        </w:tc>
      </w:tr>
      <w:tr w:rsidR="000252AC" w14:paraId="632738D5" w14:textId="77777777">
        <w:trPr>
          <w:trHeight w:val="297"/>
        </w:trPr>
        <w:tc>
          <w:tcPr>
            <w:tcW w:w="6455" w:type="dxa"/>
          </w:tcPr>
          <w:p w14:paraId="563CCDDF" w14:textId="77777777" w:rsidR="000252AC" w:rsidRDefault="00161BAF">
            <w:pPr>
              <w:pStyle w:val="TableParagraph"/>
              <w:ind w:left="80"/>
              <w:rPr>
                <w:sz w:val="20"/>
              </w:rPr>
            </w:pPr>
            <w:r>
              <w:rPr>
                <w:color w:val="231F20"/>
                <w:sz w:val="20"/>
              </w:rPr>
              <w:t>Uned Archwilwyr Meddygol</w:t>
            </w:r>
          </w:p>
        </w:tc>
        <w:tc>
          <w:tcPr>
            <w:tcW w:w="2037" w:type="dxa"/>
          </w:tcPr>
          <w:p w14:paraId="75B2DAC5" w14:textId="77777777" w:rsidR="000252AC" w:rsidRDefault="00161BAF">
            <w:pPr>
              <w:pStyle w:val="TableParagraph"/>
              <w:ind w:right="63"/>
              <w:jc w:val="right"/>
              <w:rPr>
                <w:sz w:val="20"/>
              </w:rPr>
            </w:pPr>
            <w:r>
              <w:rPr>
                <w:color w:val="231F20"/>
                <w:sz w:val="20"/>
              </w:rPr>
              <w:t>34</w:t>
            </w:r>
          </w:p>
        </w:tc>
        <w:tc>
          <w:tcPr>
            <w:tcW w:w="2037" w:type="dxa"/>
          </w:tcPr>
          <w:p w14:paraId="697FB3F2" w14:textId="77777777" w:rsidR="000252AC" w:rsidRDefault="00161BAF">
            <w:pPr>
              <w:pStyle w:val="TableParagraph"/>
              <w:ind w:right="61"/>
              <w:jc w:val="right"/>
              <w:rPr>
                <w:sz w:val="20"/>
              </w:rPr>
            </w:pPr>
            <w:r>
              <w:rPr>
                <w:color w:val="231F20"/>
                <w:sz w:val="20"/>
              </w:rPr>
              <w:t>12.40</w:t>
            </w:r>
          </w:p>
        </w:tc>
      </w:tr>
      <w:tr w:rsidR="000252AC" w14:paraId="54174E06" w14:textId="77777777">
        <w:trPr>
          <w:trHeight w:val="297"/>
        </w:trPr>
        <w:tc>
          <w:tcPr>
            <w:tcW w:w="6455" w:type="dxa"/>
          </w:tcPr>
          <w:p w14:paraId="72BC2F1F" w14:textId="77777777" w:rsidR="000252AC" w:rsidRDefault="00161BAF">
            <w:pPr>
              <w:pStyle w:val="TableParagraph"/>
              <w:ind w:left="80"/>
              <w:rPr>
                <w:sz w:val="20"/>
              </w:rPr>
            </w:pPr>
            <w:r>
              <w:rPr>
                <w:color w:val="231F20"/>
                <w:sz w:val="20"/>
              </w:rPr>
              <w:t>Pobl a Datblygu Sefydliadol</w:t>
            </w:r>
          </w:p>
        </w:tc>
        <w:tc>
          <w:tcPr>
            <w:tcW w:w="2037" w:type="dxa"/>
          </w:tcPr>
          <w:p w14:paraId="3868C01C" w14:textId="77777777" w:rsidR="000252AC" w:rsidRDefault="00161BAF">
            <w:pPr>
              <w:pStyle w:val="TableParagraph"/>
              <w:ind w:right="63"/>
              <w:jc w:val="right"/>
              <w:rPr>
                <w:sz w:val="20"/>
              </w:rPr>
            </w:pPr>
            <w:r>
              <w:rPr>
                <w:color w:val="231F20"/>
                <w:sz w:val="20"/>
              </w:rPr>
              <w:t>37</w:t>
            </w:r>
          </w:p>
        </w:tc>
        <w:tc>
          <w:tcPr>
            <w:tcW w:w="2037" w:type="dxa"/>
          </w:tcPr>
          <w:p w14:paraId="259EB1CA" w14:textId="77777777" w:rsidR="000252AC" w:rsidRDefault="00161BAF">
            <w:pPr>
              <w:pStyle w:val="TableParagraph"/>
              <w:ind w:right="61"/>
              <w:jc w:val="right"/>
              <w:rPr>
                <w:sz w:val="20"/>
              </w:rPr>
            </w:pPr>
            <w:r>
              <w:rPr>
                <w:color w:val="231F20"/>
                <w:sz w:val="20"/>
              </w:rPr>
              <w:t>35.39</w:t>
            </w:r>
          </w:p>
        </w:tc>
      </w:tr>
      <w:tr w:rsidR="000252AC" w14:paraId="406B8E87" w14:textId="77777777">
        <w:trPr>
          <w:trHeight w:val="297"/>
        </w:trPr>
        <w:tc>
          <w:tcPr>
            <w:tcW w:w="6455" w:type="dxa"/>
          </w:tcPr>
          <w:p w14:paraId="1D192C80" w14:textId="77777777" w:rsidR="000252AC" w:rsidRDefault="00161BAF">
            <w:pPr>
              <w:pStyle w:val="TableParagraph"/>
              <w:ind w:left="80"/>
              <w:rPr>
                <w:sz w:val="20"/>
              </w:rPr>
            </w:pPr>
            <w:r>
              <w:rPr>
                <w:color w:val="231F20"/>
                <w:sz w:val="20"/>
              </w:rPr>
              <w:t>Cyfarwyddiaeth Cynllunio, Perfformiad a Gwybodeg</w:t>
            </w:r>
          </w:p>
        </w:tc>
        <w:tc>
          <w:tcPr>
            <w:tcW w:w="2037" w:type="dxa"/>
          </w:tcPr>
          <w:p w14:paraId="69CCE8B0" w14:textId="77777777" w:rsidR="000252AC" w:rsidRDefault="00161BAF">
            <w:pPr>
              <w:pStyle w:val="TableParagraph"/>
              <w:ind w:right="63"/>
              <w:jc w:val="right"/>
              <w:rPr>
                <w:sz w:val="20"/>
              </w:rPr>
            </w:pPr>
            <w:r>
              <w:rPr>
                <w:color w:val="231F20"/>
                <w:sz w:val="20"/>
              </w:rPr>
              <w:t>24</w:t>
            </w:r>
          </w:p>
        </w:tc>
        <w:tc>
          <w:tcPr>
            <w:tcW w:w="2037" w:type="dxa"/>
          </w:tcPr>
          <w:p w14:paraId="75079EFF" w14:textId="77777777" w:rsidR="000252AC" w:rsidRDefault="00161BAF">
            <w:pPr>
              <w:pStyle w:val="TableParagraph"/>
              <w:ind w:right="61"/>
              <w:jc w:val="right"/>
              <w:rPr>
                <w:sz w:val="20"/>
              </w:rPr>
            </w:pPr>
            <w:r>
              <w:rPr>
                <w:color w:val="231F20"/>
                <w:sz w:val="20"/>
              </w:rPr>
              <w:t>22.87</w:t>
            </w:r>
          </w:p>
        </w:tc>
      </w:tr>
      <w:tr w:rsidR="000252AC" w14:paraId="40AEEB7D" w14:textId="77777777">
        <w:trPr>
          <w:trHeight w:val="297"/>
        </w:trPr>
        <w:tc>
          <w:tcPr>
            <w:tcW w:w="6455" w:type="dxa"/>
          </w:tcPr>
          <w:p w14:paraId="7947AE7A" w14:textId="77777777" w:rsidR="000252AC" w:rsidRDefault="00161BAF">
            <w:pPr>
              <w:pStyle w:val="TableParagraph"/>
              <w:spacing w:before="25"/>
              <w:ind w:left="80"/>
              <w:rPr>
                <w:sz w:val="20"/>
              </w:rPr>
            </w:pPr>
            <w:r>
              <w:rPr>
                <w:color w:val="231F20"/>
                <w:sz w:val="20"/>
              </w:rPr>
              <w:t>Gwasanaethau Gofal Sylfaenol</w:t>
            </w:r>
          </w:p>
        </w:tc>
        <w:tc>
          <w:tcPr>
            <w:tcW w:w="2037" w:type="dxa"/>
          </w:tcPr>
          <w:p w14:paraId="4DFD6B91" w14:textId="77777777" w:rsidR="000252AC" w:rsidRDefault="00161BAF">
            <w:pPr>
              <w:pStyle w:val="TableParagraph"/>
              <w:spacing w:before="25"/>
              <w:ind w:right="63"/>
              <w:jc w:val="right"/>
              <w:rPr>
                <w:sz w:val="20"/>
              </w:rPr>
            </w:pPr>
            <w:r>
              <w:rPr>
                <w:color w:val="231F20"/>
                <w:sz w:val="20"/>
              </w:rPr>
              <w:t>300</w:t>
            </w:r>
          </w:p>
        </w:tc>
        <w:tc>
          <w:tcPr>
            <w:tcW w:w="2037" w:type="dxa"/>
          </w:tcPr>
          <w:p w14:paraId="0E146D39" w14:textId="77777777" w:rsidR="000252AC" w:rsidRDefault="00161BAF">
            <w:pPr>
              <w:pStyle w:val="TableParagraph"/>
              <w:spacing w:before="25"/>
              <w:ind w:right="61"/>
              <w:jc w:val="right"/>
              <w:rPr>
                <w:sz w:val="20"/>
              </w:rPr>
            </w:pPr>
            <w:r>
              <w:rPr>
                <w:color w:val="231F20"/>
                <w:sz w:val="20"/>
              </w:rPr>
              <w:t>276.01</w:t>
            </w:r>
          </w:p>
        </w:tc>
      </w:tr>
      <w:tr w:rsidR="000252AC" w14:paraId="3149E211" w14:textId="77777777">
        <w:trPr>
          <w:trHeight w:val="297"/>
        </w:trPr>
        <w:tc>
          <w:tcPr>
            <w:tcW w:w="6455" w:type="dxa"/>
          </w:tcPr>
          <w:p w14:paraId="118CF4B4" w14:textId="77777777" w:rsidR="000252AC" w:rsidRDefault="00161BAF">
            <w:pPr>
              <w:pStyle w:val="TableParagraph"/>
              <w:numPr>
                <w:ilvl w:val="0"/>
                <w:numId w:val="10"/>
              </w:numPr>
              <w:tabs>
                <w:tab w:val="left" w:pos="439"/>
                <w:tab w:val="left" w:pos="440"/>
              </w:tabs>
              <w:rPr>
                <w:sz w:val="20"/>
              </w:rPr>
            </w:pPr>
            <w:r>
              <w:rPr>
                <w:color w:val="231F20"/>
                <w:sz w:val="20"/>
              </w:rPr>
              <w:t>Gwasanaethau Ymgysylltu a Chymorth</w:t>
            </w:r>
          </w:p>
        </w:tc>
        <w:tc>
          <w:tcPr>
            <w:tcW w:w="2037" w:type="dxa"/>
          </w:tcPr>
          <w:p w14:paraId="67944C25" w14:textId="77777777" w:rsidR="000252AC" w:rsidRDefault="00161BAF">
            <w:pPr>
              <w:pStyle w:val="TableParagraph"/>
              <w:ind w:right="62"/>
              <w:jc w:val="right"/>
              <w:rPr>
                <w:sz w:val="20"/>
              </w:rPr>
            </w:pPr>
            <w:r>
              <w:rPr>
                <w:color w:val="231F20"/>
                <w:sz w:val="20"/>
              </w:rPr>
              <w:t>82</w:t>
            </w:r>
          </w:p>
        </w:tc>
        <w:tc>
          <w:tcPr>
            <w:tcW w:w="2037" w:type="dxa"/>
          </w:tcPr>
          <w:p w14:paraId="3F3A0E78" w14:textId="77777777" w:rsidR="000252AC" w:rsidRDefault="00161BAF">
            <w:pPr>
              <w:pStyle w:val="TableParagraph"/>
              <w:ind w:right="61"/>
              <w:jc w:val="right"/>
              <w:rPr>
                <w:sz w:val="20"/>
              </w:rPr>
            </w:pPr>
            <w:r>
              <w:rPr>
                <w:color w:val="231F20"/>
                <w:sz w:val="20"/>
              </w:rPr>
              <w:t>78.62</w:t>
            </w:r>
          </w:p>
        </w:tc>
      </w:tr>
      <w:tr w:rsidR="000252AC" w14:paraId="6C3E0431" w14:textId="77777777">
        <w:trPr>
          <w:trHeight w:val="297"/>
        </w:trPr>
        <w:tc>
          <w:tcPr>
            <w:tcW w:w="6455" w:type="dxa"/>
          </w:tcPr>
          <w:p w14:paraId="7A728329" w14:textId="77777777" w:rsidR="000252AC" w:rsidRDefault="00161BAF">
            <w:pPr>
              <w:pStyle w:val="TableParagraph"/>
              <w:numPr>
                <w:ilvl w:val="0"/>
                <w:numId w:val="9"/>
              </w:numPr>
              <w:tabs>
                <w:tab w:val="left" w:pos="439"/>
                <w:tab w:val="left" w:pos="440"/>
              </w:tabs>
              <w:rPr>
                <w:sz w:val="20"/>
              </w:rPr>
            </w:pPr>
            <w:r>
              <w:rPr>
                <w:color w:val="231F20"/>
                <w:sz w:val="20"/>
              </w:rPr>
              <w:t>Moderneiddio a Gwasanaethau Technegol</w:t>
            </w:r>
          </w:p>
        </w:tc>
        <w:tc>
          <w:tcPr>
            <w:tcW w:w="2037" w:type="dxa"/>
          </w:tcPr>
          <w:p w14:paraId="161EA5B2" w14:textId="77777777" w:rsidR="000252AC" w:rsidRDefault="00161BAF">
            <w:pPr>
              <w:pStyle w:val="TableParagraph"/>
              <w:ind w:right="62"/>
              <w:jc w:val="right"/>
              <w:rPr>
                <w:sz w:val="20"/>
              </w:rPr>
            </w:pPr>
            <w:r>
              <w:rPr>
                <w:color w:val="231F20"/>
                <w:sz w:val="20"/>
              </w:rPr>
              <w:t>1</w:t>
            </w:r>
          </w:p>
        </w:tc>
        <w:tc>
          <w:tcPr>
            <w:tcW w:w="2037" w:type="dxa"/>
          </w:tcPr>
          <w:p w14:paraId="30C7636C" w14:textId="77777777" w:rsidR="000252AC" w:rsidRDefault="00161BAF">
            <w:pPr>
              <w:pStyle w:val="TableParagraph"/>
              <w:ind w:right="61"/>
              <w:jc w:val="right"/>
              <w:rPr>
                <w:sz w:val="20"/>
              </w:rPr>
            </w:pPr>
            <w:r>
              <w:rPr>
                <w:color w:val="231F20"/>
                <w:sz w:val="20"/>
              </w:rPr>
              <w:t>1.00</w:t>
            </w:r>
          </w:p>
        </w:tc>
      </w:tr>
      <w:tr w:rsidR="000252AC" w14:paraId="1FAEB266" w14:textId="77777777">
        <w:trPr>
          <w:trHeight w:val="297"/>
        </w:trPr>
        <w:tc>
          <w:tcPr>
            <w:tcW w:w="6455" w:type="dxa"/>
          </w:tcPr>
          <w:p w14:paraId="2233C377" w14:textId="77777777" w:rsidR="000252AC" w:rsidRDefault="00161BAF">
            <w:pPr>
              <w:pStyle w:val="TableParagraph"/>
              <w:numPr>
                <w:ilvl w:val="0"/>
                <w:numId w:val="8"/>
              </w:numPr>
              <w:tabs>
                <w:tab w:val="left" w:pos="439"/>
                <w:tab w:val="left" w:pos="440"/>
              </w:tabs>
              <w:rPr>
                <w:sz w:val="20"/>
              </w:rPr>
            </w:pPr>
            <w:r>
              <w:rPr>
                <w:color w:val="231F20"/>
                <w:sz w:val="20"/>
              </w:rPr>
              <w:t>Gwasanaethau Rheoli Gofal Sylfaenol</w:t>
            </w:r>
          </w:p>
        </w:tc>
        <w:tc>
          <w:tcPr>
            <w:tcW w:w="2037" w:type="dxa"/>
          </w:tcPr>
          <w:p w14:paraId="36DE62DB" w14:textId="77777777" w:rsidR="000252AC" w:rsidRDefault="00161BAF">
            <w:pPr>
              <w:pStyle w:val="TableParagraph"/>
              <w:ind w:right="62"/>
              <w:jc w:val="right"/>
              <w:rPr>
                <w:sz w:val="20"/>
              </w:rPr>
            </w:pPr>
            <w:r>
              <w:rPr>
                <w:color w:val="231F20"/>
                <w:sz w:val="20"/>
              </w:rPr>
              <w:t>6</w:t>
            </w:r>
          </w:p>
        </w:tc>
        <w:tc>
          <w:tcPr>
            <w:tcW w:w="2037" w:type="dxa"/>
          </w:tcPr>
          <w:p w14:paraId="0C832EFF" w14:textId="77777777" w:rsidR="000252AC" w:rsidRDefault="00161BAF">
            <w:pPr>
              <w:pStyle w:val="TableParagraph"/>
              <w:ind w:right="61"/>
              <w:jc w:val="right"/>
              <w:rPr>
                <w:sz w:val="20"/>
              </w:rPr>
            </w:pPr>
            <w:r>
              <w:rPr>
                <w:color w:val="231F20"/>
                <w:sz w:val="20"/>
              </w:rPr>
              <w:t>6.00</w:t>
            </w:r>
          </w:p>
        </w:tc>
      </w:tr>
      <w:tr w:rsidR="000252AC" w14:paraId="5BBDF768" w14:textId="77777777">
        <w:trPr>
          <w:trHeight w:val="297"/>
        </w:trPr>
        <w:tc>
          <w:tcPr>
            <w:tcW w:w="6455" w:type="dxa"/>
          </w:tcPr>
          <w:p w14:paraId="0BFEAAA8" w14:textId="77777777" w:rsidR="000252AC" w:rsidRDefault="00161BAF">
            <w:pPr>
              <w:pStyle w:val="TableParagraph"/>
              <w:numPr>
                <w:ilvl w:val="0"/>
                <w:numId w:val="7"/>
              </w:numPr>
              <w:tabs>
                <w:tab w:val="left" w:pos="439"/>
                <w:tab w:val="left" w:pos="440"/>
              </w:tabs>
              <w:rPr>
                <w:sz w:val="20"/>
              </w:rPr>
            </w:pPr>
            <w:r>
              <w:rPr>
                <w:color w:val="231F20"/>
                <w:sz w:val="20"/>
              </w:rPr>
              <w:t>Rhagnodi</w:t>
            </w:r>
          </w:p>
        </w:tc>
        <w:tc>
          <w:tcPr>
            <w:tcW w:w="2037" w:type="dxa"/>
          </w:tcPr>
          <w:p w14:paraId="43E599F7" w14:textId="77777777" w:rsidR="000252AC" w:rsidRDefault="00161BAF">
            <w:pPr>
              <w:pStyle w:val="TableParagraph"/>
              <w:ind w:right="62"/>
              <w:jc w:val="right"/>
              <w:rPr>
                <w:sz w:val="20"/>
              </w:rPr>
            </w:pPr>
            <w:r>
              <w:rPr>
                <w:color w:val="231F20"/>
                <w:sz w:val="20"/>
              </w:rPr>
              <w:t>23</w:t>
            </w:r>
          </w:p>
        </w:tc>
        <w:tc>
          <w:tcPr>
            <w:tcW w:w="2037" w:type="dxa"/>
          </w:tcPr>
          <w:p w14:paraId="5A5075A4" w14:textId="77777777" w:rsidR="000252AC" w:rsidRDefault="00161BAF">
            <w:pPr>
              <w:pStyle w:val="TableParagraph"/>
              <w:ind w:right="61"/>
              <w:jc w:val="right"/>
              <w:rPr>
                <w:sz w:val="20"/>
              </w:rPr>
            </w:pPr>
            <w:r>
              <w:rPr>
                <w:color w:val="231F20"/>
                <w:sz w:val="20"/>
              </w:rPr>
              <w:t>22.23</w:t>
            </w:r>
          </w:p>
        </w:tc>
      </w:tr>
      <w:tr w:rsidR="000252AC" w14:paraId="1795F556" w14:textId="77777777">
        <w:trPr>
          <w:trHeight w:val="297"/>
        </w:trPr>
        <w:tc>
          <w:tcPr>
            <w:tcW w:w="6455" w:type="dxa"/>
          </w:tcPr>
          <w:p w14:paraId="21C94107" w14:textId="77777777" w:rsidR="000252AC" w:rsidRDefault="00161BAF">
            <w:pPr>
              <w:pStyle w:val="TableParagraph"/>
              <w:numPr>
                <w:ilvl w:val="0"/>
                <w:numId w:val="6"/>
              </w:numPr>
              <w:tabs>
                <w:tab w:val="left" w:pos="439"/>
                <w:tab w:val="left" w:pos="440"/>
              </w:tabs>
              <w:rPr>
                <w:sz w:val="20"/>
              </w:rPr>
            </w:pPr>
            <w:r>
              <w:rPr>
                <w:color w:val="231F20"/>
                <w:sz w:val="20"/>
              </w:rPr>
              <w:t>Gwasanaethau Trafodion</w:t>
            </w:r>
          </w:p>
        </w:tc>
        <w:tc>
          <w:tcPr>
            <w:tcW w:w="2037" w:type="dxa"/>
          </w:tcPr>
          <w:p w14:paraId="40D060C4" w14:textId="77777777" w:rsidR="000252AC" w:rsidRDefault="00161BAF">
            <w:pPr>
              <w:pStyle w:val="TableParagraph"/>
              <w:ind w:right="62"/>
              <w:jc w:val="right"/>
              <w:rPr>
                <w:sz w:val="20"/>
              </w:rPr>
            </w:pPr>
            <w:r>
              <w:rPr>
                <w:color w:val="231F20"/>
                <w:sz w:val="20"/>
              </w:rPr>
              <w:t>188</w:t>
            </w:r>
          </w:p>
        </w:tc>
        <w:tc>
          <w:tcPr>
            <w:tcW w:w="2037" w:type="dxa"/>
          </w:tcPr>
          <w:p w14:paraId="151D1406" w14:textId="77777777" w:rsidR="000252AC" w:rsidRDefault="00161BAF">
            <w:pPr>
              <w:pStyle w:val="TableParagraph"/>
              <w:ind w:right="61"/>
              <w:jc w:val="right"/>
              <w:rPr>
                <w:sz w:val="20"/>
              </w:rPr>
            </w:pPr>
            <w:r>
              <w:rPr>
                <w:color w:val="231F20"/>
                <w:sz w:val="20"/>
              </w:rPr>
              <w:t>168.16</w:t>
            </w:r>
          </w:p>
        </w:tc>
      </w:tr>
      <w:tr w:rsidR="000252AC" w14:paraId="25699554" w14:textId="77777777">
        <w:trPr>
          <w:trHeight w:val="297"/>
        </w:trPr>
        <w:tc>
          <w:tcPr>
            <w:tcW w:w="6455" w:type="dxa"/>
          </w:tcPr>
          <w:p w14:paraId="6EF19ED5" w14:textId="77777777" w:rsidR="000252AC" w:rsidRDefault="00161BAF">
            <w:pPr>
              <w:pStyle w:val="TableParagraph"/>
              <w:ind w:left="80"/>
              <w:rPr>
                <w:sz w:val="20"/>
              </w:rPr>
            </w:pPr>
            <w:r>
              <w:rPr>
                <w:color w:val="231F20"/>
                <w:sz w:val="20"/>
              </w:rPr>
              <w:t>Gwasanaethau Caffael</w:t>
            </w:r>
          </w:p>
        </w:tc>
        <w:tc>
          <w:tcPr>
            <w:tcW w:w="2037" w:type="dxa"/>
          </w:tcPr>
          <w:p w14:paraId="4667533B" w14:textId="77777777" w:rsidR="000252AC" w:rsidRDefault="00161BAF">
            <w:pPr>
              <w:pStyle w:val="TableParagraph"/>
              <w:ind w:right="62"/>
              <w:jc w:val="right"/>
              <w:rPr>
                <w:sz w:val="20"/>
              </w:rPr>
            </w:pPr>
            <w:r>
              <w:rPr>
                <w:color w:val="231F20"/>
                <w:sz w:val="20"/>
              </w:rPr>
              <w:t>642</w:t>
            </w:r>
          </w:p>
        </w:tc>
        <w:tc>
          <w:tcPr>
            <w:tcW w:w="2037" w:type="dxa"/>
          </w:tcPr>
          <w:p w14:paraId="04F0D009" w14:textId="77777777" w:rsidR="000252AC" w:rsidRDefault="00161BAF">
            <w:pPr>
              <w:pStyle w:val="TableParagraph"/>
              <w:ind w:right="61"/>
              <w:jc w:val="right"/>
              <w:rPr>
                <w:sz w:val="20"/>
              </w:rPr>
            </w:pPr>
            <w:r>
              <w:rPr>
                <w:color w:val="231F20"/>
                <w:sz w:val="20"/>
              </w:rPr>
              <w:t>601.35</w:t>
            </w:r>
          </w:p>
        </w:tc>
      </w:tr>
      <w:tr w:rsidR="000252AC" w14:paraId="78CAD619" w14:textId="77777777">
        <w:trPr>
          <w:trHeight w:val="297"/>
        </w:trPr>
        <w:tc>
          <w:tcPr>
            <w:tcW w:w="6455" w:type="dxa"/>
          </w:tcPr>
          <w:p w14:paraId="5E9289DC" w14:textId="77777777" w:rsidR="000252AC" w:rsidRDefault="00161BAF">
            <w:pPr>
              <w:pStyle w:val="TableParagraph"/>
              <w:numPr>
                <w:ilvl w:val="0"/>
                <w:numId w:val="5"/>
              </w:numPr>
              <w:tabs>
                <w:tab w:val="left" w:pos="439"/>
                <w:tab w:val="left" w:pos="440"/>
              </w:tabs>
              <w:rPr>
                <w:sz w:val="20"/>
              </w:rPr>
            </w:pPr>
            <w:r>
              <w:rPr>
                <w:color w:val="231F20"/>
                <w:sz w:val="20"/>
              </w:rPr>
              <w:t>Gwasanaethau Caffael Corfforaethol</w:t>
            </w:r>
          </w:p>
        </w:tc>
        <w:tc>
          <w:tcPr>
            <w:tcW w:w="2037" w:type="dxa"/>
          </w:tcPr>
          <w:p w14:paraId="36BFAEAA" w14:textId="77777777" w:rsidR="000252AC" w:rsidRDefault="00161BAF">
            <w:pPr>
              <w:pStyle w:val="TableParagraph"/>
              <w:ind w:right="62"/>
              <w:jc w:val="right"/>
              <w:rPr>
                <w:sz w:val="20"/>
              </w:rPr>
            </w:pPr>
            <w:r>
              <w:rPr>
                <w:color w:val="231F20"/>
                <w:sz w:val="20"/>
              </w:rPr>
              <w:t>17</w:t>
            </w:r>
          </w:p>
        </w:tc>
        <w:tc>
          <w:tcPr>
            <w:tcW w:w="2037" w:type="dxa"/>
          </w:tcPr>
          <w:p w14:paraId="729C7F41" w14:textId="77777777" w:rsidR="000252AC" w:rsidRDefault="00161BAF">
            <w:pPr>
              <w:pStyle w:val="TableParagraph"/>
              <w:ind w:right="61"/>
              <w:jc w:val="right"/>
              <w:rPr>
                <w:sz w:val="20"/>
              </w:rPr>
            </w:pPr>
            <w:r>
              <w:rPr>
                <w:color w:val="231F20"/>
                <w:sz w:val="20"/>
              </w:rPr>
              <w:t>15.53</w:t>
            </w:r>
          </w:p>
        </w:tc>
      </w:tr>
      <w:tr w:rsidR="000252AC" w14:paraId="33780C74" w14:textId="77777777">
        <w:trPr>
          <w:trHeight w:val="297"/>
        </w:trPr>
        <w:tc>
          <w:tcPr>
            <w:tcW w:w="6455" w:type="dxa"/>
          </w:tcPr>
          <w:p w14:paraId="18847618" w14:textId="77777777" w:rsidR="000252AC" w:rsidRDefault="00161BAF">
            <w:pPr>
              <w:pStyle w:val="TableParagraph"/>
              <w:numPr>
                <w:ilvl w:val="0"/>
                <w:numId w:val="4"/>
              </w:numPr>
              <w:tabs>
                <w:tab w:val="left" w:pos="439"/>
                <w:tab w:val="left" w:pos="440"/>
              </w:tabs>
              <w:rPr>
                <w:sz w:val="20"/>
              </w:rPr>
            </w:pPr>
            <w:r>
              <w:rPr>
                <w:color w:val="231F20"/>
                <w:sz w:val="20"/>
              </w:rPr>
              <w:t>Y Gwasanaeth Negesydd Iechyd</w:t>
            </w:r>
          </w:p>
        </w:tc>
        <w:tc>
          <w:tcPr>
            <w:tcW w:w="2037" w:type="dxa"/>
          </w:tcPr>
          <w:p w14:paraId="2CB337AF" w14:textId="77777777" w:rsidR="000252AC" w:rsidRDefault="00161BAF">
            <w:pPr>
              <w:pStyle w:val="TableParagraph"/>
              <w:ind w:right="62"/>
              <w:jc w:val="right"/>
              <w:rPr>
                <w:sz w:val="20"/>
              </w:rPr>
            </w:pPr>
            <w:r>
              <w:rPr>
                <w:color w:val="231F20"/>
                <w:sz w:val="20"/>
              </w:rPr>
              <w:t>204</w:t>
            </w:r>
          </w:p>
        </w:tc>
        <w:tc>
          <w:tcPr>
            <w:tcW w:w="2037" w:type="dxa"/>
          </w:tcPr>
          <w:p w14:paraId="726BFA8E" w14:textId="77777777" w:rsidR="000252AC" w:rsidRDefault="00161BAF">
            <w:pPr>
              <w:pStyle w:val="TableParagraph"/>
              <w:ind w:right="61"/>
              <w:jc w:val="right"/>
              <w:rPr>
                <w:sz w:val="20"/>
              </w:rPr>
            </w:pPr>
            <w:r>
              <w:rPr>
                <w:color w:val="231F20"/>
                <w:sz w:val="20"/>
              </w:rPr>
              <w:t>178.39</w:t>
            </w:r>
          </w:p>
        </w:tc>
      </w:tr>
      <w:tr w:rsidR="000252AC" w14:paraId="6D783335" w14:textId="77777777">
        <w:trPr>
          <w:trHeight w:val="297"/>
        </w:trPr>
        <w:tc>
          <w:tcPr>
            <w:tcW w:w="6455" w:type="dxa"/>
          </w:tcPr>
          <w:p w14:paraId="1F828327" w14:textId="77777777" w:rsidR="000252AC" w:rsidRDefault="00161BAF">
            <w:pPr>
              <w:pStyle w:val="TableParagraph"/>
              <w:numPr>
                <w:ilvl w:val="0"/>
                <w:numId w:val="3"/>
              </w:numPr>
              <w:tabs>
                <w:tab w:val="left" w:pos="439"/>
                <w:tab w:val="left" w:pos="440"/>
              </w:tabs>
              <w:rPr>
                <w:sz w:val="20"/>
              </w:rPr>
            </w:pPr>
            <w:r>
              <w:rPr>
                <w:color w:val="231F20"/>
                <w:sz w:val="20"/>
              </w:rPr>
              <w:t>Gwasanaethau Caffael Lleol</w:t>
            </w:r>
          </w:p>
        </w:tc>
        <w:tc>
          <w:tcPr>
            <w:tcW w:w="2037" w:type="dxa"/>
          </w:tcPr>
          <w:p w14:paraId="6CEE2DCE" w14:textId="77777777" w:rsidR="000252AC" w:rsidRDefault="00161BAF">
            <w:pPr>
              <w:pStyle w:val="TableParagraph"/>
              <w:ind w:right="62"/>
              <w:jc w:val="right"/>
              <w:rPr>
                <w:sz w:val="20"/>
              </w:rPr>
            </w:pPr>
            <w:r>
              <w:rPr>
                <w:color w:val="231F20"/>
                <w:sz w:val="20"/>
              </w:rPr>
              <w:t>130</w:t>
            </w:r>
          </w:p>
        </w:tc>
        <w:tc>
          <w:tcPr>
            <w:tcW w:w="2037" w:type="dxa"/>
          </w:tcPr>
          <w:p w14:paraId="08603259" w14:textId="77777777" w:rsidR="000252AC" w:rsidRDefault="00161BAF">
            <w:pPr>
              <w:pStyle w:val="TableParagraph"/>
              <w:ind w:right="61"/>
              <w:jc w:val="right"/>
              <w:rPr>
                <w:sz w:val="20"/>
              </w:rPr>
            </w:pPr>
            <w:r>
              <w:rPr>
                <w:color w:val="231F20"/>
                <w:sz w:val="20"/>
              </w:rPr>
              <w:t>124.95</w:t>
            </w:r>
          </w:p>
        </w:tc>
      </w:tr>
      <w:tr w:rsidR="000252AC" w14:paraId="4D34FC86" w14:textId="77777777">
        <w:trPr>
          <w:trHeight w:val="297"/>
        </w:trPr>
        <w:tc>
          <w:tcPr>
            <w:tcW w:w="6455" w:type="dxa"/>
          </w:tcPr>
          <w:p w14:paraId="37515EE8" w14:textId="77777777" w:rsidR="000252AC" w:rsidRDefault="00161BAF">
            <w:pPr>
              <w:pStyle w:val="TableParagraph"/>
              <w:numPr>
                <w:ilvl w:val="0"/>
                <w:numId w:val="2"/>
              </w:numPr>
              <w:tabs>
                <w:tab w:val="left" w:pos="439"/>
                <w:tab w:val="left" w:pos="440"/>
              </w:tabs>
              <w:rPr>
                <w:sz w:val="20"/>
              </w:rPr>
            </w:pPr>
            <w:r>
              <w:rPr>
                <w:color w:val="231F20"/>
                <w:sz w:val="20"/>
              </w:rPr>
              <w:t>Gwasanaethau Cyrchu</w:t>
            </w:r>
          </w:p>
        </w:tc>
        <w:tc>
          <w:tcPr>
            <w:tcW w:w="2037" w:type="dxa"/>
          </w:tcPr>
          <w:p w14:paraId="47B2BE6D" w14:textId="77777777" w:rsidR="000252AC" w:rsidRDefault="00161BAF">
            <w:pPr>
              <w:pStyle w:val="TableParagraph"/>
              <w:ind w:right="62"/>
              <w:jc w:val="right"/>
              <w:rPr>
                <w:sz w:val="20"/>
              </w:rPr>
            </w:pPr>
            <w:r>
              <w:rPr>
                <w:color w:val="231F20"/>
                <w:sz w:val="20"/>
              </w:rPr>
              <w:t>111</w:t>
            </w:r>
          </w:p>
        </w:tc>
        <w:tc>
          <w:tcPr>
            <w:tcW w:w="2037" w:type="dxa"/>
          </w:tcPr>
          <w:p w14:paraId="2F4034C3" w14:textId="77777777" w:rsidR="000252AC" w:rsidRDefault="00161BAF">
            <w:pPr>
              <w:pStyle w:val="TableParagraph"/>
              <w:ind w:right="61"/>
              <w:jc w:val="right"/>
              <w:rPr>
                <w:sz w:val="20"/>
              </w:rPr>
            </w:pPr>
            <w:r>
              <w:rPr>
                <w:color w:val="231F20"/>
                <w:sz w:val="20"/>
              </w:rPr>
              <w:t>105.46</w:t>
            </w:r>
          </w:p>
        </w:tc>
      </w:tr>
      <w:tr w:rsidR="000252AC" w14:paraId="79935388" w14:textId="77777777">
        <w:trPr>
          <w:trHeight w:val="297"/>
        </w:trPr>
        <w:tc>
          <w:tcPr>
            <w:tcW w:w="6455" w:type="dxa"/>
          </w:tcPr>
          <w:p w14:paraId="04C878CD" w14:textId="77777777" w:rsidR="000252AC" w:rsidRDefault="00161BAF">
            <w:pPr>
              <w:pStyle w:val="TableParagraph"/>
              <w:numPr>
                <w:ilvl w:val="0"/>
                <w:numId w:val="1"/>
              </w:numPr>
              <w:tabs>
                <w:tab w:val="left" w:pos="439"/>
                <w:tab w:val="left" w:pos="440"/>
              </w:tabs>
              <w:rPr>
                <w:sz w:val="20"/>
              </w:rPr>
            </w:pPr>
            <w:r>
              <w:rPr>
                <w:color w:val="231F20"/>
                <w:sz w:val="20"/>
              </w:rPr>
              <w:t>Gwasanaethau’r Gadwyn Gyflenwi</w:t>
            </w:r>
          </w:p>
        </w:tc>
        <w:tc>
          <w:tcPr>
            <w:tcW w:w="2037" w:type="dxa"/>
          </w:tcPr>
          <w:p w14:paraId="19CEF4F7" w14:textId="77777777" w:rsidR="000252AC" w:rsidRDefault="00161BAF">
            <w:pPr>
              <w:pStyle w:val="TableParagraph"/>
              <w:ind w:right="62"/>
              <w:jc w:val="right"/>
              <w:rPr>
                <w:sz w:val="20"/>
              </w:rPr>
            </w:pPr>
            <w:r>
              <w:rPr>
                <w:color w:val="231F20"/>
                <w:sz w:val="20"/>
              </w:rPr>
              <w:t>180</w:t>
            </w:r>
          </w:p>
        </w:tc>
        <w:tc>
          <w:tcPr>
            <w:tcW w:w="2037" w:type="dxa"/>
          </w:tcPr>
          <w:p w14:paraId="33986CD1" w14:textId="77777777" w:rsidR="000252AC" w:rsidRDefault="00161BAF">
            <w:pPr>
              <w:pStyle w:val="TableParagraph"/>
              <w:ind w:right="61"/>
              <w:jc w:val="right"/>
              <w:rPr>
                <w:sz w:val="20"/>
              </w:rPr>
            </w:pPr>
            <w:r>
              <w:rPr>
                <w:color w:val="231F20"/>
                <w:sz w:val="20"/>
              </w:rPr>
              <w:t>177.01</w:t>
            </w:r>
          </w:p>
        </w:tc>
      </w:tr>
      <w:tr w:rsidR="000252AC" w14:paraId="6D48BC15" w14:textId="77777777">
        <w:trPr>
          <w:trHeight w:val="297"/>
        </w:trPr>
        <w:tc>
          <w:tcPr>
            <w:tcW w:w="6455" w:type="dxa"/>
          </w:tcPr>
          <w:p w14:paraId="23F87ECC" w14:textId="77777777" w:rsidR="000252AC" w:rsidRDefault="00161BAF">
            <w:pPr>
              <w:pStyle w:val="TableParagraph"/>
              <w:ind w:left="80"/>
              <w:rPr>
                <w:sz w:val="20"/>
              </w:rPr>
            </w:pPr>
            <w:r>
              <w:rPr>
                <w:color w:val="231F20"/>
                <w:sz w:val="20"/>
              </w:rPr>
              <w:t>Cyflogwr Arweiniol Sengl</w:t>
            </w:r>
          </w:p>
        </w:tc>
        <w:tc>
          <w:tcPr>
            <w:tcW w:w="2037" w:type="dxa"/>
          </w:tcPr>
          <w:p w14:paraId="0F250B4A" w14:textId="77777777" w:rsidR="000252AC" w:rsidRDefault="00161BAF">
            <w:pPr>
              <w:pStyle w:val="TableParagraph"/>
              <w:ind w:right="63"/>
              <w:jc w:val="right"/>
              <w:rPr>
                <w:sz w:val="20"/>
              </w:rPr>
            </w:pPr>
            <w:r>
              <w:rPr>
                <w:color w:val="231F20"/>
                <w:sz w:val="20"/>
              </w:rPr>
              <w:t>1,638</w:t>
            </w:r>
          </w:p>
        </w:tc>
        <w:tc>
          <w:tcPr>
            <w:tcW w:w="2037" w:type="dxa"/>
          </w:tcPr>
          <w:p w14:paraId="1B2ECBAF" w14:textId="77777777" w:rsidR="000252AC" w:rsidRDefault="00161BAF">
            <w:pPr>
              <w:pStyle w:val="TableParagraph"/>
              <w:ind w:right="61"/>
              <w:jc w:val="right"/>
              <w:rPr>
                <w:sz w:val="20"/>
              </w:rPr>
            </w:pPr>
            <w:r>
              <w:rPr>
                <w:color w:val="231F20"/>
                <w:sz w:val="20"/>
              </w:rPr>
              <w:t>1,563.60</w:t>
            </w:r>
          </w:p>
        </w:tc>
      </w:tr>
      <w:tr w:rsidR="000252AC" w14:paraId="60760946" w14:textId="77777777">
        <w:trPr>
          <w:trHeight w:val="297"/>
        </w:trPr>
        <w:tc>
          <w:tcPr>
            <w:tcW w:w="6455" w:type="dxa"/>
          </w:tcPr>
          <w:p w14:paraId="1A6464B9" w14:textId="77777777" w:rsidR="000252AC" w:rsidRDefault="00161BAF">
            <w:pPr>
              <w:pStyle w:val="TableParagraph"/>
              <w:ind w:left="80"/>
              <w:rPr>
                <w:sz w:val="20"/>
              </w:rPr>
            </w:pPr>
            <w:r>
              <w:rPr>
                <w:color w:val="231F20"/>
                <w:sz w:val="20"/>
              </w:rPr>
              <w:t>Gwasanaethau Ystadau Arbenigol</w:t>
            </w:r>
          </w:p>
        </w:tc>
        <w:tc>
          <w:tcPr>
            <w:tcW w:w="2037" w:type="dxa"/>
          </w:tcPr>
          <w:p w14:paraId="1878C0AF" w14:textId="77777777" w:rsidR="000252AC" w:rsidRDefault="00161BAF">
            <w:pPr>
              <w:pStyle w:val="TableParagraph"/>
              <w:ind w:right="63"/>
              <w:jc w:val="right"/>
              <w:rPr>
                <w:sz w:val="20"/>
              </w:rPr>
            </w:pPr>
            <w:r>
              <w:rPr>
                <w:color w:val="231F20"/>
                <w:sz w:val="20"/>
              </w:rPr>
              <w:t>49</w:t>
            </w:r>
          </w:p>
        </w:tc>
        <w:tc>
          <w:tcPr>
            <w:tcW w:w="2037" w:type="dxa"/>
          </w:tcPr>
          <w:p w14:paraId="6B84CB3E" w14:textId="77777777" w:rsidR="000252AC" w:rsidRDefault="00161BAF">
            <w:pPr>
              <w:pStyle w:val="TableParagraph"/>
              <w:ind w:right="61"/>
              <w:jc w:val="right"/>
              <w:rPr>
                <w:sz w:val="20"/>
              </w:rPr>
            </w:pPr>
            <w:r>
              <w:rPr>
                <w:color w:val="231F20"/>
                <w:sz w:val="20"/>
              </w:rPr>
              <w:t>48.11</w:t>
            </w:r>
          </w:p>
        </w:tc>
      </w:tr>
    </w:tbl>
    <w:p w14:paraId="2B4EB718" w14:textId="77777777" w:rsidR="000252AC" w:rsidRDefault="000252AC">
      <w:pPr>
        <w:jc w:val="right"/>
        <w:rPr>
          <w:sz w:val="20"/>
        </w:rPr>
        <w:sectPr w:rsidR="000252AC">
          <w:headerReference w:type="default" r:id="rId111"/>
          <w:footerReference w:type="default" r:id="rId112"/>
          <w:pgSz w:w="11910" w:h="16840"/>
          <w:pgMar w:top="680" w:right="0" w:bottom="600" w:left="460" w:header="0" w:footer="400" w:gutter="0"/>
          <w:pgNumType w:start="44"/>
          <w:cols w:space="720"/>
        </w:sectPr>
      </w:pPr>
    </w:p>
    <w:p w14:paraId="05D2E672" w14:textId="77777777" w:rsidR="000252AC" w:rsidRDefault="000252AC">
      <w:pPr>
        <w:pStyle w:val="BodyText"/>
        <w:rPr>
          <w:b/>
          <w:sz w:val="20"/>
        </w:rPr>
      </w:pPr>
    </w:p>
    <w:p w14:paraId="06DF44E9" w14:textId="77777777" w:rsidR="000252AC" w:rsidRDefault="000252AC">
      <w:pPr>
        <w:pStyle w:val="BodyText"/>
        <w:rPr>
          <w:b/>
          <w:sz w:val="20"/>
        </w:rPr>
      </w:pPr>
    </w:p>
    <w:p w14:paraId="3E63598A" w14:textId="77777777" w:rsidR="000252AC" w:rsidRDefault="000252AC">
      <w:pPr>
        <w:pStyle w:val="BodyText"/>
        <w:spacing w:before="11" w:after="1"/>
        <w:rPr>
          <w:b/>
          <w:sz w:val="15"/>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6455"/>
        <w:gridCol w:w="2037"/>
        <w:gridCol w:w="2037"/>
      </w:tblGrid>
      <w:tr w:rsidR="000252AC" w14:paraId="51081C89" w14:textId="77777777">
        <w:trPr>
          <w:trHeight w:val="297"/>
        </w:trPr>
        <w:tc>
          <w:tcPr>
            <w:tcW w:w="6455" w:type="dxa"/>
          </w:tcPr>
          <w:p w14:paraId="046ED422" w14:textId="77777777" w:rsidR="000252AC" w:rsidRDefault="00161BAF">
            <w:pPr>
              <w:pStyle w:val="TableParagraph"/>
              <w:ind w:left="80"/>
              <w:rPr>
                <w:sz w:val="20"/>
              </w:rPr>
            </w:pPr>
            <w:r>
              <w:rPr>
                <w:color w:val="231F20"/>
                <w:sz w:val="20"/>
              </w:rPr>
              <w:t>Labordy Profi Deunyddiau Llawfeddygol</w:t>
            </w:r>
          </w:p>
        </w:tc>
        <w:tc>
          <w:tcPr>
            <w:tcW w:w="2037" w:type="dxa"/>
          </w:tcPr>
          <w:p w14:paraId="2ACCDD64" w14:textId="77777777" w:rsidR="000252AC" w:rsidRDefault="00161BAF">
            <w:pPr>
              <w:pStyle w:val="TableParagraph"/>
              <w:ind w:right="62"/>
              <w:jc w:val="right"/>
              <w:rPr>
                <w:sz w:val="20"/>
              </w:rPr>
            </w:pPr>
            <w:r>
              <w:rPr>
                <w:color w:val="231F20"/>
                <w:sz w:val="20"/>
              </w:rPr>
              <w:t>21</w:t>
            </w:r>
          </w:p>
        </w:tc>
        <w:tc>
          <w:tcPr>
            <w:tcW w:w="2037" w:type="dxa"/>
          </w:tcPr>
          <w:p w14:paraId="10561248" w14:textId="77777777" w:rsidR="000252AC" w:rsidRDefault="00161BAF">
            <w:pPr>
              <w:pStyle w:val="TableParagraph"/>
              <w:ind w:right="61"/>
              <w:jc w:val="right"/>
              <w:rPr>
                <w:sz w:val="20"/>
              </w:rPr>
            </w:pPr>
            <w:r>
              <w:rPr>
                <w:color w:val="231F20"/>
                <w:sz w:val="20"/>
              </w:rPr>
              <w:t>19.32</w:t>
            </w:r>
          </w:p>
        </w:tc>
      </w:tr>
      <w:tr w:rsidR="000252AC" w14:paraId="317F6FFB" w14:textId="77777777">
        <w:trPr>
          <w:trHeight w:val="297"/>
        </w:trPr>
        <w:tc>
          <w:tcPr>
            <w:tcW w:w="6455" w:type="dxa"/>
          </w:tcPr>
          <w:p w14:paraId="3F3B9F71" w14:textId="77777777" w:rsidR="000252AC" w:rsidRDefault="00161BAF">
            <w:pPr>
              <w:pStyle w:val="TableParagraph"/>
              <w:ind w:left="80"/>
              <w:rPr>
                <w:sz w:val="20"/>
              </w:rPr>
            </w:pPr>
            <w:r>
              <w:rPr>
                <w:color w:val="231F20"/>
                <w:sz w:val="20"/>
              </w:rPr>
              <w:t>Uned Meddyginiaethau Dros Dro</w:t>
            </w:r>
          </w:p>
        </w:tc>
        <w:tc>
          <w:tcPr>
            <w:tcW w:w="2037" w:type="dxa"/>
          </w:tcPr>
          <w:p w14:paraId="6D608C90" w14:textId="77777777" w:rsidR="000252AC" w:rsidRDefault="00161BAF">
            <w:pPr>
              <w:pStyle w:val="TableParagraph"/>
              <w:ind w:right="62"/>
              <w:jc w:val="right"/>
              <w:rPr>
                <w:sz w:val="20"/>
              </w:rPr>
            </w:pPr>
            <w:r>
              <w:rPr>
                <w:color w:val="231F20"/>
                <w:sz w:val="20"/>
              </w:rPr>
              <w:t>11</w:t>
            </w:r>
          </w:p>
        </w:tc>
        <w:tc>
          <w:tcPr>
            <w:tcW w:w="2037" w:type="dxa"/>
          </w:tcPr>
          <w:p w14:paraId="2BFD5A56" w14:textId="77777777" w:rsidR="000252AC" w:rsidRDefault="00161BAF">
            <w:pPr>
              <w:pStyle w:val="TableParagraph"/>
              <w:ind w:right="61"/>
              <w:jc w:val="right"/>
              <w:rPr>
                <w:sz w:val="20"/>
              </w:rPr>
            </w:pPr>
            <w:r>
              <w:rPr>
                <w:color w:val="231F20"/>
                <w:sz w:val="20"/>
              </w:rPr>
              <w:t>11.00</w:t>
            </w:r>
          </w:p>
        </w:tc>
      </w:tr>
      <w:tr w:rsidR="000252AC" w14:paraId="03B995BD" w14:textId="77777777">
        <w:trPr>
          <w:trHeight w:val="297"/>
        </w:trPr>
        <w:tc>
          <w:tcPr>
            <w:tcW w:w="6455" w:type="dxa"/>
          </w:tcPr>
          <w:p w14:paraId="00F7C8C1" w14:textId="77777777" w:rsidR="000252AC" w:rsidRDefault="00161BAF">
            <w:pPr>
              <w:pStyle w:val="TableParagraph"/>
              <w:ind w:left="80"/>
              <w:rPr>
                <w:sz w:val="20"/>
              </w:rPr>
            </w:pPr>
            <w:r>
              <w:rPr>
                <w:color w:val="231F20"/>
                <w:sz w:val="20"/>
              </w:rPr>
              <w:t>Uned y Gymraeg</w:t>
            </w:r>
          </w:p>
        </w:tc>
        <w:tc>
          <w:tcPr>
            <w:tcW w:w="2037" w:type="dxa"/>
          </w:tcPr>
          <w:p w14:paraId="3CDD3C0D" w14:textId="77777777" w:rsidR="000252AC" w:rsidRDefault="00161BAF">
            <w:pPr>
              <w:pStyle w:val="TableParagraph"/>
              <w:ind w:right="62"/>
              <w:jc w:val="right"/>
              <w:rPr>
                <w:sz w:val="20"/>
              </w:rPr>
            </w:pPr>
            <w:r>
              <w:rPr>
                <w:color w:val="231F20"/>
                <w:sz w:val="20"/>
              </w:rPr>
              <w:t>4</w:t>
            </w:r>
          </w:p>
        </w:tc>
        <w:tc>
          <w:tcPr>
            <w:tcW w:w="2037" w:type="dxa"/>
          </w:tcPr>
          <w:p w14:paraId="0E559173" w14:textId="77777777" w:rsidR="000252AC" w:rsidRDefault="00161BAF">
            <w:pPr>
              <w:pStyle w:val="TableParagraph"/>
              <w:ind w:right="61"/>
              <w:jc w:val="right"/>
              <w:rPr>
                <w:sz w:val="20"/>
              </w:rPr>
            </w:pPr>
            <w:r>
              <w:rPr>
                <w:color w:val="231F20"/>
                <w:sz w:val="20"/>
              </w:rPr>
              <w:t>3.80</w:t>
            </w:r>
          </w:p>
        </w:tc>
      </w:tr>
      <w:tr w:rsidR="000252AC" w14:paraId="58B1ECAA" w14:textId="77777777">
        <w:trPr>
          <w:trHeight w:val="297"/>
        </w:trPr>
        <w:tc>
          <w:tcPr>
            <w:tcW w:w="6455" w:type="dxa"/>
            <w:shd w:val="clear" w:color="auto" w:fill="EEEEEE"/>
          </w:tcPr>
          <w:p w14:paraId="01B2268A" w14:textId="77777777" w:rsidR="000252AC" w:rsidRDefault="00161BAF">
            <w:pPr>
              <w:pStyle w:val="TableParagraph"/>
              <w:ind w:left="80"/>
              <w:rPr>
                <w:b/>
                <w:sz w:val="20"/>
              </w:rPr>
            </w:pPr>
            <w:r>
              <w:rPr>
                <w:b/>
                <w:color w:val="231F20"/>
                <w:sz w:val="20"/>
              </w:rPr>
              <w:t>Cyfanswm</w:t>
            </w:r>
          </w:p>
        </w:tc>
        <w:tc>
          <w:tcPr>
            <w:tcW w:w="2037" w:type="dxa"/>
            <w:shd w:val="clear" w:color="auto" w:fill="EEEEEE"/>
          </w:tcPr>
          <w:p w14:paraId="2A7D3C6C" w14:textId="77777777" w:rsidR="000252AC" w:rsidRDefault="00161BAF">
            <w:pPr>
              <w:pStyle w:val="TableParagraph"/>
              <w:ind w:right="62"/>
              <w:jc w:val="right"/>
              <w:rPr>
                <w:b/>
                <w:sz w:val="20"/>
              </w:rPr>
            </w:pPr>
            <w:r>
              <w:rPr>
                <w:b/>
                <w:color w:val="231F20"/>
                <w:sz w:val="20"/>
              </w:rPr>
              <w:t>3,550</w:t>
            </w:r>
          </w:p>
        </w:tc>
        <w:tc>
          <w:tcPr>
            <w:tcW w:w="2037" w:type="dxa"/>
            <w:shd w:val="clear" w:color="auto" w:fill="EEEEEE"/>
          </w:tcPr>
          <w:p w14:paraId="2183CF3C" w14:textId="77777777" w:rsidR="000252AC" w:rsidRDefault="00161BAF">
            <w:pPr>
              <w:pStyle w:val="TableParagraph"/>
              <w:ind w:right="62"/>
              <w:jc w:val="right"/>
              <w:rPr>
                <w:b/>
                <w:sz w:val="20"/>
              </w:rPr>
            </w:pPr>
            <w:r>
              <w:rPr>
                <w:b/>
                <w:color w:val="231F20"/>
                <w:sz w:val="20"/>
              </w:rPr>
              <w:t>3,325.47</w:t>
            </w:r>
          </w:p>
        </w:tc>
      </w:tr>
    </w:tbl>
    <w:p w14:paraId="3CD1149E" w14:textId="77777777" w:rsidR="000252AC" w:rsidRDefault="000252AC">
      <w:pPr>
        <w:pStyle w:val="BodyText"/>
        <w:spacing w:before="10"/>
        <w:rPr>
          <w:b/>
          <w:sz w:val="26"/>
        </w:rPr>
      </w:pPr>
    </w:p>
    <w:p w14:paraId="3C10C997" w14:textId="20C81D0E" w:rsidR="000252AC" w:rsidRDefault="00161BAF">
      <w:pPr>
        <w:spacing w:before="100"/>
        <w:ind w:left="220"/>
        <w:rPr>
          <w:b/>
          <w:sz w:val="24"/>
        </w:rPr>
      </w:pPr>
      <w:r>
        <w:rPr>
          <w:b/>
          <w:color w:val="231F20"/>
          <w:sz w:val="24"/>
        </w:rPr>
        <w:t>Proffil oedran yn ôl</w:t>
      </w:r>
      <w:r w:rsidR="00D202A7">
        <w:rPr>
          <w:b/>
          <w:color w:val="231F20"/>
          <w:sz w:val="24"/>
        </w:rPr>
        <w:t xml:space="preserve"> nifer y bobl</w:t>
      </w:r>
      <w:r>
        <w:rPr>
          <w:b/>
          <w:color w:val="231F20"/>
          <w:sz w:val="24"/>
        </w:rPr>
        <w:t xml:space="preserve"> </w:t>
      </w:r>
      <w:r w:rsidR="00D202A7">
        <w:rPr>
          <w:color w:val="FFFFFF"/>
          <w:sz w:val="20"/>
        </w:rPr>
        <w:t>Nifer y bobl</w:t>
      </w:r>
    </w:p>
    <w:p w14:paraId="6B1277AD" w14:textId="77777777" w:rsidR="000252AC" w:rsidRDefault="000252AC">
      <w:pPr>
        <w:pStyle w:val="BodyText"/>
        <w:spacing w:before="2"/>
        <w:rPr>
          <w:b/>
          <w:sz w:val="26"/>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2632"/>
        <w:gridCol w:w="2632"/>
        <w:gridCol w:w="2632"/>
        <w:gridCol w:w="2632"/>
      </w:tblGrid>
      <w:tr w:rsidR="000252AC" w14:paraId="50CD3E02" w14:textId="77777777">
        <w:trPr>
          <w:trHeight w:val="297"/>
        </w:trPr>
        <w:tc>
          <w:tcPr>
            <w:tcW w:w="2632" w:type="dxa"/>
            <w:shd w:val="clear" w:color="auto" w:fill="DAA883"/>
          </w:tcPr>
          <w:p w14:paraId="3E860F2D" w14:textId="77777777" w:rsidR="000252AC" w:rsidRDefault="00161BAF">
            <w:pPr>
              <w:pStyle w:val="TableParagraph"/>
              <w:ind w:left="80"/>
              <w:rPr>
                <w:sz w:val="20"/>
              </w:rPr>
            </w:pPr>
            <w:r>
              <w:rPr>
                <w:color w:val="FFFFFF"/>
                <w:sz w:val="20"/>
              </w:rPr>
              <w:t>Band oedran</w:t>
            </w:r>
          </w:p>
        </w:tc>
        <w:tc>
          <w:tcPr>
            <w:tcW w:w="2632" w:type="dxa"/>
            <w:shd w:val="clear" w:color="auto" w:fill="DAA883"/>
          </w:tcPr>
          <w:p w14:paraId="3800F768" w14:textId="077443A3" w:rsidR="000252AC" w:rsidRDefault="00D202A7">
            <w:pPr>
              <w:pStyle w:val="TableParagraph"/>
              <w:ind w:left="80"/>
              <w:rPr>
                <w:sz w:val="20"/>
              </w:rPr>
            </w:pPr>
            <w:r>
              <w:rPr>
                <w:color w:val="FFFFFF"/>
                <w:sz w:val="20"/>
              </w:rPr>
              <w:t>Nifer y bobl</w:t>
            </w:r>
          </w:p>
        </w:tc>
        <w:tc>
          <w:tcPr>
            <w:tcW w:w="2632" w:type="dxa"/>
            <w:shd w:val="clear" w:color="auto" w:fill="DAA883"/>
          </w:tcPr>
          <w:p w14:paraId="18202441" w14:textId="77777777" w:rsidR="000252AC" w:rsidRDefault="00161BAF">
            <w:pPr>
              <w:pStyle w:val="TableParagraph"/>
              <w:ind w:left="80"/>
              <w:rPr>
                <w:sz w:val="20"/>
              </w:rPr>
            </w:pPr>
            <w:r>
              <w:rPr>
                <w:color w:val="FFFFFF"/>
                <w:sz w:val="20"/>
              </w:rPr>
              <w:t>Canran y gweithlu</w:t>
            </w:r>
          </w:p>
        </w:tc>
        <w:tc>
          <w:tcPr>
            <w:tcW w:w="2632" w:type="dxa"/>
            <w:shd w:val="clear" w:color="auto" w:fill="DAA883"/>
          </w:tcPr>
          <w:p w14:paraId="241B926E" w14:textId="77777777" w:rsidR="000252AC" w:rsidRDefault="00161BAF">
            <w:pPr>
              <w:pStyle w:val="TableParagraph"/>
              <w:ind w:left="81"/>
              <w:rPr>
                <w:sz w:val="20"/>
              </w:rPr>
            </w:pPr>
            <w:r>
              <w:rPr>
                <w:color w:val="FFFFFF"/>
                <w:sz w:val="20"/>
              </w:rPr>
              <w:t>CALl</w:t>
            </w:r>
          </w:p>
        </w:tc>
      </w:tr>
      <w:tr w:rsidR="000252AC" w14:paraId="789326C3" w14:textId="77777777">
        <w:trPr>
          <w:trHeight w:val="297"/>
        </w:trPr>
        <w:tc>
          <w:tcPr>
            <w:tcW w:w="2632" w:type="dxa"/>
          </w:tcPr>
          <w:p w14:paraId="6CD0A778" w14:textId="77777777" w:rsidR="000252AC" w:rsidRDefault="00161BAF">
            <w:pPr>
              <w:pStyle w:val="TableParagraph"/>
              <w:ind w:left="80"/>
              <w:rPr>
                <w:sz w:val="20"/>
              </w:rPr>
            </w:pPr>
            <w:r>
              <w:rPr>
                <w:color w:val="231F20"/>
                <w:sz w:val="20"/>
              </w:rPr>
              <w:t>&lt;=20</w:t>
            </w:r>
          </w:p>
        </w:tc>
        <w:tc>
          <w:tcPr>
            <w:tcW w:w="2632" w:type="dxa"/>
          </w:tcPr>
          <w:p w14:paraId="1BB59125" w14:textId="77777777" w:rsidR="000252AC" w:rsidRDefault="00161BAF">
            <w:pPr>
              <w:pStyle w:val="TableParagraph"/>
              <w:ind w:right="61"/>
              <w:jc w:val="right"/>
              <w:rPr>
                <w:sz w:val="20"/>
              </w:rPr>
            </w:pPr>
            <w:r>
              <w:rPr>
                <w:color w:val="231F20"/>
                <w:sz w:val="20"/>
              </w:rPr>
              <w:t>10</w:t>
            </w:r>
          </w:p>
        </w:tc>
        <w:tc>
          <w:tcPr>
            <w:tcW w:w="2632" w:type="dxa"/>
          </w:tcPr>
          <w:p w14:paraId="1F8DF74F" w14:textId="77777777" w:rsidR="000252AC" w:rsidRDefault="00161BAF">
            <w:pPr>
              <w:pStyle w:val="TableParagraph"/>
              <w:ind w:right="61"/>
              <w:jc w:val="right"/>
              <w:rPr>
                <w:sz w:val="20"/>
              </w:rPr>
            </w:pPr>
            <w:r>
              <w:rPr>
                <w:color w:val="231F20"/>
                <w:sz w:val="20"/>
              </w:rPr>
              <w:t>0.28%</w:t>
            </w:r>
          </w:p>
        </w:tc>
        <w:tc>
          <w:tcPr>
            <w:tcW w:w="2632" w:type="dxa"/>
          </w:tcPr>
          <w:p w14:paraId="24555463" w14:textId="77777777" w:rsidR="000252AC" w:rsidRDefault="00161BAF">
            <w:pPr>
              <w:pStyle w:val="TableParagraph"/>
              <w:ind w:right="60"/>
              <w:jc w:val="right"/>
              <w:rPr>
                <w:sz w:val="20"/>
              </w:rPr>
            </w:pPr>
            <w:r>
              <w:rPr>
                <w:color w:val="231F20"/>
                <w:sz w:val="20"/>
              </w:rPr>
              <w:t>10.00</w:t>
            </w:r>
          </w:p>
        </w:tc>
      </w:tr>
      <w:tr w:rsidR="000252AC" w14:paraId="6630B8FE" w14:textId="77777777">
        <w:trPr>
          <w:trHeight w:val="297"/>
        </w:trPr>
        <w:tc>
          <w:tcPr>
            <w:tcW w:w="2632" w:type="dxa"/>
          </w:tcPr>
          <w:p w14:paraId="40430E03" w14:textId="77777777" w:rsidR="000252AC" w:rsidRDefault="00161BAF">
            <w:pPr>
              <w:pStyle w:val="TableParagraph"/>
              <w:ind w:left="80"/>
              <w:rPr>
                <w:sz w:val="20"/>
              </w:rPr>
            </w:pPr>
            <w:r>
              <w:rPr>
                <w:color w:val="231F20"/>
                <w:sz w:val="20"/>
              </w:rPr>
              <w:t>21-25</w:t>
            </w:r>
          </w:p>
        </w:tc>
        <w:tc>
          <w:tcPr>
            <w:tcW w:w="2632" w:type="dxa"/>
          </w:tcPr>
          <w:p w14:paraId="677D56A3" w14:textId="77777777" w:rsidR="000252AC" w:rsidRDefault="00161BAF">
            <w:pPr>
              <w:pStyle w:val="TableParagraph"/>
              <w:ind w:right="61"/>
              <w:jc w:val="right"/>
              <w:rPr>
                <w:sz w:val="20"/>
              </w:rPr>
            </w:pPr>
            <w:r>
              <w:rPr>
                <w:color w:val="231F20"/>
                <w:sz w:val="20"/>
              </w:rPr>
              <w:t>496</w:t>
            </w:r>
          </w:p>
        </w:tc>
        <w:tc>
          <w:tcPr>
            <w:tcW w:w="2632" w:type="dxa"/>
          </w:tcPr>
          <w:p w14:paraId="4E71AB57" w14:textId="77777777" w:rsidR="000252AC" w:rsidRDefault="00161BAF">
            <w:pPr>
              <w:pStyle w:val="TableParagraph"/>
              <w:ind w:right="61"/>
              <w:jc w:val="right"/>
              <w:rPr>
                <w:sz w:val="20"/>
              </w:rPr>
            </w:pPr>
            <w:r>
              <w:rPr>
                <w:color w:val="231F20"/>
                <w:sz w:val="20"/>
              </w:rPr>
              <w:t>13.97%</w:t>
            </w:r>
          </w:p>
        </w:tc>
        <w:tc>
          <w:tcPr>
            <w:tcW w:w="2632" w:type="dxa"/>
          </w:tcPr>
          <w:p w14:paraId="79C719AB" w14:textId="77777777" w:rsidR="000252AC" w:rsidRDefault="00161BAF">
            <w:pPr>
              <w:pStyle w:val="TableParagraph"/>
              <w:ind w:right="60"/>
              <w:jc w:val="right"/>
              <w:rPr>
                <w:sz w:val="20"/>
              </w:rPr>
            </w:pPr>
            <w:r>
              <w:rPr>
                <w:color w:val="231F20"/>
                <w:sz w:val="20"/>
              </w:rPr>
              <w:t>492.17</w:t>
            </w:r>
          </w:p>
        </w:tc>
      </w:tr>
      <w:tr w:rsidR="000252AC" w14:paraId="4726690B" w14:textId="77777777">
        <w:trPr>
          <w:trHeight w:val="297"/>
        </w:trPr>
        <w:tc>
          <w:tcPr>
            <w:tcW w:w="2632" w:type="dxa"/>
          </w:tcPr>
          <w:p w14:paraId="7635DC7C" w14:textId="77777777" w:rsidR="000252AC" w:rsidRDefault="00161BAF">
            <w:pPr>
              <w:pStyle w:val="TableParagraph"/>
              <w:ind w:left="80"/>
              <w:rPr>
                <w:sz w:val="20"/>
              </w:rPr>
            </w:pPr>
            <w:r>
              <w:rPr>
                <w:color w:val="231F20"/>
                <w:sz w:val="20"/>
              </w:rPr>
              <w:t>26-30</w:t>
            </w:r>
          </w:p>
        </w:tc>
        <w:tc>
          <w:tcPr>
            <w:tcW w:w="2632" w:type="dxa"/>
          </w:tcPr>
          <w:p w14:paraId="0B5876B0" w14:textId="77777777" w:rsidR="000252AC" w:rsidRDefault="00161BAF">
            <w:pPr>
              <w:pStyle w:val="TableParagraph"/>
              <w:ind w:right="61"/>
              <w:jc w:val="right"/>
              <w:rPr>
                <w:sz w:val="20"/>
              </w:rPr>
            </w:pPr>
            <w:r>
              <w:rPr>
                <w:color w:val="231F20"/>
                <w:sz w:val="20"/>
              </w:rPr>
              <w:t>715</w:t>
            </w:r>
          </w:p>
        </w:tc>
        <w:tc>
          <w:tcPr>
            <w:tcW w:w="2632" w:type="dxa"/>
          </w:tcPr>
          <w:p w14:paraId="5BCDF84E" w14:textId="77777777" w:rsidR="000252AC" w:rsidRDefault="00161BAF">
            <w:pPr>
              <w:pStyle w:val="TableParagraph"/>
              <w:ind w:right="61"/>
              <w:jc w:val="right"/>
              <w:rPr>
                <w:sz w:val="20"/>
              </w:rPr>
            </w:pPr>
            <w:r>
              <w:rPr>
                <w:color w:val="231F20"/>
                <w:sz w:val="20"/>
              </w:rPr>
              <w:t>20.14%</w:t>
            </w:r>
          </w:p>
        </w:tc>
        <w:tc>
          <w:tcPr>
            <w:tcW w:w="2632" w:type="dxa"/>
          </w:tcPr>
          <w:p w14:paraId="07BBB549" w14:textId="77777777" w:rsidR="000252AC" w:rsidRDefault="00161BAF">
            <w:pPr>
              <w:pStyle w:val="TableParagraph"/>
              <w:ind w:right="60"/>
              <w:jc w:val="right"/>
              <w:rPr>
                <w:sz w:val="20"/>
              </w:rPr>
            </w:pPr>
            <w:r>
              <w:rPr>
                <w:color w:val="231F20"/>
                <w:sz w:val="20"/>
              </w:rPr>
              <w:t>691.06</w:t>
            </w:r>
          </w:p>
        </w:tc>
      </w:tr>
      <w:tr w:rsidR="000252AC" w14:paraId="17F6D608" w14:textId="77777777">
        <w:trPr>
          <w:trHeight w:val="297"/>
        </w:trPr>
        <w:tc>
          <w:tcPr>
            <w:tcW w:w="2632" w:type="dxa"/>
          </w:tcPr>
          <w:p w14:paraId="27989554" w14:textId="77777777" w:rsidR="000252AC" w:rsidRDefault="00161BAF">
            <w:pPr>
              <w:pStyle w:val="TableParagraph"/>
              <w:ind w:left="80"/>
              <w:rPr>
                <w:sz w:val="20"/>
              </w:rPr>
            </w:pPr>
            <w:r>
              <w:rPr>
                <w:color w:val="231F20"/>
                <w:sz w:val="20"/>
              </w:rPr>
              <w:t>31-35</w:t>
            </w:r>
          </w:p>
        </w:tc>
        <w:tc>
          <w:tcPr>
            <w:tcW w:w="2632" w:type="dxa"/>
          </w:tcPr>
          <w:p w14:paraId="23A57230" w14:textId="77777777" w:rsidR="000252AC" w:rsidRDefault="00161BAF">
            <w:pPr>
              <w:pStyle w:val="TableParagraph"/>
              <w:ind w:right="61"/>
              <w:jc w:val="right"/>
              <w:rPr>
                <w:sz w:val="20"/>
              </w:rPr>
            </w:pPr>
            <w:r>
              <w:rPr>
                <w:color w:val="231F20"/>
                <w:sz w:val="20"/>
              </w:rPr>
              <w:t>655</w:t>
            </w:r>
          </w:p>
        </w:tc>
        <w:tc>
          <w:tcPr>
            <w:tcW w:w="2632" w:type="dxa"/>
          </w:tcPr>
          <w:p w14:paraId="1D1A5788" w14:textId="77777777" w:rsidR="000252AC" w:rsidRDefault="00161BAF">
            <w:pPr>
              <w:pStyle w:val="TableParagraph"/>
              <w:ind w:right="61"/>
              <w:jc w:val="right"/>
              <w:rPr>
                <w:sz w:val="20"/>
              </w:rPr>
            </w:pPr>
            <w:r>
              <w:rPr>
                <w:color w:val="231F20"/>
                <w:sz w:val="20"/>
              </w:rPr>
              <w:t>18.45%</w:t>
            </w:r>
          </w:p>
        </w:tc>
        <w:tc>
          <w:tcPr>
            <w:tcW w:w="2632" w:type="dxa"/>
          </w:tcPr>
          <w:p w14:paraId="169CC9CF" w14:textId="77777777" w:rsidR="000252AC" w:rsidRDefault="00161BAF">
            <w:pPr>
              <w:pStyle w:val="TableParagraph"/>
              <w:ind w:right="60"/>
              <w:jc w:val="right"/>
              <w:rPr>
                <w:sz w:val="20"/>
              </w:rPr>
            </w:pPr>
            <w:r>
              <w:rPr>
                <w:color w:val="231F20"/>
                <w:sz w:val="20"/>
              </w:rPr>
              <w:t>607.35</w:t>
            </w:r>
          </w:p>
        </w:tc>
      </w:tr>
      <w:tr w:rsidR="000252AC" w14:paraId="5F0A5E8A" w14:textId="77777777">
        <w:trPr>
          <w:trHeight w:val="297"/>
        </w:trPr>
        <w:tc>
          <w:tcPr>
            <w:tcW w:w="2632" w:type="dxa"/>
          </w:tcPr>
          <w:p w14:paraId="737D9D7C" w14:textId="77777777" w:rsidR="000252AC" w:rsidRDefault="00161BAF">
            <w:pPr>
              <w:pStyle w:val="TableParagraph"/>
              <w:ind w:left="80"/>
              <w:rPr>
                <w:sz w:val="20"/>
              </w:rPr>
            </w:pPr>
            <w:r>
              <w:rPr>
                <w:color w:val="231F20"/>
                <w:sz w:val="20"/>
              </w:rPr>
              <w:t>36-40</w:t>
            </w:r>
          </w:p>
        </w:tc>
        <w:tc>
          <w:tcPr>
            <w:tcW w:w="2632" w:type="dxa"/>
          </w:tcPr>
          <w:p w14:paraId="350FA12C" w14:textId="77777777" w:rsidR="000252AC" w:rsidRDefault="00161BAF">
            <w:pPr>
              <w:pStyle w:val="TableParagraph"/>
              <w:ind w:right="61"/>
              <w:jc w:val="right"/>
              <w:rPr>
                <w:sz w:val="20"/>
              </w:rPr>
            </w:pPr>
            <w:r>
              <w:rPr>
                <w:color w:val="231F20"/>
                <w:sz w:val="20"/>
              </w:rPr>
              <w:t>397</w:t>
            </w:r>
          </w:p>
        </w:tc>
        <w:tc>
          <w:tcPr>
            <w:tcW w:w="2632" w:type="dxa"/>
          </w:tcPr>
          <w:p w14:paraId="33A6EA07" w14:textId="77777777" w:rsidR="000252AC" w:rsidRDefault="00161BAF">
            <w:pPr>
              <w:pStyle w:val="TableParagraph"/>
              <w:ind w:right="61"/>
              <w:jc w:val="right"/>
              <w:rPr>
                <w:sz w:val="20"/>
              </w:rPr>
            </w:pPr>
            <w:r>
              <w:rPr>
                <w:color w:val="231F20"/>
                <w:sz w:val="20"/>
              </w:rPr>
              <w:t>11.18%</w:t>
            </w:r>
          </w:p>
        </w:tc>
        <w:tc>
          <w:tcPr>
            <w:tcW w:w="2632" w:type="dxa"/>
          </w:tcPr>
          <w:p w14:paraId="256CEE9A" w14:textId="77777777" w:rsidR="000252AC" w:rsidRDefault="00161BAF">
            <w:pPr>
              <w:pStyle w:val="TableParagraph"/>
              <w:ind w:right="60"/>
              <w:jc w:val="right"/>
              <w:rPr>
                <w:sz w:val="20"/>
              </w:rPr>
            </w:pPr>
            <w:r>
              <w:rPr>
                <w:color w:val="231F20"/>
                <w:sz w:val="20"/>
              </w:rPr>
              <w:t>365.56</w:t>
            </w:r>
          </w:p>
        </w:tc>
      </w:tr>
      <w:tr w:rsidR="000252AC" w14:paraId="0AE9A6A4" w14:textId="77777777">
        <w:trPr>
          <w:trHeight w:val="297"/>
        </w:trPr>
        <w:tc>
          <w:tcPr>
            <w:tcW w:w="2632" w:type="dxa"/>
          </w:tcPr>
          <w:p w14:paraId="2BD9B0BF" w14:textId="77777777" w:rsidR="000252AC" w:rsidRDefault="00161BAF">
            <w:pPr>
              <w:pStyle w:val="TableParagraph"/>
              <w:ind w:left="80"/>
              <w:rPr>
                <w:sz w:val="20"/>
              </w:rPr>
            </w:pPr>
            <w:r>
              <w:rPr>
                <w:color w:val="231F20"/>
                <w:sz w:val="20"/>
              </w:rPr>
              <w:t>41-45</w:t>
            </w:r>
          </w:p>
        </w:tc>
        <w:tc>
          <w:tcPr>
            <w:tcW w:w="2632" w:type="dxa"/>
          </w:tcPr>
          <w:p w14:paraId="595E5658" w14:textId="77777777" w:rsidR="000252AC" w:rsidRDefault="00161BAF">
            <w:pPr>
              <w:pStyle w:val="TableParagraph"/>
              <w:ind w:right="61"/>
              <w:jc w:val="right"/>
              <w:rPr>
                <w:sz w:val="20"/>
              </w:rPr>
            </w:pPr>
            <w:r>
              <w:rPr>
                <w:color w:val="231F20"/>
                <w:sz w:val="20"/>
              </w:rPr>
              <w:t>278</w:t>
            </w:r>
          </w:p>
        </w:tc>
        <w:tc>
          <w:tcPr>
            <w:tcW w:w="2632" w:type="dxa"/>
          </w:tcPr>
          <w:p w14:paraId="13234856" w14:textId="77777777" w:rsidR="000252AC" w:rsidRDefault="00161BAF">
            <w:pPr>
              <w:pStyle w:val="TableParagraph"/>
              <w:ind w:right="61"/>
              <w:jc w:val="right"/>
              <w:rPr>
                <w:sz w:val="20"/>
              </w:rPr>
            </w:pPr>
            <w:r>
              <w:rPr>
                <w:color w:val="231F20"/>
                <w:sz w:val="20"/>
              </w:rPr>
              <w:t>7.83%</w:t>
            </w:r>
          </w:p>
        </w:tc>
        <w:tc>
          <w:tcPr>
            <w:tcW w:w="2632" w:type="dxa"/>
          </w:tcPr>
          <w:p w14:paraId="4B9AC0F7" w14:textId="77777777" w:rsidR="000252AC" w:rsidRDefault="00161BAF">
            <w:pPr>
              <w:pStyle w:val="TableParagraph"/>
              <w:ind w:right="60"/>
              <w:jc w:val="right"/>
              <w:rPr>
                <w:sz w:val="20"/>
              </w:rPr>
            </w:pPr>
            <w:r>
              <w:rPr>
                <w:color w:val="231F20"/>
                <w:sz w:val="20"/>
              </w:rPr>
              <w:t>254.30</w:t>
            </w:r>
          </w:p>
        </w:tc>
      </w:tr>
      <w:tr w:rsidR="000252AC" w14:paraId="6AEBACD9" w14:textId="77777777">
        <w:trPr>
          <w:trHeight w:val="297"/>
        </w:trPr>
        <w:tc>
          <w:tcPr>
            <w:tcW w:w="2632" w:type="dxa"/>
          </w:tcPr>
          <w:p w14:paraId="40AA8C10" w14:textId="77777777" w:rsidR="000252AC" w:rsidRDefault="00161BAF">
            <w:pPr>
              <w:pStyle w:val="TableParagraph"/>
              <w:ind w:left="80"/>
              <w:rPr>
                <w:sz w:val="20"/>
              </w:rPr>
            </w:pPr>
            <w:r>
              <w:rPr>
                <w:color w:val="231F20"/>
                <w:sz w:val="20"/>
              </w:rPr>
              <w:t>46-50</w:t>
            </w:r>
          </w:p>
        </w:tc>
        <w:tc>
          <w:tcPr>
            <w:tcW w:w="2632" w:type="dxa"/>
          </w:tcPr>
          <w:p w14:paraId="69CC1B46" w14:textId="77777777" w:rsidR="000252AC" w:rsidRDefault="00161BAF">
            <w:pPr>
              <w:pStyle w:val="TableParagraph"/>
              <w:ind w:right="61"/>
              <w:jc w:val="right"/>
              <w:rPr>
                <w:sz w:val="20"/>
              </w:rPr>
            </w:pPr>
            <w:r>
              <w:rPr>
                <w:color w:val="231F20"/>
                <w:sz w:val="20"/>
              </w:rPr>
              <w:t>287</w:t>
            </w:r>
          </w:p>
        </w:tc>
        <w:tc>
          <w:tcPr>
            <w:tcW w:w="2632" w:type="dxa"/>
          </w:tcPr>
          <w:p w14:paraId="563F47FC" w14:textId="77777777" w:rsidR="000252AC" w:rsidRDefault="00161BAF">
            <w:pPr>
              <w:pStyle w:val="TableParagraph"/>
              <w:ind w:right="61"/>
              <w:jc w:val="right"/>
              <w:rPr>
                <w:sz w:val="20"/>
              </w:rPr>
            </w:pPr>
            <w:r>
              <w:rPr>
                <w:color w:val="231F20"/>
                <w:sz w:val="20"/>
              </w:rPr>
              <w:t>8.08%</w:t>
            </w:r>
          </w:p>
        </w:tc>
        <w:tc>
          <w:tcPr>
            <w:tcW w:w="2632" w:type="dxa"/>
          </w:tcPr>
          <w:p w14:paraId="54B97C8A" w14:textId="77777777" w:rsidR="000252AC" w:rsidRDefault="00161BAF">
            <w:pPr>
              <w:pStyle w:val="TableParagraph"/>
              <w:ind w:right="60"/>
              <w:jc w:val="right"/>
              <w:rPr>
                <w:sz w:val="20"/>
              </w:rPr>
            </w:pPr>
            <w:r>
              <w:rPr>
                <w:color w:val="231F20"/>
                <w:sz w:val="20"/>
              </w:rPr>
              <w:t>267.89</w:t>
            </w:r>
          </w:p>
        </w:tc>
      </w:tr>
      <w:tr w:rsidR="000252AC" w14:paraId="7FDD7DA0" w14:textId="77777777">
        <w:trPr>
          <w:trHeight w:val="297"/>
        </w:trPr>
        <w:tc>
          <w:tcPr>
            <w:tcW w:w="2632" w:type="dxa"/>
          </w:tcPr>
          <w:p w14:paraId="6E52DE31" w14:textId="77777777" w:rsidR="000252AC" w:rsidRDefault="00161BAF">
            <w:pPr>
              <w:pStyle w:val="TableParagraph"/>
              <w:ind w:left="80"/>
              <w:rPr>
                <w:sz w:val="20"/>
              </w:rPr>
            </w:pPr>
            <w:r>
              <w:rPr>
                <w:color w:val="231F20"/>
                <w:sz w:val="20"/>
              </w:rPr>
              <w:t>51-55</w:t>
            </w:r>
          </w:p>
        </w:tc>
        <w:tc>
          <w:tcPr>
            <w:tcW w:w="2632" w:type="dxa"/>
          </w:tcPr>
          <w:p w14:paraId="7C22E439" w14:textId="77777777" w:rsidR="000252AC" w:rsidRDefault="00161BAF">
            <w:pPr>
              <w:pStyle w:val="TableParagraph"/>
              <w:ind w:right="61"/>
              <w:jc w:val="right"/>
              <w:rPr>
                <w:sz w:val="20"/>
              </w:rPr>
            </w:pPr>
            <w:r>
              <w:rPr>
                <w:color w:val="231F20"/>
                <w:sz w:val="20"/>
              </w:rPr>
              <w:t>290</w:t>
            </w:r>
          </w:p>
        </w:tc>
        <w:tc>
          <w:tcPr>
            <w:tcW w:w="2632" w:type="dxa"/>
          </w:tcPr>
          <w:p w14:paraId="619A6A99" w14:textId="77777777" w:rsidR="000252AC" w:rsidRDefault="00161BAF">
            <w:pPr>
              <w:pStyle w:val="TableParagraph"/>
              <w:ind w:right="61"/>
              <w:jc w:val="right"/>
              <w:rPr>
                <w:sz w:val="20"/>
              </w:rPr>
            </w:pPr>
            <w:r>
              <w:rPr>
                <w:color w:val="231F20"/>
                <w:sz w:val="20"/>
              </w:rPr>
              <w:t>8.17%</w:t>
            </w:r>
          </w:p>
        </w:tc>
        <w:tc>
          <w:tcPr>
            <w:tcW w:w="2632" w:type="dxa"/>
          </w:tcPr>
          <w:p w14:paraId="7BF84E37" w14:textId="77777777" w:rsidR="000252AC" w:rsidRDefault="00161BAF">
            <w:pPr>
              <w:pStyle w:val="TableParagraph"/>
              <w:ind w:right="60"/>
              <w:jc w:val="right"/>
              <w:rPr>
                <w:sz w:val="20"/>
              </w:rPr>
            </w:pPr>
            <w:r>
              <w:rPr>
                <w:color w:val="231F20"/>
                <w:sz w:val="20"/>
              </w:rPr>
              <w:t>268.55</w:t>
            </w:r>
          </w:p>
        </w:tc>
      </w:tr>
      <w:tr w:rsidR="000252AC" w14:paraId="7BDA6681" w14:textId="77777777">
        <w:trPr>
          <w:trHeight w:val="297"/>
        </w:trPr>
        <w:tc>
          <w:tcPr>
            <w:tcW w:w="2632" w:type="dxa"/>
          </w:tcPr>
          <w:p w14:paraId="6F2967D2" w14:textId="77777777" w:rsidR="000252AC" w:rsidRDefault="00161BAF">
            <w:pPr>
              <w:pStyle w:val="TableParagraph"/>
              <w:ind w:left="80"/>
              <w:rPr>
                <w:sz w:val="20"/>
              </w:rPr>
            </w:pPr>
            <w:r>
              <w:rPr>
                <w:color w:val="231F20"/>
                <w:sz w:val="20"/>
              </w:rPr>
              <w:t>56-60</w:t>
            </w:r>
          </w:p>
        </w:tc>
        <w:tc>
          <w:tcPr>
            <w:tcW w:w="2632" w:type="dxa"/>
          </w:tcPr>
          <w:p w14:paraId="2280D781" w14:textId="77777777" w:rsidR="000252AC" w:rsidRDefault="00161BAF">
            <w:pPr>
              <w:pStyle w:val="TableParagraph"/>
              <w:ind w:right="61"/>
              <w:jc w:val="right"/>
              <w:rPr>
                <w:sz w:val="20"/>
              </w:rPr>
            </w:pPr>
            <w:r>
              <w:rPr>
                <w:color w:val="231F20"/>
                <w:sz w:val="20"/>
              </w:rPr>
              <w:t>246</w:t>
            </w:r>
          </w:p>
        </w:tc>
        <w:tc>
          <w:tcPr>
            <w:tcW w:w="2632" w:type="dxa"/>
          </w:tcPr>
          <w:p w14:paraId="43D83F36" w14:textId="77777777" w:rsidR="000252AC" w:rsidRDefault="00161BAF">
            <w:pPr>
              <w:pStyle w:val="TableParagraph"/>
              <w:ind w:right="61"/>
              <w:jc w:val="right"/>
              <w:rPr>
                <w:sz w:val="20"/>
              </w:rPr>
            </w:pPr>
            <w:r>
              <w:rPr>
                <w:color w:val="231F20"/>
                <w:sz w:val="20"/>
              </w:rPr>
              <w:t>6.93%</w:t>
            </w:r>
          </w:p>
        </w:tc>
        <w:tc>
          <w:tcPr>
            <w:tcW w:w="2632" w:type="dxa"/>
          </w:tcPr>
          <w:p w14:paraId="59FDE22B" w14:textId="77777777" w:rsidR="000252AC" w:rsidRDefault="00161BAF">
            <w:pPr>
              <w:pStyle w:val="TableParagraph"/>
              <w:ind w:right="60"/>
              <w:jc w:val="right"/>
              <w:rPr>
                <w:sz w:val="20"/>
              </w:rPr>
            </w:pPr>
            <w:r>
              <w:rPr>
                <w:color w:val="231F20"/>
                <w:sz w:val="20"/>
              </w:rPr>
              <w:t>225.81</w:t>
            </w:r>
          </w:p>
        </w:tc>
      </w:tr>
      <w:tr w:rsidR="000252AC" w14:paraId="4ADA33F0" w14:textId="77777777">
        <w:trPr>
          <w:trHeight w:val="297"/>
        </w:trPr>
        <w:tc>
          <w:tcPr>
            <w:tcW w:w="2632" w:type="dxa"/>
          </w:tcPr>
          <w:p w14:paraId="049B6FBB" w14:textId="77777777" w:rsidR="000252AC" w:rsidRDefault="00161BAF">
            <w:pPr>
              <w:pStyle w:val="TableParagraph"/>
              <w:ind w:left="80"/>
              <w:rPr>
                <w:sz w:val="20"/>
              </w:rPr>
            </w:pPr>
            <w:r>
              <w:rPr>
                <w:color w:val="231F20"/>
                <w:sz w:val="20"/>
              </w:rPr>
              <w:t>61-65</w:t>
            </w:r>
          </w:p>
        </w:tc>
        <w:tc>
          <w:tcPr>
            <w:tcW w:w="2632" w:type="dxa"/>
          </w:tcPr>
          <w:p w14:paraId="5A1A1EFE" w14:textId="77777777" w:rsidR="000252AC" w:rsidRDefault="00161BAF">
            <w:pPr>
              <w:pStyle w:val="TableParagraph"/>
              <w:ind w:right="61"/>
              <w:jc w:val="right"/>
              <w:rPr>
                <w:sz w:val="20"/>
              </w:rPr>
            </w:pPr>
            <w:r>
              <w:rPr>
                <w:color w:val="231F20"/>
                <w:sz w:val="20"/>
              </w:rPr>
              <w:t>135</w:t>
            </w:r>
          </w:p>
        </w:tc>
        <w:tc>
          <w:tcPr>
            <w:tcW w:w="2632" w:type="dxa"/>
          </w:tcPr>
          <w:p w14:paraId="3723C9BF" w14:textId="77777777" w:rsidR="000252AC" w:rsidRDefault="00161BAF">
            <w:pPr>
              <w:pStyle w:val="TableParagraph"/>
              <w:ind w:right="61"/>
              <w:jc w:val="right"/>
              <w:rPr>
                <w:sz w:val="20"/>
              </w:rPr>
            </w:pPr>
            <w:r>
              <w:rPr>
                <w:color w:val="231F20"/>
                <w:sz w:val="20"/>
              </w:rPr>
              <w:t>3.80%</w:t>
            </w:r>
          </w:p>
        </w:tc>
        <w:tc>
          <w:tcPr>
            <w:tcW w:w="2632" w:type="dxa"/>
          </w:tcPr>
          <w:p w14:paraId="72FF6532" w14:textId="77777777" w:rsidR="000252AC" w:rsidRDefault="00161BAF">
            <w:pPr>
              <w:pStyle w:val="TableParagraph"/>
              <w:ind w:right="60"/>
              <w:jc w:val="right"/>
              <w:rPr>
                <w:sz w:val="20"/>
              </w:rPr>
            </w:pPr>
            <w:r>
              <w:rPr>
                <w:color w:val="231F20"/>
                <w:sz w:val="20"/>
              </w:rPr>
              <w:t>116.65</w:t>
            </w:r>
          </w:p>
        </w:tc>
      </w:tr>
      <w:tr w:rsidR="000252AC" w14:paraId="3464C852" w14:textId="77777777">
        <w:trPr>
          <w:trHeight w:val="297"/>
        </w:trPr>
        <w:tc>
          <w:tcPr>
            <w:tcW w:w="2632" w:type="dxa"/>
          </w:tcPr>
          <w:p w14:paraId="300752EF" w14:textId="77777777" w:rsidR="000252AC" w:rsidRDefault="00161BAF">
            <w:pPr>
              <w:pStyle w:val="TableParagraph"/>
              <w:ind w:left="80"/>
              <w:rPr>
                <w:sz w:val="20"/>
              </w:rPr>
            </w:pPr>
            <w:r>
              <w:rPr>
                <w:color w:val="231F20"/>
                <w:sz w:val="20"/>
              </w:rPr>
              <w:t>66-70</w:t>
            </w:r>
          </w:p>
        </w:tc>
        <w:tc>
          <w:tcPr>
            <w:tcW w:w="2632" w:type="dxa"/>
          </w:tcPr>
          <w:p w14:paraId="24055F03" w14:textId="77777777" w:rsidR="000252AC" w:rsidRDefault="00161BAF">
            <w:pPr>
              <w:pStyle w:val="TableParagraph"/>
              <w:ind w:right="61"/>
              <w:jc w:val="right"/>
              <w:rPr>
                <w:sz w:val="20"/>
              </w:rPr>
            </w:pPr>
            <w:r>
              <w:rPr>
                <w:color w:val="231F20"/>
                <w:sz w:val="20"/>
              </w:rPr>
              <w:t>25</w:t>
            </w:r>
          </w:p>
        </w:tc>
        <w:tc>
          <w:tcPr>
            <w:tcW w:w="2632" w:type="dxa"/>
          </w:tcPr>
          <w:p w14:paraId="7D1AB4CD" w14:textId="77777777" w:rsidR="000252AC" w:rsidRDefault="00161BAF">
            <w:pPr>
              <w:pStyle w:val="TableParagraph"/>
              <w:ind w:right="61"/>
              <w:jc w:val="right"/>
              <w:rPr>
                <w:sz w:val="20"/>
              </w:rPr>
            </w:pPr>
            <w:r>
              <w:rPr>
                <w:color w:val="231F20"/>
                <w:sz w:val="20"/>
              </w:rPr>
              <w:t>0.70%</w:t>
            </w:r>
          </w:p>
        </w:tc>
        <w:tc>
          <w:tcPr>
            <w:tcW w:w="2632" w:type="dxa"/>
          </w:tcPr>
          <w:p w14:paraId="04971DF4" w14:textId="77777777" w:rsidR="000252AC" w:rsidRDefault="00161BAF">
            <w:pPr>
              <w:pStyle w:val="TableParagraph"/>
              <w:ind w:right="60"/>
              <w:jc w:val="right"/>
              <w:rPr>
                <w:sz w:val="20"/>
              </w:rPr>
            </w:pPr>
            <w:r>
              <w:rPr>
                <w:color w:val="231F20"/>
                <w:sz w:val="20"/>
              </w:rPr>
              <w:t>17.57</w:t>
            </w:r>
          </w:p>
        </w:tc>
      </w:tr>
      <w:tr w:rsidR="000252AC" w14:paraId="542327C4" w14:textId="77777777">
        <w:trPr>
          <w:trHeight w:val="297"/>
        </w:trPr>
        <w:tc>
          <w:tcPr>
            <w:tcW w:w="2632" w:type="dxa"/>
          </w:tcPr>
          <w:p w14:paraId="1965D1DA" w14:textId="77777777" w:rsidR="000252AC" w:rsidRDefault="00161BAF">
            <w:pPr>
              <w:pStyle w:val="TableParagraph"/>
              <w:ind w:left="80"/>
              <w:rPr>
                <w:sz w:val="20"/>
              </w:rPr>
            </w:pPr>
            <w:r>
              <w:rPr>
                <w:color w:val="231F20"/>
                <w:sz w:val="20"/>
              </w:rPr>
              <w:t>&gt;=70</w:t>
            </w:r>
          </w:p>
        </w:tc>
        <w:tc>
          <w:tcPr>
            <w:tcW w:w="2632" w:type="dxa"/>
          </w:tcPr>
          <w:p w14:paraId="7230466C" w14:textId="77777777" w:rsidR="000252AC" w:rsidRDefault="00161BAF">
            <w:pPr>
              <w:pStyle w:val="TableParagraph"/>
              <w:ind w:right="61"/>
              <w:jc w:val="right"/>
              <w:rPr>
                <w:sz w:val="20"/>
              </w:rPr>
            </w:pPr>
            <w:r>
              <w:rPr>
                <w:color w:val="231F20"/>
                <w:sz w:val="20"/>
              </w:rPr>
              <w:t>16</w:t>
            </w:r>
          </w:p>
        </w:tc>
        <w:tc>
          <w:tcPr>
            <w:tcW w:w="2632" w:type="dxa"/>
          </w:tcPr>
          <w:p w14:paraId="410AA036" w14:textId="77777777" w:rsidR="000252AC" w:rsidRDefault="00161BAF">
            <w:pPr>
              <w:pStyle w:val="TableParagraph"/>
              <w:ind w:right="71"/>
              <w:jc w:val="right"/>
              <w:rPr>
                <w:sz w:val="20"/>
              </w:rPr>
            </w:pPr>
            <w:r>
              <w:rPr>
                <w:color w:val="231F20"/>
                <w:sz w:val="20"/>
              </w:rPr>
              <w:t>0.45%</w:t>
            </w:r>
          </w:p>
        </w:tc>
        <w:tc>
          <w:tcPr>
            <w:tcW w:w="2632" w:type="dxa"/>
          </w:tcPr>
          <w:p w14:paraId="4FB0FE93" w14:textId="77777777" w:rsidR="000252AC" w:rsidRDefault="00161BAF">
            <w:pPr>
              <w:pStyle w:val="TableParagraph"/>
              <w:ind w:right="70"/>
              <w:jc w:val="right"/>
              <w:rPr>
                <w:sz w:val="20"/>
              </w:rPr>
            </w:pPr>
            <w:r>
              <w:rPr>
                <w:color w:val="231F20"/>
                <w:sz w:val="20"/>
              </w:rPr>
              <w:t>8.55</w:t>
            </w:r>
          </w:p>
        </w:tc>
      </w:tr>
      <w:tr w:rsidR="000252AC" w14:paraId="77A8A5BF" w14:textId="77777777">
        <w:trPr>
          <w:trHeight w:val="297"/>
        </w:trPr>
        <w:tc>
          <w:tcPr>
            <w:tcW w:w="2632" w:type="dxa"/>
            <w:shd w:val="clear" w:color="auto" w:fill="EEEEEE"/>
          </w:tcPr>
          <w:p w14:paraId="63B9664A" w14:textId="77777777" w:rsidR="000252AC" w:rsidRDefault="00161BAF">
            <w:pPr>
              <w:pStyle w:val="TableParagraph"/>
              <w:ind w:left="80"/>
              <w:rPr>
                <w:b/>
                <w:sz w:val="20"/>
              </w:rPr>
            </w:pPr>
            <w:r>
              <w:rPr>
                <w:b/>
                <w:color w:val="231F20"/>
                <w:sz w:val="20"/>
              </w:rPr>
              <w:t>Cyfanswm</w:t>
            </w:r>
          </w:p>
        </w:tc>
        <w:tc>
          <w:tcPr>
            <w:tcW w:w="2632" w:type="dxa"/>
            <w:shd w:val="clear" w:color="auto" w:fill="EEEEEE"/>
          </w:tcPr>
          <w:p w14:paraId="5A9607C9" w14:textId="77777777" w:rsidR="000252AC" w:rsidRDefault="00161BAF">
            <w:pPr>
              <w:pStyle w:val="TableParagraph"/>
              <w:ind w:right="63"/>
              <w:jc w:val="right"/>
              <w:rPr>
                <w:b/>
                <w:sz w:val="20"/>
              </w:rPr>
            </w:pPr>
            <w:r>
              <w:rPr>
                <w:b/>
                <w:color w:val="231F20"/>
                <w:sz w:val="20"/>
              </w:rPr>
              <w:t>3,550</w:t>
            </w:r>
          </w:p>
        </w:tc>
        <w:tc>
          <w:tcPr>
            <w:tcW w:w="2632" w:type="dxa"/>
            <w:shd w:val="clear" w:color="auto" w:fill="EEEEEE"/>
          </w:tcPr>
          <w:p w14:paraId="48B5A13B" w14:textId="77777777" w:rsidR="000252AC" w:rsidRDefault="00161BAF">
            <w:pPr>
              <w:pStyle w:val="TableParagraph"/>
              <w:ind w:right="61"/>
              <w:jc w:val="right"/>
              <w:rPr>
                <w:b/>
                <w:sz w:val="20"/>
              </w:rPr>
            </w:pPr>
            <w:r>
              <w:rPr>
                <w:b/>
                <w:color w:val="231F20"/>
                <w:sz w:val="20"/>
              </w:rPr>
              <w:t>100.00%</w:t>
            </w:r>
          </w:p>
        </w:tc>
        <w:tc>
          <w:tcPr>
            <w:tcW w:w="2632" w:type="dxa"/>
            <w:shd w:val="clear" w:color="auto" w:fill="EEEEEE"/>
          </w:tcPr>
          <w:p w14:paraId="7AF72DE5" w14:textId="77777777" w:rsidR="000252AC" w:rsidRDefault="00161BAF">
            <w:pPr>
              <w:pStyle w:val="TableParagraph"/>
              <w:ind w:right="61"/>
              <w:jc w:val="right"/>
              <w:rPr>
                <w:b/>
                <w:sz w:val="20"/>
              </w:rPr>
            </w:pPr>
            <w:r>
              <w:rPr>
                <w:b/>
                <w:color w:val="231F20"/>
                <w:sz w:val="20"/>
              </w:rPr>
              <w:t>3325.47</w:t>
            </w:r>
          </w:p>
        </w:tc>
      </w:tr>
    </w:tbl>
    <w:p w14:paraId="1BEB7E75" w14:textId="77777777" w:rsidR="000252AC" w:rsidRDefault="000252AC">
      <w:pPr>
        <w:pStyle w:val="BodyText"/>
        <w:spacing w:before="10"/>
        <w:rPr>
          <w:b/>
          <w:sz w:val="31"/>
        </w:rPr>
      </w:pPr>
    </w:p>
    <w:p w14:paraId="345F21E6" w14:textId="764B0E49" w:rsidR="000252AC" w:rsidRDefault="00161BAF">
      <w:pPr>
        <w:spacing w:before="1"/>
        <w:ind w:left="220"/>
        <w:rPr>
          <w:b/>
          <w:sz w:val="24"/>
        </w:rPr>
      </w:pPr>
      <w:r>
        <w:rPr>
          <w:b/>
          <w:color w:val="231F20"/>
          <w:sz w:val="24"/>
        </w:rPr>
        <w:t xml:space="preserve">Categori aseiniad yn ôl </w:t>
      </w:r>
      <w:r w:rsidR="00D202A7">
        <w:rPr>
          <w:b/>
          <w:color w:val="231F20"/>
          <w:sz w:val="24"/>
        </w:rPr>
        <w:t>nifer y bobl</w:t>
      </w:r>
    </w:p>
    <w:p w14:paraId="40A454C3" w14:textId="77777777" w:rsidR="000252AC" w:rsidRDefault="000252AC">
      <w:pPr>
        <w:pStyle w:val="BodyText"/>
        <w:spacing w:before="1"/>
        <w:rPr>
          <w:b/>
          <w:sz w:val="26"/>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2959"/>
        <w:gridCol w:w="2523"/>
        <w:gridCol w:w="2523"/>
        <w:gridCol w:w="2523"/>
      </w:tblGrid>
      <w:tr w:rsidR="000252AC" w14:paraId="33349F36" w14:textId="77777777">
        <w:trPr>
          <w:trHeight w:val="297"/>
        </w:trPr>
        <w:tc>
          <w:tcPr>
            <w:tcW w:w="2959" w:type="dxa"/>
            <w:shd w:val="clear" w:color="auto" w:fill="DAA883"/>
          </w:tcPr>
          <w:p w14:paraId="7B549F5E" w14:textId="77777777" w:rsidR="000252AC" w:rsidRDefault="00161BAF">
            <w:pPr>
              <w:pStyle w:val="TableParagraph"/>
              <w:ind w:left="80"/>
              <w:rPr>
                <w:sz w:val="20"/>
              </w:rPr>
            </w:pPr>
            <w:r>
              <w:rPr>
                <w:color w:val="FFFFFF"/>
                <w:sz w:val="20"/>
              </w:rPr>
              <w:t>Categori aseiniad</w:t>
            </w:r>
          </w:p>
        </w:tc>
        <w:tc>
          <w:tcPr>
            <w:tcW w:w="2523" w:type="dxa"/>
            <w:shd w:val="clear" w:color="auto" w:fill="DAA883"/>
          </w:tcPr>
          <w:p w14:paraId="7872D3E1" w14:textId="01C8E581" w:rsidR="000252AC" w:rsidRDefault="00D202A7">
            <w:pPr>
              <w:pStyle w:val="TableParagraph"/>
              <w:ind w:left="80"/>
              <w:rPr>
                <w:sz w:val="20"/>
              </w:rPr>
            </w:pPr>
            <w:r>
              <w:rPr>
                <w:color w:val="FFFFFF"/>
                <w:sz w:val="20"/>
              </w:rPr>
              <w:t>Nifer y bobl</w:t>
            </w:r>
          </w:p>
        </w:tc>
        <w:tc>
          <w:tcPr>
            <w:tcW w:w="2523" w:type="dxa"/>
            <w:shd w:val="clear" w:color="auto" w:fill="DAA883"/>
          </w:tcPr>
          <w:p w14:paraId="68374CF5" w14:textId="77777777" w:rsidR="000252AC" w:rsidRDefault="00161BAF">
            <w:pPr>
              <w:pStyle w:val="TableParagraph"/>
              <w:ind w:right="83"/>
              <w:jc w:val="right"/>
              <w:rPr>
                <w:sz w:val="20"/>
              </w:rPr>
            </w:pPr>
            <w:r>
              <w:rPr>
                <w:color w:val="FFFFFF"/>
                <w:sz w:val="20"/>
              </w:rPr>
              <w:t>Canran y gweithlu</w:t>
            </w:r>
          </w:p>
        </w:tc>
        <w:tc>
          <w:tcPr>
            <w:tcW w:w="2523" w:type="dxa"/>
            <w:shd w:val="clear" w:color="auto" w:fill="DAA883"/>
          </w:tcPr>
          <w:p w14:paraId="2C903456" w14:textId="77777777" w:rsidR="000252AC" w:rsidRDefault="00161BAF">
            <w:pPr>
              <w:pStyle w:val="TableParagraph"/>
              <w:ind w:left="81"/>
              <w:rPr>
                <w:sz w:val="20"/>
              </w:rPr>
            </w:pPr>
            <w:r>
              <w:rPr>
                <w:color w:val="FFFFFF"/>
                <w:sz w:val="20"/>
              </w:rPr>
              <w:t>CALl</w:t>
            </w:r>
          </w:p>
        </w:tc>
      </w:tr>
      <w:tr w:rsidR="000252AC" w14:paraId="2AA9F8C9" w14:textId="77777777">
        <w:trPr>
          <w:trHeight w:val="297"/>
        </w:trPr>
        <w:tc>
          <w:tcPr>
            <w:tcW w:w="2959" w:type="dxa"/>
          </w:tcPr>
          <w:p w14:paraId="04CC978A" w14:textId="77777777" w:rsidR="000252AC" w:rsidRDefault="00161BAF">
            <w:pPr>
              <w:pStyle w:val="TableParagraph"/>
              <w:ind w:left="80"/>
              <w:rPr>
                <w:sz w:val="20"/>
              </w:rPr>
            </w:pPr>
            <w:r>
              <w:rPr>
                <w:color w:val="231F20"/>
                <w:sz w:val="20"/>
              </w:rPr>
              <w:t>Dros dro am gyfnod penodol</w:t>
            </w:r>
          </w:p>
        </w:tc>
        <w:tc>
          <w:tcPr>
            <w:tcW w:w="2523" w:type="dxa"/>
          </w:tcPr>
          <w:p w14:paraId="37DE3019" w14:textId="77777777" w:rsidR="000252AC" w:rsidRDefault="00161BAF">
            <w:pPr>
              <w:pStyle w:val="TableParagraph"/>
              <w:ind w:right="61"/>
              <w:jc w:val="right"/>
              <w:rPr>
                <w:sz w:val="20"/>
              </w:rPr>
            </w:pPr>
            <w:r>
              <w:rPr>
                <w:color w:val="231F20"/>
                <w:sz w:val="20"/>
              </w:rPr>
              <w:t>1,783</w:t>
            </w:r>
          </w:p>
        </w:tc>
        <w:tc>
          <w:tcPr>
            <w:tcW w:w="2523" w:type="dxa"/>
          </w:tcPr>
          <w:p w14:paraId="61E7F3F0" w14:textId="77777777" w:rsidR="000252AC" w:rsidRDefault="00161BAF">
            <w:pPr>
              <w:pStyle w:val="TableParagraph"/>
              <w:ind w:right="61"/>
              <w:jc w:val="right"/>
              <w:rPr>
                <w:sz w:val="20"/>
              </w:rPr>
            </w:pPr>
            <w:r>
              <w:rPr>
                <w:color w:val="231F20"/>
                <w:sz w:val="20"/>
              </w:rPr>
              <w:t>50.23%</w:t>
            </w:r>
          </w:p>
        </w:tc>
        <w:tc>
          <w:tcPr>
            <w:tcW w:w="2523" w:type="dxa"/>
          </w:tcPr>
          <w:p w14:paraId="1A863B9F" w14:textId="77777777" w:rsidR="000252AC" w:rsidRDefault="00161BAF">
            <w:pPr>
              <w:pStyle w:val="TableParagraph"/>
              <w:ind w:right="60"/>
              <w:jc w:val="right"/>
              <w:rPr>
                <w:sz w:val="20"/>
              </w:rPr>
            </w:pPr>
            <w:r>
              <w:rPr>
                <w:color w:val="231F20"/>
                <w:sz w:val="20"/>
              </w:rPr>
              <w:t>1679.89</w:t>
            </w:r>
          </w:p>
        </w:tc>
      </w:tr>
      <w:tr w:rsidR="000252AC" w14:paraId="25949A4C" w14:textId="77777777">
        <w:trPr>
          <w:trHeight w:val="297"/>
        </w:trPr>
        <w:tc>
          <w:tcPr>
            <w:tcW w:w="2959" w:type="dxa"/>
          </w:tcPr>
          <w:p w14:paraId="55BA0F6F" w14:textId="77777777" w:rsidR="000252AC" w:rsidRDefault="00161BAF">
            <w:pPr>
              <w:pStyle w:val="TableParagraph"/>
              <w:ind w:left="80"/>
              <w:rPr>
                <w:sz w:val="20"/>
              </w:rPr>
            </w:pPr>
            <w:r>
              <w:rPr>
                <w:color w:val="231F20"/>
                <w:sz w:val="20"/>
              </w:rPr>
              <w:t>Cyfarwyddwr anweithredol/cadeirydd</w:t>
            </w:r>
          </w:p>
        </w:tc>
        <w:tc>
          <w:tcPr>
            <w:tcW w:w="2523" w:type="dxa"/>
          </w:tcPr>
          <w:p w14:paraId="5DEEFC0D" w14:textId="77777777" w:rsidR="000252AC" w:rsidRDefault="00161BAF">
            <w:pPr>
              <w:pStyle w:val="TableParagraph"/>
              <w:ind w:right="62"/>
              <w:jc w:val="right"/>
              <w:rPr>
                <w:sz w:val="20"/>
              </w:rPr>
            </w:pPr>
            <w:r>
              <w:rPr>
                <w:color w:val="231F20"/>
                <w:sz w:val="20"/>
              </w:rPr>
              <w:t>1</w:t>
            </w:r>
          </w:p>
        </w:tc>
        <w:tc>
          <w:tcPr>
            <w:tcW w:w="2523" w:type="dxa"/>
          </w:tcPr>
          <w:p w14:paraId="344859B0" w14:textId="77777777" w:rsidR="000252AC" w:rsidRDefault="00161BAF">
            <w:pPr>
              <w:pStyle w:val="TableParagraph"/>
              <w:ind w:right="61"/>
              <w:jc w:val="right"/>
              <w:rPr>
                <w:sz w:val="20"/>
              </w:rPr>
            </w:pPr>
            <w:r>
              <w:rPr>
                <w:color w:val="231F20"/>
                <w:sz w:val="20"/>
              </w:rPr>
              <w:t>0.03%</w:t>
            </w:r>
          </w:p>
        </w:tc>
        <w:tc>
          <w:tcPr>
            <w:tcW w:w="2523" w:type="dxa"/>
          </w:tcPr>
          <w:p w14:paraId="56A57C0B" w14:textId="77777777" w:rsidR="000252AC" w:rsidRDefault="00161BAF">
            <w:pPr>
              <w:pStyle w:val="TableParagraph"/>
              <w:ind w:right="60"/>
              <w:jc w:val="right"/>
              <w:rPr>
                <w:sz w:val="20"/>
              </w:rPr>
            </w:pPr>
            <w:r>
              <w:rPr>
                <w:color w:val="231F20"/>
                <w:sz w:val="20"/>
              </w:rPr>
              <w:t>1.00</w:t>
            </w:r>
          </w:p>
        </w:tc>
      </w:tr>
      <w:tr w:rsidR="000252AC" w14:paraId="351F0311" w14:textId="77777777">
        <w:trPr>
          <w:trHeight w:val="297"/>
        </w:trPr>
        <w:tc>
          <w:tcPr>
            <w:tcW w:w="2959" w:type="dxa"/>
          </w:tcPr>
          <w:p w14:paraId="50F02974" w14:textId="77777777" w:rsidR="000252AC" w:rsidRDefault="00161BAF">
            <w:pPr>
              <w:pStyle w:val="TableParagraph"/>
              <w:ind w:left="80"/>
              <w:rPr>
                <w:sz w:val="20"/>
              </w:rPr>
            </w:pPr>
            <w:r>
              <w:rPr>
                <w:color w:val="231F20"/>
                <w:sz w:val="20"/>
              </w:rPr>
              <w:t>Parhaol</w:t>
            </w:r>
          </w:p>
        </w:tc>
        <w:tc>
          <w:tcPr>
            <w:tcW w:w="2523" w:type="dxa"/>
          </w:tcPr>
          <w:p w14:paraId="28732ACC" w14:textId="77777777" w:rsidR="000252AC" w:rsidRDefault="00161BAF">
            <w:pPr>
              <w:pStyle w:val="TableParagraph"/>
              <w:ind w:right="61"/>
              <w:jc w:val="right"/>
              <w:rPr>
                <w:sz w:val="20"/>
              </w:rPr>
            </w:pPr>
            <w:r>
              <w:rPr>
                <w:color w:val="231F20"/>
                <w:sz w:val="20"/>
              </w:rPr>
              <w:t>1,766</w:t>
            </w:r>
          </w:p>
        </w:tc>
        <w:tc>
          <w:tcPr>
            <w:tcW w:w="2523" w:type="dxa"/>
          </w:tcPr>
          <w:p w14:paraId="653D9DE9" w14:textId="77777777" w:rsidR="000252AC" w:rsidRDefault="00161BAF">
            <w:pPr>
              <w:pStyle w:val="TableParagraph"/>
              <w:ind w:right="61"/>
              <w:jc w:val="right"/>
              <w:rPr>
                <w:sz w:val="20"/>
              </w:rPr>
            </w:pPr>
            <w:r>
              <w:rPr>
                <w:color w:val="231F20"/>
                <w:sz w:val="20"/>
              </w:rPr>
              <w:t>49.75%</w:t>
            </w:r>
          </w:p>
        </w:tc>
        <w:tc>
          <w:tcPr>
            <w:tcW w:w="2523" w:type="dxa"/>
          </w:tcPr>
          <w:p w14:paraId="07DFF0A1" w14:textId="77777777" w:rsidR="000252AC" w:rsidRDefault="00161BAF">
            <w:pPr>
              <w:pStyle w:val="TableParagraph"/>
              <w:ind w:right="60"/>
              <w:jc w:val="right"/>
              <w:rPr>
                <w:sz w:val="20"/>
              </w:rPr>
            </w:pPr>
            <w:r>
              <w:rPr>
                <w:color w:val="231F20"/>
                <w:sz w:val="20"/>
              </w:rPr>
              <w:t>1644.58</w:t>
            </w:r>
          </w:p>
        </w:tc>
      </w:tr>
      <w:tr w:rsidR="000252AC" w14:paraId="59855A17" w14:textId="77777777">
        <w:trPr>
          <w:trHeight w:val="297"/>
        </w:trPr>
        <w:tc>
          <w:tcPr>
            <w:tcW w:w="2959" w:type="dxa"/>
            <w:shd w:val="clear" w:color="auto" w:fill="EEEEEE"/>
          </w:tcPr>
          <w:p w14:paraId="01C56DF5" w14:textId="77777777" w:rsidR="000252AC" w:rsidRDefault="00161BAF">
            <w:pPr>
              <w:pStyle w:val="TableParagraph"/>
              <w:ind w:left="80"/>
              <w:rPr>
                <w:b/>
                <w:sz w:val="20"/>
              </w:rPr>
            </w:pPr>
            <w:r>
              <w:rPr>
                <w:b/>
                <w:color w:val="231F20"/>
                <w:sz w:val="20"/>
              </w:rPr>
              <w:t>Cyfanswm</w:t>
            </w:r>
          </w:p>
        </w:tc>
        <w:tc>
          <w:tcPr>
            <w:tcW w:w="2523" w:type="dxa"/>
            <w:shd w:val="clear" w:color="auto" w:fill="EEEEEE"/>
          </w:tcPr>
          <w:p w14:paraId="0E180E1F" w14:textId="77777777" w:rsidR="000252AC" w:rsidRDefault="00161BAF">
            <w:pPr>
              <w:pStyle w:val="TableParagraph"/>
              <w:ind w:right="62"/>
              <w:jc w:val="right"/>
              <w:rPr>
                <w:b/>
                <w:sz w:val="20"/>
              </w:rPr>
            </w:pPr>
            <w:r>
              <w:rPr>
                <w:b/>
                <w:color w:val="231F20"/>
                <w:sz w:val="20"/>
              </w:rPr>
              <w:t>3,550</w:t>
            </w:r>
          </w:p>
        </w:tc>
        <w:tc>
          <w:tcPr>
            <w:tcW w:w="2523" w:type="dxa"/>
            <w:shd w:val="clear" w:color="auto" w:fill="EEEEEE"/>
          </w:tcPr>
          <w:p w14:paraId="4BE284FE" w14:textId="77777777" w:rsidR="000252AC" w:rsidRDefault="00161BAF">
            <w:pPr>
              <w:pStyle w:val="TableParagraph"/>
              <w:ind w:right="61"/>
              <w:jc w:val="right"/>
              <w:rPr>
                <w:b/>
                <w:sz w:val="20"/>
              </w:rPr>
            </w:pPr>
            <w:r>
              <w:rPr>
                <w:b/>
                <w:color w:val="231F20"/>
                <w:sz w:val="20"/>
              </w:rPr>
              <w:t>100.00%</w:t>
            </w:r>
          </w:p>
        </w:tc>
        <w:tc>
          <w:tcPr>
            <w:tcW w:w="2523" w:type="dxa"/>
            <w:shd w:val="clear" w:color="auto" w:fill="EEEEEE"/>
          </w:tcPr>
          <w:p w14:paraId="4C14EAED" w14:textId="77777777" w:rsidR="000252AC" w:rsidRDefault="00161BAF">
            <w:pPr>
              <w:pStyle w:val="TableParagraph"/>
              <w:ind w:right="61"/>
              <w:jc w:val="right"/>
              <w:rPr>
                <w:b/>
                <w:sz w:val="20"/>
              </w:rPr>
            </w:pPr>
            <w:r>
              <w:rPr>
                <w:b/>
                <w:color w:val="231F20"/>
                <w:sz w:val="20"/>
              </w:rPr>
              <w:t>3325.47</w:t>
            </w:r>
          </w:p>
        </w:tc>
      </w:tr>
    </w:tbl>
    <w:p w14:paraId="6BDE15F2" w14:textId="77777777" w:rsidR="000252AC" w:rsidRDefault="000252AC">
      <w:pPr>
        <w:pStyle w:val="BodyText"/>
        <w:rPr>
          <w:b/>
          <w:sz w:val="28"/>
        </w:rPr>
      </w:pPr>
    </w:p>
    <w:p w14:paraId="41FCCCD7" w14:textId="7F59CD21" w:rsidR="000252AC" w:rsidRDefault="00161BAF">
      <w:pPr>
        <w:spacing w:before="207"/>
        <w:ind w:left="220"/>
        <w:rPr>
          <w:b/>
          <w:sz w:val="24"/>
        </w:rPr>
      </w:pPr>
      <w:r>
        <w:rPr>
          <w:b/>
          <w:color w:val="231F20"/>
          <w:sz w:val="24"/>
        </w:rPr>
        <w:t xml:space="preserve">Rhywedd yn ôl </w:t>
      </w:r>
      <w:r w:rsidR="00D202A7">
        <w:rPr>
          <w:b/>
          <w:color w:val="231F20"/>
          <w:sz w:val="24"/>
        </w:rPr>
        <w:t>nifer y bobl</w:t>
      </w:r>
    </w:p>
    <w:p w14:paraId="1A4B2B8D" w14:textId="77777777" w:rsidR="000252AC" w:rsidRDefault="000252AC">
      <w:pPr>
        <w:pStyle w:val="BodyText"/>
        <w:spacing w:before="1"/>
        <w:rPr>
          <w:b/>
          <w:sz w:val="26"/>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2632"/>
        <w:gridCol w:w="2632"/>
        <w:gridCol w:w="2632"/>
        <w:gridCol w:w="2632"/>
      </w:tblGrid>
      <w:tr w:rsidR="000252AC" w14:paraId="0A66D90B" w14:textId="77777777">
        <w:trPr>
          <w:trHeight w:val="297"/>
        </w:trPr>
        <w:tc>
          <w:tcPr>
            <w:tcW w:w="2632" w:type="dxa"/>
            <w:shd w:val="clear" w:color="auto" w:fill="DAA883"/>
          </w:tcPr>
          <w:p w14:paraId="50D272B9" w14:textId="77777777" w:rsidR="000252AC" w:rsidRDefault="00161BAF">
            <w:pPr>
              <w:pStyle w:val="TableParagraph"/>
              <w:ind w:left="80"/>
              <w:rPr>
                <w:sz w:val="20"/>
              </w:rPr>
            </w:pPr>
            <w:r>
              <w:rPr>
                <w:color w:val="FFFFFF"/>
                <w:sz w:val="20"/>
              </w:rPr>
              <w:t>Rhywedd</w:t>
            </w:r>
          </w:p>
        </w:tc>
        <w:tc>
          <w:tcPr>
            <w:tcW w:w="2632" w:type="dxa"/>
            <w:shd w:val="clear" w:color="auto" w:fill="DAA883"/>
          </w:tcPr>
          <w:p w14:paraId="34880D62" w14:textId="0911E2DF" w:rsidR="000252AC" w:rsidRDefault="00D202A7">
            <w:pPr>
              <w:pStyle w:val="TableParagraph"/>
              <w:ind w:left="80"/>
              <w:rPr>
                <w:sz w:val="20"/>
              </w:rPr>
            </w:pPr>
            <w:r>
              <w:rPr>
                <w:color w:val="FFFFFF"/>
                <w:sz w:val="20"/>
              </w:rPr>
              <w:t>Nifer y bobl</w:t>
            </w:r>
          </w:p>
        </w:tc>
        <w:tc>
          <w:tcPr>
            <w:tcW w:w="2632" w:type="dxa"/>
            <w:shd w:val="clear" w:color="auto" w:fill="DAA883"/>
          </w:tcPr>
          <w:p w14:paraId="62762AD6" w14:textId="77777777" w:rsidR="000252AC" w:rsidRDefault="00161BAF">
            <w:pPr>
              <w:pStyle w:val="TableParagraph"/>
              <w:ind w:left="80"/>
              <w:rPr>
                <w:sz w:val="20"/>
              </w:rPr>
            </w:pPr>
            <w:r>
              <w:rPr>
                <w:color w:val="FFFFFF"/>
                <w:sz w:val="20"/>
              </w:rPr>
              <w:t>Canran y gweithlu</w:t>
            </w:r>
          </w:p>
        </w:tc>
        <w:tc>
          <w:tcPr>
            <w:tcW w:w="2632" w:type="dxa"/>
            <w:shd w:val="clear" w:color="auto" w:fill="DAA883"/>
          </w:tcPr>
          <w:p w14:paraId="6A564375" w14:textId="77777777" w:rsidR="000252AC" w:rsidRDefault="00161BAF">
            <w:pPr>
              <w:pStyle w:val="TableParagraph"/>
              <w:ind w:left="81"/>
              <w:rPr>
                <w:sz w:val="20"/>
              </w:rPr>
            </w:pPr>
            <w:r>
              <w:rPr>
                <w:color w:val="FFFFFF"/>
                <w:sz w:val="20"/>
              </w:rPr>
              <w:t>CALl</w:t>
            </w:r>
          </w:p>
        </w:tc>
      </w:tr>
      <w:tr w:rsidR="000252AC" w14:paraId="615AB8E5" w14:textId="77777777">
        <w:trPr>
          <w:trHeight w:val="297"/>
        </w:trPr>
        <w:tc>
          <w:tcPr>
            <w:tcW w:w="2632" w:type="dxa"/>
          </w:tcPr>
          <w:p w14:paraId="26A11FF0" w14:textId="77777777" w:rsidR="000252AC" w:rsidRDefault="00161BAF">
            <w:pPr>
              <w:pStyle w:val="TableParagraph"/>
              <w:ind w:left="80"/>
              <w:rPr>
                <w:sz w:val="20"/>
              </w:rPr>
            </w:pPr>
            <w:r>
              <w:rPr>
                <w:color w:val="231F20"/>
                <w:sz w:val="20"/>
              </w:rPr>
              <w:t>Benyw</w:t>
            </w:r>
          </w:p>
        </w:tc>
        <w:tc>
          <w:tcPr>
            <w:tcW w:w="2632" w:type="dxa"/>
          </w:tcPr>
          <w:p w14:paraId="0E5302B9" w14:textId="77777777" w:rsidR="000252AC" w:rsidRDefault="00161BAF">
            <w:pPr>
              <w:pStyle w:val="TableParagraph"/>
              <w:ind w:right="61"/>
              <w:jc w:val="right"/>
              <w:rPr>
                <w:sz w:val="20"/>
              </w:rPr>
            </w:pPr>
            <w:r>
              <w:rPr>
                <w:color w:val="231F20"/>
                <w:sz w:val="20"/>
              </w:rPr>
              <w:t>1,964</w:t>
            </w:r>
          </w:p>
        </w:tc>
        <w:tc>
          <w:tcPr>
            <w:tcW w:w="2632" w:type="dxa"/>
          </w:tcPr>
          <w:p w14:paraId="219C2017" w14:textId="77777777" w:rsidR="000252AC" w:rsidRDefault="00161BAF">
            <w:pPr>
              <w:pStyle w:val="TableParagraph"/>
              <w:ind w:right="61"/>
              <w:jc w:val="right"/>
              <w:rPr>
                <w:sz w:val="20"/>
              </w:rPr>
            </w:pPr>
            <w:r>
              <w:rPr>
                <w:color w:val="231F20"/>
                <w:sz w:val="20"/>
              </w:rPr>
              <w:t>55.32%</w:t>
            </w:r>
          </w:p>
        </w:tc>
        <w:tc>
          <w:tcPr>
            <w:tcW w:w="2632" w:type="dxa"/>
          </w:tcPr>
          <w:p w14:paraId="7D87E4A0" w14:textId="77777777" w:rsidR="000252AC" w:rsidRDefault="00161BAF">
            <w:pPr>
              <w:pStyle w:val="TableParagraph"/>
              <w:ind w:right="60"/>
              <w:jc w:val="right"/>
              <w:rPr>
                <w:sz w:val="20"/>
              </w:rPr>
            </w:pPr>
            <w:r>
              <w:rPr>
                <w:color w:val="231F20"/>
                <w:sz w:val="20"/>
              </w:rPr>
              <w:t>1798.88</w:t>
            </w:r>
          </w:p>
        </w:tc>
      </w:tr>
      <w:tr w:rsidR="000252AC" w14:paraId="636CC10C" w14:textId="77777777">
        <w:trPr>
          <w:trHeight w:val="297"/>
        </w:trPr>
        <w:tc>
          <w:tcPr>
            <w:tcW w:w="2632" w:type="dxa"/>
          </w:tcPr>
          <w:p w14:paraId="7074233F" w14:textId="77777777" w:rsidR="000252AC" w:rsidRDefault="00161BAF">
            <w:pPr>
              <w:pStyle w:val="TableParagraph"/>
              <w:ind w:left="80"/>
              <w:rPr>
                <w:sz w:val="20"/>
              </w:rPr>
            </w:pPr>
            <w:r>
              <w:rPr>
                <w:color w:val="231F20"/>
                <w:sz w:val="20"/>
              </w:rPr>
              <w:t>Gwryw</w:t>
            </w:r>
          </w:p>
        </w:tc>
        <w:tc>
          <w:tcPr>
            <w:tcW w:w="2632" w:type="dxa"/>
          </w:tcPr>
          <w:p w14:paraId="327923F8" w14:textId="77777777" w:rsidR="000252AC" w:rsidRDefault="00161BAF">
            <w:pPr>
              <w:pStyle w:val="TableParagraph"/>
              <w:ind w:right="61"/>
              <w:jc w:val="right"/>
              <w:rPr>
                <w:sz w:val="20"/>
              </w:rPr>
            </w:pPr>
            <w:r>
              <w:rPr>
                <w:color w:val="231F20"/>
                <w:sz w:val="20"/>
              </w:rPr>
              <w:t>1,586</w:t>
            </w:r>
          </w:p>
        </w:tc>
        <w:tc>
          <w:tcPr>
            <w:tcW w:w="2632" w:type="dxa"/>
          </w:tcPr>
          <w:p w14:paraId="6C65B323" w14:textId="77777777" w:rsidR="000252AC" w:rsidRDefault="00161BAF">
            <w:pPr>
              <w:pStyle w:val="TableParagraph"/>
              <w:ind w:right="61"/>
              <w:jc w:val="right"/>
              <w:rPr>
                <w:sz w:val="20"/>
              </w:rPr>
            </w:pPr>
            <w:r>
              <w:rPr>
                <w:color w:val="231F20"/>
                <w:sz w:val="20"/>
              </w:rPr>
              <w:t>44.68%</w:t>
            </w:r>
          </w:p>
        </w:tc>
        <w:tc>
          <w:tcPr>
            <w:tcW w:w="2632" w:type="dxa"/>
          </w:tcPr>
          <w:p w14:paraId="149641F3" w14:textId="77777777" w:rsidR="000252AC" w:rsidRDefault="00161BAF">
            <w:pPr>
              <w:pStyle w:val="TableParagraph"/>
              <w:ind w:right="60"/>
              <w:jc w:val="right"/>
              <w:rPr>
                <w:sz w:val="20"/>
              </w:rPr>
            </w:pPr>
            <w:r>
              <w:rPr>
                <w:color w:val="231F20"/>
                <w:sz w:val="20"/>
              </w:rPr>
              <w:t>1526.59</w:t>
            </w:r>
          </w:p>
        </w:tc>
      </w:tr>
      <w:tr w:rsidR="000252AC" w14:paraId="73E689D2" w14:textId="77777777">
        <w:trPr>
          <w:trHeight w:val="297"/>
        </w:trPr>
        <w:tc>
          <w:tcPr>
            <w:tcW w:w="2632" w:type="dxa"/>
            <w:shd w:val="clear" w:color="auto" w:fill="EEEEEE"/>
          </w:tcPr>
          <w:p w14:paraId="5E36C4EC" w14:textId="77777777" w:rsidR="000252AC" w:rsidRDefault="00161BAF">
            <w:pPr>
              <w:pStyle w:val="TableParagraph"/>
              <w:ind w:left="80"/>
              <w:rPr>
                <w:b/>
                <w:sz w:val="20"/>
              </w:rPr>
            </w:pPr>
            <w:r>
              <w:rPr>
                <w:b/>
                <w:color w:val="231F20"/>
                <w:sz w:val="20"/>
              </w:rPr>
              <w:t>Cyfanswm</w:t>
            </w:r>
          </w:p>
        </w:tc>
        <w:tc>
          <w:tcPr>
            <w:tcW w:w="2632" w:type="dxa"/>
            <w:shd w:val="clear" w:color="auto" w:fill="EEEEEE"/>
          </w:tcPr>
          <w:p w14:paraId="762D6A39" w14:textId="77777777" w:rsidR="000252AC" w:rsidRDefault="00161BAF">
            <w:pPr>
              <w:pStyle w:val="TableParagraph"/>
              <w:ind w:right="63"/>
              <w:jc w:val="right"/>
              <w:rPr>
                <w:b/>
                <w:sz w:val="20"/>
              </w:rPr>
            </w:pPr>
            <w:r>
              <w:rPr>
                <w:b/>
                <w:color w:val="231F20"/>
                <w:sz w:val="20"/>
              </w:rPr>
              <w:t>3,550</w:t>
            </w:r>
          </w:p>
        </w:tc>
        <w:tc>
          <w:tcPr>
            <w:tcW w:w="2632" w:type="dxa"/>
            <w:shd w:val="clear" w:color="auto" w:fill="EEEEEE"/>
          </w:tcPr>
          <w:p w14:paraId="4750FA67" w14:textId="77777777" w:rsidR="000252AC" w:rsidRDefault="00161BAF">
            <w:pPr>
              <w:pStyle w:val="TableParagraph"/>
              <w:ind w:right="61"/>
              <w:jc w:val="right"/>
              <w:rPr>
                <w:b/>
                <w:sz w:val="20"/>
              </w:rPr>
            </w:pPr>
            <w:r>
              <w:rPr>
                <w:b/>
                <w:color w:val="231F20"/>
                <w:sz w:val="20"/>
              </w:rPr>
              <w:t>100.00%</w:t>
            </w:r>
          </w:p>
        </w:tc>
        <w:tc>
          <w:tcPr>
            <w:tcW w:w="2632" w:type="dxa"/>
            <w:shd w:val="clear" w:color="auto" w:fill="EEEEEE"/>
          </w:tcPr>
          <w:p w14:paraId="08A31843" w14:textId="77777777" w:rsidR="000252AC" w:rsidRDefault="00161BAF">
            <w:pPr>
              <w:pStyle w:val="TableParagraph"/>
              <w:ind w:right="61"/>
              <w:jc w:val="right"/>
              <w:rPr>
                <w:b/>
                <w:sz w:val="20"/>
              </w:rPr>
            </w:pPr>
            <w:r>
              <w:rPr>
                <w:b/>
                <w:color w:val="231F20"/>
                <w:sz w:val="20"/>
              </w:rPr>
              <w:t>3325.47</w:t>
            </w:r>
          </w:p>
        </w:tc>
      </w:tr>
    </w:tbl>
    <w:p w14:paraId="6E422211" w14:textId="77777777" w:rsidR="000252AC" w:rsidRDefault="000252AC">
      <w:pPr>
        <w:pStyle w:val="BodyText"/>
        <w:rPr>
          <w:b/>
          <w:sz w:val="28"/>
        </w:rPr>
      </w:pPr>
    </w:p>
    <w:p w14:paraId="7A21CBDA" w14:textId="10691586" w:rsidR="000252AC" w:rsidRDefault="00161BAF">
      <w:pPr>
        <w:spacing w:before="238"/>
        <w:ind w:left="220"/>
        <w:rPr>
          <w:b/>
          <w:sz w:val="24"/>
        </w:rPr>
      </w:pPr>
      <w:r>
        <w:rPr>
          <w:b/>
          <w:color w:val="231F20"/>
          <w:sz w:val="24"/>
        </w:rPr>
        <w:t xml:space="preserve">Categori cyflogeion a rhywedd yn ôl </w:t>
      </w:r>
      <w:r w:rsidR="00D202A7">
        <w:rPr>
          <w:b/>
          <w:color w:val="231F20"/>
          <w:sz w:val="24"/>
        </w:rPr>
        <w:t>nifer y bobl</w:t>
      </w:r>
    </w:p>
    <w:p w14:paraId="7D9656C3" w14:textId="77777777" w:rsidR="000252AC" w:rsidRDefault="000252AC">
      <w:pPr>
        <w:pStyle w:val="BodyText"/>
        <w:spacing w:before="1"/>
        <w:rPr>
          <w:b/>
          <w:sz w:val="26"/>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3510"/>
        <w:gridCol w:w="3510"/>
        <w:gridCol w:w="3510"/>
      </w:tblGrid>
      <w:tr w:rsidR="000252AC" w14:paraId="65A68563" w14:textId="77777777">
        <w:trPr>
          <w:trHeight w:val="297"/>
        </w:trPr>
        <w:tc>
          <w:tcPr>
            <w:tcW w:w="3510" w:type="dxa"/>
            <w:tcBorders>
              <w:top w:val="nil"/>
              <w:left w:val="nil"/>
            </w:tcBorders>
          </w:tcPr>
          <w:p w14:paraId="0B8B7EB0" w14:textId="77777777" w:rsidR="000252AC" w:rsidRDefault="000252AC">
            <w:pPr>
              <w:pStyle w:val="TableParagraph"/>
              <w:spacing w:before="0"/>
              <w:rPr>
                <w:rFonts w:ascii="Times New Roman"/>
                <w:sz w:val="20"/>
              </w:rPr>
            </w:pPr>
          </w:p>
        </w:tc>
        <w:tc>
          <w:tcPr>
            <w:tcW w:w="3510" w:type="dxa"/>
            <w:shd w:val="clear" w:color="auto" w:fill="DAA883"/>
          </w:tcPr>
          <w:p w14:paraId="0187E58E" w14:textId="77777777" w:rsidR="000252AC" w:rsidRDefault="00161BAF">
            <w:pPr>
              <w:pStyle w:val="TableParagraph"/>
              <w:ind w:left="79"/>
              <w:rPr>
                <w:sz w:val="20"/>
              </w:rPr>
            </w:pPr>
            <w:r>
              <w:rPr>
                <w:color w:val="FFFFFF"/>
                <w:sz w:val="20"/>
              </w:rPr>
              <w:t>Rhan amser</w:t>
            </w:r>
          </w:p>
        </w:tc>
        <w:tc>
          <w:tcPr>
            <w:tcW w:w="3510" w:type="dxa"/>
            <w:shd w:val="clear" w:color="auto" w:fill="DAA883"/>
          </w:tcPr>
          <w:p w14:paraId="557E343A" w14:textId="77777777" w:rsidR="000252AC" w:rsidRDefault="00161BAF">
            <w:pPr>
              <w:pStyle w:val="TableParagraph"/>
              <w:ind w:left="79"/>
              <w:rPr>
                <w:sz w:val="20"/>
              </w:rPr>
            </w:pPr>
            <w:r>
              <w:rPr>
                <w:color w:val="FFFFFF"/>
                <w:sz w:val="20"/>
              </w:rPr>
              <w:t>Llawn amser</w:t>
            </w:r>
          </w:p>
        </w:tc>
      </w:tr>
      <w:tr w:rsidR="000252AC" w14:paraId="7A8CEBA4" w14:textId="77777777">
        <w:trPr>
          <w:trHeight w:val="297"/>
        </w:trPr>
        <w:tc>
          <w:tcPr>
            <w:tcW w:w="3510" w:type="dxa"/>
            <w:shd w:val="clear" w:color="auto" w:fill="DAA883"/>
          </w:tcPr>
          <w:p w14:paraId="405816FC" w14:textId="77777777" w:rsidR="000252AC" w:rsidRDefault="00161BAF">
            <w:pPr>
              <w:pStyle w:val="TableParagraph"/>
              <w:ind w:left="80"/>
              <w:rPr>
                <w:sz w:val="20"/>
              </w:rPr>
            </w:pPr>
            <w:r>
              <w:rPr>
                <w:color w:val="FFFFFF"/>
                <w:sz w:val="20"/>
              </w:rPr>
              <w:t>Benyw</w:t>
            </w:r>
          </w:p>
        </w:tc>
        <w:tc>
          <w:tcPr>
            <w:tcW w:w="3510" w:type="dxa"/>
          </w:tcPr>
          <w:p w14:paraId="0E768A3B" w14:textId="77777777" w:rsidR="000252AC" w:rsidRDefault="00161BAF">
            <w:pPr>
              <w:pStyle w:val="TableParagraph"/>
              <w:ind w:right="62"/>
              <w:jc w:val="right"/>
              <w:rPr>
                <w:sz w:val="20"/>
              </w:rPr>
            </w:pPr>
            <w:r>
              <w:rPr>
                <w:color w:val="231F20"/>
                <w:sz w:val="20"/>
              </w:rPr>
              <w:t>1,457.00</w:t>
            </w:r>
          </w:p>
        </w:tc>
        <w:tc>
          <w:tcPr>
            <w:tcW w:w="3510" w:type="dxa"/>
          </w:tcPr>
          <w:p w14:paraId="74A1B440" w14:textId="77777777" w:rsidR="000252AC" w:rsidRDefault="00161BAF">
            <w:pPr>
              <w:pStyle w:val="TableParagraph"/>
              <w:ind w:right="62"/>
              <w:jc w:val="right"/>
              <w:rPr>
                <w:sz w:val="20"/>
              </w:rPr>
            </w:pPr>
            <w:r>
              <w:rPr>
                <w:color w:val="231F20"/>
                <w:sz w:val="20"/>
              </w:rPr>
              <w:t>1,439.00</w:t>
            </w:r>
          </w:p>
        </w:tc>
      </w:tr>
      <w:tr w:rsidR="000252AC" w14:paraId="66CE2B6E" w14:textId="77777777">
        <w:trPr>
          <w:trHeight w:val="297"/>
        </w:trPr>
        <w:tc>
          <w:tcPr>
            <w:tcW w:w="3510" w:type="dxa"/>
            <w:shd w:val="clear" w:color="auto" w:fill="DAA883"/>
          </w:tcPr>
          <w:p w14:paraId="0B38DE1B" w14:textId="77777777" w:rsidR="000252AC" w:rsidRDefault="00161BAF">
            <w:pPr>
              <w:pStyle w:val="TableParagraph"/>
              <w:ind w:left="80"/>
              <w:rPr>
                <w:sz w:val="20"/>
              </w:rPr>
            </w:pPr>
            <w:r>
              <w:rPr>
                <w:color w:val="FFFFFF"/>
                <w:sz w:val="20"/>
              </w:rPr>
              <w:t>Gwryw</w:t>
            </w:r>
          </w:p>
        </w:tc>
        <w:tc>
          <w:tcPr>
            <w:tcW w:w="3510" w:type="dxa"/>
          </w:tcPr>
          <w:p w14:paraId="1FAD5819" w14:textId="77777777" w:rsidR="000252AC" w:rsidRDefault="00161BAF">
            <w:pPr>
              <w:pStyle w:val="TableParagraph"/>
              <w:ind w:right="62"/>
              <w:jc w:val="right"/>
              <w:rPr>
                <w:sz w:val="20"/>
              </w:rPr>
            </w:pPr>
            <w:r>
              <w:rPr>
                <w:color w:val="231F20"/>
                <w:sz w:val="20"/>
              </w:rPr>
              <w:t>507.00</w:t>
            </w:r>
          </w:p>
        </w:tc>
        <w:tc>
          <w:tcPr>
            <w:tcW w:w="3510" w:type="dxa"/>
          </w:tcPr>
          <w:p w14:paraId="581989F4" w14:textId="77777777" w:rsidR="000252AC" w:rsidRDefault="00161BAF">
            <w:pPr>
              <w:pStyle w:val="TableParagraph"/>
              <w:ind w:right="62"/>
              <w:jc w:val="right"/>
              <w:rPr>
                <w:sz w:val="20"/>
              </w:rPr>
            </w:pPr>
            <w:r>
              <w:rPr>
                <w:color w:val="231F20"/>
                <w:sz w:val="20"/>
              </w:rPr>
              <w:t>147.00</w:t>
            </w:r>
          </w:p>
        </w:tc>
      </w:tr>
    </w:tbl>
    <w:p w14:paraId="0E651A58" w14:textId="77777777" w:rsidR="000252AC" w:rsidRDefault="000252AC">
      <w:pPr>
        <w:jc w:val="right"/>
        <w:rPr>
          <w:sz w:val="20"/>
        </w:rPr>
        <w:sectPr w:rsidR="000252AC">
          <w:pgSz w:w="11910" w:h="16840"/>
          <w:pgMar w:top="680" w:right="0" w:bottom="600" w:left="460" w:header="0" w:footer="400" w:gutter="0"/>
          <w:cols w:space="720"/>
        </w:sectPr>
      </w:pPr>
    </w:p>
    <w:p w14:paraId="57B04D5A" w14:textId="77777777" w:rsidR="000252AC" w:rsidRDefault="000252AC">
      <w:pPr>
        <w:pStyle w:val="BodyText"/>
        <w:rPr>
          <w:b/>
          <w:sz w:val="20"/>
        </w:rPr>
      </w:pPr>
    </w:p>
    <w:p w14:paraId="2194560E" w14:textId="77777777" w:rsidR="000252AC" w:rsidRDefault="000252AC">
      <w:pPr>
        <w:pStyle w:val="BodyText"/>
        <w:spacing w:before="12"/>
        <w:rPr>
          <w:b/>
          <w:sz w:val="22"/>
        </w:rPr>
      </w:pPr>
    </w:p>
    <w:p w14:paraId="52B62130" w14:textId="7A6784E9" w:rsidR="000252AC" w:rsidRDefault="00161BAF">
      <w:pPr>
        <w:spacing w:before="100"/>
        <w:ind w:left="220"/>
        <w:rPr>
          <w:b/>
          <w:sz w:val="24"/>
        </w:rPr>
      </w:pPr>
      <w:r>
        <w:rPr>
          <w:b/>
          <w:color w:val="231F20"/>
          <w:sz w:val="24"/>
        </w:rPr>
        <w:t xml:space="preserve">Statws priodasol yn ôl </w:t>
      </w:r>
      <w:r w:rsidR="00D202A7">
        <w:rPr>
          <w:b/>
          <w:color w:val="231F20"/>
          <w:sz w:val="24"/>
        </w:rPr>
        <w:t>nifer y bobl</w:t>
      </w:r>
    </w:p>
    <w:p w14:paraId="302420EE" w14:textId="77777777" w:rsidR="000252AC" w:rsidRDefault="000252AC">
      <w:pPr>
        <w:pStyle w:val="BodyText"/>
        <w:spacing w:before="1"/>
        <w:rPr>
          <w:b/>
          <w:sz w:val="26"/>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2959"/>
        <w:gridCol w:w="2523"/>
        <w:gridCol w:w="2523"/>
        <w:gridCol w:w="2523"/>
      </w:tblGrid>
      <w:tr w:rsidR="000252AC" w14:paraId="740692BC" w14:textId="77777777">
        <w:trPr>
          <w:trHeight w:val="297"/>
        </w:trPr>
        <w:tc>
          <w:tcPr>
            <w:tcW w:w="2959" w:type="dxa"/>
            <w:shd w:val="clear" w:color="auto" w:fill="DAA883"/>
          </w:tcPr>
          <w:p w14:paraId="751012EA" w14:textId="77777777" w:rsidR="000252AC" w:rsidRDefault="00161BAF">
            <w:pPr>
              <w:pStyle w:val="TableParagraph"/>
              <w:ind w:left="80"/>
              <w:rPr>
                <w:sz w:val="20"/>
              </w:rPr>
            </w:pPr>
            <w:r>
              <w:rPr>
                <w:color w:val="FFFFFF"/>
                <w:sz w:val="20"/>
              </w:rPr>
              <w:t>Statws priodasol</w:t>
            </w:r>
          </w:p>
        </w:tc>
        <w:tc>
          <w:tcPr>
            <w:tcW w:w="2523" w:type="dxa"/>
            <w:shd w:val="clear" w:color="auto" w:fill="DAA883"/>
          </w:tcPr>
          <w:p w14:paraId="04B28DA7" w14:textId="47068091" w:rsidR="000252AC" w:rsidRDefault="00D202A7">
            <w:pPr>
              <w:pStyle w:val="TableParagraph"/>
              <w:ind w:left="80"/>
              <w:rPr>
                <w:sz w:val="20"/>
              </w:rPr>
            </w:pPr>
            <w:r>
              <w:rPr>
                <w:color w:val="FFFFFF"/>
                <w:sz w:val="20"/>
              </w:rPr>
              <w:t>Nifer y bobl</w:t>
            </w:r>
          </w:p>
        </w:tc>
        <w:tc>
          <w:tcPr>
            <w:tcW w:w="2523" w:type="dxa"/>
            <w:shd w:val="clear" w:color="auto" w:fill="DAA883"/>
          </w:tcPr>
          <w:p w14:paraId="50F0EFD9" w14:textId="77777777" w:rsidR="000252AC" w:rsidRDefault="00161BAF">
            <w:pPr>
              <w:pStyle w:val="TableParagraph"/>
              <w:ind w:right="83"/>
              <w:jc w:val="right"/>
              <w:rPr>
                <w:sz w:val="20"/>
              </w:rPr>
            </w:pPr>
            <w:r>
              <w:rPr>
                <w:color w:val="FFFFFF"/>
                <w:sz w:val="20"/>
              </w:rPr>
              <w:t>Canran y gweithlu</w:t>
            </w:r>
          </w:p>
        </w:tc>
        <w:tc>
          <w:tcPr>
            <w:tcW w:w="2523" w:type="dxa"/>
            <w:shd w:val="clear" w:color="auto" w:fill="DAA883"/>
          </w:tcPr>
          <w:p w14:paraId="462E29CE" w14:textId="77777777" w:rsidR="000252AC" w:rsidRDefault="00161BAF">
            <w:pPr>
              <w:pStyle w:val="TableParagraph"/>
              <w:ind w:left="81"/>
              <w:rPr>
                <w:sz w:val="20"/>
              </w:rPr>
            </w:pPr>
            <w:r>
              <w:rPr>
                <w:color w:val="FFFFFF"/>
                <w:sz w:val="20"/>
              </w:rPr>
              <w:t>CALl</w:t>
            </w:r>
          </w:p>
        </w:tc>
      </w:tr>
      <w:tr w:rsidR="000252AC" w14:paraId="719091A3" w14:textId="77777777">
        <w:trPr>
          <w:trHeight w:val="297"/>
        </w:trPr>
        <w:tc>
          <w:tcPr>
            <w:tcW w:w="2959" w:type="dxa"/>
          </w:tcPr>
          <w:p w14:paraId="3B381A67" w14:textId="77777777" w:rsidR="000252AC" w:rsidRDefault="00161BAF">
            <w:pPr>
              <w:pStyle w:val="TableParagraph"/>
              <w:ind w:left="80"/>
              <w:rPr>
                <w:sz w:val="20"/>
              </w:rPr>
            </w:pPr>
            <w:r>
              <w:rPr>
                <w:color w:val="231F20"/>
                <w:sz w:val="20"/>
              </w:rPr>
              <w:t>Partneriaeth sifil</w:t>
            </w:r>
          </w:p>
        </w:tc>
        <w:tc>
          <w:tcPr>
            <w:tcW w:w="2523" w:type="dxa"/>
          </w:tcPr>
          <w:p w14:paraId="7259AEAB" w14:textId="77777777" w:rsidR="000252AC" w:rsidRDefault="00161BAF">
            <w:pPr>
              <w:pStyle w:val="TableParagraph"/>
              <w:ind w:right="61"/>
              <w:jc w:val="right"/>
              <w:rPr>
                <w:sz w:val="20"/>
              </w:rPr>
            </w:pPr>
            <w:r>
              <w:rPr>
                <w:color w:val="231F20"/>
                <w:sz w:val="20"/>
              </w:rPr>
              <w:t>26</w:t>
            </w:r>
          </w:p>
        </w:tc>
        <w:tc>
          <w:tcPr>
            <w:tcW w:w="2523" w:type="dxa"/>
          </w:tcPr>
          <w:p w14:paraId="758EBA5F" w14:textId="77777777" w:rsidR="000252AC" w:rsidRDefault="00161BAF">
            <w:pPr>
              <w:pStyle w:val="TableParagraph"/>
              <w:ind w:right="61"/>
              <w:jc w:val="right"/>
              <w:rPr>
                <w:sz w:val="20"/>
              </w:rPr>
            </w:pPr>
            <w:r>
              <w:rPr>
                <w:color w:val="231F20"/>
                <w:sz w:val="20"/>
              </w:rPr>
              <w:t>0.73%</w:t>
            </w:r>
          </w:p>
        </w:tc>
        <w:tc>
          <w:tcPr>
            <w:tcW w:w="2523" w:type="dxa"/>
          </w:tcPr>
          <w:p w14:paraId="7F90D036" w14:textId="77777777" w:rsidR="000252AC" w:rsidRDefault="00161BAF">
            <w:pPr>
              <w:pStyle w:val="TableParagraph"/>
              <w:ind w:right="60"/>
              <w:jc w:val="right"/>
              <w:rPr>
                <w:sz w:val="20"/>
              </w:rPr>
            </w:pPr>
            <w:r>
              <w:rPr>
                <w:color w:val="231F20"/>
                <w:sz w:val="20"/>
              </w:rPr>
              <w:t>24.26</w:t>
            </w:r>
          </w:p>
        </w:tc>
      </w:tr>
      <w:tr w:rsidR="000252AC" w14:paraId="71F155AE" w14:textId="77777777">
        <w:trPr>
          <w:trHeight w:val="297"/>
        </w:trPr>
        <w:tc>
          <w:tcPr>
            <w:tcW w:w="2959" w:type="dxa"/>
          </w:tcPr>
          <w:p w14:paraId="52301B51" w14:textId="77777777" w:rsidR="000252AC" w:rsidRDefault="00161BAF">
            <w:pPr>
              <w:pStyle w:val="TableParagraph"/>
              <w:ind w:left="80"/>
              <w:rPr>
                <w:sz w:val="20"/>
              </w:rPr>
            </w:pPr>
            <w:r>
              <w:rPr>
                <w:color w:val="231F20"/>
                <w:sz w:val="20"/>
              </w:rPr>
              <w:t>Wedi ysgaru</w:t>
            </w:r>
          </w:p>
        </w:tc>
        <w:tc>
          <w:tcPr>
            <w:tcW w:w="2523" w:type="dxa"/>
          </w:tcPr>
          <w:p w14:paraId="1A94CB12" w14:textId="77777777" w:rsidR="000252AC" w:rsidRDefault="00161BAF">
            <w:pPr>
              <w:pStyle w:val="TableParagraph"/>
              <w:ind w:right="61"/>
              <w:jc w:val="right"/>
              <w:rPr>
                <w:sz w:val="20"/>
              </w:rPr>
            </w:pPr>
            <w:r>
              <w:rPr>
                <w:color w:val="231F20"/>
                <w:sz w:val="20"/>
              </w:rPr>
              <w:t>119</w:t>
            </w:r>
          </w:p>
        </w:tc>
        <w:tc>
          <w:tcPr>
            <w:tcW w:w="2523" w:type="dxa"/>
          </w:tcPr>
          <w:p w14:paraId="593F2071" w14:textId="77777777" w:rsidR="000252AC" w:rsidRDefault="00161BAF">
            <w:pPr>
              <w:pStyle w:val="TableParagraph"/>
              <w:ind w:right="61"/>
              <w:jc w:val="right"/>
              <w:rPr>
                <w:sz w:val="20"/>
              </w:rPr>
            </w:pPr>
            <w:r>
              <w:rPr>
                <w:color w:val="231F20"/>
                <w:sz w:val="20"/>
              </w:rPr>
              <w:t>3.35%</w:t>
            </w:r>
          </w:p>
        </w:tc>
        <w:tc>
          <w:tcPr>
            <w:tcW w:w="2523" w:type="dxa"/>
          </w:tcPr>
          <w:p w14:paraId="65CC8403" w14:textId="77777777" w:rsidR="000252AC" w:rsidRDefault="00161BAF">
            <w:pPr>
              <w:pStyle w:val="TableParagraph"/>
              <w:ind w:right="60"/>
              <w:jc w:val="right"/>
              <w:rPr>
                <w:sz w:val="20"/>
              </w:rPr>
            </w:pPr>
            <w:r>
              <w:rPr>
                <w:color w:val="231F20"/>
                <w:sz w:val="20"/>
              </w:rPr>
              <w:t>111.08</w:t>
            </w:r>
          </w:p>
        </w:tc>
      </w:tr>
      <w:tr w:rsidR="000252AC" w14:paraId="6F1A8EA0" w14:textId="77777777">
        <w:trPr>
          <w:trHeight w:val="297"/>
        </w:trPr>
        <w:tc>
          <w:tcPr>
            <w:tcW w:w="2959" w:type="dxa"/>
          </w:tcPr>
          <w:p w14:paraId="5270F84F" w14:textId="77777777" w:rsidR="000252AC" w:rsidRDefault="00161BAF">
            <w:pPr>
              <w:pStyle w:val="TableParagraph"/>
              <w:ind w:left="80"/>
              <w:rPr>
                <w:sz w:val="20"/>
              </w:rPr>
            </w:pPr>
            <w:r>
              <w:rPr>
                <w:color w:val="231F20"/>
                <w:sz w:val="20"/>
              </w:rPr>
              <w:t>Wedi gwahanu'n gyfreithiol</w:t>
            </w:r>
          </w:p>
        </w:tc>
        <w:tc>
          <w:tcPr>
            <w:tcW w:w="2523" w:type="dxa"/>
          </w:tcPr>
          <w:p w14:paraId="52F2D187" w14:textId="77777777" w:rsidR="000252AC" w:rsidRDefault="00161BAF">
            <w:pPr>
              <w:pStyle w:val="TableParagraph"/>
              <w:ind w:right="61"/>
              <w:jc w:val="right"/>
              <w:rPr>
                <w:sz w:val="20"/>
              </w:rPr>
            </w:pPr>
            <w:r>
              <w:rPr>
                <w:color w:val="231F20"/>
                <w:sz w:val="20"/>
              </w:rPr>
              <w:t>10</w:t>
            </w:r>
          </w:p>
        </w:tc>
        <w:tc>
          <w:tcPr>
            <w:tcW w:w="2523" w:type="dxa"/>
          </w:tcPr>
          <w:p w14:paraId="485D1849" w14:textId="77777777" w:rsidR="000252AC" w:rsidRDefault="00161BAF">
            <w:pPr>
              <w:pStyle w:val="TableParagraph"/>
              <w:ind w:right="61"/>
              <w:jc w:val="right"/>
              <w:rPr>
                <w:sz w:val="20"/>
              </w:rPr>
            </w:pPr>
            <w:r>
              <w:rPr>
                <w:color w:val="231F20"/>
                <w:sz w:val="20"/>
              </w:rPr>
              <w:t>0.28%</w:t>
            </w:r>
          </w:p>
        </w:tc>
        <w:tc>
          <w:tcPr>
            <w:tcW w:w="2523" w:type="dxa"/>
          </w:tcPr>
          <w:p w14:paraId="3679861B" w14:textId="77777777" w:rsidR="000252AC" w:rsidRDefault="00161BAF">
            <w:pPr>
              <w:pStyle w:val="TableParagraph"/>
              <w:ind w:right="60"/>
              <w:jc w:val="right"/>
              <w:rPr>
                <w:sz w:val="20"/>
              </w:rPr>
            </w:pPr>
            <w:r>
              <w:rPr>
                <w:color w:val="231F20"/>
                <w:sz w:val="20"/>
              </w:rPr>
              <w:t>9.32</w:t>
            </w:r>
          </w:p>
        </w:tc>
      </w:tr>
      <w:tr w:rsidR="000252AC" w14:paraId="4EC15B28" w14:textId="77777777">
        <w:trPr>
          <w:trHeight w:val="297"/>
        </w:trPr>
        <w:tc>
          <w:tcPr>
            <w:tcW w:w="2959" w:type="dxa"/>
          </w:tcPr>
          <w:p w14:paraId="68DE81A4" w14:textId="77777777" w:rsidR="000252AC" w:rsidRDefault="00161BAF">
            <w:pPr>
              <w:pStyle w:val="TableParagraph"/>
              <w:ind w:left="80"/>
              <w:rPr>
                <w:sz w:val="20"/>
              </w:rPr>
            </w:pPr>
            <w:r>
              <w:rPr>
                <w:color w:val="231F20"/>
                <w:sz w:val="20"/>
              </w:rPr>
              <w:t>Priod</w:t>
            </w:r>
          </w:p>
        </w:tc>
        <w:tc>
          <w:tcPr>
            <w:tcW w:w="2523" w:type="dxa"/>
          </w:tcPr>
          <w:p w14:paraId="3B20519C" w14:textId="77777777" w:rsidR="000252AC" w:rsidRDefault="00161BAF">
            <w:pPr>
              <w:pStyle w:val="TableParagraph"/>
              <w:ind w:right="61"/>
              <w:jc w:val="right"/>
              <w:rPr>
                <w:sz w:val="20"/>
              </w:rPr>
            </w:pPr>
            <w:r>
              <w:rPr>
                <w:color w:val="231F20"/>
                <w:sz w:val="20"/>
              </w:rPr>
              <w:t>1,261</w:t>
            </w:r>
          </w:p>
        </w:tc>
        <w:tc>
          <w:tcPr>
            <w:tcW w:w="2523" w:type="dxa"/>
          </w:tcPr>
          <w:p w14:paraId="61E7B020" w14:textId="77777777" w:rsidR="000252AC" w:rsidRDefault="00161BAF">
            <w:pPr>
              <w:pStyle w:val="TableParagraph"/>
              <w:ind w:right="61"/>
              <w:jc w:val="right"/>
              <w:rPr>
                <w:sz w:val="20"/>
              </w:rPr>
            </w:pPr>
            <w:r>
              <w:rPr>
                <w:color w:val="231F20"/>
                <w:sz w:val="20"/>
              </w:rPr>
              <w:t>35.52%</w:t>
            </w:r>
          </w:p>
        </w:tc>
        <w:tc>
          <w:tcPr>
            <w:tcW w:w="2523" w:type="dxa"/>
          </w:tcPr>
          <w:p w14:paraId="105CAF64" w14:textId="77777777" w:rsidR="000252AC" w:rsidRDefault="00161BAF">
            <w:pPr>
              <w:pStyle w:val="TableParagraph"/>
              <w:ind w:right="60"/>
              <w:jc w:val="right"/>
              <w:rPr>
                <w:sz w:val="20"/>
              </w:rPr>
            </w:pPr>
            <w:r>
              <w:rPr>
                <w:color w:val="231F20"/>
                <w:sz w:val="20"/>
              </w:rPr>
              <w:t>1134.06</w:t>
            </w:r>
          </w:p>
        </w:tc>
      </w:tr>
      <w:tr w:rsidR="000252AC" w14:paraId="2FB9DA17" w14:textId="77777777">
        <w:trPr>
          <w:trHeight w:val="297"/>
        </w:trPr>
        <w:tc>
          <w:tcPr>
            <w:tcW w:w="2959" w:type="dxa"/>
          </w:tcPr>
          <w:p w14:paraId="6AD2E079" w14:textId="77777777" w:rsidR="000252AC" w:rsidRDefault="00161BAF">
            <w:pPr>
              <w:pStyle w:val="TableParagraph"/>
              <w:ind w:left="80"/>
              <w:rPr>
                <w:sz w:val="20"/>
              </w:rPr>
            </w:pPr>
            <w:r>
              <w:rPr>
                <w:color w:val="231F20"/>
                <w:sz w:val="20"/>
              </w:rPr>
              <w:t>Sengl</w:t>
            </w:r>
          </w:p>
        </w:tc>
        <w:tc>
          <w:tcPr>
            <w:tcW w:w="2523" w:type="dxa"/>
          </w:tcPr>
          <w:p w14:paraId="36FA8515" w14:textId="77777777" w:rsidR="000252AC" w:rsidRDefault="00161BAF">
            <w:pPr>
              <w:pStyle w:val="TableParagraph"/>
              <w:ind w:right="61"/>
              <w:jc w:val="right"/>
              <w:rPr>
                <w:sz w:val="20"/>
              </w:rPr>
            </w:pPr>
            <w:r>
              <w:rPr>
                <w:color w:val="231F20"/>
                <w:sz w:val="20"/>
              </w:rPr>
              <w:t>979</w:t>
            </w:r>
          </w:p>
        </w:tc>
        <w:tc>
          <w:tcPr>
            <w:tcW w:w="2523" w:type="dxa"/>
          </w:tcPr>
          <w:p w14:paraId="43D04BAC" w14:textId="77777777" w:rsidR="000252AC" w:rsidRDefault="00161BAF">
            <w:pPr>
              <w:pStyle w:val="TableParagraph"/>
              <w:ind w:right="61"/>
              <w:jc w:val="right"/>
              <w:rPr>
                <w:sz w:val="20"/>
              </w:rPr>
            </w:pPr>
            <w:r>
              <w:rPr>
                <w:color w:val="231F20"/>
                <w:sz w:val="20"/>
              </w:rPr>
              <w:t>27.58%</w:t>
            </w:r>
          </w:p>
        </w:tc>
        <w:tc>
          <w:tcPr>
            <w:tcW w:w="2523" w:type="dxa"/>
          </w:tcPr>
          <w:p w14:paraId="28F3E58B" w14:textId="77777777" w:rsidR="000252AC" w:rsidRDefault="00161BAF">
            <w:pPr>
              <w:pStyle w:val="TableParagraph"/>
              <w:ind w:right="60"/>
              <w:jc w:val="right"/>
              <w:rPr>
                <w:sz w:val="20"/>
              </w:rPr>
            </w:pPr>
            <w:r>
              <w:rPr>
                <w:color w:val="231F20"/>
                <w:sz w:val="20"/>
              </w:rPr>
              <w:t>931.83</w:t>
            </w:r>
          </w:p>
        </w:tc>
      </w:tr>
      <w:tr w:rsidR="000252AC" w14:paraId="62F0942B" w14:textId="77777777">
        <w:trPr>
          <w:trHeight w:val="297"/>
        </w:trPr>
        <w:tc>
          <w:tcPr>
            <w:tcW w:w="2959" w:type="dxa"/>
          </w:tcPr>
          <w:p w14:paraId="07F080F8" w14:textId="77777777" w:rsidR="000252AC" w:rsidRDefault="00161BAF">
            <w:pPr>
              <w:pStyle w:val="TableParagraph"/>
              <w:ind w:left="80"/>
              <w:rPr>
                <w:sz w:val="20"/>
              </w:rPr>
            </w:pPr>
            <w:r>
              <w:rPr>
                <w:color w:val="231F20"/>
                <w:sz w:val="20"/>
              </w:rPr>
              <w:t>Anhysbys</w:t>
            </w:r>
          </w:p>
        </w:tc>
        <w:tc>
          <w:tcPr>
            <w:tcW w:w="2523" w:type="dxa"/>
          </w:tcPr>
          <w:p w14:paraId="3090710D" w14:textId="77777777" w:rsidR="000252AC" w:rsidRDefault="00161BAF">
            <w:pPr>
              <w:pStyle w:val="TableParagraph"/>
              <w:ind w:right="61"/>
              <w:jc w:val="right"/>
              <w:rPr>
                <w:sz w:val="20"/>
              </w:rPr>
            </w:pPr>
            <w:r>
              <w:rPr>
                <w:color w:val="231F20"/>
                <w:sz w:val="20"/>
              </w:rPr>
              <w:t>823</w:t>
            </w:r>
          </w:p>
        </w:tc>
        <w:tc>
          <w:tcPr>
            <w:tcW w:w="2523" w:type="dxa"/>
          </w:tcPr>
          <w:p w14:paraId="304DDA16" w14:textId="77777777" w:rsidR="000252AC" w:rsidRDefault="00161BAF">
            <w:pPr>
              <w:pStyle w:val="TableParagraph"/>
              <w:ind w:right="61"/>
              <w:jc w:val="right"/>
              <w:rPr>
                <w:sz w:val="20"/>
              </w:rPr>
            </w:pPr>
            <w:r>
              <w:rPr>
                <w:color w:val="231F20"/>
                <w:sz w:val="20"/>
              </w:rPr>
              <w:t>23.18%</w:t>
            </w:r>
          </w:p>
        </w:tc>
        <w:tc>
          <w:tcPr>
            <w:tcW w:w="2523" w:type="dxa"/>
          </w:tcPr>
          <w:p w14:paraId="35B45A14" w14:textId="77777777" w:rsidR="000252AC" w:rsidRDefault="00161BAF">
            <w:pPr>
              <w:pStyle w:val="TableParagraph"/>
              <w:ind w:right="60"/>
              <w:jc w:val="right"/>
              <w:rPr>
                <w:sz w:val="20"/>
              </w:rPr>
            </w:pPr>
            <w:r>
              <w:rPr>
                <w:color w:val="231F20"/>
                <w:sz w:val="20"/>
              </w:rPr>
              <w:t>791.86</w:t>
            </w:r>
          </w:p>
        </w:tc>
      </w:tr>
      <w:tr w:rsidR="000252AC" w14:paraId="3BE430AE" w14:textId="77777777">
        <w:trPr>
          <w:trHeight w:val="297"/>
        </w:trPr>
        <w:tc>
          <w:tcPr>
            <w:tcW w:w="2959" w:type="dxa"/>
          </w:tcPr>
          <w:p w14:paraId="42712CD5" w14:textId="77777777" w:rsidR="000252AC" w:rsidRDefault="00161BAF">
            <w:pPr>
              <w:pStyle w:val="TableParagraph"/>
              <w:ind w:left="80"/>
              <w:rPr>
                <w:sz w:val="20"/>
              </w:rPr>
            </w:pPr>
            <w:r>
              <w:rPr>
                <w:color w:val="231F20"/>
                <w:sz w:val="20"/>
              </w:rPr>
              <w:t>Heb ei nodi</w:t>
            </w:r>
          </w:p>
        </w:tc>
        <w:tc>
          <w:tcPr>
            <w:tcW w:w="2523" w:type="dxa"/>
          </w:tcPr>
          <w:p w14:paraId="0AD1C0D9" w14:textId="77777777" w:rsidR="000252AC" w:rsidRDefault="00161BAF">
            <w:pPr>
              <w:pStyle w:val="TableParagraph"/>
              <w:ind w:right="61"/>
              <w:jc w:val="right"/>
              <w:rPr>
                <w:sz w:val="20"/>
              </w:rPr>
            </w:pPr>
            <w:r>
              <w:rPr>
                <w:color w:val="231F20"/>
                <w:sz w:val="20"/>
              </w:rPr>
              <w:t>16</w:t>
            </w:r>
          </w:p>
        </w:tc>
        <w:tc>
          <w:tcPr>
            <w:tcW w:w="2523" w:type="dxa"/>
          </w:tcPr>
          <w:p w14:paraId="2BDFF3AA" w14:textId="77777777" w:rsidR="000252AC" w:rsidRDefault="00161BAF">
            <w:pPr>
              <w:pStyle w:val="TableParagraph"/>
              <w:ind w:right="61"/>
              <w:jc w:val="right"/>
              <w:rPr>
                <w:sz w:val="20"/>
              </w:rPr>
            </w:pPr>
            <w:r>
              <w:rPr>
                <w:color w:val="231F20"/>
                <w:sz w:val="20"/>
              </w:rPr>
              <w:t>0.45%</w:t>
            </w:r>
          </w:p>
        </w:tc>
        <w:tc>
          <w:tcPr>
            <w:tcW w:w="2523" w:type="dxa"/>
          </w:tcPr>
          <w:p w14:paraId="49938864" w14:textId="77777777" w:rsidR="000252AC" w:rsidRDefault="00161BAF">
            <w:pPr>
              <w:pStyle w:val="TableParagraph"/>
              <w:ind w:right="60"/>
              <w:jc w:val="right"/>
              <w:rPr>
                <w:sz w:val="20"/>
              </w:rPr>
            </w:pPr>
            <w:r>
              <w:rPr>
                <w:color w:val="231F20"/>
                <w:sz w:val="20"/>
              </w:rPr>
              <w:t>14.24</w:t>
            </w:r>
          </w:p>
        </w:tc>
      </w:tr>
      <w:tr w:rsidR="000252AC" w14:paraId="31A40BA8" w14:textId="77777777">
        <w:trPr>
          <w:trHeight w:val="297"/>
        </w:trPr>
        <w:tc>
          <w:tcPr>
            <w:tcW w:w="2959" w:type="dxa"/>
          </w:tcPr>
          <w:p w14:paraId="3C2C6092" w14:textId="77777777" w:rsidR="000252AC" w:rsidRDefault="00161BAF">
            <w:pPr>
              <w:pStyle w:val="TableParagraph"/>
              <w:ind w:left="80"/>
              <w:rPr>
                <w:sz w:val="20"/>
              </w:rPr>
            </w:pPr>
            <w:r>
              <w:rPr>
                <w:color w:val="231F20"/>
                <w:sz w:val="20"/>
              </w:rPr>
              <w:t>Gweddw</w:t>
            </w:r>
          </w:p>
        </w:tc>
        <w:tc>
          <w:tcPr>
            <w:tcW w:w="2523" w:type="dxa"/>
          </w:tcPr>
          <w:p w14:paraId="0D81A752" w14:textId="77777777" w:rsidR="000252AC" w:rsidRDefault="00161BAF">
            <w:pPr>
              <w:pStyle w:val="TableParagraph"/>
              <w:ind w:right="61"/>
              <w:jc w:val="right"/>
              <w:rPr>
                <w:sz w:val="20"/>
              </w:rPr>
            </w:pPr>
            <w:r>
              <w:rPr>
                <w:color w:val="231F20"/>
                <w:sz w:val="20"/>
              </w:rPr>
              <w:t>316</w:t>
            </w:r>
          </w:p>
        </w:tc>
        <w:tc>
          <w:tcPr>
            <w:tcW w:w="2523" w:type="dxa"/>
          </w:tcPr>
          <w:p w14:paraId="41FCA5F1" w14:textId="77777777" w:rsidR="000252AC" w:rsidRDefault="00161BAF">
            <w:pPr>
              <w:pStyle w:val="TableParagraph"/>
              <w:ind w:right="61"/>
              <w:jc w:val="right"/>
              <w:rPr>
                <w:sz w:val="20"/>
              </w:rPr>
            </w:pPr>
            <w:r>
              <w:rPr>
                <w:color w:val="231F20"/>
                <w:sz w:val="20"/>
              </w:rPr>
              <w:t>8.90%</w:t>
            </w:r>
          </w:p>
        </w:tc>
        <w:tc>
          <w:tcPr>
            <w:tcW w:w="2523" w:type="dxa"/>
          </w:tcPr>
          <w:p w14:paraId="1476EE63" w14:textId="77777777" w:rsidR="000252AC" w:rsidRDefault="00161BAF">
            <w:pPr>
              <w:pStyle w:val="TableParagraph"/>
              <w:ind w:right="60"/>
              <w:jc w:val="right"/>
              <w:rPr>
                <w:sz w:val="20"/>
              </w:rPr>
            </w:pPr>
            <w:r>
              <w:rPr>
                <w:color w:val="231F20"/>
                <w:sz w:val="20"/>
              </w:rPr>
              <w:t>308.82</w:t>
            </w:r>
          </w:p>
        </w:tc>
      </w:tr>
      <w:tr w:rsidR="000252AC" w14:paraId="2AB1065F" w14:textId="77777777">
        <w:trPr>
          <w:trHeight w:val="297"/>
        </w:trPr>
        <w:tc>
          <w:tcPr>
            <w:tcW w:w="2959" w:type="dxa"/>
            <w:shd w:val="clear" w:color="auto" w:fill="EEEEEE"/>
          </w:tcPr>
          <w:p w14:paraId="7D5FEEA4" w14:textId="77777777" w:rsidR="000252AC" w:rsidRDefault="00161BAF">
            <w:pPr>
              <w:pStyle w:val="TableParagraph"/>
              <w:ind w:left="80"/>
              <w:rPr>
                <w:b/>
                <w:sz w:val="20"/>
              </w:rPr>
            </w:pPr>
            <w:r>
              <w:rPr>
                <w:b/>
                <w:color w:val="231F20"/>
                <w:sz w:val="20"/>
              </w:rPr>
              <w:t>Cyfanswm</w:t>
            </w:r>
          </w:p>
        </w:tc>
        <w:tc>
          <w:tcPr>
            <w:tcW w:w="2523" w:type="dxa"/>
            <w:shd w:val="clear" w:color="auto" w:fill="EEEEEE"/>
          </w:tcPr>
          <w:p w14:paraId="6452F5C6" w14:textId="77777777" w:rsidR="000252AC" w:rsidRDefault="00161BAF">
            <w:pPr>
              <w:pStyle w:val="TableParagraph"/>
              <w:ind w:right="62"/>
              <w:jc w:val="right"/>
              <w:rPr>
                <w:b/>
                <w:sz w:val="20"/>
              </w:rPr>
            </w:pPr>
            <w:r>
              <w:rPr>
                <w:b/>
                <w:color w:val="231F20"/>
                <w:sz w:val="20"/>
              </w:rPr>
              <w:t>3,550</w:t>
            </w:r>
          </w:p>
        </w:tc>
        <w:tc>
          <w:tcPr>
            <w:tcW w:w="2523" w:type="dxa"/>
            <w:shd w:val="clear" w:color="auto" w:fill="EEEEEE"/>
          </w:tcPr>
          <w:p w14:paraId="5DAB91DB" w14:textId="77777777" w:rsidR="000252AC" w:rsidRDefault="00161BAF">
            <w:pPr>
              <w:pStyle w:val="TableParagraph"/>
              <w:ind w:right="61"/>
              <w:jc w:val="right"/>
              <w:rPr>
                <w:b/>
                <w:sz w:val="20"/>
              </w:rPr>
            </w:pPr>
            <w:r>
              <w:rPr>
                <w:b/>
                <w:color w:val="231F20"/>
                <w:sz w:val="20"/>
              </w:rPr>
              <w:t>100.00%</w:t>
            </w:r>
          </w:p>
        </w:tc>
        <w:tc>
          <w:tcPr>
            <w:tcW w:w="2523" w:type="dxa"/>
            <w:shd w:val="clear" w:color="auto" w:fill="EEEEEE"/>
          </w:tcPr>
          <w:p w14:paraId="1A07721A" w14:textId="77777777" w:rsidR="000252AC" w:rsidRDefault="00161BAF">
            <w:pPr>
              <w:pStyle w:val="TableParagraph"/>
              <w:ind w:right="61"/>
              <w:jc w:val="right"/>
              <w:rPr>
                <w:b/>
                <w:sz w:val="20"/>
              </w:rPr>
            </w:pPr>
            <w:r>
              <w:rPr>
                <w:b/>
                <w:color w:val="231F20"/>
                <w:sz w:val="20"/>
              </w:rPr>
              <w:t>3325.47</w:t>
            </w:r>
          </w:p>
        </w:tc>
      </w:tr>
    </w:tbl>
    <w:p w14:paraId="644E2375" w14:textId="77777777" w:rsidR="000252AC" w:rsidRDefault="000252AC">
      <w:pPr>
        <w:pStyle w:val="BodyText"/>
        <w:rPr>
          <w:b/>
          <w:sz w:val="28"/>
        </w:rPr>
      </w:pPr>
    </w:p>
    <w:p w14:paraId="24B31B25" w14:textId="560C431E" w:rsidR="000252AC" w:rsidRDefault="00161BAF">
      <w:pPr>
        <w:spacing w:before="211"/>
        <w:ind w:left="220"/>
        <w:rPr>
          <w:b/>
          <w:sz w:val="24"/>
        </w:rPr>
      </w:pPr>
      <w:r>
        <w:rPr>
          <w:b/>
          <w:color w:val="231F20"/>
          <w:sz w:val="24"/>
        </w:rPr>
        <w:t xml:space="preserve">Cyfeiriadedd rhywiol yn ôl </w:t>
      </w:r>
      <w:r w:rsidR="00D202A7">
        <w:rPr>
          <w:b/>
          <w:color w:val="231F20"/>
          <w:sz w:val="24"/>
        </w:rPr>
        <w:t>nifer y bobl</w:t>
      </w:r>
    </w:p>
    <w:p w14:paraId="0625138A" w14:textId="77777777" w:rsidR="000252AC" w:rsidRDefault="000252AC">
      <w:pPr>
        <w:pStyle w:val="BodyText"/>
        <w:spacing w:before="2"/>
        <w:rPr>
          <w:b/>
          <w:sz w:val="26"/>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2959"/>
        <w:gridCol w:w="2523"/>
        <w:gridCol w:w="2523"/>
        <w:gridCol w:w="2523"/>
      </w:tblGrid>
      <w:tr w:rsidR="000252AC" w14:paraId="1A92058D" w14:textId="77777777">
        <w:trPr>
          <w:trHeight w:val="297"/>
        </w:trPr>
        <w:tc>
          <w:tcPr>
            <w:tcW w:w="2959" w:type="dxa"/>
            <w:shd w:val="clear" w:color="auto" w:fill="DAA883"/>
          </w:tcPr>
          <w:p w14:paraId="576B5858" w14:textId="77777777" w:rsidR="000252AC" w:rsidRDefault="00161BAF">
            <w:pPr>
              <w:pStyle w:val="TableParagraph"/>
              <w:ind w:left="80"/>
              <w:rPr>
                <w:sz w:val="20"/>
              </w:rPr>
            </w:pPr>
            <w:r>
              <w:rPr>
                <w:color w:val="FFFFFF"/>
                <w:sz w:val="20"/>
              </w:rPr>
              <w:t>Cyfeiriadedd rhywiol</w:t>
            </w:r>
          </w:p>
        </w:tc>
        <w:tc>
          <w:tcPr>
            <w:tcW w:w="2523" w:type="dxa"/>
            <w:shd w:val="clear" w:color="auto" w:fill="DAA883"/>
          </w:tcPr>
          <w:p w14:paraId="4C28FF2F" w14:textId="2268412C" w:rsidR="000252AC" w:rsidRDefault="00D202A7">
            <w:pPr>
              <w:pStyle w:val="TableParagraph"/>
              <w:ind w:left="80"/>
              <w:rPr>
                <w:sz w:val="20"/>
              </w:rPr>
            </w:pPr>
            <w:r>
              <w:rPr>
                <w:color w:val="FFFFFF"/>
                <w:sz w:val="20"/>
              </w:rPr>
              <w:t>Nifer y bobl</w:t>
            </w:r>
          </w:p>
        </w:tc>
        <w:tc>
          <w:tcPr>
            <w:tcW w:w="2523" w:type="dxa"/>
            <w:shd w:val="clear" w:color="auto" w:fill="DAA883"/>
          </w:tcPr>
          <w:p w14:paraId="5BD29865" w14:textId="77777777" w:rsidR="000252AC" w:rsidRDefault="00161BAF">
            <w:pPr>
              <w:pStyle w:val="TableParagraph"/>
              <w:ind w:right="83"/>
              <w:jc w:val="right"/>
              <w:rPr>
                <w:sz w:val="20"/>
              </w:rPr>
            </w:pPr>
            <w:r>
              <w:rPr>
                <w:color w:val="FFFFFF"/>
                <w:sz w:val="20"/>
              </w:rPr>
              <w:t>Canran y gweithlu</w:t>
            </w:r>
          </w:p>
        </w:tc>
        <w:tc>
          <w:tcPr>
            <w:tcW w:w="2523" w:type="dxa"/>
            <w:shd w:val="clear" w:color="auto" w:fill="DAA883"/>
          </w:tcPr>
          <w:p w14:paraId="392D513B" w14:textId="77777777" w:rsidR="000252AC" w:rsidRDefault="00161BAF">
            <w:pPr>
              <w:pStyle w:val="TableParagraph"/>
              <w:ind w:left="81"/>
              <w:rPr>
                <w:sz w:val="20"/>
              </w:rPr>
            </w:pPr>
            <w:r>
              <w:rPr>
                <w:color w:val="FFFFFF"/>
                <w:sz w:val="20"/>
              </w:rPr>
              <w:t>CALl</w:t>
            </w:r>
          </w:p>
        </w:tc>
      </w:tr>
      <w:tr w:rsidR="000252AC" w14:paraId="38E58EBA" w14:textId="77777777">
        <w:trPr>
          <w:trHeight w:val="297"/>
        </w:trPr>
        <w:tc>
          <w:tcPr>
            <w:tcW w:w="2959" w:type="dxa"/>
          </w:tcPr>
          <w:p w14:paraId="6EEB9FC7" w14:textId="77777777" w:rsidR="000252AC" w:rsidRDefault="00161BAF">
            <w:pPr>
              <w:pStyle w:val="TableParagraph"/>
              <w:ind w:left="80"/>
              <w:rPr>
                <w:sz w:val="20"/>
              </w:rPr>
            </w:pPr>
            <w:r>
              <w:rPr>
                <w:color w:val="231F20"/>
                <w:sz w:val="20"/>
              </w:rPr>
              <w:t>Deurywiol</w:t>
            </w:r>
          </w:p>
        </w:tc>
        <w:tc>
          <w:tcPr>
            <w:tcW w:w="2523" w:type="dxa"/>
          </w:tcPr>
          <w:p w14:paraId="605D7FEA" w14:textId="77777777" w:rsidR="000252AC" w:rsidRDefault="00161BAF">
            <w:pPr>
              <w:pStyle w:val="TableParagraph"/>
              <w:ind w:right="61"/>
              <w:jc w:val="right"/>
              <w:rPr>
                <w:sz w:val="20"/>
              </w:rPr>
            </w:pPr>
            <w:r>
              <w:rPr>
                <w:color w:val="231F20"/>
                <w:sz w:val="20"/>
              </w:rPr>
              <w:t>16</w:t>
            </w:r>
          </w:p>
        </w:tc>
        <w:tc>
          <w:tcPr>
            <w:tcW w:w="2523" w:type="dxa"/>
          </w:tcPr>
          <w:p w14:paraId="7E012020" w14:textId="77777777" w:rsidR="000252AC" w:rsidRDefault="00161BAF">
            <w:pPr>
              <w:pStyle w:val="TableParagraph"/>
              <w:ind w:right="61"/>
              <w:jc w:val="right"/>
              <w:rPr>
                <w:sz w:val="20"/>
              </w:rPr>
            </w:pPr>
            <w:r>
              <w:rPr>
                <w:color w:val="231F20"/>
                <w:sz w:val="20"/>
              </w:rPr>
              <w:t>0.45%</w:t>
            </w:r>
          </w:p>
        </w:tc>
        <w:tc>
          <w:tcPr>
            <w:tcW w:w="2523" w:type="dxa"/>
          </w:tcPr>
          <w:p w14:paraId="0C3A6FF4" w14:textId="77777777" w:rsidR="000252AC" w:rsidRDefault="00161BAF">
            <w:pPr>
              <w:pStyle w:val="TableParagraph"/>
              <w:ind w:right="60"/>
              <w:jc w:val="right"/>
              <w:rPr>
                <w:sz w:val="20"/>
              </w:rPr>
            </w:pPr>
            <w:r>
              <w:rPr>
                <w:color w:val="231F20"/>
                <w:sz w:val="20"/>
              </w:rPr>
              <w:t>15.60</w:t>
            </w:r>
          </w:p>
        </w:tc>
      </w:tr>
      <w:tr w:rsidR="000252AC" w14:paraId="4C899E42" w14:textId="77777777">
        <w:trPr>
          <w:trHeight w:val="297"/>
        </w:trPr>
        <w:tc>
          <w:tcPr>
            <w:tcW w:w="2959" w:type="dxa"/>
          </w:tcPr>
          <w:p w14:paraId="59A13A0E" w14:textId="77777777" w:rsidR="000252AC" w:rsidRDefault="00161BAF">
            <w:pPr>
              <w:pStyle w:val="TableParagraph"/>
              <w:ind w:left="80"/>
              <w:rPr>
                <w:sz w:val="20"/>
              </w:rPr>
            </w:pPr>
            <w:r>
              <w:rPr>
                <w:color w:val="231F20"/>
                <w:sz w:val="20"/>
              </w:rPr>
              <w:t>Hoyw neu lesbiaidd</w:t>
            </w:r>
          </w:p>
        </w:tc>
        <w:tc>
          <w:tcPr>
            <w:tcW w:w="2523" w:type="dxa"/>
          </w:tcPr>
          <w:p w14:paraId="193D05AD" w14:textId="77777777" w:rsidR="000252AC" w:rsidRDefault="00161BAF">
            <w:pPr>
              <w:pStyle w:val="TableParagraph"/>
              <w:ind w:right="61"/>
              <w:jc w:val="right"/>
              <w:rPr>
                <w:sz w:val="20"/>
              </w:rPr>
            </w:pPr>
            <w:r>
              <w:rPr>
                <w:color w:val="231F20"/>
                <w:sz w:val="20"/>
              </w:rPr>
              <w:t>40</w:t>
            </w:r>
          </w:p>
        </w:tc>
        <w:tc>
          <w:tcPr>
            <w:tcW w:w="2523" w:type="dxa"/>
          </w:tcPr>
          <w:p w14:paraId="550F887A" w14:textId="77777777" w:rsidR="000252AC" w:rsidRDefault="00161BAF">
            <w:pPr>
              <w:pStyle w:val="TableParagraph"/>
              <w:ind w:right="61"/>
              <w:jc w:val="right"/>
              <w:rPr>
                <w:sz w:val="20"/>
              </w:rPr>
            </w:pPr>
            <w:r>
              <w:rPr>
                <w:color w:val="231F20"/>
                <w:sz w:val="20"/>
              </w:rPr>
              <w:t>1.13%</w:t>
            </w:r>
          </w:p>
        </w:tc>
        <w:tc>
          <w:tcPr>
            <w:tcW w:w="2523" w:type="dxa"/>
          </w:tcPr>
          <w:p w14:paraId="4FF386DD" w14:textId="77777777" w:rsidR="000252AC" w:rsidRDefault="00161BAF">
            <w:pPr>
              <w:pStyle w:val="TableParagraph"/>
              <w:ind w:right="60"/>
              <w:jc w:val="right"/>
              <w:rPr>
                <w:sz w:val="20"/>
              </w:rPr>
            </w:pPr>
            <w:r>
              <w:rPr>
                <w:color w:val="231F20"/>
                <w:sz w:val="20"/>
              </w:rPr>
              <w:t>38.26</w:t>
            </w:r>
          </w:p>
        </w:tc>
      </w:tr>
      <w:tr w:rsidR="000252AC" w14:paraId="2698CF9B" w14:textId="77777777">
        <w:trPr>
          <w:trHeight w:val="297"/>
        </w:trPr>
        <w:tc>
          <w:tcPr>
            <w:tcW w:w="2959" w:type="dxa"/>
          </w:tcPr>
          <w:p w14:paraId="568918E0" w14:textId="77777777" w:rsidR="000252AC" w:rsidRDefault="00161BAF">
            <w:pPr>
              <w:pStyle w:val="TableParagraph"/>
              <w:ind w:left="80"/>
              <w:rPr>
                <w:sz w:val="20"/>
              </w:rPr>
            </w:pPr>
            <w:r>
              <w:rPr>
                <w:color w:val="231F20"/>
                <w:sz w:val="20"/>
              </w:rPr>
              <w:t>Heterorywiol neu syth</w:t>
            </w:r>
          </w:p>
        </w:tc>
        <w:tc>
          <w:tcPr>
            <w:tcW w:w="2523" w:type="dxa"/>
          </w:tcPr>
          <w:p w14:paraId="648C2D7A" w14:textId="77777777" w:rsidR="000252AC" w:rsidRDefault="00161BAF">
            <w:pPr>
              <w:pStyle w:val="TableParagraph"/>
              <w:ind w:right="61"/>
              <w:jc w:val="right"/>
              <w:rPr>
                <w:sz w:val="20"/>
              </w:rPr>
            </w:pPr>
            <w:r>
              <w:rPr>
                <w:color w:val="231F20"/>
                <w:sz w:val="20"/>
              </w:rPr>
              <w:t>2,024</w:t>
            </w:r>
          </w:p>
        </w:tc>
        <w:tc>
          <w:tcPr>
            <w:tcW w:w="2523" w:type="dxa"/>
          </w:tcPr>
          <w:p w14:paraId="70B994EF" w14:textId="77777777" w:rsidR="000252AC" w:rsidRDefault="00161BAF">
            <w:pPr>
              <w:pStyle w:val="TableParagraph"/>
              <w:ind w:right="61"/>
              <w:jc w:val="right"/>
              <w:rPr>
                <w:sz w:val="20"/>
              </w:rPr>
            </w:pPr>
            <w:r>
              <w:rPr>
                <w:color w:val="231F20"/>
                <w:sz w:val="20"/>
              </w:rPr>
              <w:t>57.01%</w:t>
            </w:r>
          </w:p>
        </w:tc>
        <w:tc>
          <w:tcPr>
            <w:tcW w:w="2523" w:type="dxa"/>
          </w:tcPr>
          <w:p w14:paraId="1A937915" w14:textId="77777777" w:rsidR="000252AC" w:rsidRDefault="00161BAF">
            <w:pPr>
              <w:pStyle w:val="TableParagraph"/>
              <w:ind w:right="60"/>
              <w:jc w:val="right"/>
              <w:rPr>
                <w:sz w:val="20"/>
              </w:rPr>
            </w:pPr>
            <w:r>
              <w:rPr>
                <w:color w:val="231F20"/>
                <w:sz w:val="20"/>
              </w:rPr>
              <w:t>1880.04</w:t>
            </w:r>
          </w:p>
        </w:tc>
      </w:tr>
      <w:tr w:rsidR="000252AC" w14:paraId="6985D221" w14:textId="77777777">
        <w:trPr>
          <w:trHeight w:val="777"/>
        </w:trPr>
        <w:tc>
          <w:tcPr>
            <w:tcW w:w="2959" w:type="dxa"/>
          </w:tcPr>
          <w:p w14:paraId="4F6130E5" w14:textId="77777777" w:rsidR="000252AC" w:rsidRDefault="00161BAF">
            <w:pPr>
              <w:pStyle w:val="TableParagraph"/>
              <w:spacing w:before="26" w:line="237" w:lineRule="auto"/>
              <w:ind w:left="80" w:right="414"/>
              <w:jc w:val="both"/>
              <w:rPr>
                <w:sz w:val="20"/>
              </w:rPr>
            </w:pPr>
            <w:r>
              <w:rPr>
                <w:color w:val="231F20"/>
                <w:sz w:val="20"/>
              </w:rPr>
              <w:t>Heb ei nodi (gofynnwyd i’r unigolyn ond gwrthododd roi ymateb)</w:t>
            </w:r>
          </w:p>
        </w:tc>
        <w:tc>
          <w:tcPr>
            <w:tcW w:w="2523" w:type="dxa"/>
          </w:tcPr>
          <w:p w14:paraId="5E9D94E3" w14:textId="77777777" w:rsidR="000252AC" w:rsidRDefault="00161BAF">
            <w:pPr>
              <w:pStyle w:val="TableParagraph"/>
              <w:ind w:right="61"/>
              <w:jc w:val="right"/>
              <w:rPr>
                <w:sz w:val="20"/>
              </w:rPr>
            </w:pPr>
            <w:r>
              <w:rPr>
                <w:color w:val="231F20"/>
                <w:sz w:val="20"/>
              </w:rPr>
              <w:t>167</w:t>
            </w:r>
          </w:p>
        </w:tc>
        <w:tc>
          <w:tcPr>
            <w:tcW w:w="2523" w:type="dxa"/>
          </w:tcPr>
          <w:p w14:paraId="5E659E2E" w14:textId="77777777" w:rsidR="000252AC" w:rsidRDefault="00161BAF">
            <w:pPr>
              <w:pStyle w:val="TableParagraph"/>
              <w:ind w:right="61"/>
              <w:jc w:val="right"/>
              <w:rPr>
                <w:sz w:val="20"/>
              </w:rPr>
            </w:pPr>
            <w:r>
              <w:rPr>
                <w:color w:val="231F20"/>
                <w:sz w:val="20"/>
              </w:rPr>
              <w:t>4.70%</w:t>
            </w:r>
          </w:p>
        </w:tc>
        <w:tc>
          <w:tcPr>
            <w:tcW w:w="2523" w:type="dxa"/>
          </w:tcPr>
          <w:p w14:paraId="7B72431E" w14:textId="77777777" w:rsidR="000252AC" w:rsidRDefault="00161BAF">
            <w:pPr>
              <w:pStyle w:val="TableParagraph"/>
              <w:ind w:right="60"/>
              <w:jc w:val="right"/>
              <w:rPr>
                <w:sz w:val="20"/>
              </w:rPr>
            </w:pPr>
            <w:r>
              <w:rPr>
                <w:color w:val="231F20"/>
                <w:sz w:val="20"/>
              </w:rPr>
              <w:t>154.96</w:t>
            </w:r>
          </w:p>
        </w:tc>
      </w:tr>
      <w:tr w:rsidR="000252AC" w14:paraId="074017C6" w14:textId="77777777">
        <w:trPr>
          <w:trHeight w:val="297"/>
        </w:trPr>
        <w:tc>
          <w:tcPr>
            <w:tcW w:w="2959" w:type="dxa"/>
          </w:tcPr>
          <w:p w14:paraId="4DDB1C1F" w14:textId="77777777" w:rsidR="000252AC" w:rsidRDefault="00161BAF">
            <w:pPr>
              <w:pStyle w:val="TableParagraph"/>
              <w:ind w:left="80"/>
              <w:rPr>
                <w:sz w:val="20"/>
              </w:rPr>
            </w:pPr>
            <w:r>
              <w:rPr>
                <w:color w:val="231F20"/>
                <w:sz w:val="20"/>
              </w:rPr>
              <w:t>Heb benderfynu</w:t>
            </w:r>
          </w:p>
        </w:tc>
        <w:tc>
          <w:tcPr>
            <w:tcW w:w="2523" w:type="dxa"/>
          </w:tcPr>
          <w:p w14:paraId="69D2ACD2" w14:textId="77777777" w:rsidR="000252AC" w:rsidRDefault="00161BAF">
            <w:pPr>
              <w:pStyle w:val="TableParagraph"/>
              <w:ind w:right="62"/>
              <w:jc w:val="right"/>
              <w:rPr>
                <w:sz w:val="20"/>
              </w:rPr>
            </w:pPr>
            <w:r>
              <w:rPr>
                <w:color w:val="231F20"/>
                <w:sz w:val="20"/>
              </w:rPr>
              <w:t>2</w:t>
            </w:r>
          </w:p>
        </w:tc>
        <w:tc>
          <w:tcPr>
            <w:tcW w:w="2523" w:type="dxa"/>
          </w:tcPr>
          <w:p w14:paraId="523CF324" w14:textId="77777777" w:rsidR="000252AC" w:rsidRDefault="00161BAF">
            <w:pPr>
              <w:pStyle w:val="TableParagraph"/>
              <w:ind w:right="61"/>
              <w:jc w:val="right"/>
              <w:rPr>
                <w:sz w:val="20"/>
              </w:rPr>
            </w:pPr>
            <w:r>
              <w:rPr>
                <w:color w:val="231F20"/>
                <w:sz w:val="20"/>
              </w:rPr>
              <w:t>0.06%</w:t>
            </w:r>
          </w:p>
        </w:tc>
        <w:tc>
          <w:tcPr>
            <w:tcW w:w="2523" w:type="dxa"/>
          </w:tcPr>
          <w:p w14:paraId="074899C7" w14:textId="77777777" w:rsidR="000252AC" w:rsidRDefault="00161BAF">
            <w:pPr>
              <w:pStyle w:val="TableParagraph"/>
              <w:ind w:right="60"/>
              <w:jc w:val="right"/>
              <w:rPr>
                <w:sz w:val="20"/>
              </w:rPr>
            </w:pPr>
            <w:r>
              <w:rPr>
                <w:color w:val="231F20"/>
                <w:sz w:val="20"/>
              </w:rPr>
              <w:t>1.60</w:t>
            </w:r>
          </w:p>
        </w:tc>
      </w:tr>
      <w:tr w:rsidR="000252AC" w14:paraId="0E48F521" w14:textId="77777777">
        <w:trPr>
          <w:trHeight w:val="297"/>
        </w:trPr>
        <w:tc>
          <w:tcPr>
            <w:tcW w:w="2959" w:type="dxa"/>
          </w:tcPr>
          <w:p w14:paraId="40DCCE69" w14:textId="77777777" w:rsidR="000252AC" w:rsidRDefault="00161BAF">
            <w:pPr>
              <w:pStyle w:val="TableParagraph"/>
              <w:ind w:left="80"/>
              <w:rPr>
                <w:sz w:val="20"/>
              </w:rPr>
            </w:pPr>
            <w:r>
              <w:rPr>
                <w:color w:val="231F20"/>
                <w:sz w:val="20"/>
              </w:rPr>
              <w:t>Amhenodol</w:t>
            </w:r>
          </w:p>
        </w:tc>
        <w:tc>
          <w:tcPr>
            <w:tcW w:w="2523" w:type="dxa"/>
          </w:tcPr>
          <w:p w14:paraId="71E776EC" w14:textId="77777777" w:rsidR="000252AC" w:rsidRDefault="00161BAF">
            <w:pPr>
              <w:pStyle w:val="TableParagraph"/>
              <w:ind w:right="61"/>
              <w:jc w:val="right"/>
              <w:rPr>
                <w:sz w:val="20"/>
              </w:rPr>
            </w:pPr>
            <w:r>
              <w:rPr>
                <w:color w:val="231F20"/>
                <w:sz w:val="20"/>
              </w:rPr>
              <w:t>1,301</w:t>
            </w:r>
          </w:p>
        </w:tc>
        <w:tc>
          <w:tcPr>
            <w:tcW w:w="2523" w:type="dxa"/>
          </w:tcPr>
          <w:p w14:paraId="57CA2156" w14:textId="77777777" w:rsidR="000252AC" w:rsidRDefault="00161BAF">
            <w:pPr>
              <w:pStyle w:val="TableParagraph"/>
              <w:ind w:right="61"/>
              <w:jc w:val="right"/>
              <w:rPr>
                <w:sz w:val="20"/>
              </w:rPr>
            </w:pPr>
            <w:r>
              <w:rPr>
                <w:color w:val="231F20"/>
                <w:sz w:val="20"/>
              </w:rPr>
              <w:t>36.65%</w:t>
            </w:r>
          </w:p>
        </w:tc>
        <w:tc>
          <w:tcPr>
            <w:tcW w:w="2523" w:type="dxa"/>
          </w:tcPr>
          <w:p w14:paraId="006DC5C6" w14:textId="77777777" w:rsidR="000252AC" w:rsidRDefault="00161BAF">
            <w:pPr>
              <w:pStyle w:val="TableParagraph"/>
              <w:ind w:right="60"/>
              <w:jc w:val="right"/>
              <w:rPr>
                <w:sz w:val="20"/>
              </w:rPr>
            </w:pPr>
            <w:r>
              <w:rPr>
                <w:color w:val="231F20"/>
                <w:sz w:val="20"/>
              </w:rPr>
              <w:t>1235.01</w:t>
            </w:r>
          </w:p>
        </w:tc>
      </w:tr>
      <w:tr w:rsidR="000252AC" w14:paraId="018FC367" w14:textId="77777777">
        <w:trPr>
          <w:trHeight w:val="297"/>
        </w:trPr>
        <w:tc>
          <w:tcPr>
            <w:tcW w:w="2959" w:type="dxa"/>
            <w:shd w:val="clear" w:color="auto" w:fill="EEEEEE"/>
          </w:tcPr>
          <w:p w14:paraId="1FF0AF4F" w14:textId="77777777" w:rsidR="000252AC" w:rsidRDefault="00161BAF">
            <w:pPr>
              <w:pStyle w:val="TableParagraph"/>
              <w:ind w:left="80"/>
              <w:rPr>
                <w:b/>
                <w:sz w:val="20"/>
              </w:rPr>
            </w:pPr>
            <w:r>
              <w:rPr>
                <w:b/>
                <w:color w:val="231F20"/>
                <w:sz w:val="20"/>
              </w:rPr>
              <w:t>Cyfanswm</w:t>
            </w:r>
          </w:p>
        </w:tc>
        <w:tc>
          <w:tcPr>
            <w:tcW w:w="2523" w:type="dxa"/>
            <w:shd w:val="clear" w:color="auto" w:fill="EEEEEE"/>
          </w:tcPr>
          <w:p w14:paraId="6F823124" w14:textId="77777777" w:rsidR="000252AC" w:rsidRDefault="00161BAF">
            <w:pPr>
              <w:pStyle w:val="TableParagraph"/>
              <w:ind w:right="62"/>
              <w:jc w:val="right"/>
              <w:rPr>
                <w:b/>
                <w:sz w:val="20"/>
              </w:rPr>
            </w:pPr>
            <w:r>
              <w:rPr>
                <w:b/>
                <w:color w:val="231F20"/>
                <w:sz w:val="20"/>
              </w:rPr>
              <w:t>3,550</w:t>
            </w:r>
          </w:p>
        </w:tc>
        <w:tc>
          <w:tcPr>
            <w:tcW w:w="2523" w:type="dxa"/>
            <w:shd w:val="clear" w:color="auto" w:fill="EEEEEE"/>
          </w:tcPr>
          <w:p w14:paraId="70A4268D" w14:textId="77777777" w:rsidR="000252AC" w:rsidRDefault="00161BAF">
            <w:pPr>
              <w:pStyle w:val="TableParagraph"/>
              <w:ind w:right="61"/>
              <w:jc w:val="right"/>
              <w:rPr>
                <w:b/>
                <w:sz w:val="20"/>
              </w:rPr>
            </w:pPr>
            <w:r>
              <w:rPr>
                <w:b/>
                <w:color w:val="231F20"/>
                <w:sz w:val="20"/>
              </w:rPr>
              <w:t>100.00%</w:t>
            </w:r>
          </w:p>
        </w:tc>
        <w:tc>
          <w:tcPr>
            <w:tcW w:w="2523" w:type="dxa"/>
            <w:shd w:val="clear" w:color="auto" w:fill="EEEEEE"/>
          </w:tcPr>
          <w:p w14:paraId="6467EA2E" w14:textId="77777777" w:rsidR="000252AC" w:rsidRDefault="00161BAF">
            <w:pPr>
              <w:pStyle w:val="TableParagraph"/>
              <w:ind w:right="61"/>
              <w:jc w:val="right"/>
              <w:rPr>
                <w:b/>
                <w:sz w:val="20"/>
              </w:rPr>
            </w:pPr>
            <w:r>
              <w:rPr>
                <w:b/>
                <w:color w:val="231F20"/>
                <w:sz w:val="20"/>
              </w:rPr>
              <w:t>3325.47</w:t>
            </w:r>
          </w:p>
        </w:tc>
      </w:tr>
    </w:tbl>
    <w:p w14:paraId="0347EDFC" w14:textId="77777777" w:rsidR="000252AC" w:rsidRDefault="000252AC">
      <w:pPr>
        <w:pStyle w:val="BodyText"/>
        <w:rPr>
          <w:b/>
          <w:sz w:val="28"/>
        </w:rPr>
      </w:pPr>
    </w:p>
    <w:p w14:paraId="79818C6D" w14:textId="738555C4" w:rsidR="000252AC" w:rsidRDefault="00161BAF">
      <w:pPr>
        <w:spacing w:before="210"/>
        <w:ind w:left="220"/>
        <w:rPr>
          <w:b/>
          <w:sz w:val="24"/>
        </w:rPr>
      </w:pPr>
      <w:r>
        <w:rPr>
          <w:b/>
          <w:color w:val="231F20"/>
          <w:sz w:val="24"/>
        </w:rPr>
        <w:t xml:space="preserve">Ethnigrwydd yn ôl </w:t>
      </w:r>
      <w:r w:rsidR="00D202A7">
        <w:rPr>
          <w:b/>
          <w:color w:val="231F20"/>
          <w:sz w:val="24"/>
        </w:rPr>
        <w:t>nifer y bobl</w:t>
      </w:r>
    </w:p>
    <w:p w14:paraId="79F5198E" w14:textId="77777777" w:rsidR="000252AC" w:rsidRDefault="000252AC">
      <w:pPr>
        <w:pStyle w:val="BodyText"/>
        <w:spacing w:before="1"/>
        <w:rPr>
          <w:b/>
          <w:sz w:val="26"/>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4834"/>
        <w:gridCol w:w="1899"/>
        <w:gridCol w:w="1899"/>
        <w:gridCol w:w="1899"/>
      </w:tblGrid>
      <w:tr w:rsidR="000252AC" w14:paraId="59655C9B" w14:textId="77777777">
        <w:trPr>
          <w:trHeight w:val="537"/>
        </w:trPr>
        <w:tc>
          <w:tcPr>
            <w:tcW w:w="4834" w:type="dxa"/>
            <w:shd w:val="clear" w:color="auto" w:fill="DAA883"/>
          </w:tcPr>
          <w:p w14:paraId="4AE25A17" w14:textId="77777777" w:rsidR="000252AC" w:rsidRDefault="00161BAF">
            <w:pPr>
              <w:pStyle w:val="TableParagraph"/>
              <w:ind w:left="80"/>
              <w:rPr>
                <w:sz w:val="20"/>
              </w:rPr>
            </w:pPr>
            <w:r>
              <w:rPr>
                <w:color w:val="FFFFFF"/>
                <w:sz w:val="20"/>
              </w:rPr>
              <w:t>Grŵp ethnig</w:t>
            </w:r>
          </w:p>
        </w:tc>
        <w:tc>
          <w:tcPr>
            <w:tcW w:w="1899" w:type="dxa"/>
            <w:shd w:val="clear" w:color="auto" w:fill="DAA883"/>
          </w:tcPr>
          <w:p w14:paraId="68A707C8" w14:textId="2D47F20F" w:rsidR="000252AC" w:rsidRDefault="00D202A7">
            <w:pPr>
              <w:pStyle w:val="TableParagraph"/>
              <w:ind w:left="80"/>
              <w:rPr>
                <w:sz w:val="20"/>
              </w:rPr>
            </w:pPr>
            <w:r>
              <w:rPr>
                <w:color w:val="FFFFFF"/>
                <w:sz w:val="20"/>
              </w:rPr>
              <w:t>Nifer y bobl</w:t>
            </w:r>
          </w:p>
        </w:tc>
        <w:tc>
          <w:tcPr>
            <w:tcW w:w="1899" w:type="dxa"/>
            <w:shd w:val="clear" w:color="auto" w:fill="DAA883"/>
          </w:tcPr>
          <w:p w14:paraId="6AE28548" w14:textId="77777777" w:rsidR="000252AC" w:rsidRDefault="00161BAF">
            <w:pPr>
              <w:pStyle w:val="TableParagraph"/>
              <w:spacing w:before="26" w:line="237" w:lineRule="auto"/>
              <w:ind w:left="79" w:right="470"/>
              <w:rPr>
                <w:sz w:val="20"/>
              </w:rPr>
            </w:pPr>
            <w:r>
              <w:rPr>
                <w:color w:val="FFFFFF"/>
                <w:sz w:val="20"/>
              </w:rPr>
              <w:t>Canran y gweithlu</w:t>
            </w:r>
          </w:p>
        </w:tc>
        <w:tc>
          <w:tcPr>
            <w:tcW w:w="1899" w:type="dxa"/>
            <w:shd w:val="clear" w:color="auto" w:fill="DAA883"/>
          </w:tcPr>
          <w:p w14:paraId="0F1FFE24" w14:textId="77777777" w:rsidR="000252AC" w:rsidRDefault="00161BAF">
            <w:pPr>
              <w:pStyle w:val="TableParagraph"/>
              <w:ind w:left="79"/>
              <w:rPr>
                <w:sz w:val="20"/>
              </w:rPr>
            </w:pPr>
            <w:r>
              <w:rPr>
                <w:color w:val="FFFFFF"/>
                <w:sz w:val="20"/>
              </w:rPr>
              <w:t>CALl</w:t>
            </w:r>
          </w:p>
        </w:tc>
      </w:tr>
      <w:tr w:rsidR="000252AC" w14:paraId="09CBBAA5" w14:textId="77777777">
        <w:trPr>
          <w:trHeight w:val="297"/>
        </w:trPr>
        <w:tc>
          <w:tcPr>
            <w:tcW w:w="4834" w:type="dxa"/>
          </w:tcPr>
          <w:p w14:paraId="209E829F" w14:textId="77777777" w:rsidR="000252AC" w:rsidRDefault="00161BAF">
            <w:pPr>
              <w:pStyle w:val="TableParagraph"/>
              <w:ind w:left="80"/>
              <w:rPr>
                <w:sz w:val="20"/>
              </w:rPr>
            </w:pPr>
            <w:r>
              <w:rPr>
                <w:color w:val="231F20"/>
                <w:sz w:val="20"/>
              </w:rPr>
              <w:t>Du</w:t>
            </w:r>
          </w:p>
        </w:tc>
        <w:tc>
          <w:tcPr>
            <w:tcW w:w="1899" w:type="dxa"/>
          </w:tcPr>
          <w:p w14:paraId="7C05DF35" w14:textId="77777777" w:rsidR="000252AC" w:rsidRDefault="00161BAF">
            <w:pPr>
              <w:pStyle w:val="TableParagraph"/>
              <w:ind w:right="63"/>
              <w:jc w:val="right"/>
              <w:rPr>
                <w:sz w:val="20"/>
              </w:rPr>
            </w:pPr>
            <w:r>
              <w:rPr>
                <w:color w:val="231F20"/>
                <w:sz w:val="20"/>
              </w:rPr>
              <w:t>908</w:t>
            </w:r>
          </w:p>
        </w:tc>
        <w:tc>
          <w:tcPr>
            <w:tcW w:w="1899" w:type="dxa"/>
          </w:tcPr>
          <w:p w14:paraId="0850DF1B" w14:textId="77777777" w:rsidR="000252AC" w:rsidRDefault="00161BAF">
            <w:pPr>
              <w:pStyle w:val="TableParagraph"/>
              <w:ind w:right="63"/>
              <w:jc w:val="right"/>
              <w:rPr>
                <w:sz w:val="20"/>
              </w:rPr>
            </w:pPr>
            <w:r>
              <w:rPr>
                <w:color w:val="231F20"/>
                <w:sz w:val="20"/>
              </w:rPr>
              <w:t>25.58%</w:t>
            </w:r>
          </w:p>
        </w:tc>
        <w:tc>
          <w:tcPr>
            <w:tcW w:w="1899" w:type="dxa"/>
          </w:tcPr>
          <w:p w14:paraId="218BC330" w14:textId="77777777" w:rsidR="000252AC" w:rsidRDefault="00161BAF">
            <w:pPr>
              <w:pStyle w:val="TableParagraph"/>
              <w:ind w:right="63"/>
              <w:jc w:val="right"/>
              <w:rPr>
                <w:sz w:val="20"/>
              </w:rPr>
            </w:pPr>
            <w:r>
              <w:rPr>
                <w:color w:val="231F20"/>
                <w:sz w:val="20"/>
              </w:rPr>
              <w:t>873.93</w:t>
            </w:r>
          </w:p>
        </w:tc>
      </w:tr>
      <w:tr w:rsidR="000252AC" w14:paraId="613A533A" w14:textId="77777777">
        <w:trPr>
          <w:trHeight w:val="297"/>
        </w:trPr>
        <w:tc>
          <w:tcPr>
            <w:tcW w:w="4834" w:type="dxa"/>
          </w:tcPr>
          <w:p w14:paraId="67C3F3E0" w14:textId="77777777" w:rsidR="000252AC" w:rsidRDefault="00161BAF">
            <w:pPr>
              <w:pStyle w:val="TableParagraph"/>
              <w:ind w:left="80"/>
              <w:rPr>
                <w:sz w:val="20"/>
              </w:rPr>
            </w:pPr>
            <w:r>
              <w:rPr>
                <w:color w:val="231F20"/>
                <w:sz w:val="20"/>
              </w:rPr>
              <w:t>BME</w:t>
            </w:r>
          </w:p>
        </w:tc>
        <w:tc>
          <w:tcPr>
            <w:tcW w:w="1899" w:type="dxa"/>
          </w:tcPr>
          <w:p w14:paraId="636FD175" w14:textId="77777777" w:rsidR="000252AC" w:rsidRDefault="00161BAF">
            <w:pPr>
              <w:pStyle w:val="TableParagraph"/>
              <w:ind w:right="63"/>
              <w:jc w:val="right"/>
              <w:rPr>
                <w:sz w:val="20"/>
              </w:rPr>
            </w:pPr>
            <w:r>
              <w:rPr>
                <w:color w:val="231F20"/>
                <w:sz w:val="20"/>
              </w:rPr>
              <w:t>342</w:t>
            </w:r>
          </w:p>
        </w:tc>
        <w:tc>
          <w:tcPr>
            <w:tcW w:w="1899" w:type="dxa"/>
          </w:tcPr>
          <w:p w14:paraId="53C363B9" w14:textId="77777777" w:rsidR="000252AC" w:rsidRDefault="00161BAF">
            <w:pPr>
              <w:pStyle w:val="TableParagraph"/>
              <w:ind w:right="63"/>
              <w:jc w:val="right"/>
              <w:rPr>
                <w:sz w:val="20"/>
              </w:rPr>
            </w:pPr>
            <w:r>
              <w:rPr>
                <w:color w:val="231F20"/>
                <w:sz w:val="20"/>
              </w:rPr>
              <w:t>9.63%</w:t>
            </w:r>
          </w:p>
        </w:tc>
        <w:tc>
          <w:tcPr>
            <w:tcW w:w="1899" w:type="dxa"/>
          </w:tcPr>
          <w:p w14:paraId="09D59178" w14:textId="77777777" w:rsidR="000252AC" w:rsidRDefault="00161BAF">
            <w:pPr>
              <w:pStyle w:val="TableParagraph"/>
              <w:ind w:right="63"/>
              <w:jc w:val="right"/>
              <w:rPr>
                <w:sz w:val="20"/>
              </w:rPr>
            </w:pPr>
            <w:r>
              <w:rPr>
                <w:color w:val="231F20"/>
                <w:sz w:val="20"/>
              </w:rPr>
              <w:t>322.39</w:t>
            </w:r>
          </w:p>
        </w:tc>
      </w:tr>
      <w:tr w:rsidR="000252AC" w14:paraId="031F5274" w14:textId="77777777">
        <w:trPr>
          <w:trHeight w:val="297"/>
        </w:trPr>
        <w:tc>
          <w:tcPr>
            <w:tcW w:w="4834" w:type="dxa"/>
          </w:tcPr>
          <w:p w14:paraId="1597BF79" w14:textId="77777777" w:rsidR="000252AC" w:rsidRDefault="00161BAF">
            <w:pPr>
              <w:pStyle w:val="TableParagraph"/>
              <w:ind w:left="80"/>
              <w:rPr>
                <w:sz w:val="20"/>
              </w:rPr>
            </w:pPr>
            <w:r>
              <w:rPr>
                <w:color w:val="231F20"/>
                <w:sz w:val="20"/>
              </w:rPr>
              <w:t>Heb ei nodi</w:t>
            </w:r>
          </w:p>
        </w:tc>
        <w:tc>
          <w:tcPr>
            <w:tcW w:w="1899" w:type="dxa"/>
          </w:tcPr>
          <w:p w14:paraId="799951E8" w14:textId="77777777" w:rsidR="000252AC" w:rsidRDefault="00161BAF">
            <w:pPr>
              <w:pStyle w:val="TableParagraph"/>
              <w:ind w:right="63"/>
              <w:jc w:val="right"/>
              <w:rPr>
                <w:sz w:val="20"/>
              </w:rPr>
            </w:pPr>
            <w:r>
              <w:rPr>
                <w:color w:val="231F20"/>
                <w:sz w:val="20"/>
              </w:rPr>
              <w:t>123</w:t>
            </w:r>
          </w:p>
        </w:tc>
        <w:tc>
          <w:tcPr>
            <w:tcW w:w="1899" w:type="dxa"/>
          </w:tcPr>
          <w:p w14:paraId="09E82007" w14:textId="77777777" w:rsidR="000252AC" w:rsidRDefault="00161BAF">
            <w:pPr>
              <w:pStyle w:val="TableParagraph"/>
              <w:ind w:right="63"/>
              <w:jc w:val="right"/>
              <w:rPr>
                <w:sz w:val="20"/>
              </w:rPr>
            </w:pPr>
            <w:r>
              <w:rPr>
                <w:color w:val="231F20"/>
                <w:sz w:val="20"/>
              </w:rPr>
              <w:t>3.46%</w:t>
            </w:r>
          </w:p>
        </w:tc>
        <w:tc>
          <w:tcPr>
            <w:tcW w:w="1899" w:type="dxa"/>
          </w:tcPr>
          <w:p w14:paraId="29217201" w14:textId="77777777" w:rsidR="000252AC" w:rsidRDefault="00161BAF">
            <w:pPr>
              <w:pStyle w:val="TableParagraph"/>
              <w:ind w:right="63"/>
              <w:jc w:val="right"/>
              <w:rPr>
                <w:sz w:val="20"/>
              </w:rPr>
            </w:pPr>
            <w:r>
              <w:rPr>
                <w:color w:val="231F20"/>
                <w:sz w:val="20"/>
              </w:rPr>
              <w:t>114.68</w:t>
            </w:r>
          </w:p>
        </w:tc>
      </w:tr>
      <w:tr w:rsidR="000252AC" w14:paraId="4E979A3D" w14:textId="77777777">
        <w:trPr>
          <w:trHeight w:val="297"/>
        </w:trPr>
        <w:tc>
          <w:tcPr>
            <w:tcW w:w="4834" w:type="dxa"/>
          </w:tcPr>
          <w:p w14:paraId="63AAE78F" w14:textId="77777777" w:rsidR="000252AC" w:rsidRDefault="00161BAF">
            <w:pPr>
              <w:pStyle w:val="TableParagraph"/>
              <w:ind w:left="80"/>
              <w:rPr>
                <w:sz w:val="20"/>
              </w:rPr>
            </w:pPr>
            <w:r>
              <w:rPr>
                <w:color w:val="231F20"/>
                <w:sz w:val="20"/>
              </w:rPr>
              <w:t>Gwyn</w:t>
            </w:r>
          </w:p>
        </w:tc>
        <w:tc>
          <w:tcPr>
            <w:tcW w:w="1899" w:type="dxa"/>
          </w:tcPr>
          <w:p w14:paraId="2E82345E" w14:textId="77777777" w:rsidR="000252AC" w:rsidRDefault="00161BAF">
            <w:pPr>
              <w:pStyle w:val="TableParagraph"/>
              <w:ind w:right="63"/>
              <w:jc w:val="right"/>
              <w:rPr>
                <w:sz w:val="20"/>
              </w:rPr>
            </w:pPr>
            <w:r>
              <w:rPr>
                <w:color w:val="231F20"/>
                <w:sz w:val="20"/>
              </w:rPr>
              <w:t>2,177</w:t>
            </w:r>
          </w:p>
        </w:tc>
        <w:tc>
          <w:tcPr>
            <w:tcW w:w="1899" w:type="dxa"/>
          </w:tcPr>
          <w:p w14:paraId="541FB557" w14:textId="77777777" w:rsidR="000252AC" w:rsidRDefault="00161BAF">
            <w:pPr>
              <w:pStyle w:val="TableParagraph"/>
              <w:ind w:right="63"/>
              <w:jc w:val="right"/>
              <w:rPr>
                <w:sz w:val="20"/>
              </w:rPr>
            </w:pPr>
            <w:r>
              <w:rPr>
                <w:color w:val="231F20"/>
                <w:sz w:val="20"/>
              </w:rPr>
              <w:t>61.32%</w:t>
            </w:r>
          </w:p>
        </w:tc>
        <w:tc>
          <w:tcPr>
            <w:tcW w:w="1899" w:type="dxa"/>
          </w:tcPr>
          <w:p w14:paraId="5F7CB77A" w14:textId="77777777" w:rsidR="000252AC" w:rsidRDefault="00161BAF">
            <w:pPr>
              <w:pStyle w:val="TableParagraph"/>
              <w:ind w:right="63"/>
              <w:jc w:val="right"/>
              <w:rPr>
                <w:sz w:val="20"/>
              </w:rPr>
            </w:pPr>
            <w:r>
              <w:rPr>
                <w:color w:val="231F20"/>
                <w:sz w:val="20"/>
              </w:rPr>
              <w:t>2014.47</w:t>
            </w:r>
          </w:p>
        </w:tc>
      </w:tr>
      <w:tr w:rsidR="000252AC" w14:paraId="2A6C5E9D" w14:textId="77777777">
        <w:trPr>
          <w:trHeight w:val="297"/>
        </w:trPr>
        <w:tc>
          <w:tcPr>
            <w:tcW w:w="4834" w:type="dxa"/>
            <w:shd w:val="clear" w:color="auto" w:fill="EEEEEE"/>
          </w:tcPr>
          <w:p w14:paraId="2904E49D" w14:textId="77777777" w:rsidR="000252AC" w:rsidRDefault="00161BAF">
            <w:pPr>
              <w:pStyle w:val="TableParagraph"/>
              <w:ind w:left="80"/>
              <w:rPr>
                <w:b/>
                <w:sz w:val="20"/>
              </w:rPr>
            </w:pPr>
            <w:r>
              <w:rPr>
                <w:b/>
                <w:color w:val="231F20"/>
                <w:sz w:val="20"/>
              </w:rPr>
              <w:t>Cyfanswm</w:t>
            </w:r>
          </w:p>
        </w:tc>
        <w:tc>
          <w:tcPr>
            <w:tcW w:w="1899" w:type="dxa"/>
            <w:shd w:val="clear" w:color="auto" w:fill="EEEEEE"/>
          </w:tcPr>
          <w:p w14:paraId="3BC31554" w14:textId="77777777" w:rsidR="000252AC" w:rsidRDefault="00161BAF">
            <w:pPr>
              <w:pStyle w:val="TableParagraph"/>
              <w:ind w:right="63"/>
              <w:jc w:val="right"/>
              <w:rPr>
                <w:b/>
                <w:sz w:val="20"/>
              </w:rPr>
            </w:pPr>
            <w:r>
              <w:rPr>
                <w:b/>
                <w:color w:val="231F20"/>
                <w:sz w:val="20"/>
              </w:rPr>
              <w:t>3,550</w:t>
            </w:r>
          </w:p>
        </w:tc>
        <w:tc>
          <w:tcPr>
            <w:tcW w:w="1899" w:type="dxa"/>
            <w:shd w:val="clear" w:color="auto" w:fill="EEEEEE"/>
          </w:tcPr>
          <w:p w14:paraId="46161D7E" w14:textId="77777777" w:rsidR="000252AC" w:rsidRDefault="00161BAF">
            <w:pPr>
              <w:pStyle w:val="TableParagraph"/>
              <w:ind w:right="63"/>
              <w:jc w:val="right"/>
              <w:rPr>
                <w:b/>
                <w:sz w:val="20"/>
              </w:rPr>
            </w:pPr>
            <w:r>
              <w:rPr>
                <w:b/>
                <w:color w:val="231F20"/>
                <w:sz w:val="20"/>
              </w:rPr>
              <w:t>100.00%</w:t>
            </w:r>
          </w:p>
        </w:tc>
        <w:tc>
          <w:tcPr>
            <w:tcW w:w="1899" w:type="dxa"/>
            <w:shd w:val="clear" w:color="auto" w:fill="EEEEEE"/>
          </w:tcPr>
          <w:p w14:paraId="59764CC7" w14:textId="77777777" w:rsidR="000252AC" w:rsidRDefault="00161BAF">
            <w:pPr>
              <w:pStyle w:val="TableParagraph"/>
              <w:ind w:right="64"/>
              <w:jc w:val="right"/>
              <w:rPr>
                <w:b/>
                <w:sz w:val="20"/>
              </w:rPr>
            </w:pPr>
            <w:r>
              <w:rPr>
                <w:b/>
                <w:color w:val="231F20"/>
                <w:sz w:val="20"/>
              </w:rPr>
              <w:t>3325.47</w:t>
            </w:r>
          </w:p>
        </w:tc>
      </w:tr>
    </w:tbl>
    <w:p w14:paraId="1A766B3A" w14:textId="77777777" w:rsidR="000252AC" w:rsidRDefault="000252AC">
      <w:pPr>
        <w:jc w:val="right"/>
        <w:rPr>
          <w:sz w:val="20"/>
        </w:rPr>
        <w:sectPr w:rsidR="000252AC">
          <w:pgSz w:w="11910" w:h="16840"/>
          <w:pgMar w:top="680" w:right="0" w:bottom="600" w:left="460" w:header="0" w:footer="400" w:gutter="0"/>
          <w:cols w:space="720"/>
        </w:sectPr>
      </w:pPr>
    </w:p>
    <w:p w14:paraId="4BFC60C5" w14:textId="77777777" w:rsidR="000252AC" w:rsidRDefault="000252AC">
      <w:pPr>
        <w:pStyle w:val="BodyText"/>
        <w:rPr>
          <w:b/>
          <w:sz w:val="20"/>
        </w:rPr>
      </w:pPr>
    </w:p>
    <w:p w14:paraId="2C193118" w14:textId="77777777" w:rsidR="000252AC" w:rsidRDefault="000252AC">
      <w:pPr>
        <w:pStyle w:val="BodyText"/>
        <w:spacing w:before="12"/>
        <w:rPr>
          <w:b/>
          <w:sz w:val="22"/>
        </w:rPr>
      </w:pPr>
    </w:p>
    <w:p w14:paraId="5D7D4327" w14:textId="4D659FE0" w:rsidR="000252AC" w:rsidRDefault="0028181A">
      <w:pPr>
        <w:spacing w:before="100"/>
        <w:ind w:left="220"/>
        <w:rPr>
          <w:b/>
          <w:sz w:val="24"/>
        </w:rPr>
      </w:pPr>
      <w:r>
        <w:rPr>
          <w:rFonts w:eastAsiaTheme="minorHAnsi"/>
          <w:b/>
          <w:bCs/>
          <w:color w:val="231F20"/>
          <w:sz w:val="24"/>
          <w:szCs w:val="24"/>
        </w:rPr>
        <w:t xml:space="preserve">Crefydd yn ôl </w:t>
      </w:r>
      <w:r w:rsidR="00D202A7">
        <w:rPr>
          <w:rFonts w:eastAsiaTheme="minorHAnsi"/>
          <w:b/>
          <w:bCs/>
          <w:color w:val="231F20"/>
          <w:sz w:val="24"/>
          <w:szCs w:val="24"/>
        </w:rPr>
        <w:t>nifer y bobl</w:t>
      </w:r>
    </w:p>
    <w:p w14:paraId="29861C6A" w14:textId="77777777" w:rsidR="000252AC" w:rsidRDefault="000252AC">
      <w:pPr>
        <w:pStyle w:val="BodyText"/>
        <w:spacing w:before="1"/>
        <w:rPr>
          <w:b/>
          <w:sz w:val="26"/>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2959"/>
        <w:gridCol w:w="2523"/>
        <w:gridCol w:w="2523"/>
        <w:gridCol w:w="2523"/>
      </w:tblGrid>
      <w:tr w:rsidR="000252AC" w14:paraId="1DE174A0" w14:textId="77777777">
        <w:trPr>
          <w:trHeight w:val="297"/>
        </w:trPr>
        <w:tc>
          <w:tcPr>
            <w:tcW w:w="2959" w:type="dxa"/>
            <w:shd w:val="clear" w:color="auto" w:fill="DAA883"/>
          </w:tcPr>
          <w:p w14:paraId="18FCE1E8" w14:textId="77777777" w:rsidR="000252AC" w:rsidRDefault="00161BAF">
            <w:pPr>
              <w:pStyle w:val="TableParagraph"/>
              <w:ind w:left="80"/>
              <w:rPr>
                <w:sz w:val="20"/>
              </w:rPr>
            </w:pPr>
            <w:r>
              <w:rPr>
                <w:color w:val="FFFFFF"/>
                <w:sz w:val="20"/>
              </w:rPr>
              <w:t>Cred grefyddol</w:t>
            </w:r>
          </w:p>
        </w:tc>
        <w:tc>
          <w:tcPr>
            <w:tcW w:w="2523" w:type="dxa"/>
            <w:shd w:val="clear" w:color="auto" w:fill="DAA883"/>
          </w:tcPr>
          <w:p w14:paraId="38733B20" w14:textId="5EEF6D72" w:rsidR="000252AC" w:rsidRDefault="00D202A7">
            <w:pPr>
              <w:pStyle w:val="TableParagraph"/>
              <w:ind w:left="80"/>
              <w:rPr>
                <w:sz w:val="20"/>
              </w:rPr>
            </w:pPr>
            <w:r>
              <w:rPr>
                <w:color w:val="FFFFFF"/>
                <w:sz w:val="20"/>
              </w:rPr>
              <w:t>Nifer y bobl</w:t>
            </w:r>
          </w:p>
        </w:tc>
        <w:tc>
          <w:tcPr>
            <w:tcW w:w="2523" w:type="dxa"/>
            <w:shd w:val="clear" w:color="auto" w:fill="DAA883"/>
          </w:tcPr>
          <w:p w14:paraId="37B01D28" w14:textId="77777777" w:rsidR="000252AC" w:rsidRDefault="00161BAF">
            <w:pPr>
              <w:pStyle w:val="TableParagraph"/>
              <w:ind w:right="83"/>
              <w:jc w:val="right"/>
              <w:rPr>
                <w:sz w:val="20"/>
              </w:rPr>
            </w:pPr>
            <w:r>
              <w:rPr>
                <w:color w:val="FFFFFF"/>
                <w:sz w:val="20"/>
              </w:rPr>
              <w:t>Canran y gweithlu</w:t>
            </w:r>
          </w:p>
        </w:tc>
        <w:tc>
          <w:tcPr>
            <w:tcW w:w="2523" w:type="dxa"/>
            <w:shd w:val="clear" w:color="auto" w:fill="DAA883"/>
          </w:tcPr>
          <w:p w14:paraId="7A5B5BE6" w14:textId="77777777" w:rsidR="000252AC" w:rsidRDefault="00161BAF">
            <w:pPr>
              <w:pStyle w:val="TableParagraph"/>
              <w:ind w:left="81"/>
              <w:rPr>
                <w:sz w:val="20"/>
              </w:rPr>
            </w:pPr>
            <w:r>
              <w:rPr>
                <w:color w:val="FFFFFF"/>
                <w:sz w:val="20"/>
              </w:rPr>
              <w:t>CALl</w:t>
            </w:r>
          </w:p>
        </w:tc>
      </w:tr>
      <w:tr w:rsidR="000252AC" w14:paraId="15EDC69F" w14:textId="77777777">
        <w:trPr>
          <w:trHeight w:val="297"/>
        </w:trPr>
        <w:tc>
          <w:tcPr>
            <w:tcW w:w="2959" w:type="dxa"/>
          </w:tcPr>
          <w:p w14:paraId="6D43F185" w14:textId="77777777" w:rsidR="000252AC" w:rsidRDefault="00161BAF">
            <w:pPr>
              <w:pStyle w:val="TableParagraph"/>
              <w:ind w:left="80"/>
              <w:rPr>
                <w:sz w:val="20"/>
              </w:rPr>
            </w:pPr>
            <w:r>
              <w:rPr>
                <w:color w:val="231F20"/>
                <w:sz w:val="20"/>
              </w:rPr>
              <w:t>Anffyddiaeth</w:t>
            </w:r>
          </w:p>
        </w:tc>
        <w:tc>
          <w:tcPr>
            <w:tcW w:w="2523" w:type="dxa"/>
          </w:tcPr>
          <w:p w14:paraId="62955B86" w14:textId="77777777" w:rsidR="000252AC" w:rsidRDefault="00161BAF">
            <w:pPr>
              <w:pStyle w:val="TableParagraph"/>
              <w:ind w:right="61"/>
              <w:jc w:val="right"/>
              <w:rPr>
                <w:sz w:val="20"/>
              </w:rPr>
            </w:pPr>
            <w:r>
              <w:rPr>
                <w:color w:val="231F20"/>
                <w:sz w:val="20"/>
              </w:rPr>
              <w:t>464</w:t>
            </w:r>
          </w:p>
        </w:tc>
        <w:tc>
          <w:tcPr>
            <w:tcW w:w="2523" w:type="dxa"/>
          </w:tcPr>
          <w:p w14:paraId="16E50637" w14:textId="77777777" w:rsidR="000252AC" w:rsidRDefault="00161BAF">
            <w:pPr>
              <w:pStyle w:val="TableParagraph"/>
              <w:ind w:right="61"/>
              <w:jc w:val="right"/>
              <w:rPr>
                <w:sz w:val="20"/>
              </w:rPr>
            </w:pPr>
            <w:r>
              <w:rPr>
                <w:color w:val="231F20"/>
                <w:sz w:val="20"/>
              </w:rPr>
              <w:t>13.07%</w:t>
            </w:r>
          </w:p>
        </w:tc>
        <w:tc>
          <w:tcPr>
            <w:tcW w:w="2523" w:type="dxa"/>
          </w:tcPr>
          <w:p w14:paraId="6B2C19FC" w14:textId="77777777" w:rsidR="000252AC" w:rsidRDefault="00161BAF">
            <w:pPr>
              <w:pStyle w:val="TableParagraph"/>
              <w:ind w:right="60"/>
              <w:jc w:val="right"/>
              <w:rPr>
                <w:sz w:val="20"/>
              </w:rPr>
            </w:pPr>
            <w:r>
              <w:rPr>
                <w:color w:val="231F20"/>
                <w:sz w:val="20"/>
              </w:rPr>
              <w:t>434.89</w:t>
            </w:r>
          </w:p>
        </w:tc>
      </w:tr>
      <w:tr w:rsidR="000252AC" w14:paraId="7E3036C3" w14:textId="77777777">
        <w:trPr>
          <w:trHeight w:val="297"/>
        </w:trPr>
        <w:tc>
          <w:tcPr>
            <w:tcW w:w="2959" w:type="dxa"/>
          </w:tcPr>
          <w:p w14:paraId="5DE96ECB" w14:textId="77777777" w:rsidR="000252AC" w:rsidRDefault="00161BAF">
            <w:pPr>
              <w:pStyle w:val="TableParagraph"/>
              <w:ind w:left="80"/>
              <w:rPr>
                <w:sz w:val="20"/>
              </w:rPr>
            </w:pPr>
            <w:r>
              <w:rPr>
                <w:color w:val="231F20"/>
                <w:sz w:val="20"/>
              </w:rPr>
              <w:t>Bwdhaeth</w:t>
            </w:r>
          </w:p>
        </w:tc>
        <w:tc>
          <w:tcPr>
            <w:tcW w:w="2523" w:type="dxa"/>
          </w:tcPr>
          <w:p w14:paraId="5F4C41F4" w14:textId="77777777" w:rsidR="000252AC" w:rsidRDefault="00161BAF">
            <w:pPr>
              <w:pStyle w:val="TableParagraph"/>
              <w:ind w:right="61"/>
              <w:jc w:val="right"/>
              <w:rPr>
                <w:sz w:val="20"/>
              </w:rPr>
            </w:pPr>
            <w:r>
              <w:rPr>
                <w:color w:val="231F20"/>
                <w:sz w:val="20"/>
              </w:rPr>
              <w:t>10</w:t>
            </w:r>
          </w:p>
        </w:tc>
        <w:tc>
          <w:tcPr>
            <w:tcW w:w="2523" w:type="dxa"/>
          </w:tcPr>
          <w:p w14:paraId="0B8B102D" w14:textId="77777777" w:rsidR="000252AC" w:rsidRDefault="00161BAF">
            <w:pPr>
              <w:pStyle w:val="TableParagraph"/>
              <w:ind w:right="61"/>
              <w:jc w:val="right"/>
              <w:rPr>
                <w:sz w:val="20"/>
              </w:rPr>
            </w:pPr>
            <w:r>
              <w:rPr>
                <w:color w:val="231F20"/>
                <w:sz w:val="20"/>
              </w:rPr>
              <w:t>0.28%</w:t>
            </w:r>
          </w:p>
        </w:tc>
        <w:tc>
          <w:tcPr>
            <w:tcW w:w="2523" w:type="dxa"/>
          </w:tcPr>
          <w:p w14:paraId="70F83C5A" w14:textId="77777777" w:rsidR="000252AC" w:rsidRDefault="00161BAF">
            <w:pPr>
              <w:pStyle w:val="TableParagraph"/>
              <w:ind w:right="60"/>
              <w:jc w:val="right"/>
              <w:rPr>
                <w:sz w:val="20"/>
              </w:rPr>
            </w:pPr>
            <w:r>
              <w:rPr>
                <w:color w:val="231F20"/>
                <w:sz w:val="20"/>
              </w:rPr>
              <w:t>9.49</w:t>
            </w:r>
          </w:p>
        </w:tc>
      </w:tr>
      <w:tr w:rsidR="000252AC" w14:paraId="312E4226" w14:textId="77777777">
        <w:trPr>
          <w:trHeight w:val="297"/>
        </w:trPr>
        <w:tc>
          <w:tcPr>
            <w:tcW w:w="2959" w:type="dxa"/>
          </w:tcPr>
          <w:p w14:paraId="1AB1D09A" w14:textId="77777777" w:rsidR="000252AC" w:rsidRDefault="00161BAF">
            <w:pPr>
              <w:pStyle w:val="TableParagraph"/>
              <w:ind w:left="80"/>
              <w:rPr>
                <w:sz w:val="20"/>
              </w:rPr>
            </w:pPr>
            <w:r>
              <w:rPr>
                <w:color w:val="231F20"/>
                <w:sz w:val="20"/>
              </w:rPr>
              <w:t>Cristionogaeth</w:t>
            </w:r>
          </w:p>
        </w:tc>
        <w:tc>
          <w:tcPr>
            <w:tcW w:w="2523" w:type="dxa"/>
          </w:tcPr>
          <w:p w14:paraId="329C5DDE" w14:textId="77777777" w:rsidR="000252AC" w:rsidRDefault="00161BAF">
            <w:pPr>
              <w:pStyle w:val="TableParagraph"/>
              <w:ind w:right="61"/>
              <w:jc w:val="right"/>
              <w:rPr>
                <w:sz w:val="20"/>
              </w:rPr>
            </w:pPr>
            <w:r>
              <w:rPr>
                <w:color w:val="231F20"/>
                <w:sz w:val="20"/>
              </w:rPr>
              <w:t>1,052</w:t>
            </w:r>
          </w:p>
        </w:tc>
        <w:tc>
          <w:tcPr>
            <w:tcW w:w="2523" w:type="dxa"/>
          </w:tcPr>
          <w:p w14:paraId="33C9D0C9" w14:textId="77777777" w:rsidR="000252AC" w:rsidRDefault="00161BAF">
            <w:pPr>
              <w:pStyle w:val="TableParagraph"/>
              <w:ind w:right="61"/>
              <w:jc w:val="right"/>
              <w:rPr>
                <w:sz w:val="20"/>
              </w:rPr>
            </w:pPr>
            <w:r>
              <w:rPr>
                <w:color w:val="231F20"/>
                <w:sz w:val="20"/>
              </w:rPr>
              <w:t>29.63%</w:t>
            </w:r>
          </w:p>
        </w:tc>
        <w:tc>
          <w:tcPr>
            <w:tcW w:w="2523" w:type="dxa"/>
          </w:tcPr>
          <w:p w14:paraId="605B7F44" w14:textId="77777777" w:rsidR="000252AC" w:rsidRDefault="00161BAF">
            <w:pPr>
              <w:pStyle w:val="TableParagraph"/>
              <w:ind w:right="60"/>
              <w:jc w:val="right"/>
              <w:rPr>
                <w:sz w:val="20"/>
              </w:rPr>
            </w:pPr>
            <w:r>
              <w:rPr>
                <w:color w:val="231F20"/>
                <w:sz w:val="20"/>
              </w:rPr>
              <w:t>966.59</w:t>
            </w:r>
          </w:p>
        </w:tc>
      </w:tr>
      <w:tr w:rsidR="000252AC" w14:paraId="53E2121C" w14:textId="77777777">
        <w:trPr>
          <w:trHeight w:val="297"/>
        </w:trPr>
        <w:tc>
          <w:tcPr>
            <w:tcW w:w="2959" w:type="dxa"/>
          </w:tcPr>
          <w:p w14:paraId="56AC7B9A" w14:textId="77777777" w:rsidR="000252AC" w:rsidRDefault="00161BAF">
            <w:pPr>
              <w:pStyle w:val="TableParagraph"/>
              <w:ind w:left="80"/>
              <w:rPr>
                <w:sz w:val="20"/>
              </w:rPr>
            </w:pPr>
            <w:r>
              <w:rPr>
                <w:color w:val="231F20"/>
                <w:sz w:val="20"/>
              </w:rPr>
              <w:t>Hindwaeth</w:t>
            </w:r>
          </w:p>
        </w:tc>
        <w:tc>
          <w:tcPr>
            <w:tcW w:w="2523" w:type="dxa"/>
          </w:tcPr>
          <w:p w14:paraId="320EADF2" w14:textId="77777777" w:rsidR="000252AC" w:rsidRDefault="00161BAF">
            <w:pPr>
              <w:pStyle w:val="TableParagraph"/>
              <w:ind w:right="61"/>
              <w:jc w:val="right"/>
              <w:rPr>
                <w:sz w:val="20"/>
              </w:rPr>
            </w:pPr>
            <w:r>
              <w:rPr>
                <w:color w:val="231F20"/>
                <w:sz w:val="20"/>
              </w:rPr>
              <w:t>34</w:t>
            </w:r>
          </w:p>
        </w:tc>
        <w:tc>
          <w:tcPr>
            <w:tcW w:w="2523" w:type="dxa"/>
          </w:tcPr>
          <w:p w14:paraId="7833DF13" w14:textId="77777777" w:rsidR="000252AC" w:rsidRDefault="00161BAF">
            <w:pPr>
              <w:pStyle w:val="TableParagraph"/>
              <w:ind w:right="61"/>
              <w:jc w:val="right"/>
              <w:rPr>
                <w:sz w:val="20"/>
              </w:rPr>
            </w:pPr>
            <w:r>
              <w:rPr>
                <w:color w:val="231F20"/>
                <w:sz w:val="20"/>
              </w:rPr>
              <w:t>0.96%</w:t>
            </w:r>
          </w:p>
        </w:tc>
        <w:tc>
          <w:tcPr>
            <w:tcW w:w="2523" w:type="dxa"/>
          </w:tcPr>
          <w:p w14:paraId="7901C4A6" w14:textId="77777777" w:rsidR="000252AC" w:rsidRDefault="00161BAF">
            <w:pPr>
              <w:pStyle w:val="TableParagraph"/>
              <w:ind w:right="60"/>
              <w:jc w:val="right"/>
              <w:rPr>
                <w:sz w:val="20"/>
              </w:rPr>
            </w:pPr>
            <w:r>
              <w:rPr>
                <w:color w:val="231F20"/>
                <w:sz w:val="20"/>
              </w:rPr>
              <w:t>29.73</w:t>
            </w:r>
          </w:p>
        </w:tc>
      </w:tr>
      <w:tr w:rsidR="000252AC" w14:paraId="78ECE3B7" w14:textId="77777777">
        <w:trPr>
          <w:trHeight w:val="537"/>
        </w:trPr>
        <w:tc>
          <w:tcPr>
            <w:tcW w:w="2959" w:type="dxa"/>
          </w:tcPr>
          <w:p w14:paraId="22DD951D" w14:textId="77777777" w:rsidR="000252AC" w:rsidRDefault="00161BAF">
            <w:pPr>
              <w:pStyle w:val="TableParagraph"/>
              <w:spacing w:before="26" w:line="237" w:lineRule="auto"/>
              <w:ind w:left="80" w:right="139"/>
              <w:rPr>
                <w:sz w:val="20"/>
              </w:rPr>
            </w:pPr>
            <w:r>
              <w:rPr>
                <w:color w:val="231F20"/>
                <w:sz w:val="20"/>
              </w:rPr>
              <w:t>Nid wyf am ddatgelu fy nghrefydd/cred</w:t>
            </w:r>
          </w:p>
        </w:tc>
        <w:tc>
          <w:tcPr>
            <w:tcW w:w="2523" w:type="dxa"/>
          </w:tcPr>
          <w:p w14:paraId="29AE4451" w14:textId="77777777" w:rsidR="000252AC" w:rsidRDefault="00161BAF">
            <w:pPr>
              <w:pStyle w:val="TableParagraph"/>
              <w:ind w:right="61"/>
              <w:jc w:val="right"/>
              <w:rPr>
                <w:sz w:val="20"/>
              </w:rPr>
            </w:pPr>
            <w:r>
              <w:rPr>
                <w:color w:val="231F20"/>
                <w:sz w:val="20"/>
              </w:rPr>
              <w:t>320</w:t>
            </w:r>
          </w:p>
        </w:tc>
        <w:tc>
          <w:tcPr>
            <w:tcW w:w="2523" w:type="dxa"/>
          </w:tcPr>
          <w:p w14:paraId="1D7F958B" w14:textId="77777777" w:rsidR="000252AC" w:rsidRDefault="00161BAF">
            <w:pPr>
              <w:pStyle w:val="TableParagraph"/>
              <w:ind w:right="61"/>
              <w:jc w:val="right"/>
              <w:rPr>
                <w:sz w:val="20"/>
              </w:rPr>
            </w:pPr>
            <w:r>
              <w:rPr>
                <w:color w:val="231F20"/>
                <w:sz w:val="20"/>
              </w:rPr>
              <w:t>9.01%</w:t>
            </w:r>
          </w:p>
        </w:tc>
        <w:tc>
          <w:tcPr>
            <w:tcW w:w="2523" w:type="dxa"/>
          </w:tcPr>
          <w:p w14:paraId="4298BF3A" w14:textId="77777777" w:rsidR="000252AC" w:rsidRDefault="00161BAF">
            <w:pPr>
              <w:pStyle w:val="TableParagraph"/>
              <w:ind w:right="60"/>
              <w:jc w:val="right"/>
              <w:rPr>
                <w:sz w:val="20"/>
              </w:rPr>
            </w:pPr>
            <w:r>
              <w:rPr>
                <w:color w:val="231F20"/>
                <w:sz w:val="20"/>
              </w:rPr>
              <w:t>300.15</w:t>
            </w:r>
          </w:p>
        </w:tc>
      </w:tr>
      <w:tr w:rsidR="000252AC" w14:paraId="3D0E66D7" w14:textId="77777777">
        <w:trPr>
          <w:trHeight w:val="297"/>
        </w:trPr>
        <w:tc>
          <w:tcPr>
            <w:tcW w:w="2959" w:type="dxa"/>
          </w:tcPr>
          <w:p w14:paraId="32E8E6E8" w14:textId="77777777" w:rsidR="000252AC" w:rsidRDefault="00161BAF">
            <w:pPr>
              <w:pStyle w:val="TableParagraph"/>
              <w:ind w:left="80"/>
              <w:rPr>
                <w:sz w:val="20"/>
              </w:rPr>
            </w:pPr>
            <w:r>
              <w:rPr>
                <w:color w:val="231F20"/>
                <w:sz w:val="20"/>
              </w:rPr>
              <w:t>Islam</w:t>
            </w:r>
          </w:p>
        </w:tc>
        <w:tc>
          <w:tcPr>
            <w:tcW w:w="2523" w:type="dxa"/>
          </w:tcPr>
          <w:p w14:paraId="2BEF1CD6" w14:textId="77777777" w:rsidR="000252AC" w:rsidRDefault="00161BAF">
            <w:pPr>
              <w:pStyle w:val="TableParagraph"/>
              <w:ind w:right="61"/>
              <w:jc w:val="right"/>
              <w:rPr>
                <w:sz w:val="20"/>
              </w:rPr>
            </w:pPr>
            <w:r>
              <w:rPr>
                <w:color w:val="231F20"/>
                <w:sz w:val="20"/>
              </w:rPr>
              <w:t>119</w:t>
            </w:r>
          </w:p>
        </w:tc>
        <w:tc>
          <w:tcPr>
            <w:tcW w:w="2523" w:type="dxa"/>
          </w:tcPr>
          <w:p w14:paraId="0F320D52" w14:textId="77777777" w:rsidR="000252AC" w:rsidRDefault="00161BAF">
            <w:pPr>
              <w:pStyle w:val="TableParagraph"/>
              <w:ind w:right="61"/>
              <w:jc w:val="right"/>
              <w:rPr>
                <w:sz w:val="20"/>
              </w:rPr>
            </w:pPr>
            <w:r>
              <w:rPr>
                <w:color w:val="231F20"/>
                <w:sz w:val="20"/>
              </w:rPr>
              <w:t>3.35%</w:t>
            </w:r>
          </w:p>
        </w:tc>
        <w:tc>
          <w:tcPr>
            <w:tcW w:w="2523" w:type="dxa"/>
          </w:tcPr>
          <w:p w14:paraId="0E35B286" w14:textId="77777777" w:rsidR="000252AC" w:rsidRDefault="00161BAF">
            <w:pPr>
              <w:pStyle w:val="TableParagraph"/>
              <w:ind w:right="60"/>
              <w:jc w:val="right"/>
              <w:rPr>
                <w:sz w:val="20"/>
              </w:rPr>
            </w:pPr>
            <w:r>
              <w:rPr>
                <w:color w:val="231F20"/>
                <w:sz w:val="20"/>
              </w:rPr>
              <w:t>112.39</w:t>
            </w:r>
          </w:p>
        </w:tc>
      </w:tr>
      <w:tr w:rsidR="000252AC" w14:paraId="66FC60F1" w14:textId="77777777">
        <w:trPr>
          <w:trHeight w:val="297"/>
        </w:trPr>
        <w:tc>
          <w:tcPr>
            <w:tcW w:w="2959" w:type="dxa"/>
          </w:tcPr>
          <w:p w14:paraId="6C8C2DBB" w14:textId="77777777" w:rsidR="000252AC" w:rsidRDefault="00161BAF">
            <w:pPr>
              <w:pStyle w:val="TableParagraph"/>
              <w:ind w:left="80"/>
              <w:rPr>
                <w:sz w:val="20"/>
              </w:rPr>
            </w:pPr>
            <w:r>
              <w:rPr>
                <w:color w:val="231F20"/>
                <w:sz w:val="20"/>
              </w:rPr>
              <w:t>Iddewiaeth</w:t>
            </w:r>
          </w:p>
        </w:tc>
        <w:tc>
          <w:tcPr>
            <w:tcW w:w="2523" w:type="dxa"/>
          </w:tcPr>
          <w:p w14:paraId="58C340CA" w14:textId="77777777" w:rsidR="000252AC" w:rsidRDefault="00161BAF">
            <w:pPr>
              <w:pStyle w:val="TableParagraph"/>
              <w:ind w:right="62"/>
              <w:jc w:val="right"/>
              <w:rPr>
                <w:sz w:val="20"/>
              </w:rPr>
            </w:pPr>
            <w:r>
              <w:rPr>
                <w:color w:val="231F20"/>
                <w:sz w:val="20"/>
              </w:rPr>
              <w:t>1</w:t>
            </w:r>
          </w:p>
        </w:tc>
        <w:tc>
          <w:tcPr>
            <w:tcW w:w="2523" w:type="dxa"/>
          </w:tcPr>
          <w:p w14:paraId="559967EA" w14:textId="77777777" w:rsidR="000252AC" w:rsidRDefault="00161BAF">
            <w:pPr>
              <w:pStyle w:val="TableParagraph"/>
              <w:ind w:right="61"/>
              <w:jc w:val="right"/>
              <w:rPr>
                <w:sz w:val="20"/>
              </w:rPr>
            </w:pPr>
            <w:r>
              <w:rPr>
                <w:color w:val="231F20"/>
                <w:sz w:val="20"/>
              </w:rPr>
              <w:t>0.03%</w:t>
            </w:r>
          </w:p>
        </w:tc>
        <w:tc>
          <w:tcPr>
            <w:tcW w:w="2523" w:type="dxa"/>
          </w:tcPr>
          <w:p w14:paraId="79345060" w14:textId="77777777" w:rsidR="000252AC" w:rsidRDefault="00161BAF">
            <w:pPr>
              <w:pStyle w:val="TableParagraph"/>
              <w:ind w:right="60"/>
              <w:jc w:val="right"/>
              <w:rPr>
                <w:sz w:val="20"/>
              </w:rPr>
            </w:pPr>
            <w:r>
              <w:rPr>
                <w:color w:val="231F20"/>
                <w:sz w:val="20"/>
              </w:rPr>
              <w:t>1.00</w:t>
            </w:r>
          </w:p>
        </w:tc>
      </w:tr>
      <w:tr w:rsidR="000252AC" w14:paraId="7B22C687" w14:textId="77777777">
        <w:trPr>
          <w:trHeight w:val="297"/>
        </w:trPr>
        <w:tc>
          <w:tcPr>
            <w:tcW w:w="2959" w:type="dxa"/>
          </w:tcPr>
          <w:p w14:paraId="7B1FF74E" w14:textId="77777777" w:rsidR="000252AC" w:rsidRDefault="00161BAF">
            <w:pPr>
              <w:pStyle w:val="TableParagraph"/>
              <w:ind w:left="80"/>
              <w:rPr>
                <w:sz w:val="20"/>
              </w:rPr>
            </w:pPr>
            <w:r>
              <w:rPr>
                <w:color w:val="231F20"/>
                <w:sz w:val="20"/>
              </w:rPr>
              <w:t>Arall</w:t>
            </w:r>
          </w:p>
        </w:tc>
        <w:tc>
          <w:tcPr>
            <w:tcW w:w="2523" w:type="dxa"/>
          </w:tcPr>
          <w:p w14:paraId="145F71E9" w14:textId="77777777" w:rsidR="000252AC" w:rsidRDefault="00161BAF">
            <w:pPr>
              <w:pStyle w:val="TableParagraph"/>
              <w:ind w:right="61"/>
              <w:jc w:val="right"/>
              <w:rPr>
                <w:sz w:val="20"/>
              </w:rPr>
            </w:pPr>
            <w:r>
              <w:rPr>
                <w:color w:val="231F20"/>
                <w:sz w:val="20"/>
              </w:rPr>
              <w:t>188</w:t>
            </w:r>
          </w:p>
        </w:tc>
        <w:tc>
          <w:tcPr>
            <w:tcW w:w="2523" w:type="dxa"/>
          </w:tcPr>
          <w:p w14:paraId="2CA1B3D0" w14:textId="77777777" w:rsidR="000252AC" w:rsidRDefault="00161BAF">
            <w:pPr>
              <w:pStyle w:val="TableParagraph"/>
              <w:ind w:right="61"/>
              <w:jc w:val="right"/>
              <w:rPr>
                <w:sz w:val="20"/>
              </w:rPr>
            </w:pPr>
            <w:r>
              <w:rPr>
                <w:color w:val="231F20"/>
                <w:sz w:val="20"/>
              </w:rPr>
              <w:t>5.30%</w:t>
            </w:r>
          </w:p>
        </w:tc>
        <w:tc>
          <w:tcPr>
            <w:tcW w:w="2523" w:type="dxa"/>
          </w:tcPr>
          <w:p w14:paraId="527C06EE" w14:textId="77777777" w:rsidR="000252AC" w:rsidRDefault="00161BAF">
            <w:pPr>
              <w:pStyle w:val="TableParagraph"/>
              <w:ind w:right="60"/>
              <w:jc w:val="right"/>
              <w:rPr>
                <w:sz w:val="20"/>
              </w:rPr>
            </w:pPr>
            <w:r>
              <w:rPr>
                <w:color w:val="231F20"/>
                <w:sz w:val="20"/>
              </w:rPr>
              <w:t>180.37</w:t>
            </w:r>
          </w:p>
        </w:tc>
      </w:tr>
      <w:tr w:rsidR="000252AC" w14:paraId="72C40A32" w14:textId="77777777">
        <w:trPr>
          <w:trHeight w:val="297"/>
        </w:trPr>
        <w:tc>
          <w:tcPr>
            <w:tcW w:w="2959" w:type="dxa"/>
          </w:tcPr>
          <w:p w14:paraId="002722BB" w14:textId="77777777" w:rsidR="000252AC" w:rsidRDefault="00161BAF">
            <w:pPr>
              <w:pStyle w:val="TableParagraph"/>
              <w:ind w:left="80"/>
              <w:rPr>
                <w:sz w:val="20"/>
              </w:rPr>
            </w:pPr>
            <w:r>
              <w:rPr>
                <w:color w:val="231F20"/>
                <w:sz w:val="20"/>
              </w:rPr>
              <w:t>Sikhaeth</w:t>
            </w:r>
          </w:p>
        </w:tc>
        <w:tc>
          <w:tcPr>
            <w:tcW w:w="2523" w:type="dxa"/>
          </w:tcPr>
          <w:p w14:paraId="786C12CF" w14:textId="77777777" w:rsidR="000252AC" w:rsidRDefault="00161BAF">
            <w:pPr>
              <w:pStyle w:val="TableParagraph"/>
              <w:ind w:right="62"/>
              <w:jc w:val="right"/>
              <w:rPr>
                <w:sz w:val="20"/>
              </w:rPr>
            </w:pPr>
            <w:r>
              <w:rPr>
                <w:color w:val="231F20"/>
                <w:sz w:val="20"/>
              </w:rPr>
              <w:t>8</w:t>
            </w:r>
          </w:p>
        </w:tc>
        <w:tc>
          <w:tcPr>
            <w:tcW w:w="2523" w:type="dxa"/>
          </w:tcPr>
          <w:p w14:paraId="651A75DA" w14:textId="77777777" w:rsidR="000252AC" w:rsidRDefault="00161BAF">
            <w:pPr>
              <w:pStyle w:val="TableParagraph"/>
              <w:ind w:right="61"/>
              <w:jc w:val="right"/>
              <w:rPr>
                <w:sz w:val="20"/>
              </w:rPr>
            </w:pPr>
            <w:r>
              <w:rPr>
                <w:color w:val="231F20"/>
                <w:sz w:val="20"/>
              </w:rPr>
              <w:t>0.23%</w:t>
            </w:r>
          </w:p>
        </w:tc>
        <w:tc>
          <w:tcPr>
            <w:tcW w:w="2523" w:type="dxa"/>
          </w:tcPr>
          <w:p w14:paraId="43280E94" w14:textId="77777777" w:rsidR="000252AC" w:rsidRDefault="00161BAF">
            <w:pPr>
              <w:pStyle w:val="TableParagraph"/>
              <w:ind w:right="60"/>
              <w:jc w:val="right"/>
              <w:rPr>
                <w:sz w:val="20"/>
              </w:rPr>
            </w:pPr>
            <w:r>
              <w:rPr>
                <w:color w:val="231F20"/>
                <w:sz w:val="20"/>
              </w:rPr>
              <w:t>7.23</w:t>
            </w:r>
          </w:p>
        </w:tc>
      </w:tr>
      <w:tr w:rsidR="000252AC" w14:paraId="60D9D0EF" w14:textId="77777777">
        <w:trPr>
          <w:trHeight w:val="297"/>
        </w:trPr>
        <w:tc>
          <w:tcPr>
            <w:tcW w:w="2959" w:type="dxa"/>
          </w:tcPr>
          <w:p w14:paraId="65C81679" w14:textId="77777777" w:rsidR="000252AC" w:rsidRDefault="00161BAF">
            <w:pPr>
              <w:pStyle w:val="TableParagraph"/>
              <w:ind w:left="80"/>
              <w:rPr>
                <w:sz w:val="20"/>
              </w:rPr>
            </w:pPr>
            <w:r>
              <w:rPr>
                <w:color w:val="231F20"/>
                <w:sz w:val="20"/>
              </w:rPr>
              <w:t>Heb ei nodi</w:t>
            </w:r>
          </w:p>
        </w:tc>
        <w:tc>
          <w:tcPr>
            <w:tcW w:w="2523" w:type="dxa"/>
          </w:tcPr>
          <w:p w14:paraId="481318F7" w14:textId="77777777" w:rsidR="000252AC" w:rsidRDefault="00161BAF">
            <w:pPr>
              <w:pStyle w:val="TableParagraph"/>
              <w:ind w:right="61"/>
              <w:jc w:val="right"/>
              <w:rPr>
                <w:sz w:val="20"/>
              </w:rPr>
            </w:pPr>
            <w:r>
              <w:rPr>
                <w:color w:val="231F20"/>
                <w:sz w:val="20"/>
              </w:rPr>
              <w:t>1,354</w:t>
            </w:r>
          </w:p>
        </w:tc>
        <w:tc>
          <w:tcPr>
            <w:tcW w:w="2523" w:type="dxa"/>
          </w:tcPr>
          <w:p w14:paraId="1FB1A2FC" w14:textId="77777777" w:rsidR="000252AC" w:rsidRDefault="00161BAF">
            <w:pPr>
              <w:pStyle w:val="TableParagraph"/>
              <w:ind w:right="61"/>
              <w:jc w:val="right"/>
              <w:rPr>
                <w:sz w:val="20"/>
              </w:rPr>
            </w:pPr>
            <w:r>
              <w:rPr>
                <w:color w:val="231F20"/>
                <w:sz w:val="20"/>
              </w:rPr>
              <w:t>38.14%</w:t>
            </w:r>
          </w:p>
        </w:tc>
        <w:tc>
          <w:tcPr>
            <w:tcW w:w="2523" w:type="dxa"/>
          </w:tcPr>
          <w:p w14:paraId="7CC65C8F" w14:textId="77777777" w:rsidR="000252AC" w:rsidRDefault="00161BAF">
            <w:pPr>
              <w:pStyle w:val="TableParagraph"/>
              <w:ind w:right="60"/>
              <w:jc w:val="right"/>
              <w:rPr>
                <w:sz w:val="20"/>
              </w:rPr>
            </w:pPr>
            <w:r>
              <w:rPr>
                <w:color w:val="231F20"/>
                <w:sz w:val="20"/>
              </w:rPr>
              <w:t>1283.62</w:t>
            </w:r>
          </w:p>
        </w:tc>
      </w:tr>
      <w:tr w:rsidR="000252AC" w14:paraId="679F699E" w14:textId="77777777">
        <w:trPr>
          <w:trHeight w:val="297"/>
        </w:trPr>
        <w:tc>
          <w:tcPr>
            <w:tcW w:w="2959" w:type="dxa"/>
            <w:shd w:val="clear" w:color="auto" w:fill="EEEEEE"/>
          </w:tcPr>
          <w:p w14:paraId="1F314BC0" w14:textId="77777777" w:rsidR="000252AC" w:rsidRDefault="00161BAF">
            <w:pPr>
              <w:pStyle w:val="TableParagraph"/>
              <w:ind w:left="80"/>
              <w:rPr>
                <w:b/>
                <w:sz w:val="20"/>
              </w:rPr>
            </w:pPr>
            <w:r>
              <w:rPr>
                <w:b/>
                <w:color w:val="231F20"/>
                <w:sz w:val="20"/>
              </w:rPr>
              <w:t>Cyfanswm</w:t>
            </w:r>
          </w:p>
        </w:tc>
        <w:tc>
          <w:tcPr>
            <w:tcW w:w="2523" w:type="dxa"/>
            <w:shd w:val="clear" w:color="auto" w:fill="EEEEEE"/>
          </w:tcPr>
          <w:p w14:paraId="4133BFF2" w14:textId="77777777" w:rsidR="000252AC" w:rsidRDefault="00161BAF">
            <w:pPr>
              <w:pStyle w:val="TableParagraph"/>
              <w:ind w:right="62"/>
              <w:jc w:val="right"/>
              <w:rPr>
                <w:b/>
                <w:sz w:val="20"/>
              </w:rPr>
            </w:pPr>
            <w:r>
              <w:rPr>
                <w:b/>
                <w:color w:val="231F20"/>
                <w:sz w:val="20"/>
              </w:rPr>
              <w:t>3,550</w:t>
            </w:r>
          </w:p>
        </w:tc>
        <w:tc>
          <w:tcPr>
            <w:tcW w:w="2523" w:type="dxa"/>
            <w:shd w:val="clear" w:color="auto" w:fill="EEEEEE"/>
          </w:tcPr>
          <w:p w14:paraId="79576D6B" w14:textId="77777777" w:rsidR="000252AC" w:rsidRDefault="00161BAF">
            <w:pPr>
              <w:pStyle w:val="TableParagraph"/>
              <w:ind w:right="61"/>
              <w:jc w:val="right"/>
              <w:rPr>
                <w:b/>
                <w:sz w:val="20"/>
              </w:rPr>
            </w:pPr>
            <w:r>
              <w:rPr>
                <w:b/>
                <w:color w:val="231F20"/>
                <w:sz w:val="20"/>
              </w:rPr>
              <w:t>100.00%</w:t>
            </w:r>
          </w:p>
        </w:tc>
        <w:tc>
          <w:tcPr>
            <w:tcW w:w="2523" w:type="dxa"/>
            <w:shd w:val="clear" w:color="auto" w:fill="EEEEEE"/>
          </w:tcPr>
          <w:p w14:paraId="2A0D9F27" w14:textId="77777777" w:rsidR="000252AC" w:rsidRDefault="00161BAF">
            <w:pPr>
              <w:pStyle w:val="TableParagraph"/>
              <w:ind w:right="61"/>
              <w:jc w:val="right"/>
              <w:rPr>
                <w:b/>
                <w:sz w:val="20"/>
              </w:rPr>
            </w:pPr>
            <w:r>
              <w:rPr>
                <w:b/>
                <w:color w:val="231F20"/>
                <w:sz w:val="20"/>
              </w:rPr>
              <w:t>3325.47</w:t>
            </w:r>
          </w:p>
        </w:tc>
      </w:tr>
    </w:tbl>
    <w:p w14:paraId="69A3B30E" w14:textId="77777777" w:rsidR="000252AC" w:rsidRDefault="000252AC">
      <w:pPr>
        <w:pStyle w:val="BodyText"/>
        <w:spacing w:before="8"/>
        <w:rPr>
          <w:b/>
          <w:sz w:val="37"/>
        </w:rPr>
      </w:pPr>
    </w:p>
    <w:p w14:paraId="48190610" w14:textId="57068D3E" w:rsidR="000252AC" w:rsidRDefault="00161BAF">
      <w:pPr>
        <w:ind w:left="220"/>
        <w:rPr>
          <w:b/>
          <w:sz w:val="24"/>
        </w:rPr>
      </w:pPr>
      <w:r>
        <w:rPr>
          <w:b/>
          <w:color w:val="231F20"/>
          <w:sz w:val="24"/>
        </w:rPr>
        <w:t xml:space="preserve">Statws anabledd yn ôl </w:t>
      </w:r>
      <w:r w:rsidR="00D202A7">
        <w:rPr>
          <w:b/>
          <w:color w:val="231F20"/>
          <w:sz w:val="24"/>
        </w:rPr>
        <w:t>nifer y bobl</w:t>
      </w:r>
    </w:p>
    <w:p w14:paraId="030A75D3" w14:textId="77777777" w:rsidR="000252AC" w:rsidRDefault="000252AC">
      <w:pPr>
        <w:pStyle w:val="BodyText"/>
        <w:spacing w:before="1" w:after="1"/>
        <w:rPr>
          <w:b/>
          <w:sz w:val="26"/>
        </w:rPr>
      </w:pPr>
    </w:p>
    <w:tbl>
      <w:tblPr>
        <w:tblW w:w="0" w:type="auto"/>
        <w:tblInd w:w="23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2959"/>
        <w:gridCol w:w="2523"/>
        <w:gridCol w:w="2523"/>
        <w:gridCol w:w="2523"/>
      </w:tblGrid>
      <w:tr w:rsidR="000252AC" w14:paraId="570795D8" w14:textId="77777777">
        <w:trPr>
          <w:trHeight w:val="297"/>
        </w:trPr>
        <w:tc>
          <w:tcPr>
            <w:tcW w:w="2959" w:type="dxa"/>
            <w:shd w:val="clear" w:color="auto" w:fill="DAA883"/>
          </w:tcPr>
          <w:p w14:paraId="4356C33E" w14:textId="77777777" w:rsidR="000252AC" w:rsidRDefault="00161BAF">
            <w:pPr>
              <w:pStyle w:val="TableParagraph"/>
              <w:ind w:left="80"/>
              <w:rPr>
                <w:sz w:val="20"/>
              </w:rPr>
            </w:pPr>
            <w:r>
              <w:rPr>
                <w:color w:val="FFFFFF"/>
                <w:sz w:val="20"/>
              </w:rPr>
              <w:t>Baner anabledd</w:t>
            </w:r>
          </w:p>
        </w:tc>
        <w:tc>
          <w:tcPr>
            <w:tcW w:w="2523" w:type="dxa"/>
            <w:shd w:val="clear" w:color="auto" w:fill="DAA883"/>
          </w:tcPr>
          <w:p w14:paraId="728D0614" w14:textId="79345056" w:rsidR="000252AC" w:rsidRDefault="00D202A7">
            <w:pPr>
              <w:pStyle w:val="TableParagraph"/>
              <w:ind w:left="80"/>
              <w:rPr>
                <w:sz w:val="20"/>
              </w:rPr>
            </w:pPr>
            <w:r>
              <w:rPr>
                <w:color w:val="FFFFFF"/>
                <w:sz w:val="20"/>
              </w:rPr>
              <w:t>Nifer y bobl</w:t>
            </w:r>
          </w:p>
        </w:tc>
        <w:tc>
          <w:tcPr>
            <w:tcW w:w="2523" w:type="dxa"/>
            <w:shd w:val="clear" w:color="auto" w:fill="DAA883"/>
          </w:tcPr>
          <w:p w14:paraId="272F14F8" w14:textId="77777777" w:rsidR="000252AC" w:rsidRDefault="00161BAF">
            <w:pPr>
              <w:pStyle w:val="TableParagraph"/>
              <w:ind w:right="83"/>
              <w:jc w:val="right"/>
              <w:rPr>
                <w:sz w:val="20"/>
              </w:rPr>
            </w:pPr>
            <w:r>
              <w:rPr>
                <w:color w:val="FFFFFF"/>
                <w:sz w:val="20"/>
              </w:rPr>
              <w:t>Canran y gweithlu</w:t>
            </w:r>
          </w:p>
        </w:tc>
        <w:tc>
          <w:tcPr>
            <w:tcW w:w="2523" w:type="dxa"/>
            <w:shd w:val="clear" w:color="auto" w:fill="DAA883"/>
          </w:tcPr>
          <w:p w14:paraId="5444308E" w14:textId="77777777" w:rsidR="000252AC" w:rsidRDefault="00161BAF">
            <w:pPr>
              <w:pStyle w:val="TableParagraph"/>
              <w:ind w:left="81"/>
              <w:rPr>
                <w:sz w:val="20"/>
              </w:rPr>
            </w:pPr>
            <w:r>
              <w:rPr>
                <w:color w:val="FFFFFF"/>
                <w:sz w:val="20"/>
              </w:rPr>
              <w:t>CALl</w:t>
            </w:r>
          </w:p>
        </w:tc>
      </w:tr>
      <w:tr w:rsidR="000252AC" w14:paraId="32D10E65" w14:textId="77777777">
        <w:trPr>
          <w:trHeight w:val="297"/>
        </w:trPr>
        <w:tc>
          <w:tcPr>
            <w:tcW w:w="2959" w:type="dxa"/>
          </w:tcPr>
          <w:p w14:paraId="590C6CA3" w14:textId="77777777" w:rsidR="000252AC" w:rsidRDefault="00161BAF">
            <w:pPr>
              <w:pStyle w:val="TableParagraph"/>
              <w:ind w:left="80"/>
              <w:rPr>
                <w:sz w:val="20"/>
              </w:rPr>
            </w:pPr>
            <w:r>
              <w:rPr>
                <w:color w:val="231F20"/>
                <w:sz w:val="20"/>
              </w:rPr>
              <w:t>Nac ydw</w:t>
            </w:r>
          </w:p>
        </w:tc>
        <w:tc>
          <w:tcPr>
            <w:tcW w:w="2523" w:type="dxa"/>
          </w:tcPr>
          <w:p w14:paraId="4CB09C01" w14:textId="77777777" w:rsidR="000252AC" w:rsidRDefault="00161BAF">
            <w:pPr>
              <w:pStyle w:val="TableParagraph"/>
              <w:ind w:right="61"/>
              <w:jc w:val="right"/>
              <w:rPr>
                <w:sz w:val="20"/>
              </w:rPr>
            </w:pPr>
            <w:r>
              <w:rPr>
                <w:color w:val="231F20"/>
                <w:sz w:val="20"/>
              </w:rPr>
              <w:t>2,496</w:t>
            </w:r>
          </w:p>
        </w:tc>
        <w:tc>
          <w:tcPr>
            <w:tcW w:w="2523" w:type="dxa"/>
          </w:tcPr>
          <w:p w14:paraId="2E5DB6B2" w14:textId="77777777" w:rsidR="000252AC" w:rsidRDefault="00161BAF">
            <w:pPr>
              <w:pStyle w:val="TableParagraph"/>
              <w:ind w:right="61"/>
              <w:jc w:val="right"/>
              <w:rPr>
                <w:sz w:val="20"/>
              </w:rPr>
            </w:pPr>
            <w:r>
              <w:rPr>
                <w:color w:val="231F20"/>
                <w:sz w:val="20"/>
              </w:rPr>
              <w:t>70.31%</w:t>
            </w:r>
          </w:p>
        </w:tc>
        <w:tc>
          <w:tcPr>
            <w:tcW w:w="2523" w:type="dxa"/>
          </w:tcPr>
          <w:p w14:paraId="5C368675" w14:textId="77777777" w:rsidR="000252AC" w:rsidRDefault="00161BAF">
            <w:pPr>
              <w:pStyle w:val="TableParagraph"/>
              <w:ind w:right="60"/>
              <w:jc w:val="right"/>
              <w:rPr>
                <w:sz w:val="20"/>
              </w:rPr>
            </w:pPr>
            <w:r>
              <w:rPr>
                <w:color w:val="231F20"/>
                <w:sz w:val="20"/>
              </w:rPr>
              <w:t>2351.16</w:t>
            </w:r>
          </w:p>
        </w:tc>
      </w:tr>
      <w:tr w:rsidR="000252AC" w14:paraId="0A55EAFC" w14:textId="77777777">
        <w:trPr>
          <w:trHeight w:val="297"/>
        </w:trPr>
        <w:tc>
          <w:tcPr>
            <w:tcW w:w="2959" w:type="dxa"/>
          </w:tcPr>
          <w:p w14:paraId="19221501" w14:textId="77777777" w:rsidR="000252AC" w:rsidRDefault="00161BAF">
            <w:pPr>
              <w:pStyle w:val="TableParagraph"/>
              <w:ind w:left="80"/>
              <w:rPr>
                <w:sz w:val="20"/>
              </w:rPr>
            </w:pPr>
            <w:r>
              <w:rPr>
                <w:color w:val="231F20"/>
                <w:sz w:val="20"/>
              </w:rPr>
              <w:t>Heb ei ddatgan</w:t>
            </w:r>
          </w:p>
        </w:tc>
        <w:tc>
          <w:tcPr>
            <w:tcW w:w="2523" w:type="dxa"/>
          </w:tcPr>
          <w:p w14:paraId="4B8C98CF" w14:textId="77777777" w:rsidR="000252AC" w:rsidRDefault="00161BAF">
            <w:pPr>
              <w:pStyle w:val="TableParagraph"/>
              <w:ind w:right="61"/>
              <w:jc w:val="right"/>
              <w:rPr>
                <w:sz w:val="20"/>
              </w:rPr>
            </w:pPr>
            <w:r>
              <w:rPr>
                <w:color w:val="231F20"/>
                <w:sz w:val="20"/>
              </w:rPr>
              <w:t>67</w:t>
            </w:r>
          </w:p>
        </w:tc>
        <w:tc>
          <w:tcPr>
            <w:tcW w:w="2523" w:type="dxa"/>
          </w:tcPr>
          <w:p w14:paraId="6BCF280B" w14:textId="77777777" w:rsidR="000252AC" w:rsidRDefault="00161BAF">
            <w:pPr>
              <w:pStyle w:val="TableParagraph"/>
              <w:ind w:right="61"/>
              <w:jc w:val="right"/>
              <w:rPr>
                <w:sz w:val="20"/>
              </w:rPr>
            </w:pPr>
            <w:r>
              <w:rPr>
                <w:color w:val="231F20"/>
                <w:sz w:val="20"/>
              </w:rPr>
              <w:t>1.89%</w:t>
            </w:r>
          </w:p>
        </w:tc>
        <w:tc>
          <w:tcPr>
            <w:tcW w:w="2523" w:type="dxa"/>
          </w:tcPr>
          <w:p w14:paraId="05402EF4" w14:textId="77777777" w:rsidR="000252AC" w:rsidRDefault="00161BAF">
            <w:pPr>
              <w:pStyle w:val="TableParagraph"/>
              <w:ind w:right="60"/>
              <w:jc w:val="right"/>
              <w:rPr>
                <w:sz w:val="20"/>
              </w:rPr>
            </w:pPr>
            <w:r>
              <w:rPr>
                <w:color w:val="231F20"/>
                <w:sz w:val="20"/>
              </w:rPr>
              <w:t>56.78</w:t>
            </w:r>
          </w:p>
        </w:tc>
      </w:tr>
      <w:tr w:rsidR="000252AC" w14:paraId="1055BFAE" w14:textId="77777777">
        <w:trPr>
          <w:trHeight w:val="297"/>
        </w:trPr>
        <w:tc>
          <w:tcPr>
            <w:tcW w:w="2959" w:type="dxa"/>
          </w:tcPr>
          <w:p w14:paraId="1D247CB2" w14:textId="77777777" w:rsidR="000252AC" w:rsidRDefault="00161BAF">
            <w:pPr>
              <w:pStyle w:val="TableParagraph"/>
              <w:ind w:left="80"/>
              <w:rPr>
                <w:sz w:val="20"/>
              </w:rPr>
            </w:pPr>
            <w:r>
              <w:rPr>
                <w:color w:val="231F20"/>
                <w:sz w:val="20"/>
              </w:rPr>
              <w:t>Gwell gennyf beidio ag ateb</w:t>
            </w:r>
          </w:p>
        </w:tc>
        <w:tc>
          <w:tcPr>
            <w:tcW w:w="2523" w:type="dxa"/>
          </w:tcPr>
          <w:p w14:paraId="1BD08684" w14:textId="77777777" w:rsidR="000252AC" w:rsidRDefault="00161BAF">
            <w:pPr>
              <w:pStyle w:val="TableParagraph"/>
              <w:ind w:right="62"/>
              <w:jc w:val="right"/>
              <w:rPr>
                <w:sz w:val="20"/>
              </w:rPr>
            </w:pPr>
            <w:r>
              <w:rPr>
                <w:color w:val="231F20"/>
                <w:sz w:val="20"/>
              </w:rPr>
              <w:t>1</w:t>
            </w:r>
          </w:p>
        </w:tc>
        <w:tc>
          <w:tcPr>
            <w:tcW w:w="2523" w:type="dxa"/>
          </w:tcPr>
          <w:p w14:paraId="29C5453B" w14:textId="77777777" w:rsidR="000252AC" w:rsidRDefault="00161BAF">
            <w:pPr>
              <w:pStyle w:val="TableParagraph"/>
              <w:ind w:right="61"/>
              <w:jc w:val="right"/>
              <w:rPr>
                <w:sz w:val="20"/>
              </w:rPr>
            </w:pPr>
            <w:r>
              <w:rPr>
                <w:color w:val="231F20"/>
                <w:sz w:val="20"/>
              </w:rPr>
              <w:t>0.03%</w:t>
            </w:r>
          </w:p>
        </w:tc>
        <w:tc>
          <w:tcPr>
            <w:tcW w:w="2523" w:type="dxa"/>
          </w:tcPr>
          <w:p w14:paraId="0FFDA2A8" w14:textId="77777777" w:rsidR="000252AC" w:rsidRDefault="00161BAF">
            <w:pPr>
              <w:pStyle w:val="TableParagraph"/>
              <w:ind w:right="60"/>
              <w:jc w:val="right"/>
              <w:rPr>
                <w:sz w:val="20"/>
              </w:rPr>
            </w:pPr>
            <w:r>
              <w:rPr>
                <w:color w:val="231F20"/>
                <w:sz w:val="20"/>
              </w:rPr>
              <w:t>1.00</w:t>
            </w:r>
          </w:p>
        </w:tc>
      </w:tr>
      <w:tr w:rsidR="000252AC" w14:paraId="3B9D1FE7" w14:textId="77777777">
        <w:trPr>
          <w:trHeight w:val="297"/>
        </w:trPr>
        <w:tc>
          <w:tcPr>
            <w:tcW w:w="2959" w:type="dxa"/>
          </w:tcPr>
          <w:p w14:paraId="44A735FA" w14:textId="77777777" w:rsidR="000252AC" w:rsidRDefault="00161BAF">
            <w:pPr>
              <w:pStyle w:val="TableParagraph"/>
              <w:ind w:left="80"/>
              <w:rPr>
                <w:sz w:val="20"/>
              </w:rPr>
            </w:pPr>
            <w:r>
              <w:rPr>
                <w:color w:val="231F20"/>
                <w:sz w:val="20"/>
              </w:rPr>
              <w:t>Heb ei nodi</w:t>
            </w:r>
          </w:p>
        </w:tc>
        <w:tc>
          <w:tcPr>
            <w:tcW w:w="2523" w:type="dxa"/>
          </w:tcPr>
          <w:p w14:paraId="5DCE8166" w14:textId="77777777" w:rsidR="000252AC" w:rsidRDefault="00161BAF">
            <w:pPr>
              <w:pStyle w:val="TableParagraph"/>
              <w:ind w:right="61"/>
              <w:jc w:val="right"/>
              <w:rPr>
                <w:sz w:val="20"/>
              </w:rPr>
            </w:pPr>
            <w:r>
              <w:rPr>
                <w:color w:val="231F20"/>
                <w:sz w:val="20"/>
              </w:rPr>
              <w:t>910</w:t>
            </w:r>
          </w:p>
        </w:tc>
        <w:tc>
          <w:tcPr>
            <w:tcW w:w="2523" w:type="dxa"/>
          </w:tcPr>
          <w:p w14:paraId="56470E21" w14:textId="77777777" w:rsidR="000252AC" w:rsidRDefault="00161BAF">
            <w:pPr>
              <w:pStyle w:val="TableParagraph"/>
              <w:ind w:right="61"/>
              <w:jc w:val="right"/>
              <w:rPr>
                <w:sz w:val="20"/>
              </w:rPr>
            </w:pPr>
            <w:r>
              <w:rPr>
                <w:color w:val="231F20"/>
                <w:sz w:val="20"/>
              </w:rPr>
              <w:t>25.63%</w:t>
            </w:r>
          </w:p>
        </w:tc>
        <w:tc>
          <w:tcPr>
            <w:tcW w:w="2523" w:type="dxa"/>
          </w:tcPr>
          <w:p w14:paraId="7EF5ED4A" w14:textId="77777777" w:rsidR="000252AC" w:rsidRDefault="00161BAF">
            <w:pPr>
              <w:pStyle w:val="TableParagraph"/>
              <w:ind w:right="60"/>
              <w:jc w:val="right"/>
              <w:rPr>
                <w:sz w:val="20"/>
              </w:rPr>
            </w:pPr>
            <w:r>
              <w:rPr>
                <w:color w:val="231F20"/>
                <w:sz w:val="20"/>
              </w:rPr>
              <w:t>847.39</w:t>
            </w:r>
          </w:p>
        </w:tc>
      </w:tr>
      <w:tr w:rsidR="000252AC" w14:paraId="3280E4D2" w14:textId="77777777">
        <w:trPr>
          <w:trHeight w:val="297"/>
        </w:trPr>
        <w:tc>
          <w:tcPr>
            <w:tcW w:w="2959" w:type="dxa"/>
          </w:tcPr>
          <w:p w14:paraId="15DDA9AD" w14:textId="77777777" w:rsidR="000252AC" w:rsidRDefault="00161BAF">
            <w:pPr>
              <w:pStyle w:val="TableParagraph"/>
              <w:ind w:left="80"/>
              <w:rPr>
                <w:sz w:val="20"/>
              </w:rPr>
            </w:pPr>
            <w:r>
              <w:rPr>
                <w:color w:val="231F20"/>
                <w:sz w:val="20"/>
              </w:rPr>
              <w:t>Ydw</w:t>
            </w:r>
          </w:p>
        </w:tc>
        <w:tc>
          <w:tcPr>
            <w:tcW w:w="2523" w:type="dxa"/>
          </w:tcPr>
          <w:p w14:paraId="73C313A2" w14:textId="77777777" w:rsidR="000252AC" w:rsidRDefault="00161BAF">
            <w:pPr>
              <w:pStyle w:val="TableParagraph"/>
              <w:ind w:right="61"/>
              <w:jc w:val="right"/>
              <w:rPr>
                <w:sz w:val="20"/>
              </w:rPr>
            </w:pPr>
            <w:r>
              <w:rPr>
                <w:color w:val="231F20"/>
                <w:sz w:val="20"/>
              </w:rPr>
              <w:t>76</w:t>
            </w:r>
          </w:p>
        </w:tc>
        <w:tc>
          <w:tcPr>
            <w:tcW w:w="2523" w:type="dxa"/>
          </w:tcPr>
          <w:p w14:paraId="1DD51A20" w14:textId="77777777" w:rsidR="000252AC" w:rsidRDefault="00161BAF">
            <w:pPr>
              <w:pStyle w:val="TableParagraph"/>
              <w:ind w:right="61"/>
              <w:jc w:val="right"/>
              <w:rPr>
                <w:sz w:val="20"/>
              </w:rPr>
            </w:pPr>
            <w:r>
              <w:rPr>
                <w:color w:val="231F20"/>
                <w:sz w:val="20"/>
              </w:rPr>
              <w:t>2.14%</w:t>
            </w:r>
          </w:p>
        </w:tc>
        <w:tc>
          <w:tcPr>
            <w:tcW w:w="2523" w:type="dxa"/>
          </w:tcPr>
          <w:p w14:paraId="1358033D" w14:textId="77777777" w:rsidR="000252AC" w:rsidRDefault="00161BAF">
            <w:pPr>
              <w:pStyle w:val="TableParagraph"/>
              <w:ind w:right="60"/>
              <w:jc w:val="right"/>
              <w:rPr>
                <w:sz w:val="20"/>
              </w:rPr>
            </w:pPr>
            <w:r>
              <w:rPr>
                <w:color w:val="231F20"/>
                <w:sz w:val="20"/>
              </w:rPr>
              <w:t>69.15</w:t>
            </w:r>
          </w:p>
        </w:tc>
      </w:tr>
      <w:tr w:rsidR="000252AC" w14:paraId="57713908" w14:textId="77777777">
        <w:trPr>
          <w:trHeight w:val="297"/>
        </w:trPr>
        <w:tc>
          <w:tcPr>
            <w:tcW w:w="2959" w:type="dxa"/>
            <w:shd w:val="clear" w:color="auto" w:fill="EEEEEE"/>
          </w:tcPr>
          <w:p w14:paraId="15D725D5" w14:textId="77777777" w:rsidR="000252AC" w:rsidRDefault="00161BAF">
            <w:pPr>
              <w:pStyle w:val="TableParagraph"/>
              <w:ind w:left="80"/>
              <w:rPr>
                <w:b/>
                <w:sz w:val="20"/>
              </w:rPr>
            </w:pPr>
            <w:r>
              <w:rPr>
                <w:b/>
                <w:color w:val="231F20"/>
                <w:sz w:val="20"/>
              </w:rPr>
              <w:t>Cyfanswm</w:t>
            </w:r>
          </w:p>
        </w:tc>
        <w:tc>
          <w:tcPr>
            <w:tcW w:w="2523" w:type="dxa"/>
            <w:shd w:val="clear" w:color="auto" w:fill="EEEEEE"/>
          </w:tcPr>
          <w:p w14:paraId="79D3122D" w14:textId="77777777" w:rsidR="000252AC" w:rsidRDefault="00161BAF">
            <w:pPr>
              <w:pStyle w:val="TableParagraph"/>
              <w:ind w:right="62"/>
              <w:jc w:val="right"/>
              <w:rPr>
                <w:b/>
                <w:sz w:val="20"/>
              </w:rPr>
            </w:pPr>
            <w:r>
              <w:rPr>
                <w:b/>
                <w:color w:val="231F20"/>
                <w:sz w:val="20"/>
              </w:rPr>
              <w:t>3,550</w:t>
            </w:r>
          </w:p>
        </w:tc>
        <w:tc>
          <w:tcPr>
            <w:tcW w:w="2523" w:type="dxa"/>
            <w:shd w:val="clear" w:color="auto" w:fill="EEEEEE"/>
          </w:tcPr>
          <w:p w14:paraId="316D3239" w14:textId="77777777" w:rsidR="000252AC" w:rsidRDefault="00161BAF">
            <w:pPr>
              <w:pStyle w:val="TableParagraph"/>
              <w:ind w:right="61"/>
              <w:jc w:val="right"/>
              <w:rPr>
                <w:b/>
                <w:sz w:val="20"/>
              </w:rPr>
            </w:pPr>
            <w:r>
              <w:rPr>
                <w:b/>
                <w:color w:val="231F20"/>
                <w:sz w:val="20"/>
              </w:rPr>
              <w:t>100.00%</w:t>
            </w:r>
          </w:p>
        </w:tc>
        <w:tc>
          <w:tcPr>
            <w:tcW w:w="2523" w:type="dxa"/>
            <w:shd w:val="clear" w:color="auto" w:fill="EEEEEE"/>
          </w:tcPr>
          <w:p w14:paraId="452C8182" w14:textId="77777777" w:rsidR="000252AC" w:rsidRDefault="00161BAF">
            <w:pPr>
              <w:pStyle w:val="TableParagraph"/>
              <w:ind w:right="61"/>
              <w:jc w:val="right"/>
              <w:rPr>
                <w:b/>
                <w:sz w:val="20"/>
              </w:rPr>
            </w:pPr>
            <w:r>
              <w:rPr>
                <w:b/>
                <w:color w:val="231F20"/>
                <w:sz w:val="20"/>
              </w:rPr>
              <w:t>3325.47</w:t>
            </w:r>
          </w:p>
        </w:tc>
      </w:tr>
    </w:tbl>
    <w:p w14:paraId="2DA5DBD2" w14:textId="77777777" w:rsidR="000252AC" w:rsidRDefault="000252AC">
      <w:pPr>
        <w:jc w:val="right"/>
        <w:rPr>
          <w:sz w:val="20"/>
        </w:rPr>
        <w:sectPr w:rsidR="000252AC">
          <w:pgSz w:w="11910" w:h="16840"/>
          <w:pgMar w:top="680" w:right="0" w:bottom="600" w:left="460" w:header="0" w:footer="400" w:gutter="0"/>
          <w:cols w:space="720"/>
        </w:sectPr>
      </w:pPr>
    </w:p>
    <w:p w14:paraId="4EEEE10D" w14:textId="77777777" w:rsidR="000252AC" w:rsidRDefault="00DB7BE8">
      <w:pPr>
        <w:pStyle w:val="BodyText"/>
        <w:rPr>
          <w:b/>
          <w:sz w:val="20"/>
        </w:rPr>
      </w:pPr>
      <w:r>
        <w:rPr>
          <w:noProof/>
        </w:rPr>
        <w:lastRenderedPageBreak/>
        <mc:AlternateContent>
          <mc:Choice Requires="wpg">
            <w:drawing>
              <wp:anchor distT="0" distB="0" distL="114300" distR="114300" simplePos="0" relativeHeight="485050368" behindDoc="1" locked="0" layoutInCell="1" allowOverlap="1" wp14:anchorId="22B76F1F" wp14:editId="73C2230F">
                <wp:simplePos x="0" y="0"/>
                <wp:positionH relativeFrom="page">
                  <wp:posOffset>0</wp:posOffset>
                </wp:positionH>
                <wp:positionV relativeFrom="page">
                  <wp:posOffset>0</wp:posOffset>
                </wp:positionV>
                <wp:extent cx="7560310" cy="10692130"/>
                <wp:effectExtent l="0" t="0" r="0" b="1270"/>
                <wp:wrapNone/>
                <wp:docPr id="2" name="docshapegroup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pic:pic xmlns:pic="http://schemas.openxmlformats.org/drawingml/2006/picture">
                        <pic:nvPicPr>
                          <pic:cNvPr id="4" name="docshape42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 cy="168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docshape426"/>
                          <pic:cNvPicPr>
                            <a:picLocks/>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1906" cy="168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8441423" id="docshapegroup424" o:spid="_x0000_s1026" style="position:absolute;margin-left:0;margin-top:0;width:595.3pt;height:841.9pt;z-index:-18266112;mso-position-horizontal-relative:page;mso-position-vertical-relative:page" coordsize="11906,1683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">
                <v:shape id="docshape425" o:spid="_x0000_s1027" type="#_x0000_t75" style="position:absolute;width:11906;height:168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">
                  <v:imagedata r:id="rId9" o:title=""/>
                  <o:lock v:ext="edit" aspectratio="f"/>
                </v:shape>
                <v:shape id="docshape426" o:spid="_x0000_s1028" type="#_x0000_t75" style="position:absolute;width:11906;height:168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">
                  <v:imagedata r:id="rId114" o:title=""/>
                  <o:lock v:ext="edit" aspectratio="f"/>
                </v:shape>
                <w10:wrap anchorx="page" anchory="page"/>
              </v:group>
            </w:pict>
          </mc:Fallback>
        </mc:AlternateContent>
      </w:r>
    </w:p>
    <w:p w14:paraId="3D3CA0CA" w14:textId="77777777" w:rsidR="000252AC" w:rsidRDefault="000252AC">
      <w:pPr>
        <w:pStyle w:val="BodyText"/>
        <w:rPr>
          <w:b/>
          <w:sz w:val="20"/>
        </w:rPr>
      </w:pPr>
    </w:p>
    <w:p w14:paraId="59F142E4" w14:textId="77777777" w:rsidR="000252AC" w:rsidRDefault="00161BAF">
      <w:pPr>
        <w:pStyle w:val="Heading2"/>
        <w:spacing w:before="270"/>
        <w:jc w:val="both"/>
      </w:pPr>
      <w:r>
        <w:rPr>
          <w:color w:val="FFFFFF"/>
        </w:rPr>
        <w:t>Cysylltwch â ni</w:t>
      </w:r>
    </w:p>
    <w:p w14:paraId="17A0190B" w14:textId="77777777" w:rsidR="000252AC" w:rsidRDefault="00161BAF">
      <w:pPr>
        <w:pStyle w:val="BodyText"/>
        <w:spacing w:before="256" w:line="237" w:lineRule="auto"/>
        <w:ind w:left="220" w:right="1163"/>
        <w:jc w:val="both"/>
      </w:pPr>
      <w:r>
        <w:rPr>
          <w:color w:val="FFFFFF"/>
        </w:rPr>
        <w:t>Diolch am ddarllen ein Hadolygiad Blynyddol. Os hoffech chi ganfod mwy am ein sefydliad neu wneud sylwadau am y cyhoeddiad hwn, ewch i'n gwefan, ein sianeli cyfryngau cymdeithasol, neu defnyddiwch y manylion cyswllt isod.</w:t>
      </w:r>
    </w:p>
    <w:p w14:paraId="73ED8A44" w14:textId="77777777" w:rsidR="000252AC" w:rsidRDefault="000252AC">
      <w:pPr>
        <w:pStyle w:val="BodyText"/>
        <w:rPr>
          <w:sz w:val="20"/>
        </w:rPr>
      </w:pPr>
    </w:p>
    <w:p w14:paraId="7ADE59A5" w14:textId="77777777" w:rsidR="000252AC" w:rsidRDefault="000252AC">
      <w:pPr>
        <w:pStyle w:val="BodyText"/>
        <w:rPr>
          <w:sz w:val="20"/>
        </w:rPr>
      </w:pPr>
    </w:p>
    <w:p w14:paraId="3F221464" w14:textId="77777777" w:rsidR="000252AC" w:rsidRDefault="000252AC">
      <w:pPr>
        <w:pStyle w:val="BodyText"/>
        <w:spacing w:before="6" w:after="1"/>
        <w:rPr>
          <w:sz w:val="11"/>
        </w:rPr>
      </w:pPr>
    </w:p>
    <w:tbl>
      <w:tblPr>
        <w:tblW w:w="0" w:type="auto"/>
        <w:tblInd w:w="107" w:type="dxa"/>
        <w:tblLayout w:type="fixed"/>
        <w:tblCellMar>
          <w:left w:w="0" w:type="dxa"/>
          <w:right w:w="0" w:type="dxa"/>
        </w:tblCellMar>
        <w:tblLook w:val="01E0" w:firstRow="1" w:lastRow="1" w:firstColumn="1" w:lastColumn="1" w:noHBand="0" w:noVBand="0"/>
      </w:tblPr>
      <w:tblGrid>
        <w:gridCol w:w="2504"/>
        <w:gridCol w:w="8066"/>
      </w:tblGrid>
      <w:tr w:rsidR="000252AC" w14:paraId="3A4FC768" w14:textId="77777777">
        <w:trPr>
          <w:trHeight w:val="317"/>
        </w:trPr>
        <w:tc>
          <w:tcPr>
            <w:tcW w:w="2504" w:type="dxa"/>
          </w:tcPr>
          <w:p w14:paraId="19750723" w14:textId="77777777" w:rsidR="000252AC" w:rsidRDefault="00161BAF">
            <w:pPr>
              <w:pStyle w:val="TableParagraph"/>
              <w:spacing w:before="0"/>
              <w:ind w:left="200"/>
              <w:rPr>
                <w:b/>
                <w:sz w:val="24"/>
              </w:rPr>
            </w:pPr>
            <w:r>
              <w:rPr>
                <w:b/>
                <w:color w:val="FFFFFF"/>
                <w:sz w:val="24"/>
              </w:rPr>
              <w:t>Ffôn</w:t>
            </w:r>
          </w:p>
        </w:tc>
        <w:tc>
          <w:tcPr>
            <w:tcW w:w="8066" w:type="dxa"/>
          </w:tcPr>
          <w:p w14:paraId="399F9624" w14:textId="77777777" w:rsidR="000252AC" w:rsidRDefault="00161BAF">
            <w:pPr>
              <w:pStyle w:val="TableParagraph"/>
              <w:spacing w:before="0"/>
              <w:ind w:left="327"/>
              <w:rPr>
                <w:sz w:val="24"/>
              </w:rPr>
            </w:pPr>
            <w:r>
              <w:rPr>
                <w:color w:val="FFFFFF"/>
                <w:sz w:val="24"/>
              </w:rPr>
              <w:t>01443 848585</w:t>
            </w:r>
          </w:p>
        </w:tc>
      </w:tr>
      <w:tr w:rsidR="000252AC" w14:paraId="4CC06094" w14:textId="77777777">
        <w:trPr>
          <w:trHeight w:val="343"/>
        </w:trPr>
        <w:tc>
          <w:tcPr>
            <w:tcW w:w="2504" w:type="dxa"/>
          </w:tcPr>
          <w:p w14:paraId="21A1C2F1" w14:textId="77777777" w:rsidR="000252AC" w:rsidRDefault="00161BAF">
            <w:pPr>
              <w:pStyle w:val="TableParagraph"/>
              <w:spacing w:before="26"/>
              <w:ind w:left="200"/>
              <w:rPr>
                <w:b/>
                <w:sz w:val="24"/>
              </w:rPr>
            </w:pPr>
            <w:r>
              <w:rPr>
                <w:b/>
                <w:color w:val="FFFFFF"/>
                <w:sz w:val="24"/>
              </w:rPr>
              <w:t>Gwefan</w:t>
            </w:r>
          </w:p>
        </w:tc>
        <w:tc>
          <w:tcPr>
            <w:tcW w:w="8066" w:type="dxa"/>
          </w:tcPr>
          <w:p w14:paraId="55C04914" w14:textId="77777777" w:rsidR="000252AC" w:rsidRDefault="00C678ED">
            <w:pPr>
              <w:pStyle w:val="TableParagraph"/>
              <w:spacing w:before="26"/>
              <w:ind w:left="327"/>
              <w:rPr>
                <w:sz w:val="24"/>
              </w:rPr>
            </w:pPr>
            <w:hyperlink r:id="rId115">
              <w:r w:rsidR="00161BAF">
                <w:rPr>
                  <w:color w:val="FFFFFF"/>
                  <w:sz w:val="24"/>
                  <w:u w:val="single" w:color="FFFFFF"/>
                </w:rPr>
                <w:t>www.nwssp.wales.nhs.uk</w:t>
              </w:r>
            </w:hyperlink>
          </w:p>
        </w:tc>
      </w:tr>
      <w:tr w:rsidR="000252AC" w14:paraId="608B80D1" w14:textId="77777777">
        <w:trPr>
          <w:trHeight w:val="343"/>
        </w:trPr>
        <w:tc>
          <w:tcPr>
            <w:tcW w:w="2504" w:type="dxa"/>
          </w:tcPr>
          <w:p w14:paraId="0B45DF37" w14:textId="77777777" w:rsidR="000252AC" w:rsidRDefault="00161BAF">
            <w:pPr>
              <w:pStyle w:val="TableParagraph"/>
              <w:spacing w:before="26"/>
              <w:ind w:left="200"/>
              <w:rPr>
                <w:b/>
                <w:sz w:val="24"/>
              </w:rPr>
            </w:pPr>
            <w:r>
              <w:rPr>
                <w:b/>
                <w:color w:val="FFFFFF"/>
                <w:sz w:val="24"/>
              </w:rPr>
              <w:t>E-bost</w:t>
            </w:r>
          </w:p>
        </w:tc>
        <w:tc>
          <w:tcPr>
            <w:tcW w:w="8066" w:type="dxa"/>
          </w:tcPr>
          <w:p w14:paraId="12910578" w14:textId="77777777" w:rsidR="000252AC" w:rsidRDefault="00C678ED">
            <w:pPr>
              <w:pStyle w:val="TableParagraph"/>
              <w:spacing w:before="26"/>
              <w:ind w:left="327"/>
              <w:rPr>
                <w:sz w:val="24"/>
              </w:rPr>
            </w:pPr>
            <w:hyperlink r:id="rId116">
              <w:r w:rsidR="00161BAF">
                <w:rPr>
                  <w:color w:val="FFFFFF"/>
                  <w:sz w:val="24"/>
                  <w:u w:val="single" w:color="FFFFFF"/>
                </w:rPr>
                <w:t>shared.services@wales.nhs.uk</w:t>
              </w:r>
            </w:hyperlink>
          </w:p>
        </w:tc>
      </w:tr>
      <w:tr w:rsidR="000252AC" w14:paraId="3CC5EDFB" w14:textId="77777777">
        <w:trPr>
          <w:trHeight w:val="343"/>
        </w:trPr>
        <w:tc>
          <w:tcPr>
            <w:tcW w:w="2504" w:type="dxa"/>
          </w:tcPr>
          <w:p w14:paraId="62D9C2EA" w14:textId="77777777" w:rsidR="000252AC" w:rsidRDefault="00161BAF">
            <w:pPr>
              <w:pStyle w:val="TableParagraph"/>
              <w:spacing w:before="26"/>
              <w:ind w:left="200"/>
              <w:rPr>
                <w:b/>
                <w:sz w:val="24"/>
              </w:rPr>
            </w:pPr>
            <w:r>
              <w:rPr>
                <w:b/>
                <w:color w:val="FFFFFF"/>
                <w:sz w:val="24"/>
              </w:rPr>
              <w:t>Twitter</w:t>
            </w:r>
          </w:p>
        </w:tc>
        <w:tc>
          <w:tcPr>
            <w:tcW w:w="8066" w:type="dxa"/>
          </w:tcPr>
          <w:p w14:paraId="571787EA" w14:textId="77777777" w:rsidR="000252AC" w:rsidRDefault="00C678ED">
            <w:pPr>
              <w:pStyle w:val="TableParagraph"/>
              <w:spacing w:before="26"/>
              <w:ind w:left="327"/>
              <w:rPr>
                <w:sz w:val="24"/>
              </w:rPr>
            </w:pPr>
            <w:hyperlink r:id="rId117">
              <w:r w:rsidR="00161BAF">
                <w:rPr>
                  <w:color w:val="FFFFFF"/>
                  <w:sz w:val="24"/>
                  <w:u w:val="single" w:color="FFFFFF"/>
                </w:rPr>
                <w:t>@nwssp</w:t>
              </w:r>
            </w:hyperlink>
          </w:p>
        </w:tc>
      </w:tr>
      <w:tr w:rsidR="000252AC" w14:paraId="21AAAB8D" w14:textId="77777777">
        <w:trPr>
          <w:trHeight w:val="343"/>
        </w:trPr>
        <w:tc>
          <w:tcPr>
            <w:tcW w:w="2504" w:type="dxa"/>
          </w:tcPr>
          <w:p w14:paraId="10478516" w14:textId="77777777" w:rsidR="000252AC" w:rsidRDefault="00161BAF">
            <w:pPr>
              <w:pStyle w:val="TableParagraph"/>
              <w:spacing w:before="26"/>
              <w:ind w:left="200"/>
              <w:rPr>
                <w:b/>
                <w:sz w:val="24"/>
              </w:rPr>
            </w:pPr>
            <w:r>
              <w:rPr>
                <w:b/>
                <w:color w:val="FFFFFF"/>
                <w:sz w:val="24"/>
              </w:rPr>
              <w:t>LinkedIn</w:t>
            </w:r>
          </w:p>
        </w:tc>
        <w:tc>
          <w:tcPr>
            <w:tcW w:w="8066" w:type="dxa"/>
          </w:tcPr>
          <w:p w14:paraId="22C95ABC" w14:textId="77777777" w:rsidR="000252AC" w:rsidRDefault="00C678ED">
            <w:pPr>
              <w:pStyle w:val="TableParagraph"/>
              <w:spacing w:before="26"/>
              <w:ind w:left="327"/>
              <w:rPr>
                <w:sz w:val="24"/>
              </w:rPr>
            </w:pPr>
            <w:hyperlink r:id="rId118">
              <w:r w:rsidR="00161BAF">
                <w:rPr>
                  <w:color w:val="FFFFFF"/>
                  <w:sz w:val="24"/>
                  <w:u w:val="single" w:color="FFFFFF"/>
                </w:rPr>
                <w:t>linkin.com/company/nhs-wales-shared-services-partnership</w:t>
              </w:r>
            </w:hyperlink>
          </w:p>
        </w:tc>
      </w:tr>
      <w:tr w:rsidR="000252AC" w14:paraId="1D228A39" w14:textId="77777777">
        <w:trPr>
          <w:trHeight w:val="343"/>
        </w:trPr>
        <w:tc>
          <w:tcPr>
            <w:tcW w:w="2504" w:type="dxa"/>
          </w:tcPr>
          <w:p w14:paraId="2B83FE1D" w14:textId="77777777" w:rsidR="000252AC" w:rsidRDefault="00161BAF">
            <w:pPr>
              <w:pStyle w:val="TableParagraph"/>
              <w:spacing w:before="26"/>
              <w:ind w:left="200"/>
              <w:rPr>
                <w:b/>
                <w:sz w:val="24"/>
              </w:rPr>
            </w:pPr>
            <w:r>
              <w:rPr>
                <w:b/>
                <w:color w:val="FFFFFF"/>
                <w:sz w:val="24"/>
              </w:rPr>
              <w:t>YouTube</w:t>
            </w:r>
          </w:p>
        </w:tc>
        <w:tc>
          <w:tcPr>
            <w:tcW w:w="8066" w:type="dxa"/>
          </w:tcPr>
          <w:p w14:paraId="01B879BA" w14:textId="77777777" w:rsidR="000252AC" w:rsidRDefault="00C678ED">
            <w:pPr>
              <w:pStyle w:val="TableParagraph"/>
              <w:spacing w:before="26"/>
              <w:ind w:left="327"/>
              <w:rPr>
                <w:sz w:val="24"/>
              </w:rPr>
            </w:pPr>
            <w:hyperlink r:id="rId119">
              <w:r w:rsidR="00161BAF">
                <w:rPr>
                  <w:color w:val="FFFFFF"/>
                  <w:sz w:val="24"/>
                  <w:u w:val="single" w:color="FFFFFF"/>
                </w:rPr>
                <w:t>Sianel PCGC</w:t>
              </w:r>
            </w:hyperlink>
          </w:p>
        </w:tc>
      </w:tr>
      <w:tr w:rsidR="000252AC" w14:paraId="5E7E7AB9" w14:textId="77777777">
        <w:trPr>
          <w:trHeight w:val="1757"/>
        </w:trPr>
        <w:tc>
          <w:tcPr>
            <w:tcW w:w="2504" w:type="dxa"/>
          </w:tcPr>
          <w:p w14:paraId="511D6248" w14:textId="77777777" w:rsidR="000252AC" w:rsidRDefault="00161BAF">
            <w:pPr>
              <w:pStyle w:val="TableParagraph"/>
              <w:spacing w:before="26"/>
              <w:ind w:left="200"/>
              <w:rPr>
                <w:b/>
                <w:sz w:val="24"/>
              </w:rPr>
            </w:pPr>
            <w:r>
              <w:rPr>
                <w:b/>
                <w:color w:val="FFFFFF"/>
                <w:sz w:val="24"/>
              </w:rPr>
              <w:t>Cyfeiriad post</w:t>
            </w:r>
          </w:p>
        </w:tc>
        <w:tc>
          <w:tcPr>
            <w:tcW w:w="8066" w:type="dxa"/>
          </w:tcPr>
          <w:p w14:paraId="6F505020" w14:textId="77777777" w:rsidR="000252AC" w:rsidRDefault="00161BAF">
            <w:pPr>
              <w:pStyle w:val="TableParagraph"/>
              <w:spacing w:before="28" w:line="237" w:lineRule="auto"/>
              <w:ind w:left="327" w:right="2932"/>
              <w:jc w:val="both"/>
              <w:rPr>
                <w:sz w:val="24"/>
              </w:rPr>
            </w:pPr>
            <w:r>
              <w:rPr>
                <w:color w:val="FFFFFF"/>
                <w:sz w:val="24"/>
              </w:rPr>
              <w:t>Partneriaeth Cydwasanaethau GIG Cymru 4-5 Charnwood Court</w:t>
            </w:r>
          </w:p>
          <w:p w14:paraId="771ED202" w14:textId="77777777" w:rsidR="000252AC" w:rsidRDefault="00161BAF">
            <w:pPr>
              <w:pStyle w:val="TableParagraph"/>
              <w:spacing w:before="0" w:line="237" w:lineRule="auto"/>
              <w:ind w:left="327" w:right="5911"/>
              <w:jc w:val="both"/>
              <w:rPr>
                <w:sz w:val="24"/>
              </w:rPr>
            </w:pPr>
            <w:r>
              <w:rPr>
                <w:color w:val="FFFFFF"/>
                <w:sz w:val="24"/>
              </w:rPr>
              <w:t>Heol Billingsley Parc Nantgarw Caerdydd</w:t>
            </w:r>
          </w:p>
          <w:p w14:paraId="746B96A0" w14:textId="77777777" w:rsidR="000252AC" w:rsidRDefault="00161BAF">
            <w:pPr>
              <w:pStyle w:val="TableParagraph"/>
              <w:spacing w:before="0" w:line="267" w:lineRule="exact"/>
              <w:ind w:left="327"/>
              <w:jc w:val="both"/>
              <w:rPr>
                <w:sz w:val="24"/>
              </w:rPr>
            </w:pPr>
            <w:r>
              <w:rPr>
                <w:color w:val="FFFFFF"/>
                <w:sz w:val="24"/>
              </w:rPr>
              <w:t>CF15 7QZ</w:t>
            </w:r>
          </w:p>
        </w:tc>
      </w:tr>
    </w:tbl>
    <w:p w14:paraId="3536FC20" w14:textId="77777777" w:rsidR="000252AC" w:rsidRDefault="000252AC">
      <w:pPr>
        <w:pStyle w:val="BodyText"/>
        <w:rPr>
          <w:sz w:val="20"/>
        </w:rPr>
      </w:pPr>
    </w:p>
    <w:p w14:paraId="19732734" w14:textId="77777777" w:rsidR="000252AC" w:rsidRDefault="000252AC">
      <w:pPr>
        <w:pStyle w:val="BodyText"/>
        <w:rPr>
          <w:sz w:val="20"/>
        </w:rPr>
      </w:pPr>
    </w:p>
    <w:p w14:paraId="71B3A59E" w14:textId="77777777" w:rsidR="000252AC" w:rsidRDefault="000252AC">
      <w:pPr>
        <w:pStyle w:val="BodyText"/>
        <w:rPr>
          <w:sz w:val="20"/>
        </w:rPr>
      </w:pPr>
    </w:p>
    <w:p w14:paraId="13E5934A" w14:textId="77777777" w:rsidR="000252AC" w:rsidRDefault="000252AC">
      <w:pPr>
        <w:pStyle w:val="BodyText"/>
        <w:rPr>
          <w:sz w:val="20"/>
        </w:rPr>
      </w:pPr>
    </w:p>
    <w:p w14:paraId="69503F25" w14:textId="77777777" w:rsidR="000252AC" w:rsidRDefault="000252AC">
      <w:pPr>
        <w:pStyle w:val="BodyText"/>
        <w:rPr>
          <w:sz w:val="20"/>
        </w:rPr>
      </w:pPr>
    </w:p>
    <w:p w14:paraId="4693504C" w14:textId="77777777" w:rsidR="000252AC" w:rsidRDefault="000252AC">
      <w:pPr>
        <w:pStyle w:val="BodyText"/>
        <w:rPr>
          <w:sz w:val="20"/>
        </w:rPr>
      </w:pPr>
    </w:p>
    <w:p w14:paraId="1C7C55FE" w14:textId="77777777" w:rsidR="000252AC" w:rsidRDefault="000252AC">
      <w:pPr>
        <w:pStyle w:val="BodyText"/>
        <w:rPr>
          <w:sz w:val="20"/>
        </w:rPr>
      </w:pPr>
    </w:p>
    <w:p w14:paraId="68FBB7B4" w14:textId="77777777" w:rsidR="000252AC" w:rsidRDefault="000252AC">
      <w:pPr>
        <w:pStyle w:val="BodyText"/>
        <w:rPr>
          <w:sz w:val="20"/>
        </w:rPr>
      </w:pPr>
    </w:p>
    <w:p w14:paraId="1BC36AB4" w14:textId="77777777" w:rsidR="000252AC" w:rsidRDefault="000252AC">
      <w:pPr>
        <w:pStyle w:val="BodyText"/>
        <w:rPr>
          <w:sz w:val="20"/>
        </w:rPr>
      </w:pPr>
    </w:p>
    <w:p w14:paraId="32E14DF6" w14:textId="77777777" w:rsidR="000252AC" w:rsidRDefault="000252AC">
      <w:pPr>
        <w:pStyle w:val="BodyText"/>
        <w:rPr>
          <w:sz w:val="20"/>
        </w:rPr>
      </w:pPr>
    </w:p>
    <w:p w14:paraId="0878B6A7" w14:textId="77777777" w:rsidR="000252AC" w:rsidRDefault="000252AC">
      <w:pPr>
        <w:pStyle w:val="BodyText"/>
        <w:rPr>
          <w:sz w:val="20"/>
        </w:rPr>
      </w:pPr>
    </w:p>
    <w:p w14:paraId="1A03E7CE" w14:textId="77777777" w:rsidR="000252AC" w:rsidRDefault="000252AC">
      <w:pPr>
        <w:pStyle w:val="BodyText"/>
        <w:rPr>
          <w:sz w:val="20"/>
        </w:rPr>
      </w:pPr>
    </w:p>
    <w:p w14:paraId="22E09A16" w14:textId="77777777" w:rsidR="000252AC" w:rsidRDefault="000252AC">
      <w:pPr>
        <w:pStyle w:val="BodyText"/>
        <w:rPr>
          <w:sz w:val="20"/>
        </w:rPr>
      </w:pPr>
    </w:p>
    <w:p w14:paraId="1D840613" w14:textId="77777777" w:rsidR="000252AC" w:rsidRDefault="000252AC">
      <w:pPr>
        <w:pStyle w:val="BodyText"/>
        <w:rPr>
          <w:sz w:val="20"/>
        </w:rPr>
      </w:pPr>
    </w:p>
    <w:p w14:paraId="6CE9D6B3" w14:textId="77777777" w:rsidR="000252AC" w:rsidRDefault="000252AC">
      <w:pPr>
        <w:pStyle w:val="BodyText"/>
        <w:rPr>
          <w:sz w:val="20"/>
        </w:rPr>
      </w:pPr>
    </w:p>
    <w:p w14:paraId="61DE7C06" w14:textId="77777777" w:rsidR="000252AC" w:rsidRDefault="000252AC">
      <w:pPr>
        <w:pStyle w:val="BodyText"/>
        <w:rPr>
          <w:sz w:val="20"/>
        </w:rPr>
      </w:pPr>
    </w:p>
    <w:p w14:paraId="2F48DAB5" w14:textId="77777777" w:rsidR="000252AC" w:rsidRDefault="000252AC">
      <w:pPr>
        <w:pStyle w:val="BodyText"/>
        <w:rPr>
          <w:sz w:val="20"/>
        </w:rPr>
      </w:pPr>
    </w:p>
    <w:p w14:paraId="18FB1425" w14:textId="77777777" w:rsidR="000252AC" w:rsidRDefault="000252AC">
      <w:pPr>
        <w:pStyle w:val="BodyText"/>
        <w:rPr>
          <w:sz w:val="20"/>
        </w:rPr>
      </w:pPr>
    </w:p>
    <w:p w14:paraId="7340805E" w14:textId="77777777" w:rsidR="000252AC" w:rsidRDefault="000252AC">
      <w:pPr>
        <w:pStyle w:val="BodyText"/>
        <w:rPr>
          <w:sz w:val="20"/>
        </w:rPr>
      </w:pPr>
    </w:p>
    <w:p w14:paraId="0C898772" w14:textId="77777777" w:rsidR="000252AC" w:rsidRDefault="000252AC">
      <w:pPr>
        <w:pStyle w:val="BodyText"/>
        <w:rPr>
          <w:sz w:val="20"/>
        </w:rPr>
      </w:pPr>
    </w:p>
    <w:p w14:paraId="131DC61B" w14:textId="77777777" w:rsidR="000252AC" w:rsidRDefault="000252AC">
      <w:pPr>
        <w:pStyle w:val="BodyText"/>
        <w:rPr>
          <w:sz w:val="20"/>
        </w:rPr>
      </w:pPr>
    </w:p>
    <w:p w14:paraId="7845BB4B" w14:textId="77777777" w:rsidR="000252AC" w:rsidRDefault="000252AC">
      <w:pPr>
        <w:pStyle w:val="BodyText"/>
        <w:rPr>
          <w:sz w:val="20"/>
        </w:rPr>
      </w:pPr>
    </w:p>
    <w:p w14:paraId="262F2302" w14:textId="77777777" w:rsidR="000252AC" w:rsidRDefault="000252AC">
      <w:pPr>
        <w:pStyle w:val="BodyText"/>
        <w:rPr>
          <w:sz w:val="20"/>
        </w:rPr>
      </w:pPr>
    </w:p>
    <w:p w14:paraId="795ED9D1" w14:textId="77777777" w:rsidR="000252AC" w:rsidRDefault="000252AC">
      <w:pPr>
        <w:pStyle w:val="BodyText"/>
        <w:rPr>
          <w:sz w:val="20"/>
        </w:rPr>
      </w:pPr>
    </w:p>
    <w:p w14:paraId="46D71BD0" w14:textId="77777777" w:rsidR="000252AC" w:rsidRDefault="000252AC">
      <w:pPr>
        <w:pStyle w:val="BodyText"/>
        <w:rPr>
          <w:sz w:val="20"/>
        </w:rPr>
      </w:pPr>
    </w:p>
    <w:p w14:paraId="4552E230" w14:textId="77777777" w:rsidR="000252AC" w:rsidRDefault="000252AC">
      <w:pPr>
        <w:pStyle w:val="BodyText"/>
        <w:rPr>
          <w:sz w:val="20"/>
        </w:rPr>
      </w:pPr>
    </w:p>
    <w:p w14:paraId="17BC2D4C" w14:textId="77777777" w:rsidR="000252AC" w:rsidRDefault="000252AC">
      <w:pPr>
        <w:pStyle w:val="BodyText"/>
        <w:rPr>
          <w:sz w:val="20"/>
        </w:rPr>
      </w:pPr>
    </w:p>
    <w:p w14:paraId="292278A1" w14:textId="77777777" w:rsidR="000252AC" w:rsidRDefault="000252AC">
      <w:pPr>
        <w:pStyle w:val="BodyText"/>
        <w:rPr>
          <w:sz w:val="20"/>
        </w:rPr>
      </w:pPr>
    </w:p>
    <w:p w14:paraId="2A7A7EEC" w14:textId="77777777" w:rsidR="000252AC" w:rsidRDefault="000252AC">
      <w:pPr>
        <w:pStyle w:val="BodyText"/>
        <w:spacing w:before="2"/>
      </w:pPr>
    </w:p>
    <w:p w14:paraId="3863F3AF" w14:textId="77777777" w:rsidR="000252AC" w:rsidRDefault="00161BAF">
      <w:pPr>
        <w:pStyle w:val="BodyText"/>
        <w:spacing w:before="103" w:line="237" w:lineRule="auto"/>
        <w:ind w:left="220"/>
      </w:pPr>
      <w:r>
        <w:rPr>
          <w:color w:val="FFFFFF"/>
        </w:rPr>
        <w:t xml:space="preserve">Dyluniwyd y ddogfen gan Dîm Cyfathrebu PCGC </w:t>
      </w:r>
      <w:hyperlink r:id="rId120">
        <w:r>
          <w:rPr>
            <w:color w:val="FFFFFF"/>
            <w:u w:val="single" w:color="FFFFFF"/>
          </w:rPr>
          <w:t>nwssp.communications@wales.nhs.uk</w:t>
        </w:r>
      </w:hyperlink>
    </w:p>
    <w:sectPr w:rsidR="000252AC">
      <w:headerReference w:type="default" r:id="rId121"/>
      <w:footerReference w:type="default" r:id="rId122"/>
      <w:pgSz w:w="11910" w:h="16840"/>
      <w:pgMar w:top="1580" w:right="0" w:bottom="280" w:left="460" w:header="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Ann Thomas" w:date="2022-02-03T15:40:00Z" w:initials="AT">
    <w:p w14:paraId="5418FAE7" w14:textId="06DF5F14" w:rsidR="00117DCC" w:rsidRDefault="00117DCC">
      <w:pPr>
        <w:pStyle w:val="CommentText"/>
      </w:pPr>
      <w:r>
        <w:rPr>
          <w:rStyle w:val="CommentReference"/>
        </w:rPr>
        <w:annotationRef/>
      </w:r>
      <w:r>
        <w:t>Ydy hwn yn gywir??</w:t>
      </w:r>
    </w:p>
  </w:comment>
  <w:comment w:id="9" w:author="Mary Steele" w:date="2022-02-03T13:10:00Z" w:initials="MS">
    <w:p w14:paraId="1829385E" w14:textId="486D690F" w:rsidR="00C678ED" w:rsidRDefault="00C678ED">
      <w:pPr>
        <w:pStyle w:val="CommentText"/>
      </w:pPr>
      <w:r>
        <w:rPr>
          <w:rStyle w:val="CommentReference"/>
        </w:rPr>
        <w:annotationRef/>
      </w:r>
      <w:r>
        <w:t>Ystyr ‘delivers’ yn y bocs uchod – 20 llwyth??</w:t>
      </w:r>
    </w:p>
  </w:comment>
  <w:comment w:id="20" w:author="Ann Thomas" w:date="2022-02-03T15:45:00Z" w:initials="AT">
    <w:p w14:paraId="1A8E0CF5" w14:textId="42202BE2" w:rsidR="00117DCC" w:rsidRDefault="00117DCC">
      <w:pPr>
        <w:pStyle w:val="CommentText"/>
      </w:pPr>
      <w:r>
        <w:rPr>
          <w:rStyle w:val="CommentReference"/>
        </w:rPr>
        <w:annotationRef/>
      </w:r>
      <w:r>
        <w:t>Yn y tabl uchod – A Healthier Wales – Cymru iachach sydd yn y ddeddf, nid Cymru iach.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418FAE7" w15:done="0"/>
  <w15:commentEx w15:paraId="1829385E" w15:done="0"/>
  <w15:commentEx w15:paraId="1A8E0CF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65199" w16cex:dateUtc="2022-02-03T13:05:00Z"/>
  <w16cex:commentExtensible w16cex:durableId="25A652C7" w16cex:dateUtc="2022-02-03T13:10:00Z"/>
  <w16cex:commentExtensible w16cex:durableId="25A65334" w16cex:dateUtc="2022-02-03T13:12:00Z"/>
  <w16cex:commentExtensible w16cex:durableId="25A65504" w16cex:dateUtc="2022-02-03T13:20:00Z"/>
  <w16cex:commentExtensible w16cex:durableId="25A655C7" w16cex:dateUtc="2022-02-03T13: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18FAE7" w16cid:durableId="25A675E0"/>
  <w16cid:commentId w16cid:paraId="1829385E" w16cid:durableId="25A652C7"/>
  <w16cid:commentId w16cid:paraId="1A8E0CF5" w16cid:durableId="25A6773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F1E7E" w14:textId="77777777" w:rsidR="00C678ED" w:rsidRDefault="00C678ED">
      <w:r>
        <w:separator/>
      </w:r>
    </w:p>
  </w:endnote>
  <w:endnote w:type="continuationSeparator" w:id="0">
    <w:p w14:paraId="18EDE674" w14:textId="77777777" w:rsidR="00C678ED" w:rsidRDefault="00C67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Verdana-BoldItalic">
    <w:altName w:val="Verdana"/>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00C4F" w14:textId="77777777" w:rsidR="00C678ED" w:rsidRDefault="00C678ED">
    <w:pPr>
      <w:pStyle w:val="BodyText"/>
      <w:spacing w:line="14" w:lineRule="auto"/>
      <w:rPr>
        <w:sz w:val="20"/>
      </w:rPr>
    </w:pPr>
    <w:r>
      <w:rPr>
        <w:noProof/>
      </w:rPr>
      <mc:AlternateContent>
        <mc:Choice Requires="wpg">
          <w:drawing>
            <wp:anchor distT="0" distB="0" distL="114300" distR="114300" simplePos="0" relativeHeight="484983808" behindDoc="1" locked="0" layoutInCell="1" allowOverlap="1" wp14:anchorId="70524094" wp14:editId="0B41EB7C">
              <wp:simplePos x="0" y="0"/>
              <wp:positionH relativeFrom="page">
                <wp:posOffset>0</wp:posOffset>
              </wp:positionH>
              <wp:positionV relativeFrom="page">
                <wp:posOffset>10259695</wp:posOffset>
              </wp:positionV>
              <wp:extent cx="7560310" cy="432435"/>
              <wp:effectExtent l="0" t="0" r="0" b="0"/>
              <wp:wrapNone/>
              <wp:docPr id="440"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32435"/>
                        <a:chOff x="0" y="16157"/>
                        <a:chExt cx="11906" cy="681"/>
                      </a:xfrm>
                    </wpg:grpSpPr>
                    <wps:wsp>
                      <wps:cNvPr id="441" name="docshape14"/>
                      <wps:cNvSpPr>
                        <a:spLocks/>
                      </wps:cNvSpPr>
                      <wps:spPr bwMode="auto">
                        <a:xfrm>
                          <a:off x="0" y="16157"/>
                          <a:ext cx="11906" cy="681"/>
                        </a:xfrm>
                        <a:prstGeom prst="rect">
                          <a:avLst/>
                        </a:prstGeom>
                        <a:solidFill>
                          <a:srgbClr val="0484AB">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docshape15"/>
                      <wps:cNvSpPr>
                        <a:spLocks/>
                      </wps:cNvSpPr>
                      <wps:spPr bwMode="auto">
                        <a:xfrm>
                          <a:off x="10751" y="16292"/>
                          <a:ext cx="475" cy="409"/>
                        </a:xfrm>
                        <a:custGeom>
                          <a:avLst/>
                          <a:gdLst>
                            <a:gd name="T0" fmla="+- 0 11223 10752"/>
                            <a:gd name="T1" fmla="*/ T0 w 475"/>
                            <a:gd name="T2" fmla="+- 0 16507 16293"/>
                            <a:gd name="T3" fmla="*/ 16507 h 409"/>
                            <a:gd name="T4" fmla="+- 0 11140 10752"/>
                            <a:gd name="T5" fmla="*/ T4 w 475"/>
                            <a:gd name="T6" fmla="+- 0 16431 16293"/>
                            <a:gd name="T7" fmla="*/ 16431 h 409"/>
                            <a:gd name="T8" fmla="+- 0 11140 10752"/>
                            <a:gd name="T9" fmla="*/ T8 w 475"/>
                            <a:gd name="T10" fmla="+- 0 16317 16293"/>
                            <a:gd name="T11" fmla="*/ 16317 h 409"/>
                            <a:gd name="T12" fmla="+- 0 11061 10752"/>
                            <a:gd name="T13" fmla="*/ T12 w 475"/>
                            <a:gd name="T14" fmla="+- 0 16317 16293"/>
                            <a:gd name="T15" fmla="*/ 16317 h 409"/>
                            <a:gd name="T16" fmla="+- 0 11061 10752"/>
                            <a:gd name="T17" fmla="*/ T16 w 475"/>
                            <a:gd name="T18" fmla="+- 0 16358 16293"/>
                            <a:gd name="T19" fmla="*/ 16358 h 409"/>
                            <a:gd name="T20" fmla="+- 0 10993 10752"/>
                            <a:gd name="T21" fmla="*/ T20 w 475"/>
                            <a:gd name="T22" fmla="+- 0 16296 16293"/>
                            <a:gd name="T23" fmla="*/ 16296 h 409"/>
                            <a:gd name="T24" fmla="+- 0 10990 10752"/>
                            <a:gd name="T25" fmla="*/ T24 w 475"/>
                            <a:gd name="T26" fmla="+- 0 16293 16293"/>
                            <a:gd name="T27" fmla="*/ 16293 h 409"/>
                            <a:gd name="T28" fmla="+- 0 10985 10752"/>
                            <a:gd name="T29" fmla="*/ T28 w 475"/>
                            <a:gd name="T30" fmla="+- 0 16293 16293"/>
                            <a:gd name="T31" fmla="*/ 16293 h 409"/>
                            <a:gd name="T32" fmla="+- 0 10982 10752"/>
                            <a:gd name="T33" fmla="*/ T32 w 475"/>
                            <a:gd name="T34" fmla="+- 0 16296 16293"/>
                            <a:gd name="T35" fmla="*/ 16296 h 409"/>
                            <a:gd name="T36" fmla="+- 0 10755 10752"/>
                            <a:gd name="T37" fmla="*/ T36 w 475"/>
                            <a:gd name="T38" fmla="+- 0 16507 16293"/>
                            <a:gd name="T39" fmla="*/ 16507 h 409"/>
                            <a:gd name="T40" fmla="+- 0 10752 10752"/>
                            <a:gd name="T41" fmla="*/ T40 w 475"/>
                            <a:gd name="T42" fmla="+- 0 16509 16293"/>
                            <a:gd name="T43" fmla="*/ 16509 h 409"/>
                            <a:gd name="T44" fmla="+- 0 10752 10752"/>
                            <a:gd name="T45" fmla="*/ T44 w 475"/>
                            <a:gd name="T46" fmla="+- 0 16514 16293"/>
                            <a:gd name="T47" fmla="*/ 16514 h 409"/>
                            <a:gd name="T48" fmla="+- 0 10754 10752"/>
                            <a:gd name="T49" fmla="*/ T48 w 475"/>
                            <a:gd name="T50" fmla="+- 0 16517 16293"/>
                            <a:gd name="T51" fmla="*/ 16517 h 409"/>
                            <a:gd name="T52" fmla="+- 0 10755 10752"/>
                            <a:gd name="T53" fmla="*/ T52 w 475"/>
                            <a:gd name="T54" fmla="+- 0 16520 16293"/>
                            <a:gd name="T55" fmla="*/ 16520 h 409"/>
                            <a:gd name="T56" fmla="+- 0 10758 10752"/>
                            <a:gd name="T57" fmla="*/ T56 w 475"/>
                            <a:gd name="T58" fmla="+- 0 16521 16293"/>
                            <a:gd name="T59" fmla="*/ 16521 h 409"/>
                            <a:gd name="T60" fmla="+- 0 10761 10752"/>
                            <a:gd name="T61" fmla="*/ T60 w 475"/>
                            <a:gd name="T62" fmla="+- 0 16521 16293"/>
                            <a:gd name="T63" fmla="*/ 16521 h 409"/>
                            <a:gd name="T64" fmla="+- 0 10818 10752"/>
                            <a:gd name="T65" fmla="*/ T64 w 475"/>
                            <a:gd name="T66" fmla="+- 0 16521 16293"/>
                            <a:gd name="T67" fmla="*/ 16521 h 409"/>
                            <a:gd name="T68" fmla="+- 0 10818 10752"/>
                            <a:gd name="T69" fmla="*/ T68 w 475"/>
                            <a:gd name="T70" fmla="+- 0 16694 16293"/>
                            <a:gd name="T71" fmla="*/ 16694 h 409"/>
                            <a:gd name="T72" fmla="+- 0 10818 10752"/>
                            <a:gd name="T73" fmla="*/ T72 w 475"/>
                            <a:gd name="T74" fmla="+- 0 16698 16293"/>
                            <a:gd name="T75" fmla="*/ 16698 h 409"/>
                            <a:gd name="T76" fmla="+- 0 10822 10752"/>
                            <a:gd name="T77" fmla="*/ T76 w 475"/>
                            <a:gd name="T78" fmla="+- 0 16702 16293"/>
                            <a:gd name="T79" fmla="*/ 16702 h 409"/>
                            <a:gd name="T80" fmla="+- 0 10826 10752"/>
                            <a:gd name="T81" fmla="*/ T80 w 475"/>
                            <a:gd name="T82" fmla="+- 0 16702 16293"/>
                            <a:gd name="T83" fmla="*/ 16702 h 409"/>
                            <a:gd name="T84" fmla="+- 0 10933 10752"/>
                            <a:gd name="T85" fmla="*/ T84 w 475"/>
                            <a:gd name="T86" fmla="+- 0 16702 16293"/>
                            <a:gd name="T87" fmla="*/ 16702 h 409"/>
                            <a:gd name="T88" fmla="+- 0 10937 10752"/>
                            <a:gd name="T89" fmla="*/ T88 w 475"/>
                            <a:gd name="T90" fmla="+- 0 16702 16293"/>
                            <a:gd name="T91" fmla="*/ 16702 h 409"/>
                            <a:gd name="T92" fmla="+- 0 10941 10752"/>
                            <a:gd name="T93" fmla="*/ T92 w 475"/>
                            <a:gd name="T94" fmla="+- 0 16698 16293"/>
                            <a:gd name="T95" fmla="*/ 16698 h 409"/>
                            <a:gd name="T96" fmla="+- 0 10941 10752"/>
                            <a:gd name="T97" fmla="*/ T96 w 475"/>
                            <a:gd name="T98" fmla="+- 0 16694 16293"/>
                            <a:gd name="T99" fmla="*/ 16694 h 409"/>
                            <a:gd name="T100" fmla="+- 0 10941 10752"/>
                            <a:gd name="T101" fmla="*/ T100 w 475"/>
                            <a:gd name="T102" fmla="+- 0 16594 16293"/>
                            <a:gd name="T103" fmla="*/ 16594 h 409"/>
                            <a:gd name="T104" fmla="+- 0 10941 10752"/>
                            <a:gd name="T105" fmla="*/ T104 w 475"/>
                            <a:gd name="T106" fmla="+- 0 16589 16293"/>
                            <a:gd name="T107" fmla="*/ 16589 h 409"/>
                            <a:gd name="T108" fmla="+- 0 10945 10752"/>
                            <a:gd name="T109" fmla="*/ T108 w 475"/>
                            <a:gd name="T110" fmla="+- 0 16584 16293"/>
                            <a:gd name="T111" fmla="*/ 16584 h 409"/>
                            <a:gd name="T112" fmla="+- 0 10951 10752"/>
                            <a:gd name="T113" fmla="*/ T112 w 475"/>
                            <a:gd name="T114" fmla="+- 0 16584 16293"/>
                            <a:gd name="T115" fmla="*/ 16584 h 409"/>
                            <a:gd name="T116" fmla="+- 0 11027 10752"/>
                            <a:gd name="T117" fmla="*/ T116 w 475"/>
                            <a:gd name="T118" fmla="+- 0 16584 16293"/>
                            <a:gd name="T119" fmla="*/ 16584 h 409"/>
                            <a:gd name="T120" fmla="+- 0 11032 10752"/>
                            <a:gd name="T121" fmla="*/ T120 w 475"/>
                            <a:gd name="T122" fmla="+- 0 16584 16293"/>
                            <a:gd name="T123" fmla="*/ 16584 h 409"/>
                            <a:gd name="T124" fmla="+- 0 11037 10752"/>
                            <a:gd name="T125" fmla="*/ T124 w 475"/>
                            <a:gd name="T126" fmla="+- 0 16589 16293"/>
                            <a:gd name="T127" fmla="*/ 16589 h 409"/>
                            <a:gd name="T128" fmla="+- 0 11037 10752"/>
                            <a:gd name="T129" fmla="*/ T128 w 475"/>
                            <a:gd name="T130" fmla="+- 0 16594 16293"/>
                            <a:gd name="T131" fmla="*/ 16594 h 409"/>
                            <a:gd name="T132" fmla="+- 0 11037 10752"/>
                            <a:gd name="T133" fmla="*/ T132 w 475"/>
                            <a:gd name="T134" fmla="+- 0 16694 16293"/>
                            <a:gd name="T135" fmla="*/ 16694 h 409"/>
                            <a:gd name="T136" fmla="+- 0 11037 10752"/>
                            <a:gd name="T137" fmla="*/ T136 w 475"/>
                            <a:gd name="T138" fmla="+- 0 16698 16293"/>
                            <a:gd name="T139" fmla="*/ 16698 h 409"/>
                            <a:gd name="T140" fmla="+- 0 11040 10752"/>
                            <a:gd name="T141" fmla="*/ T140 w 475"/>
                            <a:gd name="T142" fmla="+- 0 16702 16293"/>
                            <a:gd name="T143" fmla="*/ 16702 h 409"/>
                            <a:gd name="T144" fmla="+- 0 11044 10752"/>
                            <a:gd name="T145" fmla="*/ T144 w 475"/>
                            <a:gd name="T146" fmla="+- 0 16702 16293"/>
                            <a:gd name="T147" fmla="*/ 16702 h 409"/>
                            <a:gd name="T148" fmla="+- 0 11151 10752"/>
                            <a:gd name="T149" fmla="*/ T148 w 475"/>
                            <a:gd name="T150" fmla="+- 0 16702 16293"/>
                            <a:gd name="T151" fmla="*/ 16702 h 409"/>
                            <a:gd name="T152" fmla="+- 0 11156 10752"/>
                            <a:gd name="T153" fmla="*/ T152 w 475"/>
                            <a:gd name="T154" fmla="+- 0 16702 16293"/>
                            <a:gd name="T155" fmla="*/ 16702 h 409"/>
                            <a:gd name="T156" fmla="+- 0 11160 10752"/>
                            <a:gd name="T157" fmla="*/ T156 w 475"/>
                            <a:gd name="T158" fmla="+- 0 16698 16293"/>
                            <a:gd name="T159" fmla="*/ 16698 h 409"/>
                            <a:gd name="T160" fmla="+- 0 11160 10752"/>
                            <a:gd name="T161" fmla="*/ T160 w 475"/>
                            <a:gd name="T162" fmla="+- 0 16694 16293"/>
                            <a:gd name="T163" fmla="*/ 16694 h 409"/>
                            <a:gd name="T164" fmla="+- 0 11160 10752"/>
                            <a:gd name="T165" fmla="*/ T164 w 475"/>
                            <a:gd name="T166" fmla="+- 0 16521 16293"/>
                            <a:gd name="T167" fmla="*/ 16521 h 409"/>
                            <a:gd name="T168" fmla="+- 0 11217 10752"/>
                            <a:gd name="T169" fmla="*/ T168 w 475"/>
                            <a:gd name="T170" fmla="+- 0 16521 16293"/>
                            <a:gd name="T171" fmla="*/ 16521 h 409"/>
                            <a:gd name="T172" fmla="+- 0 11220 10752"/>
                            <a:gd name="T173" fmla="*/ T172 w 475"/>
                            <a:gd name="T174" fmla="+- 0 16521 16293"/>
                            <a:gd name="T175" fmla="*/ 16521 h 409"/>
                            <a:gd name="T176" fmla="+- 0 11222 10752"/>
                            <a:gd name="T177" fmla="*/ T176 w 475"/>
                            <a:gd name="T178" fmla="+- 0 16520 16293"/>
                            <a:gd name="T179" fmla="*/ 16520 h 409"/>
                            <a:gd name="T180" fmla="+- 0 11224 10752"/>
                            <a:gd name="T181" fmla="*/ T180 w 475"/>
                            <a:gd name="T182" fmla="+- 0 16517 16293"/>
                            <a:gd name="T183" fmla="*/ 16517 h 409"/>
                            <a:gd name="T184" fmla="+- 0 11226 10752"/>
                            <a:gd name="T185" fmla="*/ T184 w 475"/>
                            <a:gd name="T186" fmla="+- 0 16514 16293"/>
                            <a:gd name="T187" fmla="*/ 16514 h 409"/>
                            <a:gd name="T188" fmla="+- 0 11225 10752"/>
                            <a:gd name="T189" fmla="*/ T188 w 475"/>
                            <a:gd name="T190" fmla="+- 0 16509 16293"/>
                            <a:gd name="T191" fmla="*/ 16509 h 409"/>
                            <a:gd name="T192" fmla="+- 0 11223 10752"/>
                            <a:gd name="T193" fmla="*/ T192 w 475"/>
                            <a:gd name="T194" fmla="+- 0 16507 16293"/>
                            <a:gd name="T195" fmla="*/ 16507 h 4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75" h="409">
                              <a:moveTo>
                                <a:pt x="471" y="214"/>
                              </a:moveTo>
                              <a:lnTo>
                                <a:pt x="388" y="138"/>
                              </a:lnTo>
                              <a:lnTo>
                                <a:pt x="388" y="24"/>
                              </a:lnTo>
                              <a:lnTo>
                                <a:pt x="309" y="24"/>
                              </a:lnTo>
                              <a:lnTo>
                                <a:pt x="309" y="65"/>
                              </a:lnTo>
                              <a:lnTo>
                                <a:pt x="241" y="3"/>
                              </a:lnTo>
                              <a:lnTo>
                                <a:pt x="238" y="0"/>
                              </a:lnTo>
                              <a:lnTo>
                                <a:pt x="233" y="0"/>
                              </a:lnTo>
                              <a:lnTo>
                                <a:pt x="230" y="3"/>
                              </a:lnTo>
                              <a:lnTo>
                                <a:pt x="3" y="214"/>
                              </a:lnTo>
                              <a:lnTo>
                                <a:pt x="0" y="216"/>
                              </a:lnTo>
                              <a:lnTo>
                                <a:pt x="0" y="221"/>
                              </a:lnTo>
                              <a:lnTo>
                                <a:pt x="2" y="224"/>
                              </a:lnTo>
                              <a:lnTo>
                                <a:pt x="3" y="227"/>
                              </a:lnTo>
                              <a:lnTo>
                                <a:pt x="6" y="228"/>
                              </a:lnTo>
                              <a:lnTo>
                                <a:pt x="9" y="228"/>
                              </a:lnTo>
                              <a:lnTo>
                                <a:pt x="66" y="228"/>
                              </a:lnTo>
                              <a:lnTo>
                                <a:pt x="66" y="401"/>
                              </a:lnTo>
                              <a:lnTo>
                                <a:pt x="66" y="405"/>
                              </a:lnTo>
                              <a:lnTo>
                                <a:pt x="70" y="409"/>
                              </a:lnTo>
                              <a:lnTo>
                                <a:pt x="74" y="409"/>
                              </a:lnTo>
                              <a:lnTo>
                                <a:pt x="181" y="409"/>
                              </a:lnTo>
                              <a:lnTo>
                                <a:pt x="185" y="409"/>
                              </a:lnTo>
                              <a:lnTo>
                                <a:pt x="189" y="405"/>
                              </a:lnTo>
                              <a:lnTo>
                                <a:pt x="189" y="401"/>
                              </a:lnTo>
                              <a:lnTo>
                                <a:pt x="189" y="301"/>
                              </a:lnTo>
                              <a:lnTo>
                                <a:pt x="189" y="296"/>
                              </a:lnTo>
                              <a:lnTo>
                                <a:pt x="193" y="291"/>
                              </a:lnTo>
                              <a:lnTo>
                                <a:pt x="199" y="291"/>
                              </a:lnTo>
                              <a:lnTo>
                                <a:pt x="275" y="291"/>
                              </a:lnTo>
                              <a:lnTo>
                                <a:pt x="280" y="291"/>
                              </a:lnTo>
                              <a:lnTo>
                                <a:pt x="285" y="296"/>
                              </a:lnTo>
                              <a:lnTo>
                                <a:pt x="285" y="301"/>
                              </a:lnTo>
                              <a:lnTo>
                                <a:pt x="285" y="401"/>
                              </a:lnTo>
                              <a:lnTo>
                                <a:pt x="285" y="405"/>
                              </a:lnTo>
                              <a:lnTo>
                                <a:pt x="288" y="409"/>
                              </a:lnTo>
                              <a:lnTo>
                                <a:pt x="292" y="409"/>
                              </a:lnTo>
                              <a:lnTo>
                                <a:pt x="399" y="409"/>
                              </a:lnTo>
                              <a:lnTo>
                                <a:pt x="404" y="409"/>
                              </a:lnTo>
                              <a:lnTo>
                                <a:pt x="408" y="405"/>
                              </a:lnTo>
                              <a:lnTo>
                                <a:pt x="408" y="401"/>
                              </a:lnTo>
                              <a:lnTo>
                                <a:pt x="408" y="228"/>
                              </a:lnTo>
                              <a:lnTo>
                                <a:pt x="465" y="228"/>
                              </a:lnTo>
                              <a:lnTo>
                                <a:pt x="468" y="228"/>
                              </a:lnTo>
                              <a:lnTo>
                                <a:pt x="470" y="227"/>
                              </a:lnTo>
                              <a:lnTo>
                                <a:pt x="472" y="224"/>
                              </a:lnTo>
                              <a:lnTo>
                                <a:pt x="474" y="221"/>
                              </a:lnTo>
                              <a:lnTo>
                                <a:pt x="473" y="216"/>
                              </a:lnTo>
                              <a:lnTo>
                                <a:pt x="471" y="214"/>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C6897" id="docshapegroup13" o:spid="_x0000_s1026" style="position:absolute;margin-left:0;margin-top:807.85pt;width:595.3pt;height:34.05pt;z-index:-18332672;mso-position-horizontal-relative:page;mso-position-vertical-relative:page" coordorigin=",16157" coordsize="11906,6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">
              <v:rect id="docshape14" o:spid="_x0000_s1027" style="position:absolute;top:16157;width:11906;height:6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" fillcolor="#0484ab" stroked="f">
                <v:fill opacity="52428f"/>
                <v:path arrowok="t"/>
              </v:rect>
              <v:shape id="docshape15" o:spid="_x0000_s1028" style="position:absolute;left:10751;top:16292;width:475;height:409;visibility:visible;mso-wrap-style:square;v-text-anchor:top" coordsize="475,4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" path="m471,214l388,138r,-114l309,24r,41l241,3,238,r-5,l230,3,3,214,,216r,5l2,224r1,3l6,228r3,l66,228r,173l66,405r4,4l74,409r107,l185,409r4,-4l189,401r,-100l189,296r4,-5l199,291r76,l280,291r5,5l285,301r,100l285,405r3,4l292,409r107,l404,409r4,-4l408,401r,-173l465,228r3,l470,227r2,-3l474,221r-1,-5l471,214xe" filled="f" strokecolor="white">
                <v:path arrowok="t" o:connecttype="custom" o:connectlocs="471,16507;388,16431;388,16317;309,16317;309,16358;241,16296;238,16293;233,16293;230,16296;3,16507;0,16509;0,16514;2,16517;3,16520;6,16521;9,16521;66,16521;66,16694;66,16698;70,16702;74,16702;181,16702;185,16702;189,16698;189,16694;189,16594;189,16589;193,16584;199,16584;275,16584;280,16584;285,16589;285,16594;285,16694;285,16698;288,16702;292,16702;399,16702;404,16702;408,16698;408,16694;408,16521;465,16521;468,16521;470,16520;472,16517;474,16514;473,16509;471,16507" o:connectangles="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4984320" behindDoc="1" locked="0" layoutInCell="1" allowOverlap="1" wp14:anchorId="1E8450F9" wp14:editId="7AF3AE43">
              <wp:simplePos x="0" y="0"/>
              <wp:positionH relativeFrom="page">
                <wp:posOffset>393700</wp:posOffset>
              </wp:positionH>
              <wp:positionV relativeFrom="page">
                <wp:posOffset>10368280</wp:posOffset>
              </wp:positionV>
              <wp:extent cx="197485" cy="210820"/>
              <wp:effectExtent l="0" t="0" r="5715" b="5080"/>
              <wp:wrapNone/>
              <wp:docPr id="439"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7485"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5ABD3" w14:textId="77777777" w:rsidR="00C678ED" w:rsidRDefault="00C678ED">
                          <w:pPr>
                            <w:spacing w:before="20"/>
                            <w:ind w:left="60"/>
                            <w:rPr>
                              <w:b/>
                              <w:sz w:val="24"/>
                            </w:rPr>
                          </w:pPr>
                          <w:r>
                            <w:fldChar w:fldCharType="begin"/>
                          </w:r>
                          <w:r>
                            <w:rPr>
                              <w:b/>
                              <w:color w:val="FFFFFF"/>
                              <w:sz w:val="24"/>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8450F9" id="_x0000_t202" coordsize="21600,21600" o:spt="202" path="m,l,21600r21600,l21600,xe">
              <v:stroke joinstyle="miter"/>
              <v:path gradientshapeok="t" o:connecttype="rect"/>
            </v:shapetype>
            <v:shape id="docshape16" o:spid="_x0000_s1342" type="#_x0000_t202" style="position:absolute;margin-left:31pt;margin-top:816.4pt;width:15.55pt;height:16.6pt;z-index:-1833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" filled="f" stroked="f">
              <v:path arrowok="t"/>
              <v:textbox inset="0,0,0,0">
                <w:txbxContent>
                  <w:p w14:paraId="0535ABD3" w14:textId="77777777" w:rsidR="00C678ED" w:rsidRDefault="00C678ED">
                    <w:pPr>
                      <w:spacing w:before="20"/>
                      <w:ind w:left="60"/>
                      <w:rPr>
                        <w:b/>
                        <w:sz w:val="24"/>
                      </w:rPr>
                    </w:pPr>
                    <w:r>
                      <w:fldChar w:fldCharType="begin"/>
                    </w:r>
                    <w:r>
                      <w:rPr>
                        <w:b/>
                        <w:color w:val="FFFFFF"/>
                        <w:sz w:val="24"/>
                      </w:rPr>
                      <w:instrText xml:space="preserve"> PAGE </w:instrText>
                    </w:r>
                    <w:r>
                      <w:fldChar w:fldCharType="separate"/>
                    </w:r>
                    <w:r>
                      <w:t>2</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16B55" w14:textId="77777777" w:rsidR="00C678ED" w:rsidRDefault="00C678ED">
    <w:pPr>
      <w:pStyle w:val="BodyText"/>
      <w:spacing w:line="14" w:lineRule="auto"/>
      <w:rPr>
        <w:sz w:val="20"/>
      </w:rPr>
    </w:pPr>
    <w:r>
      <w:rPr>
        <w:noProof/>
      </w:rPr>
      <mc:AlternateContent>
        <mc:Choice Requires="wpg">
          <w:drawing>
            <wp:anchor distT="0" distB="0" distL="114300" distR="114300" simplePos="0" relativeHeight="484996608" behindDoc="1" locked="0" layoutInCell="1" allowOverlap="1" wp14:anchorId="0A511E1B" wp14:editId="614236F0">
              <wp:simplePos x="0" y="0"/>
              <wp:positionH relativeFrom="page">
                <wp:posOffset>0</wp:posOffset>
              </wp:positionH>
              <wp:positionV relativeFrom="page">
                <wp:posOffset>10259695</wp:posOffset>
              </wp:positionV>
              <wp:extent cx="7560310" cy="432435"/>
              <wp:effectExtent l="0" t="0" r="0" b="0"/>
              <wp:wrapNone/>
              <wp:docPr id="405" name="docshapegroup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32435"/>
                        <a:chOff x="0" y="16157"/>
                        <a:chExt cx="11906" cy="681"/>
                      </a:xfrm>
                    </wpg:grpSpPr>
                    <wps:wsp>
                      <wps:cNvPr id="406" name="docshape412"/>
                      <wps:cNvSpPr>
                        <a:spLocks/>
                      </wps:cNvSpPr>
                      <wps:spPr bwMode="auto">
                        <a:xfrm>
                          <a:off x="0" y="16157"/>
                          <a:ext cx="11906" cy="681"/>
                        </a:xfrm>
                        <a:prstGeom prst="rect">
                          <a:avLst/>
                        </a:prstGeom>
                        <a:solidFill>
                          <a:srgbClr val="9F467D">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7" name="docshape413"/>
                      <wps:cNvSpPr>
                        <a:spLocks/>
                      </wps:cNvSpPr>
                      <wps:spPr bwMode="auto">
                        <a:xfrm>
                          <a:off x="10751" y="16292"/>
                          <a:ext cx="475" cy="409"/>
                        </a:xfrm>
                        <a:custGeom>
                          <a:avLst/>
                          <a:gdLst>
                            <a:gd name="T0" fmla="+- 0 11223 10752"/>
                            <a:gd name="T1" fmla="*/ T0 w 475"/>
                            <a:gd name="T2" fmla="+- 0 16507 16293"/>
                            <a:gd name="T3" fmla="*/ 16507 h 409"/>
                            <a:gd name="T4" fmla="+- 0 11140 10752"/>
                            <a:gd name="T5" fmla="*/ T4 w 475"/>
                            <a:gd name="T6" fmla="+- 0 16431 16293"/>
                            <a:gd name="T7" fmla="*/ 16431 h 409"/>
                            <a:gd name="T8" fmla="+- 0 11140 10752"/>
                            <a:gd name="T9" fmla="*/ T8 w 475"/>
                            <a:gd name="T10" fmla="+- 0 16317 16293"/>
                            <a:gd name="T11" fmla="*/ 16317 h 409"/>
                            <a:gd name="T12" fmla="+- 0 11061 10752"/>
                            <a:gd name="T13" fmla="*/ T12 w 475"/>
                            <a:gd name="T14" fmla="+- 0 16317 16293"/>
                            <a:gd name="T15" fmla="*/ 16317 h 409"/>
                            <a:gd name="T16" fmla="+- 0 11061 10752"/>
                            <a:gd name="T17" fmla="*/ T16 w 475"/>
                            <a:gd name="T18" fmla="+- 0 16358 16293"/>
                            <a:gd name="T19" fmla="*/ 16358 h 409"/>
                            <a:gd name="T20" fmla="+- 0 10993 10752"/>
                            <a:gd name="T21" fmla="*/ T20 w 475"/>
                            <a:gd name="T22" fmla="+- 0 16296 16293"/>
                            <a:gd name="T23" fmla="*/ 16296 h 409"/>
                            <a:gd name="T24" fmla="+- 0 10990 10752"/>
                            <a:gd name="T25" fmla="*/ T24 w 475"/>
                            <a:gd name="T26" fmla="+- 0 16293 16293"/>
                            <a:gd name="T27" fmla="*/ 16293 h 409"/>
                            <a:gd name="T28" fmla="+- 0 10985 10752"/>
                            <a:gd name="T29" fmla="*/ T28 w 475"/>
                            <a:gd name="T30" fmla="+- 0 16293 16293"/>
                            <a:gd name="T31" fmla="*/ 16293 h 409"/>
                            <a:gd name="T32" fmla="+- 0 10982 10752"/>
                            <a:gd name="T33" fmla="*/ T32 w 475"/>
                            <a:gd name="T34" fmla="+- 0 16296 16293"/>
                            <a:gd name="T35" fmla="*/ 16296 h 409"/>
                            <a:gd name="T36" fmla="+- 0 10755 10752"/>
                            <a:gd name="T37" fmla="*/ T36 w 475"/>
                            <a:gd name="T38" fmla="+- 0 16507 16293"/>
                            <a:gd name="T39" fmla="*/ 16507 h 409"/>
                            <a:gd name="T40" fmla="+- 0 10752 10752"/>
                            <a:gd name="T41" fmla="*/ T40 w 475"/>
                            <a:gd name="T42" fmla="+- 0 16509 16293"/>
                            <a:gd name="T43" fmla="*/ 16509 h 409"/>
                            <a:gd name="T44" fmla="+- 0 10752 10752"/>
                            <a:gd name="T45" fmla="*/ T44 w 475"/>
                            <a:gd name="T46" fmla="+- 0 16514 16293"/>
                            <a:gd name="T47" fmla="*/ 16514 h 409"/>
                            <a:gd name="T48" fmla="+- 0 10754 10752"/>
                            <a:gd name="T49" fmla="*/ T48 w 475"/>
                            <a:gd name="T50" fmla="+- 0 16517 16293"/>
                            <a:gd name="T51" fmla="*/ 16517 h 409"/>
                            <a:gd name="T52" fmla="+- 0 10755 10752"/>
                            <a:gd name="T53" fmla="*/ T52 w 475"/>
                            <a:gd name="T54" fmla="+- 0 16520 16293"/>
                            <a:gd name="T55" fmla="*/ 16520 h 409"/>
                            <a:gd name="T56" fmla="+- 0 10758 10752"/>
                            <a:gd name="T57" fmla="*/ T56 w 475"/>
                            <a:gd name="T58" fmla="+- 0 16521 16293"/>
                            <a:gd name="T59" fmla="*/ 16521 h 409"/>
                            <a:gd name="T60" fmla="+- 0 10761 10752"/>
                            <a:gd name="T61" fmla="*/ T60 w 475"/>
                            <a:gd name="T62" fmla="+- 0 16521 16293"/>
                            <a:gd name="T63" fmla="*/ 16521 h 409"/>
                            <a:gd name="T64" fmla="+- 0 10818 10752"/>
                            <a:gd name="T65" fmla="*/ T64 w 475"/>
                            <a:gd name="T66" fmla="+- 0 16521 16293"/>
                            <a:gd name="T67" fmla="*/ 16521 h 409"/>
                            <a:gd name="T68" fmla="+- 0 10818 10752"/>
                            <a:gd name="T69" fmla="*/ T68 w 475"/>
                            <a:gd name="T70" fmla="+- 0 16694 16293"/>
                            <a:gd name="T71" fmla="*/ 16694 h 409"/>
                            <a:gd name="T72" fmla="+- 0 10818 10752"/>
                            <a:gd name="T73" fmla="*/ T72 w 475"/>
                            <a:gd name="T74" fmla="+- 0 16698 16293"/>
                            <a:gd name="T75" fmla="*/ 16698 h 409"/>
                            <a:gd name="T76" fmla="+- 0 10822 10752"/>
                            <a:gd name="T77" fmla="*/ T76 w 475"/>
                            <a:gd name="T78" fmla="+- 0 16702 16293"/>
                            <a:gd name="T79" fmla="*/ 16702 h 409"/>
                            <a:gd name="T80" fmla="+- 0 10826 10752"/>
                            <a:gd name="T81" fmla="*/ T80 w 475"/>
                            <a:gd name="T82" fmla="+- 0 16702 16293"/>
                            <a:gd name="T83" fmla="*/ 16702 h 409"/>
                            <a:gd name="T84" fmla="+- 0 10933 10752"/>
                            <a:gd name="T85" fmla="*/ T84 w 475"/>
                            <a:gd name="T86" fmla="+- 0 16702 16293"/>
                            <a:gd name="T87" fmla="*/ 16702 h 409"/>
                            <a:gd name="T88" fmla="+- 0 10937 10752"/>
                            <a:gd name="T89" fmla="*/ T88 w 475"/>
                            <a:gd name="T90" fmla="+- 0 16702 16293"/>
                            <a:gd name="T91" fmla="*/ 16702 h 409"/>
                            <a:gd name="T92" fmla="+- 0 10941 10752"/>
                            <a:gd name="T93" fmla="*/ T92 w 475"/>
                            <a:gd name="T94" fmla="+- 0 16698 16293"/>
                            <a:gd name="T95" fmla="*/ 16698 h 409"/>
                            <a:gd name="T96" fmla="+- 0 10941 10752"/>
                            <a:gd name="T97" fmla="*/ T96 w 475"/>
                            <a:gd name="T98" fmla="+- 0 16694 16293"/>
                            <a:gd name="T99" fmla="*/ 16694 h 409"/>
                            <a:gd name="T100" fmla="+- 0 10941 10752"/>
                            <a:gd name="T101" fmla="*/ T100 w 475"/>
                            <a:gd name="T102" fmla="+- 0 16594 16293"/>
                            <a:gd name="T103" fmla="*/ 16594 h 409"/>
                            <a:gd name="T104" fmla="+- 0 10941 10752"/>
                            <a:gd name="T105" fmla="*/ T104 w 475"/>
                            <a:gd name="T106" fmla="+- 0 16589 16293"/>
                            <a:gd name="T107" fmla="*/ 16589 h 409"/>
                            <a:gd name="T108" fmla="+- 0 10945 10752"/>
                            <a:gd name="T109" fmla="*/ T108 w 475"/>
                            <a:gd name="T110" fmla="+- 0 16584 16293"/>
                            <a:gd name="T111" fmla="*/ 16584 h 409"/>
                            <a:gd name="T112" fmla="+- 0 10951 10752"/>
                            <a:gd name="T113" fmla="*/ T112 w 475"/>
                            <a:gd name="T114" fmla="+- 0 16584 16293"/>
                            <a:gd name="T115" fmla="*/ 16584 h 409"/>
                            <a:gd name="T116" fmla="+- 0 11027 10752"/>
                            <a:gd name="T117" fmla="*/ T116 w 475"/>
                            <a:gd name="T118" fmla="+- 0 16584 16293"/>
                            <a:gd name="T119" fmla="*/ 16584 h 409"/>
                            <a:gd name="T120" fmla="+- 0 11032 10752"/>
                            <a:gd name="T121" fmla="*/ T120 w 475"/>
                            <a:gd name="T122" fmla="+- 0 16584 16293"/>
                            <a:gd name="T123" fmla="*/ 16584 h 409"/>
                            <a:gd name="T124" fmla="+- 0 11037 10752"/>
                            <a:gd name="T125" fmla="*/ T124 w 475"/>
                            <a:gd name="T126" fmla="+- 0 16589 16293"/>
                            <a:gd name="T127" fmla="*/ 16589 h 409"/>
                            <a:gd name="T128" fmla="+- 0 11037 10752"/>
                            <a:gd name="T129" fmla="*/ T128 w 475"/>
                            <a:gd name="T130" fmla="+- 0 16594 16293"/>
                            <a:gd name="T131" fmla="*/ 16594 h 409"/>
                            <a:gd name="T132" fmla="+- 0 11037 10752"/>
                            <a:gd name="T133" fmla="*/ T132 w 475"/>
                            <a:gd name="T134" fmla="+- 0 16694 16293"/>
                            <a:gd name="T135" fmla="*/ 16694 h 409"/>
                            <a:gd name="T136" fmla="+- 0 11037 10752"/>
                            <a:gd name="T137" fmla="*/ T136 w 475"/>
                            <a:gd name="T138" fmla="+- 0 16698 16293"/>
                            <a:gd name="T139" fmla="*/ 16698 h 409"/>
                            <a:gd name="T140" fmla="+- 0 11040 10752"/>
                            <a:gd name="T141" fmla="*/ T140 w 475"/>
                            <a:gd name="T142" fmla="+- 0 16702 16293"/>
                            <a:gd name="T143" fmla="*/ 16702 h 409"/>
                            <a:gd name="T144" fmla="+- 0 11044 10752"/>
                            <a:gd name="T145" fmla="*/ T144 w 475"/>
                            <a:gd name="T146" fmla="+- 0 16702 16293"/>
                            <a:gd name="T147" fmla="*/ 16702 h 409"/>
                            <a:gd name="T148" fmla="+- 0 11151 10752"/>
                            <a:gd name="T149" fmla="*/ T148 w 475"/>
                            <a:gd name="T150" fmla="+- 0 16702 16293"/>
                            <a:gd name="T151" fmla="*/ 16702 h 409"/>
                            <a:gd name="T152" fmla="+- 0 11156 10752"/>
                            <a:gd name="T153" fmla="*/ T152 w 475"/>
                            <a:gd name="T154" fmla="+- 0 16702 16293"/>
                            <a:gd name="T155" fmla="*/ 16702 h 409"/>
                            <a:gd name="T156" fmla="+- 0 11160 10752"/>
                            <a:gd name="T157" fmla="*/ T156 w 475"/>
                            <a:gd name="T158" fmla="+- 0 16698 16293"/>
                            <a:gd name="T159" fmla="*/ 16698 h 409"/>
                            <a:gd name="T160" fmla="+- 0 11160 10752"/>
                            <a:gd name="T161" fmla="*/ T160 w 475"/>
                            <a:gd name="T162" fmla="+- 0 16694 16293"/>
                            <a:gd name="T163" fmla="*/ 16694 h 409"/>
                            <a:gd name="T164" fmla="+- 0 11160 10752"/>
                            <a:gd name="T165" fmla="*/ T164 w 475"/>
                            <a:gd name="T166" fmla="+- 0 16521 16293"/>
                            <a:gd name="T167" fmla="*/ 16521 h 409"/>
                            <a:gd name="T168" fmla="+- 0 11217 10752"/>
                            <a:gd name="T169" fmla="*/ T168 w 475"/>
                            <a:gd name="T170" fmla="+- 0 16521 16293"/>
                            <a:gd name="T171" fmla="*/ 16521 h 409"/>
                            <a:gd name="T172" fmla="+- 0 11220 10752"/>
                            <a:gd name="T173" fmla="*/ T172 w 475"/>
                            <a:gd name="T174" fmla="+- 0 16521 16293"/>
                            <a:gd name="T175" fmla="*/ 16521 h 409"/>
                            <a:gd name="T176" fmla="+- 0 11222 10752"/>
                            <a:gd name="T177" fmla="*/ T176 w 475"/>
                            <a:gd name="T178" fmla="+- 0 16520 16293"/>
                            <a:gd name="T179" fmla="*/ 16520 h 409"/>
                            <a:gd name="T180" fmla="+- 0 11224 10752"/>
                            <a:gd name="T181" fmla="*/ T180 w 475"/>
                            <a:gd name="T182" fmla="+- 0 16517 16293"/>
                            <a:gd name="T183" fmla="*/ 16517 h 409"/>
                            <a:gd name="T184" fmla="+- 0 11226 10752"/>
                            <a:gd name="T185" fmla="*/ T184 w 475"/>
                            <a:gd name="T186" fmla="+- 0 16514 16293"/>
                            <a:gd name="T187" fmla="*/ 16514 h 409"/>
                            <a:gd name="T188" fmla="+- 0 11225 10752"/>
                            <a:gd name="T189" fmla="*/ T188 w 475"/>
                            <a:gd name="T190" fmla="+- 0 16509 16293"/>
                            <a:gd name="T191" fmla="*/ 16509 h 409"/>
                            <a:gd name="T192" fmla="+- 0 11223 10752"/>
                            <a:gd name="T193" fmla="*/ T192 w 475"/>
                            <a:gd name="T194" fmla="+- 0 16507 16293"/>
                            <a:gd name="T195" fmla="*/ 16507 h 4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75" h="409">
                              <a:moveTo>
                                <a:pt x="471" y="214"/>
                              </a:moveTo>
                              <a:lnTo>
                                <a:pt x="388" y="138"/>
                              </a:lnTo>
                              <a:lnTo>
                                <a:pt x="388" y="24"/>
                              </a:lnTo>
                              <a:lnTo>
                                <a:pt x="309" y="24"/>
                              </a:lnTo>
                              <a:lnTo>
                                <a:pt x="309" y="65"/>
                              </a:lnTo>
                              <a:lnTo>
                                <a:pt x="241" y="3"/>
                              </a:lnTo>
                              <a:lnTo>
                                <a:pt x="238" y="0"/>
                              </a:lnTo>
                              <a:lnTo>
                                <a:pt x="233" y="0"/>
                              </a:lnTo>
                              <a:lnTo>
                                <a:pt x="230" y="3"/>
                              </a:lnTo>
                              <a:lnTo>
                                <a:pt x="3" y="214"/>
                              </a:lnTo>
                              <a:lnTo>
                                <a:pt x="0" y="216"/>
                              </a:lnTo>
                              <a:lnTo>
                                <a:pt x="0" y="221"/>
                              </a:lnTo>
                              <a:lnTo>
                                <a:pt x="2" y="224"/>
                              </a:lnTo>
                              <a:lnTo>
                                <a:pt x="3" y="227"/>
                              </a:lnTo>
                              <a:lnTo>
                                <a:pt x="6" y="228"/>
                              </a:lnTo>
                              <a:lnTo>
                                <a:pt x="9" y="228"/>
                              </a:lnTo>
                              <a:lnTo>
                                <a:pt x="66" y="228"/>
                              </a:lnTo>
                              <a:lnTo>
                                <a:pt x="66" y="401"/>
                              </a:lnTo>
                              <a:lnTo>
                                <a:pt x="66" y="405"/>
                              </a:lnTo>
                              <a:lnTo>
                                <a:pt x="70" y="409"/>
                              </a:lnTo>
                              <a:lnTo>
                                <a:pt x="74" y="409"/>
                              </a:lnTo>
                              <a:lnTo>
                                <a:pt x="181" y="409"/>
                              </a:lnTo>
                              <a:lnTo>
                                <a:pt x="185" y="409"/>
                              </a:lnTo>
                              <a:lnTo>
                                <a:pt x="189" y="405"/>
                              </a:lnTo>
                              <a:lnTo>
                                <a:pt x="189" y="401"/>
                              </a:lnTo>
                              <a:lnTo>
                                <a:pt x="189" y="301"/>
                              </a:lnTo>
                              <a:lnTo>
                                <a:pt x="189" y="296"/>
                              </a:lnTo>
                              <a:lnTo>
                                <a:pt x="193" y="291"/>
                              </a:lnTo>
                              <a:lnTo>
                                <a:pt x="199" y="291"/>
                              </a:lnTo>
                              <a:lnTo>
                                <a:pt x="275" y="291"/>
                              </a:lnTo>
                              <a:lnTo>
                                <a:pt x="280" y="291"/>
                              </a:lnTo>
                              <a:lnTo>
                                <a:pt x="285" y="296"/>
                              </a:lnTo>
                              <a:lnTo>
                                <a:pt x="285" y="301"/>
                              </a:lnTo>
                              <a:lnTo>
                                <a:pt x="285" y="401"/>
                              </a:lnTo>
                              <a:lnTo>
                                <a:pt x="285" y="405"/>
                              </a:lnTo>
                              <a:lnTo>
                                <a:pt x="288" y="409"/>
                              </a:lnTo>
                              <a:lnTo>
                                <a:pt x="292" y="409"/>
                              </a:lnTo>
                              <a:lnTo>
                                <a:pt x="399" y="409"/>
                              </a:lnTo>
                              <a:lnTo>
                                <a:pt x="404" y="409"/>
                              </a:lnTo>
                              <a:lnTo>
                                <a:pt x="408" y="405"/>
                              </a:lnTo>
                              <a:lnTo>
                                <a:pt x="408" y="401"/>
                              </a:lnTo>
                              <a:lnTo>
                                <a:pt x="408" y="228"/>
                              </a:lnTo>
                              <a:lnTo>
                                <a:pt x="465" y="228"/>
                              </a:lnTo>
                              <a:lnTo>
                                <a:pt x="468" y="228"/>
                              </a:lnTo>
                              <a:lnTo>
                                <a:pt x="470" y="227"/>
                              </a:lnTo>
                              <a:lnTo>
                                <a:pt x="472" y="224"/>
                              </a:lnTo>
                              <a:lnTo>
                                <a:pt x="474" y="221"/>
                              </a:lnTo>
                              <a:lnTo>
                                <a:pt x="473" y="216"/>
                              </a:lnTo>
                              <a:lnTo>
                                <a:pt x="471" y="214"/>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D95BE5" id="docshapegroup411" o:spid="_x0000_s1026" style="position:absolute;margin-left:0;margin-top:807.85pt;width:595.3pt;height:34.05pt;z-index:-18319872;mso-position-horizontal-relative:page;mso-position-vertical-relative:page" coordorigin=",16157" coordsize="11906,6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">
              <v:rect id="docshape412" o:spid="_x0000_s1027" style="position:absolute;top:16157;width:11906;height:6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" fillcolor="#9f467d" stroked="f">
                <v:fill opacity="52428f"/>
                <v:path arrowok="t"/>
              </v:rect>
              <v:shape id="docshape413" o:spid="_x0000_s1028" style="position:absolute;left:10751;top:16292;width:475;height:409;visibility:visible;mso-wrap-style:square;v-text-anchor:top" coordsize="475,4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" path="m471,214l388,138r,-114l309,24r,41l241,3,238,r-5,l230,3,3,214,,216r,5l2,224r1,3l6,228r3,l66,228r,173l66,405r4,4l74,409r107,l185,409r4,-4l189,401r,-100l189,296r4,-5l199,291r76,l280,291r5,5l285,301r,100l285,405r3,4l292,409r107,l404,409r4,-4l408,401r,-173l465,228r3,l470,227r2,-3l474,221r-1,-5l471,214xe" filled="f" strokecolor="white">
                <v:path arrowok="t" o:connecttype="custom" o:connectlocs="471,16507;388,16431;388,16317;309,16317;309,16358;241,16296;238,16293;233,16293;230,16296;3,16507;0,16509;0,16514;2,16517;3,16520;6,16521;9,16521;66,16521;66,16694;66,16698;70,16702;74,16702;181,16702;185,16702;189,16698;189,16694;189,16594;189,16589;193,16584;199,16584;275,16584;280,16584;285,16589;285,16594;285,16694;285,16698;288,16702;292,16702;399,16702;404,16702;408,16698;408,16694;408,16521;465,16521;468,16521;470,16520;472,16517;474,16514;473,16509;471,16507" o:connectangles="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4997120" behindDoc="1" locked="0" layoutInCell="1" allowOverlap="1" wp14:anchorId="64FCB445" wp14:editId="44428521">
              <wp:simplePos x="0" y="0"/>
              <wp:positionH relativeFrom="page">
                <wp:posOffset>419100</wp:posOffset>
              </wp:positionH>
              <wp:positionV relativeFrom="page">
                <wp:posOffset>10368280</wp:posOffset>
              </wp:positionV>
              <wp:extent cx="242570" cy="210820"/>
              <wp:effectExtent l="0" t="0" r="11430" b="5080"/>
              <wp:wrapNone/>
              <wp:docPr id="404" name="docshape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257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D823E" w14:textId="77777777" w:rsidR="00C678ED" w:rsidRDefault="00C678ED">
                          <w:pPr>
                            <w:spacing w:before="20"/>
                            <w:ind w:left="20"/>
                            <w:rPr>
                              <w:b/>
                              <w:sz w:val="24"/>
                            </w:rPr>
                          </w:pPr>
                          <w:r>
                            <w:rPr>
                              <w:b/>
                              <w:color w:val="FFFFFF"/>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FCB445" id="_x0000_t202" coordsize="21600,21600" o:spt="202" path="m,l,21600r21600,l21600,xe">
              <v:stroke joinstyle="miter"/>
              <v:path gradientshapeok="t" o:connecttype="rect"/>
            </v:shapetype>
            <v:shape id="docshape414" o:spid="_x0000_s1357" type="#_x0000_t202" style="position:absolute;margin-left:33pt;margin-top:816.4pt;width:19.1pt;height:16.6pt;z-index:-183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" filled="f" stroked="f">
              <v:path arrowok="t"/>
              <v:textbox inset="0,0,0,0">
                <w:txbxContent>
                  <w:p w14:paraId="436D823E" w14:textId="77777777" w:rsidR="00C678ED" w:rsidRDefault="00C678ED">
                    <w:pPr>
                      <w:spacing w:before="20"/>
                      <w:ind w:left="20"/>
                      <w:rPr>
                        <w:b/>
                        <w:sz w:val="24"/>
                      </w:rPr>
                    </w:pPr>
                    <w:r>
                      <w:rPr>
                        <w:b/>
                        <w:color w:val="FFFFFF"/>
                        <w:sz w:val="24"/>
                      </w:rPr>
                      <w:t>42</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477F5" w14:textId="77777777" w:rsidR="00C678ED" w:rsidRDefault="00C678ED">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C36BB" w14:textId="77777777" w:rsidR="00C678ED" w:rsidRDefault="00C678ED">
    <w:pPr>
      <w:pStyle w:val="BodyText"/>
      <w:spacing w:line="14" w:lineRule="auto"/>
      <w:rPr>
        <w:sz w:val="20"/>
      </w:rPr>
    </w:pPr>
    <w:r>
      <w:rPr>
        <w:noProof/>
      </w:rPr>
      <mc:AlternateContent>
        <mc:Choice Requires="wpg">
          <w:drawing>
            <wp:anchor distT="0" distB="0" distL="114300" distR="114300" simplePos="0" relativeHeight="484999168" behindDoc="1" locked="0" layoutInCell="1" allowOverlap="1" wp14:anchorId="0C5FE019" wp14:editId="44F4F244">
              <wp:simplePos x="0" y="0"/>
              <wp:positionH relativeFrom="page">
                <wp:posOffset>0</wp:posOffset>
              </wp:positionH>
              <wp:positionV relativeFrom="page">
                <wp:posOffset>10259695</wp:posOffset>
              </wp:positionV>
              <wp:extent cx="7560310" cy="432435"/>
              <wp:effectExtent l="0" t="0" r="0" b="0"/>
              <wp:wrapNone/>
              <wp:docPr id="398" name="docshapegroup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32435"/>
                        <a:chOff x="0" y="16157"/>
                        <a:chExt cx="11906" cy="681"/>
                      </a:xfrm>
                    </wpg:grpSpPr>
                    <wps:wsp>
                      <wps:cNvPr id="399" name="docshape421"/>
                      <wps:cNvSpPr>
                        <a:spLocks/>
                      </wps:cNvSpPr>
                      <wps:spPr bwMode="auto">
                        <a:xfrm>
                          <a:off x="0" y="16157"/>
                          <a:ext cx="11906" cy="681"/>
                        </a:xfrm>
                        <a:prstGeom prst="rect">
                          <a:avLst/>
                        </a:prstGeom>
                        <a:solidFill>
                          <a:srgbClr val="C57039">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docshape422"/>
                      <wps:cNvSpPr>
                        <a:spLocks/>
                      </wps:cNvSpPr>
                      <wps:spPr bwMode="auto">
                        <a:xfrm>
                          <a:off x="10751" y="16292"/>
                          <a:ext cx="475" cy="409"/>
                        </a:xfrm>
                        <a:custGeom>
                          <a:avLst/>
                          <a:gdLst>
                            <a:gd name="T0" fmla="+- 0 11223 10752"/>
                            <a:gd name="T1" fmla="*/ T0 w 475"/>
                            <a:gd name="T2" fmla="+- 0 16507 16293"/>
                            <a:gd name="T3" fmla="*/ 16507 h 409"/>
                            <a:gd name="T4" fmla="+- 0 11140 10752"/>
                            <a:gd name="T5" fmla="*/ T4 w 475"/>
                            <a:gd name="T6" fmla="+- 0 16431 16293"/>
                            <a:gd name="T7" fmla="*/ 16431 h 409"/>
                            <a:gd name="T8" fmla="+- 0 11140 10752"/>
                            <a:gd name="T9" fmla="*/ T8 w 475"/>
                            <a:gd name="T10" fmla="+- 0 16317 16293"/>
                            <a:gd name="T11" fmla="*/ 16317 h 409"/>
                            <a:gd name="T12" fmla="+- 0 11061 10752"/>
                            <a:gd name="T13" fmla="*/ T12 w 475"/>
                            <a:gd name="T14" fmla="+- 0 16317 16293"/>
                            <a:gd name="T15" fmla="*/ 16317 h 409"/>
                            <a:gd name="T16" fmla="+- 0 11061 10752"/>
                            <a:gd name="T17" fmla="*/ T16 w 475"/>
                            <a:gd name="T18" fmla="+- 0 16358 16293"/>
                            <a:gd name="T19" fmla="*/ 16358 h 409"/>
                            <a:gd name="T20" fmla="+- 0 10993 10752"/>
                            <a:gd name="T21" fmla="*/ T20 w 475"/>
                            <a:gd name="T22" fmla="+- 0 16296 16293"/>
                            <a:gd name="T23" fmla="*/ 16296 h 409"/>
                            <a:gd name="T24" fmla="+- 0 10990 10752"/>
                            <a:gd name="T25" fmla="*/ T24 w 475"/>
                            <a:gd name="T26" fmla="+- 0 16293 16293"/>
                            <a:gd name="T27" fmla="*/ 16293 h 409"/>
                            <a:gd name="T28" fmla="+- 0 10985 10752"/>
                            <a:gd name="T29" fmla="*/ T28 w 475"/>
                            <a:gd name="T30" fmla="+- 0 16293 16293"/>
                            <a:gd name="T31" fmla="*/ 16293 h 409"/>
                            <a:gd name="T32" fmla="+- 0 10982 10752"/>
                            <a:gd name="T33" fmla="*/ T32 w 475"/>
                            <a:gd name="T34" fmla="+- 0 16296 16293"/>
                            <a:gd name="T35" fmla="*/ 16296 h 409"/>
                            <a:gd name="T36" fmla="+- 0 10755 10752"/>
                            <a:gd name="T37" fmla="*/ T36 w 475"/>
                            <a:gd name="T38" fmla="+- 0 16507 16293"/>
                            <a:gd name="T39" fmla="*/ 16507 h 409"/>
                            <a:gd name="T40" fmla="+- 0 10752 10752"/>
                            <a:gd name="T41" fmla="*/ T40 w 475"/>
                            <a:gd name="T42" fmla="+- 0 16509 16293"/>
                            <a:gd name="T43" fmla="*/ 16509 h 409"/>
                            <a:gd name="T44" fmla="+- 0 10752 10752"/>
                            <a:gd name="T45" fmla="*/ T44 w 475"/>
                            <a:gd name="T46" fmla="+- 0 16514 16293"/>
                            <a:gd name="T47" fmla="*/ 16514 h 409"/>
                            <a:gd name="T48" fmla="+- 0 10754 10752"/>
                            <a:gd name="T49" fmla="*/ T48 w 475"/>
                            <a:gd name="T50" fmla="+- 0 16517 16293"/>
                            <a:gd name="T51" fmla="*/ 16517 h 409"/>
                            <a:gd name="T52" fmla="+- 0 10755 10752"/>
                            <a:gd name="T53" fmla="*/ T52 w 475"/>
                            <a:gd name="T54" fmla="+- 0 16520 16293"/>
                            <a:gd name="T55" fmla="*/ 16520 h 409"/>
                            <a:gd name="T56" fmla="+- 0 10758 10752"/>
                            <a:gd name="T57" fmla="*/ T56 w 475"/>
                            <a:gd name="T58" fmla="+- 0 16521 16293"/>
                            <a:gd name="T59" fmla="*/ 16521 h 409"/>
                            <a:gd name="T60" fmla="+- 0 10761 10752"/>
                            <a:gd name="T61" fmla="*/ T60 w 475"/>
                            <a:gd name="T62" fmla="+- 0 16521 16293"/>
                            <a:gd name="T63" fmla="*/ 16521 h 409"/>
                            <a:gd name="T64" fmla="+- 0 10818 10752"/>
                            <a:gd name="T65" fmla="*/ T64 w 475"/>
                            <a:gd name="T66" fmla="+- 0 16521 16293"/>
                            <a:gd name="T67" fmla="*/ 16521 h 409"/>
                            <a:gd name="T68" fmla="+- 0 10818 10752"/>
                            <a:gd name="T69" fmla="*/ T68 w 475"/>
                            <a:gd name="T70" fmla="+- 0 16694 16293"/>
                            <a:gd name="T71" fmla="*/ 16694 h 409"/>
                            <a:gd name="T72" fmla="+- 0 10818 10752"/>
                            <a:gd name="T73" fmla="*/ T72 w 475"/>
                            <a:gd name="T74" fmla="+- 0 16698 16293"/>
                            <a:gd name="T75" fmla="*/ 16698 h 409"/>
                            <a:gd name="T76" fmla="+- 0 10822 10752"/>
                            <a:gd name="T77" fmla="*/ T76 w 475"/>
                            <a:gd name="T78" fmla="+- 0 16702 16293"/>
                            <a:gd name="T79" fmla="*/ 16702 h 409"/>
                            <a:gd name="T80" fmla="+- 0 10826 10752"/>
                            <a:gd name="T81" fmla="*/ T80 w 475"/>
                            <a:gd name="T82" fmla="+- 0 16702 16293"/>
                            <a:gd name="T83" fmla="*/ 16702 h 409"/>
                            <a:gd name="T84" fmla="+- 0 10933 10752"/>
                            <a:gd name="T85" fmla="*/ T84 w 475"/>
                            <a:gd name="T86" fmla="+- 0 16702 16293"/>
                            <a:gd name="T87" fmla="*/ 16702 h 409"/>
                            <a:gd name="T88" fmla="+- 0 10937 10752"/>
                            <a:gd name="T89" fmla="*/ T88 w 475"/>
                            <a:gd name="T90" fmla="+- 0 16702 16293"/>
                            <a:gd name="T91" fmla="*/ 16702 h 409"/>
                            <a:gd name="T92" fmla="+- 0 10941 10752"/>
                            <a:gd name="T93" fmla="*/ T92 w 475"/>
                            <a:gd name="T94" fmla="+- 0 16698 16293"/>
                            <a:gd name="T95" fmla="*/ 16698 h 409"/>
                            <a:gd name="T96" fmla="+- 0 10941 10752"/>
                            <a:gd name="T97" fmla="*/ T96 w 475"/>
                            <a:gd name="T98" fmla="+- 0 16694 16293"/>
                            <a:gd name="T99" fmla="*/ 16694 h 409"/>
                            <a:gd name="T100" fmla="+- 0 10941 10752"/>
                            <a:gd name="T101" fmla="*/ T100 w 475"/>
                            <a:gd name="T102" fmla="+- 0 16594 16293"/>
                            <a:gd name="T103" fmla="*/ 16594 h 409"/>
                            <a:gd name="T104" fmla="+- 0 10941 10752"/>
                            <a:gd name="T105" fmla="*/ T104 w 475"/>
                            <a:gd name="T106" fmla="+- 0 16589 16293"/>
                            <a:gd name="T107" fmla="*/ 16589 h 409"/>
                            <a:gd name="T108" fmla="+- 0 10945 10752"/>
                            <a:gd name="T109" fmla="*/ T108 w 475"/>
                            <a:gd name="T110" fmla="+- 0 16584 16293"/>
                            <a:gd name="T111" fmla="*/ 16584 h 409"/>
                            <a:gd name="T112" fmla="+- 0 10951 10752"/>
                            <a:gd name="T113" fmla="*/ T112 w 475"/>
                            <a:gd name="T114" fmla="+- 0 16584 16293"/>
                            <a:gd name="T115" fmla="*/ 16584 h 409"/>
                            <a:gd name="T116" fmla="+- 0 11027 10752"/>
                            <a:gd name="T117" fmla="*/ T116 w 475"/>
                            <a:gd name="T118" fmla="+- 0 16584 16293"/>
                            <a:gd name="T119" fmla="*/ 16584 h 409"/>
                            <a:gd name="T120" fmla="+- 0 11032 10752"/>
                            <a:gd name="T121" fmla="*/ T120 w 475"/>
                            <a:gd name="T122" fmla="+- 0 16584 16293"/>
                            <a:gd name="T123" fmla="*/ 16584 h 409"/>
                            <a:gd name="T124" fmla="+- 0 11037 10752"/>
                            <a:gd name="T125" fmla="*/ T124 w 475"/>
                            <a:gd name="T126" fmla="+- 0 16589 16293"/>
                            <a:gd name="T127" fmla="*/ 16589 h 409"/>
                            <a:gd name="T128" fmla="+- 0 11037 10752"/>
                            <a:gd name="T129" fmla="*/ T128 w 475"/>
                            <a:gd name="T130" fmla="+- 0 16594 16293"/>
                            <a:gd name="T131" fmla="*/ 16594 h 409"/>
                            <a:gd name="T132" fmla="+- 0 11037 10752"/>
                            <a:gd name="T133" fmla="*/ T132 w 475"/>
                            <a:gd name="T134" fmla="+- 0 16694 16293"/>
                            <a:gd name="T135" fmla="*/ 16694 h 409"/>
                            <a:gd name="T136" fmla="+- 0 11037 10752"/>
                            <a:gd name="T137" fmla="*/ T136 w 475"/>
                            <a:gd name="T138" fmla="+- 0 16698 16293"/>
                            <a:gd name="T139" fmla="*/ 16698 h 409"/>
                            <a:gd name="T140" fmla="+- 0 11040 10752"/>
                            <a:gd name="T141" fmla="*/ T140 w 475"/>
                            <a:gd name="T142" fmla="+- 0 16702 16293"/>
                            <a:gd name="T143" fmla="*/ 16702 h 409"/>
                            <a:gd name="T144" fmla="+- 0 11044 10752"/>
                            <a:gd name="T145" fmla="*/ T144 w 475"/>
                            <a:gd name="T146" fmla="+- 0 16702 16293"/>
                            <a:gd name="T147" fmla="*/ 16702 h 409"/>
                            <a:gd name="T148" fmla="+- 0 11151 10752"/>
                            <a:gd name="T149" fmla="*/ T148 w 475"/>
                            <a:gd name="T150" fmla="+- 0 16702 16293"/>
                            <a:gd name="T151" fmla="*/ 16702 h 409"/>
                            <a:gd name="T152" fmla="+- 0 11156 10752"/>
                            <a:gd name="T153" fmla="*/ T152 w 475"/>
                            <a:gd name="T154" fmla="+- 0 16702 16293"/>
                            <a:gd name="T155" fmla="*/ 16702 h 409"/>
                            <a:gd name="T156" fmla="+- 0 11160 10752"/>
                            <a:gd name="T157" fmla="*/ T156 w 475"/>
                            <a:gd name="T158" fmla="+- 0 16698 16293"/>
                            <a:gd name="T159" fmla="*/ 16698 h 409"/>
                            <a:gd name="T160" fmla="+- 0 11160 10752"/>
                            <a:gd name="T161" fmla="*/ T160 w 475"/>
                            <a:gd name="T162" fmla="+- 0 16694 16293"/>
                            <a:gd name="T163" fmla="*/ 16694 h 409"/>
                            <a:gd name="T164" fmla="+- 0 11160 10752"/>
                            <a:gd name="T165" fmla="*/ T164 w 475"/>
                            <a:gd name="T166" fmla="+- 0 16521 16293"/>
                            <a:gd name="T167" fmla="*/ 16521 h 409"/>
                            <a:gd name="T168" fmla="+- 0 11217 10752"/>
                            <a:gd name="T169" fmla="*/ T168 w 475"/>
                            <a:gd name="T170" fmla="+- 0 16521 16293"/>
                            <a:gd name="T171" fmla="*/ 16521 h 409"/>
                            <a:gd name="T172" fmla="+- 0 11220 10752"/>
                            <a:gd name="T173" fmla="*/ T172 w 475"/>
                            <a:gd name="T174" fmla="+- 0 16521 16293"/>
                            <a:gd name="T175" fmla="*/ 16521 h 409"/>
                            <a:gd name="T176" fmla="+- 0 11222 10752"/>
                            <a:gd name="T177" fmla="*/ T176 w 475"/>
                            <a:gd name="T178" fmla="+- 0 16520 16293"/>
                            <a:gd name="T179" fmla="*/ 16520 h 409"/>
                            <a:gd name="T180" fmla="+- 0 11224 10752"/>
                            <a:gd name="T181" fmla="*/ T180 w 475"/>
                            <a:gd name="T182" fmla="+- 0 16517 16293"/>
                            <a:gd name="T183" fmla="*/ 16517 h 409"/>
                            <a:gd name="T184" fmla="+- 0 11226 10752"/>
                            <a:gd name="T185" fmla="*/ T184 w 475"/>
                            <a:gd name="T186" fmla="+- 0 16514 16293"/>
                            <a:gd name="T187" fmla="*/ 16514 h 409"/>
                            <a:gd name="T188" fmla="+- 0 11225 10752"/>
                            <a:gd name="T189" fmla="*/ T188 w 475"/>
                            <a:gd name="T190" fmla="+- 0 16509 16293"/>
                            <a:gd name="T191" fmla="*/ 16509 h 409"/>
                            <a:gd name="T192" fmla="+- 0 11223 10752"/>
                            <a:gd name="T193" fmla="*/ T192 w 475"/>
                            <a:gd name="T194" fmla="+- 0 16507 16293"/>
                            <a:gd name="T195" fmla="*/ 16507 h 4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75" h="409">
                              <a:moveTo>
                                <a:pt x="471" y="214"/>
                              </a:moveTo>
                              <a:lnTo>
                                <a:pt x="388" y="138"/>
                              </a:lnTo>
                              <a:lnTo>
                                <a:pt x="388" y="24"/>
                              </a:lnTo>
                              <a:lnTo>
                                <a:pt x="309" y="24"/>
                              </a:lnTo>
                              <a:lnTo>
                                <a:pt x="309" y="65"/>
                              </a:lnTo>
                              <a:lnTo>
                                <a:pt x="241" y="3"/>
                              </a:lnTo>
                              <a:lnTo>
                                <a:pt x="238" y="0"/>
                              </a:lnTo>
                              <a:lnTo>
                                <a:pt x="233" y="0"/>
                              </a:lnTo>
                              <a:lnTo>
                                <a:pt x="230" y="3"/>
                              </a:lnTo>
                              <a:lnTo>
                                <a:pt x="3" y="214"/>
                              </a:lnTo>
                              <a:lnTo>
                                <a:pt x="0" y="216"/>
                              </a:lnTo>
                              <a:lnTo>
                                <a:pt x="0" y="221"/>
                              </a:lnTo>
                              <a:lnTo>
                                <a:pt x="2" y="224"/>
                              </a:lnTo>
                              <a:lnTo>
                                <a:pt x="3" y="227"/>
                              </a:lnTo>
                              <a:lnTo>
                                <a:pt x="6" y="228"/>
                              </a:lnTo>
                              <a:lnTo>
                                <a:pt x="9" y="228"/>
                              </a:lnTo>
                              <a:lnTo>
                                <a:pt x="66" y="228"/>
                              </a:lnTo>
                              <a:lnTo>
                                <a:pt x="66" y="401"/>
                              </a:lnTo>
                              <a:lnTo>
                                <a:pt x="66" y="405"/>
                              </a:lnTo>
                              <a:lnTo>
                                <a:pt x="70" y="409"/>
                              </a:lnTo>
                              <a:lnTo>
                                <a:pt x="74" y="409"/>
                              </a:lnTo>
                              <a:lnTo>
                                <a:pt x="181" y="409"/>
                              </a:lnTo>
                              <a:lnTo>
                                <a:pt x="185" y="409"/>
                              </a:lnTo>
                              <a:lnTo>
                                <a:pt x="189" y="405"/>
                              </a:lnTo>
                              <a:lnTo>
                                <a:pt x="189" y="401"/>
                              </a:lnTo>
                              <a:lnTo>
                                <a:pt x="189" y="301"/>
                              </a:lnTo>
                              <a:lnTo>
                                <a:pt x="189" y="296"/>
                              </a:lnTo>
                              <a:lnTo>
                                <a:pt x="193" y="291"/>
                              </a:lnTo>
                              <a:lnTo>
                                <a:pt x="199" y="291"/>
                              </a:lnTo>
                              <a:lnTo>
                                <a:pt x="275" y="291"/>
                              </a:lnTo>
                              <a:lnTo>
                                <a:pt x="280" y="291"/>
                              </a:lnTo>
                              <a:lnTo>
                                <a:pt x="285" y="296"/>
                              </a:lnTo>
                              <a:lnTo>
                                <a:pt x="285" y="301"/>
                              </a:lnTo>
                              <a:lnTo>
                                <a:pt x="285" y="401"/>
                              </a:lnTo>
                              <a:lnTo>
                                <a:pt x="285" y="405"/>
                              </a:lnTo>
                              <a:lnTo>
                                <a:pt x="288" y="409"/>
                              </a:lnTo>
                              <a:lnTo>
                                <a:pt x="292" y="409"/>
                              </a:lnTo>
                              <a:lnTo>
                                <a:pt x="399" y="409"/>
                              </a:lnTo>
                              <a:lnTo>
                                <a:pt x="404" y="409"/>
                              </a:lnTo>
                              <a:lnTo>
                                <a:pt x="408" y="405"/>
                              </a:lnTo>
                              <a:lnTo>
                                <a:pt x="408" y="401"/>
                              </a:lnTo>
                              <a:lnTo>
                                <a:pt x="408" y="228"/>
                              </a:lnTo>
                              <a:lnTo>
                                <a:pt x="465" y="228"/>
                              </a:lnTo>
                              <a:lnTo>
                                <a:pt x="468" y="228"/>
                              </a:lnTo>
                              <a:lnTo>
                                <a:pt x="470" y="227"/>
                              </a:lnTo>
                              <a:lnTo>
                                <a:pt x="472" y="224"/>
                              </a:lnTo>
                              <a:lnTo>
                                <a:pt x="474" y="221"/>
                              </a:lnTo>
                              <a:lnTo>
                                <a:pt x="473" y="216"/>
                              </a:lnTo>
                              <a:lnTo>
                                <a:pt x="471" y="214"/>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9992E0" id="docshapegroup420" o:spid="_x0000_s1026" style="position:absolute;margin-left:0;margin-top:807.85pt;width:595.3pt;height:34.05pt;z-index:-18317312;mso-position-horizontal-relative:page;mso-position-vertical-relative:page" coordorigin=",16157" coordsize="11906,6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">
              <v:rect id="docshape421" o:spid="_x0000_s1027" style="position:absolute;top:16157;width:11906;height:6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" fillcolor="#c57039" stroked="f">
                <v:fill opacity="52428f"/>
                <v:path arrowok="t"/>
              </v:rect>
              <v:shape id="docshape422" o:spid="_x0000_s1028" style="position:absolute;left:10751;top:16292;width:475;height:409;visibility:visible;mso-wrap-style:square;v-text-anchor:top" coordsize="475,4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" path="m471,214l388,138r,-114l309,24r,41l241,3,238,r-5,l230,3,3,214,,216r,5l2,224r1,3l6,228r3,l66,228r,173l66,405r4,4l74,409r107,l185,409r4,-4l189,401r,-100l189,296r4,-5l199,291r76,l280,291r5,5l285,301r,100l285,405r3,4l292,409r107,l404,409r4,-4l408,401r,-173l465,228r3,l470,227r2,-3l474,221r-1,-5l471,214xe" filled="f" strokecolor="white">
                <v:path arrowok="t" o:connecttype="custom" o:connectlocs="471,16507;388,16431;388,16317;309,16317;309,16358;241,16296;238,16293;233,16293;230,16296;3,16507;0,16509;0,16514;2,16517;3,16520;6,16521;9,16521;66,16521;66,16694;66,16698;70,16702;74,16702;181,16702;185,16702;189,16698;189,16694;189,16594;189,16589;193,16584;199,16584;275,16584;280,16584;285,16589;285,16594;285,16694;285,16698;288,16702;292,16702;399,16702;404,16702;408,16698;408,16694;408,16521;465,16521;468,16521;470,16520;472,16517;474,16514;473,16509;471,16507" o:connectangles="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4999680" behindDoc="1" locked="0" layoutInCell="1" allowOverlap="1" wp14:anchorId="5524DAF3" wp14:editId="03FEFBE4">
              <wp:simplePos x="0" y="0"/>
              <wp:positionH relativeFrom="page">
                <wp:posOffset>393700</wp:posOffset>
              </wp:positionH>
              <wp:positionV relativeFrom="page">
                <wp:posOffset>10368280</wp:posOffset>
              </wp:positionV>
              <wp:extent cx="306070" cy="210820"/>
              <wp:effectExtent l="0" t="0" r="11430" b="5080"/>
              <wp:wrapNone/>
              <wp:docPr id="397" name="docshape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607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3828A" w14:textId="77777777" w:rsidR="00C678ED" w:rsidRDefault="00C678ED">
                          <w:pPr>
                            <w:spacing w:before="20"/>
                            <w:ind w:left="60"/>
                            <w:rPr>
                              <w:b/>
                              <w:sz w:val="24"/>
                            </w:rPr>
                          </w:pPr>
                          <w:r>
                            <w:fldChar w:fldCharType="begin"/>
                          </w:r>
                          <w:r>
                            <w:rPr>
                              <w:b/>
                              <w:color w:val="FFFFFF"/>
                              <w:sz w:val="24"/>
                            </w:rPr>
                            <w:instrText xml:space="preserve"> PAGE </w:instrText>
                          </w:r>
                          <w:r>
                            <w:fldChar w:fldCharType="separate"/>
                          </w:r>
                          <w:r>
                            <w:t>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4DAF3" id="_x0000_t202" coordsize="21600,21600" o:spt="202" path="m,l,21600r21600,l21600,xe">
              <v:stroke joinstyle="miter"/>
              <v:path gradientshapeok="t" o:connecttype="rect"/>
            </v:shapetype>
            <v:shape id="docshape423" o:spid="_x0000_s1360" type="#_x0000_t202" style="position:absolute;margin-left:31pt;margin-top:816.4pt;width:24.1pt;height:16.6pt;z-index:-1831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" filled="f" stroked="f">
              <v:path arrowok="t"/>
              <v:textbox inset="0,0,0,0">
                <w:txbxContent>
                  <w:p w14:paraId="2303828A" w14:textId="77777777" w:rsidR="00C678ED" w:rsidRDefault="00C678ED">
                    <w:pPr>
                      <w:spacing w:before="20"/>
                      <w:ind w:left="60"/>
                      <w:rPr>
                        <w:b/>
                        <w:sz w:val="24"/>
                      </w:rPr>
                    </w:pPr>
                    <w:r>
                      <w:fldChar w:fldCharType="begin"/>
                    </w:r>
                    <w:r>
                      <w:rPr>
                        <w:b/>
                        <w:color w:val="FFFFFF"/>
                        <w:sz w:val="24"/>
                      </w:rPr>
                      <w:instrText xml:space="preserve"> PAGE </w:instrText>
                    </w:r>
                    <w:r>
                      <w:fldChar w:fldCharType="separate"/>
                    </w:r>
                    <w:r>
                      <w:t>44</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ABD7F" w14:textId="77777777" w:rsidR="00C678ED" w:rsidRDefault="00C678ED">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96283" w14:textId="77777777" w:rsidR="00C678ED" w:rsidRDefault="00C678E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215D6" w14:textId="77777777" w:rsidR="00C678ED" w:rsidRDefault="00C678ED">
    <w:pPr>
      <w:pStyle w:val="BodyText"/>
      <w:spacing w:line="14" w:lineRule="auto"/>
      <w:rPr>
        <w:sz w:val="20"/>
      </w:rPr>
    </w:pPr>
    <w:r>
      <w:rPr>
        <w:noProof/>
      </w:rPr>
      <mc:AlternateContent>
        <mc:Choice Requires="wpg">
          <w:drawing>
            <wp:anchor distT="0" distB="0" distL="114300" distR="114300" simplePos="0" relativeHeight="484986368" behindDoc="1" locked="0" layoutInCell="1" allowOverlap="1" wp14:anchorId="488B4A5D" wp14:editId="21F5942E">
              <wp:simplePos x="0" y="0"/>
              <wp:positionH relativeFrom="page">
                <wp:posOffset>0</wp:posOffset>
              </wp:positionH>
              <wp:positionV relativeFrom="page">
                <wp:posOffset>10259695</wp:posOffset>
              </wp:positionV>
              <wp:extent cx="7560310" cy="432435"/>
              <wp:effectExtent l="0" t="0" r="0" b="0"/>
              <wp:wrapNone/>
              <wp:docPr id="433" name="docshapegroup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32435"/>
                        <a:chOff x="0" y="16157"/>
                        <a:chExt cx="11906" cy="681"/>
                      </a:xfrm>
                    </wpg:grpSpPr>
                    <wps:wsp>
                      <wps:cNvPr id="434" name="docshape172"/>
                      <wps:cNvSpPr>
                        <a:spLocks/>
                      </wps:cNvSpPr>
                      <wps:spPr bwMode="auto">
                        <a:xfrm>
                          <a:off x="0" y="16157"/>
                          <a:ext cx="11906" cy="681"/>
                        </a:xfrm>
                        <a:prstGeom prst="rect">
                          <a:avLst/>
                        </a:prstGeom>
                        <a:solidFill>
                          <a:srgbClr val="1D8A5A">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5" name="docshape173"/>
                      <wps:cNvSpPr>
                        <a:spLocks/>
                      </wps:cNvSpPr>
                      <wps:spPr bwMode="auto">
                        <a:xfrm>
                          <a:off x="10751" y="16292"/>
                          <a:ext cx="475" cy="409"/>
                        </a:xfrm>
                        <a:custGeom>
                          <a:avLst/>
                          <a:gdLst>
                            <a:gd name="T0" fmla="+- 0 11223 10752"/>
                            <a:gd name="T1" fmla="*/ T0 w 475"/>
                            <a:gd name="T2" fmla="+- 0 16507 16293"/>
                            <a:gd name="T3" fmla="*/ 16507 h 409"/>
                            <a:gd name="T4" fmla="+- 0 11140 10752"/>
                            <a:gd name="T5" fmla="*/ T4 w 475"/>
                            <a:gd name="T6" fmla="+- 0 16431 16293"/>
                            <a:gd name="T7" fmla="*/ 16431 h 409"/>
                            <a:gd name="T8" fmla="+- 0 11140 10752"/>
                            <a:gd name="T9" fmla="*/ T8 w 475"/>
                            <a:gd name="T10" fmla="+- 0 16317 16293"/>
                            <a:gd name="T11" fmla="*/ 16317 h 409"/>
                            <a:gd name="T12" fmla="+- 0 11061 10752"/>
                            <a:gd name="T13" fmla="*/ T12 w 475"/>
                            <a:gd name="T14" fmla="+- 0 16317 16293"/>
                            <a:gd name="T15" fmla="*/ 16317 h 409"/>
                            <a:gd name="T16" fmla="+- 0 11061 10752"/>
                            <a:gd name="T17" fmla="*/ T16 w 475"/>
                            <a:gd name="T18" fmla="+- 0 16358 16293"/>
                            <a:gd name="T19" fmla="*/ 16358 h 409"/>
                            <a:gd name="T20" fmla="+- 0 10993 10752"/>
                            <a:gd name="T21" fmla="*/ T20 w 475"/>
                            <a:gd name="T22" fmla="+- 0 16296 16293"/>
                            <a:gd name="T23" fmla="*/ 16296 h 409"/>
                            <a:gd name="T24" fmla="+- 0 10990 10752"/>
                            <a:gd name="T25" fmla="*/ T24 w 475"/>
                            <a:gd name="T26" fmla="+- 0 16293 16293"/>
                            <a:gd name="T27" fmla="*/ 16293 h 409"/>
                            <a:gd name="T28" fmla="+- 0 10985 10752"/>
                            <a:gd name="T29" fmla="*/ T28 w 475"/>
                            <a:gd name="T30" fmla="+- 0 16293 16293"/>
                            <a:gd name="T31" fmla="*/ 16293 h 409"/>
                            <a:gd name="T32" fmla="+- 0 10982 10752"/>
                            <a:gd name="T33" fmla="*/ T32 w 475"/>
                            <a:gd name="T34" fmla="+- 0 16296 16293"/>
                            <a:gd name="T35" fmla="*/ 16296 h 409"/>
                            <a:gd name="T36" fmla="+- 0 10755 10752"/>
                            <a:gd name="T37" fmla="*/ T36 w 475"/>
                            <a:gd name="T38" fmla="+- 0 16507 16293"/>
                            <a:gd name="T39" fmla="*/ 16507 h 409"/>
                            <a:gd name="T40" fmla="+- 0 10752 10752"/>
                            <a:gd name="T41" fmla="*/ T40 w 475"/>
                            <a:gd name="T42" fmla="+- 0 16509 16293"/>
                            <a:gd name="T43" fmla="*/ 16509 h 409"/>
                            <a:gd name="T44" fmla="+- 0 10752 10752"/>
                            <a:gd name="T45" fmla="*/ T44 w 475"/>
                            <a:gd name="T46" fmla="+- 0 16514 16293"/>
                            <a:gd name="T47" fmla="*/ 16514 h 409"/>
                            <a:gd name="T48" fmla="+- 0 10754 10752"/>
                            <a:gd name="T49" fmla="*/ T48 w 475"/>
                            <a:gd name="T50" fmla="+- 0 16517 16293"/>
                            <a:gd name="T51" fmla="*/ 16517 h 409"/>
                            <a:gd name="T52" fmla="+- 0 10755 10752"/>
                            <a:gd name="T53" fmla="*/ T52 w 475"/>
                            <a:gd name="T54" fmla="+- 0 16520 16293"/>
                            <a:gd name="T55" fmla="*/ 16520 h 409"/>
                            <a:gd name="T56" fmla="+- 0 10758 10752"/>
                            <a:gd name="T57" fmla="*/ T56 w 475"/>
                            <a:gd name="T58" fmla="+- 0 16521 16293"/>
                            <a:gd name="T59" fmla="*/ 16521 h 409"/>
                            <a:gd name="T60" fmla="+- 0 10761 10752"/>
                            <a:gd name="T61" fmla="*/ T60 w 475"/>
                            <a:gd name="T62" fmla="+- 0 16521 16293"/>
                            <a:gd name="T63" fmla="*/ 16521 h 409"/>
                            <a:gd name="T64" fmla="+- 0 10818 10752"/>
                            <a:gd name="T65" fmla="*/ T64 w 475"/>
                            <a:gd name="T66" fmla="+- 0 16521 16293"/>
                            <a:gd name="T67" fmla="*/ 16521 h 409"/>
                            <a:gd name="T68" fmla="+- 0 10818 10752"/>
                            <a:gd name="T69" fmla="*/ T68 w 475"/>
                            <a:gd name="T70" fmla="+- 0 16694 16293"/>
                            <a:gd name="T71" fmla="*/ 16694 h 409"/>
                            <a:gd name="T72" fmla="+- 0 10818 10752"/>
                            <a:gd name="T73" fmla="*/ T72 w 475"/>
                            <a:gd name="T74" fmla="+- 0 16698 16293"/>
                            <a:gd name="T75" fmla="*/ 16698 h 409"/>
                            <a:gd name="T76" fmla="+- 0 10822 10752"/>
                            <a:gd name="T77" fmla="*/ T76 w 475"/>
                            <a:gd name="T78" fmla="+- 0 16702 16293"/>
                            <a:gd name="T79" fmla="*/ 16702 h 409"/>
                            <a:gd name="T80" fmla="+- 0 10826 10752"/>
                            <a:gd name="T81" fmla="*/ T80 w 475"/>
                            <a:gd name="T82" fmla="+- 0 16702 16293"/>
                            <a:gd name="T83" fmla="*/ 16702 h 409"/>
                            <a:gd name="T84" fmla="+- 0 10933 10752"/>
                            <a:gd name="T85" fmla="*/ T84 w 475"/>
                            <a:gd name="T86" fmla="+- 0 16702 16293"/>
                            <a:gd name="T87" fmla="*/ 16702 h 409"/>
                            <a:gd name="T88" fmla="+- 0 10937 10752"/>
                            <a:gd name="T89" fmla="*/ T88 w 475"/>
                            <a:gd name="T90" fmla="+- 0 16702 16293"/>
                            <a:gd name="T91" fmla="*/ 16702 h 409"/>
                            <a:gd name="T92" fmla="+- 0 10941 10752"/>
                            <a:gd name="T93" fmla="*/ T92 w 475"/>
                            <a:gd name="T94" fmla="+- 0 16698 16293"/>
                            <a:gd name="T95" fmla="*/ 16698 h 409"/>
                            <a:gd name="T96" fmla="+- 0 10941 10752"/>
                            <a:gd name="T97" fmla="*/ T96 w 475"/>
                            <a:gd name="T98" fmla="+- 0 16694 16293"/>
                            <a:gd name="T99" fmla="*/ 16694 h 409"/>
                            <a:gd name="T100" fmla="+- 0 10941 10752"/>
                            <a:gd name="T101" fmla="*/ T100 w 475"/>
                            <a:gd name="T102" fmla="+- 0 16594 16293"/>
                            <a:gd name="T103" fmla="*/ 16594 h 409"/>
                            <a:gd name="T104" fmla="+- 0 10941 10752"/>
                            <a:gd name="T105" fmla="*/ T104 w 475"/>
                            <a:gd name="T106" fmla="+- 0 16589 16293"/>
                            <a:gd name="T107" fmla="*/ 16589 h 409"/>
                            <a:gd name="T108" fmla="+- 0 10945 10752"/>
                            <a:gd name="T109" fmla="*/ T108 w 475"/>
                            <a:gd name="T110" fmla="+- 0 16584 16293"/>
                            <a:gd name="T111" fmla="*/ 16584 h 409"/>
                            <a:gd name="T112" fmla="+- 0 10951 10752"/>
                            <a:gd name="T113" fmla="*/ T112 w 475"/>
                            <a:gd name="T114" fmla="+- 0 16584 16293"/>
                            <a:gd name="T115" fmla="*/ 16584 h 409"/>
                            <a:gd name="T116" fmla="+- 0 11027 10752"/>
                            <a:gd name="T117" fmla="*/ T116 w 475"/>
                            <a:gd name="T118" fmla="+- 0 16584 16293"/>
                            <a:gd name="T119" fmla="*/ 16584 h 409"/>
                            <a:gd name="T120" fmla="+- 0 11032 10752"/>
                            <a:gd name="T121" fmla="*/ T120 w 475"/>
                            <a:gd name="T122" fmla="+- 0 16584 16293"/>
                            <a:gd name="T123" fmla="*/ 16584 h 409"/>
                            <a:gd name="T124" fmla="+- 0 11037 10752"/>
                            <a:gd name="T125" fmla="*/ T124 w 475"/>
                            <a:gd name="T126" fmla="+- 0 16589 16293"/>
                            <a:gd name="T127" fmla="*/ 16589 h 409"/>
                            <a:gd name="T128" fmla="+- 0 11037 10752"/>
                            <a:gd name="T129" fmla="*/ T128 w 475"/>
                            <a:gd name="T130" fmla="+- 0 16594 16293"/>
                            <a:gd name="T131" fmla="*/ 16594 h 409"/>
                            <a:gd name="T132" fmla="+- 0 11037 10752"/>
                            <a:gd name="T133" fmla="*/ T132 w 475"/>
                            <a:gd name="T134" fmla="+- 0 16694 16293"/>
                            <a:gd name="T135" fmla="*/ 16694 h 409"/>
                            <a:gd name="T136" fmla="+- 0 11037 10752"/>
                            <a:gd name="T137" fmla="*/ T136 w 475"/>
                            <a:gd name="T138" fmla="+- 0 16698 16293"/>
                            <a:gd name="T139" fmla="*/ 16698 h 409"/>
                            <a:gd name="T140" fmla="+- 0 11040 10752"/>
                            <a:gd name="T141" fmla="*/ T140 w 475"/>
                            <a:gd name="T142" fmla="+- 0 16702 16293"/>
                            <a:gd name="T143" fmla="*/ 16702 h 409"/>
                            <a:gd name="T144" fmla="+- 0 11044 10752"/>
                            <a:gd name="T145" fmla="*/ T144 w 475"/>
                            <a:gd name="T146" fmla="+- 0 16702 16293"/>
                            <a:gd name="T147" fmla="*/ 16702 h 409"/>
                            <a:gd name="T148" fmla="+- 0 11151 10752"/>
                            <a:gd name="T149" fmla="*/ T148 w 475"/>
                            <a:gd name="T150" fmla="+- 0 16702 16293"/>
                            <a:gd name="T151" fmla="*/ 16702 h 409"/>
                            <a:gd name="T152" fmla="+- 0 11156 10752"/>
                            <a:gd name="T153" fmla="*/ T152 w 475"/>
                            <a:gd name="T154" fmla="+- 0 16702 16293"/>
                            <a:gd name="T155" fmla="*/ 16702 h 409"/>
                            <a:gd name="T156" fmla="+- 0 11160 10752"/>
                            <a:gd name="T157" fmla="*/ T156 w 475"/>
                            <a:gd name="T158" fmla="+- 0 16698 16293"/>
                            <a:gd name="T159" fmla="*/ 16698 h 409"/>
                            <a:gd name="T160" fmla="+- 0 11160 10752"/>
                            <a:gd name="T161" fmla="*/ T160 w 475"/>
                            <a:gd name="T162" fmla="+- 0 16694 16293"/>
                            <a:gd name="T163" fmla="*/ 16694 h 409"/>
                            <a:gd name="T164" fmla="+- 0 11160 10752"/>
                            <a:gd name="T165" fmla="*/ T164 w 475"/>
                            <a:gd name="T166" fmla="+- 0 16521 16293"/>
                            <a:gd name="T167" fmla="*/ 16521 h 409"/>
                            <a:gd name="T168" fmla="+- 0 11217 10752"/>
                            <a:gd name="T169" fmla="*/ T168 w 475"/>
                            <a:gd name="T170" fmla="+- 0 16521 16293"/>
                            <a:gd name="T171" fmla="*/ 16521 h 409"/>
                            <a:gd name="T172" fmla="+- 0 11220 10752"/>
                            <a:gd name="T173" fmla="*/ T172 w 475"/>
                            <a:gd name="T174" fmla="+- 0 16521 16293"/>
                            <a:gd name="T175" fmla="*/ 16521 h 409"/>
                            <a:gd name="T176" fmla="+- 0 11222 10752"/>
                            <a:gd name="T177" fmla="*/ T176 w 475"/>
                            <a:gd name="T178" fmla="+- 0 16520 16293"/>
                            <a:gd name="T179" fmla="*/ 16520 h 409"/>
                            <a:gd name="T180" fmla="+- 0 11224 10752"/>
                            <a:gd name="T181" fmla="*/ T180 w 475"/>
                            <a:gd name="T182" fmla="+- 0 16517 16293"/>
                            <a:gd name="T183" fmla="*/ 16517 h 409"/>
                            <a:gd name="T184" fmla="+- 0 11226 10752"/>
                            <a:gd name="T185" fmla="*/ T184 w 475"/>
                            <a:gd name="T186" fmla="+- 0 16514 16293"/>
                            <a:gd name="T187" fmla="*/ 16514 h 409"/>
                            <a:gd name="T188" fmla="+- 0 11225 10752"/>
                            <a:gd name="T189" fmla="*/ T188 w 475"/>
                            <a:gd name="T190" fmla="+- 0 16509 16293"/>
                            <a:gd name="T191" fmla="*/ 16509 h 409"/>
                            <a:gd name="T192" fmla="+- 0 11223 10752"/>
                            <a:gd name="T193" fmla="*/ T192 w 475"/>
                            <a:gd name="T194" fmla="+- 0 16507 16293"/>
                            <a:gd name="T195" fmla="*/ 16507 h 4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75" h="409">
                              <a:moveTo>
                                <a:pt x="471" y="214"/>
                              </a:moveTo>
                              <a:lnTo>
                                <a:pt x="388" y="138"/>
                              </a:lnTo>
                              <a:lnTo>
                                <a:pt x="388" y="24"/>
                              </a:lnTo>
                              <a:lnTo>
                                <a:pt x="309" y="24"/>
                              </a:lnTo>
                              <a:lnTo>
                                <a:pt x="309" y="65"/>
                              </a:lnTo>
                              <a:lnTo>
                                <a:pt x="241" y="3"/>
                              </a:lnTo>
                              <a:lnTo>
                                <a:pt x="238" y="0"/>
                              </a:lnTo>
                              <a:lnTo>
                                <a:pt x="233" y="0"/>
                              </a:lnTo>
                              <a:lnTo>
                                <a:pt x="230" y="3"/>
                              </a:lnTo>
                              <a:lnTo>
                                <a:pt x="3" y="214"/>
                              </a:lnTo>
                              <a:lnTo>
                                <a:pt x="0" y="216"/>
                              </a:lnTo>
                              <a:lnTo>
                                <a:pt x="0" y="221"/>
                              </a:lnTo>
                              <a:lnTo>
                                <a:pt x="2" y="224"/>
                              </a:lnTo>
                              <a:lnTo>
                                <a:pt x="3" y="227"/>
                              </a:lnTo>
                              <a:lnTo>
                                <a:pt x="6" y="228"/>
                              </a:lnTo>
                              <a:lnTo>
                                <a:pt x="9" y="228"/>
                              </a:lnTo>
                              <a:lnTo>
                                <a:pt x="66" y="228"/>
                              </a:lnTo>
                              <a:lnTo>
                                <a:pt x="66" y="401"/>
                              </a:lnTo>
                              <a:lnTo>
                                <a:pt x="66" y="405"/>
                              </a:lnTo>
                              <a:lnTo>
                                <a:pt x="70" y="409"/>
                              </a:lnTo>
                              <a:lnTo>
                                <a:pt x="74" y="409"/>
                              </a:lnTo>
                              <a:lnTo>
                                <a:pt x="181" y="409"/>
                              </a:lnTo>
                              <a:lnTo>
                                <a:pt x="185" y="409"/>
                              </a:lnTo>
                              <a:lnTo>
                                <a:pt x="189" y="405"/>
                              </a:lnTo>
                              <a:lnTo>
                                <a:pt x="189" y="401"/>
                              </a:lnTo>
                              <a:lnTo>
                                <a:pt x="189" y="301"/>
                              </a:lnTo>
                              <a:lnTo>
                                <a:pt x="189" y="296"/>
                              </a:lnTo>
                              <a:lnTo>
                                <a:pt x="193" y="291"/>
                              </a:lnTo>
                              <a:lnTo>
                                <a:pt x="199" y="291"/>
                              </a:lnTo>
                              <a:lnTo>
                                <a:pt x="275" y="291"/>
                              </a:lnTo>
                              <a:lnTo>
                                <a:pt x="280" y="291"/>
                              </a:lnTo>
                              <a:lnTo>
                                <a:pt x="285" y="296"/>
                              </a:lnTo>
                              <a:lnTo>
                                <a:pt x="285" y="301"/>
                              </a:lnTo>
                              <a:lnTo>
                                <a:pt x="285" y="401"/>
                              </a:lnTo>
                              <a:lnTo>
                                <a:pt x="285" y="405"/>
                              </a:lnTo>
                              <a:lnTo>
                                <a:pt x="288" y="409"/>
                              </a:lnTo>
                              <a:lnTo>
                                <a:pt x="292" y="409"/>
                              </a:lnTo>
                              <a:lnTo>
                                <a:pt x="399" y="409"/>
                              </a:lnTo>
                              <a:lnTo>
                                <a:pt x="404" y="409"/>
                              </a:lnTo>
                              <a:lnTo>
                                <a:pt x="408" y="405"/>
                              </a:lnTo>
                              <a:lnTo>
                                <a:pt x="408" y="401"/>
                              </a:lnTo>
                              <a:lnTo>
                                <a:pt x="408" y="228"/>
                              </a:lnTo>
                              <a:lnTo>
                                <a:pt x="465" y="228"/>
                              </a:lnTo>
                              <a:lnTo>
                                <a:pt x="468" y="228"/>
                              </a:lnTo>
                              <a:lnTo>
                                <a:pt x="470" y="227"/>
                              </a:lnTo>
                              <a:lnTo>
                                <a:pt x="472" y="224"/>
                              </a:lnTo>
                              <a:lnTo>
                                <a:pt x="474" y="221"/>
                              </a:lnTo>
                              <a:lnTo>
                                <a:pt x="473" y="216"/>
                              </a:lnTo>
                              <a:lnTo>
                                <a:pt x="471" y="214"/>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886979" id="docshapegroup171" o:spid="_x0000_s1026" style="position:absolute;margin-left:0;margin-top:807.85pt;width:595.3pt;height:34.05pt;z-index:-18330112;mso-position-horizontal-relative:page;mso-position-vertical-relative:page" coordorigin=",16157" coordsize="11906,6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">
              <v:rect id="docshape172" o:spid="_x0000_s1027" style="position:absolute;top:16157;width:11906;height:6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" fillcolor="#1d8a5a" stroked="f">
                <v:fill opacity="52428f"/>
                <v:path arrowok="t"/>
              </v:rect>
              <v:shape id="docshape173" o:spid="_x0000_s1028" style="position:absolute;left:10751;top:16292;width:475;height:409;visibility:visible;mso-wrap-style:square;v-text-anchor:top" coordsize="475,4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" path="m471,214l388,138r,-114l309,24r,41l241,3,238,r-5,l230,3,3,214,,216r,5l2,224r1,3l6,228r3,l66,228r,173l66,405r4,4l74,409r107,l185,409r4,-4l189,401r,-100l189,296r4,-5l199,291r76,l280,291r5,5l285,301r,100l285,405r3,4l292,409r107,l404,409r4,-4l408,401r,-173l465,228r3,l470,227r2,-3l474,221r-1,-5l471,214xe" filled="f" strokecolor="white">
                <v:path arrowok="t" o:connecttype="custom" o:connectlocs="471,16507;388,16431;388,16317;309,16317;309,16358;241,16296;238,16293;233,16293;230,16296;3,16507;0,16509;0,16514;2,16517;3,16520;6,16521;9,16521;66,16521;66,16694;66,16698;70,16702;74,16702;181,16702;185,16702;189,16698;189,16694;189,16594;189,16589;193,16584;199,16584;275,16584;280,16584;285,16589;285,16594;285,16694;285,16698;288,16702;292,16702;399,16702;404,16702;408,16698;408,16694;408,16521;465,16521;468,16521;470,16520;472,16517;474,16514;473,16509;471,16507" o:connectangles="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4986880" behindDoc="1" locked="0" layoutInCell="1" allowOverlap="1" wp14:anchorId="22B0BECF" wp14:editId="65426387">
              <wp:simplePos x="0" y="0"/>
              <wp:positionH relativeFrom="page">
                <wp:posOffset>393700</wp:posOffset>
              </wp:positionH>
              <wp:positionV relativeFrom="page">
                <wp:posOffset>10368280</wp:posOffset>
              </wp:positionV>
              <wp:extent cx="306070" cy="210820"/>
              <wp:effectExtent l="0" t="0" r="11430" b="5080"/>
              <wp:wrapNone/>
              <wp:docPr id="432"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607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FF241" w14:textId="77777777" w:rsidR="00C678ED" w:rsidRDefault="00C678ED">
                          <w:pPr>
                            <w:spacing w:before="20"/>
                            <w:ind w:left="60"/>
                            <w:rPr>
                              <w:b/>
                              <w:sz w:val="24"/>
                            </w:rPr>
                          </w:pPr>
                          <w:r>
                            <w:fldChar w:fldCharType="begin"/>
                          </w:r>
                          <w:r>
                            <w:rPr>
                              <w:b/>
                              <w:color w:val="FFFFFF"/>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B0BECF" id="_x0000_t202" coordsize="21600,21600" o:spt="202" path="m,l,21600r21600,l21600,xe">
              <v:stroke joinstyle="miter"/>
              <v:path gradientshapeok="t" o:connecttype="rect"/>
            </v:shapetype>
            <v:shape id="docshape174" o:spid="_x0000_s1345" type="#_x0000_t202" style="position:absolute;margin-left:31pt;margin-top:816.4pt;width:24.1pt;height:16.6pt;z-index:-1832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" filled="f" stroked="f">
              <v:path arrowok="t"/>
              <v:textbox inset="0,0,0,0">
                <w:txbxContent>
                  <w:p w14:paraId="3BAFF241" w14:textId="77777777" w:rsidR="00C678ED" w:rsidRDefault="00C678ED">
                    <w:pPr>
                      <w:spacing w:before="20"/>
                      <w:ind w:left="60"/>
                      <w:rPr>
                        <w:b/>
                        <w:sz w:val="24"/>
                      </w:rPr>
                    </w:pPr>
                    <w:r>
                      <w:fldChar w:fldCharType="begin"/>
                    </w:r>
                    <w:r>
                      <w:rPr>
                        <w:b/>
                        <w:color w:val="FFFFFF"/>
                        <w:sz w:val="24"/>
                      </w:rPr>
                      <w:instrText xml:space="preserve"> PAGE </w:instrText>
                    </w:r>
                    <w:r>
                      <w:fldChar w:fldCharType="separate"/>
                    </w:r>
                    <w:r>
                      <w:t>10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3EF01" w14:textId="77777777" w:rsidR="00C678ED" w:rsidRDefault="00C678ED">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5556F" w14:textId="77777777" w:rsidR="00C678ED" w:rsidRDefault="00C678ED">
    <w:pPr>
      <w:pStyle w:val="BodyText"/>
      <w:spacing w:line="14" w:lineRule="auto"/>
      <w:rPr>
        <w:sz w:val="20"/>
      </w:rPr>
    </w:pPr>
    <w:r>
      <w:rPr>
        <w:noProof/>
      </w:rPr>
      <mc:AlternateContent>
        <mc:Choice Requires="wpg">
          <w:drawing>
            <wp:anchor distT="0" distB="0" distL="114300" distR="114300" simplePos="0" relativeHeight="484988928" behindDoc="1" locked="0" layoutInCell="1" allowOverlap="1" wp14:anchorId="6C780ABB" wp14:editId="262B540C">
              <wp:simplePos x="0" y="0"/>
              <wp:positionH relativeFrom="page">
                <wp:posOffset>0</wp:posOffset>
              </wp:positionH>
              <wp:positionV relativeFrom="page">
                <wp:posOffset>10259695</wp:posOffset>
              </wp:positionV>
              <wp:extent cx="7560310" cy="432435"/>
              <wp:effectExtent l="0" t="0" r="0" b="0"/>
              <wp:wrapNone/>
              <wp:docPr id="426" name="docshapegroup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32435"/>
                        <a:chOff x="0" y="16157"/>
                        <a:chExt cx="11906" cy="681"/>
                      </a:xfrm>
                    </wpg:grpSpPr>
                    <wps:wsp>
                      <wps:cNvPr id="427" name="docshape221"/>
                      <wps:cNvSpPr>
                        <a:spLocks/>
                      </wps:cNvSpPr>
                      <wps:spPr bwMode="auto">
                        <a:xfrm>
                          <a:off x="0" y="16157"/>
                          <a:ext cx="11906" cy="681"/>
                        </a:xfrm>
                        <a:prstGeom prst="rect">
                          <a:avLst/>
                        </a:prstGeom>
                        <a:solidFill>
                          <a:srgbClr val="019095">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docshape222"/>
                      <wps:cNvSpPr>
                        <a:spLocks/>
                      </wps:cNvSpPr>
                      <wps:spPr bwMode="auto">
                        <a:xfrm>
                          <a:off x="10751" y="16292"/>
                          <a:ext cx="475" cy="409"/>
                        </a:xfrm>
                        <a:custGeom>
                          <a:avLst/>
                          <a:gdLst>
                            <a:gd name="T0" fmla="+- 0 11223 10752"/>
                            <a:gd name="T1" fmla="*/ T0 w 475"/>
                            <a:gd name="T2" fmla="+- 0 16507 16293"/>
                            <a:gd name="T3" fmla="*/ 16507 h 409"/>
                            <a:gd name="T4" fmla="+- 0 11140 10752"/>
                            <a:gd name="T5" fmla="*/ T4 w 475"/>
                            <a:gd name="T6" fmla="+- 0 16431 16293"/>
                            <a:gd name="T7" fmla="*/ 16431 h 409"/>
                            <a:gd name="T8" fmla="+- 0 11140 10752"/>
                            <a:gd name="T9" fmla="*/ T8 w 475"/>
                            <a:gd name="T10" fmla="+- 0 16317 16293"/>
                            <a:gd name="T11" fmla="*/ 16317 h 409"/>
                            <a:gd name="T12" fmla="+- 0 11061 10752"/>
                            <a:gd name="T13" fmla="*/ T12 w 475"/>
                            <a:gd name="T14" fmla="+- 0 16317 16293"/>
                            <a:gd name="T15" fmla="*/ 16317 h 409"/>
                            <a:gd name="T16" fmla="+- 0 11061 10752"/>
                            <a:gd name="T17" fmla="*/ T16 w 475"/>
                            <a:gd name="T18" fmla="+- 0 16358 16293"/>
                            <a:gd name="T19" fmla="*/ 16358 h 409"/>
                            <a:gd name="T20" fmla="+- 0 10993 10752"/>
                            <a:gd name="T21" fmla="*/ T20 w 475"/>
                            <a:gd name="T22" fmla="+- 0 16296 16293"/>
                            <a:gd name="T23" fmla="*/ 16296 h 409"/>
                            <a:gd name="T24" fmla="+- 0 10990 10752"/>
                            <a:gd name="T25" fmla="*/ T24 w 475"/>
                            <a:gd name="T26" fmla="+- 0 16293 16293"/>
                            <a:gd name="T27" fmla="*/ 16293 h 409"/>
                            <a:gd name="T28" fmla="+- 0 10985 10752"/>
                            <a:gd name="T29" fmla="*/ T28 w 475"/>
                            <a:gd name="T30" fmla="+- 0 16293 16293"/>
                            <a:gd name="T31" fmla="*/ 16293 h 409"/>
                            <a:gd name="T32" fmla="+- 0 10982 10752"/>
                            <a:gd name="T33" fmla="*/ T32 w 475"/>
                            <a:gd name="T34" fmla="+- 0 16296 16293"/>
                            <a:gd name="T35" fmla="*/ 16296 h 409"/>
                            <a:gd name="T36" fmla="+- 0 10755 10752"/>
                            <a:gd name="T37" fmla="*/ T36 w 475"/>
                            <a:gd name="T38" fmla="+- 0 16507 16293"/>
                            <a:gd name="T39" fmla="*/ 16507 h 409"/>
                            <a:gd name="T40" fmla="+- 0 10752 10752"/>
                            <a:gd name="T41" fmla="*/ T40 w 475"/>
                            <a:gd name="T42" fmla="+- 0 16509 16293"/>
                            <a:gd name="T43" fmla="*/ 16509 h 409"/>
                            <a:gd name="T44" fmla="+- 0 10752 10752"/>
                            <a:gd name="T45" fmla="*/ T44 w 475"/>
                            <a:gd name="T46" fmla="+- 0 16514 16293"/>
                            <a:gd name="T47" fmla="*/ 16514 h 409"/>
                            <a:gd name="T48" fmla="+- 0 10754 10752"/>
                            <a:gd name="T49" fmla="*/ T48 w 475"/>
                            <a:gd name="T50" fmla="+- 0 16517 16293"/>
                            <a:gd name="T51" fmla="*/ 16517 h 409"/>
                            <a:gd name="T52" fmla="+- 0 10755 10752"/>
                            <a:gd name="T53" fmla="*/ T52 w 475"/>
                            <a:gd name="T54" fmla="+- 0 16520 16293"/>
                            <a:gd name="T55" fmla="*/ 16520 h 409"/>
                            <a:gd name="T56" fmla="+- 0 10758 10752"/>
                            <a:gd name="T57" fmla="*/ T56 w 475"/>
                            <a:gd name="T58" fmla="+- 0 16521 16293"/>
                            <a:gd name="T59" fmla="*/ 16521 h 409"/>
                            <a:gd name="T60" fmla="+- 0 10761 10752"/>
                            <a:gd name="T61" fmla="*/ T60 w 475"/>
                            <a:gd name="T62" fmla="+- 0 16521 16293"/>
                            <a:gd name="T63" fmla="*/ 16521 h 409"/>
                            <a:gd name="T64" fmla="+- 0 10818 10752"/>
                            <a:gd name="T65" fmla="*/ T64 w 475"/>
                            <a:gd name="T66" fmla="+- 0 16521 16293"/>
                            <a:gd name="T67" fmla="*/ 16521 h 409"/>
                            <a:gd name="T68" fmla="+- 0 10818 10752"/>
                            <a:gd name="T69" fmla="*/ T68 w 475"/>
                            <a:gd name="T70" fmla="+- 0 16694 16293"/>
                            <a:gd name="T71" fmla="*/ 16694 h 409"/>
                            <a:gd name="T72" fmla="+- 0 10818 10752"/>
                            <a:gd name="T73" fmla="*/ T72 w 475"/>
                            <a:gd name="T74" fmla="+- 0 16698 16293"/>
                            <a:gd name="T75" fmla="*/ 16698 h 409"/>
                            <a:gd name="T76" fmla="+- 0 10822 10752"/>
                            <a:gd name="T77" fmla="*/ T76 w 475"/>
                            <a:gd name="T78" fmla="+- 0 16702 16293"/>
                            <a:gd name="T79" fmla="*/ 16702 h 409"/>
                            <a:gd name="T80" fmla="+- 0 10826 10752"/>
                            <a:gd name="T81" fmla="*/ T80 w 475"/>
                            <a:gd name="T82" fmla="+- 0 16702 16293"/>
                            <a:gd name="T83" fmla="*/ 16702 h 409"/>
                            <a:gd name="T84" fmla="+- 0 10933 10752"/>
                            <a:gd name="T85" fmla="*/ T84 w 475"/>
                            <a:gd name="T86" fmla="+- 0 16702 16293"/>
                            <a:gd name="T87" fmla="*/ 16702 h 409"/>
                            <a:gd name="T88" fmla="+- 0 10937 10752"/>
                            <a:gd name="T89" fmla="*/ T88 w 475"/>
                            <a:gd name="T90" fmla="+- 0 16702 16293"/>
                            <a:gd name="T91" fmla="*/ 16702 h 409"/>
                            <a:gd name="T92" fmla="+- 0 10941 10752"/>
                            <a:gd name="T93" fmla="*/ T92 w 475"/>
                            <a:gd name="T94" fmla="+- 0 16698 16293"/>
                            <a:gd name="T95" fmla="*/ 16698 h 409"/>
                            <a:gd name="T96" fmla="+- 0 10941 10752"/>
                            <a:gd name="T97" fmla="*/ T96 w 475"/>
                            <a:gd name="T98" fmla="+- 0 16694 16293"/>
                            <a:gd name="T99" fmla="*/ 16694 h 409"/>
                            <a:gd name="T100" fmla="+- 0 10941 10752"/>
                            <a:gd name="T101" fmla="*/ T100 w 475"/>
                            <a:gd name="T102" fmla="+- 0 16594 16293"/>
                            <a:gd name="T103" fmla="*/ 16594 h 409"/>
                            <a:gd name="T104" fmla="+- 0 10941 10752"/>
                            <a:gd name="T105" fmla="*/ T104 w 475"/>
                            <a:gd name="T106" fmla="+- 0 16589 16293"/>
                            <a:gd name="T107" fmla="*/ 16589 h 409"/>
                            <a:gd name="T108" fmla="+- 0 10945 10752"/>
                            <a:gd name="T109" fmla="*/ T108 w 475"/>
                            <a:gd name="T110" fmla="+- 0 16584 16293"/>
                            <a:gd name="T111" fmla="*/ 16584 h 409"/>
                            <a:gd name="T112" fmla="+- 0 10951 10752"/>
                            <a:gd name="T113" fmla="*/ T112 w 475"/>
                            <a:gd name="T114" fmla="+- 0 16584 16293"/>
                            <a:gd name="T115" fmla="*/ 16584 h 409"/>
                            <a:gd name="T116" fmla="+- 0 11027 10752"/>
                            <a:gd name="T117" fmla="*/ T116 w 475"/>
                            <a:gd name="T118" fmla="+- 0 16584 16293"/>
                            <a:gd name="T119" fmla="*/ 16584 h 409"/>
                            <a:gd name="T120" fmla="+- 0 11032 10752"/>
                            <a:gd name="T121" fmla="*/ T120 w 475"/>
                            <a:gd name="T122" fmla="+- 0 16584 16293"/>
                            <a:gd name="T123" fmla="*/ 16584 h 409"/>
                            <a:gd name="T124" fmla="+- 0 11037 10752"/>
                            <a:gd name="T125" fmla="*/ T124 w 475"/>
                            <a:gd name="T126" fmla="+- 0 16589 16293"/>
                            <a:gd name="T127" fmla="*/ 16589 h 409"/>
                            <a:gd name="T128" fmla="+- 0 11037 10752"/>
                            <a:gd name="T129" fmla="*/ T128 w 475"/>
                            <a:gd name="T130" fmla="+- 0 16594 16293"/>
                            <a:gd name="T131" fmla="*/ 16594 h 409"/>
                            <a:gd name="T132" fmla="+- 0 11037 10752"/>
                            <a:gd name="T133" fmla="*/ T132 w 475"/>
                            <a:gd name="T134" fmla="+- 0 16694 16293"/>
                            <a:gd name="T135" fmla="*/ 16694 h 409"/>
                            <a:gd name="T136" fmla="+- 0 11037 10752"/>
                            <a:gd name="T137" fmla="*/ T136 w 475"/>
                            <a:gd name="T138" fmla="+- 0 16698 16293"/>
                            <a:gd name="T139" fmla="*/ 16698 h 409"/>
                            <a:gd name="T140" fmla="+- 0 11040 10752"/>
                            <a:gd name="T141" fmla="*/ T140 w 475"/>
                            <a:gd name="T142" fmla="+- 0 16702 16293"/>
                            <a:gd name="T143" fmla="*/ 16702 h 409"/>
                            <a:gd name="T144" fmla="+- 0 11044 10752"/>
                            <a:gd name="T145" fmla="*/ T144 w 475"/>
                            <a:gd name="T146" fmla="+- 0 16702 16293"/>
                            <a:gd name="T147" fmla="*/ 16702 h 409"/>
                            <a:gd name="T148" fmla="+- 0 11151 10752"/>
                            <a:gd name="T149" fmla="*/ T148 w 475"/>
                            <a:gd name="T150" fmla="+- 0 16702 16293"/>
                            <a:gd name="T151" fmla="*/ 16702 h 409"/>
                            <a:gd name="T152" fmla="+- 0 11156 10752"/>
                            <a:gd name="T153" fmla="*/ T152 w 475"/>
                            <a:gd name="T154" fmla="+- 0 16702 16293"/>
                            <a:gd name="T155" fmla="*/ 16702 h 409"/>
                            <a:gd name="T156" fmla="+- 0 11160 10752"/>
                            <a:gd name="T157" fmla="*/ T156 w 475"/>
                            <a:gd name="T158" fmla="+- 0 16698 16293"/>
                            <a:gd name="T159" fmla="*/ 16698 h 409"/>
                            <a:gd name="T160" fmla="+- 0 11160 10752"/>
                            <a:gd name="T161" fmla="*/ T160 w 475"/>
                            <a:gd name="T162" fmla="+- 0 16694 16293"/>
                            <a:gd name="T163" fmla="*/ 16694 h 409"/>
                            <a:gd name="T164" fmla="+- 0 11160 10752"/>
                            <a:gd name="T165" fmla="*/ T164 w 475"/>
                            <a:gd name="T166" fmla="+- 0 16521 16293"/>
                            <a:gd name="T167" fmla="*/ 16521 h 409"/>
                            <a:gd name="T168" fmla="+- 0 11217 10752"/>
                            <a:gd name="T169" fmla="*/ T168 w 475"/>
                            <a:gd name="T170" fmla="+- 0 16521 16293"/>
                            <a:gd name="T171" fmla="*/ 16521 h 409"/>
                            <a:gd name="T172" fmla="+- 0 11220 10752"/>
                            <a:gd name="T173" fmla="*/ T172 w 475"/>
                            <a:gd name="T174" fmla="+- 0 16521 16293"/>
                            <a:gd name="T175" fmla="*/ 16521 h 409"/>
                            <a:gd name="T176" fmla="+- 0 11222 10752"/>
                            <a:gd name="T177" fmla="*/ T176 w 475"/>
                            <a:gd name="T178" fmla="+- 0 16520 16293"/>
                            <a:gd name="T179" fmla="*/ 16520 h 409"/>
                            <a:gd name="T180" fmla="+- 0 11224 10752"/>
                            <a:gd name="T181" fmla="*/ T180 w 475"/>
                            <a:gd name="T182" fmla="+- 0 16517 16293"/>
                            <a:gd name="T183" fmla="*/ 16517 h 409"/>
                            <a:gd name="T184" fmla="+- 0 11226 10752"/>
                            <a:gd name="T185" fmla="*/ T184 w 475"/>
                            <a:gd name="T186" fmla="+- 0 16514 16293"/>
                            <a:gd name="T187" fmla="*/ 16514 h 409"/>
                            <a:gd name="T188" fmla="+- 0 11225 10752"/>
                            <a:gd name="T189" fmla="*/ T188 w 475"/>
                            <a:gd name="T190" fmla="+- 0 16509 16293"/>
                            <a:gd name="T191" fmla="*/ 16509 h 409"/>
                            <a:gd name="T192" fmla="+- 0 11223 10752"/>
                            <a:gd name="T193" fmla="*/ T192 w 475"/>
                            <a:gd name="T194" fmla="+- 0 16507 16293"/>
                            <a:gd name="T195" fmla="*/ 16507 h 4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75" h="409">
                              <a:moveTo>
                                <a:pt x="471" y="214"/>
                              </a:moveTo>
                              <a:lnTo>
                                <a:pt x="388" y="138"/>
                              </a:lnTo>
                              <a:lnTo>
                                <a:pt x="388" y="24"/>
                              </a:lnTo>
                              <a:lnTo>
                                <a:pt x="309" y="24"/>
                              </a:lnTo>
                              <a:lnTo>
                                <a:pt x="309" y="65"/>
                              </a:lnTo>
                              <a:lnTo>
                                <a:pt x="241" y="3"/>
                              </a:lnTo>
                              <a:lnTo>
                                <a:pt x="238" y="0"/>
                              </a:lnTo>
                              <a:lnTo>
                                <a:pt x="233" y="0"/>
                              </a:lnTo>
                              <a:lnTo>
                                <a:pt x="230" y="3"/>
                              </a:lnTo>
                              <a:lnTo>
                                <a:pt x="3" y="214"/>
                              </a:lnTo>
                              <a:lnTo>
                                <a:pt x="0" y="216"/>
                              </a:lnTo>
                              <a:lnTo>
                                <a:pt x="0" y="221"/>
                              </a:lnTo>
                              <a:lnTo>
                                <a:pt x="2" y="224"/>
                              </a:lnTo>
                              <a:lnTo>
                                <a:pt x="3" y="227"/>
                              </a:lnTo>
                              <a:lnTo>
                                <a:pt x="6" y="228"/>
                              </a:lnTo>
                              <a:lnTo>
                                <a:pt x="9" y="228"/>
                              </a:lnTo>
                              <a:lnTo>
                                <a:pt x="66" y="228"/>
                              </a:lnTo>
                              <a:lnTo>
                                <a:pt x="66" y="401"/>
                              </a:lnTo>
                              <a:lnTo>
                                <a:pt x="66" y="405"/>
                              </a:lnTo>
                              <a:lnTo>
                                <a:pt x="70" y="409"/>
                              </a:lnTo>
                              <a:lnTo>
                                <a:pt x="74" y="409"/>
                              </a:lnTo>
                              <a:lnTo>
                                <a:pt x="181" y="409"/>
                              </a:lnTo>
                              <a:lnTo>
                                <a:pt x="185" y="409"/>
                              </a:lnTo>
                              <a:lnTo>
                                <a:pt x="189" y="405"/>
                              </a:lnTo>
                              <a:lnTo>
                                <a:pt x="189" y="401"/>
                              </a:lnTo>
                              <a:lnTo>
                                <a:pt x="189" y="301"/>
                              </a:lnTo>
                              <a:lnTo>
                                <a:pt x="189" y="296"/>
                              </a:lnTo>
                              <a:lnTo>
                                <a:pt x="193" y="291"/>
                              </a:lnTo>
                              <a:lnTo>
                                <a:pt x="199" y="291"/>
                              </a:lnTo>
                              <a:lnTo>
                                <a:pt x="275" y="291"/>
                              </a:lnTo>
                              <a:lnTo>
                                <a:pt x="280" y="291"/>
                              </a:lnTo>
                              <a:lnTo>
                                <a:pt x="285" y="296"/>
                              </a:lnTo>
                              <a:lnTo>
                                <a:pt x="285" y="301"/>
                              </a:lnTo>
                              <a:lnTo>
                                <a:pt x="285" y="401"/>
                              </a:lnTo>
                              <a:lnTo>
                                <a:pt x="285" y="405"/>
                              </a:lnTo>
                              <a:lnTo>
                                <a:pt x="288" y="409"/>
                              </a:lnTo>
                              <a:lnTo>
                                <a:pt x="292" y="409"/>
                              </a:lnTo>
                              <a:lnTo>
                                <a:pt x="399" y="409"/>
                              </a:lnTo>
                              <a:lnTo>
                                <a:pt x="404" y="409"/>
                              </a:lnTo>
                              <a:lnTo>
                                <a:pt x="408" y="405"/>
                              </a:lnTo>
                              <a:lnTo>
                                <a:pt x="408" y="401"/>
                              </a:lnTo>
                              <a:lnTo>
                                <a:pt x="408" y="228"/>
                              </a:lnTo>
                              <a:lnTo>
                                <a:pt x="465" y="228"/>
                              </a:lnTo>
                              <a:lnTo>
                                <a:pt x="468" y="228"/>
                              </a:lnTo>
                              <a:lnTo>
                                <a:pt x="470" y="227"/>
                              </a:lnTo>
                              <a:lnTo>
                                <a:pt x="472" y="224"/>
                              </a:lnTo>
                              <a:lnTo>
                                <a:pt x="474" y="221"/>
                              </a:lnTo>
                              <a:lnTo>
                                <a:pt x="473" y="216"/>
                              </a:lnTo>
                              <a:lnTo>
                                <a:pt x="471" y="214"/>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F14ECB" id="docshapegroup220" o:spid="_x0000_s1026" style="position:absolute;margin-left:0;margin-top:807.85pt;width:595.3pt;height:34.05pt;z-index:-18327552;mso-position-horizontal-relative:page;mso-position-vertical-relative:page" coordorigin=",16157" coordsize="11906,6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">
              <v:rect id="docshape221" o:spid="_x0000_s1027" style="position:absolute;top:16157;width:11906;height:6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" fillcolor="#019095" stroked="f">
                <v:fill opacity="52428f"/>
                <v:path arrowok="t"/>
              </v:rect>
              <v:shape id="docshape222" o:spid="_x0000_s1028" style="position:absolute;left:10751;top:16292;width:475;height:409;visibility:visible;mso-wrap-style:square;v-text-anchor:top" coordsize="475,4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" path="m471,214l388,138r,-114l309,24r,41l241,3,238,r-5,l230,3,3,214,,216r,5l2,224r1,3l6,228r3,l66,228r,173l66,405r4,4l74,409r107,l185,409r4,-4l189,401r,-100l189,296r4,-5l199,291r76,l280,291r5,5l285,301r,100l285,405r3,4l292,409r107,l404,409r4,-4l408,401r,-173l465,228r3,l470,227r2,-3l474,221r-1,-5l471,214xe" filled="f" strokecolor="white">
                <v:path arrowok="t" o:connecttype="custom" o:connectlocs="471,16507;388,16431;388,16317;309,16317;309,16358;241,16296;238,16293;233,16293;230,16296;3,16507;0,16509;0,16514;2,16517;3,16520;6,16521;9,16521;66,16521;66,16694;66,16698;70,16702;74,16702;181,16702;185,16702;189,16698;189,16694;189,16594;189,16589;193,16584;199,16584;275,16584;280,16584;285,16589;285,16594;285,16694;285,16698;288,16702;292,16702;399,16702;404,16702;408,16698;408,16694;408,16521;465,16521;468,16521;470,16520;472,16517;474,16514;473,16509;471,16507" o:connectangles="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4989440" behindDoc="1" locked="0" layoutInCell="1" allowOverlap="1" wp14:anchorId="544089F0" wp14:editId="67442A45">
              <wp:simplePos x="0" y="0"/>
              <wp:positionH relativeFrom="page">
                <wp:posOffset>393700</wp:posOffset>
              </wp:positionH>
              <wp:positionV relativeFrom="page">
                <wp:posOffset>10368280</wp:posOffset>
              </wp:positionV>
              <wp:extent cx="306070" cy="210820"/>
              <wp:effectExtent l="0" t="0" r="11430" b="5080"/>
              <wp:wrapNone/>
              <wp:docPr id="425" name="docshape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607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1ACB7" w14:textId="77777777" w:rsidR="00C678ED" w:rsidRDefault="00C678ED">
                          <w:pPr>
                            <w:spacing w:before="20"/>
                            <w:ind w:left="60"/>
                            <w:rPr>
                              <w:b/>
                              <w:sz w:val="24"/>
                            </w:rPr>
                          </w:pPr>
                          <w:r>
                            <w:fldChar w:fldCharType="begin"/>
                          </w:r>
                          <w:r>
                            <w:rPr>
                              <w:b/>
                              <w:color w:val="FFFFFF"/>
                              <w:sz w:val="24"/>
                            </w:rPr>
                            <w:instrText xml:space="preserve"> PAGE </w:instrText>
                          </w:r>
                          <w:r>
                            <w:fldChar w:fldCharType="separate"/>
                          </w:r>
                          <w: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4089F0" id="_x0000_t202" coordsize="21600,21600" o:spt="202" path="m,l,21600r21600,l21600,xe">
              <v:stroke joinstyle="miter"/>
              <v:path gradientshapeok="t" o:connecttype="rect"/>
            </v:shapetype>
            <v:shape id="docshape223" o:spid="_x0000_s1348" type="#_x0000_t202" style="position:absolute;margin-left:31pt;margin-top:816.4pt;width:24.1pt;height:16.6pt;z-index:-1832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" filled="f" stroked="f">
              <v:path arrowok="t"/>
              <v:textbox inset="0,0,0,0">
                <w:txbxContent>
                  <w:p w14:paraId="5B81ACB7" w14:textId="77777777" w:rsidR="00C678ED" w:rsidRDefault="00C678ED">
                    <w:pPr>
                      <w:spacing w:before="20"/>
                      <w:ind w:left="60"/>
                      <w:rPr>
                        <w:b/>
                        <w:sz w:val="24"/>
                      </w:rPr>
                    </w:pPr>
                    <w:r>
                      <w:fldChar w:fldCharType="begin"/>
                    </w:r>
                    <w:r>
                      <w:rPr>
                        <w:b/>
                        <w:color w:val="FFFFFF"/>
                        <w:sz w:val="24"/>
                      </w:rPr>
                      <w:instrText xml:space="preserve"> PAGE </w:instrText>
                    </w:r>
                    <w:r>
                      <w:fldChar w:fldCharType="separate"/>
                    </w:r>
                    <w:r>
                      <w:t>19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39563" w14:textId="77777777" w:rsidR="00C678ED" w:rsidRDefault="00C678ED">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6A388" w14:textId="77777777" w:rsidR="00C678ED" w:rsidRDefault="00C678ED">
    <w:pPr>
      <w:pStyle w:val="BodyText"/>
      <w:spacing w:line="14" w:lineRule="auto"/>
      <w:rPr>
        <w:sz w:val="20"/>
      </w:rPr>
    </w:pPr>
    <w:r>
      <w:rPr>
        <w:noProof/>
      </w:rPr>
      <mc:AlternateContent>
        <mc:Choice Requires="wpg">
          <w:drawing>
            <wp:anchor distT="0" distB="0" distL="114300" distR="114300" simplePos="0" relativeHeight="484991488" behindDoc="1" locked="0" layoutInCell="1" allowOverlap="1" wp14:anchorId="5B709E91" wp14:editId="0A761EB5">
              <wp:simplePos x="0" y="0"/>
              <wp:positionH relativeFrom="page">
                <wp:posOffset>0</wp:posOffset>
              </wp:positionH>
              <wp:positionV relativeFrom="page">
                <wp:posOffset>10259695</wp:posOffset>
              </wp:positionV>
              <wp:extent cx="7560310" cy="432435"/>
              <wp:effectExtent l="0" t="0" r="0" b="0"/>
              <wp:wrapNone/>
              <wp:docPr id="419" name="docshapegroup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32435"/>
                        <a:chOff x="0" y="16157"/>
                        <a:chExt cx="11906" cy="681"/>
                      </a:xfrm>
                    </wpg:grpSpPr>
                    <wps:wsp>
                      <wps:cNvPr id="420" name="docshape253"/>
                      <wps:cNvSpPr>
                        <a:spLocks/>
                      </wps:cNvSpPr>
                      <wps:spPr bwMode="auto">
                        <a:xfrm>
                          <a:off x="0" y="16157"/>
                          <a:ext cx="11906" cy="681"/>
                        </a:xfrm>
                        <a:prstGeom prst="rect">
                          <a:avLst/>
                        </a:prstGeom>
                        <a:solidFill>
                          <a:srgbClr val="4E4D85">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1" name="docshape254"/>
                      <wps:cNvSpPr>
                        <a:spLocks/>
                      </wps:cNvSpPr>
                      <wps:spPr bwMode="auto">
                        <a:xfrm>
                          <a:off x="10751" y="16292"/>
                          <a:ext cx="475" cy="409"/>
                        </a:xfrm>
                        <a:custGeom>
                          <a:avLst/>
                          <a:gdLst>
                            <a:gd name="T0" fmla="+- 0 11223 10752"/>
                            <a:gd name="T1" fmla="*/ T0 w 475"/>
                            <a:gd name="T2" fmla="+- 0 16507 16293"/>
                            <a:gd name="T3" fmla="*/ 16507 h 409"/>
                            <a:gd name="T4" fmla="+- 0 11140 10752"/>
                            <a:gd name="T5" fmla="*/ T4 w 475"/>
                            <a:gd name="T6" fmla="+- 0 16431 16293"/>
                            <a:gd name="T7" fmla="*/ 16431 h 409"/>
                            <a:gd name="T8" fmla="+- 0 11140 10752"/>
                            <a:gd name="T9" fmla="*/ T8 w 475"/>
                            <a:gd name="T10" fmla="+- 0 16317 16293"/>
                            <a:gd name="T11" fmla="*/ 16317 h 409"/>
                            <a:gd name="T12" fmla="+- 0 11061 10752"/>
                            <a:gd name="T13" fmla="*/ T12 w 475"/>
                            <a:gd name="T14" fmla="+- 0 16317 16293"/>
                            <a:gd name="T15" fmla="*/ 16317 h 409"/>
                            <a:gd name="T16" fmla="+- 0 11061 10752"/>
                            <a:gd name="T17" fmla="*/ T16 w 475"/>
                            <a:gd name="T18" fmla="+- 0 16358 16293"/>
                            <a:gd name="T19" fmla="*/ 16358 h 409"/>
                            <a:gd name="T20" fmla="+- 0 10993 10752"/>
                            <a:gd name="T21" fmla="*/ T20 w 475"/>
                            <a:gd name="T22" fmla="+- 0 16296 16293"/>
                            <a:gd name="T23" fmla="*/ 16296 h 409"/>
                            <a:gd name="T24" fmla="+- 0 10990 10752"/>
                            <a:gd name="T25" fmla="*/ T24 w 475"/>
                            <a:gd name="T26" fmla="+- 0 16293 16293"/>
                            <a:gd name="T27" fmla="*/ 16293 h 409"/>
                            <a:gd name="T28" fmla="+- 0 10985 10752"/>
                            <a:gd name="T29" fmla="*/ T28 w 475"/>
                            <a:gd name="T30" fmla="+- 0 16293 16293"/>
                            <a:gd name="T31" fmla="*/ 16293 h 409"/>
                            <a:gd name="T32" fmla="+- 0 10982 10752"/>
                            <a:gd name="T33" fmla="*/ T32 w 475"/>
                            <a:gd name="T34" fmla="+- 0 16296 16293"/>
                            <a:gd name="T35" fmla="*/ 16296 h 409"/>
                            <a:gd name="T36" fmla="+- 0 10755 10752"/>
                            <a:gd name="T37" fmla="*/ T36 w 475"/>
                            <a:gd name="T38" fmla="+- 0 16507 16293"/>
                            <a:gd name="T39" fmla="*/ 16507 h 409"/>
                            <a:gd name="T40" fmla="+- 0 10752 10752"/>
                            <a:gd name="T41" fmla="*/ T40 w 475"/>
                            <a:gd name="T42" fmla="+- 0 16509 16293"/>
                            <a:gd name="T43" fmla="*/ 16509 h 409"/>
                            <a:gd name="T44" fmla="+- 0 10752 10752"/>
                            <a:gd name="T45" fmla="*/ T44 w 475"/>
                            <a:gd name="T46" fmla="+- 0 16514 16293"/>
                            <a:gd name="T47" fmla="*/ 16514 h 409"/>
                            <a:gd name="T48" fmla="+- 0 10754 10752"/>
                            <a:gd name="T49" fmla="*/ T48 w 475"/>
                            <a:gd name="T50" fmla="+- 0 16517 16293"/>
                            <a:gd name="T51" fmla="*/ 16517 h 409"/>
                            <a:gd name="T52" fmla="+- 0 10755 10752"/>
                            <a:gd name="T53" fmla="*/ T52 w 475"/>
                            <a:gd name="T54" fmla="+- 0 16520 16293"/>
                            <a:gd name="T55" fmla="*/ 16520 h 409"/>
                            <a:gd name="T56" fmla="+- 0 10758 10752"/>
                            <a:gd name="T57" fmla="*/ T56 w 475"/>
                            <a:gd name="T58" fmla="+- 0 16521 16293"/>
                            <a:gd name="T59" fmla="*/ 16521 h 409"/>
                            <a:gd name="T60" fmla="+- 0 10761 10752"/>
                            <a:gd name="T61" fmla="*/ T60 w 475"/>
                            <a:gd name="T62" fmla="+- 0 16521 16293"/>
                            <a:gd name="T63" fmla="*/ 16521 h 409"/>
                            <a:gd name="T64" fmla="+- 0 10818 10752"/>
                            <a:gd name="T65" fmla="*/ T64 w 475"/>
                            <a:gd name="T66" fmla="+- 0 16521 16293"/>
                            <a:gd name="T67" fmla="*/ 16521 h 409"/>
                            <a:gd name="T68" fmla="+- 0 10818 10752"/>
                            <a:gd name="T69" fmla="*/ T68 w 475"/>
                            <a:gd name="T70" fmla="+- 0 16694 16293"/>
                            <a:gd name="T71" fmla="*/ 16694 h 409"/>
                            <a:gd name="T72" fmla="+- 0 10818 10752"/>
                            <a:gd name="T73" fmla="*/ T72 w 475"/>
                            <a:gd name="T74" fmla="+- 0 16698 16293"/>
                            <a:gd name="T75" fmla="*/ 16698 h 409"/>
                            <a:gd name="T76" fmla="+- 0 10822 10752"/>
                            <a:gd name="T77" fmla="*/ T76 w 475"/>
                            <a:gd name="T78" fmla="+- 0 16702 16293"/>
                            <a:gd name="T79" fmla="*/ 16702 h 409"/>
                            <a:gd name="T80" fmla="+- 0 10826 10752"/>
                            <a:gd name="T81" fmla="*/ T80 w 475"/>
                            <a:gd name="T82" fmla="+- 0 16702 16293"/>
                            <a:gd name="T83" fmla="*/ 16702 h 409"/>
                            <a:gd name="T84" fmla="+- 0 10933 10752"/>
                            <a:gd name="T85" fmla="*/ T84 w 475"/>
                            <a:gd name="T86" fmla="+- 0 16702 16293"/>
                            <a:gd name="T87" fmla="*/ 16702 h 409"/>
                            <a:gd name="T88" fmla="+- 0 10937 10752"/>
                            <a:gd name="T89" fmla="*/ T88 w 475"/>
                            <a:gd name="T90" fmla="+- 0 16702 16293"/>
                            <a:gd name="T91" fmla="*/ 16702 h 409"/>
                            <a:gd name="T92" fmla="+- 0 10941 10752"/>
                            <a:gd name="T93" fmla="*/ T92 w 475"/>
                            <a:gd name="T94" fmla="+- 0 16698 16293"/>
                            <a:gd name="T95" fmla="*/ 16698 h 409"/>
                            <a:gd name="T96" fmla="+- 0 10941 10752"/>
                            <a:gd name="T97" fmla="*/ T96 w 475"/>
                            <a:gd name="T98" fmla="+- 0 16694 16293"/>
                            <a:gd name="T99" fmla="*/ 16694 h 409"/>
                            <a:gd name="T100" fmla="+- 0 10941 10752"/>
                            <a:gd name="T101" fmla="*/ T100 w 475"/>
                            <a:gd name="T102" fmla="+- 0 16594 16293"/>
                            <a:gd name="T103" fmla="*/ 16594 h 409"/>
                            <a:gd name="T104" fmla="+- 0 10941 10752"/>
                            <a:gd name="T105" fmla="*/ T104 w 475"/>
                            <a:gd name="T106" fmla="+- 0 16589 16293"/>
                            <a:gd name="T107" fmla="*/ 16589 h 409"/>
                            <a:gd name="T108" fmla="+- 0 10945 10752"/>
                            <a:gd name="T109" fmla="*/ T108 w 475"/>
                            <a:gd name="T110" fmla="+- 0 16584 16293"/>
                            <a:gd name="T111" fmla="*/ 16584 h 409"/>
                            <a:gd name="T112" fmla="+- 0 10951 10752"/>
                            <a:gd name="T113" fmla="*/ T112 w 475"/>
                            <a:gd name="T114" fmla="+- 0 16584 16293"/>
                            <a:gd name="T115" fmla="*/ 16584 h 409"/>
                            <a:gd name="T116" fmla="+- 0 11027 10752"/>
                            <a:gd name="T117" fmla="*/ T116 w 475"/>
                            <a:gd name="T118" fmla="+- 0 16584 16293"/>
                            <a:gd name="T119" fmla="*/ 16584 h 409"/>
                            <a:gd name="T120" fmla="+- 0 11032 10752"/>
                            <a:gd name="T121" fmla="*/ T120 w 475"/>
                            <a:gd name="T122" fmla="+- 0 16584 16293"/>
                            <a:gd name="T123" fmla="*/ 16584 h 409"/>
                            <a:gd name="T124" fmla="+- 0 11037 10752"/>
                            <a:gd name="T125" fmla="*/ T124 w 475"/>
                            <a:gd name="T126" fmla="+- 0 16589 16293"/>
                            <a:gd name="T127" fmla="*/ 16589 h 409"/>
                            <a:gd name="T128" fmla="+- 0 11037 10752"/>
                            <a:gd name="T129" fmla="*/ T128 w 475"/>
                            <a:gd name="T130" fmla="+- 0 16594 16293"/>
                            <a:gd name="T131" fmla="*/ 16594 h 409"/>
                            <a:gd name="T132" fmla="+- 0 11037 10752"/>
                            <a:gd name="T133" fmla="*/ T132 w 475"/>
                            <a:gd name="T134" fmla="+- 0 16694 16293"/>
                            <a:gd name="T135" fmla="*/ 16694 h 409"/>
                            <a:gd name="T136" fmla="+- 0 11037 10752"/>
                            <a:gd name="T137" fmla="*/ T136 w 475"/>
                            <a:gd name="T138" fmla="+- 0 16698 16293"/>
                            <a:gd name="T139" fmla="*/ 16698 h 409"/>
                            <a:gd name="T140" fmla="+- 0 11040 10752"/>
                            <a:gd name="T141" fmla="*/ T140 w 475"/>
                            <a:gd name="T142" fmla="+- 0 16702 16293"/>
                            <a:gd name="T143" fmla="*/ 16702 h 409"/>
                            <a:gd name="T144" fmla="+- 0 11044 10752"/>
                            <a:gd name="T145" fmla="*/ T144 w 475"/>
                            <a:gd name="T146" fmla="+- 0 16702 16293"/>
                            <a:gd name="T147" fmla="*/ 16702 h 409"/>
                            <a:gd name="T148" fmla="+- 0 11151 10752"/>
                            <a:gd name="T149" fmla="*/ T148 w 475"/>
                            <a:gd name="T150" fmla="+- 0 16702 16293"/>
                            <a:gd name="T151" fmla="*/ 16702 h 409"/>
                            <a:gd name="T152" fmla="+- 0 11156 10752"/>
                            <a:gd name="T153" fmla="*/ T152 w 475"/>
                            <a:gd name="T154" fmla="+- 0 16702 16293"/>
                            <a:gd name="T155" fmla="*/ 16702 h 409"/>
                            <a:gd name="T156" fmla="+- 0 11160 10752"/>
                            <a:gd name="T157" fmla="*/ T156 w 475"/>
                            <a:gd name="T158" fmla="+- 0 16698 16293"/>
                            <a:gd name="T159" fmla="*/ 16698 h 409"/>
                            <a:gd name="T160" fmla="+- 0 11160 10752"/>
                            <a:gd name="T161" fmla="*/ T160 w 475"/>
                            <a:gd name="T162" fmla="+- 0 16694 16293"/>
                            <a:gd name="T163" fmla="*/ 16694 h 409"/>
                            <a:gd name="T164" fmla="+- 0 11160 10752"/>
                            <a:gd name="T165" fmla="*/ T164 w 475"/>
                            <a:gd name="T166" fmla="+- 0 16521 16293"/>
                            <a:gd name="T167" fmla="*/ 16521 h 409"/>
                            <a:gd name="T168" fmla="+- 0 11217 10752"/>
                            <a:gd name="T169" fmla="*/ T168 w 475"/>
                            <a:gd name="T170" fmla="+- 0 16521 16293"/>
                            <a:gd name="T171" fmla="*/ 16521 h 409"/>
                            <a:gd name="T172" fmla="+- 0 11220 10752"/>
                            <a:gd name="T173" fmla="*/ T172 w 475"/>
                            <a:gd name="T174" fmla="+- 0 16521 16293"/>
                            <a:gd name="T175" fmla="*/ 16521 h 409"/>
                            <a:gd name="T176" fmla="+- 0 11222 10752"/>
                            <a:gd name="T177" fmla="*/ T176 w 475"/>
                            <a:gd name="T178" fmla="+- 0 16520 16293"/>
                            <a:gd name="T179" fmla="*/ 16520 h 409"/>
                            <a:gd name="T180" fmla="+- 0 11224 10752"/>
                            <a:gd name="T181" fmla="*/ T180 w 475"/>
                            <a:gd name="T182" fmla="+- 0 16517 16293"/>
                            <a:gd name="T183" fmla="*/ 16517 h 409"/>
                            <a:gd name="T184" fmla="+- 0 11226 10752"/>
                            <a:gd name="T185" fmla="*/ T184 w 475"/>
                            <a:gd name="T186" fmla="+- 0 16514 16293"/>
                            <a:gd name="T187" fmla="*/ 16514 h 409"/>
                            <a:gd name="T188" fmla="+- 0 11225 10752"/>
                            <a:gd name="T189" fmla="*/ T188 w 475"/>
                            <a:gd name="T190" fmla="+- 0 16509 16293"/>
                            <a:gd name="T191" fmla="*/ 16509 h 409"/>
                            <a:gd name="T192" fmla="+- 0 11223 10752"/>
                            <a:gd name="T193" fmla="*/ T192 w 475"/>
                            <a:gd name="T194" fmla="+- 0 16507 16293"/>
                            <a:gd name="T195" fmla="*/ 16507 h 4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75" h="409">
                              <a:moveTo>
                                <a:pt x="471" y="214"/>
                              </a:moveTo>
                              <a:lnTo>
                                <a:pt x="388" y="138"/>
                              </a:lnTo>
                              <a:lnTo>
                                <a:pt x="388" y="24"/>
                              </a:lnTo>
                              <a:lnTo>
                                <a:pt x="309" y="24"/>
                              </a:lnTo>
                              <a:lnTo>
                                <a:pt x="309" y="65"/>
                              </a:lnTo>
                              <a:lnTo>
                                <a:pt x="241" y="3"/>
                              </a:lnTo>
                              <a:lnTo>
                                <a:pt x="238" y="0"/>
                              </a:lnTo>
                              <a:lnTo>
                                <a:pt x="233" y="0"/>
                              </a:lnTo>
                              <a:lnTo>
                                <a:pt x="230" y="3"/>
                              </a:lnTo>
                              <a:lnTo>
                                <a:pt x="3" y="214"/>
                              </a:lnTo>
                              <a:lnTo>
                                <a:pt x="0" y="216"/>
                              </a:lnTo>
                              <a:lnTo>
                                <a:pt x="0" y="221"/>
                              </a:lnTo>
                              <a:lnTo>
                                <a:pt x="2" y="224"/>
                              </a:lnTo>
                              <a:lnTo>
                                <a:pt x="3" y="227"/>
                              </a:lnTo>
                              <a:lnTo>
                                <a:pt x="6" y="228"/>
                              </a:lnTo>
                              <a:lnTo>
                                <a:pt x="9" y="228"/>
                              </a:lnTo>
                              <a:lnTo>
                                <a:pt x="66" y="228"/>
                              </a:lnTo>
                              <a:lnTo>
                                <a:pt x="66" y="401"/>
                              </a:lnTo>
                              <a:lnTo>
                                <a:pt x="66" y="405"/>
                              </a:lnTo>
                              <a:lnTo>
                                <a:pt x="70" y="409"/>
                              </a:lnTo>
                              <a:lnTo>
                                <a:pt x="74" y="409"/>
                              </a:lnTo>
                              <a:lnTo>
                                <a:pt x="181" y="409"/>
                              </a:lnTo>
                              <a:lnTo>
                                <a:pt x="185" y="409"/>
                              </a:lnTo>
                              <a:lnTo>
                                <a:pt x="189" y="405"/>
                              </a:lnTo>
                              <a:lnTo>
                                <a:pt x="189" y="401"/>
                              </a:lnTo>
                              <a:lnTo>
                                <a:pt x="189" y="301"/>
                              </a:lnTo>
                              <a:lnTo>
                                <a:pt x="189" y="296"/>
                              </a:lnTo>
                              <a:lnTo>
                                <a:pt x="193" y="291"/>
                              </a:lnTo>
                              <a:lnTo>
                                <a:pt x="199" y="291"/>
                              </a:lnTo>
                              <a:lnTo>
                                <a:pt x="275" y="291"/>
                              </a:lnTo>
                              <a:lnTo>
                                <a:pt x="280" y="291"/>
                              </a:lnTo>
                              <a:lnTo>
                                <a:pt x="285" y="296"/>
                              </a:lnTo>
                              <a:lnTo>
                                <a:pt x="285" y="301"/>
                              </a:lnTo>
                              <a:lnTo>
                                <a:pt x="285" y="401"/>
                              </a:lnTo>
                              <a:lnTo>
                                <a:pt x="285" y="405"/>
                              </a:lnTo>
                              <a:lnTo>
                                <a:pt x="288" y="409"/>
                              </a:lnTo>
                              <a:lnTo>
                                <a:pt x="292" y="409"/>
                              </a:lnTo>
                              <a:lnTo>
                                <a:pt x="399" y="409"/>
                              </a:lnTo>
                              <a:lnTo>
                                <a:pt x="404" y="409"/>
                              </a:lnTo>
                              <a:lnTo>
                                <a:pt x="408" y="405"/>
                              </a:lnTo>
                              <a:lnTo>
                                <a:pt x="408" y="401"/>
                              </a:lnTo>
                              <a:lnTo>
                                <a:pt x="408" y="228"/>
                              </a:lnTo>
                              <a:lnTo>
                                <a:pt x="465" y="228"/>
                              </a:lnTo>
                              <a:lnTo>
                                <a:pt x="468" y="228"/>
                              </a:lnTo>
                              <a:lnTo>
                                <a:pt x="470" y="227"/>
                              </a:lnTo>
                              <a:lnTo>
                                <a:pt x="472" y="224"/>
                              </a:lnTo>
                              <a:lnTo>
                                <a:pt x="474" y="221"/>
                              </a:lnTo>
                              <a:lnTo>
                                <a:pt x="473" y="216"/>
                              </a:lnTo>
                              <a:lnTo>
                                <a:pt x="471" y="214"/>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0F3D79" id="docshapegroup252" o:spid="_x0000_s1026" style="position:absolute;margin-left:0;margin-top:807.85pt;width:595.3pt;height:34.05pt;z-index:-18324992;mso-position-horizontal-relative:page;mso-position-vertical-relative:page" coordorigin=",16157" coordsize="11906,6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">
              <v:rect id="docshape253" o:spid="_x0000_s1027" style="position:absolute;top:16157;width:11906;height:6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" fillcolor="#4e4d85" stroked="f">
                <v:fill opacity="52428f"/>
                <v:path arrowok="t"/>
              </v:rect>
              <v:shape id="docshape254" o:spid="_x0000_s1028" style="position:absolute;left:10751;top:16292;width:475;height:409;visibility:visible;mso-wrap-style:square;v-text-anchor:top" coordsize="475,4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" path="m471,214l388,138r,-114l309,24r,41l241,3,238,r-5,l230,3,3,214,,216r,5l2,224r1,3l6,228r3,l66,228r,173l66,405r4,4l74,409r107,l185,409r4,-4l189,401r,-100l189,296r4,-5l199,291r76,l280,291r5,5l285,301r,100l285,405r3,4l292,409r107,l404,409r4,-4l408,401r,-173l465,228r3,l470,227r2,-3l474,221r-1,-5l471,214xe" filled="f" strokecolor="white">
                <v:path arrowok="t" o:connecttype="custom" o:connectlocs="471,16507;388,16431;388,16317;309,16317;309,16358;241,16296;238,16293;233,16293;230,16296;3,16507;0,16509;0,16514;2,16517;3,16520;6,16521;9,16521;66,16521;66,16694;66,16698;70,16702;74,16702;181,16702;185,16702;189,16698;189,16694;189,16594;189,16589;193,16584;199,16584;275,16584;280,16584;285,16589;285,16594;285,16694;285,16698;288,16702;292,16702;399,16702;404,16702;408,16698;408,16694;408,16521;465,16521;468,16521;470,16520;472,16517;474,16514;473,16509;471,16507" o:connectangles="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4992000" behindDoc="1" locked="0" layoutInCell="1" allowOverlap="1" wp14:anchorId="0A7FFE1D" wp14:editId="7084BD20">
              <wp:simplePos x="0" y="0"/>
              <wp:positionH relativeFrom="page">
                <wp:posOffset>393700</wp:posOffset>
              </wp:positionH>
              <wp:positionV relativeFrom="page">
                <wp:posOffset>10368280</wp:posOffset>
              </wp:positionV>
              <wp:extent cx="306070" cy="210820"/>
              <wp:effectExtent l="0" t="0" r="11430" b="5080"/>
              <wp:wrapNone/>
              <wp:docPr id="418" name="docshape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607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6E438" w14:textId="77777777" w:rsidR="00C678ED" w:rsidRDefault="00C678ED">
                          <w:pPr>
                            <w:spacing w:before="20"/>
                            <w:ind w:left="60"/>
                            <w:rPr>
                              <w:b/>
                              <w:sz w:val="24"/>
                            </w:rPr>
                          </w:pPr>
                          <w:r>
                            <w:fldChar w:fldCharType="begin"/>
                          </w:r>
                          <w:r>
                            <w:rPr>
                              <w:b/>
                              <w:color w:val="FFFFFF"/>
                              <w:sz w:val="24"/>
                            </w:rPr>
                            <w:instrText xml:space="preserve"> PAGE </w:instrText>
                          </w:r>
                          <w:r>
                            <w:fldChar w:fldCharType="separate"/>
                          </w:r>
                          <w: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FFE1D" id="_x0000_t202" coordsize="21600,21600" o:spt="202" path="m,l,21600r21600,l21600,xe">
              <v:stroke joinstyle="miter"/>
              <v:path gradientshapeok="t" o:connecttype="rect"/>
            </v:shapetype>
            <v:shape id="docshape255" o:spid="_x0000_s1351" type="#_x0000_t202" style="position:absolute;margin-left:31pt;margin-top:816.4pt;width:24.1pt;height:16.6pt;z-index:-1832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" filled="f" stroked="f">
              <v:path arrowok="t"/>
              <v:textbox inset="0,0,0,0">
                <w:txbxContent>
                  <w:p w14:paraId="1B46E438" w14:textId="77777777" w:rsidR="00C678ED" w:rsidRDefault="00C678ED">
                    <w:pPr>
                      <w:spacing w:before="20"/>
                      <w:ind w:left="60"/>
                      <w:rPr>
                        <w:b/>
                        <w:sz w:val="24"/>
                      </w:rPr>
                    </w:pPr>
                    <w:r>
                      <w:fldChar w:fldCharType="begin"/>
                    </w:r>
                    <w:r>
                      <w:rPr>
                        <w:b/>
                        <w:color w:val="FFFFFF"/>
                        <w:sz w:val="24"/>
                      </w:rPr>
                      <w:instrText xml:space="preserve"> PAGE </w:instrText>
                    </w:r>
                    <w:r>
                      <w:fldChar w:fldCharType="separate"/>
                    </w:r>
                    <w:r>
                      <w:t>24</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848C1" w14:textId="77777777" w:rsidR="00C678ED" w:rsidRDefault="00C678ED">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4E822" w14:textId="77777777" w:rsidR="00C678ED" w:rsidRDefault="00C678ED">
    <w:pPr>
      <w:pStyle w:val="BodyText"/>
      <w:spacing w:line="14" w:lineRule="auto"/>
      <w:rPr>
        <w:sz w:val="20"/>
      </w:rPr>
    </w:pPr>
    <w:r>
      <w:rPr>
        <w:noProof/>
      </w:rPr>
      <mc:AlternateContent>
        <mc:Choice Requires="wpg">
          <w:drawing>
            <wp:anchor distT="0" distB="0" distL="114300" distR="114300" simplePos="0" relativeHeight="484994048" behindDoc="1" locked="0" layoutInCell="1" allowOverlap="1" wp14:anchorId="6146320B" wp14:editId="654ED7FC">
              <wp:simplePos x="0" y="0"/>
              <wp:positionH relativeFrom="page">
                <wp:posOffset>0</wp:posOffset>
              </wp:positionH>
              <wp:positionV relativeFrom="page">
                <wp:posOffset>10259695</wp:posOffset>
              </wp:positionV>
              <wp:extent cx="7560310" cy="432435"/>
              <wp:effectExtent l="0" t="0" r="0" b="0"/>
              <wp:wrapNone/>
              <wp:docPr id="412" name="docshapegroup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32435"/>
                        <a:chOff x="0" y="16157"/>
                        <a:chExt cx="11906" cy="681"/>
                      </a:xfrm>
                    </wpg:grpSpPr>
                    <wps:wsp>
                      <wps:cNvPr id="413" name="docshape317"/>
                      <wps:cNvSpPr>
                        <a:spLocks/>
                      </wps:cNvSpPr>
                      <wps:spPr bwMode="auto">
                        <a:xfrm>
                          <a:off x="0" y="16157"/>
                          <a:ext cx="11906" cy="681"/>
                        </a:xfrm>
                        <a:prstGeom prst="rect">
                          <a:avLst/>
                        </a:prstGeom>
                        <a:solidFill>
                          <a:srgbClr val="9F467D">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docshape318"/>
                      <wps:cNvSpPr>
                        <a:spLocks/>
                      </wps:cNvSpPr>
                      <wps:spPr bwMode="auto">
                        <a:xfrm>
                          <a:off x="10751" y="16292"/>
                          <a:ext cx="475" cy="409"/>
                        </a:xfrm>
                        <a:custGeom>
                          <a:avLst/>
                          <a:gdLst>
                            <a:gd name="T0" fmla="+- 0 11223 10752"/>
                            <a:gd name="T1" fmla="*/ T0 w 475"/>
                            <a:gd name="T2" fmla="+- 0 16507 16293"/>
                            <a:gd name="T3" fmla="*/ 16507 h 409"/>
                            <a:gd name="T4" fmla="+- 0 11140 10752"/>
                            <a:gd name="T5" fmla="*/ T4 w 475"/>
                            <a:gd name="T6" fmla="+- 0 16431 16293"/>
                            <a:gd name="T7" fmla="*/ 16431 h 409"/>
                            <a:gd name="T8" fmla="+- 0 11140 10752"/>
                            <a:gd name="T9" fmla="*/ T8 w 475"/>
                            <a:gd name="T10" fmla="+- 0 16317 16293"/>
                            <a:gd name="T11" fmla="*/ 16317 h 409"/>
                            <a:gd name="T12" fmla="+- 0 11061 10752"/>
                            <a:gd name="T13" fmla="*/ T12 w 475"/>
                            <a:gd name="T14" fmla="+- 0 16317 16293"/>
                            <a:gd name="T15" fmla="*/ 16317 h 409"/>
                            <a:gd name="T16" fmla="+- 0 11061 10752"/>
                            <a:gd name="T17" fmla="*/ T16 w 475"/>
                            <a:gd name="T18" fmla="+- 0 16358 16293"/>
                            <a:gd name="T19" fmla="*/ 16358 h 409"/>
                            <a:gd name="T20" fmla="+- 0 10993 10752"/>
                            <a:gd name="T21" fmla="*/ T20 w 475"/>
                            <a:gd name="T22" fmla="+- 0 16296 16293"/>
                            <a:gd name="T23" fmla="*/ 16296 h 409"/>
                            <a:gd name="T24" fmla="+- 0 10990 10752"/>
                            <a:gd name="T25" fmla="*/ T24 w 475"/>
                            <a:gd name="T26" fmla="+- 0 16293 16293"/>
                            <a:gd name="T27" fmla="*/ 16293 h 409"/>
                            <a:gd name="T28" fmla="+- 0 10985 10752"/>
                            <a:gd name="T29" fmla="*/ T28 w 475"/>
                            <a:gd name="T30" fmla="+- 0 16293 16293"/>
                            <a:gd name="T31" fmla="*/ 16293 h 409"/>
                            <a:gd name="T32" fmla="+- 0 10982 10752"/>
                            <a:gd name="T33" fmla="*/ T32 w 475"/>
                            <a:gd name="T34" fmla="+- 0 16296 16293"/>
                            <a:gd name="T35" fmla="*/ 16296 h 409"/>
                            <a:gd name="T36" fmla="+- 0 10755 10752"/>
                            <a:gd name="T37" fmla="*/ T36 w 475"/>
                            <a:gd name="T38" fmla="+- 0 16507 16293"/>
                            <a:gd name="T39" fmla="*/ 16507 h 409"/>
                            <a:gd name="T40" fmla="+- 0 10752 10752"/>
                            <a:gd name="T41" fmla="*/ T40 w 475"/>
                            <a:gd name="T42" fmla="+- 0 16509 16293"/>
                            <a:gd name="T43" fmla="*/ 16509 h 409"/>
                            <a:gd name="T44" fmla="+- 0 10752 10752"/>
                            <a:gd name="T45" fmla="*/ T44 w 475"/>
                            <a:gd name="T46" fmla="+- 0 16514 16293"/>
                            <a:gd name="T47" fmla="*/ 16514 h 409"/>
                            <a:gd name="T48" fmla="+- 0 10754 10752"/>
                            <a:gd name="T49" fmla="*/ T48 w 475"/>
                            <a:gd name="T50" fmla="+- 0 16517 16293"/>
                            <a:gd name="T51" fmla="*/ 16517 h 409"/>
                            <a:gd name="T52" fmla="+- 0 10755 10752"/>
                            <a:gd name="T53" fmla="*/ T52 w 475"/>
                            <a:gd name="T54" fmla="+- 0 16520 16293"/>
                            <a:gd name="T55" fmla="*/ 16520 h 409"/>
                            <a:gd name="T56" fmla="+- 0 10758 10752"/>
                            <a:gd name="T57" fmla="*/ T56 w 475"/>
                            <a:gd name="T58" fmla="+- 0 16521 16293"/>
                            <a:gd name="T59" fmla="*/ 16521 h 409"/>
                            <a:gd name="T60" fmla="+- 0 10761 10752"/>
                            <a:gd name="T61" fmla="*/ T60 w 475"/>
                            <a:gd name="T62" fmla="+- 0 16521 16293"/>
                            <a:gd name="T63" fmla="*/ 16521 h 409"/>
                            <a:gd name="T64" fmla="+- 0 10818 10752"/>
                            <a:gd name="T65" fmla="*/ T64 w 475"/>
                            <a:gd name="T66" fmla="+- 0 16521 16293"/>
                            <a:gd name="T67" fmla="*/ 16521 h 409"/>
                            <a:gd name="T68" fmla="+- 0 10818 10752"/>
                            <a:gd name="T69" fmla="*/ T68 w 475"/>
                            <a:gd name="T70" fmla="+- 0 16694 16293"/>
                            <a:gd name="T71" fmla="*/ 16694 h 409"/>
                            <a:gd name="T72" fmla="+- 0 10818 10752"/>
                            <a:gd name="T73" fmla="*/ T72 w 475"/>
                            <a:gd name="T74" fmla="+- 0 16698 16293"/>
                            <a:gd name="T75" fmla="*/ 16698 h 409"/>
                            <a:gd name="T76" fmla="+- 0 10822 10752"/>
                            <a:gd name="T77" fmla="*/ T76 w 475"/>
                            <a:gd name="T78" fmla="+- 0 16702 16293"/>
                            <a:gd name="T79" fmla="*/ 16702 h 409"/>
                            <a:gd name="T80" fmla="+- 0 10826 10752"/>
                            <a:gd name="T81" fmla="*/ T80 w 475"/>
                            <a:gd name="T82" fmla="+- 0 16702 16293"/>
                            <a:gd name="T83" fmla="*/ 16702 h 409"/>
                            <a:gd name="T84" fmla="+- 0 10933 10752"/>
                            <a:gd name="T85" fmla="*/ T84 w 475"/>
                            <a:gd name="T86" fmla="+- 0 16702 16293"/>
                            <a:gd name="T87" fmla="*/ 16702 h 409"/>
                            <a:gd name="T88" fmla="+- 0 10937 10752"/>
                            <a:gd name="T89" fmla="*/ T88 w 475"/>
                            <a:gd name="T90" fmla="+- 0 16702 16293"/>
                            <a:gd name="T91" fmla="*/ 16702 h 409"/>
                            <a:gd name="T92" fmla="+- 0 10941 10752"/>
                            <a:gd name="T93" fmla="*/ T92 w 475"/>
                            <a:gd name="T94" fmla="+- 0 16698 16293"/>
                            <a:gd name="T95" fmla="*/ 16698 h 409"/>
                            <a:gd name="T96" fmla="+- 0 10941 10752"/>
                            <a:gd name="T97" fmla="*/ T96 w 475"/>
                            <a:gd name="T98" fmla="+- 0 16694 16293"/>
                            <a:gd name="T99" fmla="*/ 16694 h 409"/>
                            <a:gd name="T100" fmla="+- 0 10941 10752"/>
                            <a:gd name="T101" fmla="*/ T100 w 475"/>
                            <a:gd name="T102" fmla="+- 0 16594 16293"/>
                            <a:gd name="T103" fmla="*/ 16594 h 409"/>
                            <a:gd name="T104" fmla="+- 0 10941 10752"/>
                            <a:gd name="T105" fmla="*/ T104 w 475"/>
                            <a:gd name="T106" fmla="+- 0 16589 16293"/>
                            <a:gd name="T107" fmla="*/ 16589 h 409"/>
                            <a:gd name="T108" fmla="+- 0 10945 10752"/>
                            <a:gd name="T109" fmla="*/ T108 w 475"/>
                            <a:gd name="T110" fmla="+- 0 16584 16293"/>
                            <a:gd name="T111" fmla="*/ 16584 h 409"/>
                            <a:gd name="T112" fmla="+- 0 10951 10752"/>
                            <a:gd name="T113" fmla="*/ T112 w 475"/>
                            <a:gd name="T114" fmla="+- 0 16584 16293"/>
                            <a:gd name="T115" fmla="*/ 16584 h 409"/>
                            <a:gd name="T116" fmla="+- 0 11027 10752"/>
                            <a:gd name="T117" fmla="*/ T116 w 475"/>
                            <a:gd name="T118" fmla="+- 0 16584 16293"/>
                            <a:gd name="T119" fmla="*/ 16584 h 409"/>
                            <a:gd name="T120" fmla="+- 0 11032 10752"/>
                            <a:gd name="T121" fmla="*/ T120 w 475"/>
                            <a:gd name="T122" fmla="+- 0 16584 16293"/>
                            <a:gd name="T123" fmla="*/ 16584 h 409"/>
                            <a:gd name="T124" fmla="+- 0 11037 10752"/>
                            <a:gd name="T125" fmla="*/ T124 w 475"/>
                            <a:gd name="T126" fmla="+- 0 16589 16293"/>
                            <a:gd name="T127" fmla="*/ 16589 h 409"/>
                            <a:gd name="T128" fmla="+- 0 11037 10752"/>
                            <a:gd name="T129" fmla="*/ T128 w 475"/>
                            <a:gd name="T130" fmla="+- 0 16594 16293"/>
                            <a:gd name="T131" fmla="*/ 16594 h 409"/>
                            <a:gd name="T132" fmla="+- 0 11037 10752"/>
                            <a:gd name="T133" fmla="*/ T132 w 475"/>
                            <a:gd name="T134" fmla="+- 0 16694 16293"/>
                            <a:gd name="T135" fmla="*/ 16694 h 409"/>
                            <a:gd name="T136" fmla="+- 0 11037 10752"/>
                            <a:gd name="T137" fmla="*/ T136 w 475"/>
                            <a:gd name="T138" fmla="+- 0 16698 16293"/>
                            <a:gd name="T139" fmla="*/ 16698 h 409"/>
                            <a:gd name="T140" fmla="+- 0 11040 10752"/>
                            <a:gd name="T141" fmla="*/ T140 w 475"/>
                            <a:gd name="T142" fmla="+- 0 16702 16293"/>
                            <a:gd name="T143" fmla="*/ 16702 h 409"/>
                            <a:gd name="T144" fmla="+- 0 11044 10752"/>
                            <a:gd name="T145" fmla="*/ T144 w 475"/>
                            <a:gd name="T146" fmla="+- 0 16702 16293"/>
                            <a:gd name="T147" fmla="*/ 16702 h 409"/>
                            <a:gd name="T148" fmla="+- 0 11151 10752"/>
                            <a:gd name="T149" fmla="*/ T148 w 475"/>
                            <a:gd name="T150" fmla="+- 0 16702 16293"/>
                            <a:gd name="T151" fmla="*/ 16702 h 409"/>
                            <a:gd name="T152" fmla="+- 0 11156 10752"/>
                            <a:gd name="T153" fmla="*/ T152 w 475"/>
                            <a:gd name="T154" fmla="+- 0 16702 16293"/>
                            <a:gd name="T155" fmla="*/ 16702 h 409"/>
                            <a:gd name="T156" fmla="+- 0 11160 10752"/>
                            <a:gd name="T157" fmla="*/ T156 w 475"/>
                            <a:gd name="T158" fmla="+- 0 16698 16293"/>
                            <a:gd name="T159" fmla="*/ 16698 h 409"/>
                            <a:gd name="T160" fmla="+- 0 11160 10752"/>
                            <a:gd name="T161" fmla="*/ T160 w 475"/>
                            <a:gd name="T162" fmla="+- 0 16694 16293"/>
                            <a:gd name="T163" fmla="*/ 16694 h 409"/>
                            <a:gd name="T164" fmla="+- 0 11160 10752"/>
                            <a:gd name="T165" fmla="*/ T164 w 475"/>
                            <a:gd name="T166" fmla="+- 0 16521 16293"/>
                            <a:gd name="T167" fmla="*/ 16521 h 409"/>
                            <a:gd name="T168" fmla="+- 0 11217 10752"/>
                            <a:gd name="T169" fmla="*/ T168 w 475"/>
                            <a:gd name="T170" fmla="+- 0 16521 16293"/>
                            <a:gd name="T171" fmla="*/ 16521 h 409"/>
                            <a:gd name="T172" fmla="+- 0 11220 10752"/>
                            <a:gd name="T173" fmla="*/ T172 w 475"/>
                            <a:gd name="T174" fmla="+- 0 16521 16293"/>
                            <a:gd name="T175" fmla="*/ 16521 h 409"/>
                            <a:gd name="T176" fmla="+- 0 11222 10752"/>
                            <a:gd name="T177" fmla="*/ T176 w 475"/>
                            <a:gd name="T178" fmla="+- 0 16520 16293"/>
                            <a:gd name="T179" fmla="*/ 16520 h 409"/>
                            <a:gd name="T180" fmla="+- 0 11224 10752"/>
                            <a:gd name="T181" fmla="*/ T180 w 475"/>
                            <a:gd name="T182" fmla="+- 0 16517 16293"/>
                            <a:gd name="T183" fmla="*/ 16517 h 409"/>
                            <a:gd name="T184" fmla="+- 0 11226 10752"/>
                            <a:gd name="T185" fmla="*/ T184 w 475"/>
                            <a:gd name="T186" fmla="+- 0 16514 16293"/>
                            <a:gd name="T187" fmla="*/ 16514 h 409"/>
                            <a:gd name="T188" fmla="+- 0 11225 10752"/>
                            <a:gd name="T189" fmla="*/ T188 w 475"/>
                            <a:gd name="T190" fmla="+- 0 16509 16293"/>
                            <a:gd name="T191" fmla="*/ 16509 h 409"/>
                            <a:gd name="T192" fmla="+- 0 11223 10752"/>
                            <a:gd name="T193" fmla="*/ T192 w 475"/>
                            <a:gd name="T194" fmla="+- 0 16507 16293"/>
                            <a:gd name="T195" fmla="*/ 16507 h 4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75" h="409">
                              <a:moveTo>
                                <a:pt x="471" y="214"/>
                              </a:moveTo>
                              <a:lnTo>
                                <a:pt x="388" y="138"/>
                              </a:lnTo>
                              <a:lnTo>
                                <a:pt x="388" y="24"/>
                              </a:lnTo>
                              <a:lnTo>
                                <a:pt x="309" y="24"/>
                              </a:lnTo>
                              <a:lnTo>
                                <a:pt x="309" y="65"/>
                              </a:lnTo>
                              <a:lnTo>
                                <a:pt x="241" y="3"/>
                              </a:lnTo>
                              <a:lnTo>
                                <a:pt x="238" y="0"/>
                              </a:lnTo>
                              <a:lnTo>
                                <a:pt x="233" y="0"/>
                              </a:lnTo>
                              <a:lnTo>
                                <a:pt x="230" y="3"/>
                              </a:lnTo>
                              <a:lnTo>
                                <a:pt x="3" y="214"/>
                              </a:lnTo>
                              <a:lnTo>
                                <a:pt x="0" y="216"/>
                              </a:lnTo>
                              <a:lnTo>
                                <a:pt x="0" y="221"/>
                              </a:lnTo>
                              <a:lnTo>
                                <a:pt x="2" y="224"/>
                              </a:lnTo>
                              <a:lnTo>
                                <a:pt x="3" y="227"/>
                              </a:lnTo>
                              <a:lnTo>
                                <a:pt x="6" y="228"/>
                              </a:lnTo>
                              <a:lnTo>
                                <a:pt x="9" y="228"/>
                              </a:lnTo>
                              <a:lnTo>
                                <a:pt x="66" y="228"/>
                              </a:lnTo>
                              <a:lnTo>
                                <a:pt x="66" y="401"/>
                              </a:lnTo>
                              <a:lnTo>
                                <a:pt x="66" y="405"/>
                              </a:lnTo>
                              <a:lnTo>
                                <a:pt x="70" y="409"/>
                              </a:lnTo>
                              <a:lnTo>
                                <a:pt x="74" y="409"/>
                              </a:lnTo>
                              <a:lnTo>
                                <a:pt x="181" y="409"/>
                              </a:lnTo>
                              <a:lnTo>
                                <a:pt x="185" y="409"/>
                              </a:lnTo>
                              <a:lnTo>
                                <a:pt x="189" y="405"/>
                              </a:lnTo>
                              <a:lnTo>
                                <a:pt x="189" y="401"/>
                              </a:lnTo>
                              <a:lnTo>
                                <a:pt x="189" y="301"/>
                              </a:lnTo>
                              <a:lnTo>
                                <a:pt x="189" y="296"/>
                              </a:lnTo>
                              <a:lnTo>
                                <a:pt x="193" y="291"/>
                              </a:lnTo>
                              <a:lnTo>
                                <a:pt x="199" y="291"/>
                              </a:lnTo>
                              <a:lnTo>
                                <a:pt x="275" y="291"/>
                              </a:lnTo>
                              <a:lnTo>
                                <a:pt x="280" y="291"/>
                              </a:lnTo>
                              <a:lnTo>
                                <a:pt x="285" y="296"/>
                              </a:lnTo>
                              <a:lnTo>
                                <a:pt x="285" y="301"/>
                              </a:lnTo>
                              <a:lnTo>
                                <a:pt x="285" y="401"/>
                              </a:lnTo>
                              <a:lnTo>
                                <a:pt x="285" y="405"/>
                              </a:lnTo>
                              <a:lnTo>
                                <a:pt x="288" y="409"/>
                              </a:lnTo>
                              <a:lnTo>
                                <a:pt x="292" y="409"/>
                              </a:lnTo>
                              <a:lnTo>
                                <a:pt x="399" y="409"/>
                              </a:lnTo>
                              <a:lnTo>
                                <a:pt x="404" y="409"/>
                              </a:lnTo>
                              <a:lnTo>
                                <a:pt x="408" y="405"/>
                              </a:lnTo>
                              <a:lnTo>
                                <a:pt x="408" y="401"/>
                              </a:lnTo>
                              <a:lnTo>
                                <a:pt x="408" y="228"/>
                              </a:lnTo>
                              <a:lnTo>
                                <a:pt x="465" y="228"/>
                              </a:lnTo>
                              <a:lnTo>
                                <a:pt x="468" y="228"/>
                              </a:lnTo>
                              <a:lnTo>
                                <a:pt x="470" y="227"/>
                              </a:lnTo>
                              <a:lnTo>
                                <a:pt x="472" y="224"/>
                              </a:lnTo>
                              <a:lnTo>
                                <a:pt x="474" y="221"/>
                              </a:lnTo>
                              <a:lnTo>
                                <a:pt x="473" y="216"/>
                              </a:lnTo>
                              <a:lnTo>
                                <a:pt x="471" y="214"/>
                              </a:lnTo>
                              <a:close/>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8C0E06" id="docshapegroup316" o:spid="_x0000_s1026" style="position:absolute;margin-left:0;margin-top:807.85pt;width:595.3pt;height:34.05pt;z-index:-18322432;mso-position-horizontal-relative:page;mso-position-vertical-relative:page" coordorigin=",16157" coordsize="11906,6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">
              <v:rect id="docshape317" o:spid="_x0000_s1027" style="position:absolute;top:16157;width:11906;height:6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" fillcolor="#9f467d" stroked="f">
                <v:fill opacity="52428f"/>
                <v:path arrowok="t"/>
              </v:rect>
              <v:shape id="docshape318" o:spid="_x0000_s1028" style="position:absolute;left:10751;top:16292;width:475;height:409;visibility:visible;mso-wrap-style:square;v-text-anchor:top" coordsize="475,4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" path="m471,214l388,138r,-114l309,24r,41l241,3,238,r-5,l230,3,3,214,,216r,5l2,224r1,3l6,228r3,l66,228r,173l66,405r4,4l74,409r107,l185,409r4,-4l189,401r,-100l189,296r4,-5l199,291r76,l280,291r5,5l285,301r,100l285,405r3,4l292,409r107,l404,409r4,-4l408,401r,-173l465,228r3,l470,227r2,-3l474,221r-1,-5l471,214xe" filled="f" strokecolor="white">
                <v:path arrowok="t" o:connecttype="custom" o:connectlocs="471,16507;388,16431;388,16317;309,16317;309,16358;241,16296;238,16293;233,16293;230,16296;3,16507;0,16509;0,16514;2,16517;3,16520;6,16521;9,16521;66,16521;66,16694;66,16698;70,16702;74,16702;181,16702;185,16702;189,16698;189,16694;189,16594;189,16589;193,16584;199,16584;275,16584;280,16584;285,16589;285,16594;285,16694;285,16698;288,16702;292,16702;399,16702;404,16702;408,16698;408,16694;408,16521;465,16521;468,16521;470,16520;472,16517;474,16514;473,16509;471,16507" o:connectangles="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4994560" behindDoc="1" locked="0" layoutInCell="1" allowOverlap="1" wp14:anchorId="5CFAC69B" wp14:editId="1CC0BBE9">
              <wp:simplePos x="0" y="0"/>
              <wp:positionH relativeFrom="page">
                <wp:posOffset>393700</wp:posOffset>
              </wp:positionH>
              <wp:positionV relativeFrom="page">
                <wp:posOffset>10368280</wp:posOffset>
              </wp:positionV>
              <wp:extent cx="306070" cy="210820"/>
              <wp:effectExtent l="0" t="0" r="11430" b="5080"/>
              <wp:wrapNone/>
              <wp:docPr id="411" name="docshape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607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F68F8" w14:textId="77777777" w:rsidR="00C678ED" w:rsidRDefault="00C678ED">
                          <w:pPr>
                            <w:spacing w:before="20"/>
                            <w:ind w:left="60"/>
                            <w:rPr>
                              <w:b/>
                              <w:sz w:val="24"/>
                            </w:rPr>
                          </w:pPr>
                          <w:r>
                            <w:fldChar w:fldCharType="begin"/>
                          </w:r>
                          <w:r>
                            <w:rPr>
                              <w:b/>
                              <w:color w:val="FFFFFF"/>
                              <w:sz w:val="24"/>
                            </w:rPr>
                            <w:instrText xml:space="preserve"> PAGE </w:instrText>
                          </w:r>
                          <w:r>
                            <w:fldChar w:fldCharType="separate"/>
                          </w:r>
                          <w: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AC69B" id="_x0000_t202" coordsize="21600,21600" o:spt="202" path="m,l,21600r21600,l21600,xe">
              <v:stroke joinstyle="miter"/>
              <v:path gradientshapeok="t" o:connecttype="rect"/>
            </v:shapetype>
            <v:shape id="docshape319" o:spid="_x0000_s1354" type="#_x0000_t202" style="position:absolute;margin-left:31pt;margin-top:816.4pt;width:24.1pt;height:16.6pt;z-index:-1832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" filled="f" stroked="f">
              <v:path arrowok="t"/>
              <v:textbox inset="0,0,0,0">
                <w:txbxContent>
                  <w:p w14:paraId="2D4F68F8" w14:textId="77777777" w:rsidR="00C678ED" w:rsidRDefault="00C678ED">
                    <w:pPr>
                      <w:spacing w:before="20"/>
                      <w:ind w:left="60"/>
                      <w:rPr>
                        <w:b/>
                        <w:sz w:val="24"/>
                      </w:rPr>
                    </w:pPr>
                    <w:r>
                      <w:fldChar w:fldCharType="begin"/>
                    </w:r>
                    <w:r>
                      <w:rPr>
                        <w:b/>
                        <w:color w:val="FFFFFF"/>
                        <w:sz w:val="24"/>
                      </w:rPr>
                      <w:instrText xml:space="preserve"> PAGE </w:instrText>
                    </w:r>
                    <w:r>
                      <w:fldChar w:fldCharType="separate"/>
                    </w:r>
                    <w:r>
                      <w:t>36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D912BB" w14:textId="77777777" w:rsidR="00C678ED" w:rsidRDefault="00C678ED">
      <w:r>
        <w:separator/>
      </w:r>
    </w:p>
  </w:footnote>
  <w:footnote w:type="continuationSeparator" w:id="0">
    <w:p w14:paraId="56F3614F" w14:textId="77777777" w:rsidR="00C678ED" w:rsidRDefault="00C67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C988E" w14:textId="77777777" w:rsidR="00C678ED" w:rsidRDefault="00C678ED">
    <w:pPr>
      <w:pStyle w:val="BodyText"/>
      <w:spacing w:line="14" w:lineRule="auto"/>
      <w:rPr>
        <w:sz w:val="20"/>
      </w:rPr>
    </w:pPr>
    <w:r>
      <w:rPr>
        <w:noProof/>
      </w:rPr>
      <mc:AlternateContent>
        <mc:Choice Requires="wps">
          <w:drawing>
            <wp:anchor distT="0" distB="0" distL="114300" distR="114300" simplePos="0" relativeHeight="484982272" behindDoc="1" locked="0" layoutInCell="1" allowOverlap="1" wp14:anchorId="5B149901" wp14:editId="79C7E018">
              <wp:simplePos x="0" y="0"/>
              <wp:positionH relativeFrom="page">
                <wp:posOffset>0</wp:posOffset>
              </wp:positionH>
              <wp:positionV relativeFrom="page">
                <wp:posOffset>0</wp:posOffset>
              </wp:positionV>
              <wp:extent cx="7560310" cy="431800"/>
              <wp:effectExtent l="0" t="0" r="0" b="0"/>
              <wp:wrapNone/>
              <wp:docPr id="445"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431800"/>
                      </a:xfrm>
                      <a:prstGeom prst="rect">
                        <a:avLst/>
                      </a:prstGeom>
                      <a:solidFill>
                        <a:srgbClr val="0484AB">
                          <a:alpha val="3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9CCC4" id="docshape10" o:spid="_x0000_s1026" style="position:absolute;margin-left:0;margin-top:0;width:595.3pt;height:34pt;z-index:-1833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" fillcolor="#0484ab" stroked="f">
              <v:fill opacity="22873f"/>
              <v:path arrowok="t"/>
              <w10:wrap anchorx="page" anchory="page"/>
            </v:rect>
          </w:pict>
        </mc:Fallback>
      </mc:AlternateContent>
    </w:r>
    <w:r>
      <w:rPr>
        <w:noProof/>
      </w:rPr>
      <mc:AlternateContent>
        <mc:Choice Requires="wps">
          <w:drawing>
            <wp:anchor distT="0" distB="0" distL="114300" distR="114300" simplePos="0" relativeHeight="484982784" behindDoc="1" locked="0" layoutInCell="1" allowOverlap="1" wp14:anchorId="403E9966" wp14:editId="03ECFD6C">
              <wp:simplePos x="0" y="0"/>
              <wp:positionH relativeFrom="page">
                <wp:posOffset>419100</wp:posOffset>
              </wp:positionH>
              <wp:positionV relativeFrom="page">
                <wp:posOffset>124460</wp:posOffset>
              </wp:positionV>
              <wp:extent cx="4135120" cy="180340"/>
              <wp:effectExtent l="0" t="0" r="5080" b="10160"/>
              <wp:wrapNone/>
              <wp:docPr id="444"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351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BA111" w14:textId="77777777" w:rsidR="00C678ED" w:rsidRDefault="00C678ED">
                          <w:pPr>
                            <w:spacing w:before="20"/>
                            <w:ind w:left="20"/>
                            <w:rPr>
                              <w:sz w:val="20"/>
                            </w:rPr>
                          </w:pPr>
                          <w:r>
                            <w:rPr>
                              <w:color w:val="2D5E6C"/>
                              <w:sz w:val="20"/>
                            </w:rPr>
                            <w:t>Adolygiad Blynyddol Partneriaeth Cydwasanaethau GIG Cymru 2020-21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E9966" id="_x0000_t202" coordsize="21600,21600" o:spt="202" path="m,l,21600r21600,l21600,xe">
              <v:stroke joinstyle="miter"/>
              <v:path gradientshapeok="t" o:connecttype="rect"/>
            </v:shapetype>
            <v:shape id="docshape11" o:spid="_x0000_s1340" type="#_x0000_t202" style="position:absolute;margin-left:33pt;margin-top:9.8pt;width:325.6pt;height:14.2pt;z-index:-1833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" filled="f" stroked="f">
              <v:path arrowok="t"/>
              <v:textbox inset="0,0,0,0">
                <w:txbxContent>
                  <w:p w14:paraId="3BEBA111" w14:textId="77777777" w:rsidR="00C678ED" w:rsidRDefault="00C678ED">
                    <w:pPr>
                      <w:spacing w:before="20"/>
                      <w:ind w:left="20"/>
                      <w:rPr>
                        <w:sz w:val="20"/>
                      </w:rPr>
                    </w:pPr>
                    <w:r>
                      <w:rPr>
                        <w:color w:val="2D5E6C"/>
                        <w:sz w:val="20"/>
                      </w:rPr>
                      <w:t>Adolygiad Blynyddol Partneriaeth Cydwasanaethau GIG Cymru 2020-21</w:t>
                    </w:r>
                  </w:p>
                </w:txbxContent>
              </v:textbox>
              <w10:wrap anchorx="page" anchory="page"/>
            </v:shape>
          </w:pict>
        </mc:Fallback>
      </mc:AlternateContent>
    </w:r>
    <w:r>
      <w:rPr>
        <w:noProof/>
      </w:rPr>
      <mc:AlternateContent>
        <mc:Choice Requires="wps">
          <w:drawing>
            <wp:anchor distT="0" distB="0" distL="114300" distR="114300" simplePos="0" relativeHeight="484983296" behindDoc="1" locked="0" layoutInCell="1" allowOverlap="1" wp14:anchorId="3C8FB652" wp14:editId="35C2BFB9">
              <wp:simplePos x="0" y="0"/>
              <wp:positionH relativeFrom="page">
                <wp:posOffset>5717540</wp:posOffset>
              </wp:positionH>
              <wp:positionV relativeFrom="page">
                <wp:posOffset>124460</wp:posOffset>
              </wp:positionV>
              <wp:extent cx="1423035" cy="180340"/>
              <wp:effectExtent l="0" t="0" r="12065" b="10160"/>
              <wp:wrapNone/>
              <wp:docPr id="443"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230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CCA37" w14:textId="77777777" w:rsidR="00C678ED" w:rsidRDefault="00C678ED">
                          <w:pPr>
                            <w:spacing w:before="20"/>
                            <w:ind w:left="20"/>
                            <w:rPr>
                              <w:b/>
                              <w:sz w:val="20"/>
                            </w:rPr>
                          </w:pPr>
                          <w:r>
                            <w:rPr>
                              <w:b/>
                              <w:color w:val="2D5E6C"/>
                              <w:sz w:val="20"/>
                            </w:rPr>
                            <w:t>Crynodeb gweithredol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FB652" id="docshape12" o:spid="_x0000_s1341" type="#_x0000_t202" style="position:absolute;margin-left:450.2pt;margin-top:9.8pt;width:112.05pt;height:14.2pt;z-index:-1833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" filled="f" stroked="f">
              <v:path arrowok="t"/>
              <v:textbox inset="0,0,0,0">
                <w:txbxContent>
                  <w:p w14:paraId="562CCA37" w14:textId="77777777" w:rsidR="00C678ED" w:rsidRDefault="00C678ED">
                    <w:pPr>
                      <w:spacing w:before="20"/>
                      <w:ind w:left="20"/>
                      <w:rPr>
                        <w:b/>
                        <w:sz w:val="20"/>
                      </w:rPr>
                    </w:pPr>
                    <w:r>
                      <w:rPr>
                        <w:b/>
                        <w:color w:val="2D5E6C"/>
                        <w:sz w:val="20"/>
                      </w:rPr>
                      <w:t>Crynodeb gweithredol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CCB75" w14:textId="77777777" w:rsidR="00C678ED" w:rsidRDefault="00C678ED">
    <w:pPr>
      <w:pStyle w:val="BodyText"/>
      <w:spacing w:line="14" w:lineRule="auto"/>
      <w:rPr>
        <w:sz w:val="20"/>
      </w:rPr>
    </w:pPr>
    <w:r>
      <w:rPr>
        <w:noProof/>
      </w:rPr>
      <mc:AlternateContent>
        <mc:Choice Requires="wps">
          <w:drawing>
            <wp:anchor distT="0" distB="0" distL="114300" distR="114300" simplePos="0" relativeHeight="484995072" behindDoc="1" locked="0" layoutInCell="1" allowOverlap="1" wp14:anchorId="1BA216C1" wp14:editId="28F5998F">
              <wp:simplePos x="0" y="0"/>
              <wp:positionH relativeFrom="page">
                <wp:posOffset>0</wp:posOffset>
              </wp:positionH>
              <wp:positionV relativeFrom="page">
                <wp:posOffset>0</wp:posOffset>
              </wp:positionV>
              <wp:extent cx="7560310" cy="431800"/>
              <wp:effectExtent l="0" t="0" r="0" b="0"/>
              <wp:wrapNone/>
              <wp:docPr id="410" name="docshape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431800"/>
                      </a:xfrm>
                      <a:prstGeom prst="rect">
                        <a:avLst/>
                      </a:prstGeom>
                      <a:solidFill>
                        <a:srgbClr val="9F467D">
                          <a:alpha val="3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51E38" id="docshape408" o:spid="_x0000_s1026" style="position:absolute;margin-left:0;margin-top:0;width:595.3pt;height:34pt;z-index:-1832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" fillcolor="#9f467d" stroked="f">
              <v:fill opacity="22873f"/>
              <v:path arrowok="t"/>
              <w10:wrap anchorx="page" anchory="page"/>
            </v:rect>
          </w:pict>
        </mc:Fallback>
      </mc:AlternateContent>
    </w:r>
    <w:r>
      <w:rPr>
        <w:noProof/>
      </w:rPr>
      <mc:AlternateContent>
        <mc:Choice Requires="wps">
          <w:drawing>
            <wp:anchor distT="0" distB="0" distL="114300" distR="114300" simplePos="0" relativeHeight="484995584" behindDoc="1" locked="0" layoutInCell="1" allowOverlap="1" wp14:anchorId="344FB9EA" wp14:editId="7110DA76">
              <wp:simplePos x="0" y="0"/>
              <wp:positionH relativeFrom="page">
                <wp:posOffset>419100</wp:posOffset>
              </wp:positionH>
              <wp:positionV relativeFrom="page">
                <wp:posOffset>124460</wp:posOffset>
              </wp:positionV>
              <wp:extent cx="4135120" cy="180340"/>
              <wp:effectExtent l="0" t="0" r="5080" b="10160"/>
              <wp:wrapNone/>
              <wp:docPr id="409" name="docshape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351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9FBF0" w14:textId="77777777" w:rsidR="00C678ED" w:rsidRDefault="00C678ED">
                          <w:pPr>
                            <w:spacing w:before="20"/>
                            <w:ind w:left="20"/>
                            <w:rPr>
                              <w:sz w:val="20"/>
                            </w:rPr>
                          </w:pPr>
                          <w:r>
                            <w:rPr>
                              <w:color w:val="743958"/>
                              <w:sz w:val="20"/>
                            </w:rPr>
                            <w:t>Adolygiad Blynyddol Partneriaeth Cydwasanaethau GIG Cymru 2020-21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FB9EA" id="_x0000_t202" coordsize="21600,21600" o:spt="202" path="m,l,21600r21600,l21600,xe">
              <v:stroke joinstyle="miter"/>
              <v:path gradientshapeok="t" o:connecttype="rect"/>
            </v:shapetype>
            <v:shape id="docshape409" o:spid="_x0000_s1355" type="#_x0000_t202" style="position:absolute;margin-left:33pt;margin-top:9.8pt;width:325.6pt;height:14.2pt;z-index:-1832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" filled="f" stroked="f">
              <v:path arrowok="t"/>
              <v:textbox inset="0,0,0,0">
                <w:txbxContent>
                  <w:p w14:paraId="3469FBF0" w14:textId="77777777" w:rsidR="00C678ED" w:rsidRDefault="00C678ED">
                    <w:pPr>
                      <w:spacing w:before="20"/>
                      <w:ind w:left="20"/>
                      <w:rPr>
                        <w:sz w:val="20"/>
                      </w:rPr>
                    </w:pPr>
                    <w:r>
                      <w:rPr>
                        <w:color w:val="743958"/>
                        <w:sz w:val="20"/>
                      </w:rPr>
                      <w:t>Adolygiad Blynyddol Partneriaeth Cydwasanaethau GIG Cymru 2020-21</w:t>
                    </w:r>
                  </w:p>
                </w:txbxContent>
              </v:textbox>
              <w10:wrap anchorx="page" anchory="page"/>
            </v:shape>
          </w:pict>
        </mc:Fallback>
      </mc:AlternateContent>
    </w:r>
    <w:r>
      <w:rPr>
        <w:noProof/>
      </w:rPr>
      <mc:AlternateContent>
        <mc:Choice Requires="wps">
          <w:drawing>
            <wp:anchor distT="0" distB="0" distL="114300" distR="114300" simplePos="0" relativeHeight="484996096" behindDoc="1" locked="0" layoutInCell="1" allowOverlap="1" wp14:anchorId="719C0AA4" wp14:editId="2E99E711">
              <wp:simplePos x="0" y="0"/>
              <wp:positionH relativeFrom="page">
                <wp:posOffset>5311775</wp:posOffset>
              </wp:positionH>
              <wp:positionV relativeFrom="page">
                <wp:posOffset>124460</wp:posOffset>
              </wp:positionV>
              <wp:extent cx="1828165" cy="180340"/>
              <wp:effectExtent l="0" t="0" r="635" b="10160"/>
              <wp:wrapNone/>
              <wp:docPr id="408" name="docshape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16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467FC" w14:textId="77777777" w:rsidR="00C678ED" w:rsidRDefault="00C678ED">
                          <w:pPr>
                            <w:spacing w:before="20"/>
                            <w:ind w:left="20"/>
                            <w:rPr>
                              <w:b/>
                              <w:sz w:val="20"/>
                            </w:rPr>
                          </w:pPr>
                          <w:r>
                            <w:rPr>
                              <w:b/>
                              <w:color w:val="74385A"/>
                              <w:sz w:val="20"/>
                            </w:rPr>
                            <w:t>Datblygu cynaliadwy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C0AA4" id="docshape410" o:spid="_x0000_s1356" type="#_x0000_t202" style="position:absolute;margin-left:418.25pt;margin-top:9.8pt;width:143.95pt;height:14.2pt;z-index:-1832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" filled="f" stroked="f">
              <v:path arrowok="t"/>
              <v:textbox inset="0,0,0,0">
                <w:txbxContent>
                  <w:p w14:paraId="61B467FC" w14:textId="77777777" w:rsidR="00C678ED" w:rsidRDefault="00C678ED">
                    <w:pPr>
                      <w:spacing w:before="20"/>
                      <w:ind w:left="20"/>
                      <w:rPr>
                        <w:b/>
                        <w:sz w:val="20"/>
                      </w:rPr>
                    </w:pPr>
                    <w:r>
                      <w:rPr>
                        <w:b/>
                        <w:color w:val="74385A"/>
                        <w:sz w:val="20"/>
                      </w:rPr>
                      <w:t>Datblygu cynaliadwy</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ADA15" w14:textId="77777777" w:rsidR="00C678ED" w:rsidRDefault="00C678ED">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B8239" w14:textId="77777777" w:rsidR="00C678ED" w:rsidRDefault="00C678ED">
    <w:pPr>
      <w:pStyle w:val="BodyText"/>
      <w:spacing w:line="14" w:lineRule="auto"/>
      <w:rPr>
        <w:sz w:val="20"/>
      </w:rPr>
    </w:pPr>
    <w:r>
      <w:rPr>
        <w:noProof/>
      </w:rPr>
      <mc:AlternateContent>
        <mc:Choice Requires="wps">
          <w:drawing>
            <wp:anchor distT="0" distB="0" distL="114300" distR="114300" simplePos="0" relativeHeight="484997632" behindDoc="1" locked="0" layoutInCell="1" allowOverlap="1" wp14:anchorId="4D9C9953" wp14:editId="46FA2B10">
              <wp:simplePos x="0" y="0"/>
              <wp:positionH relativeFrom="page">
                <wp:posOffset>0</wp:posOffset>
              </wp:positionH>
              <wp:positionV relativeFrom="page">
                <wp:posOffset>0</wp:posOffset>
              </wp:positionV>
              <wp:extent cx="7560310" cy="431800"/>
              <wp:effectExtent l="0" t="0" r="0" b="0"/>
              <wp:wrapNone/>
              <wp:docPr id="403" name="docshape4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431800"/>
                      </a:xfrm>
                      <a:prstGeom prst="rect">
                        <a:avLst/>
                      </a:prstGeom>
                      <a:solidFill>
                        <a:srgbClr val="C77339">
                          <a:alpha val="3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EE9CD" id="docshape417" o:spid="_x0000_s1026" style="position:absolute;margin-left:0;margin-top:0;width:595.3pt;height:34pt;z-index:-1831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" fillcolor="#c77339" stroked="f">
              <v:fill opacity="22873f"/>
              <v:path arrowok="t"/>
              <w10:wrap anchorx="page" anchory="page"/>
            </v:rect>
          </w:pict>
        </mc:Fallback>
      </mc:AlternateContent>
    </w:r>
    <w:r>
      <w:rPr>
        <w:noProof/>
      </w:rPr>
      <mc:AlternateContent>
        <mc:Choice Requires="wps">
          <w:drawing>
            <wp:anchor distT="0" distB="0" distL="114300" distR="114300" simplePos="0" relativeHeight="484998144" behindDoc="1" locked="0" layoutInCell="1" allowOverlap="1" wp14:anchorId="0BB2F254" wp14:editId="0652EA1F">
              <wp:simplePos x="0" y="0"/>
              <wp:positionH relativeFrom="page">
                <wp:posOffset>419100</wp:posOffset>
              </wp:positionH>
              <wp:positionV relativeFrom="page">
                <wp:posOffset>124460</wp:posOffset>
              </wp:positionV>
              <wp:extent cx="4135120" cy="180340"/>
              <wp:effectExtent l="0" t="0" r="5080" b="10160"/>
              <wp:wrapNone/>
              <wp:docPr id="402" name="docshape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351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3B4B5" w14:textId="77777777" w:rsidR="00C678ED" w:rsidRDefault="00C678ED">
                          <w:pPr>
                            <w:spacing w:before="20"/>
                            <w:ind w:left="20"/>
                            <w:rPr>
                              <w:sz w:val="20"/>
                            </w:rPr>
                          </w:pPr>
                          <w:r>
                            <w:rPr>
                              <w:color w:val="8B4E35"/>
                              <w:sz w:val="20"/>
                            </w:rPr>
                            <w:t>Adolygiad Blynyddol Partneriaeth Cydwasanaethau GIG Cymru 2020-21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2F254" id="_x0000_t202" coordsize="21600,21600" o:spt="202" path="m,l,21600r21600,l21600,xe">
              <v:stroke joinstyle="miter"/>
              <v:path gradientshapeok="t" o:connecttype="rect"/>
            </v:shapetype>
            <v:shape id="docshape418" o:spid="_x0000_s1358" type="#_x0000_t202" style="position:absolute;margin-left:33pt;margin-top:9.8pt;width:325.6pt;height:14.2pt;z-index:-1831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" filled="f" stroked="f">
              <v:path arrowok="t"/>
              <v:textbox inset="0,0,0,0">
                <w:txbxContent>
                  <w:p w14:paraId="0513B4B5" w14:textId="77777777" w:rsidR="00C678ED" w:rsidRDefault="00C678ED">
                    <w:pPr>
                      <w:spacing w:before="20"/>
                      <w:ind w:left="20"/>
                      <w:rPr>
                        <w:sz w:val="20"/>
                      </w:rPr>
                    </w:pPr>
                    <w:r>
                      <w:rPr>
                        <w:color w:val="8B4E35"/>
                        <w:sz w:val="20"/>
                      </w:rPr>
                      <w:t>Adolygiad Blynyddol Partneriaeth Cydwasanaethau GIG Cymru 2020-21</w:t>
                    </w:r>
                  </w:p>
                </w:txbxContent>
              </v:textbox>
              <w10:wrap anchorx="page" anchory="page"/>
            </v:shape>
          </w:pict>
        </mc:Fallback>
      </mc:AlternateContent>
    </w:r>
    <w:r>
      <w:rPr>
        <w:noProof/>
      </w:rPr>
      <mc:AlternateContent>
        <mc:Choice Requires="wps">
          <w:drawing>
            <wp:anchor distT="0" distB="0" distL="114300" distR="114300" simplePos="0" relativeHeight="484998656" behindDoc="1" locked="0" layoutInCell="1" allowOverlap="1" wp14:anchorId="6B072694" wp14:editId="35EC4A8E">
              <wp:simplePos x="0" y="0"/>
              <wp:positionH relativeFrom="page">
                <wp:posOffset>5250815</wp:posOffset>
              </wp:positionH>
              <wp:positionV relativeFrom="page">
                <wp:posOffset>124460</wp:posOffset>
              </wp:positionV>
              <wp:extent cx="1887855" cy="180340"/>
              <wp:effectExtent l="0" t="0" r="4445" b="10160"/>
              <wp:wrapNone/>
              <wp:docPr id="401" name="docshape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8785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A28D2" w14:textId="77777777" w:rsidR="00C678ED" w:rsidRDefault="00C678ED">
                          <w:pPr>
                            <w:spacing w:before="20"/>
                            <w:ind w:left="20"/>
                            <w:rPr>
                              <w:b/>
                              <w:sz w:val="20"/>
                            </w:rPr>
                          </w:pPr>
                          <w:r>
                            <w:rPr>
                              <w:b/>
                              <w:color w:val="8B4E35"/>
                              <w:sz w:val="20"/>
                            </w:rPr>
                            <w:t>Atodiad: Data’r gweithlu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72694" id="docshape419" o:spid="_x0000_s1359" type="#_x0000_t202" style="position:absolute;margin-left:413.45pt;margin-top:9.8pt;width:148.65pt;height:14.2pt;z-index:-1831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" filled="f" stroked="f">
              <v:path arrowok="t"/>
              <v:textbox inset="0,0,0,0">
                <w:txbxContent>
                  <w:p w14:paraId="389A28D2" w14:textId="77777777" w:rsidR="00C678ED" w:rsidRDefault="00C678ED">
                    <w:pPr>
                      <w:spacing w:before="20"/>
                      <w:ind w:left="20"/>
                      <w:rPr>
                        <w:b/>
                        <w:sz w:val="20"/>
                      </w:rPr>
                    </w:pPr>
                    <w:r>
                      <w:rPr>
                        <w:b/>
                        <w:color w:val="8B4E35"/>
                        <w:sz w:val="20"/>
                      </w:rPr>
                      <w:t>Atodiad: Data’r gweithlu</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40FEF" w14:textId="77777777" w:rsidR="00C678ED" w:rsidRDefault="00C678ED">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54996" w14:textId="77777777" w:rsidR="00C678ED" w:rsidRDefault="00C678ED">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163F6" w14:textId="77777777" w:rsidR="00C678ED" w:rsidRDefault="00C678ED">
    <w:pPr>
      <w:pStyle w:val="BodyText"/>
      <w:spacing w:line="14" w:lineRule="auto"/>
      <w:rPr>
        <w:sz w:val="20"/>
      </w:rPr>
    </w:pPr>
    <w:r>
      <w:rPr>
        <w:noProof/>
      </w:rPr>
      <mc:AlternateContent>
        <mc:Choice Requires="wps">
          <w:drawing>
            <wp:anchor distT="0" distB="0" distL="114300" distR="114300" simplePos="0" relativeHeight="484984832" behindDoc="1" locked="0" layoutInCell="1" allowOverlap="1" wp14:anchorId="552326D0" wp14:editId="717145B6">
              <wp:simplePos x="0" y="0"/>
              <wp:positionH relativeFrom="page">
                <wp:posOffset>0</wp:posOffset>
              </wp:positionH>
              <wp:positionV relativeFrom="page">
                <wp:posOffset>0</wp:posOffset>
              </wp:positionV>
              <wp:extent cx="7560310" cy="431800"/>
              <wp:effectExtent l="0" t="0" r="0" b="0"/>
              <wp:wrapNone/>
              <wp:docPr id="438"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431800"/>
                      </a:xfrm>
                      <a:prstGeom prst="rect">
                        <a:avLst/>
                      </a:prstGeom>
                      <a:solidFill>
                        <a:srgbClr val="1D8A5A">
                          <a:alpha val="3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50229" id="docshape168" o:spid="_x0000_s1026" style="position:absolute;margin-left:0;margin-top:0;width:595.3pt;height:34pt;z-index:-1833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" fillcolor="#1d8a5a" stroked="f">
              <v:fill opacity="22873f"/>
              <v:path arrowok="t"/>
              <w10:wrap anchorx="page" anchory="page"/>
            </v:rect>
          </w:pict>
        </mc:Fallback>
      </mc:AlternateContent>
    </w:r>
    <w:r>
      <w:rPr>
        <w:noProof/>
      </w:rPr>
      <mc:AlternateContent>
        <mc:Choice Requires="wps">
          <w:drawing>
            <wp:anchor distT="0" distB="0" distL="114300" distR="114300" simplePos="0" relativeHeight="484985344" behindDoc="1" locked="0" layoutInCell="1" allowOverlap="1" wp14:anchorId="4094E8E8" wp14:editId="218C3D3F">
              <wp:simplePos x="0" y="0"/>
              <wp:positionH relativeFrom="page">
                <wp:posOffset>419100</wp:posOffset>
              </wp:positionH>
              <wp:positionV relativeFrom="page">
                <wp:posOffset>124460</wp:posOffset>
              </wp:positionV>
              <wp:extent cx="4135120" cy="180340"/>
              <wp:effectExtent l="0" t="0" r="5080" b="10160"/>
              <wp:wrapNone/>
              <wp:docPr id="437"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351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E0AB6" w14:textId="77777777" w:rsidR="00C678ED" w:rsidRDefault="00C678ED">
                          <w:pPr>
                            <w:spacing w:before="20"/>
                            <w:ind w:left="20"/>
                            <w:rPr>
                              <w:sz w:val="20"/>
                            </w:rPr>
                          </w:pPr>
                          <w:r>
                            <w:rPr>
                              <w:color w:val="2D6445"/>
                              <w:sz w:val="20"/>
                            </w:rPr>
                            <w:t>Adolygiad Blynyddol Partneriaeth Cydwasanaethau GIG Cymru 2020-21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4E8E8" id="_x0000_t202" coordsize="21600,21600" o:spt="202" path="m,l,21600r21600,l21600,xe">
              <v:stroke joinstyle="miter"/>
              <v:path gradientshapeok="t" o:connecttype="rect"/>
            </v:shapetype>
            <v:shape id="docshape169" o:spid="_x0000_s1343" type="#_x0000_t202" style="position:absolute;margin-left:33pt;margin-top:9.8pt;width:325.6pt;height:14.2pt;z-index:-1833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" filled="f" stroked="f">
              <v:path arrowok="t"/>
              <v:textbox inset="0,0,0,0">
                <w:txbxContent>
                  <w:p w14:paraId="5A3E0AB6" w14:textId="77777777" w:rsidR="00C678ED" w:rsidRDefault="00C678ED">
                    <w:pPr>
                      <w:spacing w:before="20"/>
                      <w:ind w:left="20"/>
                      <w:rPr>
                        <w:sz w:val="20"/>
                      </w:rPr>
                    </w:pPr>
                    <w:r>
                      <w:rPr>
                        <w:color w:val="2D6445"/>
                        <w:sz w:val="20"/>
                      </w:rPr>
                      <w:t>Adolygiad Blynyddol Partneriaeth Cydwasanaethau GIG Cymru 2020-21</w:t>
                    </w:r>
                  </w:p>
                </w:txbxContent>
              </v:textbox>
              <w10:wrap anchorx="page" anchory="page"/>
            </v:shape>
          </w:pict>
        </mc:Fallback>
      </mc:AlternateContent>
    </w:r>
    <w:r>
      <w:rPr>
        <w:noProof/>
      </w:rPr>
      <mc:AlternateContent>
        <mc:Choice Requires="wps">
          <w:drawing>
            <wp:anchor distT="0" distB="0" distL="114300" distR="114300" simplePos="0" relativeHeight="484985856" behindDoc="1" locked="0" layoutInCell="1" allowOverlap="1" wp14:anchorId="2BB7E2FA" wp14:editId="1C16638B">
              <wp:simplePos x="0" y="0"/>
              <wp:positionH relativeFrom="page">
                <wp:posOffset>5823585</wp:posOffset>
              </wp:positionH>
              <wp:positionV relativeFrom="page">
                <wp:posOffset>124460</wp:posOffset>
              </wp:positionV>
              <wp:extent cx="1317625" cy="180340"/>
              <wp:effectExtent l="0" t="0" r="3175" b="10160"/>
              <wp:wrapNone/>
              <wp:docPr id="436" name="docshape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1762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BA293" w14:textId="77777777" w:rsidR="00C678ED" w:rsidRDefault="00C678ED">
                          <w:pPr>
                            <w:spacing w:before="20"/>
                            <w:ind w:left="20"/>
                            <w:rPr>
                              <w:b/>
                              <w:sz w:val="20"/>
                            </w:rPr>
                          </w:pPr>
                          <w:r>
                            <w:rPr>
                              <w:b/>
                              <w:color w:val="2D6445"/>
                              <w:sz w:val="20"/>
                            </w:rPr>
                            <w:t>Ein cyflawniadau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7E2FA" id="docshape170" o:spid="_x0000_s1344" type="#_x0000_t202" style="position:absolute;margin-left:458.55pt;margin-top:9.8pt;width:103.75pt;height:14.2pt;z-index:-1833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" filled="f" stroked="f">
              <v:path arrowok="t"/>
              <v:textbox inset="0,0,0,0">
                <w:txbxContent>
                  <w:p w14:paraId="0BBBA293" w14:textId="77777777" w:rsidR="00C678ED" w:rsidRDefault="00C678ED">
                    <w:pPr>
                      <w:spacing w:before="20"/>
                      <w:ind w:left="20"/>
                      <w:rPr>
                        <w:b/>
                        <w:sz w:val="20"/>
                      </w:rPr>
                    </w:pPr>
                    <w:r>
                      <w:rPr>
                        <w:b/>
                        <w:color w:val="2D6445"/>
                        <w:sz w:val="20"/>
                      </w:rPr>
                      <w:t>Ein cyflawniadau</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57B22" w14:textId="77777777" w:rsidR="00C678ED" w:rsidRDefault="00C678ED">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9FC41" w14:textId="77777777" w:rsidR="00C678ED" w:rsidRDefault="00C678ED">
    <w:pPr>
      <w:pStyle w:val="BodyText"/>
      <w:spacing w:line="14" w:lineRule="auto"/>
      <w:rPr>
        <w:sz w:val="20"/>
      </w:rPr>
    </w:pPr>
    <w:r>
      <w:rPr>
        <w:noProof/>
      </w:rPr>
      <mc:AlternateContent>
        <mc:Choice Requires="wps">
          <w:drawing>
            <wp:anchor distT="0" distB="0" distL="114300" distR="114300" simplePos="0" relativeHeight="484987392" behindDoc="1" locked="0" layoutInCell="1" allowOverlap="1" wp14:anchorId="7194C9B0" wp14:editId="3EF12270">
              <wp:simplePos x="0" y="0"/>
              <wp:positionH relativeFrom="page">
                <wp:posOffset>0</wp:posOffset>
              </wp:positionH>
              <wp:positionV relativeFrom="page">
                <wp:posOffset>0</wp:posOffset>
              </wp:positionV>
              <wp:extent cx="7560310" cy="431800"/>
              <wp:effectExtent l="0" t="0" r="0" b="0"/>
              <wp:wrapNone/>
              <wp:docPr id="431" name="docshape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431800"/>
                      </a:xfrm>
                      <a:prstGeom prst="rect">
                        <a:avLst/>
                      </a:prstGeom>
                      <a:solidFill>
                        <a:srgbClr val="019095">
                          <a:alpha val="3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109FD" id="docshape217" o:spid="_x0000_s1026" style="position:absolute;margin-left:0;margin-top:0;width:595.3pt;height:34pt;z-index:-1832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" fillcolor="#019095" stroked="f">
              <v:fill opacity="22873f"/>
              <v:path arrowok="t"/>
              <w10:wrap anchorx="page" anchory="page"/>
            </v:rect>
          </w:pict>
        </mc:Fallback>
      </mc:AlternateContent>
    </w:r>
    <w:r>
      <w:rPr>
        <w:noProof/>
      </w:rPr>
      <mc:AlternateContent>
        <mc:Choice Requires="wps">
          <w:drawing>
            <wp:anchor distT="0" distB="0" distL="114300" distR="114300" simplePos="0" relativeHeight="484987904" behindDoc="1" locked="0" layoutInCell="1" allowOverlap="1" wp14:anchorId="740A5181" wp14:editId="43C2E7D9">
              <wp:simplePos x="0" y="0"/>
              <wp:positionH relativeFrom="page">
                <wp:posOffset>419100</wp:posOffset>
              </wp:positionH>
              <wp:positionV relativeFrom="page">
                <wp:posOffset>124460</wp:posOffset>
              </wp:positionV>
              <wp:extent cx="4135120" cy="180340"/>
              <wp:effectExtent l="0" t="0" r="5080" b="10160"/>
              <wp:wrapNone/>
              <wp:docPr id="430" name="docshape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351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4B694" w14:textId="77777777" w:rsidR="00C678ED" w:rsidRDefault="00C678ED">
                          <w:pPr>
                            <w:spacing w:before="20"/>
                            <w:ind w:left="20"/>
                            <w:rPr>
                              <w:sz w:val="20"/>
                            </w:rPr>
                          </w:pPr>
                          <w:r>
                            <w:rPr>
                              <w:color w:val="286660"/>
                              <w:sz w:val="20"/>
                            </w:rPr>
                            <w:t>Adolygiad Blynyddol Partneriaeth Cydwasanaethau GIG Cymru 2020-21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0A5181" id="_x0000_t202" coordsize="21600,21600" o:spt="202" path="m,l,21600r21600,l21600,xe">
              <v:stroke joinstyle="miter"/>
              <v:path gradientshapeok="t" o:connecttype="rect"/>
            </v:shapetype>
            <v:shape id="docshape218" o:spid="_x0000_s1346" type="#_x0000_t202" style="position:absolute;margin-left:33pt;margin-top:9.8pt;width:325.6pt;height:14.2pt;z-index:-18328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" filled="f" stroked="f">
              <v:path arrowok="t"/>
              <v:textbox inset="0,0,0,0">
                <w:txbxContent>
                  <w:p w14:paraId="1A44B694" w14:textId="77777777" w:rsidR="00C678ED" w:rsidRDefault="00C678ED">
                    <w:pPr>
                      <w:spacing w:before="20"/>
                      <w:ind w:left="20"/>
                      <w:rPr>
                        <w:sz w:val="20"/>
                      </w:rPr>
                    </w:pPr>
                    <w:r>
                      <w:rPr>
                        <w:color w:val="286660"/>
                        <w:sz w:val="20"/>
                      </w:rPr>
                      <w:t>Adolygiad Blynyddol Partneriaeth Cydwasanaethau GIG Cymru 2020-21</w:t>
                    </w:r>
                  </w:p>
                </w:txbxContent>
              </v:textbox>
              <w10:wrap anchorx="page" anchory="page"/>
            </v:shape>
          </w:pict>
        </mc:Fallback>
      </mc:AlternateContent>
    </w:r>
    <w:r>
      <w:rPr>
        <w:noProof/>
      </w:rPr>
      <mc:AlternateContent>
        <mc:Choice Requires="wps">
          <w:drawing>
            <wp:anchor distT="0" distB="0" distL="114300" distR="114300" simplePos="0" relativeHeight="484988416" behindDoc="1" locked="0" layoutInCell="1" allowOverlap="1" wp14:anchorId="4AE5C9B5" wp14:editId="27453C69">
              <wp:simplePos x="0" y="0"/>
              <wp:positionH relativeFrom="page">
                <wp:posOffset>5709920</wp:posOffset>
              </wp:positionH>
              <wp:positionV relativeFrom="page">
                <wp:posOffset>124460</wp:posOffset>
              </wp:positionV>
              <wp:extent cx="1431925" cy="180340"/>
              <wp:effectExtent l="0" t="0" r="3175" b="10160"/>
              <wp:wrapNone/>
              <wp:docPr id="429" name="docshape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3192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3E7A8" w14:textId="77777777" w:rsidR="00C678ED" w:rsidRDefault="00C678ED">
                          <w:pPr>
                            <w:spacing w:before="20"/>
                            <w:ind w:left="20"/>
                            <w:rPr>
                              <w:b/>
                              <w:sz w:val="20"/>
                            </w:rPr>
                          </w:pPr>
                          <w:r>
                            <w:rPr>
                              <w:b/>
                              <w:color w:val="27645F"/>
                              <w:sz w:val="20"/>
                            </w:rPr>
                            <w:t>Ymateb i COVID-19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5C9B5" id="docshape219" o:spid="_x0000_s1347" type="#_x0000_t202" style="position:absolute;margin-left:449.6pt;margin-top:9.8pt;width:112.75pt;height:14.2pt;z-index:-1832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" filled="f" stroked="f">
              <v:path arrowok="t"/>
              <v:textbox inset="0,0,0,0">
                <w:txbxContent>
                  <w:p w14:paraId="4A83E7A8" w14:textId="77777777" w:rsidR="00C678ED" w:rsidRDefault="00C678ED">
                    <w:pPr>
                      <w:spacing w:before="20"/>
                      <w:ind w:left="20"/>
                      <w:rPr>
                        <w:b/>
                        <w:sz w:val="20"/>
                      </w:rPr>
                    </w:pPr>
                    <w:r>
                      <w:rPr>
                        <w:b/>
                        <w:color w:val="27645F"/>
                        <w:sz w:val="20"/>
                      </w:rPr>
                      <w:t>Ymateb i COVID-19</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6D641" w14:textId="77777777" w:rsidR="00C678ED" w:rsidRDefault="00C678ED">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BA823" w14:textId="77777777" w:rsidR="00C678ED" w:rsidRDefault="00C678ED">
    <w:pPr>
      <w:pStyle w:val="BodyText"/>
      <w:spacing w:line="14" w:lineRule="auto"/>
      <w:rPr>
        <w:sz w:val="20"/>
      </w:rPr>
    </w:pPr>
    <w:r>
      <w:rPr>
        <w:noProof/>
      </w:rPr>
      <mc:AlternateContent>
        <mc:Choice Requires="wps">
          <w:drawing>
            <wp:anchor distT="0" distB="0" distL="114300" distR="114300" simplePos="0" relativeHeight="484989952" behindDoc="1" locked="0" layoutInCell="1" allowOverlap="1" wp14:anchorId="4AF8AC81" wp14:editId="3D169812">
              <wp:simplePos x="0" y="0"/>
              <wp:positionH relativeFrom="page">
                <wp:posOffset>0</wp:posOffset>
              </wp:positionH>
              <wp:positionV relativeFrom="page">
                <wp:posOffset>0</wp:posOffset>
              </wp:positionV>
              <wp:extent cx="7560310" cy="431800"/>
              <wp:effectExtent l="0" t="0" r="0" b="0"/>
              <wp:wrapNone/>
              <wp:docPr id="424" name="docshape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431800"/>
                      </a:xfrm>
                      <a:prstGeom prst="rect">
                        <a:avLst/>
                      </a:prstGeom>
                      <a:solidFill>
                        <a:srgbClr val="4E4D85">
                          <a:alpha val="3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F8BA0" id="docshape249" o:spid="_x0000_s1026" style="position:absolute;margin-left:0;margin-top:0;width:595.3pt;height:34pt;z-index:-1832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" fillcolor="#4e4d85" stroked="f">
              <v:fill opacity="22873f"/>
              <v:path arrowok="t"/>
              <w10:wrap anchorx="page" anchory="page"/>
            </v:rect>
          </w:pict>
        </mc:Fallback>
      </mc:AlternateContent>
    </w:r>
    <w:r>
      <w:rPr>
        <w:noProof/>
      </w:rPr>
      <mc:AlternateContent>
        <mc:Choice Requires="wps">
          <w:drawing>
            <wp:anchor distT="0" distB="0" distL="114300" distR="114300" simplePos="0" relativeHeight="484990464" behindDoc="1" locked="0" layoutInCell="1" allowOverlap="1" wp14:anchorId="40FEB56B" wp14:editId="26D4BFCF">
              <wp:simplePos x="0" y="0"/>
              <wp:positionH relativeFrom="page">
                <wp:posOffset>419100</wp:posOffset>
              </wp:positionH>
              <wp:positionV relativeFrom="page">
                <wp:posOffset>124460</wp:posOffset>
              </wp:positionV>
              <wp:extent cx="4135120" cy="180340"/>
              <wp:effectExtent l="0" t="0" r="5080" b="10160"/>
              <wp:wrapNone/>
              <wp:docPr id="423" name="docshape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351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D5A60" w14:textId="77777777" w:rsidR="00C678ED" w:rsidRDefault="00C678ED">
                          <w:pPr>
                            <w:spacing w:before="20"/>
                            <w:ind w:left="20"/>
                            <w:rPr>
                              <w:sz w:val="20"/>
                            </w:rPr>
                          </w:pPr>
                          <w:r>
                            <w:rPr>
                              <w:color w:val="433D5E"/>
                              <w:sz w:val="20"/>
                            </w:rPr>
                            <w:t>Adolygiad Blynyddol Partneriaeth Cydwasanaethau GIG Cymru 2020-21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EB56B" id="_x0000_t202" coordsize="21600,21600" o:spt="202" path="m,l,21600r21600,l21600,xe">
              <v:stroke joinstyle="miter"/>
              <v:path gradientshapeok="t" o:connecttype="rect"/>
            </v:shapetype>
            <v:shape id="docshape250" o:spid="_x0000_s1349" type="#_x0000_t202" style="position:absolute;margin-left:33pt;margin-top:9.8pt;width:325.6pt;height:14.2pt;z-index:-1832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" filled="f" stroked="f">
              <v:path arrowok="t"/>
              <v:textbox inset="0,0,0,0">
                <w:txbxContent>
                  <w:p w14:paraId="5B7D5A60" w14:textId="77777777" w:rsidR="00C678ED" w:rsidRDefault="00C678ED">
                    <w:pPr>
                      <w:spacing w:before="20"/>
                      <w:ind w:left="20"/>
                      <w:rPr>
                        <w:sz w:val="20"/>
                      </w:rPr>
                    </w:pPr>
                    <w:r>
                      <w:rPr>
                        <w:color w:val="433D5E"/>
                        <w:sz w:val="20"/>
                      </w:rPr>
                      <w:t>Adolygiad Blynyddol Partneriaeth Cydwasanaethau GIG Cymru 2020-21</w:t>
                    </w:r>
                  </w:p>
                </w:txbxContent>
              </v:textbox>
              <w10:wrap anchorx="page" anchory="page"/>
            </v:shape>
          </w:pict>
        </mc:Fallback>
      </mc:AlternateContent>
    </w:r>
    <w:r>
      <w:rPr>
        <w:noProof/>
      </w:rPr>
      <mc:AlternateContent>
        <mc:Choice Requires="wps">
          <w:drawing>
            <wp:anchor distT="0" distB="0" distL="114300" distR="114300" simplePos="0" relativeHeight="484990976" behindDoc="1" locked="0" layoutInCell="1" allowOverlap="1" wp14:anchorId="06829A93" wp14:editId="4ACF36CC">
              <wp:simplePos x="0" y="0"/>
              <wp:positionH relativeFrom="page">
                <wp:posOffset>6202045</wp:posOffset>
              </wp:positionH>
              <wp:positionV relativeFrom="page">
                <wp:posOffset>124460</wp:posOffset>
              </wp:positionV>
              <wp:extent cx="939165" cy="180340"/>
              <wp:effectExtent l="0" t="0" r="635" b="10160"/>
              <wp:wrapNone/>
              <wp:docPr id="422" name="docshape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916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A2F80" w14:textId="77777777" w:rsidR="00C678ED" w:rsidRDefault="00C678ED">
                          <w:pPr>
                            <w:spacing w:before="20"/>
                            <w:ind w:left="20"/>
                            <w:rPr>
                              <w:b/>
                              <w:sz w:val="20"/>
                            </w:rPr>
                          </w:pPr>
                          <w:r>
                            <w:rPr>
                              <w:b/>
                              <w:color w:val="433D5E"/>
                              <w:sz w:val="20"/>
                            </w:rPr>
                            <w:t>Perfformiad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29A93" id="docshape251" o:spid="_x0000_s1350" type="#_x0000_t202" style="position:absolute;margin-left:488.35pt;margin-top:9.8pt;width:73.95pt;height:14.2pt;z-index:-18325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" filled="f" stroked="f">
              <v:path arrowok="t"/>
              <v:textbox inset="0,0,0,0">
                <w:txbxContent>
                  <w:p w14:paraId="063A2F80" w14:textId="77777777" w:rsidR="00C678ED" w:rsidRDefault="00C678ED">
                    <w:pPr>
                      <w:spacing w:before="20"/>
                      <w:ind w:left="20"/>
                      <w:rPr>
                        <w:b/>
                        <w:sz w:val="20"/>
                      </w:rPr>
                    </w:pPr>
                    <w:r>
                      <w:rPr>
                        <w:b/>
                        <w:color w:val="433D5E"/>
                        <w:sz w:val="20"/>
                      </w:rPr>
                      <w:t>Perfformiad</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17071" w14:textId="77777777" w:rsidR="00C678ED" w:rsidRDefault="00C678ED">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09E6F" w14:textId="77777777" w:rsidR="00C678ED" w:rsidRDefault="00C678ED">
    <w:pPr>
      <w:pStyle w:val="BodyText"/>
      <w:spacing w:line="14" w:lineRule="auto"/>
      <w:rPr>
        <w:sz w:val="20"/>
      </w:rPr>
    </w:pPr>
    <w:r>
      <w:rPr>
        <w:noProof/>
      </w:rPr>
      <mc:AlternateContent>
        <mc:Choice Requires="wps">
          <w:drawing>
            <wp:anchor distT="0" distB="0" distL="114300" distR="114300" simplePos="0" relativeHeight="484992512" behindDoc="1" locked="0" layoutInCell="1" allowOverlap="1" wp14:anchorId="6B44656A" wp14:editId="2F585762">
              <wp:simplePos x="0" y="0"/>
              <wp:positionH relativeFrom="page">
                <wp:posOffset>0</wp:posOffset>
              </wp:positionH>
              <wp:positionV relativeFrom="page">
                <wp:posOffset>0</wp:posOffset>
              </wp:positionV>
              <wp:extent cx="7560310" cy="431800"/>
              <wp:effectExtent l="0" t="0" r="0" b="0"/>
              <wp:wrapNone/>
              <wp:docPr id="417" name="docshape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431800"/>
                      </a:xfrm>
                      <a:prstGeom prst="rect">
                        <a:avLst/>
                      </a:prstGeom>
                      <a:solidFill>
                        <a:srgbClr val="9F467D">
                          <a:alpha val="3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5C70B" id="docshape313" o:spid="_x0000_s1026" style="position:absolute;margin-left:0;margin-top:0;width:595.3pt;height:34pt;z-index:-1832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" fillcolor="#9f467d" stroked="f">
              <v:fill opacity="22873f"/>
              <v:path arrowok="t"/>
              <w10:wrap anchorx="page" anchory="page"/>
            </v:rect>
          </w:pict>
        </mc:Fallback>
      </mc:AlternateContent>
    </w:r>
    <w:r>
      <w:rPr>
        <w:noProof/>
      </w:rPr>
      <mc:AlternateContent>
        <mc:Choice Requires="wps">
          <w:drawing>
            <wp:anchor distT="0" distB="0" distL="114300" distR="114300" simplePos="0" relativeHeight="484993024" behindDoc="1" locked="0" layoutInCell="1" allowOverlap="1" wp14:anchorId="39F38D44" wp14:editId="6B1D0DA9">
              <wp:simplePos x="0" y="0"/>
              <wp:positionH relativeFrom="page">
                <wp:posOffset>419100</wp:posOffset>
              </wp:positionH>
              <wp:positionV relativeFrom="page">
                <wp:posOffset>124460</wp:posOffset>
              </wp:positionV>
              <wp:extent cx="4135120" cy="180340"/>
              <wp:effectExtent l="0" t="0" r="5080" b="10160"/>
              <wp:wrapNone/>
              <wp:docPr id="416" name="docshape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3512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36CF5" w14:textId="77777777" w:rsidR="00C678ED" w:rsidRDefault="00C678ED">
                          <w:pPr>
                            <w:spacing w:before="20"/>
                            <w:ind w:left="20"/>
                            <w:rPr>
                              <w:sz w:val="20"/>
                            </w:rPr>
                          </w:pPr>
                          <w:r>
                            <w:rPr>
                              <w:color w:val="743958"/>
                              <w:sz w:val="20"/>
                            </w:rPr>
                            <w:t>Adolygiad Blynyddol Partneriaeth Cydwasanaethau GIG Cymru 2020-21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F38D44" id="_x0000_t202" coordsize="21600,21600" o:spt="202" path="m,l,21600r21600,l21600,xe">
              <v:stroke joinstyle="miter"/>
              <v:path gradientshapeok="t" o:connecttype="rect"/>
            </v:shapetype>
            <v:shape id="docshape314" o:spid="_x0000_s1352" type="#_x0000_t202" style="position:absolute;margin-left:33pt;margin-top:9.8pt;width:325.6pt;height:14.2pt;z-index:-18323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" filled="f" stroked="f">
              <v:path arrowok="t"/>
              <v:textbox inset="0,0,0,0">
                <w:txbxContent>
                  <w:p w14:paraId="70E36CF5" w14:textId="77777777" w:rsidR="00C678ED" w:rsidRDefault="00C678ED">
                    <w:pPr>
                      <w:spacing w:before="20"/>
                      <w:ind w:left="20"/>
                      <w:rPr>
                        <w:sz w:val="20"/>
                      </w:rPr>
                    </w:pPr>
                    <w:r>
                      <w:rPr>
                        <w:color w:val="743958"/>
                        <w:sz w:val="20"/>
                      </w:rPr>
                      <w:t>Adolygiad Blynyddol Partneriaeth Cydwasanaethau GIG Cymru 2020-21</w:t>
                    </w:r>
                  </w:p>
                </w:txbxContent>
              </v:textbox>
              <w10:wrap anchorx="page" anchory="page"/>
            </v:shape>
          </w:pict>
        </mc:Fallback>
      </mc:AlternateContent>
    </w:r>
    <w:r>
      <w:rPr>
        <w:noProof/>
      </w:rPr>
      <mc:AlternateContent>
        <mc:Choice Requires="wps">
          <w:drawing>
            <wp:anchor distT="0" distB="0" distL="114300" distR="114300" simplePos="0" relativeHeight="484993536" behindDoc="1" locked="0" layoutInCell="1" allowOverlap="1" wp14:anchorId="4F7F49FC" wp14:editId="54A1FC09">
              <wp:simplePos x="0" y="0"/>
              <wp:positionH relativeFrom="page">
                <wp:posOffset>5311775</wp:posOffset>
              </wp:positionH>
              <wp:positionV relativeFrom="page">
                <wp:posOffset>124460</wp:posOffset>
              </wp:positionV>
              <wp:extent cx="1828165" cy="180340"/>
              <wp:effectExtent l="0" t="0" r="635" b="10160"/>
              <wp:wrapNone/>
              <wp:docPr id="415" name="docshape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816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790CA" w14:textId="77777777" w:rsidR="00C678ED" w:rsidRDefault="00C678ED">
                          <w:pPr>
                            <w:spacing w:before="20"/>
                            <w:ind w:left="20"/>
                            <w:rPr>
                              <w:b/>
                              <w:sz w:val="20"/>
                            </w:rPr>
                          </w:pPr>
                          <w:r>
                            <w:rPr>
                              <w:b/>
                              <w:color w:val="74385A"/>
                              <w:sz w:val="20"/>
                            </w:rPr>
                            <w:t>Datblygu cynaliadwy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F49FC" id="docshape315" o:spid="_x0000_s1353" type="#_x0000_t202" style="position:absolute;margin-left:418.25pt;margin-top:9.8pt;width:143.95pt;height:14.2pt;z-index:-1832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" filled="f" stroked="f">
              <v:path arrowok="t"/>
              <v:textbox inset="0,0,0,0">
                <w:txbxContent>
                  <w:p w14:paraId="7B6790CA" w14:textId="77777777" w:rsidR="00C678ED" w:rsidRDefault="00C678ED">
                    <w:pPr>
                      <w:spacing w:before="20"/>
                      <w:ind w:left="20"/>
                      <w:rPr>
                        <w:b/>
                        <w:sz w:val="20"/>
                      </w:rPr>
                    </w:pPr>
                    <w:r>
                      <w:rPr>
                        <w:b/>
                        <w:color w:val="74385A"/>
                        <w:sz w:val="20"/>
                      </w:rPr>
                      <w:t>Datblygu cynaliadwy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95923"/>
    <w:multiLevelType w:val="hybridMultilevel"/>
    <w:tmpl w:val="C8DE934E"/>
    <w:lvl w:ilvl="0" w:tplc="BE488596">
      <w:start w:val="1"/>
      <w:numFmt w:val="decimal"/>
      <w:lvlText w:val="%1."/>
      <w:lvlJc w:val="left"/>
      <w:pPr>
        <w:ind w:left="580" w:hanging="360"/>
        <w:jc w:val="left"/>
      </w:pPr>
      <w:rPr>
        <w:rFonts w:ascii="Verdana" w:eastAsia="Verdana" w:hAnsi="Verdana" w:cs="Verdana" w:hint="default"/>
        <w:b w:val="0"/>
        <w:bCs w:val="0"/>
        <w:i w:val="0"/>
        <w:iCs w:val="0"/>
        <w:color w:val="231F20"/>
        <w:w w:val="100"/>
        <w:sz w:val="24"/>
        <w:szCs w:val="24"/>
        <w:lang w:val="en-GB" w:eastAsia="en-US" w:bidi="ar-SA"/>
      </w:rPr>
    </w:lvl>
    <w:lvl w:ilvl="1" w:tplc="55C28578">
      <w:numFmt w:val="bullet"/>
      <w:lvlText w:val="•"/>
      <w:lvlJc w:val="left"/>
      <w:pPr>
        <w:ind w:left="1666" w:hanging="360"/>
      </w:pPr>
      <w:rPr>
        <w:rFonts w:hint="default"/>
        <w:lang w:val="en-GB" w:eastAsia="en-US" w:bidi="ar-SA"/>
      </w:rPr>
    </w:lvl>
    <w:lvl w:ilvl="2" w:tplc="BE00B884">
      <w:numFmt w:val="bullet"/>
      <w:lvlText w:val="•"/>
      <w:lvlJc w:val="left"/>
      <w:pPr>
        <w:ind w:left="2753" w:hanging="360"/>
      </w:pPr>
      <w:rPr>
        <w:rFonts w:hint="default"/>
        <w:lang w:val="en-GB" w:eastAsia="en-US" w:bidi="ar-SA"/>
      </w:rPr>
    </w:lvl>
    <w:lvl w:ilvl="3" w:tplc="1BC25670">
      <w:numFmt w:val="bullet"/>
      <w:lvlText w:val="•"/>
      <w:lvlJc w:val="left"/>
      <w:pPr>
        <w:ind w:left="3839" w:hanging="360"/>
      </w:pPr>
      <w:rPr>
        <w:rFonts w:hint="default"/>
        <w:lang w:val="en-GB" w:eastAsia="en-US" w:bidi="ar-SA"/>
      </w:rPr>
    </w:lvl>
    <w:lvl w:ilvl="4" w:tplc="75D4C6A2">
      <w:numFmt w:val="bullet"/>
      <w:lvlText w:val="•"/>
      <w:lvlJc w:val="left"/>
      <w:pPr>
        <w:ind w:left="4926" w:hanging="360"/>
      </w:pPr>
      <w:rPr>
        <w:rFonts w:hint="default"/>
        <w:lang w:val="en-GB" w:eastAsia="en-US" w:bidi="ar-SA"/>
      </w:rPr>
    </w:lvl>
    <w:lvl w:ilvl="5" w:tplc="BD04C33A">
      <w:numFmt w:val="bullet"/>
      <w:lvlText w:val="•"/>
      <w:lvlJc w:val="left"/>
      <w:pPr>
        <w:ind w:left="6012" w:hanging="360"/>
      </w:pPr>
      <w:rPr>
        <w:rFonts w:hint="default"/>
        <w:lang w:val="en-GB" w:eastAsia="en-US" w:bidi="ar-SA"/>
      </w:rPr>
    </w:lvl>
    <w:lvl w:ilvl="6" w:tplc="2DA8E5AE">
      <w:numFmt w:val="bullet"/>
      <w:lvlText w:val="•"/>
      <w:lvlJc w:val="left"/>
      <w:pPr>
        <w:ind w:left="7099" w:hanging="360"/>
      </w:pPr>
      <w:rPr>
        <w:rFonts w:hint="default"/>
        <w:lang w:val="en-GB" w:eastAsia="en-US" w:bidi="ar-SA"/>
      </w:rPr>
    </w:lvl>
    <w:lvl w:ilvl="7" w:tplc="083C5B5A">
      <w:numFmt w:val="bullet"/>
      <w:lvlText w:val="•"/>
      <w:lvlJc w:val="left"/>
      <w:pPr>
        <w:ind w:left="8185" w:hanging="360"/>
      </w:pPr>
      <w:rPr>
        <w:rFonts w:hint="default"/>
        <w:lang w:val="en-GB" w:eastAsia="en-US" w:bidi="ar-SA"/>
      </w:rPr>
    </w:lvl>
    <w:lvl w:ilvl="8" w:tplc="F216B83C">
      <w:numFmt w:val="bullet"/>
      <w:lvlText w:val="•"/>
      <w:lvlJc w:val="left"/>
      <w:pPr>
        <w:ind w:left="9272" w:hanging="360"/>
      </w:pPr>
      <w:rPr>
        <w:rFonts w:hint="default"/>
        <w:lang w:val="en-GB" w:eastAsia="en-US" w:bidi="ar-SA"/>
      </w:rPr>
    </w:lvl>
  </w:abstractNum>
  <w:abstractNum w:abstractNumId="1" w15:restartNumberingAfterBreak="0">
    <w:nsid w:val="0C536B69"/>
    <w:multiLevelType w:val="hybridMultilevel"/>
    <w:tmpl w:val="D74C360C"/>
    <w:lvl w:ilvl="0" w:tplc="D4E877A8">
      <w:numFmt w:val="bullet"/>
      <w:lvlText w:val="•"/>
      <w:lvlJc w:val="left"/>
      <w:pPr>
        <w:ind w:left="440" w:hanging="360"/>
      </w:pPr>
      <w:rPr>
        <w:rFonts w:ascii="Verdana" w:eastAsia="Verdana" w:hAnsi="Verdana" w:cs="Verdana" w:hint="default"/>
        <w:b w:val="0"/>
        <w:bCs w:val="0"/>
        <w:i w:val="0"/>
        <w:iCs w:val="0"/>
        <w:color w:val="231F20"/>
        <w:w w:val="100"/>
        <w:sz w:val="20"/>
        <w:szCs w:val="20"/>
        <w:lang w:val="en-GB" w:eastAsia="en-US" w:bidi="ar-SA"/>
      </w:rPr>
    </w:lvl>
    <w:lvl w:ilvl="1" w:tplc="D9D20B2A">
      <w:numFmt w:val="bullet"/>
      <w:lvlText w:val="•"/>
      <w:lvlJc w:val="left"/>
      <w:pPr>
        <w:ind w:left="1040" w:hanging="360"/>
      </w:pPr>
      <w:rPr>
        <w:rFonts w:hint="default"/>
        <w:lang w:val="en-GB" w:eastAsia="en-US" w:bidi="ar-SA"/>
      </w:rPr>
    </w:lvl>
    <w:lvl w:ilvl="2" w:tplc="90080A88">
      <w:numFmt w:val="bullet"/>
      <w:lvlText w:val="•"/>
      <w:lvlJc w:val="left"/>
      <w:pPr>
        <w:ind w:left="1640" w:hanging="360"/>
      </w:pPr>
      <w:rPr>
        <w:rFonts w:hint="default"/>
        <w:lang w:val="en-GB" w:eastAsia="en-US" w:bidi="ar-SA"/>
      </w:rPr>
    </w:lvl>
    <w:lvl w:ilvl="3" w:tplc="5AACE6A2">
      <w:numFmt w:val="bullet"/>
      <w:lvlText w:val="•"/>
      <w:lvlJc w:val="left"/>
      <w:pPr>
        <w:ind w:left="2240" w:hanging="360"/>
      </w:pPr>
      <w:rPr>
        <w:rFonts w:hint="default"/>
        <w:lang w:val="en-GB" w:eastAsia="en-US" w:bidi="ar-SA"/>
      </w:rPr>
    </w:lvl>
    <w:lvl w:ilvl="4" w:tplc="6AFEF190">
      <w:numFmt w:val="bullet"/>
      <w:lvlText w:val="•"/>
      <w:lvlJc w:val="left"/>
      <w:pPr>
        <w:ind w:left="2840" w:hanging="360"/>
      </w:pPr>
      <w:rPr>
        <w:rFonts w:hint="default"/>
        <w:lang w:val="en-GB" w:eastAsia="en-US" w:bidi="ar-SA"/>
      </w:rPr>
    </w:lvl>
    <w:lvl w:ilvl="5" w:tplc="CC7C5CAC">
      <w:numFmt w:val="bullet"/>
      <w:lvlText w:val="•"/>
      <w:lvlJc w:val="left"/>
      <w:pPr>
        <w:ind w:left="3440" w:hanging="360"/>
      </w:pPr>
      <w:rPr>
        <w:rFonts w:hint="default"/>
        <w:lang w:val="en-GB" w:eastAsia="en-US" w:bidi="ar-SA"/>
      </w:rPr>
    </w:lvl>
    <w:lvl w:ilvl="6" w:tplc="93269C38">
      <w:numFmt w:val="bullet"/>
      <w:lvlText w:val="•"/>
      <w:lvlJc w:val="left"/>
      <w:pPr>
        <w:ind w:left="4040" w:hanging="360"/>
      </w:pPr>
      <w:rPr>
        <w:rFonts w:hint="default"/>
        <w:lang w:val="en-GB" w:eastAsia="en-US" w:bidi="ar-SA"/>
      </w:rPr>
    </w:lvl>
    <w:lvl w:ilvl="7" w:tplc="81FC2906">
      <w:numFmt w:val="bullet"/>
      <w:lvlText w:val="•"/>
      <w:lvlJc w:val="left"/>
      <w:pPr>
        <w:ind w:left="4640" w:hanging="360"/>
      </w:pPr>
      <w:rPr>
        <w:rFonts w:hint="default"/>
        <w:lang w:val="en-GB" w:eastAsia="en-US" w:bidi="ar-SA"/>
      </w:rPr>
    </w:lvl>
    <w:lvl w:ilvl="8" w:tplc="4088EE2A">
      <w:numFmt w:val="bullet"/>
      <w:lvlText w:val="•"/>
      <w:lvlJc w:val="left"/>
      <w:pPr>
        <w:ind w:left="5240" w:hanging="360"/>
      </w:pPr>
      <w:rPr>
        <w:rFonts w:hint="default"/>
        <w:lang w:val="en-GB" w:eastAsia="en-US" w:bidi="ar-SA"/>
      </w:rPr>
    </w:lvl>
  </w:abstractNum>
  <w:abstractNum w:abstractNumId="2" w15:restartNumberingAfterBreak="0">
    <w:nsid w:val="1D347F3F"/>
    <w:multiLevelType w:val="hybridMultilevel"/>
    <w:tmpl w:val="DA1E34C0"/>
    <w:lvl w:ilvl="0" w:tplc="05200612">
      <w:numFmt w:val="bullet"/>
      <w:lvlText w:val="•"/>
      <w:lvlJc w:val="left"/>
      <w:pPr>
        <w:ind w:left="440" w:hanging="360"/>
      </w:pPr>
      <w:rPr>
        <w:rFonts w:ascii="Verdana" w:eastAsia="Verdana" w:hAnsi="Verdana" w:cs="Verdana" w:hint="default"/>
        <w:b w:val="0"/>
        <w:bCs w:val="0"/>
        <w:i w:val="0"/>
        <w:iCs w:val="0"/>
        <w:color w:val="231F20"/>
        <w:w w:val="100"/>
        <w:sz w:val="20"/>
        <w:szCs w:val="20"/>
        <w:lang w:val="en-GB" w:eastAsia="en-US" w:bidi="ar-SA"/>
      </w:rPr>
    </w:lvl>
    <w:lvl w:ilvl="1" w:tplc="289A25DC">
      <w:numFmt w:val="bullet"/>
      <w:lvlText w:val="•"/>
      <w:lvlJc w:val="left"/>
      <w:pPr>
        <w:ind w:left="1040" w:hanging="360"/>
      </w:pPr>
      <w:rPr>
        <w:rFonts w:hint="default"/>
        <w:lang w:val="en-GB" w:eastAsia="en-US" w:bidi="ar-SA"/>
      </w:rPr>
    </w:lvl>
    <w:lvl w:ilvl="2" w:tplc="EC0AF5E6">
      <w:numFmt w:val="bullet"/>
      <w:lvlText w:val="•"/>
      <w:lvlJc w:val="left"/>
      <w:pPr>
        <w:ind w:left="1640" w:hanging="360"/>
      </w:pPr>
      <w:rPr>
        <w:rFonts w:hint="default"/>
        <w:lang w:val="en-GB" w:eastAsia="en-US" w:bidi="ar-SA"/>
      </w:rPr>
    </w:lvl>
    <w:lvl w:ilvl="3" w:tplc="17E28FF4">
      <w:numFmt w:val="bullet"/>
      <w:lvlText w:val="•"/>
      <w:lvlJc w:val="left"/>
      <w:pPr>
        <w:ind w:left="2240" w:hanging="360"/>
      </w:pPr>
      <w:rPr>
        <w:rFonts w:hint="default"/>
        <w:lang w:val="en-GB" w:eastAsia="en-US" w:bidi="ar-SA"/>
      </w:rPr>
    </w:lvl>
    <w:lvl w:ilvl="4" w:tplc="EF16DE70">
      <w:numFmt w:val="bullet"/>
      <w:lvlText w:val="•"/>
      <w:lvlJc w:val="left"/>
      <w:pPr>
        <w:ind w:left="2840" w:hanging="360"/>
      </w:pPr>
      <w:rPr>
        <w:rFonts w:hint="default"/>
        <w:lang w:val="en-GB" w:eastAsia="en-US" w:bidi="ar-SA"/>
      </w:rPr>
    </w:lvl>
    <w:lvl w:ilvl="5" w:tplc="2F0A15DE">
      <w:numFmt w:val="bullet"/>
      <w:lvlText w:val="•"/>
      <w:lvlJc w:val="left"/>
      <w:pPr>
        <w:ind w:left="3440" w:hanging="360"/>
      </w:pPr>
      <w:rPr>
        <w:rFonts w:hint="default"/>
        <w:lang w:val="en-GB" w:eastAsia="en-US" w:bidi="ar-SA"/>
      </w:rPr>
    </w:lvl>
    <w:lvl w:ilvl="6" w:tplc="4EC0AEF6">
      <w:numFmt w:val="bullet"/>
      <w:lvlText w:val="•"/>
      <w:lvlJc w:val="left"/>
      <w:pPr>
        <w:ind w:left="4040" w:hanging="360"/>
      </w:pPr>
      <w:rPr>
        <w:rFonts w:hint="default"/>
        <w:lang w:val="en-GB" w:eastAsia="en-US" w:bidi="ar-SA"/>
      </w:rPr>
    </w:lvl>
    <w:lvl w:ilvl="7" w:tplc="B0B6C2C2">
      <w:numFmt w:val="bullet"/>
      <w:lvlText w:val="•"/>
      <w:lvlJc w:val="left"/>
      <w:pPr>
        <w:ind w:left="4640" w:hanging="360"/>
      </w:pPr>
      <w:rPr>
        <w:rFonts w:hint="default"/>
        <w:lang w:val="en-GB" w:eastAsia="en-US" w:bidi="ar-SA"/>
      </w:rPr>
    </w:lvl>
    <w:lvl w:ilvl="8" w:tplc="36A4C00A">
      <w:numFmt w:val="bullet"/>
      <w:lvlText w:val="•"/>
      <w:lvlJc w:val="left"/>
      <w:pPr>
        <w:ind w:left="5240" w:hanging="360"/>
      </w:pPr>
      <w:rPr>
        <w:rFonts w:hint="default"/>
        <w:lang w:val="en-GB" w:eastAsia="en-US" w:bidi="ar-SA"/>
      </w:rPr>
    </w:lvl>
  </w:abstractNum>
  <w:abstractNum w:abstractNumId="3" w15:restartNumberingAfterBreak="0">
    <w:nsid w:val="2445195E"/>
    <w:multiLevelType w:val="hybridMultilevel"/>
    <w:tmpl w:val="CA9409B2"/>
    <w:lvl w:ilvl="0" w:tplc="45B48B22">
      <w:start w:val="1"/>
      <w:numFmt w:val="decimal"/>
      <w:lvlText w:val="%1."/>
      <w:lvlJc w:val="left"/>
      <w:pPr>
        <w:ind w:left="580" w:hanging="360"/>
        <w:jc w:val="left"/>
      </w:pPr>
      <w:rPr>
        <w:rFonts w:ascii="Verdana" w:eastAsia="Verdana" w:hAnsi="Verdana" w:cs="Verdana" w:hint="default"/>
        <w:b w:val="0"/>
        <w:bCs w:val="0"/>
        <w:i w:val="0"/>
        <w:iCs w:val="0"/>
        <w:color w:val="231F20"/>
        <w:w w:val="100"/>
        <w:sz w:val="24"/>
        <w:szCs w:val="24"/>
        <w:lang w:val="en-GB" w:eastAsia="en-US" w:bidi="ar-SA"/>
      </w:rPr>
    </w:lvl>
    <w:lvl w:ilvl="1" w:tplc="2730AA50">
      <w:numFmt w:val="bullet"/>
      <w:lvlText w:val="•"/>
      <w:lvlJc w:val="left"/>
      <w:pPr>
        <w:ind w:left="1666" w:hanging="360"/>
      </w:pPr>
      <w:rPr>
        <w:rFonts w:hint="default"/>
        <w:lang w:val="en-GB" w:eastAsia="en-US" w:bidi="ar-SA"/>
      </w:rPr>
    </w:lvl>
    <w:lvl w:ilvl="2" w:tplc="58924C5A">
      <w:numFmt w:val="bullet"/>
      <w:lvlText w:val="•"/>
      <w:lvlJc w:val="left"/>
      <w:pPr>
        <w:ind w:left="2753" w:hanging="360"/>
      </w:pPr>
      <w:rPr>
        <w:rFonts w:hint="default"/>
        <w:lang w:val="en-GB" w:eastAsia="en-US" w:bidi="ar-SA"/>
      </w:rPr>
    </w:lvl>
    <w:lvl w:ilvl="3" w:tplc="6F20A822">
      <w:numFmt w:val="bullet"/>
      <w:lvlText w:val="•"/>
      <w:lvlJc w:val="left"/>
      <w:pPr>
        <w:ind w:left="3839" w:hanging="360"/>
      </w:pPr>
      <w:rPr>
        <w:rFonts w:hint="default"/>
        <w:lang w:val="en-GB" w:eastAsia="en-US" w:bidi="ar-SA"/>
      </w:rPr>
    </w:lvl>
    <w:lvl w:ilvl="4" w:tplc="A860FAA6">
      <w:numFmt w:val="bullet"/>
      <w:lvlText w:val="•"/>
      <w:lvlJc w:val="left"/>
      <w:pPr>
        <w:ind w:left="4926" w:hanging="360"/>
      </w:pPr>
      <w:rPr>
        <w:rFonts w:hint="default"/>
        <w:lang w:val="en-GB" w:eastAsia="en-US" w:bidi="ar-SA"/>
      </w:rPr>
    </w:lvl>
    <w:lvl w:ilvl="5" w:tplc="39A019E4">
      <w:numFmt w:val="bullet"/>
      <w:lvlText w:val="•"/>
      <w:lvlJc w:val="left"/>
      <w:pPr>
        <w:ind w:left="6012" w:hanging="360"/>
      </w:pPr>
      <w:rPr>
        <w:rFonts w:hint="default"/>
        <w:lang w:val="en-GB" w:eastAsia="en-US" w:bidi="ar-SA"/>
      </w:rPr>
    </w:lvl>
    <w:lvl w:ilvl="6" w:tplc="C130F67C">
      <w:numFmt w:val="bullet"/>
      <w:lvlText w:val="•"/>
      <w:lvlJc w:val="left"/>
      <w:pPr>
        <w:ind w:left="7099" w:hanging="360"/>
      </w:pPr>
      <w:rPr>
        <w:rFonts w:hint="default"/>
        <w:lang w:val="en-GB" w:eastAsia="en-US" w:bidi="ar-SA"/>
      </w:rPr>
    </w:lvl>
    <w:lvl w:ilvl="7" w:tplc="A89E5358">
      <w:numFmt w:val="bullet"/>
      <w:lvlText w:val="•"/>
      <w:lvlJc w:val="left"/>
      <w:pPr>
        <w:ind w:left="8185" w:hanging="360"/>
      </w:pPr>
      <w:rPr>
        <w:rFonts w:hint="default"/>
        <w:lang w:val="en-GB" w:eastAsia="en-US" w:bidi="ar-SA"/>
      </w:rPr>
    </w:lvl>
    <w:lvl w:ilvl="8" w:tplc="CB60BA48">
      <w:numFmt w:val="bullet"/>
      <w:lvlText w:val="•"/>
      <w:lvlJc w:val="left"/>
      <w:pPr>
        <w:ind w:left="9272" w:hanging="360"/>
      </w:pPr>
      <w:rPr>
        <w:rFonts w:hint="default"/>
        <w:lang w:val="en-GB" w:eastAsia="en-US" w:bidi="ar-SA"/>
      </w:rPr>
    </w:lvl>
  </w:abstractNum>
  <w:abstractNum w:abstractNumId="4" w15:restartNumberingAfterBreak="0">
    <w:nsid w:val="24B91398"/>
    <w:multiLevelType w:val="hybridMultilevel"/>
    <w:tmpl w:val="DFA8C11C"/>
    <w:lvl w:ilvl="0" w:tplc="F0045F2C">
      <w:numFmt w:val="bullet"/>
      <w:lvlText w:val="•"/>
      <w:lvlJc w:val="left"/>
      <w:pPr>
        <w:ind w:left="440" w:hanging="360"/>
      </w:pPr>
      <w:rPr>
        <w:rFonts w:ascii="Verdana" w:eastAsia="Verdana" w:hAnsi="Verdana" w:cs="Verdana" w:hint="default"/>
        <w:b w:val="0"/>
        <w:bCs w:val="0"/>
        <w:i w:val="0"/>
        <w:iCs w:val="0"/>
        <w:color w:val="231F20"/>
        <w:w w:val="100"/>
        <w:sz w:val="20"/>
        <w:szCs w:val="20"/>
        <w:lang w:val="en-GB" w:eastAsia="en-US" w:bidi="ar-SA"/>
      </w:rPr>
    </w:lvl>
    <w:lvl w:ilvl="1" w:tplc="99084406">
      <w:numFmt w:val="bullet"/>
      <w:lvlText w:val="•"/>
      <w:lvlJc w:val="left"/>
      <w:pPr>
        <w:ind w:left="1040" w:hanging="360"/>
      </w:pPr>
      <w:rPr>
        <w:rFonts w:hint="default"/>
        <w:lang w:val="en-GB" w:eastAsia="en-US" w:bidi="ar-SA"/>
      </w:rPr>
    </w:lvl>
    <w:lvl w:ilvl="2" w:tplc="11403FE0">
      <w:numFmt w:val="bullet"/>
      <w:lvlText w:val="•"/>
      <w:lvlJc w:val="left"/>
      <w:pPr>
        <w:ind w:left="1640" w:hanging="360"/>
      </w:pPr>
      <w:rPr>
        <w:rFonts w:hint="default"/>
        <w:lang w:val="en-GB" w:eastAsia="en-US" w:bidi="ar-SA"/>
      </w:rPr>
    </w:lvl>
    <w:lvl w:ilvl="3" w:tplc="F1305592">
      <w:numFmt w:val="bullet"/>
      <w:lvlText w:val="•"/>
      <w:lvlJc w:val="left"/>
      <w:pPr>
        <w:ind w:left="2240" w:hanging="360"/>
      </w:pPr>
      <w:rPr>
        <w:rFonts w:hint="default"/>
        <w:lang w:val="en-GB" w:eastAsia="en-US" w:bidi="ar-SA"/>
      </w:rPr>
    </w:lvl>
    <w:lvl w:ilvl="4" w:tplc="1A64D2EC">
      <w:numFmt w:val="bullet"/>
      <w:lvlText w:val="•"/>
      <w:lvlJc w:val="left"/>
      <w:pPr>
        <w:ind w:left="2840" w:hanging="360"/>
      </w:pPr>
      <w:rPr>
        <w:rFonts w:hint="default"/>
        <w:lang w:val="en-GB" w:eastAsia="en-US" w:bidi="ar-SA"/>
      </w:rPr>
    </w:lvl>
    <w:lvl w:ilvl="5" w:tplc="41D4EBC2">
      <w:numFmt w:val="bullet"/>
      <w:lvlText w:val="•"/>
      <w:lvlJc w:val="left"/>
      <w:pPr>
        <w:ind w:left="3440" w:hanging="360"/>
      </w:pPr>
      <w:rPr>
        <w:rFonts w:hint="default"/>
        <w:lang w:val="en-GB" w:eastAsia="en-US" w:bidi="ar-SA"/>
      </w:rPr>
    </w:lvl>
    <w:lvl w:ilvl="6" w:tplc="F1C6D3BE">
      <w:numFmt w:val="bullet"/>
      <w:lvlText w:val="•"/>
      <w:lvlJc w:val="left"/>
      <w:pPr>
        <w:ind w:left="4040" w:hanging="360"/>
      </w:pPr>
      <w:rPr>
        <w:rFonts w:hint="default"/>
        <w:lang w:val="en-GB" w:eastAsia="en-US" w:bidi="ar-SA"/>
      </w:rPr>
    </w:lvl>
    <w:lvl w:ilvl="7" w:tplc="CE901B04">
      <w:numFmt w:val="bullet"/>
      <w:lvlText w:val="•"/>
      <w:lvlJc w:val="left"/>
      <w:pPr>
        <w:ind w:left="4640" w:hanging="360"/>
      </w:pPr>
      <w:rPr>
        <w:rFonts w:hint="default"/>
        <w:lang w:val="en-GB" w:eastAsia="en-US" w:bidi="ar-SA"/>
      </w:rPr>
    </w:lvl>
    <w:lvl w:ilvl="8" w:tplc="E4704F2A">
      <w:numFmt w:val="bullet"/>
      <w:lvlText w:val="•"/>
      <w:lvlJc w:val="left"/>
      <w:pPr>
        <w:ind w:left="5240" w:hanging="360"/>
      </w:pPr>
      <w:rPr>
        <w:rFonts w:hint="default"/>
        <w:lang w:val="en-GB" w:eastAsia="en-US" w:bidi="ar-SA"/>
      </w:rPr>
    </w:lvl>
  </w:abstractNum>
  <w:abstractNum w:abstractNumId="5" w15:restartNumberingAfterBreak="0">
    <w:nsid w:val="2EC50543"/>
    <w:multiLevelType w:val="hybridMultilevel"/>
    <w:tmpl w:val="03423A72"/>
    <w:lvl w:ilvl="0" w:tplc="A76EC522">
      <w:numFmt w:val="bullet"/>
      <w:lvlText w:val="•"/>
      <w:lvlJc w:val="left"/>
      <w:pPr>
        <w:ind w:left="440" w:hanging="360"/>
      </w:pPr>
      <w:rPr>
        <w:rFonts w:ascii="Verdana" w:eastAsia="Verdana" w:hAnsi="Verdana" w:cs="Verdana" w:hint="default"/>
        <w:b w:val="0"/>
        <w:bCs w:val="0"/>
        <w:i w:val="0"/>
        <w:iCs w:val="0"/>
        <w:color w:val="231F20"/>
        <w:w w:val="100"/>
        <w:sz w:val="20"/>
        <w:szCs w:val="20"/>
        <w:lang w:val="en-GB" w:eastAsia="en-US" w:bidi="ar-SA"/>
      </w:rPr>
    </w:lvl>
    <w:lvl w:ilvl="1" w:tplc="5FF230E2">
      <w:numFmt w:val="bullet"/>
      <w:lvlText w:val="•"/>
      <w:lvlJc w:val="left"/>
      <w:pPr>
        <w:ind w:left="1040" w:hanging="360"/>
      </w:pPr>
      <w:rPr>
        <w:rFonts w:hint="default"/>
        <w:lang w:val="en-GB" w:eastAsia="en-US" w:bidi="ar-SA"/>
      </w:rPr>
    </w:lvl>
    <w:lvl w:ilvl="2" w:tplc="A10CF8BE">
      <w:numFmt w:val="bullet"/>
      <w:lvlText w:val="•"/>
      <w:lvlJc w:val="left"/>
      <w:pPr>
        <w:ind w:left="1640" w:hanging="360"/>
      </w:pPr>
      <w:rPr>
        <w:rFonts w:hint="default"/>
        <w:lang w:val="en-GB" w:eastAsia="en-US" w:bidi="ar-SA"/>
      </w:rPr>
    </w:lvl>
    <w:lvl w:ilvl="3" w:tplc="448ACD30">
      <w:numFmt w:val="bullet"/>
      <w:lvlText w:val="•"/>
      <w:lvlJc w:val="left"/>
      <w:pPr>
        <w:ind w:left="2240" w:hanging="360"/>
      </w:pPr>
      <w:rPr>
        <w:rFonts w:hint="default"/>
        <w:lang w:val="en-GB" w:eastAsia="en-US" w:bidi="ar-SA"/>
      </w:rPr>
    </w:lvl>
    <w:lvl w:ilvl="4" w:tplc="251CEE4A">
      <w:numFmt w:val="bullet"/>
      <w:lvlText w:val="•"/>
      <w:lvlJc w:val="left"/>
      <w:pPr>
        <w:ind w:left="2840" w:hanging="360"/>
      </w:pPr>
      <w:rPr>
        <w:rFonts w:hint="default"/>
        <w:lang w:val="en-GB" w:eastAsia="en-US" w:bidi="ar-SA"/>
      </w:rPr>
    </w:lvl>
    <w:lvl w:ilvl="5" w:tplc="45B8FFE0">
      <w:numFmt w:val="bullet"/>
      <w:lvlText w:val="•"/>
      <w:lvlJc w:val="left"/>
      <w:pPr>
        <w:ind w:left="3440" w:hanging="360"/>
      </w:pPr>
      <w:rPr>
        <w:rFonts w:hint="default"/>
        <w:lang w:val="en-GB" w:eastAsia="en-US" w:bidi="ar-SA"/>
      </w:rPr>
    </w:lvl>
    <w:lvl w:ilvl="6" w:tplc="D06C4AAA">
      <w:numFmt w:val="bullet"/>
      <w:lvlText w:val="•"/>
      <w:lvlJc w:val="left"/>
      <w:pPr>
        <w:ind w:left="4040" w:hanging="360"/>
      </w:pPr>
      <w:rPr>
        <w:rFonts w:hint="default"/>
        <w:lang w:val="en-GB" w:eastAsia="en-US" w:bidi="ar-SA"/>
      </w:rPr>
    </w:lvl>
    <w:lvl w:ilvl="7" w:tplc="A956B8F0">
      <w:numFmt w:val="bullet"/>
      <w:lvlText w:val="•"/>
      <w:lvlJc w:val="left"/>
      <w:pPr>
        <w:ind w:left="4640" w:hanging="360"/>
      </w:pPr>
      <w:rPr>
        <w:rFonts w:hint="default"/>
        <w:lang w:val="en-GB" w:eastAsia="en-US" w:bidi="ar-SA"/>
      </w:rPr>
    </w:lvl>
    <w:lvl w:ilvl="8" w:tplc="694E6382">
      <w:numFmt w:val="bullet"/>
      <w:lvlText w:val="•"/>
      <w:lvlJc w:val="left"/>
      <w:pPr>
        <w:ind w:left="5240" w:hanging="360"/>
      </w:pPr>
      <w:rPr>
        <w:rFonts w:hint="default"/>
        <w:lang w:val="en-GB" w:eastAsia="en-US" w:bidi="ar-SA"/>
      </w:rPr>
    </w:lvl>
  </w:abstractNum>
  <w:abstractNum w:abstractNumId="6" w15:restartNumberingAfterBreak="0">
    <w:nsid w:val="2F022213"/>
    <w:multiLevelType w:val="hybridMultilevel"/>
    <w:tmpl w:val="BE542522"/>
    <w:lvl w:ilvl="0" w:tplc="DDD84E14">
      <w:numFmt w:val="bullet"/>
      <w:lvlText w:val="•"/>
      <w:lvlJc w:val="left"/>
      <w:pPr>
        <w:ind w:left="440" w:hanging="360"/>
      </w:pPr>
      <w:rPr>
        <w:rFonts w:ascii="Verdana" w:eastAsia="Verdana" w:hAnsi="Verdana" w:cs="Verdana" w:hint="default"/>
        <w:b w:val="0"/>
        <w:bCs w:val="0"/>
        <w:i w:val="0"/>
        <w:iCs w:val="0"/>
        <w:color w:val="231F20"/>
        <w:w w:val="100"/>
        <w:sz w:val="20"/>
        <w:szCs w:val="20"/>
        <w:lang w:val="en-GB" w:eastAsia="en-US" w:bidi="ar-SA"/>
      </w:rPr>
    </w:lvl>
    <w:lvl w:ilvl="1" w:tplc="DE9C8444">
      <w:numFmt w:val="bullet"/>
      <w:lvlText w:val="•"/>
      <w:lvlJc w:val="left"/>
      <w:pPr>
        <w:ind w:left="1040" w:hanging="360"/>
      </w:pPr>
      <w:rPr>
        <w:rFonts w:hint="default"/>
        <w:lang w:val="en-GB" w:eastAsia="en-US" w:bidi="ar-SA"/>
      </w:rPr>
    </w:lvl>
    <w:lvl w:ilvl="2" w:tplc="BC92BF9C">
      <w:numFmt w:val="bullet"/>
      <w:lvlText w:val="•"/>
      <w:lvlJc w:val="left"/>
      <w:pPr>
        <w:ind w:left="1640" w:hanging="360"/>
      </w:pPr>
      <w:rPr>
        <w:rFonts w:hint="default"/>
        <w:lang w:val="en-GB" w:eastAsia="en-US" w:bidi="ar-SA"/>
      </w:rPr>
    </w:lvl>
    <w:lvl w:ilvl="3" w:tplc="40EA9AD0">
      <w:numFmt w:val="bullet"/>
      <w:lvlText w:val="•"/>
      <w:lvlJc w:val="left"/>
      <w:pPr>
        <w:ind w:left="2240" w:hanging="360"/>
      </w:pPr>
      <w:rPr>
        <w:rFonts w:hint="default"/>
        <w:lang w:val="en-GB" w:eastAsia="en-US" w:bidi="ar-SA"/>
      </w:rPr>
    </w:lvl>
    <w:lvl w:ilvl="4" w:tplc="C736DFEE">
      <w:numFmt w:val="bullet"/>
      <w:lvlText w:val="•"/>
      <w:lvlJc w:val="left"/>
      <w:pPr>
        <w:ind w:left="2840" w:hanging="360"/>
      </w:pPr>
      <w:rPr>
        <w:rFonts w:hint="default"/>
        <w:lang w:val="en-GB" w:eastAsia="en-US" w:bidi="ar-SA"/>
      </w:rPr>
    </w:lvl>
    <w:lvl w:ilvl="5" w:tplc="59B6281E">
      <w:numFmt w:val="bullet"/>
      <w:lvlText w:val="•"/>
      <w:lvlJc w:val="left"/>
      <w:pPr>
        <w:ind w:left="3440" w:hanging="360"/>
      </w:pPr>
      <w:rPr>
        <w:rFonts w:hint="default"/>
        <w:lang w:val="en-GB" w:eastAsia="en-US" w:bidi="ar-SA"/>
      </w:rPr>
    </w:lvl>
    <w:lvl w:ilvl="6" w:tplc="4AE6A6FE">
      <w:numFmt w:val="bullet"/>
      <w:lvlText w:val="•"/>
      <w:lvlJc w:val="left"/>
      <w:pPr>
        <w:ind w:left="4040" w:hanging="360"/>
      </w:pPr>
      <w:rPr>
        <w:rFonts w:hint="default"/>
        <w:lang w:val="en-GB" w:eastAsia="en-US" w:bidi="ar-SA"/>
      </w:rPr>
    </w:lvl>
    <w:lvl w:ilvl="7" w:tplc="01185B50">
      <w:numFmt w:val="bullet"/>
      <w:lvlText w:val="•"/>
      <w:lvlJc w:val="left"/>
      <w:pPr>
        <w:ind w:left="4640" w:hanging="360"/>
      </w:pPr>
      <w:rPr>
        <w:rFonts w:hint="default"/>
        <w:lang w:val="en-GB" w:eastAsia="en-US" w:bidi="ar-SA"/>
      </w:rPr>
    </w:lvl>
    <w:lvl w:ilvl="8" w:tplc="9FA62116">
      <w:numFmt w:val="bullet"/>
      <w:lvlText w:val="•"/>
      <w:lvlJc w:val="left"/>
      <w:pPr>
        <w:ind w:left="5240" w:hanging="360"/>
      </w:pPr>
      <w:rPr>
        <w:rFonts w:hint="default"/>
        <w:lang w:val="en-GB" w:eastAsia="en-US" w:bidi="ar-SA"/>
      </w:rPr>
    </w:lvl>
  </w:abstractNum>
  <w:abstractNum w:abstractNumId="7" w15:restartNumberingAfterBreak="0">
    <w:nsid w:val="31333D5D"/>
    <w:multiLevelType w:val="hybridMultilevel"/>
    <w:tmpl w:val="AC444B76"/>
    <w:lvl w:ilvl="0" w:tplc="689A42D0">
      <w:numFmt w:val="bullet"/>
      <w:lvlText w:val="•"/>
      <w:lvlJc w:val="left"/>
      <w:pPr>
        <w:ind w:left="440" w:hanging="360"/>
      </w:pPr>
      <w:rPr>
        <w:rFonts w:ascii="Verdana" w:eastAsia="Verdana" w:hAnsi="Verdana" w:cs="Verdana" w:hint="default"/>
        <w:b w:val="0"/>
        <w:bCs w:val="0"/>
        <w:i w:val="0"/>
        <w:iCs w:val="0"/>
        <w:color w:val="231F20"/>
        <w:w w:val="100"/>
        <w:sz w:val="20"/>
        <w:szCs w:val="20"/>
        <w:lang w:val="en-GB" w:eastAsia="en-US" w:bidi="ar-SA"/>
      </w:rPr>
    </w:lvl>
    <w:lvl w:ilvl="1" w:tplc="70865934">
      <w:numFmt w:val="bullet"/>
      <w:lvlText w:val="•"/>
      <w:lvlJc w:val="left"/>
      <w:pPr>
        <w:ind w:left="1040" w:hanging="360"/>
      </w:pPr>
      <w:rPr>
        <w:rFonts w:hint="default"/>
        <w:lang w:val="en-GB" w:eastAsia="en-US" w:bidi="ar-SA"/>
      </w:rPr>
    </w:lvl>
    <w:lvl w:ilvl="2" w:tplc="78FE26F4">
      <w:numFmt w:val="bullet"/>
      <w:lvlText w:val="•"/>
      <w:lvlJc w:val="left"/>
      <w:pPr>
        <w:ind w:left="1640" w:hanging="360"/>
      </w:pPr>
      <w:rPr>
        <w:rFonts w:hint="default"/>
        <w:lang w:val="en-GB" w:eastAsia="en-US" w:bidi="ar-SA"/>
      </w:rPr>
    </w:lvl>
    <w:lvl w:ilvl="3" w:tplc="C64E3470">
      <w:numFmt w:val="bullet"/>
      <w:lvlText w:val="•"/>
      <w:lvlJc w:val="left"/>
      <w:pPr>
        <w:ind w:left="2240" w:hanging="360"/>
      </w:pPr>
      <w:rPr>
        <w:rFonts w:hint="default"/>
        <w:lang w:val="en-GB" w:eastAsia="en-US" w:bidi="ar-SA"/>
      </w:rPr>
    </w:lvl>
    <w:lvl w:ilvl="4" w:tplc="11E4B608">
      <w:numFmt w:val="bullet"/>
      <w:lvlText w:val="•"/>
      <w:lvlJc w:val="left"/>
      <w:pPr>
        <w:ind w:left="2840" w:hanging="360"/>
      </w:pPr>
      <w:rPr>
        <w:rFonts w:hint="default"/>
        <w:lang w:val="en-GB" w:eastAsia="en-US" w:bidi="ar-SA"/>
      </w:rPr>
    </w:lvl>
    <w:lvl w:ilvl="5" w:tplc="EB7EEF30">
      <w:numFmt w:val="bullet"/>
      <w:lvlText w:val="•"/>
      <w:lvlJc w:val="left"/>
      <w:pPr>
        <w:ind w:left="3440" w:hanging="360"/>
      </w:pPr>
      <w:rPr>
        <w:rFonts w:hint="default"/>
        <w:lang w:val="en-GB" w:eastAsia="en-US" w:bidi="ar-SA"/>
      </w:rPr>
    </w:lvl>
    <w:lvl w:ilvl="6" w:tplc="AFE0B25E">
      <w:numFmt w:val="bullet"/>
      <w:lvlText w:val="•"/>
      <w:lvlJc w:val="left"/>
      <w:pPr>
        <w:ind w:left="4040" w:hanging="360"/>
      </w:pPr>
      <w:rPr>
        <w:rFonts w:hint="default"/>
        <w:lang w:val="en-GB" w:eastAsia="en-US" w:bidi="ar-SA"/>
      </w:rPr>
    </w:lvl>
    <w:lvl w:ilvl="7" w:tplc="3C3C539C">
      <w:numFmt w:val="bullet"/>
      <w:lvlText w:val="•"/>
      <w:lvlJc w:val="left"/>
      <w:pPr>
        <w:ind w:left="4640" w:hanging="360"/>
      </w:pPr>
      <w:rPr>
        <w:rFonts w:hint="default"/>
        <w:lang w:val="en-GB" w:eastAsia="en-US" w:bidi="ar-SA"/>
      </w:rPr>
    </w:lvl>
    <w:lvl w:ilvl="8" w:tplc="DB9697FE">
      <w:numFmt w:val="bullet"/>
      <w:lvlText w:val="•"/>
      <w:lvlJc w:val="left"/>
      <w:pPr>
        <w:ind w:left="5240" w:hanging="360"/>
      </w:pPr>
      <w:rPr>
        <w:rFonts w:hint="default"/>
        <w:lang w:val="en-GB" w:eastAsia="en-US" w:bidi="ar-SA"/>
      </w:rPr>
    </w:lvl>
  </w:abstractNum>
  <w:abstractNum w:abstractNumId="8" w15:restartNumberingAfterBreak="0">
    <w:nsid w:val="31FB2523"/>
    <w:multiLevelType w:val="hybridMultilevel"/>
    <w:tmpl w:val="E2E057F0"/>
    <w:lvl w:ilvl="0" w:tplc="F5E05DC2">
      <w:numFmt w:val="bullet"/>
      <w:lvlText w:val="►"/>
      <w:lvlJc w:val="left"/>
      <w:pPr>
        <w:ind w:left="580" w:hanging="360"/>
      </w:pPr>
      <w:rPr>
        <w:rFonts w:ascii="Arial" w:eastAsia="Arial" w:hAnsi="Arial" w:cs="Arial" w:hint="default"/>
        <w:w w:val="88"/>
        <w:lang w:val="en-GB" w:eastAsia="en-US" w:bidi="ar-SA"/>
      </w:rPr>
    </w:lvl>
    <w:lvl w:ilvl="1" w:tplc="3D762F2A">
      <w:numFmt w:val="bullet"/>
      <w:lvlText w:val="•"/>
      <w:lvlJc w:val="left"/>
      <w:pPr>
        <w:ind w:left="928" w:hanging="360"/>
      </w:pPr>
      <w:rPr>
        <w:rFonts w:ascii="Verdana" w:eastAsia="Verdana" w:hAnsi="Verdana" w:cs="Verdana" w:hint="default"/>
        <w:b w:val="0"/>
        <w:bCs w:val="0"/>
        <w:i w:val="0"/>
        <w:iCs w:val="0"/>
        <w:color w:val="231F20"/>
        <w:w w:val="100"/>
        <w:sz w:val="24"/>
        <w:szCs w:val="24"/>
        <w:lang w:val="en-GB" w:eastAsia="en-US" w:bidi="ar-SA"/>
      </w:rPr>
    </w:lvl>
    <w:lvl w:ilvl="2" w:tplc="DD42F084">
      <w:numFmt w:val="bullet"/>
      <w:lvlText w:val="•"/>
      <w:lvlJc w:val="left"/>
      <w:pPr>
        <w:ind w:left="2089" w:hanging="360"/>
      </w:pPr>
      <w:rPr>
        <w:rFonts w:hint="default"/>
        <w:lang w:val="en-GB" w:eastAsia="en-US" w:bidi="ar-SA"/>
      </w:rPr>
    </w:lvl>
    <w:lvl w:ilvl="3" w:tplc="C1404AD0">
      <w:numFmt w:val="bullet"/>
      <w:lvlText w:val="•"/>
      <w:lvlJc w:val="left"/>
      <w:pPr>
        <w:ind w:left="3259" w:hanging="360"/>
      </w:pPr>
      <w:rPr>
        <w:rFonts w:hint="default"/>
        <w:lang w:val="en-GB" w:eastAsia="en-US" w:bidi="ar-SA"/>
      </w:rPr>
    </w:lvl>
    <w:lvl w:ilvl="4" w:tplc="675EFFC6">
      <w:numFmt w:val="bullet"/>
      <w:lvlText w:val="•"/>
      <w:lvlJc w:val="left"/>
      <w:pPr>
        <w:ind w:left="4428" w:hanging="360"/>
      </w:pPr>
      <w:rPr>
        <w:rFonts w:hint="default"/>
        <w:lang w:val="en-GB" w:eastAsia="en-US" w:bidi="ar-SA"/>
      </w:rPr>
    </w:lvl>
    <w:lvl w:ilvl="5" w:tplc="0FB62ECA">
      <w:numFmt w:val="bullet"/>
      <w:lvlText w:val="•"/>
      <w:lvlJc w:val="left"/>
      <w:pPr>
        <w:ind w:left="5598" w:hanging="360"/>
      </w:pPr>
      <w:rPr>
        <w:rFonts w:hint="default"/>
        <w:lang w:val="en-GB" w:eastAsia="en-US" w:bidi="ar-SA"/>
      </w:rPr>
    </w:lvl>
    <w:lvl w:ilvl="6" w:tplc="5150EACC">
      <w:numFmt w:val="bullet"/>
      <w:lvlText w:val="•"/>
      <w:lvlJc w:val="left"/>
      <w:pPr>
        <w:ind w:left="6767" w:hanging="360"/>
      </w:pPr>
      <w:rPr>
        <w:rFonts w:hint="default"/>
        <w:lang w:val="en-GB" w:eastAsia="en-US" w:bidi="ar-SA"/>
      </w:rPr>
    </w:lvl>
    <w:lvl w:ilvl="7" w:tplc="3214B336">
      <w:numFmt w:val="bullet"/>
      <w:lvlText w:val="•"/>
      <w:lvlJc w:val="left"/>
      <w:pPr>
        <w:ind w:left="7937" w:hanging="360"/>
      </w:pPr>
      <w:rPr>
        <w:rFonts w:hint="default"/>
        <w:lang w:val="en-GB" w:eastAsia="en-US" w:bidi="ar-SA"/>
      </w:rPr>
    </w:lvl>
    <w:lvl w:ilvl="8" w:tplc="C75249B4">
      <w:numFmt w:val="bullet"/>
      <w:lvlText w:val="•"/>
      <w:lvlJc w:val="left"/>
      <w:pPr>
        <w:ind w:left="9106" w:hanging="360"/>
      </w:pPr>
      <w:rPr>
        <w:rFonts w:hint="default"/>
        <w:lang w:val="en-GB" w:eastAsia="en-US" w:bidi="ar-SA"/>
      </w:rPr>
    </w:lvl>
  </w:abstractNum>
  <w:abstractNum w:abstractNumId="9" w15:restartNumberingAfterBreak="0">
    <w:nsid w:val="3AEC340E"/>
    <w:multiLevelType w:val="hybridMultilevel"/>
    <w:tmpl w:val="6D3C2AF2"/>
    <w:lvl w:ilvl="0" w:tplc="F9D29B82">
      <w:numFmt w:val="bullet"/>
      <w:lvlText w:val="•"/>
      <w:lvlJc w:val="left"/>
      <w:pPr>
        <w:ind w:left="440" w:hanging="360"/>
      </w:pPr>
      <w:rPr>
        <w:rFonts w:ascii="Verdana" w:eastAsia="Verdana" w:hAnsi="Verdana" w:cs="Verdana" w:hint="default"/>
        <w:b w:val="0"/>
        <w:bCs w:val="0"/>
        <w:i w:val="0"/>
        <w:iCs w:val="0"/>
        <w:color w:val="231F20"/>
        <w:w w:val="100"/>
        <w:sz w:val="20"/>
        <w:szCs w:val="20"/>
        <w:lang w:val="en-GB" w:eastAsia="en-US" w:bidi="ar-SA"/>
      </w:rPr>
    </w:lvl>
    <w:lvl w:ilvl="1" w:tplc="78224F32">
      <w:numFmt w:val="bullet"/>
      <w:lvlText w:val="•"/>
      <w:lvlJc w:val="left"/>
      <w:pPr>
        <w:ind w:left="1040" w:hanging="360"/>
      </w:pPr>
      <w:rPr>
        <w:rFonts w:hint="default"/>
        <w:lang w:val="en-GB" w:eastAsia="en-US" w:bidi="ar-SA"/>
      </w:rPr>
    </w:lvl>
    <w:lvl w:ilvl="2" w:tplc="96B40D80">
      <w:numFmt w:val="bullet"/>
      <w:lvlText w:val="•"/>
      <w:lvlJc w:val="left"/>
      <w:pPr>
        <w:ind w:left="1640" w:hanging="360"/>
      </w:pPr>
      <w:rPr>
        <w:rFonts w:hint="default"/>
        <w:lang w:val="en-GB" w:eastAsia="en-US" w:bidi="ar-SA"/>
      </w:rPr>
    </w:lvl>
    <w:lvl w:ilvl="3" w:tplc="40DA6948">
      <w:numFmt w:val="bullet"/>
      <w:lvlText w:val="•"/>
      <w:lvlJc w:val="left"/>
      <w:pPr>
        <w:ind w:left="2240" w:hanging="360"/>
      </w:pPr>
      <w:rPr>
        <w:rFonts w:hint="default"/>
        <w:lang w:val="en-GB" w:eastAsia="en-US" w:bidi="ar-SA"/>
      </w:rPr>
    </w:lvl>
    <w:lvl w:ilvl="4" w:tplc="89305FDC">
      <w:numFmt w:val="bullet"/>
      <w:lvlText w:val="•"/>
      <w:lvlJc w:val="left"/>
      <w:pPr>
        <w:ind w:left="2840" w:hanging="360"/>
      </w:pPr>
      <w:rPr>
        <w:rFonts w:hint="default"/>
        <w:lang w:val="en-GB" w:eastAsia="en-US" w:bidi="ar-SA"/>
      </w:rPr>
    </w:lvl>
    <w:lvl w:ilvl="5" w:tplc="FDE83F10">
      <w:numFmt w:val="bullet"/>
      <w:lvlText w:val="•"/>
      <w:lvlJc w:val="left"/>
      <w:pPr>
        <w:ind w:left="3440" w:hanging="360"/>
      </w:pPr>
      <w:rPr>
        <w:rFonts w:hint="default"/>
        <w:lang w:val="en-GB" w:eastAsia="en-US" w:bidi="ar-SA"/>
      </w:rPr>
    </w:lvl>
    <w:lvl w:ilvl="6" w:tplc="A79CA30A">
      <w:numFmt w:val="bullet"/>
      <w:lvlText w:val="•"/>
      <w:lvlJc w:val="left"/>
      <w:pPr>
        <w:ind w:left="4040" w:hanging="360"/>
      </w:pPr>
      <w:rPr>
        <w:rFonts w:hint="default"/>
        <w:lang w:val="en-GB" w:eastAsia="en-US" w:bidi="ar-SA"/>
      </w:rPr>
    </w:lvl>
    <w:lvl w:ilvl="7" w:tplc="239A1CCE">
      <w:numFmt w:val="bullet"/>
      <w:lvlText w:val="•"/>
      <w:lvlJc w:val="left"/>
      <w:pPr>
        <w:ind w:left="4640" w:hanging="360"/>
      </w:pPr>
      <w:rPr>
        <w:rFonts w:hint="default"/>
        <w:lang w:val="en-GB" w:eastAsia="en-US" w:bidi="ar-SA"/>
      </w:rPr>
    </w:lvl>
    <w:lvl w:ilvl="8" w:tplc="93464E42">
      <w:numFmt w:val="bullet"/>
      <w:lvlText w:val="•"/>
      <w:lvlJc w:val="left"/>
      <w:pPr>
        <w:ind w:left="5240" w:hanging="360"/>
      </w:pPr>
      <w:rPr>
        <w:rFonts w:hint="default"/>
        <w:lang w:val="en-GB" w:eastAsia="en-US" w:bidi="ar-SA"/>
      </w:rPr>
    </w:lvl>
  </w:abstractNum>
  <w:abstractNum w:abstractNumId="10" w15:restartNumberingAfterBreak="0">
    <w:nsid w:val="3BE50D15"/>
    <w:multiLevelType w:val="hybridMultilevel"/>
    <w:tmpl w:val="0700F68C"/>
    <w:lvl w:ilvl="0" w:tplc="F912F29A">
      <w:start w:val="1"/>
      <w:numFmt w:val="decimal"/>
      <w:lvlText w:val="%1."/>
      <w:lvlJc w:val="left"/>
      <w:pPr>
        <w:ind w:left="580" w:hanging="360"/>
        <w:jc w:val="left"/>
      </w:pPr>
      <w:rPr>
        <w:rFonts w:ascii="Verdana" w:eastAsia="Verdana" w:hAnsi="Verdana" w:cs="Verdana" w:hint="default"/>
        <w:b w:val="0"/>
        <w:bCs w:val="0"/>
        <w:i w:val="0"/>
        <w:iCs w:val="0"/>
        <w:color w:val="231F20"/>
        <w:w w:val="100"/>
        <w:sz w:val="24"/>
        <w:szCs w:val="24"/>
        <w:lang w:val="en-GB" w:eastAsia="en-US" w:bidi="ar-SA"/>
      </w:rPr>
    </w:lvl>
    <w:lvl w:ilvl="1" w:tplc="B40A7458">
      <w:numFmt w:val="bullet"/>
      <w:lvlText w:val="•"/>
      <w:lvlJc w:val="left"/>
      <w:pPr>
        <w:ind w:left="1666" w:hanging="360"/>
      </w:pPr>
      <w:rPr>
        <w:rFonts w:hint="default"/>
        <w:lang w:val="en-GB" w:eastAsia="en-US" w:bidi="ar-SA"/>
      </w:rPr>
    </w:lvl>
    <w:lvl w:ilvl="2" w:tplc="DDF48CF2">
      <w:numFmt w:val="bullet"/>
      <w:lvlText w:val="•"/>
      <w:lvlJc w:val="left"/>
      <w:pPr>
        <w:ind w:left="2753" w:hanging="360"/>
      </w:pPr>
      <w:rPr>
        <w:rFonts w:hint="default"/>
        <w:lang w:val="en-GB" w:eastAsia="en-US" w:bidi="ar-SA"/>
      </w:rPr>
    </w:lvl>
    <w:lvl w:ilvl="3" w:tplc="C226B890">
      <w:numFmt w:val="bullet"/>
      <w:lvlText w:val="•"/>
      <w:lvlJc w:val="left"/>
      <w:pPr>
        <w:ind w:left="3839" w:hanging="360"/>
      </w:pPr>
      <w:rPr>
        <w:rFonts w:hint="default"/>
        <w:lang w:val="en-GB" w:eastAsia="en-US" w:bidi="ar-SA"/>
      </w:rPr>
    </w:lvl>
    <w:lvl w:ilvl="4" w:tplc="0EC27666">
      <w:numFmt w:val="bullet"/>
      <w:lvlText w:val="•"/>
      <w:lvlJc w:val="left"/>
      <w:pPr>
        <w:ind w:left="4926" w:hanging="360"/>
      </w:pPr>
      <w:rPr>
        <w:rFonts w:hint="default"/>
        <w:lang w:val="en-GB" w:eastAsia="en-US" w:bidi="ar-SA"/>
      </w:rPr>
    </w:lvl>
    <w:lvl w:ilvl="5" w:tplc="A7DE7244">
      <w:numFmt w:val="bullet"/>
      <w:lvlText w:val="•"/>
      <w:lvlJc w:val="left"/>
      <w:pPr>
        <w:ind w:left="6012" w:hanging="360"/>
      </w:pPr>
      <w:rPr>
        <w:rFonts w:hint="default"/>
        <w:lang w:val="en-GB" w:eastAsia="en-US" w:bidi="ar-SA"/>
      </w:rPr>
    </w:lvl>
    <w:lvl w:ilvl="6" w:tplc="198EDBCE">
      <w:numFmt w:val="bullet"/>
      <w:lvlText w:val="•"/>
      <w:lvlJc w:val="left"/>
      <w:pPr>
        <w:ind w:left="7099" w:hanging="360"/>
      </w:pPr>
      <w:rPr>
        <w:rFonts w:hint="default"/>
        <w:lang w:val="en-GB" w:eastAsia="en-US" w:bidi="ar-SA"/>
      </w:rPr>
    </w:lvl>
    <w:lvl w:ilvl="7" w:tplc="F09E80A4">
      <w:numFmt w:val="bullet"/>
      <w:lvlText w:val="•"/>
      <w:lvlJc w:val="left"/>
      <w:pPr>
        <w:ind w:left="8185" w:hanging="360"/>
      </w:pPr>
      <w:rPr>
        <w:rFonts w:hint="default"/>
        <w:lang w:val="en-GB" w:eastAsia="en-US" w:bidi="ar-SA"/>
      </w:rPr>
    </w:lvl>
    <w:lvl w:ilvl="8" w:tplc="8448388E">
      <w:numFmt w:val="bullet"/>
      <w:lvlText w:val="•"/>
      <w:lvlJc w:val="left"/>
      <w:pPr>
        <w:ind w:left="9272" w:hanging="360"/>
      </w:pPr>
      <w:rPr>
        <w:rFonts w:hint="default"/>
        <w:lang w:val="en-GB" w:eastAsia="en-US" w:bidi="ar-SA"/>
      </w:rPr>
    </w:lvl>
  </w:abstractNum>
  <w:abstractNum w:abstractNumId="11" w15:restartNumberingAfterBreak="0">
    <w:nsid w:val="3E9A5D90"/>
    <w:multiLevelType w:val="hybridMultilevel"/>
    <w:tmpl w:val="6152FF84"/>
    <w:lvl w:ilvl="0" w:tplc="363ACF82">
      <w:numFmt w:val="bullet"/>
      <w:lvlText w:val="•"/>
      <w:lvlJc w:val="left"/>
      <w:pPr>
        <w:ind w:left="440" w:hanging="360"/>
      </w:pPr>
      <w:rPr>
        <w:rFonts w:ascii="Verdana" w:eastAsia="Verdana" w:hAnsi="Verdana" w:cs="Verdana" w:hint="default"/>
        <w:b w:val="0"/>
        <w:bCs w:val="0"/>
        <w:i w:val="0"/>
        <w:iCs w:val="0"/>
        <w:color w:val="231F20"/>
        <w:w w:val="100"/>
        <w:sz w:val="20"/>
        <w:szCs w:val="20"/>
        <w:lang w:val="en-GB" w:eastAsia="en-US" w:bidi="ar-SA"/>
      </w:rPr>
    </w:lvl>
    <w:lvl w:ilvl="1" w:tplc="509E3348">
      <w:numFmt w:val="bullet"/>
      <w:lvlText w:val="•"/>
      <w:lvlJc w:val="left"/>
      <w:pPr>
        <w:ind w:left="1040" w:hanging="360"/>
      </w:pPr>
      <w:rPr>
        <w:rFonts w:hint="default"/>
        <w:lang w:val="en-GB" w:eastAsia="en-US" w:bidi="ar-SA"/>
      </w:rPr>
    </w:lvl>
    <w:lvl w:ilvl="2" w:tplc="9CE227D0">
      <w:numFmt w:val="bullet"/>
      <w:lvlText w:val="•"/>
      <w:lvlJc w:val="left"/>
      <w:pPr>
        <w:ind w:left="1640" w:hanging="360"/>
      </w:pPr>
      <w:rPr>
        <w:rFonts w:hint="default"/>
        <w:lang w:val="en-GB" w:eastAsia="en-US" w:bidi="ar-SA"/>
      </w:rPr>
    </w:lvl>
    <w:lvl w:ilvl="3" w:tplc="BAD893D0">
      <w:numFmt w:val="bullet"/>
      <w:lvlText w:val="•"/>
      <w:lvlJc w:val="left"/>
      <w:pPr>
        <w:ind w:left="2240" w:hanging="360"/>
      </w:pPr>
      <w:rPr>
        <w:rFonts w:hint="default"/>
        <w:lang w:val="en-GB" w:eastAsia="en-US" w:bidi="ar-SA"/>
      </w:rPr>
    </w:lvl>
    <w:lvl w:ilvl="4" w:tplc="35C2A1D6">
      <w:numFmt w:val="bullet"/>
      <w:lvlText w:val="•"/>
      <w:lvlJc w:val="left"/>
      <w:pPr>
        <w:ind w:left="2840" w:hanging="360"/>
      </w:pPr>
      <w:rPr>
        <w:rFonts w:hint="default"/>
        <w:lang w:val="en-GB" w:eastAsia="en-US" w:bidi="ar-SA"/>
      </w:rPr>
    </w:lvl>
    <w:lvl w:ilvl="5" w:tplc="F634E812">
      <w:numFmt w:val="bullet"/>
      <w:lvlText w:val="•"/>
      <w:lvlJc w:val="left"/>
      <w:pPr>
        <w:ind w:left="3440" w:hanging="360"/>
      </w:pPr>
      <w:rPr>
        <w:rFonts w:hint="default"/>
        <w:lang w:val="en-GB" w:eastAsia="en-US" w:bidi="ar-SA"/>
      </w:rPr>
    </w:lvl>
    <w:lvl w:ilvl="6" w:tplc="BBEE3C2E">
      <w:numFmt w:val="bullet"/>
      <w:lvlText w:val="•"/>
      <w:lvlJc w:val="left"/>
      <w:pPr>
        <w:ind w:left="4040" w:hanging="360"/>
      </w:pPr>
      <w:rPr>
        <w:rFonts w:hint="default"/>
        <w:lang w:val="en-GB" w:eastAsia="en-US" w:bidi="ar-SA"/>
      </w:rPr>
    </w:lvl>
    <w:lvl w:ilvl="7" w:tplc="3EFA4F0C">
      <w:numFmt w:val="bullet"/>
      <w:lvlText w:val="•"/>
      <w:lvlJc w:val="left"/>
      <w:pPr>
        <w:ind w:left="4640" w:hanging="360"/>
      </w:pPr>
      <w:rPr>
        <w:rFonts w:hint="default"/>
        <w:lang w:val="en-GB" w:eastAsia="en-US" w:bidi="ar-SA"/>
      </w:rPr>
    </w:lvl>
    <w:lvl w:ilvl="8" w:tplc="0206EDDC">
      <w:numFmt w:val="bullet"/>
      <w:lvlText w:val="•"/>
      <w:lvlJc w:val="left"/>
      <w:pPr>
        <w:ind w:left="5240" w:hanging="360"/>
      </w:pPr>
      <w:rPr>
        <w:rFonts w:hint="default"/>
        <w:lang w:val="en-GB" w:eastAsia="en-US" w:bidi="ar-SA"/>
      </w:rPr>
    </w:lvl>
  </w:abstractNum>
  <w:abstractNum w:abstractNumId="12" w15:restartNumberingAfterBreak="0">
    <w:nsid w:val="3FA13D2E"/>
    <w:multiLevelType w:val="hybridMultilevel"/>
    <w:tmpl w:val="8EB8D43C"/>
    <w:lvl w:ilvl="0" w:tplc="7B40EDE2">
      <w:numFmt w:val="bullet"/>
      <w:lvlText w:val="•"/>
      <w:lvlJc w:val="left"/>
      <w:pPr>
        <w:ind w:left="440" w:hanging="360"/>
      </w:pPr>
      <w:rPr>
        <w:rFonts w:ascii="Verdana" w:eastAsia="Verdana" w:hAnsi="Verdana" w:cs="Verdana" w:hint="default"/>
        <w:b w:val="0"/>
        <w:bCs w:val="0"/>
        <w:i w:val="0"/>
        <w:iCs w:val="0"/>
        <w:color w:val="231F20"/>
        <w:w w:val="100"/>
        <w:sz w:val="20"/>
        <w:szCs w:val="20"/>
        <w:lang w:val="en-GB" w:eastAsia="en-US" w:bidi="ar-SA"/>
      </w:rPr>
    </w:lvl>
    <w:lvl w:ilvl="1" w:tplc="AA1C81A8">
      <w:numFmt w:val="bullet"/>
      <w:lvlText w:val="•"/>
      <w:lvlJc w:val="left"/>
      <w:pPr>
        <w:ind w:left="1040" w:hanging="360"/>
      </w:pPr>
      <w:rPr>
        <w:rFonts w:hint="default"/>
        <w:lang w:val="en-GB" w:eastAsia="en-US" w:bidi="ar-SA"/>
      </w:rPr>
    </w:lvl>
    <w:lvl w:ilvl="2" w:tplc="6B0E98CA">
      <w:numFmt w:val="bullet"/>
      <w:lvlText w:val="•"/>
      <w:lvlJc w:val="left"/>
      <w:pPr>
        <w:ind w:left="1640" w:hanging="360"/>
      </w:pPr>
      <w:rPr>
        <w:rFonts w:hint="default"/>
        <w:lang w:val="en-GB" w:eastAsia="en-US" w:bidi="ar-SA"/>
      </w:rPr>
    </w:lvl>
    <w:lvl w:ilvl="3" w:tplc="1130E4FE">
      <w:numFmt w:val="bullet"/>
      <w:lvlText w:val="•"/>
      <w:lvlJc w:val="left"/>
      <w:pPr>
        <w:ind w:left="2240" w:hanging="360"/>
      </w:pPr>
      <w:rPr>
        <w:rFonts w:hint="default"/>
        <w:lang w:val="en-GB" w:eastAsia="en-US" w:bidi="ar-SA"/>
      </w:rPr>
    </w:lvl>
    <w:lvl w:ilvl="4" w:tplc="945C1588">
      <w:numFmt w:val="bullet"/>
      <w:lvlText w:val="•"/>
      <w:lvlJc w:val="left"/>
      <w:pPr>
        <w:ind w:left="2840" w:hanging="360"/>
      </w:pPr>
      <w:rPr>
        <w:rFonts w:hint="default"/>
        <w:lang w:val="en-GB" w:eastAsia="en-US" w:bidi="ar-SA"/>
      </w:rPr>
    </w:lvl>
    <w:lvl w:ilvl="5" w:tplc="4810E982">
      <w:numFmt w:val="bullet"/>
      <w:lvlText w:val="•"/>
      <w:lvlJc w:val="left"/>
      <w:pPr>
        <w:ind w:left="3440" w:hanging="360"/>
      </w:pPr>
      <w:rPr>
        <w:rFonts w:hint="default"/>
        <w:lang w:val="en-GB" w:eastAsia="en-US" w:bidi="ar-SA"/>
      </w:rPr>
    </w:lvl>
    <w:lvl w:ilvl="6" w:tplc="9E1648B0">
      <w:numFmt w:val="bullet"/>
      <w:lvlText w:val="•"/>
      <w:lvlJc w:val="left"/>
      <w:pPr>
        <w:ind w:left="4040" w:hanging="360"/>
      </w:pPr>
      <w:rPr>
        <w:rFonts w:hint="default"/>
        <w:lang w:val="en-GB" w:eastAsia="en-US" w:bidi="ar-SA"/>
      </w:rPr>
    </w:lvl>
    <w:lvl w:ilvl="7" w:tplc="E8127A60">
      <w:numFmt w:val="bullet"/>
      <w:lvlText w:val="•"/>
      <w:lvlJc w:val="left"/>
      <w:pPr>
        <w:ind w:left="4640" w:hanging="360"/>
      </w:pPr>
      <w:rPr>
        <w:rFonts w:hint="default"/>
        <w:lang w:val="en-GB" w:eastAsia="en-US" w:bidi="ar-SA"/>
      </w:rPr>
    </w:lvl>
    <w:lvl w:ilvl="8" w:tplc="48E61386">
      <w:numFmt w:val="bullet"/>
      <w:lvlText w:val="•"/>
      <w:lvlJc w:val="left"/>
      <w:pPr>
        <w:ind w:left="5240" w:hanging="360"/>
      </w:pPr>
      <w:rPr>
        <w:rFonts w:hint="default"/>
        <w:lang w:val="en-GB" w:eastAsia="en-US" w:bidi="ar-SA"/>
      </w:rPr>
    </w:lvl>
  </w:abstractNum>
  <w:abstractNum w:abstractNumId="13" w15:restartNumberingAfterBreak="0">
    <w:nsid w:val="415F1B4A"/>
    <w:multiLevelType w:val="hybridMultilevel"/>
    <w:tmpl w:val="4574DEEE"/>
    <w:lvl w:ilvl="0" w:tplc="D89C89B0">
      <w:numFmt w:val="bullet"/>
      <w:lvlText w:val="•"/>
      <w:lvlJc w:val="left"/>
      <w:pPr>
        <w:ind w:left="440" w:hanging="360"/>
      </w:pPr>
      <w:rPr>
        <w:rFonts w:ascii="Verdana" w:eastAsia="Verdana" w:hAnsi="Verdana" w:cs="Verdana" w:hint="default"/>
        <w:b w:val="0"/>
        <w:bCs w:val="0"/>
        <w:i w:val="0"/>
        <w:iCs w:val="0"/>
        <w:color w:val="231F20"/>
        <w:w w:val="100"/>
        <w:sz w:val="20"/>
        <w:szCs w:val="20"/>
        <w:lang w:val="en-GB" w:eastAsia="en-US" w:bidi="ar-SA"/>
      </w:rPr>
    </w:lvl>
    <w:lvl w:ilvl="1" w:tplc="C9E8751E">
      <w:numFmt w:val="bullet"/>
      <w:lvlText w:val="•"/>
      <w:lvlJc w:val="left"/>
      <w:pPr>
        <w:ind w:left="1040" w:hanging="360"/>
      </w:pPr>
      <w:rPr>
        <w:rFonts w:hint="default"/>
        <w:lang w:val="en-GB" w:eastAsia="en-US" w:bidi="ar-SA"/>
      </w:rPr>
    </w:lvl>
    <w:lvl w:ilvl="2" w:tplc="9EB29FB2">
      <w:numFmt w:val="bullet"/>
      <w:lvlText w:val="•"/>
      <w:lvlJc w:val="left"/>
      <w:pPr>
        <w:ind w:left="1640" w:hanging="360"/>
      </w:pPr>
      <w:rPr>
        <w:rFonts w:hint="default"/>
        <w:lang w:val="en-GB" w:eastAsia="en-US" w:bidi="ar-SA"/>
      </w:rPr>
    </w:lvl>
    <w:lvl w:ilvl="3" w:tplc="0CE04B40">
      <w:numFmt w:val="bullet"/>
      <w:lvlText w:val="•"/>
      <w:lvlJc w:val="left"/>
      <w:pPr>
        <w:ind w:left="2240" w:hanging="360"/>
      </w:pPr>
      <w:rPr>
        <w:rFonts w:hint="default"/>
        <w:lang w:val="en-GB" w:eastAsia="en-US" w:bidi="ar-SA"/>
      </w:rPr>
    </w:lvl>
    <w:lvl w:ilvl="4" w:tplc="3528B14A">
      <w:numFmt w:val="bullet"/>
      <w:lvlText w:val="•"/>
      <w:lvlJc w:val="left"/>
      <w:pPr>
        <w:ind w:left="2840" w:hanging="360"/>
      </w:pPr>
      <w:rPr>
        <w:rFonts w:hint="default"/>
        <w:lang w:val="en-GB" w:eastAsia="en-US" w:bidi="ar-SA"/>
      </w:rPr>
    </w:lvl>
    <w:lvl w:ilvl="5" w:tplc="185AB348">
      <w:numFmt w:val="bullet"/>
      <w:lvlText w:val="•"/>
      <w:lvlJc w:val="left"/>
      <w:pPr>
        <w:ind w:left="3440" w:hanging="360"/>
      </w:pPr>
      <w:rPr>
        <w:rFonts w:hint="default"/>
        <w:lang w:val="en-GB" w:eastAsia="en-US" w:bidi="ar-SA"/>
      </w:rPr>
    </w:lvl>
    <w:lvl w:ilvl="6" w:tplc="54966B58">
      <w:numFmt w:val="bullet"/>
      <w:lvlText w:val="•"/>
      <w:lvlJc w:val="left"/>
      <w:pPr>
        <w:ind w:left="4040" w:hanging="360"/>
      </w:pPr>
      <w:rPr>
        <w:rFonts w:hint="default"/>
        <w:lang w:val="en-GB" w:eastAsia="en-US" w:bidi="ar-SA"/>
      </w:rPr>
    </w:lvl>
    <w:lvl w:ilvl="7" w:tplc="A364BD1C">
      <w:numFmt w:val="bullet"/>
      <w:lvlText w:val="•"/>
      <w:lvlJc w:val="left"/>
      <w:pPr>
        <w:ind w:left="4640" w:hanging="360"/>
      </w:pPr>
      <w:rPr>
        <w:rFonts w:hint="default"/>
        <w:lang w:val="en-GB" w:eastAsia="en-US" w:bidi="ar-SA"/>
      </w:rPr>
    </w:lvl>
    <w:lvl w:ilvl="8" w:tplc="74267598">
      <w:numFmt w:val="bullet"/>
      <w:lvlText w:val="•"/>
      <w:lvlJc w:val="left"/>
      <w:pPr>
        <w:ind w:left="5240" w:hanging="360"/>
      </w:pPr>
      <w:rPr>
        <w:rFonts w:hint="default"/>
        <w:lang w:val="en-GB" w:eastAsia="en-US" w:bidi="ar-SA"/>
      </w:rPr>
    </w:lvl>
  </w:abstractNum>
  <w:abstractNum w:abstractNumId="14" w15:restartNumberingAfterBreak="0">
    <w:nsid w:val="45B20483"/>
    <w:multiLevelType w:val="hybridMultilevel"/>
    <w:tmpl w:val="8B8840EC"/>
    <w:lvl w:ilvl="0" w:tplc="1520B342">
      <w:numFmt w:val="bullet"/>
      <w:lvlText w:val="•"/>
      <w:lvlJc w:val="left"/>
      <w:pPr>
        <w:ind w:left="440" w:hanging="360"/>
      </w:pPr>
      <w:rPr>
        <w:rFonts w:ascii="Verdana" w:eastAsia="Verdana" w:hAnsi="Verdana" w:cs="Verdana" w:hint="default"/>
        <w:b w:val="0"/>
        <w:bCs w:val="0"/>
        <w:i w:val="0"/>
        <w:iCs w:val="0"/>
        <w:color w:val="231F20"/>
        <w:w w:val="100"/>
        <w:sz w:val="20"/>
        <w:szCs w:val="20"/>
        <w:lang w:val="en-GB" w:eastAsia="en-US" w:bidi="ar-SA"/>
      </w:rPr>
    </w:lvl>
    <w:lvl w:ilvl="1" w:tplc="7EE8EA44">
      <w:numFmt w:val="bullet"/>
      <w:lvlText w:val="•"/>
      <w:lvlJc w:val="left"/>
      <w:pPr>
        <w:ind w:left="1040" w:hanging="360"/>
      </w:pPr>
      <w:rPr>
        <w:rFonts w:hint="default"/>
        <w:lang w:val="en-GB" w:eastAsia="en-US" w:bidi="ar-SA"/>
      </w:rPr>
    </w:lvl>
    <w:lvl w:ilvl="2" w:tplc="CFBE40F8">
      <w:numFmt w:val="bullet"/>
      <w:lvlText w:val="•"/>
      <w:lvlJc w:val="left"/>
      <w:pPr>
        <w:ind w:left="1640" w:hanging="360"/>
      </w:pPr>
      <w:rPr>
        <w:rFonts w:hint="default"/>
        <w:lang w:val="en-GB" w:eastAsia="en-US" w:bidi="ar-SA"/>
      </w:rPr>
    </w:lvl>
    <w:lvl w:ilvl="3" w:tplc="BE287C46">
      <w:numFmt w:val="bullet"/>
      <w:lvlText w:val="•"/>
      <w:lvlJc w:val="left"/>
      <w:pPr>
        <w:ind w:left="2240" w:hanging="360"/>
      </w:pPr>
      <w:rPr>
        <w:rFonts w:hint="default"/>
        <w:lang w:val="en-GB" w:eastAsia="en-US" w:bidi="ar-SA"/>
      </w:rPr>
    </w:lvl>
    <w:lvl w:ilvl="4" w:tplc="118EBA6A">
      <w:numFmt w:val="bullet"/>
      <w:lvlText w:val="•"/>
      <w:lvlJc w:val="left"/>
      <w:pPr>
        <w:ind w:left="2840" w:hanging="360"/>
      </w:pPr>
      <w:rPr>
        <w:rFonts w:hint="default"/>
        <w:lang w:val="en-GB" w:eastAsia="en-US" w:bidi="ar-SA"/>
      </w:rPr>
    </w:lvl>
    <w:lvl w:ilvl="5" w:tplc="F05A5EB8">
      <w:numFmt w:val="bullet"/>
      <w:lvlText w:val="•"/>
      <w:lvlJc w:val="left"/>
      <w:pPr>
        <w:ind w:left="3440" w:hanging="360"/>
      </w:pPr>
      <w:rPr>
        <w:rFonts w:hint="default"/>
        <w:lang w:val="en-GB" w:eastAsia="en-US" w:bidi="ar-SA"/>
      </w:rPr>
    </w:lvl>
    <w:lvl w:ilvl="6" w:tplc="14881756">
      <w:numFmt w:val="bullet"/>
      <w:lvlText w:val="•"/>
      <w:lvlJc w:val="left"/>
      <w:pPr>
        <w:ind w:left="4040" w:hanging="360"/>
      </w:pPr>
      <w:rPr>
        <w:rFonts w:hint="default"/>
        <w:lang w:val="en-GB" w:eastAsia="en-US" w:bidi="ar-SA"/>
      </w:rPr>
    </w:lvl>
    <w:lvl w:ilvl="7" w:tplc="AE244570">
      <w:numFmt w:val="bullet"/>
      <w:lvlText w:val="•"/>
      <w:lvlJc w:val="left"/>
      <w:pPr>
        <w:ind w:left="4640" w:hanging="360"/>
      </w:pPr>
      <w:rPr>
        <w:rFonts w:hint="default"/>
        <w:lang w:val="en-GB" w:eastAsia="en-US" w:bidi="ar-SA"/>
      </w:rPr>
    </w:lvl>
    <w:lvl w:ilvl="8" w:tplc="62F6ED2E">
      <w:numFmt w:val="bullet"/>
      <w:lvlText w:val="•"/>
      <w:lvlJc w:val="left"/>
      <w:pPr>
        <w:ind w:left="5240" w:hanging="360"/>
      </w:pPr>
      <w:rPr>
        <w:rFonts w:hint="default"/>
        <w:lang w:val="en-GB" w:eastAsia="en-US" w:bidi="ar-SA"/>
      </w:rPr>
    </w:lvl>
  </w:abstractNum>
  <w:abstractNum w:abstractNumId="15" w15:restartNumberingAfterBreak="0">
    <w:nsid w:val="48145BC7"/>
    <w:multiLevelType w:val="hybridMultilevel"/>
    <w:tmpl w:val="398868A2"/>
    <w:lvl w:ilvl="0" w:tplc="98E05712">
      <w:numFmt w:val="bullet"/>
      <w:lvlText w:val="•"/>
      <w:lvlJc w:val="left"/>
      <w:pPr>
        <w:ind w:left="440" w:hanging="360"/>
      </w:pPr>
      <w:rPr>
        <w:rFonts w:ascii="Verdana" w:eastAsia="Verdana" w:hAnsi="Verdana" w:cs="Verdana" w:hint="default"/>
        <w:b w:val="0"/>
        <w:bCs w:val="0"/>
        <w:i w:val="0"/>
        <w:iCs w:val="0"/>
        <w:color w:val="231F20"/>
        <w:w w:val="100"/>
        <w:sz w:val="20"/>
        <w:szCs w:val="20"/>
        <w:lang w:val="en-GB" w:eastAsia="en-US" w:bidi="ar-SA"/>
      </w:rPr>
    </w:lvl>
    <w:lvl w:ilvl="1" w:tplc="B3A2F12A">
      <w:numFmt w:val="bullet"/>
      <w:lvlText w:val="•"/>
      <w:lvlJc w:val="left"/>
      <w:pPr>
        <w:ind w:left="1040" w:hanging="360"/>
      </w:pPr>
      <w:rPr>
        <w:rFonts w:hint="default"/>
        <w:lang w:val="en-GB" w:eastAsia="en-US" w:bidi="ar-SA"/>
      </w:rPr>
    </w:lvl>
    <w:lvl w:ilvl="2" w:tplc="93FA80BE">
      <w:numFmt w:val="bullet"/>
      <w:lvlText w:val="•"/>
      <w:lvlJc w:val="left"/>
      <w:pPr>
        <w:ind w:left="1640" w:hanging="360"/>
      </w:pPr>
      <w:rPr>
        <w:rFonts w:hint="default"/>
        <w:lang w:val="en-GB" w:eastAsia="en-US" w:bidi="ar-SA"/>
      </w:rPr>
    </w:lvl>
    <w:lvl w:ilvl="3" w:tplc="5C942C0C">
      <w:numFmt w:val="bullet"/>
      <w:lvlText w:val="•"/>
      <w:lvlJc w:val="left"/>
      <w:pPr>
        <w:ind w:left="2240" w:hanging="360"/>
      </w:pPr>
      <w:rPr>
        <w:rFonts w:hint="default"/>
        <w:lang w:val="en-GB" w:eastAsia="en-US" w:bidi="ar-SA"/>
      </w:rPr>
    </w:lvl>
    <w:lvl w:ilvl="4" w:tplc="17464AD2">
      <w:numFmt w:val="bullet"/>
      <w:lvlText w:val="•"/>
      <w:lvlJc w:val="left"/>
      <w:pPr>
        <w:ind w:left="2840" w:hanging="360"/>
      </w:pPr>
      <w:rPr>
        <w:rFonts w:hint="default"/>
        <w:lang w:val="en-GB" w:eastAsia="en-US" w:bidi="ar-SA"/>
      </w:rPr>
    </w:lvl>
    <w:lvl w:ilvl="5" w:tplc="D32A7D1E">
      <w:numFmt w:val="bullet"/>
      <w:lvlText w:val="•"/>
      <w:lvlJc w:val="left"/>
      <w:pPr>
        <w:ind w:left="3440" w:hanging="360"/>
      </w:pPr>
      <w:rPr>
        <w:rFonts w:hint="default"/>
        <w:lang w:val="en-GB" w:eastAsia="en-US" w:bidi="ar-SA"/>
      </w:rPr>
    </w:lvl>
    <w:lvl w:ilvl="6" w:tplc="57782C58">
      <w:numFmt w:val="bullet"/>
      <w:lvlText w:val="•"/>
      <w:lvlJc w:val="left"/>
      <w:pPr>
        <w:ind w:left="4040" w:hanging="360"/>
      </w:pPr>
      <w:rPr>
        <w:rFonts w:hint="default"/>
        <w:lang w:val="en-GB" w:eastAsia="en-US" w:bidi="ar-SA"/>
      </w:rPr>
    </w:lvl>
    <w:lvl w:ilvl="7" w:tplc="A83C6F96">
      <w:numFmt w:val="bullet"/>
      <w:lvlText w:val="•"/>
      <w:lvlJc w:val="left"/>
      <w:pPr>
        <w:ind w:left="4640" w:hanging="360"/>
      </w:pPr>
      <w:rPr>
        <w:rFonts w:hint="default"/>
        <w:lang w:val="en-GB" w:eastAsia="en-US" w:bidi="ar-SA"/>
      </w:rPr>
    </w:lvl>
    <w:lvl w:ilvl="8" w:tplc="497ECB50">
      <w:numFmt w:val="bullet"/>
      <w:lvlText w:val="•"/>
      <w:lvlJc w:val="left"/>
      <w:pPr>
        <w:ind w:left="5240" w:hanging="360"/>
      </w:pPr>
      <w:rPr>
        <w:rFonts w:hint="default"/>
        <w:lang w:val="en-GB" w:eastAsia="en-US" w:bidi="ar-SA"/>
      </w:rPr>
    </w:lvl>
  </w:abstractNum>
  <w:abstractNum w:abstractNumId="16" w15:restartNumberingAfterBreak="0">
    <w:nsid w:val="524C6519"/>
    <w:multiLevelType w:val="hybridMultilevel"/>
    <w:tmpl w:val="84F4F46C"/>
    <w:lvl w:ilvl="0" w:tplc="75C8EB32">
      <w:numFmt w:val="bullet"/>
      <w:lvlText w:val="•"/>
      <w:lvlJc w:val="left"/>
      <w:pPr>
        <w:ind w:left="440" w:hanging="360"/>
      </w:pPr>
      <w:rPr>
        <w:rFonts w:ascii="Verdana" w:eastAsia="Verdana" w:hAnsi="Verdana" w:cs="Verdana" w:hint="default"/>
        <w:b w:val="0"/>
        <w:bCs w:val="0"/>
        <w:i w:val="0"/>
        <w:iCs w:val="0"/>
        <w:color w:val="231F20"/>
        <w:w w:val="100"/>
        <w:sz w:val="20"/>
        <w:szCs w:val="20"/>
        <w:lang w:val="en-GB" w:eastAsia="en-US" w:bidi="ar-SA"/>
      </w:rPr>
    </w:lvl>
    <w:lvl w:ilvl="1" w:tplc="8530FFB4">
      <w:numFmt w:val="bullet"/>
      <w:lvlText w:val="•"/>
      <w:lvlJc w:val="left"/>
      <w:pPr>
        <w:ind w:left="1040" w:hanging="360"/>
      </w:pPr>
      <w:rPr>
        <w:rFonts w:hint="default"/>
        <w:lang w:val="en-GB" w:eastAsia="en-US" w:bidi="ar-SA"/>
      </w:rPr>
    </w:lvl>
    <w:lvl w:ilvl="2" w:tplc="3FAC3152">
      <w:numFmt w:val="bullet"/>
      <w:lvlText w:val="•"/>
      <w:lvlJc w:val="left"/>
      <w:pPr>
        <w:ind w:left="1640" w:hanging="360"/>
      </w:pPr>
      <w:rPr>
        <w:rFonts w:hint="default"/>
        <w:lang w:val="en-GB" w:eastAsia="en-US" w:bidi="ar-SA"/>
      </w:rPr>
    </w:lvl>
    <w:lvl w:ilvl="3" w:tplc="7C16C2E2">
      <w:numFmt w:val="bullet"/>
      <w:lvlText w:val="•"/>
      <w:lvlJc w:val="left"/>
      <w:pPr>
        <w:ind w:left="2240" w:hanging="360"/>
      </w:pPr>
      <w:rPr>
        <w:rFonts w:hint="default"/>
        <w:lang w:val="en-GB" w:eastAsia="en-US" w:bidi="ar-SA"/>
      </w:rPr>
    </w:lvl>
    <w:lvl w:ilvl="4" w:tplc="CC8A460E">
      <w:numFmt w:val="bullet"/>
      <w:lvlText w:val="•"/>
      <w:lvlJc w:val="left"/>
      <w:pPr>
        <w:ind w:left="2840" w:hanging="360"/>
      </w:pPr>
      <w:rPr>
        <w:rFonts w:hint="default"/>
        <w:lang w:val="en-GB" w:eastAsia="en-US" w:bidi="ar-SA"/>
      </w:rPr>
    </w:lvl>
    <w:lvl w:ilvl="5" w:tplc="194A7A98">
      <w:numFmt w:val="bullet"/>
      <w:lvlText w:val="•"/>
      <w:lvlJc w:val="left"/>
      <w:pPr>
        <w:ind w:left="3440" w:hanging="360"/>
      </w:pPr>
      <w:rPr>
        <w:rFonts w:hint="default"/>
        <w:lang w:val="en-GB" w:eastAsia="en-US" w:bidi="ar-SA"/>
      </w:rPr>
    </w:lvl>
    <w:lvl w:ilvl="6" w:tplc="9650F4B6">
      <w:numFmt w:val="bullet"/>
      <w:lvlText w:val="•"/>
      <w:lvlJc w:val="left"/>
      <w:pPr>
        <w:ind w:left="4040" w:hanging="360"/>
      </w:pPr>
      <w:rPr>
        <w:rFonts w:hint="default"/>
        <w:lang w:val="en-GB" w:eastAsia="en-US" w:bidi="ar-SA"/>
      </w:rPr>
    </w:lvl>
    <w:lvl w:ilvl="7" w:tplc="87B22D68">
      <w:numFmt w:val="bullet"/>
      <w:lvlText w:val="•"/>
      <w:lvlJc w:val="left"/>
      <w:pPr>
        <w:ind w:left="4640" w:hanging="360"/>
      </w:pPr>
      <w:rPr>
        <w:rFonts w:hint="default"/>
        <w:lang w:val="en-GB" w:eastAsia="en-US" w:bidi="ar-SA"/>
      </w:rPr>
    </w:lvl>
    <w:lvl w:ilvl="8" w:tplc="4B2663D4">
      <w:numFmt w:val="bullet"/>
      <w:lvlText w:val="•"/>
      <w:lvlJc w:val="left"/>
      <w:pPr>
        <w:ind w:left="5240" w:hanging="360"/>
      </w:pPr>
      <w:rPr>
        <w:rFonts w:hint="default"/>
        <w:lang w:val="en-GB" w:eastAsia="en-US" w:bidi="ar-SA"/>
      </w:rPr>
    </w:lvl>
  </w:abstractNum>
  <w:abstractNum w:abstractNumId="17" w15:restartNumberingAfterBreak="0">
    <w:nsid w:val="5BFF01E1"/>
    <w:multiLevelType w:val="hybridMultilevel"/>
    <w:tmpl w:val="78C21B34"/>
    <w:lvl w:ilvl="0" w:tplc="F91E82E2">
      <w:numFmt w:val="bullet"/>
      <w:lvlText w:val="•"/>
      <w:lvlJc w:val="left"/>
      <w:pPr>
        <w:ind w:left="440" w:hanging="360"/>
      </w:pPr>
      <w:rPr>
        <w:rFonts w:ascii="Verdana" w:eastAsia="Verdana" w:hAnsi="Verdana" w:cs="Verdana" w:hint="default"/>
        <w:b w:val="0"/>
        <w:bCs w:val="0"/>
        <w:i w:val="0"/>
        <w:iCs w:val="0"/>
        <w:color w:val="231F20"/>
        <w:w w:val="100"/>
        <w:sz w:val="20"/>
        <w:szCs w:val="20"/>
        <w:lang w:val="en-GB" w:eastAsia="en-US" w:bidi="ar-SA"/>
      </w:rPr>
    </w:lvl>
    <w:lvl w:ilvl="1" w:tplc="BF468D24">
      <w:numFmt w:val="bullet"/>
      <w:lvlText w:val="•"/>
      <w:lvlJc w:val="left"/>
      <w:pPr>
        <w:ind w:left="1040" w:hanging="360"/>
      </w:pPr>
      <w:rPr>
        <w:rFonts w:hint="default"/>
        <w:lang w:val="en-GB" w:eastAsia="en-US" w:bidi="ar-SA"/>
      </w:rPr>
    </w:lvl>
    <w:lvl w:ilvl="2" w:tplc="03529FD2">
      <w:numFmt w:val="bullet"/>
      <w:lvlText w:val="•"/>
      <w:lvlJc w:val="left"/>
      <w:pPr>
        <w:ind w:left="1640" w:hanging="360"/>
      </w:pPr>
      <w:rPr>
        <w:rFonts w:hint="default"/>
        <w:lang w:val="en-GB" w:eastAsia="en-US" w:bidi="ar-SA"/>
      </w:rPr>
    </w:lvl>
    <w:lvl w:ilvl="3" w:tplc="E4EE2D78">
      <w:numFmt w:val="bullet"/>
      <w:lvlText w:val="•"/>
      <w:lvlJc w:val="left"/>
      <w:pPr>
        <w:ind w:left="2240" w:hanging="360"/>
      </w:pPr>
      <w:rPr>
        <w:rFonts w:hint="default"/>
        <w:lang w:val="en-GB" w:eastAsia="en-US" w:bidi="ar-SA"/>
      </w:rPr>
    </w:lvl>
    <w:lvl w:ilvl="4" w:tplc="BFDCD71C">
      <w:numFmt w:val="bullet"/>
      <w:lvlText w:val="•"/>
      <w:lvlJc w:val="left"/>
      <w:pPr>
        <w:ind w:left="2840" w:hanging="360"/>
      </w:pPr>
      <w:rPr>
        <w:rFonts w:hint="default"/>
        <w:lang w:val="en-GB" w:eastAsia="en-US" w:bidi="ar-SA"/>
      </w:rPr>
    </w:lvl>
    <w:lvl w:ilvl="5" w:tplc="DA94D898">
      <w:numFmt w:val="bullet"/>
      <w:lvlText w:val="•"/>
      <w:lvlJc w:val="left"/>
      <w:pPr>
        <w:ind w:left="3440" w:hanging="360"/>
      </w:pPr>
      <w:rPr>
        <w:rFonts w:hint="default"/>
        <w:lang w:val="en-GB" w:eastAsia="en-US" w:bidi="ar-SA"/>
      </w:rPr>
    </w:lvl>
    <w:lvl w:ilvl="6" w:tplc="DDFCA50A">
      <w:numFmt w:val="bullet"/>
      <w:lvlText w:val="•"/>
      <w:lvlJc w:val="left"/>
      <w:pPr>
        <w:ind w:left="4040" w:hanging="360"/>
      </w:pPr>
      <w:rPr>
        <w:rFonts w:hint="default"/>
        <w:lang w:val="en-GB" w:eastAsia="en-US" w:bidi="ar-SA"/>
      </w:rPr>
    </w:lvl>
    <w:lvl w:ilvl="7" w:tplc="191478D8">
      <w:numFmt w:val="bullet"/>
      <w:lvlText w:val="•"/>
      <w:lvlJc w:val="left"/>
      <w:pPr>
        <w:ind w:left="4640" w:hanging="360"/>
      </w:pPr>
      <w:rPr>
        <w:rFonts w:hint="default"/>
        <w:lang w:val="en-GB" w:eastAsia="en-US" w:bidi="ar-SA"/>
      </w:rPr>
    </w:lvl>
    <w:lvl w:ilvl="8" w:tplc="84C84D84">
      <w:numFmt w:val="bullet"/>
      <w:lvlText w:val="•"/>
      <w:lvlJc w:val="left"/>
      <w:pPr>
        <w:ind w:left="5240" w:hanging="360"/>
      </w:pPr>
      <w:rPr>
        <w:rFonts w:hint="default"/>
        <w:lang w:val="en-GB" w:eastAsia="en-US" w:bidi="ar-SA"/>
      </w:rPr>
    </w:lvl>
  </w:abstractNum>
  <w:abstractNum w:abstractNumId="18" w15:restartNumberingAfterBreak="0">
    <w:nsid w:val="5F172DA8"/>
    <w:multiLevelType w:val="hybridMultilevel"/>
    <w:tmpl w:val="9870AD3E"/>
    <w:lvl w:ilvl="0" w:tplc="A8C89038">
      <w:start w:val="1"/>
      <w:numFmt w:val="decimal"/>
      <w:lvlText w:val="%1."/>
      <w:lvlJc w:val="left"/>
      <w:pPr>
        <w:ind w:left="580" w:hanging="360"/>
        <w:jc w:val="left"/>
      </w:pPr>
      <w:rPr>
        <w:rFonts w:ascii="Verdana" w:eastAsia="Verdana" w:hAnsi="Verdana" w:cs="Verdana" w:hint="default"/>
        <w:b w:val="0"/>
        <w:bCs w:val="0"/>
        <w:i w:val="0"/>
        <w:iCs w:val="0"/>
        <w:color w:val="231F20"/>
        <w:w w:val="100"/>
        <w:sz w:val="24"/>
        <w:szCs w:val="24"/>
        <w:lang w:val="en-GB" w:eastAsia="en-US" w:bidi="ar-SA"/>
      </w:rPr>
    </w:lvl>
    <w:lvl w:ilvl="1" w:tplc="2908711C">
      <w:numFmt w:val="bullet"/>
      <w:lvlText w:val="•"/>
      <w:lvlJc w:val="left"/>
      <w:pPr>
        <w:ind w:left="1666" w:hanging="360"/>
      </w:pPr>
      <w:rPr>
        <w:rFonts w:hint="default"/>
        <w:lang w:val="en-GB" w:eastAsia="en-US" w:bidi="ar-SA"/>
      </w:rPr>
    </w:lvl>
    <w:lvl w:ilvl="2" w:tplc="A532F2F6">
      <w:numFmt w:val="bullet"/>
      <w:lvlText w:val="•"/>
      <w:lvlJc w:val="left"/>
      <w:pPr>
        <w:ind w:left="2753" w:hanging="360"/>
      </w:pPr>
      <w:rPr>
        <w:rFonts w:hint="default"/>
        <w:lang w:val="en-GB" w:eastAsia="en-US" w:bidi="ar-SA"/>
      </w:rPr>
    </w:lvl>
    <w:lvl w:ilvl="3" w:tplc="529A515C">
      <w:numFmt w:val="bullet"/>
      <w:lvlText w:val="•"/>
      <w:lvlJc w:val="left"/>
      <w:pPr>
        <w:ind w:left="3839" w:hanging="360"/>
      </w:pPr>
      <w:rPr>
        <w:rFonts w:hint="default"/>
        <w:lang w:val="en-GB" w:eastAsia="en-US" w:bidi="ar-SA"/>
      </w:rPr>
    </w:lvl>
    <w:lvl w:ilvl="4" w:tplc="D13C92E6">
      <w:numFmt w:val="bullet"/>
      <w:lvlText w:val="•"/>
      <w:lvlJc w:val="left"/>
      <w:pPr>
        <w:ind w:left="4926" w:hanging="360"/>
      </w:pPr>
      <w:rPr>
        <w:rFonts w:hint="default"/>
        <w:lang w:val="en-GB" w:eastAsia="en-US" w:bidi="ar-SA"/>
      </w:rPr>
    </w:lvl>
    <w:lvl w:ilvl="5" w:tplc="E70A0640">
      <w:numFmt w:val="bullet"/>
      <w:lvlText w:val="•"/>
      <w:lvlJc w:val="left"/>
      <w:pPr>
        <w:ind w:left="6012" w:hanging="360"/>
      </w:pPr>
      <w:rPr>
        <w:rFonts w:hint="default"/>
        <w:lang w:val="en-GB" w:eastAsia="en-US" w:bidi="ar-SA"/>
      </w:rPr>
    </w:lvl>
    <w:lvl w:ilvl="6" w:tplc="11CC30AC">
      <w:numFmt w:val="bullet"/>
      <w:lvlText w:val="•"/>
      <w:lvlJc w:val="left"/>
      <w:pPr>
        <w:ind w:left="7099" w:hanging="360"/>
      </w:pPr>
      <w:rPr>
        <w:rFonts w:hint="default"/>
        <w:lang w:val="en-GB" w:eastAsia="en-US" w:bidi="ar-SA"/>
      </w:rPr>
    </w:lvl>
    <w:lvl w:ilvl="7" w:tplc="7F0C7AC4">
      <w:numFmt w:val="bullet"/>
      <w:lvlText w:val="•"/>
      <w:lvlJc w:val="left"/>
      <w:pPr>
        <w:ind w:left="8185" w:hanging="360"/>
      </w:pPr>
      <w:rPr>
        <w:rFonts w:hint="default"/>
        <w:lang w:val="en-GB" w:eastAsia="en-US" w:bidi="ar-SA"/>
      </w:rPr>
    </w:lvl>
    <w:lvl w:ilvl="8" w:tplc="2ED89AF6">
      <w:numFmt w:val="bullet"/>
      <w:lvlText w:val="•"/>
      <w:lvlJc w:val="left"/>
      <w:pPr>
        <w:ind w:left="9272" w:hanging="360"/>
      </w:pPr>
      <w:rPr>
        <w:rFonts w:hint="default"/>
        <w:lang w:val="en-GB" w:eastAsia="en-US" w:bidi="ar-SA"/>
      </w:rPr>
    </w:lvl>
  </w:abstractNum>
  <w:abstractNum w:abstractNumId="19" w15:restartNumberingAfterBreak="0">
    <w:nsid w:val="70966BE1"/>
    <w:multiLevelType w:val="hybridMultilevel"/>
    <w:tmpl w:val="A644F3B8"/>
    <w:lvl w:ilvl="0" w:tplc="8AD23C70">
      <w:numFmt w:val="bullet"/>
      <w:lvlText w:val="•"/>
      <w:lvlJc w:val="left"/>
      <w:pPr>
        <w:ind w:left="440" w:hanging="360"/>
      </w:pPr>
      <w:rPr>
        <w:rFonts w:ascii="Verdana" w:eastAsia="Verdana" w:hAnsi="Verdana" w:cs="Verdana" w:hint="default"/>
        <w:b w:val="0"/>
        <w:bCs w:val="0"/>
        <w:i w:val="0"/>
        <w:iCs w:val="0"/>
        <w:color w:val="231F20"/>
        <w:w w:val="100"/>
        <w:sz w:val="20"/>
        <w:szCs w:val="20"/>
        <w:lang w:val="en-GB" w:eastAsia="en-US" w:bidi="ar-SA"/>
      </w:rPr>
    </w:lvl>
    <w:lvl w:ilvl="1" w:tplc="E5E87724">
      <w:numFmt w:val="bullet"/>
      <w:lvlText w:val="•"/>
      <w:lvlJc w:val="left"/>
      <w:pPr>
        <w:ind w:left="1040" w:hanging="360"/>
      </w:pPr>
      <w:rPr>
        <w:rFonts w:hint="default"/>
        <w:lang w:val="en-GB" w:eastAsia="en-US" w:bidi="ar-SA"/>
      </w:rPr>
    </w:lvl>
    <w:lvl w:ilvl="2" w:tplc="2ADCBB52">
      <w:numFmt w:val="bullet"/>
      <w:lvlText w:val="•"/>
      <w:lvlJc w:val="left"/>
      <w:pPr>
        <w:ind w:left="1640" w:hanging="360"/>
      </w:pPr>
      <w:rPr>
        <w:rFonts w:hint="default"/>
        <w:lang w:val="en-GB" w:eastAsia="en-US" w:bidi="ar-SA"/>
      </w:rPr>
    </w:lvl>
    <w:lvl w:ilvl="3" w:tplc="EA123D08">
      <w:numFmt w:val="bullet"/>
      <w:lvlText w:val="•"/>
      <w:lvlJc w:val="left"/>
      <w:pPr>
        <w:ind w:left="2240" w:hanging="360"/>
      </w:pPr>
      <w:rPr>
        <w:rFonts w:hint="default"/>
        <w:lang w:val="en-GB" w:eastAsia="en-US" w:bidi="ar-SA"/>
      </w:rPr>
    </w:lvl>
    <w:lvl w:ilvl="4" w:tplc="B7B0877E">
      <w:numFmt w:val="bullet"/>
      <w:lvlText w:val="•"/>
      <w:lvlJc w:val="left"/>
      <w:pPr>
        <w:ind w:left="2840" w:hanging="360"/>
      </w:pPr>
      <w:rPr>
        <w:rFonts w:hint="default"/>
        <w:lang w:val="en-GB" w:eastAsia="en-US" w:bidi="ar-SA"/>
      </w:rPr>
    </w:lvl>
    <w:lvl w:ilvl="5" w:tplc="93DAA0EE">
      <w:numFmt w:val="bullet"/>
      <w:lvlText w:val="•"/>
      <w:lvlJc w:val="left"/>
      <w:pPr>
        <w:ind w:left="3440" w:hanging="360"/>
      </w:pPr>
      <w:rPr>
        <w:rFonts w:hint="default"/>
        <w:lang w:val="en-GB" w:eastAsia="en-US" w:bidi="ar-SA"/>
      </w:rPr>
    </w:lvl>
    <w:lvl w:ilvl="6" w:tplc="3A285BC2">
      <w:numFmt w:val="bullet"/>
      <w:lvlText w:val="•"/>
      <w:lvlJc w:val="left"/>
      <w:pPr>
        <w:ind w:left="4040" w:hanging="360"/>
      </w:pPr>
      <w:rPr>
        <w:rFonts w:hint="default"/>
        <w:lang w:val="en-GB" w:eastAsia="en-US" w:bidi="ar-SA"/>
      </w:rPr>
    </w:lvl>
    <w:lvl w:ilvl="7" w:tplc="859E635C">
      <w:numFmt w:val="bullet"/>
      <w:lvlText w:val="•"/>
      <w:lvlJc w:val="left"/>
      <w:pPr>
        <w:ind w:left="4640" w:hanging="360"/>
      </w:pPr>
      <w:rPr>
        <w:rFonts w:hint="default"/>
        <w:lang w:val="en-GB" w:eastAsia="en-US" w:bidi="ar-SA"/>
      </w:rPr>
    </w:lvl>
    <w:lvl w:ilvl="8" w:tplc="1E48389C">
      <w:numFmt w:val="bullet"/>
      <w:lvlText w:val="•"/>
      <w:lvlJc w:val="left"/>
      <w:pPr>
        <w:ind w:left="5240" w:hanging="360"/>
      </w:pPr>
      <w:rPr>
        <w:rFonts w:hint="default"/>
        <w:lang w:val="en-GB" w:eastAsia="en-US" w:bidi="ar-SA"/>
      </w:rPr>
    </w:lvl>
  </w:abstractNum>
  <w:abstractNum w:abstractNumId="20" w15:restartNumberingAfterBreak="0">
    <w:nsid w:val="736833BF"/>
    <w:multiLevelType w:val="hybridMultilevel"/>
    <w:tmpl w:val="ABA8FF22"/>
    <w:lvl w:ilvl="0" w:tplc="7FC893CE">
      <w:numFmt w:val="bullet"/>
      <w:lvlText w:val="•"/>
      <w:lvlJc w:val="left"/>
      <w:pPr>
        <w:ind w:left="440" w:hanging="360"/>
      </w:pPr>
      <w:rPr>
        <w:rFonts w:ascii="Verdana" w:eastAsia="Verdana" w:hAnsi="Verdana" w:cs="Verdana" w:hint="default"/>
        <w:b w:val="0"/>
        <w:bCs w:val="0"/>
        <w:i w:val="0"/>
        <w:iCs w:val="0"/>
        <w:color w:val="231F20"/>
        <w:w w:val="100"/>
        <w:sz w:val="20"/>
        <w:szCs w:val="20"/>
        <w:lang w:val="en-GB" w:eastAsia="en-US" w:bidi="ar-SA"/>
      </w:rPr>
    </w:lvl>
    <w:lvl w:ilvl="1" w:tplc="EAC2C1E6">
      <w:numFmt w:val="bullet"/>
      <w:lvlText w:val="•"/>
      <w:lvlJc w:val="left"/>
      <w:pPr>
        <w:ind w:left="1040" w:hanging="360"/>
      </w:pPr>
      <w:rPr>
        <w:rFonts w:hint="default"/>
        <w:lang w:val="en-GB" w:eastAsia="en-US" w:bidi="ar-SA"/>
      </w:rPr>
    </w:lvl>
    <w:lvl w:ilvl="2" w:tplc="2F28927E">
      <w:numFmt w:val="bullet"/>
      <w:lvlText w:val="•"/>
      <w:lvlJc w:val="left"/>
      <w:pPr>
        <w:ind w:left="1640" w:hanging="360"/>
      </w:pPr>
      <w:rPr>
        <w:rFonts w:hint="default"/>
        <w:lang w:val="en-GB" w:eastAsia="en-US" w:bidi="ar-SA"/>
      </w:rPr>
    </w:lvl>
    <w:lvl w:ilvl="3" w:tplc="6CAC9DB4">
      <w:numFmt w:val="bullet"/>
      <w:lvlText w:val="•"/>
      <w:lvlJc w:val="left"/>
      <w:pPr>
        <w:ind w:left="2240" w:hanging="360"/>
      </w:pPr>
      <w:rPr>
        <w:rFonts w:hint="default"/>
        <w:lang w:val="en-GB" w:eastAsia="en-US" w:bidi="ar-SA"/>
      </w:rPr>
    </w:lvl>
    <w:lvl w:ilvl="4" w:tplc="6B0C0B22">
      <w:numFmt w:val="bullet"/>
      <w:lvlText w:val="•"/>
      <w:lvlJc w:val="left"/>
      <w:pPr>
        <w:ind w:left="2840" w:hanging="360"/>
      </w:pPr>
      <w:rPr>
        <w:rFonts w:hint="default"/>
        <w:lang w:val="en-GB" w:eastAsia="en-US" w:bidi="ar-SA"/>
      </w:rPr>
    </w:lvl>
    <w:lvl w:ilvl="5" w:tplc="748ED37C">
      <w:numFmt w:val="bullet"/>
      <w:lvlText w:val="•"/>
      <w:lvlJc w:val="left"/>
      <w:pPr>
        <w:ind w:left="3440" w:hanging="360"/>
      </w:pPr>
      <w:rPr>
        <w:rFonts w:hint="default"/>
        <w:lang w:val="en-GB" w:eastAsia="en-US" w:bidi="ar-SA"/>
      </w:rPr>
    </w:lvl>
    <w:lvl w:ilvl="6" w:tplc="DC78ABC2">
      <w:numFmt w:val="bullet"/>
      <w:lvlText w:val="•"/>
      <w:lvlJc w:val="left"/>
      <w:pPr>
        <w:ind w:left="4040" w:hanging="360"/>
      </w:pPr>
      <w:rPr>
        <w:rFonts w:hint="default"/>
        <w:lang w:val="en-GB" w:eastAsia="en-US" w:bidi="ar-SA"/>
      </w:rPr>
    </w:lvl>
    <w:lvl w:ilvl="7" w:tplc="E2126144">
      <w:numFmt w:val="bullet"/>
      <w:lvlText w:val="•"/>
      <w:lvlJc w:val="left"/>
      <w:pPr>
        <w:ind w:left="4640" w:hanging="360"/>
      </w:pPr>
      <w:rPr>
        <w:rFonts w:hint="default"/>
        <w:lang w:val="en-GB" w:eastAsia="en-US" w:bidi="ar-SA"/>
      </w:rPr>
    </w:lvl>
    <w:lvl w:ilvl="8" w:tplc="D21CFA7E">
      <w:numFmt w:val="bullet"/>
      <w:lvlText w:val="•"/>
      <w:lvlJc w:val="left"/>
      <w:pPr>
        <w:ind w:left="5240" w:hanging="360"/>
      </w:pPr>
      <w:rPr>
        <w:rFonts w:hint="default"/>
        <w:lang w:val="en-GB" w:eastAsia="en-US" w:bidi="ar-SA"/>
      </w:rPr>
    </w:lvl>
  </w:abstractNum>
  <w:abstractNum w:abstractNumId="21" w15:restartNumberingAfterBreak="0">
    <w:nsid w:val="77636D0F"/>
    <w:multiLevelType w:val="hybridMultilevel"/>
    <w:tmpl w:val="3E2ECF24"/>
    <w:lvl w:ilvl="0" w:tplc="2968F690">
      <w:numFmt w:val="bullet"/>
      <w:lvlText w:val="•"/>
      <w:lvlJc w:val="left"/>
      <w:pPr>
        <w:ind w:left="580" w:hanging="360"/>
      </w:pPr>
      <w:rPr>
        <w:rFonts w:ascii="Verdana" w:eastAsia="Verdana" w:hAnsi="Verdana" w:cs="Verdana" w:hint="default"/>
        <w:w w:val="100"/>
        <w:lang w:val="en-GB" w:eastAsia="en-US" w:bidi="ar-SA"/>
      </w:rPr>
    </w:lvl>
    <w:lvl w:ilvl="1" w:tplc="AC98B1DE">
      <w:numFmt w:val="bullet"/>
      <w:lvlText w:val="•"/>
      <w:lvlJc w:val="left"/>
      <w:pPr>
        <w:ind w:left="1666" w:hanging="360"/>
      </w:pPr>
      <w:rPr>
        <w:rFonts w:hint="default"/>
        <w:lang w:val="en-GB" w:eastAsia="en-US" w:bidi="ar-SA"/>
      </w:rPr>
    </w:lvl>
    <w:lvl w:ilvl="2" w:tplc="1C36C344">
      <w:numFmt w:val="bullet"/>
      <w:lvlText w:val="•"/>
      <w:lvlJc w:val="left"/>
      <w:pPr>
        <w:ind w:left="2753" w:hanging="360"/>
      </w:pPr>
      <w:rPr>
        <w:rFonts w:hint="default"/>
        <w:lang w:val="en-GB" w:eastAsia="en-US" w:bidi="ar-SA"/>
      </w:rPr>
    </w:lvl>
    <w:lvl w:ilvl="3" w:tplc="7EDA1122">
      <w:numFmt w:val="bullet"/>
      <w:lvlText w:val="•"/>
      <w:lvlJc w:val="left"/>
      <w:pPr>
        <w:ind w:left="3839" w:hanging="360"/>
      </w:pPr>
      <w:rPr>
        <w:rFonts w:hint="default"/>
        <w:lang w:val="en-GB" w:eastAsia="en-US" w:bidi="ar-SA"/>
      </w:rPr>
    </w:lvl>
    <w:lvl w:ilvl="4" w:tplc="C5DC28EC">
      <w:numFmt w:val="bullet"/>
      <w:lvlText w:val="•"/>
      <w:lvlJc w:val="left"/>
      <w:pPr>
        <w:ind w:left="4926" w:hanging="360"/>
      </w:pPr>
      <w:rPr>
        <w:rFonts w:hint="default"/>
        <w:lang w:val="en-GB" w:eastAsia="en-US" w:bidi="ar-SA"/>
      </w:rPr>
    </w:lvl>
    <w:lvl w:ilvl="5" w:tplc="66B83B94">
      <w:numFmt w:val="bullet"/>
      <w:lvlText w:val="•"/>
      <w:lvlJc w:val="left"/>
      <w:pPr>
        <w:ind w:left="6012" w:hanging="360"/>
      </w:pPr>
      <w:rPr>
        <w:rFonts w:hint="default"/>
        <w:lang w:val="en-GB" w:eastAsia="en-US" w:bidi="ar-SA"/>
      </w:rPr>
    </w:lvl>
    <w:lvl w:ilvl="6" w:tplc="FDBEECB6">
      <w:numFmt w:val="bullet"/>
      <w:lvlText w:val="•"/>
      <w:lvlJc w:val="left"/>
      <w:pPr>
        <w:ind w:left="7099" w:hanging="360"/>
      </w:pPr>
      <w:rPr>
        <w:rFonts w:hint="default"/>
        <w:lang w:val="en-GB" w:eastAsia="en-US" w:bidi="ar-SA"/>
      </w:rPr>
    </w:lvl>
    <w:lvl w:ilvl="7" w:tplc="8A822C5E">
      <w:numFmt w:val="bullet"/>
      <w:lvlText w:val="•"/>
      <w:lvlJc w:val="left"/>
      <w:pPr>
        <w:ind w:left="8185" w:hanging="360"/>
      </w:pPr>
      <w:rPr>
        <w:rFonts w:hint="default"/>
        <w:lang w:val="en-GB" w:eastAsia="en-US" w:bidi="ar-SA"/>
      </w:rPr>
    </w:lvl>
    <w:lvl w:ilvl="8" w:tplc="913C57FC">
      <w:numFmt w:val="bullet"/>
      <w:lvlText w:val="•"/>
      <w:lvlJc w:val="left"/>
      <w:pPr>
        <w:ind w:left="9272" w:hanging="360"/>
      </w:pPr>
      <w:rPr>
        <w:rFonts w:hint="default"/>
        <w:lang w:val="en-GB" w:eastAsia="en-US" w:bidi="ar-SA"/>
      </w:rPr>
    </w:lvl>
  </w:abstractNum>
  <w:abstractNum w:abstractNumId="22" w15:restartNumberingAfterBreak="0">
    <w:nsid w:val="77AF38A3"/>
    <w:multiLevelType w:val="hybridMultilevel"/>
    <w:tmpl w:val="F8905F4A"/>
    <w:lvl w:ilvl="0" w:tplc="1A0A3BF0">
      <w:start w:val="1"/>
      <w:numFmt w:val="decimal"/>
      <w:lvlText w:val="%1."/>
      <w:lvlJc w:val="left"/>
      <w:pPr>
        <w:ind w:left="580" w:hanging="360"/>
        <w:jc w:val="left"/>
      </w:pPr>
      <w:rPr>
        <w:rFonts w:ascii="Verdana" w:eastAsia="Verdana" w:hAnsi="Verdana" w:cs="Verdana" w:hint="default"/>
        <w:b w:val="0"/>
        <w:bCs w:val="0"/>
        <w:i w:val="0"/>
        <w:iCs w:val="0"/>
        <w:color w:val="231F20"/>
        <w:w w:val="100"/>
        <w:sz w:val="24"/>
        <w:szCs w:val="24"/>
        <w:lang w:val="en-GB" w:eastAsia="en-US" w:bidi="ar-SA"/>
      </w:rPr>
    </w:lvl>
    <w:lvl w:ilvl="1" w:tplc="E5104D8E">
      <w:numFmt w:val="bullet"/>
      <w:lvlText w:val="•"/>
      <w:lvlJc w:val="left"/>
      <w:pPr>
        <w:ind w:left="1666" w:hanging="360"/>
      </w:pPr>
      <w:rPr>
        <w:rFonts w:hint="default"/>
        <w:lang w:val="en-GB" w:eastAsia="en-US" w:bidi="ar-SA"/>
      </w:rPr>
    </w:lvl>
    <w:lvl w:ilvl="2" w:tplc="8F7026E4">
      <w:numFmt w:val="bullet"/>
      <w:lvlText w:val="•"/>
      <w:lvlJc w:val="left"/>
      <w:pPr>
        <w:ind w:left="2753" w:hanging="360"/>
      </w:pPr>
      <w:rPr>
        <w:rFonts w:hint="default"/>
        <w:lang w:val="en-GB" w:eastAsia="en-US" w:bidi="ar-SA"/>
      </w:rPr>
    </w:lvl>
    <w:lvl w:ilvl="3" w:tplc="529CA198">
      <w:numFmt w:val="bullet"/>
      <w:lvlText w:val="•"/>
      <w:lvlJc w:val="left"/>
      <w:pPr>
        <w:ind w:left="3839" w:hanging="360"/>
      </w:pPr>
      <w:rPr>
        <w:rFonts w:hint="default"/>
        <w:lang w:val="en-GB" w:eastAsia="en-US" w:bidi="ar-SA"/>
      </w:rPr>
    </w:lvl>
    <w:lvl w:ilvl="4" w:tplc="DCD2F596">
      <w:numFmt w:val="bullet"/>
      <w:lvlText w:val="•"/>
      <w:lvlJc w:val="left"/>
      <w:pPr>
        <w:ind w:left="4926" w:hanging="360"/>
      </w:pPr>
      <w:rPr>
        <w:rFonts w:hint="default"/>
        <w:lang w:val="en-GB" w:eastAsia="en-US" w:bidi="ar-SA"/>
      </w:rPr>
    </w:lvl>
    <w:lvl w:ilvl="5" w:tplc="34F609E0">
      <w:numFmt w:val="bullet"/>
      <w:lvlText w:val="•"/>
      <w:lvlJc w:val="left"/>
      <w:pPr>
        <w:ind w:left="6012" w:hanging="360"/>
      </w:pPr>
      <w:rPr>
        <w:rFonts w:hint="default"/>
        <w:lang w:val="en-GB" w:eastAsia="en-US" w:bidi="ar-SA"/>
      </w:rPr>
    </w:lvl>
    <w:lvl w:ilvl="6" w:tplc="3992FE44">
      <w:numFmt w:val="bullet"/>
      <w:lvlText w:val="•"/>
      <w:lvlJc w:val="left"/>
      <w:pPr>
        <w:ind w:left="7099" w:hanging="360"/>
      </w:pPr>
      <w:rPr>
        <w:rFonts w:hint="default"/>
        <w:lang w:val="en-GB" w:eastAsia="en-US" w:bidi="ar-SA"/>
      </w:rPr>
    </w:lvl>
    <w:lvl w:ilvl="7" w:tplc="063224B4">
      <w:numFmt w:val="bullet"/>
      <w:lvlText w:val="•"/>
      <w:lvlJc w:val="left"/>
      <w:pPr>
        <w:ind w:left="8185" w:hanging="360"/>
      </w:pPr>
      <w:rPr>
        <w:rFonts w:hint="default"/>
        <w:lang w:val="en-GB" w:eastAsia="en-US" w:bidi="ar-SA"/>
      </w:rPr>
    </w:lvl>
    <w:lvl w:ilvl="8" w:tplc="4F6070E6">
      <w:numFmt w:val="bullet"/>
      <w:lvlText w:val="•"/>
      <w:lvlJc w:val="left"/>
      <w:pPr>
        <w:ind w:left="9272" w:hanging="360"/>
      </w:pPr>
      <w:rPr>
        <w:rFonts w:hint="default"/>
        <w:lang w:val="en-GB" w:eastAsia="en-US" w:bidi="ar-SA"/>
      </w:rPr>
    </w:lvl>
  </w:abstractNum>
  <w:num w:numId="1">
    <w:abstractNumId w:val="11"/>
  </w:num>
  <w:num w:numId="2">
    <w:abstractNumId w:val="15"/>
  </w:num>
  <w:num w:numId="3">
    <w:abstractNumId w:val="7"/>
  </w:num>
  <w:num w:numId="4">
    <w:abstractNumId w:val="9"/>
  </w:num>
  <w:num w:numId="5">
    <w:abstractNumId w:val="16"/>
  </w:num>
  <w:num w:numId="6">
    <w:abstractNumId w:val="2"/>
  </w:num>
  <w:num w:numId="7">
    <w:abstractNumId w:val="17"/>
  </w:num>
  <w:num w:numId="8">
    <w:abstractNumId w:val="1"/>
  </w:num>
  <w:num w:numId="9">
    <w:abstractNumId w:val="4"/>
  </w:num>
  <w:num w:numId="10">
    <w:abstractNumId w:val="5"/>
  </w:num>
  <w:num w:numId="11">
    <w:abstractNumId w:val="20"/>
  </w:num>
  <w:num w:numId="12">
    <w:abstractNumId w:val="6"/>
  </w:num>
  <w:num w:numId="13">
    <w:abstractNumId w:val="14"/>
  </w:num>
  <w:num w:numId="14">
    <w:abstractNumId w:val="12"/>
  </w:num>
  <w:num w:numId="15">
    <w:abstractNumId w:val="13"/>
  </w:num>
  <w:num w:numId="16">
    <w:abstractNumId w:val="19"/>
  </w:num>
  <w:num w:numId="17">
    <w:abstractNumId w:val="3"/>
  </w:num>
  <w:num w:numId="18">
    <w:abstractNumId w:val="22"/>
  </w:num>
  <w:num w:numId="19">
    <w:abstractNumId w:val="18"/>
  </w:num>
  <w:num w:numId="20">
    <w:abstractNumId w:val="10"/>
  </w:num>
  <w:num w:numId="21">
    <w:abstractNumId w:val="0"/>
  </w:num>
  <w:num w:numId="22">
    <w:abstractNumId w:val="8"/>
  </w:num>
  <w:num w:numId="23">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 Thomas">
    <w15:presenceInfo w15:providerId="AD" w15:userId="S::ann@atebol.com::05e9dbd1-7d3a-4ba0-8cb4-64a44fac2034"/>
  </w15:person>
  <w15:person w15:author="Mary Steele">
    <w15:presenceInfo w15:providerId="Windows Live" w15:userId="9b4b00a54e7a6d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drawingGridHorizontalSpacing w:val="110"/>
  <w:displayHorizontalDrawingGridEvery w:val="2"/>
  <w:characterSpacingControl w:val="doNotCompress"/>
  <w:hdrShapeDefaults>
    <o:shapedefaults v:ext="edit" spidmax="243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2AC"/>
    <w:rsid w:val="000252AC"/>
    <w:rsid w:val="00117DCC"/>
    <w:rsid w:val="00161BAF"/>
    <w:rsid w:val="001C6675"/>
    <w:rsid w:val="00275249"/>
    <w:rsid w:val="0028181A"/>
    <w:rsid w:val="003560C7"/>
    <w:rsid w:val="006B6997"/>
    <w:rsid w:val="006D5C1F"/>
    <w:rsid w:val="007627ED"/>
    <w:rsid w:val="007A6E5E"/>
    <w:rsid w:val="00C614EB"/>
    <w:rsid w:val="00C678ED"/>
    <w:rsid w:val="00D202A7"/>
    <w:rsid w:val="00D62E03"/>
    <w:rsid w:val="00DB7BE8"/>
    <w:rsid w:val="00EB7176"/>
    <w:rsid w:val="00F04871"/>
    <w:rsid w:val="00F229AE"/>
    <w:rsid w:val="00F46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34"/>
    <o:shapelayout v:ext="edit">
      <o:idmap v:ext="edit" data="2"/>
    </o:shapelayout>
  </w:shapeDefaults>
  <w:decimalSymbol w:val="."/>
  <w:listSeparator w:val=","/>
  <w14:docId w14:val="32137106"/>
  <w15:docId w15:val="{DCA4AE62-C869-46B2-A927-E62393C4A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y-GB"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98"/>
      <w:ind w:left="684" w:right="664"/>
      <w:outlineLvl w:val="0"/>
    </w:pPr>
    <w:rPr>
      <w:sz w:val="132"/>
      <w:szCs w:val="132"/>
    </w:rPr>
  </w:style>
  <w:style w:type="paragraph" w:styleId="Heading2">
    <w:name w:val="heading 2"/>
    <w:basedOn w:val="Normal"/>
    <w:uiPriority w:val="9"/>
    <w:unhideWhenUsed/>
    <w:qFormat/>
    <w:pPr>
      <w:spacing w:before="100"/>
      <w:ind w:left="220"/>
      <w:outlineLvl w:val="1"/>
    </w:pPr>
    <w:rPr>
      <w:sz w:val="44"/>
      <w:szCs w:val="44"/>
    </w:rPr>
  </w:style>
  <w:style w:type="paragraph" w:styleId="Heading3">
    <w:name w:val="heading 3"/>
    <w:basedOn w:val="Normal"/>
    <w:uiPriority w:val="9"/>
    <w:unhideWhenUsed/>
    <w:qFormat/>
    <w:pPr>
      <w:ind w:left="220"/>
      <w:outlineLvl w:val="2"/>
    </w:pPr>
    <w:rPr>
      <w:sz w:val="32"/>
      <w:szCs w:val="32"/>
    </w:rPr>
  </w:style>
  <w:style w:type="paragraph" w:styleId="Heading4">
    <w:name w:val="heading 4"/>
    <w:basedOn w:val="Normal"/>
    <w:uiPriority w:val="9"/>
    <w:unhideWhenUsed/>
    <w:qFormat/>
    <w:pPr>
      <w:spacing w:before="100"/>
      <w:ind w:left="22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39"/>
      <w:ind w:left="220" w:right="688"/>
    </w:pPr>
    <w:rPr>
      <w:sz w:val="143"/>
      <w:szCs w:val="143"/>
    </w:rPr>
  </w:style>
  <w:style w:type="paragraph" w:styleId="ListParagraph">
    <w:name w:val="List Paragraph"/>
    <w:basedOn w:val="Normal"/>
    <w:uiPriority w:val="1"/>
    <w:qFormat/>
    <w:pPr>
      <w:ind w:left="580" w:hanging="361"/>
    </w:pPr>
  </w:style>
  <w:style w:type="paragraph" w:customStyle="1" w:styleId="TableParagraph">
    <w:name w:val="Table Paragraph"/>
    <w:basedOn w:val="Normal"/>
    <w:uiPriority w:val="1"/>
    <w:qFormat/>
    <w:pPr>
      <w:spacing w:before="24"/>
    </w:pPr>
  </w:style>
  <w:style w:type="character" w:styleId="CommentReference">
    <w:name w:val="annotation reference"/>
    <w:basedOn w:val="DefaultParagraphFont"/>
    <w:uiPriority w:val="99"/>
    <w:semiHidden/>
    <w:unhideWhenUsed/>
    <w:rsid w:val="007627ED"/>
    <w:rPr>
      <w:sz w:val="16"/>
      <w:szCs w:val="16"/>
    </w:rPr>
  </w:style>
  <w:style w:type="paragraph" w:styleId="CommentText">
    <w:name w:val="annotation text"/>
    <w:basedOn w:val="Normal"/>
    <w:link w:val="CommentTextChar"/>
    <w:uiPriority w:val="99"/>
    <w:semiHidden/>
    <w:unhideWhenUsed/>
    <w:rsid w:val="007627ED"/>
    <w:rPr>
      <w:sz w:val="20"/>
      <w:szCs w:val="20"/>
    </w:rPr>
  </w:style>
  <w:style w:type="character" w:customStyle="1" w:styleId="CommentTextChar">
    <w:name w:val="Comment Text Char"/>
    <w:basedOn w:val="DefaultParagraphFont"/>
    <w:link w:val="CommentText"/>
    <w:uiPriority w:val="99"/>
    <w:semiHidden/>
    <w:rsid w:val="007627ED"/>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7627ED"/>
    <w:rPr>
      <w:b/>
      <w:bCs/>
    </w:rPr>
  </w:style>
  <w:style w:type="character" w:customStyle="1" w:styleId="CommentSubjectChar">
    <w:name w:val="Comment Subject Char"/>
    <w:basedOn w:val="CommentTextChar"/>
    <w:link w:val="CommentSubject"/>
    <w:uiPriority w:val="99"/>
    <w:semiHidden/>
    <w:rsid w:val="007627ED"/>
    <w:rPr>
      <w:rFonts w:ascii="Verdana" w:eastAsia="Verdana" w:hAnsi="Verdana" w:cs="Verdana"/>
      <w:b/>
      <w:bCs/>
      <w:sz w:val="20"/>
      <w:szCs w:val="20"/>
    </w:rPr>
  </w:style>
  <w:style w:type="paragraph" w:styleId="BalloonText">
    <w:name w:val="Balloon Text"/>
    <w:basedOn w:val="Normal"/>
    <w:link w:val="BalloonTextChar"/>
    <w:uiPriority w:val="99"/>
    <w:semiHidden/>
    <w:unhideWhenUsed/>
    <w:rsid w:val="00DB7BE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B7BE8"/>
    <w:rPr>
      <w:rFonts w:ascii="Times New Roman" w:eastAsia="Verdan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nwssp.nhs.wales/all-wales-programmes/all-wales-laundry-service-review/" TargetMode="External"/><Relationship Id="rId117" Type="http://schemas.openxmlformats.org/officeDocument/2006/relationships/hyperlink" Target="http://twitter.com/nwssp" TargetMode="External"/><Relationship Id="rId21" Type="http://schemas.openxmlformats.org/officeDocument/2006/relationships/hyperlink" Target="https://nwssp.nhs.wales/ourservices/surgical-materials-testing-laboratory/" TargetMode="External"/><Relationship Id="rId42" Type="http://schemas.openxmlformats.org/officeDocument/2006/relationships/hyperlink" Target="https://nwssp.nhs.wales/ourservices/legal-risk-services/" TargetMode="External"/><Relationship Id="rId47" Type="http://schemas.openxmlformats.org/officeDocument/2006/relationships/hyperlink" Target="https://nwssp.nhs.wales/ourservices/medical-examiner-service/" TargetMode="External"/><Relationship Id="rId63" Type="http://schemas.microsoft.com/office/2011/relationships/commentsExtended" Target="commentsExtended.xml"/><Relationship Id="rId68" Type="http://schemas.openxmlformats.org/officeDocument/2006/relationships/header" Target="header5.xml"/><Relationship Id="rId84" Type="http://schemas.openxmlformats.org/officeDocument/2006/relationships/image" Target="media/image25.png"/><Relationship Id="rId89" Type="http://schemas.openxmlformats.org/officeDocument/2006/relationships/header" Target="header7.xml"/><Relationship Id="rId112" Type="http://schemas.openxmlformats.org/officeDocument/2006/relationships/footer" Target="footer12.xml"/><Relationship Id="rId16" Type="http://schemas.openxmlformats.org/officeDocument/2006/relationships/footer" Target="footer1.xml"/><Relationship Id="rId107" Type="http://schemas.openxmlformats.org/officeDocument/2006/relationships/header" Target="header10.xml"/><Relationship Id="rId11" Type="http://schemas.openxmlformats.org/officeDocument/2006/relationships/image" Target="media/image5.png"/><Relationship Id="rId32" Type="http://schemas.openxmlformats.org/officeDocument/2006/relationships/hyperlink" Target="https://nwssp.nhs.wales/ourservices/counter-fraud-service/" TargetMode="External"/><Relationship Id="rId37" Type="http://schemas.openxmlformats.org/officeDocument/2006/relationships/hyperlink" Target="https://nwssp.nhs.wales/ourservices/employment-services/" TargetMode="External"/><Relationship Id="rId53" Type="http://schemas.openxmlformats.org/officeDocument/2006/relationships/hyperlink" Target="https://nwssp.nhs.wales/ourservices/lead-employer/" TargetMode="External"/><Relationship Id="rId58" Type="http://schemas.openxmlformats.org/officeDocument/2006/relationships/header" Target="header2.xml"/><Relationship Id="rId74" Type="http://schemas.openxmlformats.org/officeDocument/2006/relationships/image" Target="media/image18.png"/><Relationship Id="rId79" Type="http://schemas.openxmlformats.org/officeDocument/2006/relationships/image" Target="media/image23.png"/><Relationship Id="rId102" Type="http://schemas.openxmlformats.org/officeDocument/2006/relationships/image" Target="media/image37.png"/><Relationship Id="rId123"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footer" Target="footer7.xml"/><Relationship Id="rId95" Type="http://schemas.openxmlformats.org/officeDocument/2006/relationships/header" Target="header8.xml"/><Relationship Id="rId22" Type="http://schemas.openxmlformats.org/officeDocument/2006/relationships/hyperlink" Target="https://nwssp.nhs.wales/ourservices/wales-infected-blood-support-scheme/" TargetMode="External"/><Relationship Id="rId27" Type="http://schemas.openxmlformats.org/officeDocument/2006/relationships/hyperlink" Target="https://nwssp.nhs.wales/all-wales-programmes/all-wales-laundry-service-review/" TargetMode="External"/><Relationship Id="rId43" Type="http://schemas.openxmlformats.org/officeDocument/2006/relationships/hyperlink" Target="https://nwssp.nhs.wales/ourservices/legal-risk-services/" TargetMode="External"/><Relationship Id="rId48" Type="http://schemas.openxmlformats.org/officeDocument/2006/relationships/hyperlink" Target="https://nwssp.nhs.wales/ourservices/primary-care-services/" TargetMode="External"/><Relationship Id="rId64" Type="http://schemas.microsoft.com/office/2016/09/relationships/commentsIds" Target="commentsIds.xml"/><Relationship Id="rId69" Type="http://schemas.openxmlformats.org/officeDocument/2006/relationships/footer" Target="footer5.xml"/><Relationship Id="rId113" Type="http://schemas.openxmlformats.org/officeDocument/2006/relationships/image" Target="media/image42.png"/><Relationship Id="rId118" Type="http://schemas.openxmlformats.org/officeDocument/2006/relationships/hyperlink" Target="https://jm.linkedin.com/company/nhs-wales-shared-services-partnership" TargetMode="External"/><Relationship Id="rId80" Type="http://schemas.openxmlformats.org/officeDocument/2006/relationships/header" Target="header6.xml"/><Relationship Id="rId85" Type="http://schemas.openxmlformats.org/officeDocument/2006/relationships/image" Target="media/image26.png"/><Relationship Id="rId12" Type="http://schemas.openxmlformats.org/officeDocument/2006/relationships/image" Target="media/image6.png"/><Relationship Id="rId17" Type="http://schemas.openxmlformats.org/officeDocument/2006/relationships/image" Target="media/image9.png"/><Relationship Id="rId33" Type="http://schemas.openxmlformats.org/officeDocument/2006/relationships/hyperlink" Target="https://nwssp.nhs.wales/ourservices/counter-fraud-service/" TargetMode="External"/><Relationship Id="rId38" Type="http://schemas.openxmlformats.org/officeDocument/2006/relationships/hyperlink" Target="http://www.financeacademy.wales.nhs.uk/home" TargetMode="External"/><Relationship Id="rId59" Type="http://schemas.openxmlformats.org/officeDocument/2006/relationships/footer" Target="footer2.xml"/><Relationship Id="rId103" Type="http://schemas.openxmlformats.org/officeDocument/2006/relationships/image" Target="media/image38.png"/><Relationship Id="rId108" Type="http://schemas.openxmlformats.org/officeDocument/2006/relationships/footer" Target="footer10.xml"/><Relationship Id="rId124" Type="http://schemas.microsoft.com/office/2011/relationships/people" Target="people.xml"/><Relationship Id="rId54" Type="http://schemas.openxmlformats.org/officeDocument/2006/relationships/hyperlink" Target="https://nwssp.nhs.wales/ourservices/specialist-estates-services/" TargetMode="External"/><Relationship Id="rId70" Type="http://schemas.openxmlformats.org/officeDocument/2006/relationships/image" Target="media/image14.png"/><Relationship Id="rId75" Type="http://schemas.openxmlformats.org/officeDocument/2006/relationships/image" Target="media/image19.png"/><Relationship Id="rId91" Type="http://schemas.openxmlformats.org/officeDocument/2006/relationships/image" Target="media/image30.png"/><Relationship Id="rId9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nwssp.nhs.wales/ourservices/wales-infected-blood-support-scheme/" TargetMode="External"/><Relationship Id="rId28" Type="http://schemas.openxmlformats.org/officeDocument/2006/relationships/hyperlink" Target="https://nwssp.nhs.wales/ourservices/audit-assurance-services/" TargetMode="External"/><Relationship Id="rId49" Type="http://schemas.openxmlformats.org/officeDocument/2006/relationships/hyperlink" Target="https://nwssp.nhs.wales/ourservices/primary-care-services/" TargetMode="External"/><Relationship Id="rId114" Type="http://schemas.openxmlformats.org/officeDocument/2006/relationships/image" Target="media/image43.png"/><Relationship Id="rId119" Type="http://schemas.openxmlformats.org/officeDocument/2006/relationships/hyperlink" Target="https://www.google.com/url?sa=t&amp;rct=j&amp;q&amp;esrc=s&amp;source=web&amp;cd&amp;cad=rja&amp;uact=8&amp;ved=2ahUKEwijx9LAvojqAhXMTcAKHY2dA2oQFjAKegQIAxAB&amp;url=https://www.youtube.com/channel/UChUrFzWeihZLCy1xf1xX8ig&amp;usg=AOvVaw0le1e0l04rlkN-reSCnil4" TargetMode="External"/><Relationship Id="rId44" Type="http://schemas.openxmlformats.org/officeDocument/2006/relationships/hyperlink" Target="https://nwssp.nhs.wales/ourservices/legal-risk-services/" TargetMode="External"/><Relationship Id="rId60" Type="http://schemas.openxmlformats.org/officeDocument/2006/relationships/header" Target="header3.xml"/><Relationship Id="rId65" Type="http://schemas.openxmlformats.org/officeDocument/2006/relationships/hyperlink" Target="https://nhswales365.sharepoint.com/sites/SSP_Intranet/Case%20Studies%20202021/3.%20Collaborative%20Bank%20Partnership.pdf?CT=1639495395671&amp;OR=ItemsView" TargetMode="External"/><Relationship Id="rId81" Type="http://schemas.openxmlformats.org/officeDocument/2006/relationships/footer" Target="footer6.xml"/><Relationship Id="rId86" Type="http://schemas.openxmlformats.org/officeDocument/2006/relationships/image" Target="media/image27.png"/><Relationship Id="rId13" Type="http://schemas.openxmlformats.org/officeDocument/2006/relationships/image" Target="media/image7.png"/><Relationship Id="rId18" Type="http://schemas.openxmlformats.org/officeDocument/2006/relationships/image" Target="media/image10.png"/><Relationship Id="rId39" Type="http://schemas.openxmlformats.org/officeDocument/2006/relationships/hyperlink" Target="http://www.financeacademy.wales.nhs.uk/home" TargetMode="External"/><Relationship Id="rId109" Type="http://schemas.openxmlformats.org/officeDocument/2006/relationships/header" Target="header11.xml"/><Relationship Id="rId34" Type="http://schemas.openxmlformats.org/officeDocument/2006/relationships/hyperlink" Target="https://nwssp.nhs.wales/ourservices/digital-workforce-solutions/" TargetMode="External"/><Relationship Id="rId50" Type="http://schemas.openxmlformats.org/officeDocument/2006/relationships/hyperlink" Target="https://nwssp.nhs.wales/ourservices/procurement-services/" TargetMode="External"/><Relationship Id="rId55" Type="http://schemas.openxmlformats.org/officeDocument/2006/relationships/hyperlink" Target="https://nwssp.nhs.wales/ourservices/specialist-estates-services/" TargetMode="External"/><Relationship Id="rId76" Type="http://schemas.openxmlformats.org/officeDocument/2006/relationships/image" Target="media/image20.png"/><Relationship Id="rId97" Type="http://schemas.openxmlformats.org/officeDocument/2006/relationships/image" Target="media/image34.png"/><Relationship Id="rId104" Type="http://schemas.openxmlformats.org/officeDocument/2006/relationships/image" Target="media/image39.png"/><Relationship Id="rId120" Type="http://schemas.openxmlformats.org/officeDocument/2006/relationships/hyperlink" Target="mailto:nwssp.communications@wales.nhs.uk" TargetMode="External"/><Relationship Id="rId125"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15.png"/><Relationship Id="rId92" Type="http://schemas.openxmlformats.org/officeDocument/2006/relationships/image" Target="media/image31.png"/><Relationship Id="rId2" Type="http://schemas.openxmlformats.org/officeDocument/2006/relationships/styles" Target="styles.xml"/><Relationship Id="rId29" Type="http://schemas.openxmlformats.org/officeDocument/2006/relationships/hyperlink" Target="https://nwssp.nhs.wales/ourservices/audit-assurance-services/" TargetMode="External"/><Relationship Id="rId24" Type="http://schemas.openxmlformats.org/officeDocument/2006/relationships/hyperlink" Target="https://nwssp.nhs.wales/all-wales-programmes/civa-ip5/" TargetMode="External"/><Relationship Id="rId40" Type="http://schemas.openxmlformats.org/officeDocument/2006/relationships/hyperlink" Target="https://nwssp.nhs.wales/ourservices/health-courier-services/" TargetMode="External"/><Relationship Id="rId45" Type="http://schemas.openxmlformats.org/officeDocument/2006/relationships/hyperlink" Target="https://nwssp.nhs.wales/ourservices/legal-risk-services/" TargetMode="External"/><Relationship Id="rId66" Type="http://schemas.openxmlformats.org/officeDocument/2006/relationships/header" Target="header4.xml"/><Relationship Id="rId87" Type="http://schemas.openxmlformats.org/officeDocument/2006/relationships/image" Target="media/image28.png"/><Relationship Id="rId110" Type="http://schemas.openxmlformats.org/officeDocument/2006/relationships/footer" Target="footer11.xml"/><Relationship Id="rId115" Type="http://schemas.openxmlformats.org/officeDocument/2006/relationships/hyperlink" Target="http://www.nwssp.wales.nhs.uk/" TargetMode="External"/><Relationship Id="rId61" Type="http://schemas.openxmlformats.org/officeDocument/2006/relationships/footer" Target="footer3.xml"/><Relationship Id="rId82" Type="http://schemas.openxmlformats.org/officeDocument/2006/relationships/hyperlink" Target="https://nwssp.nhs.wales/governance-assurance-arrangements/committee-papers-and-minutes/" TargetMode="External"/><Relationship Id="rId19" Type="http://schemas.openxmlformats.org/officeDocument/2006/relationships/image" Target="media/image11.png"/><Relationship Id="rId14" Type="http://schemas.openxmlformats.org/officeDocument/2006/relationships/image" Target="media/image8.jpeg"/><Relationship Id="rId30" Type="http://schemas.openxmlformats.org/officeDocument/2006/relationships/hyperlink" Target="https://nwssp.nhs.wales/ourservices/central-team-ebusiness-services/" TargetMode="External"/><Relationship Id="rId35" Type="http://schemas.openxmlformats.org/officeDocument/2006/relationships/hyperlink" Target="https://nwssp.nhs.wales/ourservices/digital-workforce-solutions/" TargetMode="External"/><Relationship Id="rId56" Type="http://schemas.openxmlformats.org/officeDocument/2006/relationships/image" Target="media/image12.png"/><Relationship Id="rId77" Type="http://schemas.openxmlformats.org/officeDocument/2006/relationships/image" Target="media/image21.png"/><Relationship Id="rId100" Type="http://schemas.openxmlformats.org/officeDocument/2006/relationships/footer" Target="footer9.xml"/><Relationship Id="rId105" Type="http://schemas.openxmlformats.org/officeDocument/2006/relationships/image" Target="media/image40.jpeg"/><Relationship Id="rId126" Type="http://schemas.microsoft.com/office/2018/08/relationships/commentsExtensible" Target="commentsExtensible.xml"/><Relationship Id="rId8" Type="http://schemas.openxmlformats.org/officeDocument/2006/relationships/image" Target="media/image2.png"/><Relationship Id="rId51" Type="http://schemas.openxmlformats.org/officeDocument/2006/relationships/hyperlink" Target="https://nwssp.nhs.wales/ourservices/procurement-services/" TargetMode="External"/><Relationship Id="rId72" Type="http://schemas.openxmlformats.org/officeDocument/2006/relationships/image" Target="media/image16.png"/><Relationship Id="rId93" Type="http://schemas.openxmlformats.org/officeDocument/2006/relationships/image" Target="media/image32.jpeg"/><Relationship Id="rId98" Type="http://schemas.openxmlformats.org/officeDocument/2006/relationships/image" Target="media/image35.png"/><Relationship Id="rId121" Type="http://schemas.openxmlformats.org/officeDocument/2006/relationships/header" Target="header13.xml"/><Relationship Id="rId3" Type="http://schemas.openxmlformats.org/officeDocument/2006/relationships/settings" Target="settings.xml"/><Relationship Id="rId25" Type="http://schemas.openxmlformats.org/officeDocument/2006/relationships/hyperlink" Target="https://nwssp.nhs.wales/all-wales-programmes/civa-ip5/" TargetMode="External"/><Relationship Id="rId46" Type="http://schemas.openxmlformats.org/officeDocument/2006/relationships/hyperlink" Target="https://nwssp.nhs.wales/ourservices/medical-examiner-service/" TargetMode="External"/><Relationship Id="rId67" Type="http://schemas.openxmlformats.org/officeDocument/2006/relationships/footer" Target="footer4.xml"/><Relationship Id="rId116" Type="http://schemas.openxmlformats.org/officeDocument/2006/relationships/hyperlink" Target="mailto:shared.services@wales.nhs.uk" TargetMode="External"/><Relationship Id="rId20" Type="http://schemas.openxmlformats.org/officeDocument/2006/relationships/hyperlink" Target="https://nwssp.nhs.wales/ourservices/surgical-materials-testing-laboratory/" TargetMode="External"/><Relationship Id="rId41" Type="http://schemas.openxmlformats.org/officeDocument/2006/relationships/hyperlink" Target="https://nwssp.nhs.wales/ourservices/health-courier-services/" TargetMode="External"/><Relationship Id="rId62" Type="http://schemas.openxmlformats.org/officeDocument/2006/relationships/comments" Target="comments.xml"/><Relationship Id="rId83" Type="http://schemas.openxmlformats.org/officeDocument/2006/relationships/image" Target="media/image24.png"/><Relationship Id="rId88" Type="http://schemas.openxmlformats.org/officeDocument/2006/relationships/image" Target="media/image29.png"/><Relationship Id="rId111" Type="http://schemas.openxmlformats.org/officeDocument/2006/relationships/header" Target="header12.xml"/><Relationship Id="rId15" Type="http://schemas.openxmlformats.org/officeDocument/2006/relationships/header" Target="header1.xml"/><Relationship Id="rId36" Type="http://schemas.openxmlformats.org/officeDocument/2006/relationships/hyperlink" Target="https://nwssp.nhs.wales/ourservices/employment-services/" TargetMode="External"/><Relationship Id="rId57" Type="http://schemas.openxmlformats.org/officeDocument/2006/relationships/image" Target="media/image13.png"/><Relationship Id="rId106" Type="http://schemas.openxmlformats.org/officeDocument/2006/relationships/image" Target="media/image41.jpeg"/><Relationship Id="rId10" Type="http://schemas.openxmlformats.org/officeDocument/2006/relationships/image" Target="media/image4.png"/><Relationship Id="rId31" Type="http://schemas.openxmlformats.org/officeDocument/2006/relationships/hyperlink" Target="https://nwssp.nhs.wales/ourservices/central-team-ebusiness-services/" TargetMode="External"/><Relationship Id="rId52" Type="http://schemas.openxmlformats.org/officeDocument/2006/relationships/hyperlink" Target="https://nwssp.nhs.wales/ourservices/lead-employer/" TargetMode="External"/><Relationship Id="rId73" Type="http://schemas.openxmlformats.org/officeDocument/2006/relationships/image" Target="media/image17.png"/><Relationship Id="rId78" Type="http://schemas.openxmlformats.org/officeDocument/2006/relationships/image" Target="media/image22.png"/><Relationship Id="rId94" Type="http://schemas.openxmlformats.org/officeDocument/2006/relationships/image" Target="media/image33.jpeg"/><Relationship Id="rId99" Type="http://schemas.openxmlformats.org/officeDocument/2006/relationships/header" Target="header9.xml"/><Relationship Id="rId101" Type="http://schemas.openxmlformats.org/officeDocument/2006/relationships/image" Target="media/image36.png"/><Relationship Id="rId122"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58</Pages>
  <Words>10571</Words>
  <Characters>55921</Characters>
  <Application>Microsoft Office Word</Application>
  <DocSecurity>0</DocSecurity>
  <Lines>2330</Lines>
  <Paragraphs>1146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 Thomas</cp:lastModifiedBy>
  <cp:revision>5</cp:revision>
  <dcterms:created xsi:type="dcterms:W3CDTF">2022-02-03T14:06:00Z</dcterms:created>
  <dcterms:modified xsi:type="dcterms:W3CDTF">2022-02-03T15:57:00Z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2022-01-07T00:00:00Z</vt:filetime>
  </property>
  <property fmtid="{D5CDD505-2E9C-101B-9397-08002B2CF9AE}" pid="3" name="Creator">
    <vt:lpwstr>Adobe InDesign 17.0 (Windows)</vt:lpwstr>
  </property>
  <property fmtid="{D5CDD505-2E9C-101B-9397-08002B2CF9AE}" pid="4" name="LastSaved">
    <vt:filetime>2022-01-21T00:00:00Z</vt:filetime>
  </property>
</Properties>
</file>