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05112D" w14:textId="77777777" w:rsidR="000252AC" w:rsidRDefault="00DB7BE8">
      <w:pPr>
        <w:pStyle w:val="BodyText"/>
        <w:rPr>
          <w:rFonts w:ascii="Times New Roman"/>
          <w:sz w:val="20"/>
        </w:rPr>
      </w:pPr>
      <w:r>
        <w:rPr>
          <w:noProof/>
        </w:rPr>
        <mc:AlternateContent>
          <mc:Choice Requires="wpg">
            <w:drawing>
              <wp:anchor distT="0" distB="0" distL="114300" distR="114300" simplePos="0" relativeHeight="484982272" behindDoc="1" locked="0" layoutInCell="1" allowOverlap="1" wp14:anchorId="6D885325" wp14:editId="47B5C63B">
                <wp:simplePos x="0" y="0"/>
                <wp:positionH relativeFrom="page">
                  <wp:posOffset>0</wp:posOffset>
                </wp:positionH>
                <wp:positionV relativeFrom="page">
                  <wp:posOffset>0</wp:posOffset>
                </wp:positionV>
                <wp:extent cx="7560310" cy="10692130"/>
                <wp:effectExtent l="0" t="0" r="0" b="1270"/>
                <wp:wrapNone/>
                <wp:docPr id="39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395" name="docshape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6" name="docshape3"/>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CE3EAEC" id="docshapegroup1" o:spid="_x0000_s1026" style="position:absolute;margin-left:0;margin-top:0;width:595.3pt;height:841.9pt;z-index:-18334208;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width:11906;height:1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">
                  <v:imagedata r:id="rId9" o:title=""/>
                  <o:lock v:ext="edit" aspectratio="f"/>
                </v:shape>
                <v:shape id="docshape3" o:spid="_x0000_s1028" type="#_x0000_t75" style="position:absolute;width:11906;height:1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">
                  <v:imagedata r:id="rId10" o:title=""/>
                  <o:lock v:ext="edit" aspectratio="f"/>
                </v:shape>
                <w10:wrap anchorx="page" anchory="page"/>
              </v:group>
            </w:pict>
          </mc:Fallback>
        </mc:AlternateContent>
      </w:r>
    </w:p>
    <w:p w14:paraId="6270C975" w14:textId="77777777" w:rsidR="000252AC" w:rsidRDefault="000252AC">
      <w:pPr>
        <w:pStyle w:val="BodyText"/>
        <w:spacing w:before="4"/>
        <w:rPr>
          <w:rFonts w:ascii="Times New Roman"/>
          <w:sz w:val="28"/>
        </w:rPr>
      </w:pPr>
    </w:p>
    <w:p w14:paraId="1BED6CBE" w14:textId="77777777" w:rsidR="000252AC" w:rsidRDefault="00161BAF">
      <w:pPr>
        <w:spacing w:before="105" w:line="896" w:lineRule="exact"/>
        <w:ind w:left="220"/>
        <w:rPr>
          <w:sz w:val="74"/>
        </w:rPr>
      </w:pPr>
      <w:r>
        <w:rPr>
          <w:color w:val="FFFFFF"/>
          <w:sz w:val="74"/>
        </w:rPr>
        <w:t>..</w:t>
      </w:r>
    </w:p>
    <w:p w14:paraId="7E716353" w14:textId="77777777" w:rsidR="000252AC" w:rsidRDefault="00161BAF">
      <w:pPr>
        <w:spacing w:line="896" w:lineRule="exact"/>
        <w:ind w:left="220"/>
        <w:rPr>
          <w:sz w:val="74"/>
        </w:rPr>
      </w:pPr>
      <w:r>
        <w:rPr>
          <w:color w:val="FFFFFF"/>
          <w:sz w:val="74"/>
        </w:rPr>
        <w:t>..</w:t>
      </w:r>
    </w:p>
    <w:p w14:paraId="5EFC7118" w14:textId="03775D9F" w:rsidR="000252AC" w:rsidRPr="0028181A" w:rsidRDefault="00161BAF">
      <w:pPr>
        <w:pStyle w:val="Title"/>
        <w:spacing w:line="237" w:lineRule="auto"/>
        <w:rPr>
          <w:sz w:val="140"/>
          <w:szCs w:val="140"/>
        </w:rPr>
      </w:pPr>
      <w:r w:rsidRPr="0028181A">
        <w:rPr>
          <w:color w:val="FFFFFF"/>
          <w:sz w:val="140"/>
          <w:szCs w:val="140"/>
        </w:rPr>
        <w:t>Adolygiad Blynyddol Partneriaeth Cydwasanaeth</w:t>
      </w:r>
      <w:r w:rsidR="0028181A" w:rsidRPr="0028181A">
        <w:rPr>
          <w:color w:val="FFFFFF"/>
          <w:sz w:val="140"/>
          <w:szCs w:val="140"/>
        </w:rPr>
        <w:t>-</w:t>
      </w:r>
      <w:r w:rsidRPr="0028181A">
        <w:rPr>
          <w:color w:val="FFFFFF"/>
          <w:sz w:val="140"/>
          <w:szCs w:val="140"/>
        </w:rPr>
        <w:t>au GI</w:t>
      </w:r>
      <w:r w:rsidR="0028181A" w:rsidRPr="0028181A">
        <w:rPr>
          <w:color w:val="FFFFFF"/>
          <w:sz w:val="140"/>
          <w:szCs w:val="140"/>
        </w:rPr>
        <w:t xml:space="preserve">G </w:t>
      </w:r>
      <w:r w:rsidRPr="0028181A">
        <w:rPr>
          <w:color w:val="FFFFFF"/>
          <w:sz w:val="140"/>
          <w:szCs w:val="140"/>
        </w:rPr>
        <w:t>Cymru 2020-21</w:t>
      </w:r>
    </w:p>
    <w:p w14:paraId="70E27CA0" w14:textId="32836C51" w:rsidR="000252AC" w:rsidRDefault="000252AC">
      <w:pPr>
        <w:pStyle w:val="BodyText"/>
        <w:rPr>
          <w:sz w:val="174"/>
        </w:rPr>
      </w:pPr>
    </w:p>
    <w:p w14:paraId="76DF4015" w14:textId="77777777" w:rsidR="00C614EB" w:rsidRDefault="00C614EB">
      <w:pPr>
        <w:pStyle w:val="BodyText"/>
        <w:rPr>
          <w:sz w:val="174"/>
        </w:rPr>
      </w:pPr>
    </w:p>
    <w:p w14:paraId="3BD3FB2A" w14:textId="77777777" w:rsidR="000252AC" w:rsidRDefault="000252AC">
      <w:pPr>
        <w:pStyle w:val="BodyText"/>
        <w:rPr>
          <w:sz w:val="151"/>
        </w:rPr>
      </w:pPr>
    </w:p>
    <w:p w14:paraId="4E57499B" w14:textId="77777777" w:rsidR="000252AC" w:rsidRDefault="00161BAF">
      <w:pPr>
        <w:ind w:left="220"/>
        <w:rPr>
          <w:i/>
          <w:sz w:val="34"/>
        </w:rPr>
      </w:pPr>
      <w:r>
        <w:rPr>
          <w:i/>
          <w:color w:val="FFFFFF"/>
          <w:sz w:val="34"/>
        </w:rPr>
        <w:t>Ychwanegu gwerth trwy bartneriaeth, arloesi a rhagoriaeth</w:t>
      </w:r>
    </w:p>
    <w:p w14:paraId="05AFA6DD" w14:textId="77777777" w:rsidR="000252AC" w:rsidRDefault="000252AC">
      <w:pPr>
        <w:rPr>
          <w:sz w:val="34"/>
        </w:rPr>
        <w:sectPr w:rsidR="000252AC">
          <w:type w:val="continuous"/>
          <w:pgSz w:w="11910" w:h="16840"/>
          <w:pgMar w:top="1580" w:right="0" w:bottom="280" w:left="460" w:header="720" w:footer="720" w:gutter="0"/>
          <w:cols w:space="720"/>
        </w:sectPr>
      </w:pPr>
    </w:p>
    <w:p w14:paraId="3EA120CF" w14:textId="77777777" w:rsidR="000252AC" w:rsidRDefault="00DB7BE8">
      <w:pPr>
        <w:tabs>
          <w:tab w:val="left" w:pos="2463"/>
        </w:tabs>
        <w:ind w:left="220"/>
        <w:rPr>
          <w:sz w:val="20"/>
        </w:rPr>
      </w:pPr>
      <w:r>
        <w:rPr>
          <w:noProof/>
          <w:sz w:val="20"/>
        </w:rPr>
        <w:lastRenderedPageBreak/>
        <mc:AlternateContent>
          <mc:Choice Requires="wpg">
            <w:drawing>
              <wp:inline distT="0" distB="0" distL="0" distR="0" wp14:anchorId="3F0BACC8" wp14:editId="23829DB4">
                <wp:extent cx="694690" cy="698500"/>
                <wp:effectExtent l="0" t="0" r="3810" b="0"/>
                <wp:docPr id="391"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690" cy="698500"/>
                          <a:chOff x="0" y="0"/>
                          <a:chExt cx="1094" cy="1100"/>
                        </a:xfrm>
                      </wpg:grpSpPr>
                      <wps:wsp>
                        <wps:cNvPr id="392" name="docshape5"/>
                        <wps:cNvSpPr>
                          <a:spLocks/>
                        </wps:cNvSpPr>
                        <wps:spPr bwMode="auto">
                          <a:xfrm>
                            <a:off x="0" y="0"/>
                            <a:ext cx="1094" cy="1100"/>
                          </a:xfrm>
                          <a:custGeom>
                            <a:avLst/>
                            <a:gdLst>
                              <a:gd name="T0" fmla="*/ 485 w 1094"/>
                              <a:gd name="T1" fmla="*/ 1040 h 1100"/>
                              <a:gd name="T2" fmla="*/ 520 w 1094"/>
                              <a:gd name="T3" fmla="*/ 958 h 1100"/>
                              <a:gd name="T4" fmla="*/ 529 w 1094"/>
                              <a:gd name="T5" fmla="*/ 838 h 1100"/>
                              <a:gd name="T6" fmla="*/ 429 w 1094"/>
                              <a:gd name="T7" fmla="*/ 700 h 1100"/>
                              <a:gd name="T8" fmla="*/ 547 w 1094"/>
                              <a:gd name="T9" fmla="*/ 837 h 1100"/>
                              <a:gd name="T10" fmla="*/ 648 w 1094"/>
                              <a:gd name="T11" fmla="*/ 972 h 1100"/>
                              <a:gd name="T12" fmla="*/ 569 w 1094"/>
                              <a:gd name="T13" fmla="*/ 749 h 1100"/>
                              <a:gd name="T14" fmla="*/ 471 w 1094"/>
                              <a:gd name="T15" fmla="*/ 716 h 1100"/>
                              <a:gd name="T16" fmla="*/ 630 w 1094"/>
                              <a:gd name="T17" fmla="*/ 561 h 1100"/>
                              <a:gd name="T18" fmla="*/ 565 w 1094"/>
                              <a:gd name="T19" fmla="*/ 711 h 1100"/>
                              <a:gd name="T20" fmla="*/ 664 w 1094"/>
                              <a:gd name="T21" fmla="*/ 710 h 1100"/>
                              <a:gd name="T22" fmla="*/ 707 w 1094"/>
                              <a:gd name="T23" fmla="*/ 550 h 1100"/>
                              <a:gd name="T24" fmla="*/ 547 w 1094"/>
                              <a:gd name="T25" fmla="*/ 727 h 1100"/>
                              <a:gd name="T26" fmla="*/ 326 w 1094"/>
                              <a:gd name="T27" fmla="*/ 616 h 1100"/>
                              <a:gd name="T28" fmla="*/ 454 w 1094"/>
                              <a:gd name="T29" fmla="*/ 695 h 1100"/>
                              <a:gd name="T30" fmla="*/ 579 w 1094"/>
                              <a:gd name="T31" fmla="*/ 669 h 1100"/>
                              <a:gd name="T32" fmla="*/ 513 w 1094"/>
                              <a:gd name="T33" fmla="*/ 628 h 1100"/>
                              <a:gd name="T34" fmla="*/ 379 w 1094"/>
                              <a:gd name="T35" fmla="*/ 562 h 1100"/>
                              <a:gd name="T36" fmla="*/ 745 w 1094"/>
                              <a:gd name="T37" fmla="*/ 527 h 1100"/>
                              <a:gd name="T38" fmla="*/ 712 w 1094"/>
                              <a:gd name="T39" fmla="*/ 626 h 1100"/>
                              <a:gd name="T40" fmla="*/ 792 w 1094"/>
                              <a:gd name="T41" fmla="*/ 589 h 1100"/>
                              <a:gd name="T42" fmla="*/ 1030 w 1094"/>
                              <a:gd name="T43" fmla="*/ 484 h 1100"/>
                              <a:gd name="T44" fmla="*/ 59 w 1094"/>
                              <a:gd name="T45" fmla="*/ 488 h 1100"/>
                              <a:gd name="T46" fmla="*/ 253 w 1094"/>
                              <a:gd name="T47" fmla="*/ 645 h 1100"/>
                              <a:gd name="T48" fmla="*/ 105 w 1094"/>
                              <a:gd name="T49" fmla="*/ 550 h 1100"/>
                              <a:gd name="T50" fmla="*/ 295 w 1094"/>
                              <a:gd name="T51" fmla="*/ 495 h 1100"/>
                              <a:gd name="T52" fmla="*/ 847 w 1094"/>
                              <a:gd name="T53" fmla="*/ 560 h 1100"/>
                              <a:gd name="T54" fmla="*/ 794 w 1094"/>
                              <a:gd name="T55" fmla="*/ 608 h 1100"/>
                              <a:gd name="T56" fmla="*/ 1034 w 1094"/>
                              <a:gd name="T57" fmla="*/ 612 h 1100"/>
                              <a:gd name="T58" fmla="*/ 481 w 1094"/>
                              <a:gd name="T59" fmla="*/ 328 h 1100"/>
                              <a:gd name="T60" fmla="*/ 402 w 1094"/>
                              <a:gd name="T61" fmla="*/ 456 h 1100"/>
                              <a:gd name="T62" fmla="*/ 428 w 1094"/>
                              <a:gd name="T63" fmla="*/ 582 h 1100"/>
                              <a:gd name="T64" fmla="*/ 463 w 1094"/>
                              <a:gd name="T65" fmla="*/ 538 h 1100"/>
                              <a:gd name="T66" fmla="*/ 528 w 1094"/>
                              <a:gd name="T67" fmla="*/ 388 h 1100"/>
                              <a:gd name="T68" fmla="*/ 989 w 1094"/>
                              <a:gd name="T69" fmla="*/ 550 h 1100"/>
                              <a:gd name="T70" fmla="*/ 1062 w 1094"/>
                              <a:gd name="T71" fmla="*/ 517 h 1100"/>
                              <a:gd name="T72" fmla="*/ 301 w 1094"/>
                              <a:gd name="T73" fmla="*/ 510 h 1100"/>
                              <a:gd name="T74" fmla="*/ 348 w 1094"/>
                              <a:gd name="T75" fmla="*/ 572 h 1100"/>
                              <a:gd name="T76" fmla="*/ 381 w 1094"/>
                              <a:gd name="T77" fmla="*/ 474 h 1100"/>
                              <a:gd name="T78" fmla="*/ 247 w 1094"/>
                              <a:gd name="T79" fmla="*/ 540 h 1100"/>
                              <a:gd name="T80" fmla="*/ 547 w 1094"/>
                              <a:gd name="T81" fmla="*/ 388 h 1100"/>
                              <a:gd name="T82" fmla="*/ 536 w 1094"/>
                              <a:gd name="T83" fmla="*/ 463 h 1100"/>
                              <a:gd name="T84" fmla="*/ 687 w 1094"/>
                              <a:gd name="T85" fmla="*/ 517 h 1100"/>
                              <a:gd name="T86" fmla="*/ 726 w 1094"/>
                              <a:gd name="T87" fmla="*/ 442 h 1100"/>
                              <a:gd name="T88" fmla="*/ 588 w 1094"/>
                              <a:gd name="T89" fmla="*/ 391 h 1100"/>
                              <a:gd name="T90" fmla="*/ 436 w 1094"/>
                              <a:gd name="T91" fmla="*/ 191 h 1100"/>
                              <a:gd name="T92" fmla="*/ 522 w 1094"/>
                              <a:gd name="T93" fmla="*/ 349 h 1100"/>
                              <a:gd name="T94" fmla="*/ 664 w 1094"/>
                              <a:gd name="T95" fmla="*/ 400 h 1100"/>
                              <a:gd name="T96" fmla="*/ 547 w 1094"/>
                              <a:gd name="T97" fmla="*/ 262 h 1100"/>
                              <a:gd name="T98" fmla="*/ 608 w 1094"/>
                              <a:gd name="T99" fmla="*/ 59 h 1100"/>
                              <a:gd name="T100" fmla="*/ 581 w 1094"/>
                              <a:gd name="T101" fmla="*/ 178 h 1100"/>
                              <a:gd name="T102" fmla="*/ 574 w 1094"/>
                              <a:gd name="T103" fmla="*/ 271 h 1100"/>
                              <a:gd name="T104" fmla="*/ 644 w 1094"/>
                              <a:gd name="T105" fmla="*/ 242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1094" h="1100">
                                <a:moveTo>
                                  <a:pt x="484" y="795"/>
                                </a:moveTo>
                                <a:lnTo>
                                  <a:pt x="449" y="858"/>
                                </a:lnTo>
                                <a:lnTo>
                                  <a:pt x="437" y="919"/>
                                </a:lnTo>
                                <a:lnTo>
                                  <a:pt x="448" y="980"/>
                                </a:lnTo>
                                <a:lnTo>
                                  <a:pt x="485" y="1040"/>
                                </a:lnTo>
                                <a:lnTo>
                                  <a:pt x="547" y="1099"/>
                                </a:lnTo>
                                <a:lnTo>
                                  <a:pt x="612" y="1036"/>
                                </a:lnTo>
                                <a:lnTo>
                                  <a:pt x="636" y="994"/>
                                </a:lnTo>
                                <a:lnTo>
                                  <a:pt x="547" y="994"/>
                                </a:lnTo>
                                <a:lnTo>
                                  <a:pt x="520" y="958"/>
                                </a:lnTo>
                                <a:lnTo>
                                  <a:pt x="512" y="922"/>
                                </a:lnTo>
                                <a:lnTo>
                                  <a:pt x="519" y="886"/>
                                </a:lnTo>
                                <a:lnTo>
                                  <a:pt x="537" y="851"/>
                                </a:lnTo>
                                <a:lnTo>
                                  <a:pt x="534" y="845"/>
                                </a:lnTo>
                                <a:lnTo>
                                  <a:pt x="529" y="838"/>
                                </a:lnTo>
                                <a:lnTo>
                                  <a:pt x="518" y="827"/>
                                </a:lnTo>
                                <a:lnTo>
                                  <a:pt x="493" y="803"/>
                                </a:lnTo>
                                <a:lnTo>
                                  <a:pt x="489" y="798"/>
                                </a:lnTo>
                                <a:lnTo>
                                  <a:pt x="484" y="795"/>
                                </a:lnTo>
                                <a:close/>
                                <a:moveTo>
                                  <a:pt x="429" y="700"/>
                                </a:moveTo>
                                <a:lnTo>
                                  <a:pt x="449" y="733"/>
                                </a:lnTo>
                                <a:lnTo>
                                  <a:pt x="463" y="754"/>
                                </a:lnTo>
                                <a:lnTo>
                                  <a:pt x="480" y="772"/>
                                </a:lnTo>
                                <a:lnTo>
                                  <a:pt x="508" y="797"/>
                                </a:lnTo>
                                <a:lnTo>
                                  <a:pt x="547" y="837"/>
                                </a:lnTo>
                                <a:lnTo>
                                  <a:pt x="575" y="887"/>
                                </a:lnTo>
                                <a:lnTo>
                                  <a:pt x="579" y="941"/>
                                </a:lnTo>
                                <a:lnTo>
                                  <a:pt x="547" y="994"/>
                                </a:lnTo>
                                <a:lnTo>
                                  <a:pt x="636" y="994"/>
                                </a:lnTo>
                                <a:lnTo>
                                  <a:pt x="648" y="972"/>
                                </a:lnTo>
                                <a:lnTo>
                                  <a:pt x="657" y="908"/>
                                </a:lnTo>
                                <a:lnTo>
                                  <a:pt x="641" y="845"/>
                                </a:lnTo>
                                <a:lnTo>
                                  <a:pt x="601" y="782"/>
                                </a:lnTo>
                                <a:lnTo>
                                  <a:pt x="587" y="767"/>
                                </a:lnTo>
                                <a:lnTo>
                                  <a:pt x="569" y="749"/>
                                </a:lnTo>
                                <a:lnTo>
                                  <a:pt x="553" y="734"/>
                                </a:lnTo>
                                <a:lnTo>
                                  <a:pt x="547" y="727"/>
                                </a:lnTo>
                                <a:lnTo>
                                  <a:pt x="519" y="727"/>
                                </a:lnTo>
                                <a:lnTo>
                                  <a:pt x="497" y="724"/>
                                </a:lnTo>
                                <a:lnTo>
                                  <a:pt x="471" y="716"/>
                                </a:lnTo>
                                <a:lnTo>
                                  <a:pt x="429" y="700"/>
                                </a:lnTo>
                                <a:close/>
                                <a:moveTo>
                                  <a:pt x="634" y="506"/>
                                </a:moveTo>
                                <a:lnTo>
                                  <a:pt x="632" y="537"/>
                                </a:lnTo>
                                <a:lnTo>
                                  <a:pt x="632" y="540"/>
                                </a:lnTo>
                                <a:lnTo>
                                  <a:pt x="630" y="561"/>
                                </a:lnTo>
                                <a:lnTo>
                                  <a:pt x="624" y="584"/>
                                </a:lnTo>
                                <a:lnTo>
                                  <a:pt x="614" y="617"/>
                                </a:lnTo>
                                <a:lnTo>
                                  <a:pt x="597" y="659"/>
                                </a:lnTo>
                                <a:lnTo>
                                  <a:pt x="579" y="691"/>
                                </a:lnTo>
                                <a:lnTo>
                                  <a:pt x="565" y="711"/>
                                </a:lnTo>
                                <a:lnTo>
                                  <a:pt x="559" y="718"/>
                                </a:lnTo>
                                <a:lnTo>
                                  <a:pt x="613" y="772"/>
                                </a:lnTo>
                                <a:lnTo>
                                  <a:pt x="638" y="748"/>
                                </a:lnTo>
                                <a:lnTo>
                                  <a:pt x="653" y="730"/>
                                </a:lnTo>
                                <a:lnTo>
                                  <a:pt x="664" y="710"/>
                                </a:lnTo>
                                <a:lnTo>
                                  <a:pt x="676" y="679"/>
                                </a:lnTo>
                                <a:lnTo>
                                  <a:pt x="691" y="643"/>
                                </a:lnTo>
                                <a:lnTo>
                                  <a:pt x="700" y="618"/>
                                </a:lnTo>
                                <a:lnTo>
                                  <a:pt x="704" y="591"/>
                                </a:lnTo>
                                <a:lnTo>
                                  <a:pt x="707" y="550"/>
                                </a:lnTo>
                                <a:lnTo>
                                  <a:pt x="681" y="529"/>
                                </a:lnTo>
                                <a:lnTo>
                                  <a:pt x="665" y="517"/>
                                </a:lnTo>
                                <a:lnTo>
                                  <a:pt x="651" y="511"/>
                                </a:lnTo>
                                <a:lnTo>
                                  <a:pt x="634" y="506"/>
                                </a:lnTo>
                                <a:close/>
                                <a:moveTo>
                                  <a:pt x="547" y="727"/>
                                </a:moveTo>
                                <a:lnTo>
                                  <a:pt x="519" y="727"/>
                                </a:lnTo>
                                <a:lnTo>
                                  <a:pt x="547" y="727"/>
                                </a:lnTo>
                                <a:close/>
                                <a:moveTo>
                                  <a:pt x="379" y="562"/>
                                </a:moveTo>
                                <a:lnTo>
                                  <a:pt x="326" y="616"/>
                                </a:lnTo>
                                <a:lnTo>
                                  <a:pt x="349" y="642"/>
                                </a:lnTo>
                                <a:lnTo>
                                  <a:pt x="367" y="657"/>
                                </a:lnTo>
                                <a:lnTo>
                                  <a:pt x="387" y="668"/>
                                </a:lnTo>
                                <a:lnTo>
                                  <a:pt x="418" y="680"/>
                                </a:lnTo>
                                <a:lnTo>
                                  <a:pt x="454" y="695"/>
                                </a:lnTo>
                                <a:lnTo>
                                  <a:pt x="479" y="704"/>
                                </a:lnTo>
                                <a:lnTo>
                                  <a:pt x="506" y="708"/>
                                </a:lnTo>
                                <a:lnTo>
                                  <a:pt x="546" y="711"/>
                                </a:lnTo>
                                <a:lnTo>
                                  <a:pt x="567" y="685"/>
                                </a:lnTo>
                                <a:lnTo>
                                  <a:pt x="579" y="669"/>
                                </a:lnTo>
                                <a:lnTo>
                                  <a:pt x="585" y="655"/>
                                </a:lnTo>
                                <a:lnTo>
                                  <a:pt x="590" y="637"/>
                                </a:lnTo>
                                <a:lnTo>
                                  <a:pt x="558" y="636"/>
                                </a:lnTo>
                                <a:lnTo>
                                  <a:pt x="535" y="633"/>
                                </a:lnTo>
                                <a:lnTo>
                                  <a:pt x="513" y="628"/>
                                </a:lnTo>
                                <a:lnTo>
                                  <a:pt x="480" y="618"/>
                                </a:lnTo>
                                <a:lnTo>
                                  <a:pt x="437" y="601"/>
                                </a:lnTo>
                                <a:lnTo>
                                  <a:pt x="406" y="583"/>
                                </a:lnTo>
                                <a:lnTo>
                                  <a:pt x="386" y="568"/>
                                </a:lnTo>
                                <a:lnTo>
                                  <a:pt x="379" y="562"/>
                                </a:lnTo>
                                <a:close/>
                                <a:moveTo>
                                  <a:pt x="903" y="438"/>
                                </a:moveTo>
                                <a:lnTo>
                                  <a:pt x="840" y="455"/>
                                </a:lnTo>
                                <a:lnTo>
                                  <a:pt x="778" y="495"/>
                                </a:lnTo>
                                <a:lnTo>
                                  <a:pt x="763" y="509"/>
                                </a:lnTo>
                                <a:lnTo>
                                  <a:pt x="745" y="527"/>
                                </a:lnTo>
                                <a:lnTo>
                                  <a:pt x="730" y="543"/>
                                </a:lnTo>
                                <a:lnTo>
                                  <a:pt x="723" y="550"/>
                                </a:lnTo>
                                <a:lnTo>
                                  <a:pt x="723" y="578"/>
                                </a:lnTo>
                                <a:lnTo>
                                  <a:pt x="720" y="600"/>
                                </a:lnTo>
                                <a:lnTo>
                                  <a:pt x="712" y="626"/>
                                </a:lnTo>
                                <a:lnTo>
                                  <a:pt x="696" y="668"/>
                                </a:lnTo>
                                <a:lnTo>
                                  <a:pt x="729" y="648"/>
                                </a:lnTo>
                                <a:lnTo>
                                  <a:pt x="750" y="634"/>
                                </a:lnTo>
                                <a:lnTo>
                                  <a:pt x="768" y="616"/>
                                </a:lnTo>
                                <a:lnTo>
                                  <a:pt x="792" y="589"/>
                                </a:lnTo>
                                <a:lnTo>
                                  <a:pt x="833" y="550"/>
                                </a:lnTo>
                                <a:lnTo>
                                  <a:pt x="882" y="521"/>
                                </a:lnTo>
                                <a:lnTo>
                                  <a:pt x="936" y="517"/>
                                </a:lnTo>
                                <a:lnTo>
                                  <a:pt x="1062" y="517"/>
                                </a:lnTo>
                                <a:lnTo>
                                  <a:pt x="1030" y="484"/>
                                </a:lnTo>
                                <a:lnTo>
                                  <a:pt x="967" y="448"/>
                                </a:lnTo>
                                <a:lnTo>
                                  <a:pt x="903" y="438"/>
                                </a:lnTo>
                                <a:close/>
                                <a:moveTo>
                                  <a:pt x="179" y="439"/>
                                </a:moveTo>
                                <a:lnTo>
                                  <a:pt x="119" y="451"/>
                                </a:lnTo>
                                <a:lnTo>
                                  <a:pt x="59" y="488"/>
                                </a:lnTo>
                                <a:lnTo>
                                  <a:pt x="0" y="550"/>
                                </a:lnTo>
                                <a:lnTo>
                                  <a:pt x="63" y="615"/>
                                </a:lnTo>
                                <a:lnTo>
                                  <a:pt x="127" y="652"/>
                                </a:lnTo>
                                <a:lnTo>
                                  <a:pt x="190" y="661"/>
                                </a:lnTo>
                                <a:lnTo>
                                  <a:pt x="253" y="645"/>
                                </a:lnTo>
                                <a:lnTo>
                                  <a:pt x="316" y="605"/>
                                </a:lnTo>
                                <a:lnTo>
                                  <a:pt x="330" y="591"/>
                                </a:lnTo>
                                <a:lnTo>
                                  <a:pt x="339" y="582"/>
                                </a:lnTo>
                                <a:lnTo>
                                  <a:pt x="158" y="582"/>
                                </a:lnTo>
                                <a:lnTo>
                                  <a:pt x="105" y="550"/>
                                </a:lnTo>
                                <a:lnTo>
                                  <a:pt x="140" y="523"/>
                                </a:lnTo>
                                <a:lnTo>
                                  <a:pt x="177" y="515"/>
                                </a:lnTo>
                                <a:lnTo>
                                  <a:pt x="276" y="515"/>
                                </a:lnTo>
                                <a:lnTo>
                                  <a:pt x="290" y="501"/>
                                </a:lnTo>
                                <a:lnTo>
                                  <a:pt x="295" y="495"/>
                                </a:lnTo>
                                <a:lnTo>
                                  <a:pt x="299" y="491"/>
                                </a:lnTo>
                                <a:lnTo>
                                  <a:pt x="303" y="487"/>
                                </a:lnTo>
                                <a:lnTo>
                                  <a:pt x="240" y="451"/>
                                </a:lnTo>
                                <a:lnTo>
                                  <a:pt x="179" y="439"/>
                                </a:lnTo>
                                <a:close/>
                                <a:moveTo>
                                  <a:pt x="847" y="560"/>
                                </a:moveTo>
                                <a:lnTo>
                                  <a:pt x="840" y="562"/>
                                </a:lnTo>
                                <a:lnTo>
                                  <a:pt x="833" y="567"/>
                                </a:lnTo>
                                <a:lnTo>
                                  <a:pt x="822" y="578"/>
                                </a:lnTo>
                                <a:lnTo>
                                  <a:pt x="799" y="604"/>
                                </a:lnTo>
                                <a:lnTo>
                                  <a:pt x="794" y="608"/>
                                </a:lnTo>
                                <a:lnTo>
                                  <a:pt x="790" y="613"/>
                                </a:lnTo>
                                <a:lnTo>
                                  <a:pt x="853" y="648"/>
                                </a:lnTo>
                                <a:lnTo>
                                  <a:pt x="914" y="660"/>
                                </a:lnTo>
                                <a:lnTo>
                                  <a:pt x="975" y="648"/>
                                </a:lnTo>
                                <a:lnTo>
                                  <a:pt x="1034" y="612"/>
                                </a:lnTo>
                                <a:lnTo>
                                  <a:pt x="1060" y="584"/>
                                </a:lnTo>
                                <a:lnTo>
                                  <a:pt x="917" y="584"/>
                                </a:lnTo>
                                <a:lnTo>
                                  <a:pt x="881" y="577"/>
                                </a:lnTo>
                                <a:lnTo>
                                  <a:pt x="847" y="560"/>
                                </a:lnTo>
                                <a:close/>
                                <a:moveTo>
                                  <a:pt x="481" y="328"/>
                                </a:moveTo>
                                <a:lnTo>
                                  <a:pt x="455" y="351"/>
                                </a:lnTo>
                                <a:lnTo>
                                  <a:pt x="440" y="369"/>
                                </a:lnTo>
                                <a:lnTo>
                                  <a:pt x="429" y="389"/>
                                </a:lnTo>
                                <a:lnTo>
                                  <a:pt x="417" y="421"/>
                                </a:lnTo>
                                <a:lnTo>
                                  <a:pt x="402" y="456"/>
                                </a:lnTo>
                                <a:lnTo>
                                  <a:pt x="393" y="481"/>
                                </a:lnTo>
                                <a:lnTo>
                                  <a:pt x="389" y="508"/>
                                </a:lnTo>
                                <a:lnTo>
                                  <a:pt x="386" y="549"/>
                                </a:lnTo>
                                <a:lnTo>
                                  <a:pt x="412" y="571"/>
                                </a:lnTo>
                                <a:lnTo>
                                  <a:pt x="428" y="582"/>
                                </a:lnTo>
                                <a:lnTo>
                                  <a:pt x="442" y="589"/>
                                </a:lnTo>
                                <a:lnTo>
                                  <a:pt x="460" y="593"/>
                                </a:lnTo>
                                <a:lnTo>
                                  <a:pt x="461" y="562"/>
                                </a:lnTo>
                                <a:lnTo>
                                  <a:pt x="461" y="560"/>
                                </a:lnTo>
                                <a:lnTo>
                                  <a:pt x="463" y="538"/>
                                </a:lnTo>
                                <a:lnTo>
                                  <a:pt x="469" y="516"/>
                                </a:lnTo>
                                <a:lnTo>
                                  <a:pt x="479" y="482"/>
                                </a:lnTo>
                                <a:lnTo>
                                  <a:pt x="496" y="440"/>
                                </a:lnTo>
                                <a:lnTo>
                                  <a:pt x="514" y="408"/>
                                </a:lnTo>
                                <a:lnTo>
                                  <a:pt x="528" y="388"/>
                                </a:lnTo>
                                <a:lnTo>
                                  <a:pt x="534" y="381"/>
                                </a:lnTo>
                                <a:lnTo>
                                  <a:pt x="481" y="328"/>
                                </a:lnTo>
                                <a:close/>
                                <a:moveTo>
                                  <a:pt x="1062" y="517"/>
                                </a:moveTo>
                                <a:lnTo>
                                  <a:pt x="936" y="517"/>
                                </a:lnTo>
                                <a:lnTo>
                                  <a:pt x="989" y="550"/>
                                </a:lnTo>
                                <a:lnTo>
                                  <a:pt x="953" y="576"/>
                                </a:lnTo>
                                <a:lnTo>
                                  <a:pt x="917" y="584"/>
                                </a:lnTo>
                                <a:lnTo>
                                  <a:pt x="1060" y="584"/>
                                </a:lnTo>
                                <a:lnTo>
                                  <a:pt x="1093" y="550"/>
                                </a:lnTo>
                                <a:lnTo>
                                  <a:pt x="1062" y="517"/>
                                </a:lnTo>
                                <a:close/>
                                <a:moveTo>
                                  <a:pt x="397" y="432"/>
                                </a:moveTo>
                                <a:lnTo>
                                  <a:pt x="364" y="451"/>
                                </a:lnTo>
                                <a:lnTo>
                                  <a:pt x="343" y="466"/>
                                </a:lnTo>
                                <a:lnTo>
                                  <a:pt x="325" y="483"/>
                                </a:lnTo>
                                <a:lnTo>
                                  <a:pt x="301" y="510"/>
                                </a:lnTo>
                                <a:lnTo>
                                  <a:pt x="261" y="550"/>
                                </a:lnTo>
                                <a:lnTo>
                                  <a:pt x="211" y="578"/>
                                </a:lnTo>
                                <a:lnTo>
                                  <a:pt x="158" y="582"/>
                                </a:lnTo>
                                <a:lnTo>
                                  <a:pt x="339" y="582"/>
                                </a:lnTo>
                                <a:lnTo>
                                  <a:pt x="348" y="572"/>
                                </a:lnTo>
                                <a:lnTo>
                                  <a:pt x="364" y="557"/>
                                </a:lnTo>
                                <a:lnTo>
                                  <a:pt x="370" y="550"/>
                                </a:lnTo>
                                <a:lnTo>
                                  <a:pt x="370" y="521"/>
                                </a:lnTo>
                                <a:lnTo>
                                  <a:pt x="373" y="500"/>
                                </a:lnTo>
                                <a:lnTo>
                                  <a:pt x="381" y="474"/>
                                </a:lnTo>
                                <a:lnTo>
                                  <a:pt x="397" y="432"/>
                                </a:lnTo>
                                <a:close/>
                                <a:moveTo>
                                  <a:pt x="276" y="515"/>
                                </a:moveTo>
                                <a:lnTo>
                                  <a:pt x="177" y="515"/>
                                </a:lnTo>
                                <a:lnTo>
                                  <a:pt x="213" y="522"/>
                                </a:lnTo>
                                <a:lnTo>
                                  <a:pt x="247" y="540"/>
                                </a:lnTo>
                                <a:lnTo>
                                  <a:pt x="253" y="537"/>
                                </a:lnTo>
                                <a:lnTo>
                                  <a:pt x="260" y="532"/>
                                </a:lnTo>
                                <a:lnTo>
                                  <a:pt x="271" y="521"/>
                                </a:lnTo>
                                <a:lnTo>
                                  <a:pt x="276" y="515"/>
                                </a:lnTo>
                                <a:close/>
                                <a:moveTo>
                                  <a:pt x="547" y="388"/>
                                </a:moveTo>
                                <a:lnTo>
                                  <a:pt x="526" y="414"/>
                                </a:lnTo>
                                <a:lnTo>
                                  <a:pt x="514" y="430"/>
                                </a:lnTo>
                                <a:lnTo>
                                  <a:pt x="508" y="444"/>
                                </a:lnTo>
                                <a:lnTo>
                                  <a:pt x="503" y="462"/>
                                </a:lnTo>
                                <a:lnTo>
                                  <a:pt x="536" y="463"/>
                                </a:lnTo>
                                <a:lnTo>
                                  <a:pt x="558" y="466"/>
                                </a:lnTo>
                                <a:lnTo>
                                  <a:pt x="580" y="471"/>
                                </a:lnTo>
                                <a:lnTo>
                                  <a:pt x="614" y="482"/>
                                </a:lnTo>
                                <a:lnTo>
                                  <a:pt x="656" y="499"/>
                                </a:lnTo>
                                <a:lnTo>
                                  <a:pt x="687" y="517"/>
                                </a:lnTo>
                                <a:lnTo>
                                  <a:pt x="707" y="531"/>
                                </a:lnTo>
                                <a:lnTo>
                                  <a:pt x="714" y="537"/>
                                </a:lnTo>
                                <a:lnTo>
                                  <a:pt x="767" y="483"/>
                                </a:lnTo>
                                <a:lnTo>
                                  <a:pt x="744" y="458"/>
                                </a:lnTo>
                                <a:lnTo>
                                  <a:pt x="726" y="442"/>
                                </a:lnTo>
                                <a:lnTo>
                                  <a:pt x="706" y="432"/>
                                </a:lnTo>
                                <a:lnTo>
                                  <a:pt x="675" y="419"/>
                                </a:lnTo>
                                <a:lnTo>
                                  <a:pt x="640" y="404"/>
                                </a:lnTo>
                                <a:lnTo>
                                  <a:pt x="615" y="396"/>
                                </a:lnTo>
                                <a:lnTo>
                                  <a:pt x="588" y="391"/>
                                </a:lnTo>
                                <a:lnTo>
                                  <a:pt x="547" y="388"/>
                                </a:lnTo>
                                <a:close/>
                                <a:moveTo>
                                  <a:pt x="547" y="0"/>
                                </a:moveTo>
                                <a:lnTo>
                                  <a:pt x="481" y="63"/>
                                </a:lnTo>
                                <a:lnTo>
                                  <a:pt x="445" y="127"/>
                                </a:lnTo>
                                <a:lnTo>
                                  <a:pt x="436" y="191"/>
                                </a:lnTo>
                                <a:lnTo>
                                  <a:pt x="452" y="255"/>
                                </a:lnTo>
                                <a:lnTo>
                                  <a:pt x="492" y="317"/>
                                </a:lnTo>
                                <a:lnTo>
                                  <a:pt x="500" y="327"/>
                                </a:lnTo>
                                <a:lnTo>
                                  <a:pt x="508" y="335"/>
                                </a:lnTo>
                                <a:lnTo>
                                  <a:pt x="522" y="349"/>
                                </a:lnTo>
                                <a:lnTo>
                                  <a:pt x="547" y="372"/>
                                </a:lnTo>
                                <a:lnTo>
                                  <a:pt x="555" y="373"/>
                                </a:lnTo>
                                <a:lnTo>
                                  <a:pt x="579" y="375"/>
                                </a:lnTo>
                                <a:lnTo>
                                  <a:pt x="616" y="383"/>
                                </a:lnTo>
                                <a:lnTo>
                                  <a:pt x="664" y="400"/>
                                </a:lnTo>
                                <a:lnTo>
                                  <a:pt x="658" y="390"/>
                                </a:lnTo>
                                <a:lnTo>
                                  <a:pt x="642" y="366"/>
                                </a:lnTo>
                                <a:lnTo>
                                  <a:pt x="617" y="335"/>
                                </a:lnTo>
                                <a:lnTo>
                                  <a:pt x="586" y="303"/>
                                </a:lnTo>
                                <a:lnTo>
                                  <a:pt x="547" y="262"/>
                                </a:lnTo>
                                <a:lnTo>
                                  <a:pt x="518" y="212"/>
                                </a:lnTo>
                                <a:lnTo>
                                  <a:pt x="514" y="159"/>
                                </a:lnTo>
                                <a:lnTo>
                                  <a:pt x="547" y="105"/>
                                </a:lnTo>
                                <a:lnTo>
                                  <a:pt x="636" y="105"/>
                                </a:lnTo>
                                <a:lnTo>
                                  <a:pt x="608" y="59"/>
                                </a:lnTo>
                                <a:lnTo>
                                  <a:pt x="547" y="0"/>
                                </a:lnTo>
                                <a:close/>
                                <a:moveTo>
                                  <a:pt x="636" y="105"/>
                                </a:moveTo>
                                <a:lnTo>
                                  <a:pt x="547" y="105"/>
                                </a:lnTo>
                                <a:lnTo>
                                  <a:pt x="573" y="141"/>
                                </a:lnTo>
                                <a:lnTo>
                                  <a:pt x="581" y="178"/>
                                </a:lnTo>
                                <a:lnTo>
                                  <a:pt x="574" y="214"/>
                                </a:lnTo>
                                <a:lnTo>
                                  <a:pt x="557" y="248"/>
                                </a:lnTo>
                                <a:lnTo>
                                  <a:pt x="558" y="250"/>
                                </a:lnTo>
                                <a:lnTo>
                                  <a:pt x="563" y="257"/>
                                </a:lnTo>
                                <a:lnTo>
                                  <a:pt x="574" y="271"/>
                                </a:lnTo>
                                <a:lnTo>
                                  <a:pt x="595" y="292"/>
                                </a:lnTo>
                                <a:lnTo>
                                  <a:pt x="600" y="296"/>
                                </a:lnTo>
                                <a:lnTo>
                                  <a:pt x="604" y="301"/>
                                </a:lnTo>
                                <a:lnTo>
                                  <a:pt x="609" y="304"/>
                                </a:lnTo>
                                <a:lnTo>
                                  <a:pt x="644" y="242"/>
                                </a:lnTo>
                                <a:lnTo>
                                  <a:pt x="657" y="180"/>
                                </a:lnTo>
                                <a:lnTo>
                                  <a:pt x="645" y="119"/>
                                </a:lnTo>
                                <a:lnTo>
                                  <a:pt x="636" y="105"/>
                                </a:lnTo>
                                <a:close/>
                              </a:path>
                            </a:pathLst>
                          </a:custGeom>
                          <a:solidFill>
                            <a:srgbClr val="254C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docshape6"/>
                        <wps:cNvSpPr>
                          <a:spLocks/>
                        </wps:cNvSpPr>
                        <wps:spPr bwMode="auto">
                          <a:xfrm>
                            <a:off x="120" y="121"/>
                            <a:ext cx="853" cy="858"/>
                          </a:xfrm>
                          <a:custGeom>
                            <a:avLst/>
                            <a:gdLst>
                              <a:gd name="T0" fmla="+- 0 913 120"/>
                              <a:gd name="T1" fmla="*/ T0 w 853"/>
                              <a:gd name="T2" fmla="+- 0 424 121"/>
                              <a:gd name="T3" fmla="*/ 424 h 858"/>
                              <a:gd name="T4" fmla="+- 0 944 120"/>
                              <a:gd name="T5" fmla="*/ T4 w 853"/>
                              <a:gd name="T6" fmla="+- 0 426 121"/>
                              <a:gd name="T7" fmla="*/ 426 h 858"/>
                              <a:gd name="T8" fmla="+- 0 973 120"/>
                              <a:gd name="T9" fmla="*/ T8 w 853"/>
                              <a:gd name="T10" fmla="+- 0 433 121"/>
                              <a:gd name="T11" fmla="*/ 433 h 858"/>
                              <a:gd name="T12" fmla="+- 0 664 120"/>
                              <a:gd name="T13" fmla="*/ T12 w 853"/>
                              <a:gd name="T14" fmla="+- 0 121 121"/>
                              <a:gd name="T15" fmla="*/ 121 h 858"/>
                              <a:gd name="T16" fmla="+- 0 670 120"/>
                              <a:gd name="T17" fmla="*/ T16 w 853"/>
                              <a:gd name="T18" fmla="+- 0 150 121"/>
                              <a:gd name="T19" fmla="*/ 150 h 858"/>
                              <a:gd name="T20" fmla="+- 0 673 120"/>
                              <a:gd name="T21" fmla="*/ T20 w 853"/>
                              <a:gd name="T22" fmla="+- 0 180 121"/>
                              <a:gd name="T23" fmla="*/ 180 h 858"/>
                              <a:gd name="T24" fmla="+- 0 672 120"/>
                              <a:gd name="T25" fmla="*/ T24 w 853"/>
                              <a:gd name="T26" fmla="+- 0 197 121"/>
                              <a:gd name="T27" fmla="*/ 197 h 858"/>
                              <a:gd name="T28" fmla="+- 0 743 120"/>
                              <a:gd name="T29" fmla="*/ T28 w 853"/>
                              <a:gd name="T30" fmla="+- 0 240 121"/>
                              <a:gd name="T31" fmla="*/ 240 h 858"/>
                              <a:gd name="T32" fmla="+- 0 854 120"/>
                              <a:gd name="T33" fmla="*/ T32 w 853"/>
                              <a:gd name="T34" fmla="+- 0 353 121"/>
                              <a:gd name="T35" fmla="*/ 353 h 858"/>
                              <a:gd name="T36" fmla="+- 0 897 120"/>
                              <a:gd name="T37" fmla="*/ T36 w 853"/>
                              <a:gd name="T38" fmla="+- 0 424 121"/>
                              <a:gd name="T39" fmla="*/ 424 h 858"/>
                              <a:gd name="T40" fmla="+- 0 969 120"/>
                              <a:gd name="T41" fmla="*/ T40 w 853"/>
                              <a:gd name="T42" fmla="+- 0 424 121"/>
                              <a:gd name="T43" fmla="*/ 424 h 858"/>
                              <a:gd name="T44" fmla="+- 0 908 120"/>
                              <a:gd name="T45" fmla="*/ T44 w 853"/>
                              <a:gd name="T46" fmla="+- 0 294 121"/>
                              <a:gd name="T47" fmla="*/ 294 h 858"/>
                              <a:gd name="T48" fmla="+- 0 801 120"/>
                              <a:gd name="T49" fmla="*/ T48 w 853"/>
                              <a:gd name="T50" fmla="+- 0 187 121"/>
                              <a:gd name="T51" fmla="*/ 187 h 858"/>
                              <a:gd name="T52" fmla="+- 0 664 120"/>
                              <a:gd name="T53" fmla="*/ T52 w 853"/>
                              <a:gd name="T54" fmla="+- 0 121 121"/>
                              <a:gd name="T55" fmla="*/ 121 h 858"/>
                              <a:gd name="T56" fmla="+- 0 854 120"/>
                              <a:gd name="T57" fmla="*/ T56 w 853"/>
                              <a:gd name="T58" fmla="+- 0 747 121"/>
                              <a:gd name="T59" fmla="*/ 747 h 858"/>
                              <a:gd name="T60" fmla="+- 0 743 120"/>
                              <a:gd name="T61" fmla="*/ T60 w 853"/>
                              <a:gd name="T62" fmla="+- 0 859 121"/>
                              <a:gd name="T63" fmla="*/ 859 h 858"/>
                              <a:gd name="T64" fmla="+- 0 672 120"/>
                              <a:gd name="T65" fmla="*/ T64 w 853"/>
                              <a:gd name="T66" fmla="+- 0 903 121"/>
                              <a:gd name="T67" fmla="*/ 903 h 858"/>
                              <a:gd name="T68" fmla="+- 0 672 120"/>
                              <a:gd name="T69" fmla="*/ T68 w 853"/>
                              <a:gd name="T70" fmla="+- 0 918 121"/>
                              <a:gd name="T71" fmla="*/ 918 h 858"/>
                              <a:gd name="T72" fmla="+- 0 670 120"/>
                              <a:gd name="T73" fmla="*/ T72 w 853"/>
                              <a:gd name="T74" fmla="+- 0 949 121"/>
                              <a:gd name="T75" fmla="*/ 949 h 858"/>
                              <a:gd name="T76" fmla="+- 0 663 120"/>
                              <a:gd name="T77" fmla="*/ T76 w 853"/>
                              <a:gd name="T78" fmla="+- 0 978 121"/>
                              <a:gd name="T79" fmla="*/ 978 h 858"/>
                              <a:gd name="T80" fmla="+- 0 801 120"/>
                              <a:gd name="T81" fmla="*/ T80 w 853"/>
                              <a:gd name="T82" fmla="+- 0 913 121"/>
                              <a:gd name="T83" fmla="*/ 913 h 858"/>
                              <a:gd name="T84" fmla="+- 0 907 120"/>
                              <a:gd name="T85" fmla="*/ T84 w 853"/>
                              <a:gd name="T86" fmla="+- 0 806 121"/>
                              <a:gd name="T87" fmla="*/ 806 h 858"/>
                              <a:gd name="T88" fmla="+- 0 969 120"/>
                              <a:gd name="T89" fmla="*/ T88 w 853"/>
                              <a:gd name="T90" fmla="+- 0 676 121"/>
                              <a:gd name="T91" fmla="*/ 676 h 858"/>
                              <a:gd name="T92" fmla="+- 0 898 120"/>
                              <a:gd name="T93" fmla="*/ T92 w 853"/>
                              <a:gd name="T94" fmla="+- 0 676 121"/>
                              <a:gd name="T95" fmla="*/ 676 h 858"/>
                              <a:gd name="T96" fmla="+- 0 973 120"/>
                              <a:gd name="T97" fmla="*/ T96 w 853"/>
                              <a:gd name="T98" fmla="+- 0 667 121"/>
                              <a:gd name="T99" fmla="*/ 667 h 858"/>
                              <a:gd name="T100" fmla="+- 0 944 120"/>
                              <a:gd name="T101" fmla="*/ T100 w 853"/>
                              <a:gd name="T102" fmla="+- 0 674 121"/>
                              <a:gd name="T103" fmla="*/ 674 h 858"/>
                              <a:gd name="T104" fmla="+- 0 914 120"/>
                              <a:gd name="T105" fmla="*/ T104 w 853"/>
                              <a:gd name="T106" fmla="+- 0 676 121"/>
                              <a:gd name="T107" fmla="*/ 676 h 858"/>
                              <a:gd name="T108" fmla="+- 0 973 120"/>
                              <a:gd name="T109" fmla="*/ T108 w 853"/>
                              <a:gd name="T110" fmla="+- 0 667 121"/>
                              <a:gd name="T111" fmla="*/ 667 h 858"/>
                              <a:gd name="T112" fmla="+- 0 147 120"/>
                              <a:gd name="T113" fmla="*/ T112 w 853"/>
                              <a:gd name="T114" fmla="+- 0 739 121"/>
                              <a:gd name="T115" fmla="*/ 739 h 858"/>
                              <a:gd name="T116" fmla="+- 0 234 120"/>
                              <a:gd name="T117" fmla="*/ T116 w 853"/>
                              <a:gd name="T118" fmla="+- 0 863 121"/>
                              <a:gd name="T119" fmla="*/ 863 h 858"/>
                              <a:gd name="T120" fmla="+- 0 357 120"/>
                              <a:gd name="T121" fmla="*/ T120 w 853"/>
                              <a:gd name="T122" fmla="+- 0 951 121"/>
                              <a:gd name="T123" fmla="*/ 951 h 858"/>
                              <a:gd name="T124" fmla="+- 0 426 120"/>
                              <a:gd name="T125" fmla="*/ T124 w 853"/>
                              <a:gd name="T126" fmla="+- 0 964 121"/>
                              <a:gd name="T127" fmla="*/ 964 h 858"/>
                              <a:gd name="T128" fmla="+- 0 421 120"/>
                              <a:gd name="T129" fmla="*/ T128 w 853"/>
                              <a:gd name="T130" fmla="+- 0 934 121"/>
                              <a:gd name="T131" fmla="*/ 934 h 858"/>
                              <a:gd name="T132" fmla="+- 0 421 120"/>
                              <a:gd name="T133" fmla="*/ T132 w 853"/>
                              <a:gd name="T134" fmla="+- 0 911 121"/>
                              <a:gd name="T135" fmla="*/ 911 h 858"/>
                              <a:gd name="T136" fmla="+- 0 422 120"/>
                              <a:gd name="T137" fmla="*/ T136 w 853"/>
                              <a:gd name="T138" fmla="+- 0 895 121"/>
                              <a:gd name="T139" fmla="*/ 895 h 858"/>
                              <a:gd name="T140" fmla="+- 0 288 120"/>
                              <a:gd name="T141" fmla="*/ T140 w 853"/>
                              <a:gd name="T142" fmla="+- 0 809 121"/>
                              <a:gd name="T143" fmla="*/ 809 h 858"/>
                              <a:gd name="T144" fmla="+- 0 204 120"/>
                              <a:gd name="T145" fmla="*/ T144 w 853"/>
                              <a:gd name="T146" fmla="+- 0 676 121"/>
                              <a:gd name="T147" fmla="*/ 676 h 858"/>
                              <a:gd name="T148" fmla="+- 0 165 120"/>
                              <a:gd name="T149" fmla="*/ T148 w 853"/>
                              <a:gd name="T150" fmla="+- 0 675 121"/>
                              <a:gd name="T151" fmla="*/ 675 h 858"/>
                              <a:gd name="T152" fmla="+- 0 135 120"/>
                              <a:gd name="T153" fmla="*/ T152 w 853"/>
                              <a:gd name="T154" fmla="+- 0 670 121"/>
                              <a:gd name="T155" fmla="*/ 670 h 858"/>
                              <a:gd name="T156" fmla="+- 0 203 120"/>
                              <a:gd name="T157" fmla="*/ T156 w 853"/>
                              <a:gd name="T158" fmla="+- 0 675 121"/>
                              <a:gd name="T159" fmla="*/ 675 h 858"/>
                              <a:gd name="T160" fmla="+- 0 188 120"/>
                              <a:gd name="T161" fmla="*/ T160 w 853"/>
                              <a:gd name="T162" fmla="+- 0 676 121"/>
                              <a:gd name="T163" fmla="*/ 676 h 858"/>
                              <a:gd name="T164" fmla="+- 0 203 120"/>
                              <a:gd name="T165" fmla="*/ T164 w 853"/>
                              <a:gd name="T166" fmla="+- 0 675 121"/>
                              <a:gd name="T167" fmla="*/ 675 h 858"/>
                              <a:gd name="T168" fmla="+- 0 358 120"/>
                              <a:gd name="T169" fmla="*/ T168 w 853"/>
                              <a:gd name="T170" fmla="+- 0 148 121"/>
                              <a:gd name="T171" fmla="*/ 148 h 858"/>
                              <a:gd name="T172" fmla="+- 0 235 120"/>
                              <a:gd name="T173" fmla="*/ T172 w 853"/>
                              <a:gd name="T174" fmla="+- 0 235 121"/>
                              <a:gd name="T175" fmla="*/ 235 h 858"/>
                              <a:gd name="T176" fmla="+- 0 147 120"/>
                              <a:gd name="T177" fmla="*/ T176 w 853"/>
                              <a:gd name="T178" fmla="+- 0 359 121"/>
                              <a:gd name="T179" fmla="*/ 359 h 858"/>
                              <a:gd name="T180" fmla="+- 0 135 120"/>
                              <a:gd name="T181" fmla="*/ T180 w 853"/>
                              <a:gd name="T182" fmla="+- 0 428 121"/>
                              <a:gd name="T183" fmla="*/ 428 h 858"/>
                              <a:gd name="T184" fmla="+- 0 164 120"/>
                              <a:gd name="T185" fmla="*/ T184 w 853"/>
                              <a:gd name="T186" fmla="+- 0 423 121"/>
                              <a:gd name="T187" fmla="*/ 423 h 858"/>
                              <a:gd name="T188" fmla="+- 0 204 120"/>
                              <a:gd name="T189" fmla="*/ T188 w 853"/>
                              <a:gd name="T190" fmla="+- 0 423 121"/>
                              <a:gd name="T191" fmla="*/ 423 h 858"/>
                              <a:gd name="T192" fmla="+- 0 289 120"/>
                              <a:gd name="T193" fmla="*/ T192 w 853"/>
                              <a:gd name="T194" fmla="+- 0 290 121"/>
                              <a:gd name="T195" fmla="*/ 290 h 858"/>
                              <a:gd name="T196" fmla="+- 0 422 120"/>
                              <a:gd name="T197" fmla="*/ T196 w 853"/>
                              <a:gd name="T198" fmla="+- 0 204 121"/>
                              <a:gd name="T199" fmla="*/ 204 h 858"/>
                              <a:gd name="T200" fmla="+- 0 421 120"/>
                              <a:gd name="T201" fmla="*/ T200 w 853"/>
                              <a:gd name="T202" fmla="+- 0 189 121"/>
                              <a:gd name="T203" fmla="*/ 189 h 858"/>
                              <a:gd name="T204" fmla="+- 0 422 120"/>
                              <a:gd name="T205" fmla="*/ T204 w 853"/>
                              <a:gd name="T206" fmla="+- 0 166 121"/>
                              <a:gd name="T207" fmla="*/ 166 h 858"/>
                              <a:gd name="T208" fmla="+- 0 427 120"/>
                              <a:gd name="T209" fmla="*/ T208 w 853"/>
                              <a:gd name="T210" fmla="+- 0 135 121"/>
                              <a:gd name="T211" fmla="*/ 135 h 858"/>
                              <a:gd name="T212" fmla="+- 0 204 120"/>
                              <a:gd name="T213" fmla="*/ T212 w 853"/>
                              <a:gd name="T214" fmla="+- 0 423 121"/>
                              <a:gd name="T215" fmla="*/ 423 h 858"/>
                              <a:gd name="T216" fmla="+- 0 195 120"/>
                              <a:gd name="T217" fmla="*/ T216 w 853"/>
                              <a:gd name="T218" fmla="+- 0 423 121"/>
                              <a:gd name="T219" fmla="*/ 423 h 858"/>
                              <a:gd name="T220" fmla="+- 0 204 120"/>
                              <a:gd name="T221" fmla="*/ T220 w 853"/>
                              <a:gd name="T222" fmla="+- 0 423 121"/>
                              <a:gd name="T223" fmla="*/ 423 h 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53" h="858">
                                <a:moveTo>
                                  <a:pt x="849" y="303"/>
                                </a:moveTo>
                                <a:lnTo>
                                  <a:pt x="793" y="303"/>
                                </a:lnTo>
                                <a:lnTo>
                                  <a:pt x="809" y="303"/>
                                </a:lnTo>
                                <a:lnTo>
                                  <a:pt x="824" y="305"/>
                                </a:lnTo>
                                <a:lnTo>
                                  <a:pt x="838" y="308"/>
                                </a:lnTo>
                                <a:lnTo>
                                  <a:pt x="853" y="312"/>
                                </a:lnTo>
                                <a:lnTo>
                                  <a:pt x="849" y="303"/>
                                </a:lnTo>
                                <a:close/>
                                <a:moveTo>
                                  <a:pt x="544" y="0"/>
                                </a:moveTo>
                                <a:lnTo>
                                  <a:pt x="547" y="14"/>
                                </a:lnTo>
                                <a:lnTo>
                                  <a:pt x="550" y="29"/>
                                </a:lnTo>
                                <a:lnTo>
                                  <a:pt x="552" y="44"/>
                                </a:lnTo>
                                <a:lnTo>
                                  <a:pt x="553" y="59"/>
                                </a:lnTo>
                                <a:lnTo>
                                  <a:pt x="553" y="68"/>
                                </a:lnTo>
                                <a:lnTo>
                                  <a:pt x="552" y="76"/>
                                </a:lnTo>
                                <a:lnTo>
                                  <a:pt x="551" y="84"/>
                                </a:lnTo>
                                <a:lnTo>
                                  <a:pt x="623" y="119"/>
                                </a:lnTo>
                                <a:lnTo>
                                  <a:pt x="685" y="169"/>
                                </a:lnTo>
                                <a:lnTo>
                                  <a:pt x="734" y="232"/>
                                </a:lnTo>
                                <a:lnTo>
                                  <a:pt x="770" y="304"/>
                                </a:lnTo>
                                <a:lnTo>
                                  <a:pt x="777" y="303"/>
                                </a:lnTo>
                                <a:lnTo>
                                  <a:pt x="785" y="303"/>
                                </a:lnTo>
                                <a:lnTo>
                                  <a:pt x="849" y="303"/>
                                </a:lnTo>
                                <a:lnTo>
                                  <a:pt x="826" y="239"/>
                                </a:lnTo>
                                <a:lnTo>
                                  <a:pt x="788" y="173"/>
                                </a:lnTo>
                                <a:lnTo>
                                  <a:pt x="739" y="115"/>
                                </a:lnTo>
                                <a:lnTo>
                                  <a:pt x="681" y="66"/>
                                </a:lnTo>
                                <a:lnTo>
                                  <a:pt x="616" y="27"/>
                                </a:lnTo>
                                <a:lnTo>
                                  <a:pt x="544" y="0"/>
                                </a:lnTo>
                                <a:close/>
                                <a:moveTo>
                                  <a:pt x="770" y="554"/>
                                </a:moveTo>
                                <a:lnTo>
                                  <a:pt x="734" y="626"/>
                                </a:lnTo>
                                <a:lnTo>
                                  <a:pt x="684" y="688"/>
                                </a:lnTo>
                                <a:lnTo>
                                  <a:pt x="623" y="738"/>
                                </a:lnTo>
                                <a:lnTo>
                                  <a:pt x="551" y="774"/>
                                </a:lnTo>
                                <a:lnTo>
                                  <a:pt x="552" y="782"/>
                                </a:lnTo>
                                <a:lnTo>
                                  <a:pt x="552" y="789"/>
                                </a:lnTo>
                                <a:lnTo>
                                  <a:pt x="552" y="797"/>
                                </a:lnTo>
                                <a:lnTo>
                                  <a:pt x="551" y="813"/>
                                </a:lnTo>
                                <a:lnTo>
                                  <a:pt x="550" y="828"/>
                                </a:lnTo>
                                <a:lnTo>
                                  <a:pt x="547" y="843"/>
                                </a:lnTo>
                                <a:lnTo>
                                  <a:pt x="543" y="857"/>
                                </a:lnTo>
                                <a:lnTo>
                                  <a:pt x="615" y="831"/>
                                </a:lnTo>
                                <a:lnTo>
                                  <a:pt x="681" y="792"/>
                                </a:lnTo>
                                <a:lnTo>
                                  <a:pt x="739" y="743"/>
                                </a:lnTo>
                                <a:lnTo>
                                  <a:pt x="787" y="685"/>
                                </a:lnTo>
                                <a:lnTo>
                                  <a:pt x="826" y="619"/>
                                </a:lnTo>
                                <a:lnTo>
                                  <a:pt x="849" y="555"/>
                                </a:lnTo>
                                <a:lnTo>
                                  <a:pt x="786" y="555"/>
                                </a:lnTo>
                                <a:lnTo>
                                  <a:pt x="778" y="555"/>
                                </a:lnTo>
                                <a:lnTo>
                                  <a:pt x="770" y="554"/>
                                </a:lnTo>
                                <a:close/>
                                <a:moveTo>
                                  <a:pt x="853" y="546"/>
                                </a:moveTo>
                                <a:lnTo>
                                  <a:pt x="839" y="550"/>
                                </a:lnTo>
                                <a:lnTo>
                                  <a:pt x="824" y="553"/>
                                </a:lnTo>
                                <a:lnTo>
                                  <a:pt x="809" y="555"/>
                                </a:lnTo>
                                <a:lnTo>
                                  <a:pt x="794" y="555"/>
                                </a:lnTo>
                                <a:lnTo>
                                  <a:pt x="849" y="555"/>
                                </a:lnTo>
                                <a:lnTo>
                                  <a:pt x="853" y="546"/>
                                </a:lnTo>
                                <a:close/>
                                <a:moveTo>
                                  <a:pt x="0" y="545"/>
                                </a:moveTo>
                                <a:lnTo>
                                  <a:pt x="27" y="618"/>
                                </a:lnTo>
                                <a:lnTo>
                                  <a:pt x="65" y="684"/>
                                </a:lnTo>
                                <a:lnTo>
                                  <a:pt x="114" y="742"/>
                                </a:lnTo>
                                <a:lnTo>
                                  <a:pt x="172" y="791"/>
                                </a:lnTo>
                                <a:lnTo>
                                  <a:pt x="237" y="830"/>
                                </a:lnTo>
                                <a:lnTo>
                                  <a:pt x="310" y="857"/>
                                </a:lnTo>
                                <a:lnTo>
                                  <a:pt x="306" y="843"/>
                                </a:lnTo>
                                <a:lnTo>
                                  <a:pt x="303" y="828"/>
                                </a:lnTo>
                                <a:lnTo>
                                  <a:pt x="301" y="813"/>
                                </a:lnTo>
                                <a:lnTo>
                                  <a:pt x="301" y="798"/>
                                </a:lnTo>
                                <a:lnTo>
                                  <a:pt x="301" y="790"/>
                                </a:lnTo>
                                <a:lnTo>
                                  <a:pt x="301" y="782"/>
                                </a:lnTo>
                                <a:lnTo>
                                  <a:pt x="302" y="774"/>
                                </a:lnTo>
                                <a:lnTo>
                                  <a:pt x="230" y="738"/>
                                </a:lnTo>
                                <a:lnTo>
                                  <a:pt x="168" y="688"/>
                                </a:lnTo>
                                <a:lnTo>
                                  <a:pt x="119" y="626"/>
                                </a:lnTo>
                                <a:lnTo>
                                  <a:pt x="84" y="555"/>
                                </a:lnTo>
                                <a:lnTo>
                                  <a:pt x="60" y="555"/>
                                </a:lnTo>
                                <a:lnTo>
                                  <a:pt x="45" y="554"/>
                                </a:lnTo>
                                <a:lnTo>
                                  <a:pt x="29" y="552"/>
                                </a:lnTo>
                                <a:lnTo>
                                  <a:pt x="15" y="549"/>
                                </a:lnTo>
                                <a:lnTo>
                                  <a:pt x="0" y="545"/>
                                </a:lnTo>
                                <a:close/>
                                <a:moveTo>
                                  <a:pt x="83" y="554"/>
                                </a:moveTo>
                                <a:lnTo>
                                  <a:pt x="76" y="554"/>
                                </a:lnTo>
                                <a:lnTo>
                                  <a:pt x="68" y="555"/>
                                </a:lnTo>
                                <a:lnTo>
                                  <a:pt x="84" y="555"/>
                                </a:lnTo>
                                <a:lnTo>
                                  <a:pt x="83" y="554"/>
                                </a:lnTo>
                                <a:close/>
                                <a:moveTo>
                                  <a:pt x="311" y="0"/>
                                </a:moveTo>
                                <a:lnTo>
                                  <a:pt x="238" y="27"/>
                                </a:lnTo>
                                <a:lnTo>
                                  <a:pt x="173" y="65"/>
                                </a:lnTo>
                                <a:lnTo>
                                  <a:pt x="115" y="114"/>
                                </a:lnTo>
                                <a:lnTo>
                                  <a:pt x="66" y="172"/>
                                </a:lnTo>
                                <a:lnTo>
                                  <a:pt x="27" y="238"/>
                                </a:lnTo>
                                <a:lnTo>
                                  <a:pt x="1" y="311"/>
                                </a:lnTo>
                                <a:lnTo>
                                  <a:pt x="15" y="307"/>
                                </a:lnTo>
                                <a:lnTo>
                                  <a:pt x="29" y="304"/>
                                </a:lnTo>
                                <a:lnTo>
                                  <a:pt x="44" y="302"/>
                                </a:lnTo>
                                <a:lnTo>
                                  <a:pt x="59" y="302"/>
                                </a:lnTo>
                                <a:lnTo>
                                  <a:pt x="84" y="302"/>
                                </a:lnTo>
                                <a:lnTo>
                                  <a:pt x="119" y="231"/>
                                </a:lnTo>
                                <a:lnTo>
                                  <a:pt x="169" y="169"/>
                                </a:lnTo>
                                <a:lnTo>
                                  <a:pt x="231" y="119"/>
                                </a:lnTo>
                                <a:lnTo>
                                  <a:pt x="302" y="83"/>
                                </a:lnTo>
                                <a:lnTo>
                                  <a:pt x="301" y="76"/>
                                </a:lnTo>
                                <a:lnTo>
                                  <a:pt x="301" y="68"/>
                                </a:lnTo>
                                <a:lnTo>
                                  <a:pt x="301" y="60"/>
                                </a:lnTo>
                                <a:lnTo>
                                  <a:pt x="302" y="45"/>
                                </a:lnTo>
                                <a:lnTo>
                                  <a:pt x="304" y="29"/>
                                </a:lnTo>
                                <a:lnTo>
                                  <a:pt x="307" y="14"/>
                                </a:lnTo>
                                <a:lnTo>
                                  <a:pt x="311" y="0"/>
                                </a:lnTo>
                                <a:close/>
                                <a:moveTo>
                                  <a:pt x="84" y="302"/>
                                </a:moveTo>
                                <a:lnTo>
                                  <a:pt x="67" y="302"/>
                                </a:lnTo>
                                <a:lnTo>
                                  <a:pt x="75" y="302"/>
                                </a:lnTo>
                                <a:lnTo>
                                  <a:pt x="83" y="303"/>
                                </a:lnTo>
                                <a:lnTo>
                                  <a:pt x="84" y="302"/>
                                </a:lnTo>
                                <a:close/>
                              </a:path>
                            </a:pathLst>
                          </a:custGeom>
                          <a:solidFill>
                            <a:srgbClr val="BE966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23446B4" id="docshapegroup4" o:spid="_x0000_s1026" style="width:54.7pt;height:55pt;mso-position-horizontal-relative:char;mso-position-vertical-relative:line" coordsize="1094,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">
                <v:shape id="docshape5" o:spid="_x0000_s1027" style="position:absolute;width:1094;height:1100;visibility:visible;mso-wrap-style:square;v-text-anchor:top" coordsize="1094,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" path="m484,795r-35,63l437,919r11,61l485,1040r62,59l612,1036r24,-42l547,994,520,958r-8,-36l519,886r18,-35l534,845r-5,-7l518,827,493,803r-4,-5l484,795xm429,700r20,33l463,754r17,18l508,797r39,40l575,887r4,54l547,994r89,l648,972r9,-64l641,845,601,782,587,767,569,749,553,734r-6,-7l519,727r-22,-3l471,716,429,700xm634,506r-2,31l632,540r-2,21l624,584r-10,33l597,659r-18,32l565,711r-6,7l613,772r25,-24l653,730r11,-20l676,679r15,-36l700,618r4,-27l707,550,681,529,665,517r-14,-6l634,506xm547,727r-28,l547,727xm379,562r-53,54l349,642r18,15l387,668r31,12l454,695r25,9l506,708r40,3l567,685r12,-16l585,655r5,-18l558,636r-23,-3l513,628,480,618,437,601,406,583,386,568r-7,-6xm903,438r-63,17l778,495r-15,14l745,527r-15,16l723,550r,28l720,600r-8,26l696,668r33,-20l750,634r18,-18l792,589r41,-39l882,521r54,-4l1062,517r-32,-33l967,448,903,438xm179,439r-60,12l59,488,,550r63,65l127,652r63,9l253,645r63,-40l330,591r9,-9l158,582,105,550r35,-27l177,515r99,l290,501r5,-6l299,491r4,-4l240,451,179,439xm847,560r-7,2l833,567r-11,11l799,604r-5,4l790,613r63,35l914,660r61,-12l1034,612r26,-28l917,584r-36,-7l847,560xm481,328r-26,23l440,369r-11,20l417,421r-15,35l393,481r-4,27l386,549r26,22l428,582r14,7l460,593r1,-31l461,560r2,-22l469,516r10,-34l496,440r18,-32l528,388r6,-7l481,328xm1062,517r-126,l989,550r-36,26l917,584r143,l1093,550r-31,-33xm397,432r-33,19l343,466r-18,17l301,510r-40,40l211,578r-53,4l339,582r9,-10l364,557r6,-7l370,521r3,-21l381,474r16,-42xm276,515r-99,l213,522r34,18l253,537r7,-5l271,521r5,-6xm547,388r-21,26l514,430r-6,14l503,462r33,1l558,466r22,5l614,482r42,17l687,517r20,14l714,537r53,-54l744,458,726,442,706,432,675,419,640,404r-25,-8l588,391r-41,-3xm547,l481,63r-36,64l436,191r16,64l492,317r8,10l508,335r14,14l547,372r8,1l579,375r37,8l664,400r-6,-10l642,366,617,335,586,303,547,262,518,212r-4,-53l547,105r89,l608,59,547,xm636,105r-89,l573,141r8,37l574,214r-17,34l558,250r5,7l574,271r21,21l600,296r4,5l609,304r35,-62l657,180,645,119r-9,-14xe" fillcolor="#254c7c" stroked="f">
                  <v:path arrowok="t" o:connecttype="custom" o:connectlocs="485,1040;520,958;529,838;429,700;547,837;648,972;569,749;471,716;630,561;565,711;664,710;707,550;547,727;326,616;454,695;579,669;513,628;379,562;745,527;712,626;792,589;1030,484;59,488;253,645;105,550;295,495;847,560;794,608;1034,612;481,328;402,456;428,582;463,538;528,388;989,550;1062,517;301,510;348,572;381,474;247,540;547,388;536,463;687,517;726,442;588,391;436,191;522,349;664,400;547,262;608,59;581,178;574,271;644,242" o:connectangles="0,0,0,0,0,0,0,0,0,0,0,0,0,0,0,0,0,0,0,0,0,0,0,0,0,0,0,0,0,0,0,0,0,0,0,0,0,0,0,0,0,0,0,0,0,0,0,0,0,0,0,0,0"/>
                </v:shape>
                <v:shape id="docshape6" o:spid="_x0000_s1028" style="position:absolute;left:120;top:121;width:853;height:858;visibility:visible;mso-wrap-style:square;v-text-anchor:top" coordsize="853,8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" path="m849,303r-56,l809,303r15,2l838,308r15,4l849,303xm544,r3,14l550,29r2,15l553,59r,9l552,76r-1,8l623,119r62,50l734,232r36,72l777,303r8,l849,303,826,239,788,173,739,115,681,66,616,27,544,xm770,554r-36,72l684,688r-61,50l551,774r1,8l552,789r,8l551,813r-1,15l547,843r-4,14l615,831r66,-39l739,743r48,-58l826,619r23,-64l786,555r-8,l770,554xm853,546r-14,4l824,553r-15,2l794,555r55,l853,546xm,545r27,73l65,684r49,58l172,791r65,39l310,857r-4,-14l303,828r-2,-15l301,798r,-8l301,782r1,-8l230,738,168,688,119,626,84,555r-24,l45,554,29,552,15,549,,545xm83,554r-7,l68,555r16,l83,554xm311,l238,27,173,65r-58,49l66,172,27,238,1,311r14,-4l29,304r15,-2l59,302r25,l119,231r50,-62l231,119,302,83r-1,-7l301,68r,-8l302,45r2,-16l307,14,311,xm84,302r-17,l75,302r8,1l84,302xe" fillcolor="#be9662" stroked="f">
                  <v:path arrowok="t" o:connecttype="custom" o:connectlocs="793,424;824,426;853,433;544,121;550,150;553,180;552,197;623,240;734,353;777,424;849,424;788,294;681,187;544,121;734,747;623,859;552,903;552,918;550,949;543,978;681,913;787,806;849,676;778,676;853,667;824,674;794,676;853,667;27,739;114,863;237,951;306,964;301,934;301,911;302,895;168,809;84,676;45,675;15,670;83,675;68,676;83,675;238,148;115,235;27,359;15,428;44,423;84,423;169,290;302,204;301,189;302,166;307,135;84,423;75,423;84,423" o:connectangles="0,0,0,0,0,0,0,0,0,0,0,0,0,0,0,0,0,0,0,0,0,0,0,0,0,0,0,0,0,0,0,0,0,0,0,0,0,0,0,0,0,0,0,0,0,0,0,0,0,0,0,0,0,0,0,0"/>
                </v:shape>
                <w10:anchorlock/>
              </v:group>
            </w:pict>
          </mc:Fallback>
        </mc:AlternateContent>
      </w:r>
      <w:r w:rsidR="00161BAF">
        <w:rPr>
          <w:rFonts w:ascii="Times New Roman"/>
          <w:sz w:val="20"/>
        </w:rPr>
        <w:t xml:space="preserve"> </w:t>
      </w:r>
      <w:r w:rsidR="00161BAF">
        <w:rPr>
          <w:noProof/>
        </w:rPr>
        <w:drawing>
          <wp:inline distT="0" distB="0" distL="0" distR="0" wp14:anchorId="3DF04BE0" wp14:editId="469B9456">
            <wp:extent cx="464922" cy="576262"/>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464922" cy="576262"/>
                    </a:xfrm>
                    <a:prstGeom prst="rect">
                      <a:avLst/>
                    </a:prstGeom>
                  </pic:spPr>
                </pic:pic>
              </a:graphicData>
            </a:graphic>
          </wp:inline>
        </w:drawing>
      </w:r>
      <w:r w:rsidR="00161BAF">
        <w:rPr>
          <w:sz w:val="20"/>
        </w:rPr>
        <w:tab/>
      </w:r>
      <w:r w:rsidR="00161BAF">
        <w:rPr>
          <w:noProof/>
        </w:rPr>
        <w:drawing>
          <wp:inline distT="0" distB="0" distL="0" distR="0" wp14:anchorId="5996776A" wp14:editId="7C7004FB">
            <wp:extent cx="1146030" cy="604837"/>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2" cstate="print"/>
                    <a:stretch>
                      <a:fillRect/>
                    </a:stretch>
                  </pic:blipFill>
                  <pic:spPr>
                    <a:xfrm>
                      <a:off x="0" y="0"/>
                      <a:ext cx="1146030" cy="604837"/>
                    </a:xfrm>
                    <a:prstGeom prst="rect">
                      <a:avLst/>
                    </a:prstGeom>
                  </pic:spPr>
                </pic:pic>
              </a:graphicData>
            </a:graphic>
          </wp:inline>
        </w:drawing>
      </w:r>
    </w:p>
    <w:p w14:paraId="46748BB3" w14:textId="77777777" w:rsidR="000252AC" w:rsidRDefault="000252AC">
      <w:pPr>
        <w:pStyle w:val="BodyText"/>
        <w:rPr>
          <w:i/>
          <w:sz w:val="20"/>
        </w:rPr>
      </w:pPr>
    </w:p>
    <w:p w14:paraId="00203E74" w14:textId="77777777" w:rsidR="000252AC" w:rsidRDefault="00DB7BE8">
      <w:pPr>
        <w:pStyle w:val="Heading2"/>
        <w:spacing w:before="263" w:line="259" w:lineRule="auto"/>
        <w:ind w:right="2413"/>
      </w:pPr>
      <w:r>
        <w:rPr>
          <w:noProof/>
        </w:rPr>
        <mc:AlternateContent>
          <mc:Choice Requires="wps">
            <w:drawing>
              <wp:anchor distT="0" distB="0" distL="114300" distR="114300" simplePos="0" relativeHeight="484983296" behindDoc="1" locked="0" layoutInCell="1" allowOverlap="1" wp14:anchorId="707C0B77" wp14:editId="64E8B4D1">
                <wp:simplePos x="0" y="0"/>
                <wp:positionH relativeFrom="page">
                  <wp:posOffset>1761490</wp:posOffset>
                </wp:positionH>
                <wp:positionV relativeFrom="paragraph">
                  <wp:posOffset>-792480</wp:posOffset>
                </wp:positionV>
                <wp:extent cx="16510" cy="591185"/>
                <wp:effectExtent l="0" t="0" r="0" b="5715"/>
                <wp:wrapNone/>
                <wp:docPr id="390"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10" cy="591185"/>
                        </a:xfrm>
                        <a:prstGeom prst="rect">
                          <a:avLst/>
                        </a:prstGeom>
                        <a:solidFill>
                          <a:srgbClr val="254C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CA414" id="docshape7" o:spid="_x0000_s1026" style="position:absolute;margin-left:138.7pt;margin-top:-62.4pt;width:1.3pt;height:46.55pt;z-index:-1833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" fillcolor="#254c7c" stroked="f">
                <v:path arrowok="t"/>
                <w10:wrap anchorx="page"/>
              </v:rect>
            </w:pict>
          </mc:Fallback>
        </mc:AlternateContent>
      </w:r>
      <w:r w:rsidR="00161BAF">
        <w:rPr>
          <w:color w:val="231F20"/>
        </w:rPr>
        <w:t>Adolygiad Blynyddol Partneriaeth Cydwasanaethau GIG Cymru 2020-21</w:t>
      </w:r>
    </w:p>
    <w:p w14:paraId="7008953F" w14:textId="77777777" w:rsidR="000252AC" w:rsidRDefault="000252AC">
      <w:pPr>
        <w:pStyle w:val="BodyText"/>
        <w:rPr>
          <w:sz w:val="40"/>
        </w:rPr>
      </w:pPr>
    </w:p>
    <w:p w14:paraId="14527911" w14:textId="77777777" w:rsidR="000252AC" w:rsidRDefault="00161BAF">
      <w:pPr>
        <w:pStyle w:val="BodyText"/>
        <w:ind w:left="220"/>
      </w:pPr>
      <w:r>
        <w:rPr>
          <w:color w:val="231F20"/>
        </w:rPr>
        <w:t>© Partneriaeth Cydwasanaethau GIG Cymru 2021</w:t>
      </w:r>
    </w:p>
    <w:p w14:paraId="3AFB47AF" w14:textId="77777777" w:rsidR="000252AC" w:rsidRDefault="000252AC">
      <w:pPr>
        <w:pStyle w:val="BodyText"/>
        <w:spacing w:before="7"/>
        <w:rPr>
          <w:sz w:val="23"/>
        </w:rPr>
      </w:pPr>
    </w:p>
    <w:p w14:paraId="54F9DB7D" w14:textId="77777777" w:rsidR="000252AC" w:rsidRDefault="00161BAF">
      <w:pPr>
        <w:pStyle w:val="BodyText"/>
        <w:spacing w:line="237" w:lineRule="auto"/>
        <w:ind w:left="220" w:right="697"/>
      </w:pPr>
      <w:r>
        <w:rPr>
          <w:color w:val="231F20"/>
        </w:rPr>
        <w:t>Gellir atgynhyrchu testun y ddogfen hon (ac eithrio pob logo adrannol neu asiantaeth) yn rhad ac am ddim mewn unrhyw fformat neu gyfrwng ar yr amod y ceisir caniatâd a’i fod yn cael ei atgynhyrchu’n gywir ac nid mewn cyd-destun camarweiniol.</w:t>
      </w:r>
    </w:p>
    <w:p w14:paraId="10663F3A" w14:textId="77777777" w:rsidR="000252AC" w:rsidRDefault="000252AC">
      <w:pPr>
        <w:pStyle w:val="BodyText"/>
        <w:spacing w:before="6"/>
        <w:rPr>
          <w:sz w:val="23"/>
        </w:rPr>
      </w:pPr>
    </w:p>
    <w:p w14:paraId="3D944E5D" w14:textId="77777777" w:rsidR="000252AC" w:rsidRDefault="00161BAF">
      <w:pPr>
        <w:pStyle w:val="BodyText"/>
        <w:spacing w:line="237" w:lineRule="auto"/>
        <w:ind w:left="220" w:right="1559"/>
        <w:jc w:val="both"/>
      </w:pPr>
      <w:r>
        <w:rPr>
          <w:color w:val="231F20"/>
        </w:rPr>
        <w:t>Rhaid cydnabod y deunydd fel hawlfraint Partneriaeth Cydwasanaethau GIG Cymru a nodi teitl y ddogfen. Lle mae deunydd trydydd parti wedi’i nodi, rhaid gofyn am ganiatâd deiliad yr hawlfraint berthnasol.</w:t>
      </w:r>
    </w:p>
    <w:p w14:paraId="7D8F2BC2" w14:textId="77777777" w:rsidR="000252AC" w:rsidRDefault="000252AC">
      <w:pPr>
        <w:spacing w:line="237" w:lineRule="auto"/>
        <w:jc w:val="both"/>
        <w:sectPr w:rsidR="000252AC">
          <w:pgSz w:w="11910" w:h="16840"/>
          <w:pgMar w:top="660" w:right="0" w:bottom="280" w:left="460" w:header="720" w:footer="720" w:gutter="0"/>
          <w:cols w:space="720"/>
        </w:sectPr>
      </w:pPr>
    </w:p>
    <w:p w14:paraId="788EB9D8" w14:textId="77777777" w:rsidR="000252AC" w:rsidRDefault="00161BAF">
      <w:pPr>
        <w:spacing w:before="89"/>
        <w:ind w:left="220"/>
        <w:rPr>
          <w:sz w:val="72"/>
        </w:rPr>
      </w:pPr>
      <w:bookmarkStart w:id="0" w:name="_bookmark0"/>
      <w:bookmarkEnd w:id="0"/>
      <w:r>
        <w:rPr>
          <w:color w:val="231F20"/>
          <w:sz w:val="72"/>
        </w:rPr>
        <w:lastRenderedPageBreak/>
        <w:t>Cynnwys</w:t>
      </w:r>
    </w:p>
    <w:p w14:paraId="167C83CA" w14:textId="77777777" w:rsidR="000252AC" w:rsidRDefault="000252AC">
      <w:pPr>
        <w:pStyle w:val="BodyText"/>
        <w:rPr>
          <w:sz w:val="20"/>
        </w:rPr>
      </w:pPr>
    </w:p>
    <w:p w14:paraId="41D89AA6" w14:textId="77777777" w:rsidR="000252AC" w:rsidRDefault="000252AC">
      <w:pPr>
        <w:pStyle w:val="BodyText"/>
        <w:spacing w:before="5"/>
        <w:rPr>
          <w:sz w:val="19"/>
        </w:rPr>
      </w:pPr>
    </w:p>
    <w:tbl>
      <w:tblPr>
        <w:tblW w:w="0" w:type="auto"/>
        <w:tblInd w:w="227" w:type="dxa"/>
        <w:tblLayout w:type="fixed"/>
        <w:tblCellMar>
          <w:left w:w="0" w:type="dxa"/>
          <w:right w:w="0" w:type="dxa"/>
        </w:tblCellMar>
        <w:tblLook w:val="01E0" w:firstRow="1" w:lastRow="1" w:firstColumn="1" w:lastColumn="1" w:noHBand="0" w:noVBand="0"/>
      </w:tblPr>
      <w:tblGrid>
        <w:gridCol w:w="9809"/>
        <w:gridCol w:w="715"/>
      </w:tblGrid>
      <w:tr w:rsidR="000252AC" w14:paraId="0D0D0819" w14:textId="77777777">
        <w:trPr>
          <w:trHeight w:val="625"/>
        </w:trPr>
        <w:tc>
          <w:tcPr>
            <w:tcW w:w="9809" w:type="dxa"/>
            <w:tcBorders>
              <w:bottom w:val="single" w:sz="8" w:space="0" w:color="FFFFFF"/>
            </w:tcBorders>
          </w:tcPr>
          <w:p w14:paraId="2DB1A9F9" w14:textId="77777777" w:rsidR="000252AC" w:rsidRDefault="00C678ED">
            <w:pPr>
              <w:pStyle w:val="TableParagraph"/>
              <w:spacing w:before="0"/>
              <w:ind w:left="79"/>
              <w:rPr>
                <w:sz w:val="44"/>
              </w:rPr>
            </w:pPr>
            <w:hyperlink w:anchor="_bookmark1" w:history="1">
              <w:r w:rsidR="00161BAF">
                <w:rPr>
                  <w:color w:val="1187AA"/>
                  <w:sz w:val="44"/>
                </w:rPr>
                <w:t>Crynodeb gweithredol</w:t>
              </w:r>
            </w:hyperlink>
          </w:p>
        </w:tc>
        <w:tc>
          <w:tcPr>
            <w:tcW w:w="715" w:type="dxa"/>
            <w:tcBorders>
              <w:bottom w:val="single" w:sz="8" w:space="0" w:color="FFFFFF"/>
            </w:tcBorders>
          </w:tcPr>
          <w:p w14:paraId="13D27CDE" w14:textId="77777777" w:rsidR="000252AC" w:rsidRDefault="00161BAF">
            <w:pPr>
              <w:pStyle w:val="TableParagraph"/>
              <w:spacing w:before="124"/>
              <w:ind w:right="77"/>
              <w:jc w:val="right"/>
              <w:rPr>
                <w:sz w:val="24"/>
              </w:rPr>
            </w:pPr>
            <w:r>
              <w:rPr>
                <w:color w:val="231F20"/>
                <w:sz w:val="24"/>
              </w:rPr>
              <w:t>1</w:t>
            </w:r>
          </w:p>
        </w:tc>
      </w:tr>
      <w:tr w:rsidR="000252AC" w14:paraId="57D3EAF8" w14:textId="77777777">
        <w:trPr>
          <w:trHeight w:val="323"/>
        </w:trPr>
        <w:tc>
          <w:tcPr>
            <w:tcW w:w="9809" w:type="dxa"/>
            <w:tcBorders>
              <w:top w:val="single" w:sz="8" w:space="0" w:color="FFFFFF"/>
              <w:bottom w:val="single" w:sz="8" w:space="0" w:color="FFFFFF"/>
            </w:tcBorders>
            <w:shd w:val="clear" w:color="auto" w:fill="E1EAF1"/>
          </w:tcPr>
          <w:p w14:paraId="47FC6A71" w14:textId="77777777" w:rsidR="000252AC" w:rsidRDefault="00C678ED">
            <w:pPr>
              <w:pStyle w:val="TableParagraph"/>
              <w:spacing w:before="12" w:line="291" w:lineRule="exact"/>
              <w:ind w:left="79"/>
              <w:rPr>
                <w:sz w:val="24"/>
              </w:rPr>
            </w:pPr>
            <w:hyperlink w:anchor="_bookmark2" w:history="1">
              <w:r w:rsidR="00161BAF">
                <w:rPr>
                  <w:color w:val="231F20"/>
                  <w:sz w:val="24"/>
                </w:rPr>
                <w:t>Cyflwyniad gan y Rheolwr Gyfarwyddwr</w:t>
              </w:r>
            </w:hyperlink>
          </w:p>
        </w:tc>
        <w:tc>
          <w:tcPr>
            <w:tcW w:w="715" w:type="dxa"/>
            <w:tcBorders>
              <w:top w:val="single" w:sz="8" w:space="0" w:color="FFFFFF"/>
              <w:bottom w:val="single" w:sz="8" w:space="0" w:color="FFFFFF"/>
            </w:tcBorders>
            <w:shd w:val="clear" w:color="auto" w:fill="E1EAF1"/>
          </w:tcPr>
          <w:p w14:paraId="398C5634" w14:textId="77777777" w:rsidR="000252AC" w:rsidRDefault="00161BAF">
            <w:pPr>
              <w:pStyle w:val="TableParagraph"/>
              <w:spacing w:before="12" w:line="291" w:lineRule="exact"/>
              <w:ind w:right="77"/>
              <w:jc w:val="right"/>
              <w:rPr>
                <w:sz w:val="24"/>
              </w:rPr>
            </w:pPr>
            <w:r>
              <w:rPr>
                <w:color w:val="231F20"/>
                <w:sz w:val="24"/>
              </w:rPr>
              <w:t>2</w:t>
            </w:r>
          </w:p>
        </w:tc>
      </w:tr>
      <w:tr w:rsidR="000252AC" w14:paraId="255E37A2" w14:textId="77777777">
        <w:trPr>
          <w:trHeight w:val="323"/>
        </w:trPr>
        <w:tc>
          <w:tcPr>
            <w:tcW w:w="9809" w:type="dxa"/>
            <w:tcBorders>
              <w:top w:val="single" w:sz="8" w:space="0" w:color="FFFFFF"/>
              <w:bottom w:val="single" w:sz="8" w:space="0" w:color="FFFFFF"/>
            </w:tcBorders>
            <w:shd w:val="clear" w:color="auto" w:fill="E1EAF1"/>
          </w:tcPr>
          <w:p w14:paraId="77EA2360" w14:textId="77777777" w:rsidR="000252AC" w:rsidRDefault="00C678ED">
            <w:pPr>
              <w:pStyle w:val="TableParagraph"/>
              <w:spacing w:before="12" w:line="291" w:lineRule="exact"/>
              <w:ind w:left="79"/>
              <w:rPr>
                <w:sz w:val="24"/>
              </w:rPr>
            </w:pPr>
            <w:hyperlink w:anchor="_bookmark3" w:history="1">
              <w:r w:rsidR="00161BAF">
                <w:rPr>
                  <w:color w:val="231F20"/>
                  <w:sz w:val="24"/>
                </w:rPr>
                <w:t>Crynodeb gweithredol</w:t>
              </w:r>
            </w:hyperlink>
          </w:p>
        </w:tc>
        <w:tc>
          <w:tcPr>
            <w:tcW w:w="715" w:type="dxa"/>
            <w:tcBorders>
              <w:top w:val="single" w:sz="8" w:space="0" w:color="FFFFFF"/>
              <w:bottom w:val="single" w:sz="8" w:space="0" w:color="FFFFFF"/>
            </w:tcBorders>
            <w:shd w:val="clear" w:color="auto" w:fill="E1EAF1"/>
          </w:tcPr>
          <w:p w14:paraId="6C5C20AB" w14:textId="77777777" w:rsidR="000252AC" w:rsidRDefault="00161BAF">
            <w:pPr>
              <w:pStyle w:val="TableParagraph"/>
              <w:spacing w:before="12" w:line="291" w:lineRule="exact"/>
              <w:ind w:right="77"/>
              <w:jc w:val="right"/>
              <w:rPr>
                <w:sz w:val="24"/>
              </w:rPr>
            </w:pPr>
            <w:r>
              <w:rPr>
                <w:color w:val="231F20"/>
                <w:sz w:val="24"/>
              </w:rPr>
              <w:t>4</w:t>
            </w:r>
          </w:p>
        </w:tc>
      </w:tr>
      <w:tr w:rsidR="000252AC" w14:paraId="0B606798" w14:textId="77777777">
        <w:trPr>
          <w:trHeight w:val="323"/>
        </w:trPr>
        <w:tc>
          <w:tcPr>
            <w:tcW w:w="9809" w:type="dxa"/>
            <w:tcBorders>
              <w:top w:val="single" w:sz="8" w:space="0" w:color="FFFFFF"/>
              <w:bottom w:val="single" w:sz="8" w:space="0" w:color="FFFFFF"/>
            </w:tcBorders>
            <w:shd w:val="clear" w:color="auto" w:fill="E1EAF1"/>
          </w:tcPr>
          <w:p w14:paraId="2A8910E7" w14:textId="77777777" w:rsidR="000252AC" w:rsidRDefault="00C678ED">
            <w:pPr>
              <w:pStyle w:val="TableParagraph"/>
              <w:spacing w:before="12" w:line="291" w:lineRule="exact"/>
              <w:ind w:left="79"/>
              <w:rPr>
                <w:sz w:val="24"/>
              </w:rPr>
            </w:pPr>
            <w:hyperlink w:anchor="_bookmark4" w:history="1">
              <w:r w:rsidR="00161BAF">
                <w:rPr>
                  <w:color w:val="231F20"/>
                  <w:sz w:val="24"/>
                </w:rPr>
                <w:t>Ein gwasanaethau</w:t>
              </w:r>
            </w:hyperlink>
          </w:p>
        </w:tc>
        <w:tc>
          <w:tcPr>
            <w:tcW w:w="715" w:type="dxa"/>
            <w:tcBorders>
              <w:top w:val="single" w:sz="8" w:space="0" w:color="FFFFFF"/>
              <w:bottom w:val="single" w:sz="8" w:space="0" w:color="FFFFFF"/>
            </w:tcBorders>
            <w:shd w:val="clear" w:color="auto" w:fill="E1EAF1"/>
          </w:tcPr>
          <w:p w14:paraId="675A3998" w14:textId="77777777" w:rsidR="000252AC" w:rsidRDefault="00161BAF">
            <w:pPr>
              <w:pStyle w:val="TableParagraph"/>
              <w:spacing w:before="12" w:line="291" w:lineRule="exact"/>
              <w:ind w:right="77"/>
              <w:jc w:val="right"/>
              <w:rPr>
                <w:sz w:val="24"/>
              </w:rPr>
            </w:pPr>
            <w:r>
              <w:rPr>
                <w:color w:val="231F20"/>
                <w:sz w:val="24"/>
              </w:rPr>
              <w:t>5</w:t>
            </w:r>
          </w:p>
        </w:tc>
      </w:tr>
      <w:tr w:rsidR="000252AC" w14:paraId="7868F156" w14:textId="77777777">
        <w:trPr>
          <w:trHeight w:val="323"/>
        </w:trPr>
        <w:tc>
          <w:tcPr>
            <w:tcW w:w="9809" w:type="dxa"/>
            <w:tcBorders>
              <w:top w:val="single" w:sz="8" w:space="0" w:color="FFFFFF"/>
              <w:bottom w:val="single" w:sz="8" w:space="0" w:color="FFFFFF"/>
            </w:tcBorders>
            <w:shd w:val="clear" w:color="auto" w:fill="E1EAF1"/>
          </w:tcPr>
          <w:p w14:paraId="0C72F0DD" w14:textId="77777777" w:rsidR="000252AC" w:rsidRDefault="00C678ED">
            <w:pPr>
              <w:pStyle w:val="TableParagraph"/>
              <w:spacing w:before="12" w:line="291" w:lineRule="exact"/>
              <w:ind w:left="79"/>
              <w:rPr>
                <w:sz w:val="24"/>
              </w:rPr>
            </w:pPr>
            <w:hyperlink w:anchor="_bookmark5" w:history="1">
              <w:r w:rsidR="00161BAF">
                <w:rPr>
                  <w:color w:val="231F20"/>
                  <w:sz w:val="24"/>
                </w:rPr>
                <w:t>Ein gwerthoedd craidd a’n hamcanion strategol</w:t>
              </w:r>
            </w:hyperlink>
          </w:p>
        </w:tc>
        <w:tc>
          <w:tcPr>
            <w:tcW w:w="715" w:type="dxa"/>
            <w:tcBorders>
              <w:top w:val="single" w:sz="8" w:space="0" w:color="FFFFFF"/>
              <w:bottom w:val="single" w:sz="8" w:space="0" w:color="FFFFFF"/>
            </w:tcBorders>
            <w:shd w:val="clear" w:color="auto" w:fill="E1EAF1"/>
          </w:tcPr>
          <w:p w14:paraId="308EFC11" w14:textId="77777777" w:rsidR="000252AC" w:rsidRDefault="00161BAF">
            <w:pPr>
              <w:pStyle w:val="TableParagraph"/>
              <w:spacing w:before="12" w:line="291" w:lineRule="exact"/>
              <w:ind w:right="77"/>
              <w:jc w:val="right"/>
              <w:rPr>
                <w:sz w:val="24"/>
              </w:rPr>
            </w:pPr>
            <w:r>
              <w:rPr>
                <w:color w:val="231F20"/>
                <w:sz w:val="24"/>
              </w:rPr>
              <w:t>6</w:t>
            </w:r>
          </w:p>
        </w:tc>
      </w:tr>
      <w:tr w:rsidR="000252AC" w14:paraId="38ED23CD" w14:textId="77777777">
        <w:trPr>
          <w:trHeight w:val="323"/>
        </w:trPr>
        <w:tc>
          <w:tcPr>
            <w:tcW w:w="9809" w:type="dxa"/>
            <w:tcBorders>
              <w:top w:val="single" w:sz="8" w:space="0" w:color="FFFFFF"/>
              <w:bottom w:val="single" w:sz="8" w:space="0" w:color="FFFFFF"/>
            </w:tcBorders>
            <w:shd w:val="clear" w:color="auto" w:fill="E1EAF1"/>
          </w:tcPr>
          <w:p w14:paraId="6CFF7649" w14:textId="77777777" w:rsidR="000252AC" w:rsidRDefault="00C678ED">
            <w:pPr>
              <w:pStyle w:val="TableParagraph"/>
              <w:spacing w:before="12" w:line="291" w:lineRule="exact"/>
              <w:ind w:left="79"/>
              <w:rPr>
                <w:sz w:val="24"/>
              </w:rPr>
            </w:pPr>
            <w:hyperlink w:anchor="_bookmark6" w:history="1">
              <w:r w:rsidR="00161BAF">
                <w:rPr>
                  <w:color w:val="231F20"/>
                  <w:sz w:val="24"/>
                </w:rPr>
                <w:t>Ein nodau trosfwaol</w:t>
              </w:r>
            </w:hyperlink>
          </w:p>
        </w:tc>
        <w:tc>
          <w:tcPr>
            <w:tcW w:w="715" w:type="dxa"/>
            <w:tcBorders>
              <w:top w:val="single" w:sz="8" w:space="0" w:color="FFFFFF"/>
              <w:bottom w:val="single" w:sz="8" w:space="0" w:color="FFFFFF"/>
            </w:tcBorders>
            <w:shd w:val="clear" w:color="auto" w:fill="E1EAF1"/>
          </w:tcPr>
          <w:p w14:paraId="1F69CD13" w14:textId="77777777" w:rsidR="000252AC" w:rsidRDefault="00161BAF">
            <w:pPr>
              <w:pStyle w:val="TableParagraph"/>
              <w:spacing w:before="12" w:line="291" w:lineRule="exact"/>
              <w:ind w:right="77"/>
              <w:jc w:val="right"/>
              <w:rPr>
                <w:sz w:val="24"/>
              </w:rPr>
            </w:pPr>
            <w:r>
              <w:rPr>
                <w:color w:val="231F20"/>
                <w:sz w:val="24"/>
              </w:rPr>
              <w:t>7</w:t>
            </w:r>
          </w:p>
        </w:tc>
      </w:tr>
      <w:tr w:rsidR="000252AC" w14:paraId="6EB82992" w14:textId="77777777">
        <w:trPr>
          <w:trHeight w:val="994"/>
        </w:trPr>
        <w:tc>
          <w:tcPr>
            <w:tcW w:w="9809" w:type="dxa"/>
            <w:tcBorders>
              <w:top w:val="single" w:sz="8" w:space="0" w:color="FFFFFF"/>
            </w:tcBorders>
          </w:tcPr>
          <w:p w14:paraId="7C833767" w14:textId="77777777" w:rsidR="000252AC" w:rsidRDefault="00C678ED">
            <w:pPr>
              <w:pStyle w:val="TableParagraph"/>
              <w:spacing w:before="307"/>
              <w:ind w:left="79"/>
              <w:rPr>
                <w:sz w:val="44"/>
              </w:rPr>
            </w:pPr>
            <w:hyperlink w:anchor="_bookmark7" w:history="1">
              <w:r w:rsidR="00161BAF">
                <w:rPr>
                  <w:color w:val="259063"/>
                  <w:sz w:val="44"/>
                </w:rPr>
                <w:t>Ein cyflawniadau</w:t>
              </w:r>
            </w:hyperlink>
          </w:p>
        </w:tc>
        <w:tc>
          <w:tcPr>
            <w:tcW w:w="715" w:type="dxa"/>
            <w:tcBorders>
              <w:top w:val="single" w:sz="8" w:space="0" w:color="FFFFFF"/>
            </w:tcBorders>
          </w:tcPr>
          <w:p w14:paraId="50F152A4" w14:textId="77777777" w:rsidR="000252AC" w:rsidRDefault="000252AC">
            <w:pPr>
              <w:pStyle w:val="TableParagraph"/>
              <w:spacing w:before="6"/>
              <w:rPr>
                <w:sz w:val="35"/>
              </w:rPr>
            </w:pPr>
          </w:p>
          <w:p w14:paraId="54FC50E4" w14:textId="77777777" w:rsidR="000252AC" w:rsidRDefault="00161BAF">
            <w:pPr>
              <w:pStyle w:val="TableParagraph"/>
              <w:spacing w:before="1"/>
              <w:ind w:right="77"/>
              <w:jc w:val="right"/>
              <w:rPr>
                <w:sz w:val="24"/>
              </w:rPr>
            </w:pPr>
            <w:r>
              <w:rPr>
                <w:color w:val="231F20"/>
                <w:sz w:val="24"/>
              </w:rPr>
              <w:t>8</w:t>
            </w:r>
          </w:p>
        </w:tc>
      </w:tr>
      <w:tr w:rsidR="000252AC" w14:paraId="2F5F1D25" w14:textId="77777777">
        <w:trPr>
          <w:trHeight w:val="839"/>
        </w:trPr>
        <w:tc>
          <w:tcPr>
            <w:tcW w:w="9809" w:type="dxa"/>
          </w:tcPr>
          <w:p w14:paraId="2A1FB1B6" w14:textId="77777777" w:rsidR="000252AC" w:rsidRDefault="00161BAF">
            <w:pPr>
              <w:pStyle w:val="TableParagraph"/>
              <w:spacing w:before="152"/>
              <w:ind w:left="79"/>
              <w:rPr>
                <w:sz w:val="44"/>
              </w:rPr>
            </w:pPr>
            <w:r>
              <w:rPr>
                <w:color w:val="0B9295"/>
                <w:sz w:val="44"/>
              </w:rPr>
              <w:t>Ymateb i COVID-19</w:t>
            </w:r>
          </w:p>
        </w:tc>
        <w:tc>
          <w:tcPr>
            <w:tcW w:w="715" w:type="dxa"/>
          </w:tcPr>
          <w:p w14:paraId="1CF16DB5" w14:textId="77777777" w:rsidR="000252AC" w:rsidRDefault="000252AC">
            <w:pPr>
              <w:pStyle w:val="TableParagraph"/>
              <w:spacing w:before="9"/>
            </w:pPr>
          </w:p>
          <w:p w14:paraId="750A8361" w14:textId="77777777" w:rsidR="000252AC" w:rsidRDefault="00161BAF">
            <w:pPr>
              <w:pStyle w:val="TableParagraph"/>
              <w:spacing w:before="1"/>
              <w:ind w:right="78"/>
              <w:jc w:val="right"/>
              <w:rPr>
                <w:sz w:val="24"/>
              </w:rPr>
            </w:pPr>
            <w:r>
              <w:rPr>
                <w:color w:val="231F20"/>
                <w:sz w:val="24"/>
              </w:rPr>
              <w:t>18</w:t>
            </w:r>
          </w:p>
        </w:tc>
      </w:tr>
      <w:tr w:rsidR="000252AC" w14:paraId="51584DA9" w14:textId="77777777">
        <w:trPr>
          <w:trHeight w:val="778"/>
        </w:trPr>
        <w:tc>
          <w:tcPr>
            <w:tcW w:w="9809" w:type="dxa"/>
            <w:tcBorders>
              <w:bottom w:val="single" w:sz="8" w:space="0" w:color="FFFFFF"/>
            </w:tcBorders>
          </w:tcPr>
          <w:p w14:paraId="6EEDE67C" w14:textId="77777777" w:rsidR="000252AC" w:rsidRDefault="00C678ED">
            <w:pPr>
              <w:pStyle w:val="TableParagraph"/>
              <w:spacing w:before="152"/>
              <w:ind w:left="79"/>
              <w:rPr>
                <w:sz w:val="44"/>
              </w:rPr>
            </w:pPr>
            <w:hyperlink w:anchor="_bookmark8" w:history="1">
              <w:r w:rsidR="00161BAF">
                <w:rPr>
                  <w:color w:val="4C548B"/>
                  <w:sz w:val="44"/>
                </w:rPr>
                <w:t>Perfformiad</w:t>
              </w:r>
            </w:hyperlink>
          </w:p>
        </w:tc>
        <w:tc>
          <w:tcPr>
            <w:tcW w:w="715" w:type="dxa"/>
          </w:tcPr>
          <w:p w14:paraId="37B01F47" w14:textId="77777777" w:rsidR="000252AC" w:rsidRDefault="000252AC">
            <w:pPr>
              <w:pStyle w:val="TableParagraph"/>
              <w:spacing w:before="9"/>
            </w:pPr>
          </w:p>
          <w:p w14:paraId="7AACC6EC" w14:textId="77777777" w:rsidR="000252AC" w:rsidRDefault="00161BAF">
            <w:pPr>
              <w:pStyle w:val="TableParagraph"/>
              <w:spacing w:before="1"/>
              <w:ind w:right="78"/>
              <w:jc w:val="right"/>
              <w:rPr>
                <w:sz w:val="24"/>
              </w:rPr>
            </w:pPr>
            <w:r>
              <w:rPr>
                <w:color w:val="231F20"/>
                <w:sz w:val="24"/>
              </w:rPr>
              <w:t>23</w:t>
            </w:r>
          </w:p>
        </w:tc>
      </w:tr>
      <w:tr w:rsidR="000252AC" w14:paraId="67723FBB" w14:textId="77777777">
        <w:trPr>
          <w:trHeight w:val="323"/>
        </w:trPr>
        <w:tc>
          <w:tcPr>
            <w:tcW w:w="9809" w:type="dxa"/>
            <w:tcBorders>
              <w:top w:val="single" w:sz="8" w:space="0" w:color="FFFFFF"/>
              <w:bottom w:val="single" w:sz="8" w:space="0" w:color="FFFFFF"/>
            </w:tcBorders>
            <w:shd w:val="clear" w:color="auto" w:fill="E3E1EB"/>
          </w:tcPr>
          <w:p w14:paraId="43A82509" w14:textId="77777777" w:rsidR="000252AC" w:rsidRDefault="00C678ED">
            <w:pPr>
              <w:pStyle w:val="TableParagraph"/>
              <w:spacing w:before="12" w:line="291" w:lineRule="exact"/>
              <w:ind w:left="79"/>
              <w:rPr>
                <w:sz w:val="24"/>
              </w:rPr>
            </w:pPr>
            <w:hyperlink w:anchor="_bookmark9" w:history="1">
              <w:r w:rsidR="00161BAF">
                <w:rPr>
                  <w:color w:val="231F20"/>
                  <w:sz w:val="24"/>
                </w:rPr>
                <w:t>Fframwaith llywodraethu a’n strwythur</w:t>
              </w:r>
            </w:hyperlink>
          </w:p>
        </w:tc>
        <w:tc>
          <w:tcPr>
            <w:tcW w:w="715" w:type="dxa"/>
            <w:shd w:val="clear" w:color="auto" w:fill="E3E1EB"/>
          </w:tcPr>
          <w:p w14:paraId="24A19F8A" w14:textId="77777777" w:rsidR="000252AC" w:rsidRDefault="00161BAF">
            <w:pPr>
              <w:pStyle w:val="TableParagraph"/>
              <w:spacing w:before="12" w:line="291" w:lineRule="exact"/>
              <w:ind w:right="78"/>
              <w:jc w:val="right"/>
              <w:rPr>
                <w:sz w:val="24"/>
              </w:rPr>
            </w:pPr>
            <w:r>
              <w:rPr>
                <w:color w:val="231F20"/>
                <w:sz w:val="24"/>
              </w:rPr>
              <w:t>24</w:t>
            </w:r>
          </w:p>
        </w:tc>
      </w:tr>
      <w:tr w:rsidR="000252AC" w14:paraId="2E7F3C0D" w14:textId="77777777">
        <w:trPr>
          <w:trHeight w:val="323"/>
        </w:trPr>
        <w:tc>
          <w:tcPr>
            <w:tcW w:w="9809" w:type="dxa"/>
            <w:tcBorders>
              <w:top w:val="single" w:sz="8" w:space="0" w:color="FFFFFF"/>
              <w:bottom w:val="single" w:sz="8" w:space="0" w:color="FFFFFF"/>
            </w:tcBorders>
            <w:shd w:val="clear" w:color="auto" w:fill="E3E1EB"/>
          </w:tcPr>
          <w:p w14:paraId="2503D788" w14:textId="77777777" w:rsidR="000252AC" w:rsidRDefault="00C678ED">
            <w:pPr>
              <w:pStyle w:val="TableParagraph"/>
              <w:spacing w:before="12" w:line="291" w:lineRule="exact"/>
              <w:ind w:left="79"/>
              <w:rPr>
                <w:sz w:val="24"/>
              </w:rPr>
            </w:pPr>
            <w:hyperlink w:anchor="_bookmark10" w:history="1">
              <w:r w:rsidR="00161BAF">
                <w:rPr>
                  <w:color w:val="231F20"/>
                  <w:sz w:val="24"/>
                </w:rPr>
                <w:t>Y Gymraeg</w:t>
              </w:r>
            </w:hyperlink>
          </w:p>
        </w:tc>
        <w:tc>
          <w:tcPr>
            <w:tcW w:w="715" w:type="dxa"/>
            <w:shd w:val="clear" w:color="auto" w:fill="E3E1EB"/>
          </w:tcPr>
          <w:p w14:paraId="1F7033C8" w14:textId="77777777" w:rsidR="000252AC" w:rsidRDefault="00161BAF">
            <w:pPr>
              <w:pStyle w:val="TableParagraph"/>
              <w:spacing w:before="12" w:line="291" w:lineRule="exact"/>
              <w:ind w:right="78"/>
              <w:jc w:val="right"/>
              <w:rPr>
                <w:sz w:val="24"/>
              </w:rPr>
            </w:pPr>
            <w:r>
              <w:rPr>
                <w:color w:val="231F20"/>
                <w:sz w:val="24"/>
              </w:rPr>
              <w:t>25</w:t>
            </w:r>
          </w:p>
        </w:tc>
      </w:tr>
      <w:tr w:rsidR="000252AC" w14:paraId="641B1364" w14:textId="77777777">
        <w:trPr>
          <w:trHeight w:val="323"/>
        </w:trPr>
        <w:tc>
          <w:tcPr>
            <w:tcW w:w="9809" w:type="dxa"/>
            <w:tcBorders>
              <w:top w:val="single" w:sz="8" w:space="0" w:color="FFFFFF"/>
              <w:bottom w:val="single" w:sz="8" w:space="0" w:color="FFFFFF"/>
            </w:tcBorders>
            <w:shd w:val="clear" w:color="auto" w:fill="E3E1EB"/>
          </w:tcPr>
          <w:p w14:paraId="622F81A2" w14:textId="77777777" w:rsidR="000252AC" w:rsidRDefault="00C678ED">
            <w:pPr>
              <w:pStyle w:val="TableParagraph"/>
              <w:spacing w:before="12" w:line="291" w:lineRule="exact"/>
              <w:ind w:left="79"/>
              <w:rPr>
                <w:sz w:val="24"/>
              </w:rPr>
            </w:pPr>
            <w:hyperlink w:anchor="_bookmark11" w:history="1">
              <w:r w:rsidR="00161BAF">
                <w:rPr>
                  <w:color w:val="231F20"/>
                  <w:sz w:val="24"/>
                </w:rPr>
                <w:t>Llywodraethu gwybodaeth a chyfathrebu</w:t>
              </w:r>
            </w:hyperlink>
          </w:p>
        </w:tc>
        <w:tc>
          <w:tcPr>
            <w:tcW w:w="715" w:type="dxa"/>
            <w:shd w:val="clear" w:color="auto" w:fill="E3E1EB"/>
          </w:tcPr>
          <w:p w14:paraId="538D058F" w14:textId="77777777" w:rsidR="000252AC" w:rsidRDefault="00161BAF">
            <w:pPr>
              <w:pStyle w:val="TableParagraph"/>
              <w:spacing w:before="12" w:line="291" w:lineRule="exact"/>
              <w:ind w:right="78"/>
              <w:jc w:val="right"/>
              <w:rPr>
                <w:sz w:val="24"/>
              </w:rPr>
            </w:pPr>
            <w:r>
              <w:rPr>
                <w:color w:val="231F20"/>
                <w:sz w:val="24"/>
              </w:rPr>
              <w:t>26</w:t>
            </w:r>
          </w:p>
        </w:tc>
      </w:tr>
      <w:tr w:rsidR="000252AC" w14:paraId="6F19F905" w14:textId="77777777">
        <w:trPr>
          <w:trHeight w:val="323"/>
        </w:trPr>
        <w:tc>
          <w:tcPr>
            <w:tcW w:w="9809" w:type="dxa"/>
            <w:tcBorders>
              <w:top w:val="single" w:sz="8" w:space="0" w:color="FFFFFF"/>
              <w:bottom w:val="single" w:sz="8" w:space="0" w:color="FFFFFF"/>
            </w:tcBorders>
            <w:shd w:val="clear" w:color="auto" w:fill="E3E1EB"/>
          </w:tcPr>
          <w:p w14:paraId="7DC3D85D" w14:textId="77777777" w:rsidR="000252AC" w:rsidRDefault="00C678ED">
            <w:pPr>
              <w:pStyle w:val="TableParagraph"/>
              <w:spacing w:before="12" w:line="291" w:lineRule="exact"/>
              <w:ind w:left="79"/>
              <w:rPr>
                <w:sz w:val="24"/>
              </w:rPr>
            </w:pPr>
            <w:hyperlink w:anchor="_bookmark12" w:history="1">
              <w:r w:rsidR="00161BAF">
                <w:rPr>
                  <w:color w:val="231F20"/>
                  <w:sz w:val="24"/>
                </w:rPr>
                <w:t>Rheolaeth ariannol o'r gyllideb</w:t>
              </w:r>
            </w:hyperlink>
          </w:p>
        </w:tc>
        <w:tc>
          <w:tcPr>
            <w:tcW w:w="715" w:type="dxa"/>
            <w:shd w:val="clear" w:color="auto" w:fill="E3E1EB"/>
          </w:tcPr>
          <w:p w14:paraId="5D505D59" w14:textId="77777777" w:rsidR="000252AC" w:rsidRDefault="00161BAF">
            <w:pPr>
              <w:pStyle w:val="TableParagraph"/>
              <w:spacing w:before="12" w:line="291" w:lineRule="exact"/>
              <w:ind w:right="78"/>
              <w:jc w:val="right"/>
              <w:rPr>
                <w:sz w:val="24"/>
              </w:rPr>
            </w:pPr>
            <w:r>
              <w:rPr>
                <w:color w:val="231F20"/>
                <w:sz w:val="24"/>
              </w:rPr>
              <w:t>27</w:t>
            </w:r>
          </w:p>
        </w:tc>
      </w:tr>
      <w:tr w:rsidR="000252AC" w14:paraId="3504D90E" w14:textId="77777777">
        <w:trPr>
          <w:trHeight w:val="323"/>
        </w:trPr>
        <w:tc>
          <w:tcPr>
            <w:tcW w:w="9809" w:type="dxa"/>
            <w:tcBorders>
              <w:top w:val="single" w:sz="8" w:space="0" w:color="FFFFFF"/>
              <w:bottom w:val="single" w:sz="8" w:space="0" w:color="FFFFFF"/>
            </w:tcBorders>
            <w:shd w:val="clear" w:color="auto" w:fill="E3E1EB"/>
          </w:tcPr>
          <w:p w14:paraId="52731EEA" w14:textId="77777777" w:rsidR="000252AC" w:rsidRDefault="00C678ED">
            <w:pPr>
              <w:pStyle w:val="TableParagraph"/>
              <w:spacing w:before="12" w:line="291" w:lineRule="exact"/>
              <w:ind w:left="79"/>
              <w:rPr>
                <w:sz w:val="24"/>
              </w:rPr>
            </w:pPr>
            <w:hyperlink w:anchor="_bookmark13" w:history="1">
              <w:r w:rsidR="00161BAF">
                <w:rPr>
                  <w:color w:val="231F20"/>
                  <w:sz w:val="24"/>
                </w:rPr>
                <w:t>Dangosyddion perfformiad allweddol</w:t>
              </w:r>
            </w:hyperlink>
          </w:p>
        </w:tc>
        <w:tc>
          <w:tcPr>
            <w:tcW w:w="715" w:type="dxa"/>
            <w:shd w:val="clear" w:color="auto" w:fill="E3E1EB"/>
          </w:tcPr>
          <w:p w14:paraId="2575D8A4" w14:textId="77777777" w:rsidR="000252AC" w:rsidRDefault="00161BAF">
            <w:pPr>
              <w:pStyle w:val="TableParagraph"/>
              <w:spacing w:before="12" w:line="291" w:lineRule="exact"/>
              <w:ind w:right="78"/>
              <w:jc w:val="right"/>
              <w:rPr>
                <w:sz w:val="24"/>
              </w:rPr>
            </w:pPr>
            <w:r>
              <w:rPr>
                <w:color w:val="231F20"/>
                <w:sz w:val="24"/>
              </w:rPr>
              <w:t>31</w:t>
            </w:r>
          </w:p>
        </w:tc>
      </w:tr>
      <w:tr w:rsidR="000252AC" w14:paraId="06D6D82C" w14:textId="77777777">
        <w:trPr>
          <w:trHeight w:val="933"/>
        </w:trPr>
        <w:tc>
          <w:tcPr>
            <w:tcW w:w="9809" w:type="dxa"/>
            <w:tcBorders>
              <w:top w:val="single" w:sz="8" w:space="0" w:color="FFFFFF"/>
              <w:bottom w:val="single" w:sz="8" w:space="0" w:color="FFFFFF"/>
            </w:tcBorders>
          </w:tcPr>
          <w:p w14:paraId="1607C0E2" w14:textId="77777777" w:rsidR="000252AC" w:rsidRDefault="00C678ED">
            <w:pPr>
              <w:pStyle w:val="TableParagraph"/>
              <w:spacing w:before="307"/>
              <w:ind w:left="79"/>
              <w:rPr>
                <w:sz w:val="44"/>
              </w:rPr>
            </w:pPr>
            <w:hyperlink w:anchor="_bookmark14" w:history="1">
              <w:r w:rsidR="00161BAF">
                <w:rPr>
                  <w:color w:val="9A4C81"/>
                  <w:sz w:val="44"/>
                </w:rPr>
                <w:t>Datblygu cynaliadwy</w:t>
              </w:r>
            </w:hyperlink>
          </w:p>
        </w:tc>
        <w:tc>
          <w:tcPr>
            <w:tcW w:w="715" w:type="dxa"/>
          </w:tcPr>
          <w:p w14:paraId="427F6CED" w14:textId="77777777" w:rsidR="000252AC" w:rsidRDefault="000252AC">
            <w:pPr>
              <w:pStyle w:val="TableParagraph"/>
              <w:spacing w:before="6"/>
              <w:rPr>
                <w:sz w:val="35"/>
              </w:rPr>
            </w:pPr>
          </w:p>
          <w:p w14:paraId="2D829D3C" w14:textId="77777777" w:rsidR="000252AC" w:rsidRDefault="00161BAF">
            <w:pPr>
              <w:pStyle w:val="TableParagraph"/>
              <w:spacing w:before="1"/>
              <w:ind w:right="78"/>
              <w:jc w:val="right"/>
              <w:rPr>
                <w:sz w:val="24"/>
              </w:rPr>
            </w:pPr>
            <w:r>
              <w:rPr>
                <w:color w:val="231F20"/>
                <w:sz w:val="24"/>
              </w:rPr>
              <w:t>35</w:t>
            </w:r>
          </w:p>
        </w:tc>
      </w:tr>
      <w:tr w:rsidR="000252AC" w14:paraId="2D888FDF" w14:textId="77777777">
        <w:trPr>
          <w:trHeight w:val="323"/>
        </w:trPr>
        <w:tc>
          <w:tcPr>
            <w:tcW w:w="9809" w:type="dxa"/>
            <w:tcBorders>
              <w:top w:val="single" w:sz="8" w:space="0" w:color="FFFFFF"/>
              <w:bottom w:val="single" w:sz="8" w:space="0" w:color="FFFFFF"/>
            </w:tcBorders>
            <w:shd w:val="clear" w:color="auto" w:fill="EFE2EA"/>
          </w:tcPr>
          <w:p w14:paraId="7B2FCD7F" w14:textId="77777777" w:rsidR="000252AC" w:rsidRDefault="00C678ED">
            <w:pPr>
              <w:pStyle w:val="TableParagraph"/>
              <w:spacing w:before="12" w:line="291" w:lineRule="exact"/>
              <w:ind w:left="79"/>
              <w:rPr>
                <w:sz w:val="24"/>
              </w:rPr>
            </w:pPr>
            <w:hyperlink w:anchor="_bookmark15" w:history="1">
              <w:r w:rsidR="00161BAF">
                <w:rPr>
                  <w:color w:val="231F20"/>
                  <w:sz w:val="24"/>
                </w:rPr>
                <w:t>Llesiant Cenedlaethau'r Dyfodol</w:t>
              </w:r>
            </w:hyperlink>
          </w:p>
        </w:tc>
        <w:tc>
          <w:tcPr>
            <w:tcW w:w="715" w:type="dxa"/>
            <w:shd w:val="clear" w:color="auto" w:fill="EFE2EA"/>
          </w:tcPr>
          <w:p w14:paraId="73EB8635" w14:textId="77777777" w:rsidR="000252AC" w:rsidRDefault="00161BAF">
            <w:pPr>
              <w:pStyle w:val="TableParagraph"/>
              <w:spacing w:before="12" w:line="291" w:lineRule="exact"/>
              <w:ind w:right="78"/>
              <w:jc w:val="right"/>
              <w:rPr>
                <w:sz w:val="24"/>
              </w:rPr>
            </w:pPr>
            <w:r>
              <w:rPr>
                <w:color w:val="231F20"/>
                <w:sz w:val="24"/>
              </w:rPr>
              <w:t>36</w:t>
            </w:r>
          </w:p>
        </w:tc>
      </w:tr>
      <w:tr w:rsidR="000252AC" w14:paraId="202000C1" w14:textId="77777777">
        <w:trPr>
          <w:trHeight w:val="323"/>
        </w:trPr>
        <w:tc>
          <w:tcPr>
            <w:tcW w:w="9809" w:type="dxa"/>
            <w:tcBorders>
              <w:top w:val="single" w:sz="8" w:space="0" w:color="FFFFFF"/>
              <w:bottom w:val="single" w:sz="8" w:space="0" w:color="FFFFFF"/>
            </w:tcBorders>
            <w:shd w:val="clear" w:color="auto" w:fill="EFE2EA"/>
          </w:tcPr>
          <w:p w14:paraId="6B043826" w14:textId="77777777" w:rsidR="000252AC" w:rsidRDefault="00C678ED">
            <w:pPr>
              <w:pStyle w:val="TableParagraph"/>
              <w:spacing w:before="12" w:line="291" w:lineRule="exact"/>
              <w:ind w:left="79"/>
              <w:rPr>
                <w:sz w:val="24"/>
              </w:rPr>
            </w:pPr>
            <w:hyperlink w:anchor="_bookmark16" w:history="1">
              <w:r w:rsidR="00161BAF">
                <w:rPr>
                  <w:color w:val="231F20"/>
                  <w:sz w:val="24"/>
                </w:rPr>
                <w:t>Egwyddor datblygu cynaliadwy</w:t>
              </w:r>
            </w:hyperlink>
          </w:p>
        </w:tc>
        <w:tc>
          <w:tcPr>
            <w:tcW w:w="715" w:type="dxa"/>
            <w:shd w:val="clear" w:color="auto" w:fill="EFE2EA"/>
          </w:tcPr>
          <w:p w14:paraId="1BEAF75A" w14:textId="77777777" w:rsidR="000252AC" w:rsidRDefault="00161BAF">
            <w:pPr>
              <w:pStyle w:val="TableParagraph"/>
              <w:spacing w:before="12" w:line="291" w:lineRule="exact"/>
              <w:ind w:right="78"/>
              <w:jc w:val="right"/>
              <w:rPr>
                <w:sz w:val="24"/>
              </w:rPr>
            </w:pPr>
            <w:r>
              <w:rPr>
                <w:color w:val="231F20"/>
                <w:sz w:val="24"/>
              </w:rPr>
              <w:t>37</w:t>
            </w:r>
          </w:p>
        </w:tc>
      </w:tr>
      <w:tr w:rsidR="000252AC" w14:paraId="01A56DDC" w14:textId="77777777">
        <w:trPr>
          <w:trHeight w:val="323"/>
        </w:trPr>
        <w:tc>
          <w:tcPr>
            <w:tcW w:w="9809" w:type="dxa"/>
            <w:tcBorders>
              <w:top w:val="single" w:sz="8" w:space="0" w:color="FFFFFF"/>
              <w:bottom w:val="single" w:sz="8" w:space="0" w:color="FFFFFF"/>
            </w:tcBorders>
            <w:shd w:val="clear" w:color="auto" w:fill="EFE2EA"/>
          </w:tcPr>
          <w:p w14:paraId="06C9A36A" w14:textId="77777777" w:rsidR="000252AC" w:rsidRDefault="00C678ED">
            <w:pPr>
              <w:pStyle w:val="TableParagraph"/>
              <w:spacing w:before="12" w:line="291" w:lineRule="exact"/>
              <w:ind w:left="79"/>
              <w:rPr>
                <w:sz w:val="24"/>
              </w:rPr>
            </w:pPr>
            <w:hyperlink w:anchor="_bookmark17" w:history="1">
              <w:r w:rsidR="00161BAF">
                <w:rPr>
                  <w:color w:val="231F20"/>
                  <w:sz w:val="24"/>
                </w:rPr>
                <w:t>Perfformiad ac amcanion cynaliadwyedd</w:t>
              </w:r>
            </w:hyperlink>
          </w:p>
        </w:tc>
        <w:tc>
          <w:tcPr>
            <w:tcW w:w="715" w:type="dxa"/>
            <w:shd w:val="clear" w:color="auto" w:fill="EFE2EA"/>
          </w:tcPr>
          <w:p w14:paraId="008ECEF0" w14:textId="77777777" w:rsidR="000252AC" w:rsidRDefault="00161BAF">
            <w:pPr>
              <w:pStyle w:val="TableParagraph"/>
              <w:spacing w:before="12" w:line="291" w:lineRule="exact"/>
              <w:ind w:right="78"/>
              <w:jc w:val="right"/>
              <w:rPr>
                <w:sz w:val="24"/>
              </w:rPr>
            </w:pPr>
            <w:r>
              <w:rPr>
                <w:color w:val="231F20"/>
                <w:sz w:val="24"/>
              </w:rPr>
              <w:t>39</w:t>
            </w:r>
          </w:p>
        </w:tc>
      </w:tr>
      <w:tr w:rsidR="000252AC" w14:paraId="74F21135" w14:textId="77777777">
        <w:trPr>
          <w:trHeight w:val="323"/>
        </w:trPr>
        <w:tc>
          <w:tcPr>
            <w:tcW w:w="9809" w:type="dxa"/>
            <w:tcBorders>
              <w:top w:val="single" w:sz="8" w:space="0" w:color="FFFFFF"/>
              <w:bottom w:val="single" w:sz="8" w:space="0" w:color="FFFFFF"/>
            </w:tcBorders>
            <w:shd w:val="clear" w:color="auto" w:fill="EFE2EA"/>
          </w:tcPr>
          <w:p w14:paraId="42744BE4" w14:textId="77777777" w:rsidR="000252AC" w:rsidRDefault="00C678ED">
            <w:pPr>
              <w:pStyle w:val="TableParagraph"/>
              <w:spacing w:before="12" w:line="291" w:lineRule="exact"/>
              <w:ind w:left="79"/>
              <w:rPr>
                <w:sz w:val="24"/>
              </w:rPr>
            </w:pPr>
            <w:hyperlink w:anchor="_bookmark18" w:history="1">
              <w:r w:rsidR="00161BAF">
                <w:rPr>
                  <w:color w:val="231F20"/>
                  <w:sz w:val="24"/>
                </w:rPr>
                <w:t>Cyflogaeth foesegol yn y gadwyn gyflenwi a chaethwasiaeth fodern</w:t>
              </w:r>
            </w:hyperlink>
          </w:p>
        </w:tc>
        <w:tc>
          <w:tcPr>
            <w:tcW w:w="715" w:type="dxa"/>
            <w:shd w:val="clear" w:color="auto" w:fill="EFE2EA"/>
          </w:tcPr>
          <w:p w14:paraId="02904D4C" w14:textId="77777777" w:rsidR="000252AC" w:rsidRDefault="00161BAF">
            <w:pPr>
              <w:pStyle w:val="TableParagraph"/>
              <w:spacing w:before="12" w:line="291" w:lineRule="exact"/>
              <w:ind w:right="78"/>
              <w:jc w:val="right"/>
              <w:rPr>
                <w:sz w:val="24"/>
              </w:rPr>
            </w:pPr>
            <w:r>
              <w:rPr>
                <w:color w:val="231F20"/>
                <w:sz w:val="24"/>
              </w:rPr>
              <w:t>42</w:t>
            </w:r>
          </w:p>
        </w:tc>
      </w:tr>
      <w:tr w:rsidR="000252AC" w14:paraId="3E09E5A1" w14:textId="77777777">
        <w:trPr>
          <w:trHeight w:val="842"/>
        </w:trPr>
        <w:tc>
          <w:tcPr>
            <w:tcW w:w="9809" w:type="dxa"/>
            <w:tcBorders>
              <w:top w:val="single" w:sz="8" w:space="0" w:color="FFFFFF"/>
            </w:tcBorders>
          </w:tcPr>
          <w:p w14:paraId="058B0BBB" w14:textId="77777777" w:rsidR="000252AC" w:rsidRDefault="00C678ED">
            <w:pPr>
              <w:pStyle w:val="TableParagraph"/>
              <w:spacing w:before="307" w:line="515" w:lineRule="exact"/>
              <w:ind w:left="79"/>
              <w:rPr>
                <w:sz w:val="44"/>
              </w:rPr>
            </w:pPr>
            <w:hyperlink w:anchor="_bookmark19" w:history="1">
              <w:r w:rsidR="00161BAF">
                <w:rPr>
                  <w:color w:val="C27243"/>
                  <w:sz w:val="44"/>
                </w:rPr>
                <w:t>Atodiad</w:t>
              </w:r>
            </w:hyperlink>
            <w:r w:rsidR="00161BAF">
              <w:rPr>
                <w:color w:val="C27243"/>
                <w:sz w:val="44"/>
              </w:rPr>
              <w:t>: Data’r gweithlu</w:t>
            </w:r>
          </w:p>
        </w:tc>
        <w:tc>
          <w:tcPr>
            <w:tcW w:w="715" w:type="dxa"/>
          </w:tcPr>
          <w:p w14:paraId="424DB783" w14:textId="77777777" w:rsidR="000252AC" w:rsidRDefault="000252AC">
            <w:pPr>
              <w:pStyle w:val="TableParagraph"/>
              <w:spacing w:before="6"/>
              <w:rPr>
                <w:sz w:val="35"/>
              </w:rPr>
            </w:pPr>
          </w:p>
          <w:p w14:paraId="3A85E75E" w14:textId="77777777" w:rsidR="000252AC" w:rsidRDefault="00161BAF">
            <w:pPr>
              <w:pStyle w:val="TableParagraph"/>
              <w:spacing w:before="1"/>
              <w:ind w:right="78"/>
              <w:jc w:val="right"/>
              <w:rPr>
                <w:sz w:val="24"/>
              </w:rPr>
            </w:pPr>
            <w:r>
              <w:rPr>
                <w:color w:val="231F20"/>
                <w:sz w:val="24"/>
              </w:rPr>
              <w:t>44</w:t>
            </w:r>
          </w:p>
        </w:tc>
      </w:tr>
    </w:tbl>
    <w:p w14:paraId="1CBB1B38" w14:textId="77777777" w:rsidR="000252AC" w:rsidRDefault="000252AC">
      <w:pPr>
        <w:pStyle w:val="BodyText"/>
        <w:rPr>
          <w:sz w:val="20"/>
        </w:rPr>
      </w:pPr>
    </w:p>
    <w:p w14:paraId="511002FE" w14:textId="77777777" w:rsidR="000252AC" w:rsidRDefault="000252AC">
      <w:pPr>
        <w:pStyle w:val="BodyText"/>
        <w:rPr>
          <w:sz w:val="20"/>
        </w:rPr>
      </w:pPr>
    </w:p>
    <w:p w14:paraId="6E4FA755" w14:textId="77777777" w:rsidR="000252AC" w:rsidRDefault="000252AC">
      <w:pPr>
        <w:pStyle w:val="BodyText"/>
        <w:rPr>
          <w:sz w:val="20"/>
        </w:rPr>
      </w:pPr>
    </w:p>
    <w:p w14:paraId="00D358A6" w14:textId="77777777" w:rsidR="000252AC" w:rsidRDefault="000252AC">
      <w:pPr>
        <w:pStyle w:val="BodyText"/>
        <w:rPr>
          <w:sz w:val="20"/>
        </w:rPr>
      </w:pPr>
    </w:p>
    <w:p w14:paraId="46FC9A04" w14:textId="77777777" w:rsidR="000252AC" w:rsidRDefault="000252AC">
      <w:pPr>
        <w:pStyle w:val="BodyText"/>
        <w:rPr>
          <w:sz w:val="20"/>
        </w:rPr>
      </w:pPr>
    </w:p>
    <w:p w14:paraId="63AD70C1" w14:textId="77777777" w:rsidR="000252AC" w:rsidRDefault="000252AC">
      <w:pPr>
        <w:pStyle w:val="BodyText"/>
        <w:rPr>
          <w:sz w:val="20"/>
        </w:rPr>
      </w:pPr>
    </w:p>
    <w:p w14:paraId="0FCB9799" w14:textId="77777777" w:rsidR="000252AC" w:rsidRDefault="000252AC">
      <w:pPr>
        <w:pStyle w:val="BodyText"/>
        <w:rPr>
          <w:sz w:val="20"/>
        </w:rPr>
      </w:pPr>
    </w:p>
    <w:p w14:paraId="10838940" w14:textId="77777777" w:rsidR="000252AC" w:rsidRDefault="000252AC">
      <w:pPr>
        <w:pStyle w:val="BodyText"/>
        <w:rPr>
          <w:sz w:val="20"/>
        </w:rPr>
      </w:pPr>
    </w:p>
    <w:p w14:paraId="2135065D" w14:textId="77777777" w:rsidR="000252AC" w:rsidRDefault="000252AC">
      <w:pPr>
        <w:pStyle w:val="BodyText"/>
        <w:rPr>
          <w:sz w:val="20"/>
        </w:rPr>
      </w:pPr>
    </w:p>
    <w:p w14:paraId="0A41D469" w14:textId="77777777" w:rsidR="000252AC" w:rsidRDefault="000252AC">
      <w:pPr>
        <w:pStyle w:val="BodyText"/>
        <w:rPr>
          <w:sz w:val="20"/>
        </w:rPr>
      </w:pPr>
    </w:p>
    <w:p w14:paraId="1A7E8395" w14:textId="77777777" w:rsidR="000252AC" w:rsidRDefault="000252AC">
      <w:pPr>
        <w:pStyle w:val="BodyText"/>
        <w:rPr>
          <w:sz w:val="20"/>
        </w:rPr>
      </w:pPr>
    </w:p>
    <w:p w14:paraId="028AB0E4" w14:textId="77777777" w:rsidR="000252AC" w:rsidRDefault="000252AC">
      <w:pPr>
        <w:pStyle w:val="BodyText"/>
        <w:rPr>
          <w:sz w:val="20"/>
        </w:rPr>
      </w:pPr>
    </w:p>
    <w:p w14:paraId="1DB0D26D" w14:textId="77777777" w:rsidR="000252AC" w:rsidRDefault="000252AC">
      <w:pPr>
        <w:pStyle w:val="BodyText"/>
        <w:rPr>
          <w:sz w:val="20"/>
        </w:rPr>
      </w:pPr>
    </w:p>
    <w:p w14:paraId="238570E6" w14:textId="77777777" w:rsidR="000252AC" w:rsidRDefault="000252AC">
      <w:pPr>
        <w:pStyle w:val="BodyText"/>
        <w:rPr>
          <w:sz w:val="20"/>
        </w:rPr>
      </w:pPr>
    </w:p>
    <w:p w14:paraId="5148F51B" w14:textId="77777777" w:rsidR="000252AC" w:rsidRDefault="000252AC">
      <w:pPr>
        <w:pStyle w:val="BodyText"/>
        <w:rPr>
          <w:sz w:val="20"/>
        </w:rPr>
      </w:pPr>
    </w:p>
    <w:p w14:paraId="76EFE692" w14:textId="77777777" w:rsidR="000252AC" w:rsidRDefault="000252AC">
      <w:pPr>
        <w:pStyle w:val="BodyText"/>
        <w:rPr>
          <w:sz w:val="20"/>
        </w:rPr>
      </w:pPr>
    </w:p>
    <w:p w14:paraId="6C6D601A" w14:textId="77777777" w:rsidR="000252AC" w:rsidRDefault="000252AC">
      <w:pPr>
        <w:pStyle w:val="BodyText"/>
        <w:rPr>
          <w:sz w:val="20"/>
        </w:rPr>
      </w:pPr>
    </w:p>
    <w:p w14:paraId="3B0CC965" w14:textId="77777777" w:rsidR="000252AC" w:rsidRDefault="000252AC">
      <w:pPr>
        <w:pStyle w:val="BodyText"/>
        <w:rPr>
          <w:sz w:val="20"/>
        </w:rPr>
      </w:pPr>
    </w:p>
    <w:p w14:paraId="7496FC95" w14:textId="77777777" w:rsidR="000252AC" w:rsidRDefault="00DB7BE8">
      <w:pPr>
        <w:spacing w:before="239"/>
        <w:ind w:left="4479"/>
        <w:rPr>
          <w:i/>
          <w:sz w:val="24"/>
        </w:rPr>
      </w:pPr>
      <w:r>
        <w:rPr>
          <w:noProof/>
        </w:rPr>
        <mc:AlternateContent>
          <mc:Choice Requires="wps">
            <w:drawing>
              <wp:anchor distT="0" distB="0" distL="114300" distR="114300" simplePos="0" relativeHeight="15730176" behindDoc="0" locked="0" layoutInCell="1" allowOverlap="1" wp14:anchorId="61D0BEDA" wp14:editId="4E6D9921">
                <wp:simplePos x="0" y="0"/>
                <wp:positionH relativeFrom="page">
                  <wp:posOffset>6822440</wp:posOffset>
                </wp:positionH>
                <wp:positionV relativeFrom="paragraph">
                  <wp:posOffset>110490</wp:posOffset>
                </wp:positionV>
                <wp:extent cx="301625" cy="259715"/>
                <wp:effectExtent l="0" t="0" r="15875" b="6985"/>
                <wp:wrapNone/>
                <wp:docPr id="389"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 cy="259715"/>
                        </a:xfrm>
                        <a:custGeom>
                          <a:avLst/>
                          <a:gdLst>
                            <a:gd name="T0" fmla="+- 0 11215 10744"/>
                            <a:gd name="T1" fmla="*/ T0 w 475"/>
                            <a:gd name="T2" fmla="+- 0 388 174"/>
                            <a:gd name="T3" fmla="*/ 388 h 409"/>
                            <a:gd name="T4" fmla="+- 0 11132 10744"/>
                            <a:gd name="T5" fmla="*/ T4 w 475"/>
                            <a:gd name="T6" fmla="+- 0 312 174"/>
                            <a:gd name="T7" fmla="*/ 312 h 409"/>
                            <a:gd name="T8" fmla="+- 0 11132 10744"/>
                            <a:gd name="T9" fmla="*/ T8 w 475"/>
                            <a:gd name="T10" fmla="+- 0 198 174"/>
                            <a:gd name="T11" fmla="*/ 198 h 409"/>
                            <a:gd name="T12" fmla="+- 0 11053 10744"/>
                            <a:gd name="T13" fmla="*/ T12 w 475"/>
                            <a:gd name="T14" fmla="+- 0 198 174"/>
                            <a:gd name="T15" fmla="*/ 198 h 409"/>
                            <a:gd name="T16" fmla="+- 0 11053 10744"/>
                            <a:gd name="T17" fmla="*/ T16 w 475"/>
                            <a:gd name="T18" fmla="+- 0 239 174"/>
                            <a:gd name="T19" fmla="*/ 239 h 409"/>
                            <a:gd name="T20" fmla="+- 0 10986 10744"/>
                            <a:gd name="T21" fmla="*/ T20 w 475"/>
                            <a:gd name="T22" fmla="+- 0 177 174"/>
                            <a:gd name="T23" fmla="*/ 177 h 409"/>
                            <a:gd name="T24" fmla="+- 0 10983 10744"/>
                            <a:gd name="T25" fmla="*/ T24 w 475"/>
                            <a:gd name="T26" fmla="+- 0 174 174"/>
                            <a:gd name="T27" fmla="*/ 174 h 409"/>
                            <a:gd name="T28" fmla="+- 0 10978 10744"/>
                            <a:gd name="T29" fmla="*/ T28 w 475"/>
                            <a:gd name="T30" fmla="+- 0 174 174"/>
                            <a:gd name="T31" fmla="*/ 174 h 409"/>
                            <a:gd name="T32" fmla="+- 0 10975 10744"/>
                            <a:gd name="T33" fmla="*/ T32 w 475"/>
                            <a:gd name="T34" fmla="+- 0 177 174"/>
                            <a:gd name="T35" fmla="*/ 177 h 409"/>
                            <a:gd name="T36" fmla="+- 0 10748 10744"/>
                            <a:gd name="T37" fmla="*/ T36 w 475"/>
                            <a:gd name="T38" fmla="+- 0 388 174"/>
                            <a:gd name="T39" fmla="*/ 388 h 409"/>
                            <a:gd name="T40" fmla="+- 0 10745 10744"/>
                            <a:gd name="T41" fmla="*/ T40 w 475"/>
                            <a:gd name="T42" fmla="+- 0 391 174"/>
                            <a:gd name="T43" fmla="*/ 391 h 409"/>
                            <a:gd name="T44" fmla="+- 0 10744 10744"/>
                            <a:gd name="T45" fmla="*/ T44 w 475"/>
                            <a:gd name="T46" fmla="+- 0 395 174"/>
                            <a:gd name="T47" fmla="*/ 395 h 409"/>
                            <a:gd name="T48" fmla="+- 0 10746 10744"/>
                            <a:gd name="T49" fmla="*/ T48 w 475"/>
                            <a:gd name="T50" fmla="+- 0 399 174"/>
                            <a:gd name="T51" fmla="*/ 399 h 409"/>
                            <a:gd name="T52" fmla="+- 0 10748 10744"/>
                            <a:gd name="T53" fmla="*/ T52 w 475"/>
                            <a:gd name="T54" fmla="+- 0 401 174"/>
                            <a:gd name="T55" fmla="*/ 401 h 409"/>
                            <a:gd name="T56" fmla="+- 0 10751 10744"/>
                            <a:gd name="T57" fmla="*/ T56 w 475"/>
                            <a:gd name="T58" fmla="+- 0 402 174"/>
                            <a:gd name="T59" fmla="*/ 402 h 409"/>
                            <a:gd name="T60" fmla="+- 0 10754 10744"/>
                            <a:gd name="T61" fmla="*/ T60 w 475"/>
                            <a:gd name="T62" fmla="+- 0 402 174"/>
                            <a:gd name="T63" fmla="*/ 402 h 409"/>
                            <a:gd name="T64" fmla="+- 0 10811 10744"/>
                            <a:gd name="T65" fmla="*/ T64 w 475"/>
                            <a:gd name="T66" fmla="+- 0 402 174"/>
                            <a:gd name="T67" fmla="*/ 402 h 409"/>
                            <a:gd name="T68" fmla="+- 0 10811 10744"/>
                            <a:gd name="T69" fmla="*/ T68 w 475"/>
                            <a:gd name="T70" fmla="+- 0 575 174"/>
                            <a:gd name="T71" fmla="*/ 575 h 409"/>
                            <a:gd name="T72" fmla="+- 0 10811 10744"/>
                            <a:gd name="T73" fmla="*/ T72 w 475"/>
                            <a:gd name="T74" fmla="+- 0 579 174"/>
                            <a:gd name="T75" fmla="*/ 579 h 409"/>
                            <a:gd name="T76" fmla="+- 0 10814 10744"/>
                            <a:gd name="T77" fmla="*/ T76 w 475"/>
                            <a:gd name="T78" fmla="+- 0 583 174"/>
                            <a:gd name="T79" fmla="*/ 583 h 409"/>
                            <a:gd name="T80" fmla="+- 0 10819 10744"/>
                            <a:gd name="T81" fmla="*/ T80 w 475"/>
                            <a:gd name="T82" fmla="+- 0 583 174"/>
                            <a:gd name="T83" fmla="*/ 583 h 409"/>
                            <a:gd name="T84" fmla="+- 0 10926 10744"/>
                            <a:gd name="T85" fmla="*/ T84 w 475"/>
                            <a:gd name="T86" fmla="+- 0 583 174"/>
                            <a:gd name="T87" fmla="*/ 583 h 409"/>
                            <a:gd name="T88" fmla="+- 0 10930 10744"/>
                            <a:gd name="T89" fmla="*/ T88 w 475"/>
                            <a:gd name="T90" fmla="+- 0 583 174"/>
                            <a:gd name="T91" fmla="*/ 583 h 409"/>
                            <a:gd name="T92" fmla="+- 0 10933 10744"/>
                            <a:gd name="T93" fmla="*/ T92 w 475"/>
                            <a:gd name="T94" fmla="+- 0 580 174"/>
                            <a:gd name="T95" fmla="*/ 580 h 409"/>
                            <a:gd name="T96" fmla="+- 0 10933 10744"/>
                            <a:gd name="T97" fmla="*/ T96 w 475"/>
                            <a:gd name="T98" fmla="+- 0 575 174"/>
                            <a:gd name="T99" fmla="*/ 575 h 409"/>
                            <a:gd name="T100" fmla="+- 0 10933 10744"/>
                            <a:gd name="T101" fmla="*/ T100 w 475"/>
                            <a:gd name="T102" fmla="+- 0 476 174"/>
                            <a:gd name="T103" fmla="*/ 476 h 409"/>
                            <a:gd name="T104" fmla="+- 0 10933 10744"/>
                            <a:gd name="T105" fmla="*/ T104 w 475"/>
                            <a:gd name="T106" fmla="+- 0 470 174"/>
                            <a:gd name="T107" fmla="*/ 470 h 409"/>
                            <a:gd name="T108" fmla="+- 0 10938 10744"/>
                            <a:gd name="T109" fmla="*/ T108 w 475"/>
                            <a:gd name="T110" fmla="+- 0 466 174"/>
                            <a:gd name="T111" fmla="*/ 466 h 409"/>
                            <a:gd name="T112" fmla="+- 0 10943 10744"/>
                            <a:gd name="T113" fmla="*/ T112 w 475"/>
                            <a:gd name="T114" fmla="+- 0 466 174"/>
                            <a:gd name="T115" fmla="*/ 466 h 409"/>
                            <a:gd name="T116" fmla="+- 0 11019 10744"/>
                            <a:gd name="T117" fmla="*/ T116 w 475"/>
                            <a:gd name="T118" fmla="+- 0 466 174"/>
                            <a:gd name="T119" fmla="*/ 466 h 409"/>
                            <a:gd name="T120" fmla="+- 0 11025 10744"/>
                            <a:gd name="T121" fmla="*/ T120 w 475"/>
                            <a:gd name="T122" fmla="+- 0 466 174"/>
                            <a:gd name="T123" fmla="*/ 466 h 409"/>
                            <a:gd name="T124" fmla="+- 0 11029 10744"/>
                            <a:gd name="T125" fmla="*/ T124 w 475"/>
                            <a:gd name="T126" fmla="+- 0 470 174"/>
                            <a:gd name="T127" fmla="*/ 470 h 409"/>
                            <a:gd name="T128" fmla="+- 0 11029 10744"/>
                            <a:gd name="T129" fmla="*/ T128 w 475"/>
                            <a:gd name="T130" fmla="+- 0 476 174"/>
                            <a:gd name="T131" fmla="*/ 476 h 409"/>
                            <a:gd name="T132" fmla="+- 0 11029 10744"/>
                            <a:gd name="T133" fmla="*/ T132 w 475"/>
                            <a:gd name="T134" fmla="+- 0 575 174"/>
                            <a:gd name="T135" fmla="*/ 575 h 409"/>
                            <a:gd name="T136" fmla="+- 0 11029 10744"/>
                            <a:gd name="T137" fmla="*/ T136 w 475"/>
                            <a:gd name="T138" fmla="+- 0 580 174"/>
                            <a:gd name="T139" fmla="*/ 580 h 409"/>
                            <a:gd name="T140" fmla="+- 0 11033 10744"/>
                            <a:gd name="T141" fmla="*/ T140 w 475"/>
                            <a:gd name="T142" fmla="+- 0 583 174"/>
                            <a:gd name="T143" fmla="*/ 583 h 409"/>
                            <a:gd name="T144" fmla="+- 0 11037 10744"/>
                            <a:gd name="T145" fmla="*/ T144 w 475"/>
                            <a:gd name="T146" fmla="+- 0 583 174"/>
                            <a:gd name="T147" fmla="*/ 583 h 409"/>
                            <a:gd name="T148" fmla="+- 0 11144 10744"/>
                            <a:gd name="T149" fmla="*/ T148 w 475"/>
                            <a:gd name="T150" fmla="+- 0 583 174"/>
                            <a:gd name="T151" fmla="*/ 583 h 409"/>
                            <a:gd name="T152" fmla="+- 0 11148 10744"/>
                            <a:gd name="T153" fmla="*/ T152 w 475"/>
                            <a:gd name="T154" fmla="+- 0 583 174"/>
                            <a:gd name="T155" fmla="*/ 583 h 409"/>
                            <a:gd name="T156" fmla="+- 0 11152 10744"/>
                            <a:gd name="T157" fmla="*/ T156 w 475"/>
                            <a:gd name="T158" fmla="+- 0 579 174"/>
                            <a:gd name="T159" fmla="*/ 579 h 409"/>
                            <a:gd name="T160" fmla="+- 0 11152 10744"/>
                            <a:gd name="T161" fmla="*/ T160 w 475"/>
                            <a:gd name="T162" fmla="+- 0 575 174"/>
                            <a:gd name="T163" fmla="*/ 575 h 409"/>
                            <a:gd name="T164" fmla="+- 0 11152 10744"/>
                            <a:gd name="T165" fmla="*/ T164 w 475"/>
                            <a:gd name="T166" fmla="+- 0 402 174"/>
                            <a:gd name="T167" fmla="*/ 402 h 409"/>
                            <a:gd name="T168" fmla="+- 0 11209 10744"/>
                            <a:gd name="T169" fmla="*/ T168 w 475"/>
                            <a:gd name="T170" fmla="+- 0 402 174"/>
                            <a:gd name="T171" fmla="*/ 402 h 409"/>
                            <a:gd name="T172" fmla="+- 0 11212 10744"/>
                            <a:gd name="T173" fmla="*/ T172 w 475"/>
                            <a:gd name="T174" fmla="+- 0 402 174"/>
                            <a:gd name="T175" fmla="*/ 402 h 409"/>
                            <a:gd name="T176" fmla="+- 0 11215 10744"/>
                            <a:gd name="T177" fmla="*/ T176 w 475"/>
                            <a:gd name="T178" fmla="+- 0 401 174"/>
                            <a:gd name="T179" fmla="*/ 401 h 409"/>
                            <a:gd name="T180" fmla="+- 0 11216 10744"/>
                            <a:gd name="T181" fmla="*/ T180 w 475"/>
                            <a:gd name="T182" fmla="+- 0 398 174"/>
                            <a:gd name="T183" fmla="*/ 398 h 409"/>
                            <a:gd name="T184" fmla="+- 0 11219 10744"/>
                            <a:gd name="T185" fmla="*/ T184 w 475"/>
                            <a:gd name="T186" fmla="+- 0 395 174"/>
                            <a:gd name="T187" fmla="*/ 395 h 409"/>
                            <a:gd name="T188" fmla="+- 0 11218 10744"/>
                            <a:gd name="T189" fmla="*/ T188 w 475"/>
                            <a:gd name="T190" fmla="+- 0 391 174"/>
                            <a:gd name="T191" fmla="*/ 391 h 409"/>
                            <a:gd name="T192" fmla="+- 0 11215 10744"/>
                            <a:gd name="T193" fmla="*/ T192 w 475"/>
                            <a:gd name="T194" fmla="+- 0 388 174"/>
                            <a:gd name="T195" fmla="*/ 388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2" y="3"/>
                              </a:lnTo>
                              <a:lnTo>
                                <a:pt x="239" y="0"/>
                              </a:lnTo>
                              <a:lnTo>
                                <a:pt x="234" y="0"/>
                              </a:lnTo>
                              <a:lnTo>
                                <a:pt x="231" y="3"/>
                              </a:lnTo>
                              <a:lnTo>
                                <a:pt x="4" y="214"/>
                              </a:lnTo>
                              <a:lnTo>
                                <a:pt x="1" y="217"/>
                              </a:lnTo>
                              <a:lnTo>
                                <a:pt x="0" y="221"/>
                              </a:lnTo>
                              <a:lnTo>
                                <a:pt x="2" y="225"/>
                              </a:lnTo>
                              <a:lnTo>
                                <a:pt x="4" y="227"/>
                              </a:lnTo>
                              <a:lnTo>
                                <a:pt x="7" y="228"/>
                              </a:lnTo>
                              <a:lnTo>
                                <a:pt x="10" y="228"/>
                              </a:lnTo>
                              <a:lnTo>
                                <a:pt x="67" y="228"/>
                              </a:lnTo>
                              <a:lnTo>
                                <a:pt x="67" y="401"/>
                              </a:lnTo>
                              <a:lnTo>
                                <a:pt x="67" y="405"/>
                              </a:lnTo>
                              <a:lnTo>
                                <a:pt x="70" y="409"/>
                              </a:lnTo>
                              <a:lnTo>
                                <a:pt x="75" y="409"/>
                              </a:lnTo>
                              <a:lnTo>
                                <a:pt x="182" y="409"/>
                              </a:lnTo>
                              <a:lnTo>
                                <a:pt x="186" y="409"/>
                              </a:lnTo>
                              <a:lnTo>
                                <a:pt x="189" y="406"/>
                              </a:lnTo>
                              <a:lnTo>
                                <a:pt x="189" y="401"/>
                              </a:lnTo>
                              <a:lnTo>
                                <a:pt x="189" y="302"/>
                              </a:lnTo>
                              <a:lnTo>
                                <a:pt x="189" y="296"/>
                              </a:lnTo>
                              <a:lnTo>
                                <a:pt x="194" y="292"/>
                              </a:lnTo>
                              <a:lnTo>
                                <a:pt x="199" y="292"/>
                              </a:lnTo>
                              <a:lnTo>
                                <a:pt x="275" y="292"/>
                              </a:lnTo>
                              <a:lnTo>
                                <a:pt x="281" y="292"/>
                              </a:lnTo>
                              <a:lnTo>
                                <a:pt x="285" y="296"/>
                              </a:lnTo>
                              <a:lnTo>
                                <a:pt x="285" y="302"/>
                              </a:lnTo>
                              <a:lnTo>
                                <a:pt x="285" y="401"/>
                              </a:lnTo>
                              <a:lnTo>
                                <a:pt x="285" y="406"/>
                              </a:lnTo>
                              <a:lnTo>
                                <a:pt x="289" y="409"/>
                              </a:lnTo>
                              <a:lnTo>
                                <a:pt x="293" y="409"/>
                              </a:lnTo>
                              <a:lnTo>
                                <a:pt x="400" y="409"/>
                              </a:lnTo>
                              <a:lnTo>
                                <a:pt x="404" y="409"/>
                              </a:lnTo>
                              <a:lnTo>
                                <a:pt x="408" y="405"/>
                              </a:lnTo>
                              <a:lnTo>
                                <a:pt x="408" y="401"/>
                              </a:lnTo>
                              <a:lnTo>
                                <a:pt x="408" y="228"/>
                              </a:lnTo>
                              <a:lnTo>
                                <a:pt x="465" y="228"/>
                              </a:lnTo>
                              <a:lnTo>
                                <a:pt x="468" y="228"/>
                              </a:lnTo>
                              <a:lnTo>
                                <a:pt x="471" y="227"/>
                              </a:lnTo>
                              <a:lnTo>
                                <a:pt x="472" y="224"/>
                              </a:lnTo>
                              <a:lnTo>
                                <a:pt x="475" y="221"/>
                              </a:lnTo>
                              <a:lnTo>
                                <a:pt x="474" y="217"/>
                              </a:lnTo>
                              <a:lnTo>
                                <a:pt x="471" y="214"/>
                              </a:lnTo>
                              <a:close/>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8E4D4" id="docshape8" o:spid="_x0000_s1026" style="position:absolute;margin-left:537.2pt;margin-top:8.7pt;width:23.75pt;height:20.45pt;z-index:1573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75,4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" path="m471,214l388,138r,-114l309,24r,41l242,3,239,r-5,l231,3,4,214r-3,3l,221r2,4l4,227r3,1l10,228r57,l67,401r,4l70,409r5,l182,409r4,l189,406r,-5l189,302r,-6l194,292r5,l275,292r6,l285,296r,6l285,401r,5l289,409r4,l400,409r4,l408,405r,-4l408,228r57,l468,228r3,-1l472,224r3,-3l474,217r-3,-3xe" filled="f" strokecolor="#231f20">
                <v:path arrowok="t" o:connecttype="custom" o:connectlocs="299085,246380;246380,198120;246380,125730;196215,125730;196215,151765;153670,112395;151765,110490;148590,110490;146685,112395;2540,246380;635,248285;0,250825;1270,253365;2540,254635;4445,255270;6350,255270;42545,255270;42545,365125;42545,367665;44450,370205;47625,370205;115570,370205;118110,370205;120015,368300;120015,365125;120015,302260;120015,298450;123190,295910;126365,295910;174625,295910;178435,295910;180975,298450;180975,302260;180975,365125;180975,368300;183515,370205;186055,370205;254000,370205;256540,370205;259080,367665;259080,365125;259080,255270;295275,255270;297180,255270;299085,254635;299720,252730;301625,250825;300990,248285;299085,246380" o:connectangles="0,0,0,0,0,0,0,0,0,0,0,0,0,0,0,0,0,0,0,0,0,0,0,0,0,0,0,0,0,0,0,0,0,0,0,0,0,0,0,0,0,0,0,0,0,0,0,0,0"/>
                <w10:wrap anchorx="page"/>
              </v:shape>
            </w:pict>
          </mc:Fallback>
        </mc:AlternateContent>
      </w:r>
      <w:r w:rsidR="00161BAF">
        <w:rPr>
          <w:i/>
          <w:color w:val="231F20"/>
          <w:sz w:val="24"/>
        </w:rPr>
        <w:t>Cliciwch ar yr eicon hafan i ddychwelyd i'r dudalen hon</w:t>
      </w:r>
    </w:p>
    <w:p w14:paraId="5F64D89D" w14:textId="77777777" w:rsidR="000252AC" w:rsidRDefault="000252AC">
      <w:pPr>
        <w:rPr>
          <w:sz w:val="24"/>
        </w:rPr>
        <w:sectPr w:rsidR="000252AC">
          <w:pgSz w:w="11910" w:h="16840"/>
          <w:pgMar w:top="400" w:right="0" w:bottom="0" w:left="460" w:header="720" w:footer="720" w:gutter="0"/>
          <w:cols w:space="720"/>
        </w:sectPr>
      </w:pPr>
    </w:p>
    <w:p w14:paraId="3AD6DBDF" w14:textId="7A18F433" w:rsidR="000252AC" w:rsidRDefault="00DB7BE8">
      <w:pPr>
        <w:pStyle w:val="Heading1"/>
        <w:spacing w:line="237" w:lineRule="auto"/>
        <w:ind w:left="4537" w:hanging="120"/>
      </w:pPr>
      <w:r>
        <w:rPr>
          <w:noProof/>
        </w:rPr>
        <w:lastRenderedPageBreak/>
        <mc:AlternateContent>
          <mc:Choice Requires="wps">
            <w:drawing>
              <wp:anchor distT="0" distB="0" distL="114300" distR="114300" simplePos="0" relativeHeight="484984320" behindDoc="1" locked="0" layoutInCell="1" allowOverlap="1" wp14:anchorId="20369D52" wp14:editId="5D9873B5">
                <wp:simplePos x="0" y="0"/>
                <wp:positionH relativeFrom="page">
                  <wp:posOffset>0</wp:posOffset>
                </wp:positionH>
                <wp:positionV relativeFrom="page">
                  <wp:posOffset>0</wp:posOffset>
                </wp:positionV>
                <wp:extent cx="7560310" cy="10692130"/>
                <wp:effectExtent l="0" t="0" r="0" b="1270"/>
                <wp:wrapNone/>
                <wp:docPr id="388" name="docshape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484A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F35E8" id="docshape9" o:spid="_x0000_s1026" style="position:absolute;margin-left:0;margin-top:0;width:595.3pt;height:841.9pt;z-index:-1833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" fillcolor="#0484ab" stroked="f">
                <v:path arrowok="t"/>
                <w10:wrap anchorx="page" anchory="page"/>
              </v:rect>
            </w:pict>
          </mc:Fallback>
        </mc:AlternateContent>
      </w:r>
      <w:r w:rsidR="00161BAF">
        <w:rPr>
          <w:noProof/>
        </w:rPr>
        <w:drawing>
          <wp:anchor distT="0" distB="0" distL="0" distR="0" simplePos="0" relativeHeight="15731200" behindDoc="0" locked="0" layoutInCell="1" allowOverlap="1" wp14:anchorId="6A3E0A62" wp14:editId="69214943">
            <wp:simplePos x="0" y="0"/>
            <wp:positionH relativeFrom="page">
              <wp:posOffset>-5</wp:posOffset>
            </wp:positionH>
            <wp:positionV relativeFrom="page">
              <wp:posOffset>4227496</wp:posOffset>
            </wp:positionV>
            <wp:extent cx="4380210" cy="6032500"/>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3" cstate="print"/>
                    <a:stretch>
                      <a:fillRect/>
                    </a:stretch>
                  </pic:blipFill>
                  <pic:spPr>
                    <a:xfrm>
                      <a:off x="0" y="0"/>
                      <a:ext cx="4380210" cy="6032500"/>
                    </a:xfrm>
                    <a:prstGeom prst="rect">
                      <a:avLst/>
                    </a:prstGeom>
                  </pic:spPr>
                </pic:pic>
              </a:graphicData>
            </a:graphic>
          </wp:anchor>
        </w:drawing>
      </w:r>
      <w:bookmarkStart w:id="1" w:name="_bookmark1"/>
      <w:bookmarkEnd w:id="1"/>
      <w:r w:rsidR="00161BAF">
        <w:rPr>
          <w:color w:val="FFFFFF"/>
        </w:rPr>
        <w:t>Crynodeb gweithre</w:t>
      </w:r>
      <w:r w:rsidR="0028181A">
        <w:rPr>
          <w:color w:val="FFFFFF"/>
        </w:rPr>
        <w:t>-</w:t>
      </w:r>
      <w:r w:rsidR="00161BAF">
        <w:rPr>
          <w:color w:val="FFFFFF"/>
        </w:rPr>
        <w:t>dol</w:t>
      </w:r>
    </w:p>
    <w:p w14:paraId="5FBDD5DF" w14:textId="77777777" w:rsidR="000252AC" w:rsidRDefault="000252AC">
      <w:pPr>
        <w:spacing w:line="237" w:lineRule="auto"/>
        <w:sectPr w:rsidR="000252AC">
          <w:pgSz w:w="11910" w:h="16840"/>
          <w:pgMar w:top="260" w:right="0" w:bottom="280" w:left="460" w:header="720" w:footer="720" w:gutter="0"/>
          <w:cols w:space="720"/>
        </w:sectPr>
      </w:pPr>
    </w:p>
    <w:p w14:paraId="10C2C061" w14:textId="77777777" w:rsidR="000252AC" w:rsidRDefault="000252AC">
      <w:pPr>
        <w:pStyle w:val="BodyText"/>
        <w:rPr>
          <w:sz w:val="20"/>
        </w:rPr>
      </w:pPr>
    </w:p>
    <w:p w14:paraId="1A5B0017" w14:textId="77777777" w:rsidR="000252AC" w:rsidRDefault="000252AC">
      <w:pPr>
        <w:pStyle w:val="BodyText"/>
        <w:rPr>
          <w:sz w:val="19"/>
        </w:rPr>
      </w:pPr>
    </w:p>
    <w:p w14:paraId="301F2455" w14:textId="77777777" w:rsidR="000252AC" w:rsidRDefault="00161BAF">
      <w:pPr>
        <w:pStyle w:val="Heading2"/>
      </w:pPr>
      <w:bookmarkStart w:id="2" w:name="_bookmark2"/>
      <w:bookmarkEnd w:id="2"/>
      <w:r>
        <w:rPr>
          <w:color w:val="116984"/>
        </w:rPr>
        <w:t>Cyflwyniad gan y Rheolwr Gyfarwyddwr</w:t>
      </w:r>
    </w:p>
    <w:p w14:paraId="35C1B0A3" w14:textId="77777777" w:rsidR="000252AC" w:rsidRDefault="00161BAF">
      <w:pPr>
        <w:pStyle w:val="BodyText"/>
        <w:spacing w:before="256" w:line="237" w:lineRule="auto"/>
        <w:ind w:left="220" w:right="4723"/>
      </w:pPr>
      <w:r>
        <w:rPr>
          <w:noProof/>
        </w:rPr>
        <w:drawing>
          <wp:anchor distT="0" distB="0" distL="0" distR="0" simplePos="0" relativeHeight="15731712" behindDoc="0" locked="0" layoutInCell="1" allowOverlap="1" wp14:anchorId="3D046C40" wp14:editId="6DB9B614">
            <wp:simplePos x="0" y="0"/>
            <wp:positionH relativeFrom="page">
              <wp:posOffset>4843792</wp:posOffset>
            </wp:positionH>
            <wp:positionV relativeFrom="paragraph">
              <wp:posOffset>197716</wp:posOffset>
            </wp:positionV>
            <wp:extent cx="2284209" cy="2284196"/>
            <wp:effectExtent l="0" t="0" r="0" b="0"/>
            <wp:wrapNone/>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4" cstate="print"/>
                    <a:stretch>
                      <a:fillRect/>
                    </a:stretch>
                  </pic:blipFill>
                  <pic:spPr>
                    <a:xfrm>
                      <a:off x="0" y="0"/>
                      <a:ext cx="2284209" cy="2284196"/>
                    </a:xfrm>
                    <a:prstGeom prst="rect">
                      <a:avLst/>
                    </a:prstGeom>
                  </pic:spPr>
                </pic:pic>
              </a:graphicData>
            </a:graphic>
          </wp:anchor>
        </w:drawing>
      </w:r>
      <w:r>
        <w:rPr>
          <w:color w:val="231F20"/>
        </w:rPr>
        <w:t>Croeso i Adolygiad Blynyddol Partneriaeth Cydwasanaethau GIG Cymru (PCGC) ar gyfer 2020-21. Dyma ein degfed adroddiad blynyddol ac, fel mewn blynyddoedd blaenorol, mae’n dangos sut rydym yn gwella ein gwasanaethau’n barhaus i fodloni gofynion ein partneriaid a’n cwsmeriaid, yn ogystal â’n hymrwymiad parhaus i ychwanegu gwerth drwy weithio mewn partneriaeth, arloesi a rhagoriaeth.</w:t>
      </w:r>
    </w:p>
    <w:p w14:paraId="62A23C4C" w14:textId="77777777" w:rsidR="000252AC" w:rsidRDefault="000252AC">
      <w:pPr>
        <w:pStyle w:val="BodyText"/>
        <w:spacing w:before="2"/>
        <w:rPr>
          <w:sz w:val="23"/>
        </w:rPr>
      </w:pPr>
    </w:p>
    <w:p w14:paraId="04F01CB5" w14:textId="77777777" w:rsidR="000252AC" w:rsidRDefault="00161BAF">
      <w:pPr>
        <w:pStyle w:val="BodyText"/>
        <w:spacing w:line="237" w:lineRule="auto"/>
        <w:ind w:left="220" w:right="4831"/>
      </w:pPr>
      <w:r>
        <w:rPr>
          <w:color w:val="231F20"/>
        </w:rPr>
        <w:t>Roedd 2020-21 yn flwyddyn a gofir yn bennaf am COVID-19, ond a welodd PCGC nid yn unig yn peidio â dileu unrhyw rai o’i gwasanaethau, ond hefyd yn gwneud camau aruthrol i gefnogi GIG Cymru a’r sector cyhoeddus ehangach i gaffael a darparu Cyfarpar Diogelu Personol (PPE), gan helpu i sefydlu ysbytai maes, a chefnogi'r rhaglen frechu. Ar yr un pryd roedd gwasanaethau newydd yn cael eu datblygu</w:t>
      </w:r>
    </w:p>
    <w:p w14:paraId="0A8A1137" w14:textId="77777777" w:rsidR="000252AC" w:rsidRDefault="00161BAF">
      <w:pPr>
        <w:pStyle w:val="BodyText"/>
        <w:spacing w:line="237" w:lineRule="auto"/>
        <w:ind w:left="220" w:right="4723"/>
      </w:pPr>
      <w:r>
        <w:rPr>
          <w:color w:val="231F20"/>
        </w:rPr>
        <w:t>a’u lansio gan gynnwys yr uned Meddyginiaethau Dros Dro (TMU), y model Cyflogwr Arweiniol Sengl ar gyfer meddygon teulu a hyfforddeion meddygol eraill, yr Uned Archwilwyr Meddygol, a'r Gwasanaeth Golch.</w:t>
      </w:r>
    </w:p>
    <w:p w14:paraId="6DC32D11" w14:textId="77777777" w:rsidR="000252AC" w:rsidRDefault="000252AC">
      <w:pPr>
        <w:pStyle w:val="BodyText"/>
        <w:spacing w:before="9"/>
        <w:rPr>
          <w:sz w:val="22"/>
        </w:rPr>
      </w:pPr>
    </w:p>
    <w:p w14:paraId="73A4C6F4" w14:textId="77777777" w:rsidR="000252AC" w:rsidRDefault="00161BAF">
      <w:pPr>
        <w:pStyle w:val="BodyText"/>
        <w:ind w:left="220"/>
      </w:pPr>
      <w:r>
        <w:rPr>
          <w:color w:val="231F20"/>
        </w:rPr>
        <w:t>Roedd rhai uchafbwyntiau penodol yn cynnwys y canlynol:</w:t>
      </w:r>
    </w:p>
    <w:p w14:paraId="1371807F" w14:textId="77777777" w:rsidR="000252AC" w:rsidRDefault="000252AC">
      <w:pPr>
        <w:pStyle w:val="BodyText"/>
        <w:spacing w:before="7"/>
        <w:rPr>
          <w:sz w:val="23"/>
        </w:rPr>
      </w:pPr>
    </w:p>
    <w:p w14:paraId="045B3360" w14:textId="77777777" w:rsidR="000252AC" w:rsidRDefault="00161BAF">
      <w:pPr>
        <w:pStyle w:val="ListParagraph"/>
        <w:numPr>
          <w:ilvl w:val="0"/>
          <w:numId w:val="23"/>
        </w:numPr>
        <w:tabs>
          <w:tab w:val="left" w:pos="581"/>
        </w:tabs>
        <w:spacing w:line="237" w:lineRule="auto"/>
        <w:ind w:right="594"/>
        <w:jc w:val="both"/>
        <w:rPr>
          <w:color w:val="231F20"/>
          <w:sz w:val="24"/>
        </w:rPr>
      </w:pPr>
      <w:r>
        <w:rPr>
          <w:color w:val="231F20"/>
          <w:sz w:val="24"/>
        </w:rPr>
        <w:t>Helpodd Caffael a Gwasanaethau’r Negesydd Iechyd i sicrhau nad oedd unrhyw brinder stociau o Gyfarpar Diogelu Personol yn ystod y flwyddyn a hyd yma maent wedi darparu dros 1 biliwn o eitemau o Gyfarpar Diogelu Personol i GIG Cymru, Gofal Cymdeithasol a’r sector Gofal Sylfaenol;</w:t>
      </w:r>
    </w:p>
    <w:p w14:paraId="39CE95EF" w14:textId="77777777" w:rsidR="000252AC" w:rsidRDefault="000252AC">
      <w:pPr>
        <w:pStyle w:val="BodyText"/>
        <w:spacing w:before="6"/>
        <w:rPr>
          <w:sz w:val="23"/>
        </w:rPr>
      </w:pPr>
    </w:p>
    <w:p w14:paraId="455AC42C" w14:textId="77777777" w:rsidR="000252AC" w:rsidRDefault="00161BAF">
      <w:pPr>
        <w:pStyle w:val="ListParagraph"/>
        <w:numPr>
          <w:ilvl w:val="0"/>
          <w:numId w:val="23"/>
        </w:numPr>
        <w:tabs>
          <w:tab w:val="left" w:pos="580"/>
          <w:tab w:val="left" w:pos="581"/>
        </w:tabs>
        <w:spacing w:before="1" w:line="237" w:lineRule="auto"/>
        <w:ind w:right="678"/>
        <w:rPr>
          <w:color w:val="231F20"/>
          <w:sz w:val="24"/>
        </w:rPr>
      </w:pPr>
      <w:r>
        <w:rPr>
          <w:color w:val="231F20"/>
          <w:sz w:val="24"/>
        </w:rPr>
        <w:t>Bu Gwasanaethau Ystadau Arbenigol (SES) yn ymwneud â llawer o’r prosesau ar gyfer caffael a datblygu 19 o ysbytai maes newydd, a grëwyd mewn llai nag 8 wythnos, a darparu 6,000 o welyau ychwanegol ledled Cymru.</w:t>
      </w:r>
    </w:p>
    <w:p w14:paraId="4624975D" w14:textId="77777777" w:rsidR="000252AC" w:rsidRDefault="000252AC">
      <w:pPr>
        <w:pStyle w:val="BodyText"/>
        <w:spacing w:before="6"/>
        <w:rPr>
          <w:sz w:val="23"/>
        </w:rPr>
      </w:pPr>
    </w:p>
    <w:p w14:paraId="04CF9A4A" w14:textId="77777777" w:rsidR="000252AC" w:rsidRDefault="00161BAF">
      <w:pPr>
        <w:pStyle w:val="ListParagraph"/>
        <w:numPr>
          <w:ilvl w:val="0"/>
          <w:numId w:val="23"/>
        </w:numPr>
        <w:tabs>
          <w:tab w:val="left" w:pos="580"/>
          <w:tab w:val="left" w:pos="581"/>
        </w:tabs>
        <w:spacing w:line="237" w:lineRule="auto"/>
        <w:ind w:right="800"/>
        <w:rPr>
          <w:color w:val="231F20"/>
          <w:sz w:val="24"/>
        </w:rPr>
      </w:pPr>
      <w:r>
        <w:rPr>
          <w:color w:val="231F20"/>
          <w:sz w:val="24"/>
        </w:rPr>
        <w:t>Chwaraeodd ein Labordy Profi Meddygol Llawfeddygol (SMTL) rôl allweddol hefyd wrth asesu effeithiolrwydd cynhyrchion Cyfarpar Diogelu Personol, a helpodd i nodi nifer fawr o eitemau a oedd naill ai â dogfennaeth ffug a/neu nad oeddent yn addas ar gyfer GIG Cymru, gan osgoi llawer o’r problemau (yr adroddwyd yn helaeth yn eu cylch) a welwyd mewn mannau eraill yn y DU.</w:t>
      </w:r>
    </w:p>
    <w:p w14:paraId="2B5EB1A5" w14:textId="77777777" w:rsidR="000252AC" w:rsidRDefault="000252AC">
      <w:pPr>
        <w:pStyle w:val="BodyText"/>
        <w:spacing w:before="4"/>
        <w:rPr>
          <w:sz w:val="23"/>
        </w:rPr>
      </w:pPr>
    </w:p>
    <w:p w14:paraId="6AD1D996" w14:textId="77777777" w:rsidR="000252AC" w:rsidRDefault="00161BAF">
      <w:pPr>
        <w:pStyle w:val="BodyText"/>
        <w:spacing w:line="237" w:lineRule="auto"/>
        <w:ind w:left="220" w:right="752"/>
      </w:pPr>
      <w:r>
        <w:rPr>
          <w:color w:val="231F20"/>
        </w:rPr>
        <w:t>Mae ein gwerthoedd sefydliadol yn sail i'n hymrwymiad i ddarparu gwasanaethau rhagorol; rydym yn parhau i wrando a dysgu oddi wrth ein partneriaid, gan gydweithio ar draws GIG Cymru, cymryd cyfrifoldeb drwy ein holl gamau gweithredu, ac arloesi i sicrhau’r canlyniadau gorau i bobl Cymru. Ni fyddai’r un o’r cyflawniadau hyn yn bosibl heb waith caled ac ymroddiad ein staff yr ydym yn parhau i’w cydnabod yn ffurfiol trwy ein Gwobrau Cydnabod Staff blynyddol.</w:t>
      </w:r>
    </w:p>
    <w:p w14:paraId="0F9536BF" w14:textId="77777777" w:rsidR="000252AC" w:rsidRDefault="000252AC">
      <w:pPr>
        <w:spacing w:line="237" w:lineRule="auto"/>
        <w:sectPr w:rsidR="000252AC">
          <w:headerReference w:type="default" r:id="rId15"/>
          <w:footerReference w:type="default" r:id="rId16"/>
          <w:pgSz w:w="11910" w:h="16840"/>
          <w:pgMar w:top="680" w:right="0" w:bottom="600" w:left="460" w:header="0" w:footer="400" w:gutter="0"/>
          <w:pgNumType w:start="2"/>
          <w:cols w:space="720"/>
        </w:sectPr>
      </w:pPr>
    </w:p>
    <w:p w14:paraId="6A61FC8D" w14:textId="77777777" w:rsidR="000252AC" w:rsidRDefault="000252AC">
      <w:pPr>
        <w:pStyle w:val="BodyText"/>
        <w:rPr>
          <w:sz w:val="20"/>
        </w:rPr>
      </w:pPr>
    </w:p>
    <w:p w14:paraId="4C228BC8" w14:textId="77777777" w:rsidR="000252AC" w:rsidRDefault="000252AC">
      <w:pPr>
        <w:pStyle w:val="BodyText"/>
        <w:spacing w:before="12"/>
        <w:rPr>
          <w:sz w:val="22"/>
        </w:rPr>
      </w:pPr>
    </w:p>
    <w:p w14:paraId="64595A56" w14:textId="77777777" w:rsidR="000252AC" w:rsidRDefault="00161BAF">
      <w:pPr>
        <w:pStyle w:val="BodyText"/>
        <w:spacing w:before="100" w:line="290" w:lineRule="exact"/>
        <w:ind w:left="220"/>
      </w:pPr>
      <w:r>
        <w:rPr>
          <w:color w:val="231F20"/>
        </w:rPr>
        <w:t>Blwyddyn ariannol 2020-21 hefyd oedd blwyddyn lawn olaf cyfnod Margaret Foster</w:t>
      </w:r>
    </w:p>
    <w:p w14:paraId="52EB778C" w14:textId="77777777" w:rsidR="000252AC" w:rsidRDefault="00161BAF">
      <w:pPr>
        <w:pStyle w:val="BodyText"/>
        <w:spacing w:line="237" w:lineRule="auto"/>
        <w:ind w:left="220" w:right="794"/>
      </w:pPr>
      <w:r>
        <w:rPr>
          <w:color w:val="231F20"/>
        </w:rPr>
        <w:t>fel Cadeirydd PCGC. Hoffwn fanteisio ar y cyfle hwn i ddiolch i Margaret am ei chyfraniad enfawr i ddatblygiad PCGC er 2012, ac am ei helpu i fod y sefydliad mawr, amrywiol a llwyddiannus y mae heddiw.</w:t>
      </w:r>
    </w:p>
    <w:p w14:paraId="2E561BB0" w14:textId="77777777" w:rsidR="000252AC" w:rsidRDefault="000252AC">
      <w:pPr>
        <w:pStyle w:val="BodyText"/>
        <w:spacing w:before="6"/>
        <w:rPr>
          <w:sz w:val="23"/>
        </w:rPr>
      </w:pPr>
    </w:p>
    <w:p w14:paraId="38710302" w14:textId="18768294" w:rsidR="000252AC" w:rsidRDefault="0028181A">
      <w:pPr>
        <w:pStyle w:val="BodyText"/>
        <w:spacing w:before="1" w:line="237" w:lineRule="auto"/>
        <w:ind w:left="220" w:right="697"/>
      </w:pPr>
      <w:r>
        <w:rPr>
          <w:rFonts w:eastAsiaTheme="minorHAnsi"/>
          <w:color w:val="231F20"/>
        </w:rPr>
        <w:t>Wrth i Margaret adael PCGC, hoffwn hefyd groesawu’r Athro Tracy Myhill, a fydd yn cymryd yr awenau fel Cadeirydd o fis Rhagfyr 2021. Bydd Tracy yn adnabyddus i lawer ohonoch fel uwch arweinydd medrus gyda dros 35 mlynedd o brofiad ar draws y sector cyhoeddus ac mewn lleoliadau dielw.</w:t>
      </w:r>
    </w:p>
    <w:p w14:paraId="628D35EC" w14:textId="77777777" w:rsidR="000252AC" w:rsidRDefault="000252AC">
      <w:pPr>
        <w:pStyle w:val="BodyText"/>
        <w:spacing w:before="5"/>
        <w:rPr>
          <w:sz w:val="23"/>
        </w:rPr>
      </w:pPr>
    </w:p>
    <w:p w14:paraId="5E5A828A" w14:textId="77777777" w:rsidR="000252AC" w:rsidRDefault="00161BAF">
      <w:pPr>
        <w:pStyle w:val="BodyText"/>
        <w:spacing w:line="237" w:lineRule="auto"/>
        <w:ind w:left="220" w:right="748"/>
        <w:jc w:val="both"/>
      </w:pPr>
      <w:r>
        <w:rPr>
          <w:color w:val="231F20"/>
        </w:rPr>
        <w:t>Gobeithiaf y byddwch yn mwynhau darllen am ein cyflawniadau yn yr Adolygiad Blynyddol hwn, ac edrychaf ymlaen at barhau i fodloni disgwyliadau ein rhanddeiliaid ledled Cymru yn ystod 2021 a 2022 ac yn wir barhau i ragori arnynt.</w:t>
      </w:r>
    </w:p>
    <w:p w14:paraId="514EBFE0" w14:textId="77777777" w:rsidR="000252AC" w:rsidRDefault="00161BAF">
      <w:pPr>
        <w:pStyle w:val="BodyText"/>
        <w:spacing w:before="3"/>
        <w:rPr>
          <w:sz w:val="26"/>
        </w:rPr>
      </w:pPr>
      <w:r>
        <w:rPr>
          <w:noProof/>
        </w:rPr>
        <w:drawing>
          <wp:anchor distT="0" distB="0" distL="0" distR="0" simplePos="0" relativeHeight="7" behindDoc="0" locked="0" layoutInCell="1" allowOverlap="1" wp14:anchorId="088B0D83" wp14:editId="599211F6">
            <wp:simplePos x="0" y="0"/>
            <wp:positionH relativeFrom="page">
              <wp:posOffset>434182</wp:posOffset>
            </wp:positionH>
            <wp:positionV relativeFrom="paragraph">
              <wp:posOffset>217842</wp:posOffset>
            </wp:positionV>
            <wp:extent cx="1067645" cy="363664"/>
            <wp:effectExtent l="0" t="0" r="0" b="0"/>
            <wp:wrapTopAndBottom/>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7" cstate="print"/>
                    <a:stretch>
                      <a:fillRect/>
                    </a:stretch>
                  </pic:blipFill>
                  <pic:spPr>
                    <a:xfrm>
                      <a:off x="0" y="0"/>
                      <a:ext cx="1067645" cy="363664"/>
                    </a:xfrm>
                    <a:prstGeom prst="rect">
                      <a:avLst/>
                    </a:prstGeom>
                  </pic:spPr>
                </pic:pic>
              </a:graphicData>
            </a:graphic>
          </wp:anchor>
        </w:drawing>
      </w:r>
    </w:p>
    <w:p w14:paraId="5523C2C0" w14:textId="77777777" w:rsidR="000252AC" w:rsidRDefault="00161BAF">
      <w:pPr>
        <w:pStyle w:val="Heading4"/>
        <w:spacing w:before="129" w:line="290" w:lineRule="exact"/>
      </w:pPr>
      <w:r>
        <w:rPr>
          <w:color w:val="231F20"/>
        </w:rPr>
        <w:t>Neil Frow</w:t>
      </w:r>
    </w:p>
    <w:p w14:paraId="57F31970" w14:textId="77777777" w:rsidR="000252AC" w:rsidRDefault="00161BAF">
      <w:pPr>
        <w:pStyle w:val="BodyText"/>
        <w:spacing w:line="290" w:lineRule="exact"/>
        <w:ind w:left="220"/>
      </w:pPr>
      <w:r>
        <w:rPr>
          <w:color w:val="231F20"/>
        </w:rPr>
        <w:t>Rheolwr Gyfarwyddwr</w:t>
      </w:r>
    </w:p>
    <w:p w14:paraId="2423C7CA" w14:textId="77777777" w:rsidR="000252AC" w:rsidRDefault="000252AC">
      <w:pPr>
        <w:spacing w:line="290" w:lineRule="exact"/>
        <w:sectPr w:rsidR="000252AC">
          <w:pgSz w:w="11910" w:h="16840"/>
          <w:pgMar w:top="680" w:right="0" w:bottom="600" w:left="460" w:header="0" w:footer="400" w:gutter="0"/>
          <w:cols w:space="720"/>
        </w:sectPr>
      </w:pPr>
    </w:p>
    <w:p w14:paraId="0BB44BA8" w14:textId="77777777" w:rsidR="000252AC" w:rsidRDefault="000252AC">
      <w:pPr>
        <w:pStyle w:val="BodyText"/>
        <w:rPr>
          <w:sz w:val="20"/>
        </w:rPr>
      </w:pPr>
    </w:p>
    <w:p w14:paraId="1EC71325" w14:textId="77777777" w:rsidR="000252AC" w:rsidRDefault="000252AC">
      <w:pPr>
        <w:pStyle w:val="BodyText"/>
        <w:rPr>
          <w:sz w:val="19"/>
        </w:rPr>
      </w:pPr>
    </w:p>
    <w:p w14:paraId="5636453C" w14:textId="77777777" w:rsidR="000252AC" w:rsidRDefault="000252AC">
      <w:pPr>
        <w:rPr>
          <w:sz w:val="19"/>
        </w:rPr>
        <w:sectPr w:rsidR="000252AC">
          <w:pgSz w:w="11910" w:h="16840"/>
          <w:pgMar w:top="680" w:right="0" w:bottom="600" w:left="460" w:header="0" w:footer="400" w:gutter="0"/>
          <w:cols w:space="720"/>
        </w:sectPr>
      </w:pPr>
    </w:p>
    <w:p w14:paraId="7B0B03FB" w14:textId="6A26DAC4" w:rsidR="000252AC" w:rsidRDefault="00161BAF">
      <w:pPr>
        <w:pStyle w:val="Heading2"/>
      </w:pPr>
      <w:bookmarkStart w:id="3" w:name="_bookmark3"/>
      <w:bookmarkEnd w:id="3"/>
      <w:r>
        <w:rPr>
          <w:color w:val="116984"/>
        </w:rPr>
        <w:t>Crynodeb gweithredol</w:t>
      </w:r>
    </w:p>
    <w:p w14:paraId="70A4B7AE" w14:textId="77777777" w:rsidR="000252AC" w:rsidRDefault="00161BAF">
      <w:pPr>
        <w:pStyle w:val="BodyText"/>
        <w:spacing w:before="256" w:line="237" w:lineRule="auto"/>
        <w:ind w:left="220" w:right="318"/>
      </w:pPr>
      <w:r>
        <w:rPr>
          <w:color w:val="231F20"/>
        </w:rPr>
        <w:t>Mae 2020-21 wedi bod yn gyfnod o ddatblygiad cyflym i Bartneriaeth Cydwasanaethau GIG Cymru. Yn wyneb y pandemig byd-eang, mae arferion gwaith wedi trawsnewid i sicrhau bod gwasanaethau’n parhau i gael eu darparu i deulu ehangach y GIG a phoblogaeth Cymru.</w:t>
      </w:r>
    </w:p>
    <w:p w14:paraId="7A278605" w14:textId="77777777" w:rsidR="000252AC" w:rsidRDefault="000252AC">
      <w:pPr>
        <w:pStyle w:val="BodyText"/>
        <w:spacing w:before="3"/>
        <w:rPr>
          <w:sz w:val="23"/>
        </w:rPr>
      </w:pPr>
    </w:p>
    <w:p w14:paraId="594D58BD" w14:textId="77777777" w:rsidR="000252AC" w:rsidRDefault="00161BAF">
      <w:pPr>
        <w:pStyle w:val="BodyText"/>
        <w:spacing w:before="1" w:line="237" w:lineRule="auto"/>
        <w:ind w:left="220" w:right="496"/>
      </w:pPr>
      <w:r>
        <w:rPr>
          <w:color w:val="231F20"/>
        </w:rPr>
        <w:t>Mae PCGC yn parhau i fod yn sefydliad sy’n cael ei gynnal, sy’n gweithredu o dan fframwaith cyfreithiol Ymddiriedolaeth GIG Prifysgol Felindre. Mae’r</w:t>
      </w:r>
    </w:p>
    <w:p w14:paraId="6ADDCC7B" w14:textId="77777777" w:rsidR="003560C7" w:rsidRDefault="00161BAF">
      <w:pPr>
        <w:pStyle w:val="BodyText"/>
        <w:spacing w:line="237" w:lineRule="auto"/>
        <w:ind w:left="220" w:right="21"/>
        <w:rPr>
          <w:color w:val="231F20"/>
        </w:rPr>
      </w:pPr>
      <w:r>
        <w:rPr>
          <w:color w:val="231F20"/>
        </w:rPr>
        <w:t xml:space="preserve">Rheolwr-gyfarwyddwr yn adrodd i fyrddau ac ymddiriedolaethau iechyd, drwy’r Pwyllgor Partneriaeth Cydwasanaethau (SSPC), sy’n cynnwys cynrychiolwyr sefydliadol o gyrff GIG Cymru sy’n </w:t>
      </w:r>
    </w:p>
    <w:p w14:paraId="07522C4C" w14:textId="6FA39047" w:rsidR="000252AC" w:rsidRDefault="00DB7BE8">
      <w:pPr>
        <w:pStyle w:val="BodyText"/>
        <w:spacing w:line="237" w:lineRule="auto"/>
        <w:ind w:left="220" w:right="21"/>
      </w:pPr>
      <w:r>
        <w:rPr>
          <w:noProof/>
        </w:rPr>
        <mc:AlternateContent>
          <mc:Choice Requires="wpg">
            <w:drawing>
              <wp:anchor distT="0" distB="0" distL="114300" distR="114300" simplePos="0" relativeHeight="484986368" behindDoc="1" locked="0" layoutInCell="1" allowOverlap="1" wp14:anchorId="53C7ED1F" wp14:editId="3C9BD619">
                <wp:simplePos x="0" y="0"/>
                <wp:positionH relativeFrom="page">
                  <wp:posOffset>60960</wp:posOffset>
                </wp:positionH>
                <wp:positionV relativeFrom="page">
                  <wp:posOffset>4884420</wp:posOffset>
                </wp:positionV>
                <wp:extent cx="3756025" cy="5029200"/>
                <wp:effectExtent l="0" t="0" r="3175" b="0"/>
                <wp:wrapNone/>
                <wp:docPr id="378" name="docshapegroup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6025" cy="5029200"/>
                          <a:chOff x="0" y="7006"/>
                          <a:chExt cx="5783" cy="7130"/>
                        </a:xfrm>
                      </wpg:grpSpPr>
                      <wps:wsp>
                        <wps:cNvPr id="379" name="docshape18"/>
                        <wps:cNvSpPr>
                          <a:spLocks/>
                        </wps:cNvSpPr>
                        <wps:spPr bwMode="auto">
                          <a:xfrm>
                            <a:off x="0" y="7006"/>
                            <a:ext cx="5783" cy="7130"/>
                          </a:xfrm>
                          <a:prstGeom prst="rect">
                            <a:avLst/>
                          </a:prstGeom>
                          <a:solidFill>
                            <a:srgbClr val="9AD0D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docshape19"/>
                        <wps:cNvSpPr>
                          <a:spLocks/>
                        </wps:cNvSpPr>
                        <wps:spPr bwMode="auto">
                          <a:xfrm>
                            <a:off x="680" y="8061"/>
                            <a:ext cx="681" cy="4819"/>
                          </a:xfrm>
                          <a:custGeom>
                            <a:avLst/>
                            <a:gdLst>
                              <a:gd name="T0" fmla="+- 0 859 680"/>
                              <a:gd name="T1" fmla="*/ T0 w 681"/>
                              <a:gd name="T2" fmla="+- 0 9156 8061"/>
                              <a:gd name="T3" fmla="*/ 9156 h 4819"/>
                              <a:gd name="T4" fmla="+- 0 949 680"/>
                              <a:gd name="T5" fmla="*/ T4 w 681"/>
                              <a:gd name="T6" fmla="+- 0 9335 8061"/>
                              <a:gd name="T7" fmla="*/ 9335 h 4819"/>
                              <a:gd name="T8" fmla="+- 0 985 680"/>
                              <a:gd name="T9" fmla="*/ T8 w 681"/>
                              <a:gd name="T10" fmla="+- 0 11203 8061"/>
                              <a:gd name="T11" fmla="*/ 11203 h 4819"/>
                              <a:gd name="T12" fmla="+- 0 1006 680"/>
                              <a:gd name="T13" fmla="*/ T12 w 681"/>
                              <a:gd name="T14" fmla="+- 0 9375 8061"/>
                              <a:gd name="T15" fmla="*/ 9375 h 4819"/>
                              <a:gd name="T16" fmla="+- 0 973 680"/>
                              <a:gd name="T17" fmla="*/ T16 w 681"/>
                              <a:gd name="T18" fmla="+- 0 9189 8061"/>
                              <a:gd name="T19" fmla="*/ 9189 h 4819"/>
                              <a:gd name="T20" fmla="+- 0 1097 680"/>
                              <a:gd name="T21" fmla="*/ T20 w 681"/>
                              <a:gd name="T22" fmla="+- 0 9337 8061"/>
                              <a:gd name="T23" fmla="*/ 9337 h 4819"/>
                              <a:gd name="T24" fmla="+- 0 1116 680"/>
                              <a:gd name="T25" fmla="*/ T24 w 681"/>
                              <a:gd name="T26" fmla="+- 0 9337 8061"/>
                              <a:gd name="T27" fmla="*/ 9337 h 4819"/>
                              <a:gd name="T28" fmla="+- 0 1188 680"/>
                              <a:gd name="T29" fmla="*/ T28 w 681"/>
                              <a:gd name="T30" fmla="+- 0 9418 8061"/>
                              <a:gd name="T31" fmla="*/ 9418 h 4819"/>
                              <a:gd name="T32" fmla="+- 0 1228 680"/>
                              <a:gd name="T33" fmla="*/ T32 w 681"/>
                              <a:gd name="T34" fmla="+- 0 11311 8061"/>
                              <a:gd name="T35" fmla="*/ 11311 h 4819"/>
                              <a:gd name="T36" fmla="+- 0 1360 680"/>
                              <a:gd name="T37" fmla="*/ T36 w 681"/>
                              <a:gd name="T38" fmla="+- 0 10104 8061"/>
                              <a:gd name="T39" fmla="*/ 10104 h 4819"/>
                              <a:gd name="T40" fmla="+- 0 1260 680"/>
                              <a:gd name="T41" fmla="*/ T40 w 681"/>
                              <a:gd name="T42" fmla="+- 0 10169 8061"/>
                              <a:gd name="T43" fmla="*/ 10169 h 4819"/>
                              <a:gd name="T44" fmla="+- 0 1262 680"/>
                              <a:gd name="T45" fmla="*/ T44 w 681"/>
                              <a:gd name="T46" fmla="+- 0 10125 8061"/>
                              <a:gd name="T47" fmla="*/ 10125 h 4819"/>
                              <a:gd name="T48" fmla="+- 0 1264 680"/>
                              <a:gd name="T49" fmla="*/ T48 w 681"/>
                              <a:gd name="T50" fmla="+- 0 10079 8061"/>
                              <a:gd name="T51" fmla="*/ 10079 h 4819"/>
                              <a:gd name="T52" fmla="+- 0 1264 680"/>
                              <a:gd name="T53" fmla="*/ T52 w 681"/>
                              <a:gd name="T54" fmla="+- 0 10035 8061"/>
                              <a:gd name="T55" fmla="*/ 10035 h 4819"/>
                              <a:gd name="T56" fmla="+- 0 1264 680"/>
                              <a:gd name="T57" fmla="*/ T56 w 681"/>
                              <a:gd name="T58" fmla="+- 0 10035 8061"/>
                              <a:gd name="T59" fmla="*/ 10035 h 4819"/>
                              <a:gd name="T60" fmla="+- 0 1063 680"/>
                              <a:gd name="T61" fmla="*/ T60 w 681"/>
                              <a:gd name="T62" fmla="+- 0 10101 8061"/>
                              <a:gd name="T63" fmla="*/ 10101 h 4819"/>
                              <a:gd name="T64" fmla="+- 0 777 680"/>
                              <a:gd name="T65" fmla="*/ T64 w 681"/>
                              <a:gd name="T66" fmla="+- 0 10184 8061"/>
                              <a:gd name="T67" fmla="*/ 10184 h 4819"/>
                              <a:gd name="T68" fmla="+- 0 776 680"/>
                              <a:gd name="T69" fmla="*/ T68 w 681"/>
                              <a:gd name="T70" fmla="+- 0 10146 8061"/>
                              <a:gd name="T71" fmla="*/ 10146 h 4819"/>
                              <a:gd name="T72" fmla="+- 0 777 680"/>
                              <a:gd name="T73" fmla="*/ T72 w 681"/>
                              <a:gd name="T74" fmla="+- 0 10117 8061"/>
                              <a:gd name="T75" fmla="*/ 10117 h 4819"/>
                              <a:gd name="T76" fmla="+- 0 778 680"/>
                              <a:gd name="T77" fmla="*/ T76 w 681"/>
                              <a:gd name="T78" fmla="+- 0 10084 8061"/>
                              <a:gd name="T79" fmla="*/ 10084 h 4819"/>
                              <a:gd name="T80" fmla="+- 0 932 680"/>
                              <a:gd name="T81" fmla="*/ T80 w 681"/>
                              <a:gd name="T82" fmla="+- 0 10134 8061"/>
                              <a:gd name="T83" fmla="*/ 10134 h 4819"/>
                              <a:gd name="T84" fmla="+- 0 1111 680"/>
                              <a:gd name="T85" fmla="*/ T84 w 681"/>
                              <a:gd name="T86" fmla="+- 0 9903 8061"/>
                              <a:gd name="T87" fmla="*/ 9903 h 4819"/>
                              <a:gd name="T88" fmla="+- 0 689 680"/>
                              <a:gd name="T89" fmla="*/ T88 w 681"/>
                              <a:gd name="T90" fmla="+- 0 10180 8061"/>
                              <a:gd name="T91" fmla="*/ 10180 h 4819"/>
                              <a:gd name="T92" fmla="+- 0 1360 680"/>
                              <a:gd name="T93" fmla="*/ T92 w 681"/>
                              <a:gd name="T94" fmla="+- 0 10104 8061"/>
                              <a:gd name="T95" fmla="*/ 10104 h 4819"/>
                              <a:gd name="T96" fmla="+- 0 1210 680"/>
                              <a:gd name="T97" fmla="*/ T96 w 681"/>
                              <a:gd name="T98" fmla="+- 0 8591 8061"/>
                              <a:gd name="T99" fmla="*/ 8591 h 4819"/>
                              <a:gd name="T100" fmla="+- 0 1114 680"/>
                              <a:gd name="T101" fmla="*/ T100 w 681"/>
                              <a:gd name="T102" fmla="+- 0 8505 8061"/>
                              <a:gd name="T103" fmla="*/ 8505 h 4819"/>
                              <a:gd name="T104" fmla="+- 0 938 680"/>
                              <a:gd name="T105" fmla="*/ T104 w 681"/>
                              <a:gd name="T106" fmla="+- 0 8531 8061"/>
                              <a:gd name="T107" fmla="*/ 8531 h 4819"/>
                              <a:gd name="T108" fmla="+- 0 1094 680"/>
                              <a:gd name="T109" fmla="*/ T108 w 681"/>
                              <a:gd name="T110" fmla="+- 0 8347 8061"/>
                              <a:gd name="T111" fmla="*/ 8347 h 4819"/>
                              <a:gd name="T112" fmla="+- 0 1149 680"/>
                              <a:gd name="T113" fmla="*/ T112 w 681"/>
                              <a:gd name="T114" fmla="+- 0 8294 8061"/>
                              <a:gd name="T115" fmla="*/ 8294 h 4819"/>
                              <a:gd name="T116" fmla="+- 0 1077 680"/>
                              <a:gd name="T117" fmla="*/ T116 w 681"/>
                              <a:gd name="T118" fmla="+- 0 8308 8061"/>
                              <a:gd name="T119" fmla="*/ 8308 h 4819"/>
                              <a:gd name="T120" fmla="+- 0 1077 680"/>
                              <a:gd name="T121" fmla="*/ T120 w 681"/>
                              <a:gd name="T122" fmla="+- 0 8308 8061"/>
                              <a:gd name="T123" fmla="*/ 8308 h 4819"/>
                              <a:gd name="T124" fmla="+- 0 892 680"/>
                              <a:gd name="T125" fmla="*/ T124 w 681"/>
                              <a:gd name="T126" fmla="+- 0 8603 8061"/>
                              <a:gd name="T127" fmla="*/ 8603 h 4819"/>
                              <a:gd name="T128" fmla="+- 0 926 680"/>
                              <a:gd name="T129" fmla="*/ T128 w 681"/>
                              <a:gd name="T130" fmla="+- 0 8326 8061"/>
                              <a:gd name="T131" fmla="*/ 8326 h 4819"/>
                              <a:gd name="T132" fmla="+- 0 848 680"/>
                              <a:gd name="T133" fmla="*/ T132 w 681"/>
                              <a:gd name="T134" fmla="+- 0 8190 8061"/>
                              <a:gd name="T135" fmla="*/ 8190 h 4819"/>
                              <a:gd name="T136" fmla="+- 0 808 680"/>
                              <a:gd name="T137" fmla="*/ T136 w 681"/>
                              <a:gd name="T138" fmla="+- 0 8667 8061"/>
                              <a:gd name="T139" fmla="*/ 8667 h 4819"/>
                              <a:gd name="T140" fmla="+- 0 1289 680"/>
                              <a:gd name="T141" fmla="*/ T140 w 681"/>
                              <a:gd name="T142" fmla="+- 0 12331 8061"/>
                              <a:gd name="T143" fmla="*/ 12331 h 4819"/>
                              <a:gd name="T144" fmla="+- 0 1082 680"/>
                              <a:gd name="T145" fmla="*/ T144 w 681"/>
                              <a:gd name="T146" fmla="+- 0 12664 8061"/>
                              <a:gd name="T147" fmla="*/ 12664 h 4819"/>
                              <a:gd name="T148" fmla="+- 0 924 680"/>
                              <a:gd name="T149" fmla="*/ T148 w 681"/>
                              <a:gd name="T150" fmla="+- 0 12633 8061"/>
                              <a:gd name="T151" fmla="*/ 12633 h 4819"/>
                              <a:gd name="T152" fmla="+- 0 961 680"/>
                              <a:gd name="T153" fmla="*/ T152 w 681"/>
                              <a:gd name="T154" fmla="+- 0 12512 8061"/>
                              <a:gd name="T155" fmla="*/ 12512 h 4819"/>
                              <a:gd name="T156" fmla="+- 0 1088 680"/>
                              <a:gd name="T157" fmla="*/ T156 w 681"/>
                              <a:gd name="T158" fmla="+- 0 12475 8061"/>
                              <a:gd name="T159" fmla="*/ 12475 h 4819"/>
                              <a:gd name="T160" fmla="+- 0 1005 680"/>
                              <a:gd name="T161" fmla="*/ T160 w 681"/>
                              <a:gd name="T162" fmla="+- 0 12516 8061"/>
                              <a:gd name="T163" fmla="*/ 12516 h 4819"/>
                              <a:gd name="T164" fmla="+- 0 1051 680"/>
                              <a:gd name="T165" fmla="*/ T164 w 681"/>
                              <a:gd name="T166" fmla="+- 0 12623 8061"/>
                              <a:gd name="T167" fmla="*/ 12623 h 4819"/>
                              <a:gd name="T168" fmla="+- 0 923 680"/>
                              <a:gd name="T169" fmla="*/ T168 w 681"/>
                              <a:gd name="T170" fmla="+- 0 12385 8061"/>
                              <a:gd name="T171" fmla="*/ 12385 h 4819"/>
                              <a:gd name="T172" fmla="+- 0 1139 680"/>
                              <a:gd name="T173" fmla="*/ T172 w 681"/>
                              <a:gd name="T174" fmla="+- 0 12734 8061"/>
                              <a:gd name="T175" fmla="*/ 12734 h 4819"/>
                              <a:gd name="T176" fmla="+- 0 811 680"/>
                              <a:gd name="T177" fmla="*/ T176 w 681"/>
                              <a:gd name="T178" fmla="+- 0 12456 8061"/>
                              <a:gd name="T179" fmla="*/ 12456 h 4819"/>
                              <a:gd name="T180" fmla="+- 0 1020 680"/>
                              <a:gd name="T181" fmla="*/ T180 w 681"/>
                              <a:gd name="T182" fmla="+- 0 12199 8061"/>
                              <a:gd name="T183" fmla="*/ 12199 h 4819"/>
                              <a:gd name="T184" fmla="+- 0 1233 680"/>
                              <a:gd name="T185" fmla="*/ T184 w 681"/>
                              <a:gd name="T186" fmla="+- 0 12805 8061"/>
                              <a:gd name="T187" fmla="*/ 12805 h 4819"/>
                              <a:gd name="T188" fmla="+- 0 1233 680"/>
                              <a:gd name="T189" fmla="*/ T188 w 681"/>
                              <a:gd name="T190" fmla="+- 0 10979 8061"/>
                              <a:gd name="T191" fmla="*/ 10979 h 4819"/>
                              <a:gd name="T192" fmla="+- 0 1017 680"/>
                              <a:gd name="T193" fmla="*/ T192 w 681"/>
                              <a:gd name="T194" fmla="+- 0 11337 8061"/>
                              <a:gd name="T195" fmla="*/ 11337 h 4819"/>
                              <a:gd name="T196" fmla="+- 0 865 680"/>
                              <a:gd name="T197" fmla="*/ T196 w 681"/>
                              <a:gd name="T198" fmla="+- 0 11323 8061"/>
                              <a:gd name="T199" fmla="*/ 11323 h 4819"/>
                              <a:gd name="T200" fmla="+- 0 746 680"/>
                              <a:gd name="T201" fmla="*/ T200 w 681"/>
                              <a:gd name="T202" fmla="+- 0 11219 8061"/>
                              <a:gd name="T203" fmla="*/ 11219 h 4819"/>
                              <a:gd name="T204" fmla="+- 0 862 680"/>
                              <a:gd name="T205" fmla="*/ T204 w 681"/>
                              <a:gd name="T206" fmla="+- 0 11083 8061"/>
                              <a:gd name="T207" fmla="*/ 11083 h 4819"/>
                              <a:gd name="T208" fmla="+- 0 979 680"/>
                              <a:gd name="T209" fmla="*/ T208 w 681"/>
                              <a:gd name="T210" fmla="+- 0 11087 8061"/>
                              <a:gd name="T211" fmla="*/ 11087 h 4819"/>
                              <a:gd name="T212" fmla="+- 0 1020 680"/>
                              <a:gd name="T213" fmla="*/ T212 w 681"/>
                              <a:gd name="T214" fmla="+- 0 10903 8061"/>
                              <a:gd name="T215" fmla="*/ 10903 h 4819"/>
                              <a:gd name="T216" fmla="+- 0 1233 680"/>
                              <a:gd name="T217" fmla="*/ T216 w 681"/>
                              <a:gd name="T218" fmla="+- 0 11509 8061"/>
                              <a:gd name="T219" fmla="*/ 11509 h 4819"/>
                              <a:gd name="T220" fmla="+- 0 1193 680"/>
                              <a:gd name="T221" fmla="*/ T220 w 681"/>
                              <a:gd name="T222" fmla="+- 0 11407 8061"/>
                              <a:gd name="T223" fmla="*/ 11407 h 4819"/>
                              <a:gd name="T224" fmla="+- 0 1078 680"/>
                              <a:gd name="T225" fmla="*/ T224 w 681"/>
                              <a:gd name="T226" fmla="+- 0 11371 8061"/>
                              <a:gd name="T227" fmla="*/ 11371 h 4819"/>
                              <a:gd name="T228" fmla="+- 0 1109 680"/>
                              <a:gd name="T229" fmla="*/ T228 w 681"/>
                              <a:gd name="T230" fmla="+- 0 11251 8061"/>
                              <a:gd name="T231" fmla="*/ 11251 h 4819"/>
                              <a:gd name="T232" fmla="+- 0 1240 680"/>
                              <a:gd name="T233" fmla="*/ T232 w 681"/>
                              <a:gd name="T234" fmla="+- 0 11209 8061"/>
                              <a:gd name="T235" fmla="*/ 11209 h 4819"/>
                              <a:gd name="T236" fmla="+- 0 1273 680"/>
                              <a:gd name="T237" fmla="*/ T236 w 681"/>
                              <a:gd name="T238" fmla="+- 0 11315 8061"/>
                              <a:gd name="T239" fmla="*/ 11315 h 4819"/>
                              <a:gd name="T240" fmla="+- 0 1232 680"/>
                              <a:gd name="T241" fmla="*/ T240 w 681"/>
                              <a:gd name="T242" fmla="+- 0 9208 8061"/>
                              <a:gd name="T243" fmla="*/ 9208 h 4819"/>
                              <a:gd name="T244" fmla="+- 0 1230 680"/>
                              <a:gd name="T245" fmla="*/ T244 w 681"/>
                              <a:gd name="T246" fmla="+- 0 9197 8061"/>
                              <a:gd name="T247" fmla="*/ 9197 h 4819"/>
                              <a:gd name="T248" fmla="+- 0 871 680"/>
                              <a:gd name="T249" fmla="*/ T248 w 681"/>
                              <a:gd name="T250" fmla="+- 0 9557 8061"/>
                              <a:gd name="T251" fmla="*/ 9557 h 48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81" h="4819">
                                <a:moveTo>
                                  <a:pt x="212" y="1314"/>
                                </a:moveTo>
                                <a:lnTo>
                                  <a:pt x="179" y="1314"/>
                                </a:lnTo>
                                <a:lnTo>
                                  <a:pt x="179" y="1347"/>
                                </a:lnTo>
                                <a:lnTo>
                                  <a:pt x="212" y="1347"/>
                                </a:lnTo>
                                <a:lnTo>
                                  <a:pt x="212" y="1314"/>
                                </a:lnTo>
                                <a:close/>
                                <a:moveTo>
                                  <a:pt x="212" y="1241"/>
                                </a:moveTo>
                                <a:lnTo>
                                  <a:pt x="179" y="1241"/>
                                </a:lnTo>
                                <a:lnTo>
                                  <a:pt x="179" y="1274"/>
                                </a:lnTo>
                                <a:lnTo>
                                  <a:pt x="212" y="1274"/>
                                </a:lnTo>
                                <a:lnTo>
                                  <a:pt x="212" y="1241"/>
                                </a:lnTo>
                                <a:close/>
                                <a:moveTo>
                                  <a:pt x="212" y="1168"/>
                                </a:moveTo>
                                <a:lnTo>
                                  <a:pt x="179" y="1168"/>
                                </a:lnTo>
                                <a:lnTo>
                                  <a:pt x="179" y="1201"/>
                                </a:lnTo>
                                <a:lnTo>
                                  <a:pt x="212" y="1201"/>
                                </a:lnTo>
                                <a:lnTo>
                                  <a:pt x="212" y="1168"/>
                                </a:lnTo>
                                <a:close/>
                                <a:moveTo>
                                  <a:pt x="212" y="1095"/>
                                </a:moveTo>
                                <a:lnTo>
                                  <a:pt x="179" y="1095"/>
                                </a:lnTo>
                                <a:lnTo>
                                  <a:pt x="179" y="1128"/>
                                </a:lnTo>
                                <a:lnTo>
                                  <a:pt x="212" y="1128"/>
                                </a:lnTo>
                                <a:lnTo>
                                  <a:pt x="212" y="1095"/>
                                </a:lnTo>
                                <a:close/>
                                <a:moveTo>
                                  <a:pt x="212" y="1022"/>
                                </a:moveTo>
                                <a:lnTo>
                                  <a:pt x="179" y="1022"/>
                                </a:lnTo>
                                <a:lnTo>
                                  <a:pt x="179" y="1055"/>
                                </a:lnTo>
                                <a:lnTo>
                                  <a:pt x="212" y="1055"/>
                                </a:lnTo>
                                <a:lnTo>
                                  <a:pt x="212" y="1022"/>
                                </a:lnTo>
                                <a:close/>
                                <a:moveTo>
                                  <a:pt x="269" y="1314"/>
                                </a:moveTo>
                                <a:lnTo>
                                  <a:pt x="236" y="1314"/>
                                </a:lnTo>
                                <a:lnTo>
                                  <a:pt x="236" y="1347"/>
                                </a:lnTo>
                                <a:lnTo>
                                  <a:pt x="269" y="1347"/>
                                </a:lnTo>
                                <a:lnTo>
                                  <a:pt x="269" y="1314"/>
                                </a:lnTo>
                                <a:close/>
                                <a:moveTo>
                                  <a:pt x="269" y="1241"/>
                                </a:moveTo>
                                <a:lnTo>
                                  <a:pt x="236" y="1241"/>
                                </a:lnTo>
                                <a:lnTo>
                                  <a:pt x="236" y="1274"/>
                                </a:lnTo>
                                <a:lnTo>
                                  <a:pt x="269" y="1274"/>
                                </a:lnTo>
                                <a:lnTo>
                                  <a:pt x="269" y="1241"/>
                                </a:lnTo>
                                <a:close/>
                                <a:moveTo>
                                  <a:pt x="269" y="1168"/>
                                </a:moveTo>
                                <a:lnTo>
                                  <a:pt x="236" y="1168"/>
                                </a:lnTo>
                                <a:lnTo>
                                  <a:pt x="236" y="1201"/>
                                </a:lnTo>
                                <a:lnTo>
                                  <a:pt x="269" y="1201"/>
                                </a:lnTo>
                                <a:lnTo>
                                  <a:pt x="269" y="1168"/>
                                </a:lnTo>
                                <a:close/>
                                <a:moveTo>
                                  <a:pt x="269" y="1095"/>
                                </a:moveTo>
                                <a:lnTo>
                                  <a:pt x="236" y="1095"/>
                                </a:lnTo>
                                <a:lnTo>
                                  <a:pt x="236" y="1128"/>
                                </a:lnTo>
                                <a:lnTo>
                                  <a:pt x="269" y="1128"/>
                                </a:lnTo>
                                <a:lnTo>
                                  <a:pt x="269" y="1095"/>
                                </a:lnTo>
                                <a:close/>
                                <a:moveTo>
                                  <a:pt x="269" y="1022"/>
                                </a:moveTo>
                                <a:lnTo>
                                  <a:pt x="236" y="1022"/>
                                </a:lnTo>
                                <a:lnTo>
                                  <a:pt x="236" y="1055"/>
                                </a:lnTo>
                                <a:lnTo>
                                  <a:pt x="269" y="1055"/>
                                </a:lnTo>
                                <a:lnTo>
                                  <a:pt x="269" y="1022"/>
                                </a:lnTo>
                                <a:close/>
                                <a:moveTo>
                                  <a:pt x="305" y="3142"/>
                                </a:moveTo>
                                <a:lnTo>
                                  <a:pt x="300" y="3116"/>
                                </a:lnTo>
                                <a:lnTo>
                                  <a:pt x="286" y="3094"/>
                                </a:lnTo>
                                <a:lnTo>
                                  <a:pt x="263" y="3078"/>
                                </a:lnTo>
                                <a:lnTo>
                                  <a:pt x="237" y="3074"/>
                                </a:lnTo>
                                <a:lnTo>
                                  <a:pt x="210" y="3078"/>
                                </a:lnTo>
                                <a:lnTo>
                                  <a:pt x="187" y="3094"/>
                                </a:lnTo>
                                <a:lnTo>
                                  <a:pt x="173" y="3116"/>
                                </a:lnTo>
                                <a:lnTo>
                                  <a:pt x="168" y="3142"/>
                                </a:lnTo>
                                <a:lnTo>
                                  <a:pt x="173" y="3168"/>
                                </a:lnTo>
                                <a:lnTo>
                                  <a:pt x="187" y="3190"/>
                                </a:lnTo>
                                <a:lnTo>
                                  <a:pt x="210" y="3206"/>
                                </a:lnTo>
                                <a:lnTo>
                                  <a:pt x="237" y="3210"/>
                                </a:lnTo>
                                <a:lnTo>
                                  <a:pt x="263" y="3206"/>
                                </a:lnTo>
                                <a:lnTo>
                                  <a:pt x="286" y="3190"/>
                                </a:lnTo>
                                <a:lnTo>
                                  <a:pt x="300" y="3168"/>
                                </a:lnTo>
                                <a:lnTo>
                                  <a:pt x="305" y="3142"/>
                                </a:lnTo>
                                <a:close/>
                                <a:moveTo>
                                  <a:pt x="326" y="1314"/>
                                </a:moveTo>
                                <a:lnTo>
                                  <a:pt x="293" y="1314"/>
                                </a:lnTo>
                                <a:lnTo>
                                  <a:pt x="293" y="1347"/>
                                </a:lnTo>
                                <a:lnTo>
                                  <a:pt x="326" y="1347"/>
                                </a:lnTo>
                                <a:lnTo>
                                  <a:pt x="326" y="1314"/>
                                </a:lnTo>
                                <a:close/>
                                <a:moveTo>
                                  <a:pt x="326" y="1241"/>
                                </a:moveTo>
                                <a:lnTo>
                                  <a:pt x="293" y="1241"/>
                                </a:lnTo>
                                <a:lnTo>
                                  <a:pt x="293" y="1274"/>
                                </a:lnTo>
                                <a:lnTo>
                                  <a:pt x="326" y="1274"/>
                                </a:lnTo>
                                <a:lnTo>
                                  <a:pt x="326" y="1241"/>
                                </a:lnTo>
                                <a:close/>
                                <a:moveTo>
                                  <a:pt x="326" y="1168"/>
                                </a:moveTo>
                                <a:lnTo>
                                  <a:pt x="293" y="1168"/>
                                </a:lnTo>
                                <a:lnTo>
                                  <a:pt x="293" y="1201"/>
                                </a:lnTo>
                                <a:lnTo>
                                  <a:pt x="326" y="1201"/>
                                </a:lnTo>
                                <a:lnTo>
                                  <a:pt x="326" y="1168"/>
                                </a:lnTo>
                                <a:close/>
                                <a:moveTo>
                                  <a:pt x="326" y="1095"/>
                                </a:moveTo>
                                <a:lnTo>
                                  <a:pt x="293" y="1095"/>
                                </a:lnTo>
                                <a:lnTo>
                                  <a:pt x="293" y="1128"/>
                                </a:lnTo>
                                <a:lnTo>
                                  <a:pt x="326" y="1128"/>
                                </a:lnTo>
                                <a:lnTo>
                                  <a:pt x="326" y="1095"/>
                                </a:lnTo>
                                <a:close/>
                                <a:moveTo>
                                  <a:pt x="326" y="1022"/>
                                </a:moveTo>
                                <a:lnTo>
                                  <a:pt x="293" y="1022"/>
                                </a:lnTo>
                                <a:lnTo>
                                  <a:pt x="293" y="1055"/>
                                </a:lnTo>
                                <a:lnTo>
                                  <a:pt x="326" y="1055"/>
                                </a:lnTo>
                                <a:lnTo>
                                  <a:pt x="326" y="1022"/>
                                </a:lnTo>
                                <a:close/>
                                <a:moveTo>
                                  <a:pt x="417" y="1330"/>
                                </a:moveTo>
                                <a:lnTo>
                                  <a:pt x="390" y="1330"/>
                                </a:lnTo>
                                <a:lnTo>
                                  <a:pt x="390" y="1357"/>
                                </a:lnTo>
                                <a:lnTo>
                                  <a:pt x="417" y="1357"/>
                                </a:lnTo>
                                <a:lnTo>
                                  <a:pt x="417" y="1330"/>
                                </a:lnTo>
                                <a:close/>
                                <a:moveTo>
                                  <a:pt x="417" y="1276"/>
                                </a:moveTo>
                                <a:lnTo>
                                  <a:pt x="390" y="1276"/>
                                </a:lnTo>
                                <a:lnTo>
                                  <a:pt x="390" y="1303"/>
                                </a:lnTo>
                                <a:lnTo>
                                  <a:pt x="417" y="1303"/>
                                </a:lnTo>
                                <a:lnTo>
                                  <a:pt x="417" y="1276"/>
                                </a:lnTo>
                                <a:close/>
                                <a:moveTo>
                                  <a:pt x="417" y="1223"/>
                                </a:moveTo>
                                <a:lnTo>
                                  <a:pt x="390" y="1223"/>
                                </a:lnTo>
                                <a:lnTo>
                                  <a:pt x="390" y="1250"/>
                                </a:lnTo>
                                <a:lnTo>
                                  <a:pt x="417" y="1250"/>
                                </a:lnTo>
                                <a:lnTo>
                                  <a:pt x="417" y="1223"/>
                                </a:lnTo>
                                <a:close/>
                                <a:moveTo>
                                  <a:pt x="417" y="1169"/>
                                </a:moveTo>
                                <a:lnTo>
                                  <a:pt x="390" y="1169"/>
                                </a:lnTo>
                                <a:lnTo>
                                  <a:pt x="390" y="1196"/>
                                </a:lnTo>
                                <a:lnTo>
                                  <a:pt x="417" y="1196"/>
                                </a:lnTo>
                                <a:lnTo>
                                  <a:pt x="417" y="1169"/>
                                </a:lnTo>
                                <a:close/>
                                <a:moveTo>
                                  <a:pt x="463" y="1330"/>
                                </a:moveTo>
                                <a:lnTo>
                                  <a:pt x="436" y="1330"/>
                                </a:lnTo>
                                <a:lnTo>
                                  <a:pt x="436" y="1357"/>
                                </a:lnTo>
                                <a:lnTo>
                                  <a:pt x="463" y="1357"/>
                                </a:lnTo>
                                <a:lnTo>
                                  <a:pt x="463" y="1330"/>
                                </a:lnTo>
                                <a:close/>
                                <a:moveTo>
                                  <a:pt x="463" y="1276"/>
                                </a:moveTo>
                                <a:lnTo>
                                  <a:pt x="436" y="1276"/>
                                </a:lnTo>
                                <a:lnTo>
                                  <a:pt x="436" y="1303"/>
                                </a:lnTo>
                                <a:lnTo>
                                  <a:pt x="463" y="1303"/>
                                </a:lnTo>
                                <a:lnTo>
                                  <a:pt x="463" y="1276"/>
                                </a:lnTo>
                                <a:close/>
                                <a:moveTo>
                                  <a:pt x="463" y="1223"/>
                                </a:moveTo>
                                <a:lnTo>
                                  <a:pt x="436" y="1223"/>
                                </a:lnTo>
                                <a:lnTo>
                                  <a:pt x="436" y="1250"/>
                                </a:lnTo>
                                <a:lnTo>
                                  <a:pt x="463" y="1250"/>
                                </a:lnTo>
                                <a:lnTo>
                                  <a:pt x="463" y="1223"/>
                                </a:lnTo>
                                <a:close/>
                                <a:moveTo>
                                  <a:pt x="463" y="1169"/>
                                </a:moveTo>
                                <a:lnTo>
                                  <a:pt x="436" y="1169"/>
                                </a:lnTo>
                                <a:lnTo>
                                  <a:pt x="436" y="1196"/>
                                </a:lnTo>
                                <a:lnTo>
                                  <a:pt x="463" y="1196"/>
                                </a:lnTo>
                                <a:lnTo>
                                  <a:pt x="463" y="1169"/>
                                </a:lnTo>
                                <a:close/>
                                <a:moveTo>
                                  <a:pt x="508" y="1330"/>
                                </a:moveTo>
                                <a:lnTo>
                                  <a:pt x="481" y="1330"/>
                                </a:lnTo>
                                <a:lnTo>
                                  <a:pt x="481" y="1357"/>
                                </a:lnTo>
                                <a:lnTo>
                                  <a:pt x="508" y="1357"/>
                                </a:lnTo>
                                <a:lnTo>
                                  <a:pt x="508" y="1330"/>
                                </a:lnTo>
                                <a:close/>
                                <a:moveTo>
                                  <a:pt x="508" y="1276"/>
                                </a:moveTo>
                                <a:lnTo>
                                  <a:pt x="481" y="1276"/>
                                </a:lnTo>
                                <a:lnTo>
                                  <a:pt x="481" y="1303"/>
                                </a:lnTo>
                                <a:lnTo>
                                  <a:pt x="508" y="1303"/>
                                </a:lnTo>
                                <a:lnTo>
                                  <a:pt x="508" y="1276"/>
                                </a:lnTo>
                                <a:close/>
                                <a:moveTo>
                                  <a:pt x="508" y="1223"/>
                                </a:moveTo>
                                <a:lnTo>
                                  <a:pt x="481" y="1223"/>
                                </a:lnTo>
                                <a:lnTo>
                                  <a:pt x="481" y="1250"/>
                                </a:lnTo>
                                <a:lnTo>
                                  <a:pt x="508" y="1250"/>
                                </a:lnTo>
                                <a:lnTo>
                                  <a:pt x="508" y="1223"/>
                                </a:lnTo>
                                <a:close/>
                                <a:moveTo>
                                  <a:pt x="508" y="1169"/>
                                </a:moveTo>
                                <a:lnTo>
                                  <a:pt x="481" y="1169"/>
                                </a:lnTo>
                                <a:lnTo>
                                  <a:pt x="481" y="1196"/>
                                </a:lnTo>
                                <a:lnTo>
                                  <a:pt x="508" y="1196"/>
                                </a:lnTo>
                                <a:lnTo>
                                  <a:pt x="508" y="1169"/>
                                </a:lnTo>
                                <a:close/>
                                <a:moveTo>
                                  <a:pt x="548" y="3250"/>
                                </a:moveTo>
                                <a:lnTo>
                                  <a:pt x="544" y="3232"/>
                                </a:lnTo>
                                <a:lnTo>
                                  <a:pt x="534" y="3216"/>
                                </a:lnTo>
                                <a:lnTo>
                                  <a:pt x="519" y="3206"/>
                                </a:lnTo>
                                <a:lnTo>
                                  <a:pt x="500" y="3202"/>
                                </a:lnTo>
                                <a:lnTo>
                                  <a:pt x="481" y="3206"/>
                                </a:lnTo>
                                <a:lnTo>
                                  <a:pt x="465" y="3216"/>
                                </a:lnTo>
                                <a:lnTo>
                                  <a:pt x="454" y="3232"/>
                                </a:lnTo>
                                <a:lnTo>
                                  <a:pt x="451" y="3252"/>
                                </a:lnTo>
                                <a:lnTo>
                                  <a:pt x="455" y="3270"/>
                                </a:lnTo>
                                <a:lnTo>
                                  <a:pt x="465" y="3284"/>
                                </a:lnTo>
                                <a:lnTo>
                                  <a:pt x="480" y="3296"/>
                                </a:lnTo>
                                <a:lnTo>
                                  <a:pt x="499" y="3300"/>
                                </a:lnTo>
                                <a:lnTo>
                                  <a:pt x="518" y="3296"/>
                                </a:lnTo>
                                <a:lnTo>
                                  <a:pt x="534" y="3284"/>
                                </a:lnTo>
                                <a:lnTo>
                                  <a:pt x="545" y="3268"/>
                                </a:lnTo>
                                <a:lnTo>
                                  <a:pt x="548" y="3250"/>
                                </a:lnTo>
                                <a:close/>
                                <a:moveTo>
                                  <a:pt x="680" y="2043"/>
                                </a:moveTo>
                                <a:lnTo>
                                  <a:pt x="680" y="2038"/>
                                </a:lnTo>
                                <a:lnTo>
                                  <a:pt x="675" y="1996"/>
                                </a:lnTo>
                                <a:lnTo>
                                  <a:pt x="672" y="1963"/>
                                </a:lnTo>
                                <a:lnTo>
                                  <a:pt x="668" y="1953"/>
                                </a:lnTo>
                                <a:lnTo>
                                  <a:pt x="646" y="1891"/>
                                </a:lnTo>
                                <a:lnTo>
                                  <a:pt x="615" y="1842"/>
                                </a:lnTo>
                                <a:lnTo>
                                  <a:pt x="606" y="1828"/>
                                </a:lnTo>
                                <a:lnTo>
                                  <a:pt x="586" y="1808"/>
                                </a:lnTo>
                                <a:lnTo>
                                  <a:pt x="586" y="1932"/>
                                </a:lnTo>
                                <a:lnTo>
                                  <a:pt x="584" y="1934"/>
                                </a:lnTo>
                                <a:lnTo>
                                  <a:pt x="584" y="1974"/>
                                </a:lnTo>
                                <a:lnTo>
                                  <a:pt x="584" y="2016"/>
                                </a:lnTo>
                                <a:lnTo>
                                  <a:pt x="584" y="2058"/>
                                </a:lnTo>
                                <a:lnTo>
                                  <a:pt x="584" y="2100"/>
                                </a:lnTo>
                                <a:lnTo>
                                  <a:pt x="584" y="2102"/>
                                </a:lnTo>
                                <a:lnTo>
                                  <a:pt x="582" y="2107"/>
                                </a:lnTo>
                                <a:lnTo>
                                  <a:pt x="580" y="2108"/>
                                </a:lnTo>
                                <a:lnTo>
                                  <a:pt x="577" y="2109"/>
                                </a:lnTo>
                                <a:lnTo>
                                  <a:pt x="483" y="2148"/>
                                </a:lnTo>
                                <a:lnTo>
                                  <a:pt x="483" y="2125"/>
                                </a:lnTo>
                                <a:lnTo>
                                  <a:pt x="532" y="2105"/>
                                </a:lnTo>
                                <a:lnTo>
                                  <a:pt x="577" y="2087"/>
                                </a:lnTo>
                                <a:lnTo>
                                  <a:pt x="580" y="2086"/>
                                </a:lnTo>
                                <a:lnTo>
                                  <a:pt x="582" y="2084"/>
                                </a:lnTo>
                                <a:lnTo>
                                  <a:pt x="583" y="2081"/>
                                </a:lnTo>
                                <a:lnTo>
                                  <a:pt x="584" y="2081"/>
                                </a:lnTo>
                                <a:lnTo>
                                  <a:pt x="584" y="2080"/>
                                </a:lnTo>
                                <a:lnTo>
                                  <a:pt x="584" y="2081"/>
                                </a:lnTo>
                                <a:lnTo>
                                  <a:pt x="584" y="2082"/>
                                </a:lnTo>
                                <a:lnTo>
                                  <a:pt x="584" y="2100"/>
                                </a:lnTo>
                                <a:lnTo>
                                  <a:pt x="584" y="2058"/>
                                </a:lnTo>
                                <a:lnTo>
                                  <a:pt x="584" y="2060"/>
                                </a:lnTo>
                                <a:lnTo>
                                  <a:pt x="582" y="2064"/>
                                </a:lnTo>
                                <a:lnTo>
                                  <a:pt x="580" y="2066"/>
                                </a:lnTo>
                                <a:lnTo>
                                  <a:pt x="577" y="2067"/>
                                </a:lnTo>
                                <a:lnTo>
                                  <a:pt x="483" y="2105"/>
                                </a:lnTo>
                                <a:lnTo>
                                  <a:pt x="483" y="2083"/>
                                </a:lnTo>
                                <a:lnTo>
                                  <a:pt x="532" y="2063"/>
                                </a:lnTo>
                                <a:lnTo>
                                  <a:pt x="577" y="2045"/>
                                </a:lnTo>
                                <a:lnTo>
                                  <a:pt x="580" y="2044"/>
                                </a:lnTo>
                                <a:lnTo>
                                  <a:pt x="582" y="2042"/>
                                </a:lnTo>
                                <a:lnTo>
                                  <a:pt x="583" y="2039"/>
                                </a:lnTo>
                                <a:lnTo>
                                  <a:pt x="584" y="2038"/>
                                </a:lnTo>
                                <a:lnTo>
                                  <a:pt x="584" y="2039"/>
                                </a:lnTo>
                                <a:lnTo>
                                  <a:pt x="584" y="2040"/>
                                </a:lnTo>
                                <a:lnTo>
                                  <a:pt x="584" y="2058"/>
                                </a:lnTo>
                                <a:lnTo>
                                  <a:pt x="584" y="2016"/>
                                </a:lnTo>
                                <a:lnTo>
                                  <a:pt x="584" y="2018"/>
                                </a:lnTo>
                                <a:lnTo>
                                  <a:pt x="582" y="2022"/>
                                </a:lnTo>
                                <a:lnTo>
                                  <a:pt x="580" y="2024"/>
                                </a:lnTo>
                                <a:lnTo>
                                  <a:pt x="577" y="2025"/>
                                </a:lnTo>
                                <a:lnTo>
                                  <a:pt x="483" y="2063"/>
                                </a:lnTo>
                                <a:lnTo>
                                  <a:pt x="484" y="2041"/>
                                </a:lnTo>
                                <a:lnTo>
                                  <a:pt x="532" y="2021"/>
                                </a:lnTo>
                                <a:lnTo>
                                  <a:pt x="577" y="2003"/>
                                </a:lnTo>
                                <a:lnTo>
                                  <a:pt x="580" y="2002"/>
                                </a:lnTo>
                                <a:lnTo>
                                  <a:pt x="582" y="2000"/>
                                </a:lnTo>
                                <a:lnTo>
                                  <a:pt x="583" y="1997"/>
                                </a:lnTo>
                                <a:lnTo>
                                  <a:pt x="584" y="1996"/>
                                </a:lnTo>
                                <a:lnTo>
                                  <a:pt x="584" y="1997"/>
                                </a:lnTo>
                                <a:lnTo>
                                  <a:pt x="584" y="1998"/>
                                </a:lnTo>
                                <a:lnTo>
                                  <a:pt x="584" y="2016"/>
                                </a:lnTo>
                                <a:lnTo>
                                  <a:pt x="584" y="1974"/>
                                </a:lnTo>
                                <a:lnTo>
                                  <a:pt x="584" y="1976"/>
                                </a:lnTo>
                                <a:lnTo>
                                  <a:pt x="582" y="1980"/>
                                </a:lnTo>
                                <a:lnTo>
                                  <a:pt x="580" y="1982"/>
                                </a:lnTo>
                                <a:lnTo>
                                  <a:pt x="577" y="1983"/>
                                </a:lnTo>
                                <a:lnTo>
                                  <a:pt x="484" y="2021"/>
                                </a:lnTo>
                                <a:lnTo>
                                  <a:pt x="484" y="1998"/>
                                </a:lnTo>
                                <a:lnTo>
                                  <a:pt x="526" y="1981"/>
                                </a:lnTo>
                                <a:lnTo>
                                  <a:pt x="577" y="1960"/>
                                </a:lnTo>
                                <a:lnTo>
                                  <a:pt x="580" y="1959"/>
                                </a:lnTo>
                                <a:lnTo>
                                  <a:pt x="582" y="1957"/>
                                </a:lnTo>
                                <a:lnTo>
                                  <a:pt x="583" y="1954"/>
                                </a:lnTo>
                                <a:lnTo>
                                  <a:pt x="584" y="1954"/>
                                </a:lnTo>
                                <a:lnTo>
                                  <a:pt x="584" y="1953"/>
                                </a:lnTo>
                                <a:lnTo>
                                  <a:pt x="584" y="1955"/>
                                </a:lnTo>
                                <a:lnTo>
                                  <a:pt x="584" y="1956"/>
                                </a:lnTo>
                                <a:lnTo>
                                  <a:pt x="584" y="1974"/>
                                </a:lnTo>
                                <a:lnTo>
                                  <a:pt x="584" y="1934"/>
                                </a:lnTo>
                                <a:lnTo>
                                  <a:pt x="582" y="1940"/>
                                </a:lnTo>
                                <a:lnTo>
                                  <a:pt x="580" y="1941"/>
                                </a:lnTo>
                                <a:lnTo>
                                  <a:pt x="482" y="1981"/>
                                </a:lnTo>
                                <a:lnTo>
                                  <a:pt x="480" y="1976"/>
                                </a:lnTo>
                                <a:lnTo>
                                  <a:pt x="477" y="1972"/>
                                </a:lnTo>
                                <a:lnTo>
                                  <a:pt x="461" y="1963"/>
                                </a:lnTo>
                                <a:lnTo>
                                  <a:pt x="461" y="1989"/>
                                </a:lnTo>
                                <a:lnTo>
                                  <a:pt x="461" y="2157"/>
                                </a:lnTo>
                                <a:lnTo>
                                  <a:pt x="405" y="2179"/>
                                </a:lnTo>
                                <a:lnTo>
                                  <a:pt x="405" y="2166"/>
                                </a:lnTo>
                                <a:lnTo>
                                  <a:pt x="405" y="2124"/>
                                </a:lnTo>
                                <a:lnTo>
                                  <a:pt x="405" y="2082"/>
                                </a:lnTo>
                                <a:lnTo>
                                  <a:pt x="405" y="2040"/>
                                </a:lnTo>
                                <a:lnTo>
                                  <a:pt x="405" y="2012"/>
                                </a:lnTo>
                                <a:lnTo>
                                  <a:pt x="383" y="1999"/>
                                </a:lnTo>
                                <a:lnTo>
                                  <a:pt x="383" y="2040"/>
                                </a:lnTo>
                                <a:lnTo>
                                  <a:pt x="383" y="2062"/>
                                </a:lnTo>
                                <a:lnTo>
                                  <a:pt x="383" y="2082"/>
                                </a:lnTo>
                                <a:lnTo>
                                  <a:pt x="383" y="2104"/>
                                </a:lnTo>
                                <a:lnTo>
                                  <a:pt x="383" y="2124"/>
                                </a:lnTo>
                                <a:lnTo>
                                  <a:pt x="383" y="2147"/>
                                </a:lnTo>
                                <a:lnTo>
                                  <a:pt x="383" y="2166"/>
                                </a:lnTo>
                                <a:lnTo>
                                  <a:pt x="383" y="2189"/>
                                </a:lnTo>
                                <a:lnTo>
                                  <a:pt x="256" y="2240"/>
                                </a:lnTo>
                                <a:lnTo>
                                  <a:pt x="252" y="2240"/>
                                </a:lnTo>
                                <a:lnTo>
                                  <a:pt x="249" y="2237"/>
                                </a:lnTo>
                                <a:lnTo>
                                  <a:pt x="98" y="2150"/>
                                </a:lnTo>
                                <a:lnTo>
                                  <a:pt x="96" y="2145"/>
                                </a:lnTo>
                                <a:lnTo>
                                  <a:pt x="97" y="2140"/>
                                </a:lnTo>
                                <a:lnTo>
                                  <a:pt x="97" y="2128"/>
                                </a:lnTo>
                                <a:lnTo>
                                  <a:pt x="96" y="2127"/>
                                </a:lnTo>
                                <a:lnTo>
                                  <a:pt x="97" y="2125"/>
                                </a:lnTo>
                                <a:lnTo>
                                  <a:pt x="97" y="2123"/>
                                </a:lnTo>
                                <a:lnTo>
                                  <a:pt x="98" y="2126"/>
                                </a:lnTo>
                                <a:lnTo>
                                  <a:pt x="100" y="2128"/>
                                </a:lnTo>
                                <a:lnTo>
                                  <a:pt x="249" y="2215"/>
                                </a:lnTo>
                                <a:lnTo>
                                  <a:pt x="252" y="2217"/>
                                </a:lnTo>
                                <a:lnTo>
                                  <a:pt x="256" y="2218"/>
                                </a:lnTo>
                                <a:lnTo>
                                  <a:pt x="305" y="2198"/>
                                </a:lnTo>
                                <a:lnTo>
                                  <a:pt x="383" y="2166"/>
                                </a:lnTo>
                                <a:lnTo>
                                  <a:pt x="383" y="2147"/>
                                </a:lnTo>
                                <a:lnTo>
                                  <a:pt x="256" y="2198"/>
                                </a:lnTo>
                                <a:lnTo>
                                  <a:pt x="252" y="2197"/>
                                </a:lnTo>
                                <a:lnTo>
                                  <a:pt x="249" y="2195"/>
                                </a:lnTo>
                                <a:lnTo>
                                  <a:pt x="125" y="2123"/>
                                </a:lnTo>
                                <a:lnTo>
                                  <a:pt x="98" y="2107"/>
                                </a:lnTo>
                                <a:lnTo>
                                  <a:pt x="96" y="2103"/>
                                </a:lnTo>
                                <a:lnTo>
                                  <a:pt x="97" y="2098"/>
                                </a:lnTo>
                                <a:lnTo>
                                  <a:pt x="97" y="2086"/>
                                </a:lnTo>
                                <a:lnTo>
                                  <a:pt x="96" y="2085"/>
                                </a:lnTo>
                                <a:lnTo>
                                  <a:pt x="97" y="2083"/>
                                </a:lnTo>
                                <a:lnTo>
                                  <a:pt x="97" y="2081"/>
                                </a:lnTo>
                                <a:lnTo>
                                  <a:pt x="98" y="2084"/>
                                </a:lnTo>
                                <a:lnTo>
                                  <a:pt x="100" y="2086"/>
                                </a:lnTo>
                                <a:lnTo>
                                  <a:pt x="249" y="2173"/>
                                </a:lnTo>
                                <a:lnTo>
                                  <a:pt x="252" y="2175"/>
                                </a:lnTo>
                                <a:lnTo>
                                  <a:pt x="256" y="2176"/>
                                </a:lnTo>
                                <a:lnTo>
                                  <a:pt x="305" y="2156"/>
                                </a:lnTo>
                                <a:lnTo>
                                  <a:pt x="383" y="2124"/>
                                </a:lnTo>
                                <a:lnTo>
                                  <a:pt x="383" y="2104"/>
                                </a:lnTo>
                                <a:lnTo>
                                  <a:pt x="256" y="2156"/>
                                </a:lnTo>
                                <a:lnTo>
                                  <a:pt x="252" y="2155"/>
                                </a:lnTo>
                                <a:lnTo>
                                  <a:pt x="249" y="2153"/>
                                </a:lnTo>
                                <a:lnTo>
                                  <a:pt x="125" y="2081"/>
                                </a:lnTo>
                                <a:lnTo>
                                  <a:pt x="98" y="2065"/>
                                </a:lnTo>
                                <a:lnTo>
                                  <a:pt x="96" y="2060"/>
                                </a:lnTo>
                                <a:lnTo>
                                  <a:pt x="97" y="2056"/>
                                </a:lnTo>
                                <a:lnTo>
                                  <a:pt x="97" y="2044"/>
                                </a:lnTo>
                                <a:lnTo>
                                  <a:pt x="96" y="2043"/>
                                </a:lnTo>
                                <a:lnTo>
                                  <a:pt x="97" y="2040"/>
                                </a:lnTo>
                                <a:lnTo>
                                  <a:pt x="97" y="2039"/>
                                </a:lnTo>
                                <a:lnTo>
                                  <a:pt x="98" y="2042"/>
                                </a:lnTo>
                                <a:lnTo>
                                  <a:pt x="100" y="2044"/>
                                </a:lnTo>
                                <a:lnTo>
                                  <a:pt x="249" y="2131"/>
                                </a:lnTo>
                                <a:lnTo>
                                  <a:pt x="252" y="2133"/>
                                </a:lnTo>
                                <a:lnTo>
                                  <a:pt x="256" y="2134"/>
                                </a:lnTo>
                                <a:lnTo>
                                  <a:pt x="305" y="2114"/>
                                </a:lnTo>
                                <a:lnTo>
                                  <a:pt x="383" y="2082"/>
                                </a:lnTo>
                                <a:lnTo>
                                  <a:pt x="383" y="2062"/>
                                </a:lnTo>
                                <a:lnTo>
                                  <a:pt x="256" y="2114"/>
                                </a:lnTo>
                                <a:lnTo>
                                  <a:pt x="252" y="2113"/>
                                </a:lnTo>
                                <a:lnTo>
                                  <a:pt x="249" y="2111"/>
                                </a:lnTo>
                                <a:lnTo>
                                  <a:pt x="125" y="2039"/>
                                </a:lnTo>
                                <a:lnTo>
                                  <a:pt x="98" y="2023"/>
                                </a:lnTo>
                                <a:lnTo>
                                  <a:pt x="96" y="2018"/>
                                </a:lnTo>
                                <a:lnTo>
                                  <a:pt x="97" y="2014"/>
                                </a:lnTo>
                                <a:lnTo>
                                  <a:pt x="97" y="2002"/>
                                </a:lnTo>
                                <a:lnTo>
                                  <a:pt x="97" y="1998"/>
                                </a:lnTo>
                                <a:lnTo>
                                  <a:pt x="97" y="1997"/>
                                </a:lnTo>
                                <a:lnTo>
                                  <a:pt x="98" y="1999"/>
                                </a:lnTo>
                                <a:lnTo>
                                  <a:pt x="100" y="2002"/>
                                </a:lnTo>
                                <a:lnTo>
                                  <a:pt x="249" y="2088"/>
                                </a:lnTo>
                                <a:lnTo>
                                  <a:pt x="252" y="2090"/>
                                </a:lnTo>
                                <a:lnTo>
                                  <a:pt x="256" y="2091"/>
                                </a:lnTo>
                                <a:lnTo>
                                  <a:pt x="300" y="2073"/>
                                </a:lnTo>
                                <a:lnTo>
                                  <a:pt x="383" y="2040"/>
                                </a:lnTo>
                                <a:lnTo>
                                  <a:pt x="383" y="1999"/>
                                </a:lnTo>
                                <a:lnTo>
                                  <a:pt x="379" y="1997"/>
                                </a:lnTo>
                                <a:lnTo>
                                  <a:pt x="379" y="2023"/>
                                </a:lnTo>
                                <a:lnTo>
                                  <a:pt x="256" y="2073"/>
                                </a:lnTo>
                                <a:lnTo>
                                  <a:pt x="252" y="2073"/>
                                </a:lnTo>
                                <a:lnTo>
                                  <a:pt x="249" y="2071"/>
                                </a:lnTo>
                                <a:lnTo>
                                  <a:pt x="122" y="1997"/>
                                </a:lnTo>
                                <a:lnTo>
                                  <a:pt x="97" y="1982"/>
                                </a:lnTo>
                                <a:lnTo>
                                  <a:pt x="95" y="1975"/>
                                </a:lnTo>
                                <a:lnTo>
                                  <a:pt x="99" y="1967"/>
                                </a:lnTo>
                                <a:lnTo>
                                  <a:pt x="102" y="1966"/>
                                </a:lnTo>
                                <a:lnTo>
                                  <a:pt x="212" y="1924"/>
                                </a:lnTo>
                                <a:lnTo>
                                  <a:pt x="379" y="2023"/>
                                </a:lnTo>
                                <a:lnTo>
                                  <a:pt x="379" y="1997"/>
                                </a:lnTo>
                                <a:lnTo>
                                  <a:pt x="257" y="1924"/>
                                </a:lnTo>
                                <a:lnTo>
                                  <a:pt x="240" y="1914"/>
                                </a:lnTo>
                                <a:lnTo>
                                  <a:pt x="298" y="1892"/>
                                </a:lnTo>
                                <a:lnTo>
                                  <a:pt x="461" y="1989"/>
                                </a:lnTo>
                                <a:lnTo>
                                  <a:pt x="461" y="1963"/>
                                </a:lnTo>
                                <a:lnTo>
                                  <a:pt x="342" y="1892"/>
                                </a:lnTo>
                                <a:lnTo>
                                  <a:pt x="325" y="1882"/>
                                </a:lnTo>
                                <a:lnTo>
                                  <a:pt x="431" y="1842"/>
                                </a:lnTo>
                                <a:lnTo>
                                  <a:pt x="434" y="1842"/>
                                </a:lnTo>
                                <a:lnTo>
                                  <a:pt x="584" y="1925"/>
                                </a:lnTo>
                                <a:lnTo>
                                  <a:pt x="586" y="1932"/>
                                </a:lnTo>
                                <a:lnTo>
                                  <a:pt x="586" y="1808"/>
                                </a:lnTo>
                                <a:lnTo>
                                  <a:pt x="553" y="1776"/>
                                </a:lnTo>
                                <a:lnTo>
                                  <a:pt x="490" y="1735"/>
                                </a:lnTo>
                                <a:lnTo>
                                  <a:pt x="418" y="1710"/>
                                </a:lnTo>
                                <a:lnTo>
                                  <a:pt x="340" y="1701"/>
                                </a:lnTo>
                                <a:lnTo>
                                  <a:pt x="262" y="1710"/>
                                </a:lnTo>
                                <a:lnTo>
                                  <a:pt x="191" y="1735"/>
                                </a:lnTo>
                                <a:lnTo>
                                  <a:pt x="128" y="1776"/>
                                </a:lnTo>
                                <a:lnTo>
                                  <a:pt x="75" y="1828"/>
                                </a:lnTo>
                                <a:lnTo>
                                  <a:pt x="35" y="1891"/>
                                </a:lnTo>
                                <a:lnTo>
                                  <a:pt x="9" y="1963"/>
                                </a:lnTo>
                                <a:lnTo>
                                  <a:pt x="1" y="2038"/>
                                </a:lnTo>
                                <a:lnTo>
                                  <a:pt x="0" y="2043"/>
                                </a:lnTo>
                                <a:lnTo>
                                  <a:pt x="9" y="2119"/>
                                </a:lnTo>
                                <a:lnTo>
                                  <a:pt x="35" y="2191"/>
                                </a:lnTo>
                                <a:lnTo>
                                  <a:pt x="75" y="2254"/>
                                </a:lnTo>
                                <a:lnTo>
                                  <a:pt x="128" y="2306"/>
                                </a:lnTo>
                                <a:lnTo>
                                  <a:pt x="191" y="2347"/>
                                </a:lnTo>
                                <a:lnTo>
                                  <a:pt x="262" y="2372"/>
                                </a:lnTo>
                                <a:lnTo>
                                  <a:pt x="340" y="2381"/>
                                </a:lnTo>
                                <a:lnTo>
                                  <a:pt x="418" y="2372"/>
                                </a:lnTo>
                                <a:lnTo>
                                  <a:pt x="490" y="2347"/>
                                </a:lnTo>
                                <a:lnTo>
                                  <a:pt x="553" y="2306"/>
                                </a:lnTo>
                                <a:lnTo>
                                  <a:pt x="606" y="2254"/>
                                </a:lnTo>
                                <a:lnTo>
                                  <a:pt x="615" y="2240"/>
                                </a:lnTo>
                                <a:lnTo>
                                  <a:pt x="646" y="2191"/>
                                </a:lnTo>
                                <a:lnTo>
                                  <a:pt x="650" y="2179"/>
                                </a:lnTo>
                                <a:lnTo>
                                  <a:pt x="661" y="2148"/>
                                </a:lnTo>
                                <a:lnTo>
                                  <a:pt x="672" y="2119"/>
                                </a:lnTo>
                                <a:lnTo>
                                  <a:pt x="676" y="2080"/>
                                </a:lnTo>
                                <a:lnTo>
                                  <a:pt x="680" y="2043"/>
                                </a:lnTo>
                                <a:close/>
                                <a:moveTo>
                                  <a:pt x="681" y="340"/>
                                </a:moveTo>
                                <a:lnTo>
                                  <a:pt x="681" y="340"/>
                                </a:lnTo>
                                <a:lnTo>
                                  <a:pt x="672" y="262"/>
                                </a:lnTo>
                                <a:lnTo>
                                  <a:pt x="666" y="247"/>
                                </a:lnTo>
                                <a:lnTo>
                                  <a:pt x="663" y="237"/>
                                </a:lnTo>
                                <a:lnTo>
                                  <a:pt x="646" y="191"/>
                                </a:lnTo>
                                <a:lnTo>
                                  <a:pt x="606" y="127"/>
                                </a:lnTo>
                                <a:lnTo>
                                  <a:pt x="603" y="125"/>
                                </a:lnTo>
                                <a:lnTo>
                                  <a:pt x="584" y="106"/>
                                </a:lnTo>
                                <a:lnTo>
                                  <a:pt x="584" y="378"/>
                                </a:lnTo>
                                <a:lnTo>
                                  <a:pt x="581" y="392"/>
                                </a:lnTo>
                                <a:lnTo>
                                  <a:pt x="573" y="404"/>
                                </a:lnTo>
                                <a:lnTo>
                                  <a:pt x="561" y="412"/>
                                </a:lnTo>
                                <a:lnTo>
                                  <a:pt x="547" y="415"/>
                                </a:lnTo>
                                <a:lnTo>
                                  <a:pt x="547" y="490"/>
                                </a:lnTo>
                                <a:lnTo>
                                  <a:pt x="542" y="512"/>
                                </a:lnTo>
                                <a:lnTo>
                                  <a:pt x="530" y="530"/>
                                </a:lnTo>
                                <a:lnTo>
                                  <a:pt x="512" y="542"/>
                                </a:lnTo>
                                <a:lnTo>
                                  <a:pt x="491" y="547"/>
                                </a:lnTo>
                                <a:lnTo>
                                  <a:pt x="469" y="542"/>
                                </a:lnTo>
                                <a:lnTo>
                                  <a:pt x="451" y="530"/>
                                </a:lnTo>
                                <a:lnTo>
                                  <a:pt x="439" y="512"/>
                                </a:lnTo>
                                <a:lnTo>
                                  <a:pt x="434" y="490"/>
                                </a:lnTo>
                                <a:lnTo>
                                  <a:pt x="434" y="485"/>
                                </a:lnTo>
                                <a:lnTo>
                                  <a:pt x="442" y="477"/>
                                </a:lnTo>
                                <a:lnTo>
                                  <a:pt x="448" y="467"/>
                                </a:lnTo>
                                <a:lnTo>
                                  <a:pt x="452" y="456"/>
                                </a:lnTo>
                                <a:lnTo>
                                  <a:pt x="453" y="444"/>
                                </a:lnTo>
                                <a:lnTo>
                                  <a:pt x="453" y="406"/>
                                </a:lnTo>
                                <a:lnTo>
                                  <a:pt x="449" y="377"/>
                                </a:lnTo>
                                <a:lnTo>
                                  <a:pt x="439" y="351"/>
                                </a:lnTo>
                                <a:lnTo>
                                  <a:pt x="434" y="345"/>
                                </a:lnTo>
                                <a:lnTo>
                                  <a:pt x="434" y="406"/>
                                </a:lnTo>
                                <a:lnTo>
                                  <a:pt x="434" y="444"/>
                                </a:lnTo>
                                <a:lnTo>
                                  <a:pt x="431" y="458"/>
                                </a:lnTo>
                                <a:lnTo>
                                  <a:pt x="423" y="470"/>
                                </a:lnTo>
                                <a:lnTo>
                                  <a:pt x="411" y="478"/>
                                </a:lnTo>
                                <a:lnTo>
                                  <a:pt x="397" y="481"/>
                                </a:lnTo>
                                <a:lnTo>
                                  <a:pt x="397" y="556"/>
                                </a:lnTo>
                                <a:lnTo>
                                  <a:pt x="392" y="578"/>
                                </a:lnTo>
                                <a:lnTo>
                                  <a:pt x="380" y="596"/>
                                </a:lnTo>
                                <a:lnTo>
                                  <a:pt x="362" y="608"/>
                                </a:lnTo>
                                <a:lnTo>
                                  <a:pt x="340" y="612"/>
                                </a:lnTo>
                                <a:lnTo>
                                  <a:pt x="319" y="608"/>
                                </a:lnTo>
                                <a:lnTo>
                                  <a:pt x="301" y="596"/>
                                </a:lnTo>
                                <a:lnTo>
                                  <a:pt x="289" y="578"/>
                                </a:lnTo>
                                <a:lnTo>
                                  <a:pt x="284" y="556"/>
                                </a:lnTo>
                                <a:lnTo>
                                  <a:pt x="284" y="547"/>
                                </a:lnTo>
                                <a:lnTo>
                                  <a:pt x="284" y="481"/>
                                </a:lnTo>
                                <a:lnTo>
                                  <a:pt x="270" y="478"/>
                                </a:lnTo>
                                <a:lnTo>
                                  <a:pt x="258" y="470"/>
                                </a:lnTo>
                                <a:lnTo>
                                  <a:pt x="250" y="458"/>
                                </a:lnTo>
                                <a:lnTo>
                                  <a:pt x="247" y="444"/>
                                </a:lnTo>
                                <a:lnTo>
                                  <a:pt x="247" y="406"/>
                                </a:lnTo>
                                <a:lnTo>
                                  <a:pt x="254" y="370"/>
                                </a:lnTo>
                                <a:lnTo>
                                  <a:pt x="274" y="340"/>
                                </a:lnTo>
                                <a:lnTo>
                                  <a:pt x="304" y="320"/>
                                </a:lnTo>
                                <a:lnTo>
                                  <a:pt x="340" y="312"/>
                                </a:lnTo>
                                <a:lnTo>
                                  <a:pt x="377" y="320"/>
                                </a:lnTo>
                                <a:lnTo>
                                  <a:pt x="407" y="340"/>
                                </a:lnTo>
                                <a:lnTo>
                                  <a:pt x="427" y="370"/>
                                </a:lnTo>
                                <a:lnTo>
                                  <a:pt x="434" y="406"/>
                                </a:lnTo>
                                <a:lnTo>
                                  <a:pt x="434" y="345"/>
                                </a:lnTo>
                                <a:lnTo>
                                  <a:pt x="422" y="329"/>
                                </a:lnTo>
                                <a:lnTo>
                                  <a:pt x="402" y="312"/>
                                </a:lnTo>
                                <a:lnTo>
                                  <a:pt x="401" y="312"/>
                                </a:lnTo>
                                <a:lnTo>
                                  <a:pt x="406" y="303"/>
                                </a:lnTo>
                                <a:lnTo>
                                  <a:pt x="414" y="286"/>
                                </a:lnTo>
                                <a:lnTo>
                                  <a:pt x="435" y="265"/>
                                </a:lnTo>
                                <a:lnTo>
                                  <a:pt x="461" y="252"/>
                                </a:lnTo>
                                <a:lnTo>
                                  <a:pt x="491" y="247"/>
                                </a:lnTo>
                                <a:lnTo>
                                  <a:pt x="527" y="254"/>
                                </a:lnTo>
                                <a:lnTo>
                                  <a:pt x="557" y="274"/>
                                </a:lnTo>
                                <a:lnTo>
                                  <a:pt x="577" y="304"/>
                                </a:lnTo>
                                <a:lnTo>
                                  <a:pt x="584" y="340"/>
                                </a:lnTo>
                                <a:lnTo>
                                  <a:pt x="584" y="378"/>
                                </a:lnTo>
                                <a:lnTo>
                                  <a:pt x="584" y="106"/>
                                </a:lnTo>
                                <a:lnTo>
                                  <a:pt x="553" y="75"/>
                                </a:lnTo>
                                <a:lnTo>
                                  <a:pt x="547" y="71"/>
                                </a:lnTo>
                                <a:lnTo>
                                  <a:pt x="547" y="181"/>
                                </a:lnTo>
                                <a:lnTo>
                                  <a:pt x="542" y="203"/>
                                </a:lnTo>
                                <a:lnTo>
                                  <a:pt x="530" y="221"/>
                                </a:lnTo>
                                <a:lnTo>
                                  <a:pt x="512" y="233"/>
                                </a:lnTo>
                                <a:lnTo>
                                  <a:pt x="491" y="237"/>
                                </a:lnTo>
                                <a:lnTo>
                                  <a:pt x="469" y="233"/>
                                </a:lnTo>
                                <a:lnTo>
                                  <a:pt x="451" y="221"/>
                                </a:lnTo>
                                <a:lnTo>
                                  <a:pt x="439" y="203"/>
                                </a:lnTo>
                                <a:lnTo>
                                  <a:pt x="436" y="190"/>
                                </a:lnTo>
                                <a:lnTo>
                                  <a:pt x="434" y="181"/>
                                </a:lnTo>
                                <a:lnTo>
                                  <a:pt x="439" y="159"/>
                                </a:lnTo>
                                <a:lnTo>
                                  <a:pt x="451" y="141"/>
                                </a:lnTo>
                                <a:lnTo>
                                  <a:pt x="469" y="129"/>
                                </a:lnTo>
                                <a:lnTo>
                                  <a:pt x="491" y="125"/>
                                </a:lnTo>
                                <a:lnTo>
                                  <a:pt x="512" y="129"/>
                                </a:lnTo>
                                <a:lnTo>
                                  <a:pt x="530" y="141"/>
                                </a:lnTo>
                                <a:lnTo>
                                  <a:pt x="542" y="159"/>
                                </a:lnTo>
                                <a:lnTo>
                                  <a:pt x="547" y="181"/>
                                </a:lnTo>
                                <a:lnTo>
                                  <a:pt x="547" y="71"/>
                                </a:lnTo>
                                <a:lnTo>
                                  <a:pt x="490" y="35"/>
                                </a:lnTo>
                                <a:lnTo>
                                  <a:pt x="418" y="9"/>
                                </a:lnTo>
                                <a:lnTo>
                                  <a:pt x="397" y="7"/>
                                </a:lnTo>
                                <a:lnTo>
                                  <a:pt x="397" y="247"/>
                                </a:lnTo>
                                <a:lnTo>
                                  <a:pt x="392" y="269"/>
                                </a:lnTo>
                                <a:lnTo>
                                  <a:pt x="380" y="286"/>
                                </a:lnTo>
                                <a:lnTo>
                                  <a:pt x="362" y="299"/>
                                </a:lnTo>
                                <a:lnTo>
                                  <a:pt x="340" y="303"/>
                                </a:lnTo>
                                <a:lnTo>
                                  <a:pt x="319" y="299"/>
                                </a:lnTo>
                                <a:lnTo>
                                  <a:pt x="301" y="286"/>
                                </a:lnTo>
                                <a:lnTo>
                                  <a:pt x="289" y="269"/>
                                </a:lnTo>
                                <a:lnTo>
                                  <a:pt x="284" y="247"/>
                                </a:lnTo>
                                <a:lnTo>
                                  <a:pt x="286" y="237"/>
                                </a:lnTo>
                                <a:lnTo>
                                  <a:pt x="289" y="225"/>
                                </a:lnTo>
                                <a:lnTo>
                                  <a:pt x="301" y="207"/>
                                </a:lnTo>
                                <a:lnTo>
                                  <a:pt x="319" y="195"/>
                                </a:lnTo>
                                <a:lnTo>
                                  <a:pt x="340" y="190"/>
                                </a:lnTo>
                                <a:lnTo>
                                  <a:pt x="362" y="195"/>
                                </a:lnTo>
                                <a:lnTo>
                                  <a:pt x="380" y="207"/>
                                </a:lnTo>
                                <a:lnTo>
                                  <a:pt x="392" y="225"/>
                                </a:lnTo>
                                <a:lnTo>
                                  <a:pt x="397" y="247"/>
                                </a:lnTo>
                                <a:lnTo>
                                  <a:pt x="397" y="7"/>
                                </a:lnTo>
                                <a:lnTo>
                                  <a:pt x="340" y="0"/>
                                </a:lnTo>
                                <a:lnTo>
                                  <a:pt x="280" y="7"/>
                                </a:lnTo>
                                <a:lnTo>
                                  <a:pt x="280" y="312"/>
                                </a:lnTo>
                                <a:lnTo>
                                  <a:pt x="258" y="329"/>
                                </a:lnTo>
                                <a:lnTo>
                                  <a:pt x="242" y="351"/>
                                </a:lnTo>
                                <a:lnTo>
                                  <a:pt x="232" y="377"/>
                                </a:lnTo>
                                <a:lnTo>
                                  <a:pt x="228" y="406"/>
                                </a:lnTo>
                                <a:lnTo>
                                  <a:pt x="228" y="444"/>
                                </a:lnTo>
                                <a:lnTo>
                                  <a:pt x="229" y="456"/>
                                </a:lnTo>
                                <a:lnTo>
                                  <a:pt x="233" y="467"/>
                                </a:lnTo>
                                <a:lnTo>
                                  <a:pt x="239" y="477"/>
                                </a:lnTo>
                                <a:lnTo>
                                  <a:pt x="247" y="485"/>
                                </a:lnTo>
                                <a:lnTo>
                                  <a:pt x="247" y="490"/>
                                </a:lnTo>
                                <a:lnTo>
                                  <a:pt x="242" y="512"/>
                                </a:lnTo>
                                <a:lnTo>
                                  <a:pt x="230" y="530"/>
                                </a:lnTo>
                                <a:lnTo>
                                  <a:pt x="212" y="542"/>
                                </a:lnTo>
                                <a:lnTo>
                                  <a:pt x="190" y="547"/>
                                </a:lnTo>
                                <a:lnTo>
                                  <a:pt x="168" y="542"/>
                                </a:lnTo>
                                <a:lnTo>
                                  <a:pt x="151" y="530"/>
                                </a:lnTo>
                                <a:lnTo>
                                  <a:pt x="139" y="512"/>
                                </a:lnTo>
                                <a:lnTo>
                                  <a:pt x="134" y="490"/>
                                </a:lnTo>
                                <a:lnTo>
                                  <a:pt x="134" y="415"/>
                                </a:lnTo>
                                <a:lnTo>
                                  <a:pt x="120" y="412"/>
                                </a:lnTo>
                                <a:lnTo>
                                  <a:pt x="108" y="404"/>
                                </a:lnTo>
                                <a:lnTo>
                                  <a:pt x="100" y="392"/>
                                </a:lnTo>
                                <a:lnTo>
                                  <a:pt x="97" y="378"/>
                                </a:lnTo>
                                <a:lnTo>
                                  <a:pt x="97" y="340"/>
                                </a:lnTo>
                                <a:lnTo>
                                  <a:pt x="104" y="304"/>
                                </a:lnTo>
                                <a:lnTo>
                                  <a:pt x="124" y="274"/>
                                </a:lnTo>
                                <a:lnTo>
                                  <a:pt x="154" y="254"/>
                                </a:lnTo>
                                <a:lnTo>
                                  <a:pt x="190" y="247"/>
                                </a:lnTo>
                                <a:lnTo>
                                  <a:pt x="220" y="252"/>
                                </a:lnTo>
                                <a:lnTo>
                                  <a:pt x="246" y="265"/>
                                </a:lnTo>
                                <a:lnTo>
                                  <a:pt x="266" y="286"/>
                                </a:lnTo>
                                <a:lnTo>
                                  <a:pt x="280" y="312"/>
                                </a:lnTo>
                                <a:lnTo>
                                  <a:pt x="280" y="7"/>
                                </a:lnTo>
                                <a:lnTo>
                                  <a:pt x="262" y="9"/>
                                </a:lnTo>
                                <a:lnTo>
                                  <a:pt x="247" y="15"/>
                                </a:lnTo>
                                <a:lnTo>
                                  <a:pt x="247" y="181"/>
                                </a:lnTo>
                                <a:lnTo>
                                  <a:pt x="242" y="203"/>
                                </a:lnTo>
                                <a:lnTo>
                                  <a:pt x="230" y="221"/>
                                </a:lnTo>
                                <a:lnTo>
                                  <a:pt x="212" y="233"/>
                                </a:lnTo>
                                <a:lnTo>
                                  <a:pt x="190" y="237"/>
                                </a:lnTo>
                                <a:lnTo>
                                  <a:pt x="168" y="233"/>
                                </a:lnTo>
                                <a:lnTo>
                                  <a:pt x="151" y="221"/>
                                </a:lnTo>
                                <a:lnTo>
                                  <a:pt x="139" y="203"/>
                                </a:lnTo>
                                <a:lnTo>
                                  <a:pt x="134" y="181"/>
                                </a:lnTo>
                                <a:lnTo>
                                  <a:pt x="139" y="159"/>
                                </a:lnTo>
                                <a:lnTo>
                                  <a:pt x="151" y="141"/>
                                </a:lnTo>
                                <a:lnTo>
                                  <a:pt x="168" y="129"/>
                                </a:lnTo>
                                <a:lnTo>
                                  <a:pt x="190" y="125"/>
                                </a:lnTo>
                                <a:lnTo>
                                  <a:pt x="212" y="129"/>
                                </a:lnTo>
                                <a:lnTo>
                                  <a:pt x="230" y="141"/>
                                </a:lnTo>
                                <a:lnTo>
                                  <a:pt x="242" y="159"/>
                                </a:lnTo>
                                <a:lnTo>
                                  <a:pt x="247" y="181"/>
                                </a:lnTo>
                                <a:lnTo>
                                  <a:pt x="247" y="15"/>
                                </a:lnTo>
                                <a:lnTo>
                                  <a:pt x="191" y="35"/>
                                </a:lnTo>
                                <a:lnTo>
                                  <a:pt x="128" y="75"/>
                                </a:lnTo>
                                <a:lnTo>
                                  <a:pt x="75" y="127"/>
                                </a:lnTo>
                                <a:lnTo>
                                  <a:pt x="35" y="191"/>
                                </a:lnTo>
                                <a:lnTo>
                                  <a:pt x="9" y="262"/>
                                </a:lnTo>
                                <a:lnTo>
                                  <a:pt x="0" y="340"/>
                                </a:lnTo>
                                <a:lnTo>
                                  <a:pt x="9" y="418"/>
                                </a:lnTo>
                                <a:lnTo>
                                  <a:pt x="35" y="490"/>
                                </a:lnTo>
                                <a:lnTo>
                                  <a:pt x="75" y="553"/>
                                </a:lnTo>
                                <a:lnTo>
                                  <a:pt x="128" y="606"/>
                                </a:lnTo>
                                <a:lnTo>
                                  <a:pt x="191" y="646"/>
                                </a:lnTo>
                                <a:lnTo>
                                  <a:pt x="262" y="671"/>
                                </a:lnTo>
                                <a:lnTo>
                                  <a:pt x="340" y="680"/>
                                </a:lnTo>
                                <a:lnTo>
                                  <a:pt x="418" y="671"/>
                                </a:lnTo>
                                <a:lnTo>
                                  <a:pt x="490" y="646"/>
                                </a:lnTo>
                                <a:lnTo>
                                  <a:pt x="543" y="612"/>
                                </a:lnTo>
                                <a:lnTo>
                                  <a:pt x="553" y="606"/>
                                </a:lnTo>
                                <a:lnTo>
                                  <a:pt x="606" y="553"/>
                                </a:lnTo>
                                <a:lnTo>
                                  <a:pt x="610" y="547"/>
                                </a:lnTo>
                                <a:lnTo>
                                  <a:pt x="646" y="490"/>
                                </a:lnTo>
                                <a:lnTo>
                                  <a:pt x="672" y="418"/>
                                </a:lnTo>
                                <a:lnTo>
                                  <a:pt x="681" y="340"/>
                                </a:lnTo>
                                <a:close/>
                                <a:moveTo>
                                  <a:pt x="681" y="4478"/>
                                </a:moveTo>
                                <a:lnTo>
                                  <a:pt x="672" y="4400"/>
                                </a:lnTo>
                                <a:lnTo>
                                  <a:pt x="665" y="4383"/>
                                </a:lnTo>
                                <a:lnTo>
                                  <a:pt x="646" y="4329"/>
                                </a:lnTo>
                                <a:lnTo>
                                  <a:pt x="609" y="4270"/>
                                </a:lnTo>
                                <a:lnTo>
                                  <a:pt x="609" y="4383"/>
                                </a:lnTo>
                                <a:lnTo>
                                  <a:pt x="545" y="4513"/>
                                </a:lnTo>
                                <a:lnTo>
                                  <a:pt x="463" y="4414"/>
                                </a:lnTo>
                                <a:lnTo>
                                  <a:pt x="453" y="4401"/>
                                </a:lnTo>
                                <a:lnTo>
                                  <a:pt x="511" y="4403"/>
                                </a:lnTo>
                                <a:lnTo>
                                  <a:pt x="510" y="4401"/>
                                </a:lnTo>
                                <a:lnTo>
                                  <a:pt x="494" y="4375"/>
                                </a:lnTo>
                                <a:lnTo>
                                  <a:pt x="472" y="4350"/>
                                </a:lnTo>
                                <a:lnTo>
                                  <a:pt x="466" y="4345"/>
                                </a:lnTo>
                                <a:lnTo>
                                  <a:pt x="447" y="4329"/>
                                </a:lnTo>
                                <a:lnTo>
                                  <a:pt x="424" y="4316"/>
                                </a:lnTo>
                                <a:lnTo>
                                  <a:pt x="424" y="4587"/>
                                </a:lnTo>
                                <a:lnTo>
                                  <a:pt x="424" y="4590"/>
                                </a:lnTo>
                                <a:lnTo>
                                  <a:pt x="423" y="4592"/>
                                </a:lnTo>
                                <a:lnTo>
                                  <a:pt x="419" y="4594"/>
                                </a:lnTo>
                                <a:lnTo>
                                  <a:pt x="412" y="4597"/>
                                </a:lnTo>
                                <a:lnTo>
                                  <a:pt x="402" y="4603"/>
                                </a:lnTo>
                                <a:lnTo>
                                  <a:pt x="376" y="4603"/>
                                </a:lnTo>
                                <a:lnTo>
                                  <a:pt x="368" y="4601"/>
                                </a:lnTo>
                                <a:lnTo>
                                  <a:pt x="361" y="4599"/>
                                </a:lnTo>
                                <a:lnTo>
                                  <a:pt x="352" y="4596"/>
                                </a:lnTo>
                                <a:lnTo>
                                  <a:pt x="342" y="4593"/>
                                </a:lnTo>
                                <a:lnTo>
                                  <a:pt x="325" y="4593"/>
                                </a:lnTo>
                                <a:lnTo>
                                  <a:pt x="306" y="4594"/>
                                </a:lnTo>
                                <a:lnTo>
                                  <a:pt x="291" y="4595"/>
                                </a:lnTo>
                                <a:lnTo>
                                  <a:pt x="279" y="4598"/>
                                </a:lnTo>
                                <a:lnTo>
                                  <a:pt x="269" y="4602"/>
                                </a:lnTo>
                                <a:lnTo>
                                  <a:pt x="268" y="4603"/>
                                </a:lnTo>
                                <a:lnTo>
                                  <a:pt x="265" y="4603"/>
                                </a:lnTo>
                                <a:lnTo>
                                  <a:pt x="263" y="4602"/>
                                </a:lnTo>
                                <a:lnTo>
                                  <a:pt x="262" y="4601"/>
                                </a:lnTo>
                                <a:lnTo>
                                  <a:pt x="245" y="4576"/>
                                </a:lnTo>
                                <a:lnTo>
                                  <a:pt x="244" y="4575"/>
                                </a:lnTo>
                                <a:lnTo>
                                  <a:pt x="244" y="4572"/>
                                </a:lnTo>
                                <a:lnTo>
                                  <a:pt x="245" y="4571"/>
                                </a:lnTo>
                                <a:lnTo>
                                  <a:pt x="246" y="4569"/>
                                </a:lnTo>
                                <a:lnTo>
                                  <a:pt x="264" y="4557"/>
                                </a:lnTo>
                                <a:lnTo>
                                  <a:pt x="279" y="4544"/>
                                </a:lnTo>
                                <a:lnTo>
                                  <a:pt x="290" y="4529"/>
                                </a:lnTo>
                                <a:lnTo>
                                  <a:pt x="294" y="4514"/>
                                </a:lnTo>
                                <a:lnTo>
                                  <a:pt x="294" y="4510"/>
                                </a:lnTo>
                                <a:lnTo>
                                  <a:pt x="293" y="4505"/>
                                </a:lnTo>
                                <a:lnTo>
                                  <a:pt x="292" y="4498"/>
                                </a:lnTo>
                                <a:lnTo>
                                  <a:pt x="292" y="4496"/>
                                </a:lnTo>
                                <a:lnTo>
                                  <a:pt x="289" y="4494"/>
                                </a:lnTo>
                                <a:lnTo>
                                  <a:pt x="248" y="4494"/>
                                </a:lnTo>
                                <a:lnTo>
                                  <a:pt x="244" y="4490"/>
                                </a:lnTo>
                                <a:lnTo>
                                  <a:pt x="244" y="4458"/>
                                </a:lnTo>
                                <a:lnTo>
                                  <a:pt x="248" y="4454"/>
                                </a:lnTo>
                                <a:lnTo>
                                  <a:pt x="278" y="4454"/>
                                </a:lnTo>
                                <a:lnTo>
                                  <a:pt x="281" y="4451"/>
                                </a:lnTo>
                                <a:lnTo>
                                  <a:pt x="280" y="4448"/>
                                </a:lnTo>
                                <a:lnTo>
                                  <a:pt x="279" y="4444"/>
                                </a:lnTo>
                                <a:lnTo>
                                  <a:pt x="278" y="4441"/>
                                </a:lnTo>
                                <a:lnTo>
                                  <a:pt x="277" y="4437"/>
                                </a:lnTo>
                                <a:lnTo>
                                  <a:pt x="275" y="4430"/>
                                </a:lnTo>
                                <a:lnTo>
                                  <a:pt x="274" y="4420"/>
                                </a:lnTo>
                                <a:lnTo>
                                  <a:pt x="274" y="4414"/>
                                </a:lnTo>
                                <a:lnTo>
                                  <a:pt x="280" y="4387"/>
                                </a:lnTo>
                                <a:lnTo>
                                  <a:pt x="294" y="4365"/>
                                </a:lnTo>
                                <a:lnTo>
                                  <a:pt x="317" y="4350"/>
                                </a:lnTo>
                                <a:lnTo>
                                  <a:pt x="344" y="4345"/>
                                </a:lnTo>
                                <a:lnTo>
                                  <a:pt x="368" y="4349"/>
                                </a:lnTo>
                                <a:lnTo>
                                  <a:pt x="389" y="4361"/>
                                </a:lnTo>
                                <a:lnTo>
                                  <a:pt x="404" y="4380"/>
                                </a:lnTo>
                                <a:lnTo>
                                  <a:pt x="412" y="4402"/>
                                </a:lnTo>
                                <a:lnTo>
                                  <a:pt x="412" y="4410"/>
                                </a:lnTo>
                                <a:lnTo>
                                  <a:pt x="408" y="4414"/>
                                </a:lnTo>
                                <a:lnTo>
                                  <a:pt x="378" y="4414"/>
                                </a:lnTo>
                                <a:lnTo>
                                  <a:pt x="374" y="4410"/>
                                </a:lnTo>
                                <a:lnTo>
                                  <a:pt x="373" y="4407"/>
                                </a:lnTo>
                                <a:lnTo>
                                  <a:pt x="369" y="4394"/>
                                </a:lnTo>
                                <a:lnTo>
                                  <a:pt x="358" y="4386"/>
                                </a:lnTo>
                                <a:lnTo>
                                  <a:pt x="344" y="4386"/>
                                </a:lnTo>
                                <a:lnTo>
                                  <a:pt x="332" y="4388"/>
                                </a:lnTo>
                                <a:lnTo>
                                  <a:pt x="323" y="4394"/>
                                </a:lnTo>
                                <a:lnTo>
                                  <a:pt x="316" y="4404"/>
                                </a:lnTo>
                                <a:lnTo>
                                  <a:pt x="314" y="4414"/>
                                </a:lnTo>
                                <a:lnTo>
                                  <a:pt x="314" y="4424"/>
                                </a:lnTo>
                                <a:lnTo>
                                  <a:pt x="315" y="4426"/>
                                </a:lnTo>
                                <a:lnTo>
                                  <a:pt x="317" y="4433"/>
                                </a:lnTo>
                                <a:lnTo>
                                  <a:pt x="320" y="4442"/>
                                </a:lnTo>
                                <a:lnTo>
                                  <a:pt x="322" y="4451"/>
                                </a:lnTo>
                                <a:lnTo>
                                  <a:pt x="323" y="4453"/>
                                </a:lnTo>
                                <a:lnTo>
                                  <a:pt x="325" y="4455"/>
                                </a:lnTo>
                                <a:lnTo>
                                  <a:pt x="399" y="4455"/>
                                </a:lnTo>
                                <a:lnTo>
                                  <a:pt x="403" y="4459"/>
                                </a:lnTo>
                                <a:lnTo>
                                  <a:pt x="403" y="4491"/>
                                </a:lnTo>
                                <a:lnTo>
                                  <a:pt x="399" y="4495"/>
                                </a:lnTo>
                                <a:lnTo>
                                  <a:pt x="335" y="4495"/>
                                </a:lnTo>
                                <a:lnTo>
                                  <a:pt x="333" y="4498"/>
                                </a:lnTo>
                                <a:lnTo>
                                  <a:pt x="333" y="4501"/>
                                </a:lnTo>
                                <a:lnTo>
                                  <a:pt x="334" y="4505"/>
                                </a:lnTo>
                                <a:lnTo>
                                  <a:pt x="334" y="4527"/>
                                </a:lnTo>
                                <a:lnTo>
                                  <a:pt x="331" y="4538"/>
                                </a:lnTo>
                                <a:lnTo>
                                  <a:pt x="324" y="4552"/>
                                </a:lnTo>
                                <a:lnTo>
                                  <a:pt x="326" y="4555"/>
                                </a:lnTo>
                                <a:lnTo>
                                  <a:pt x="330" y="4555"/>
                                </a:lnTo>
                                <a:lnTo>
                                  <a:pt x="343" y="4556"/>
                                </a:lnTo>
                                <a:lnTo>
                                  <a:pt x="354" y="4557"/>
                                </a:lnTo>
                                <a:lnTo>
                                  <a:pt x="363" y="4559"/>
                                </a:lnTo>
                                <a:lnTo>
                                  <a:pt x="371" y="4562"/>
                                </a:lnTo>
                                <a:lnTo>
                                  <a:pt x="377" y="4564"/>
                                </a:lnTo>
                                <a:lnTo>
                                  <a:pt x="381" y="4565"/>
                                </a:lnTo>
                                <a:lnTo>
                                  <a:pt x="391" y="4565"/>
                                </a:lnTo>
                                <a:lnTo>
                                  <a:pt x="394" y="4564"/>
                                </a:lnTo>
                                <a:lnTo>
                                  <a:pt x="399" y="4561"/>
                                </a:lnTo>
                                <a:lnTo>
                                  <a:pt x="402" y="4559"/>
                                </a:lnTo>
                                <a:lnTo>
                                  <a:pt x="405" y="4558"/>
                                </a:lnTo>
                                <a:lnTo>
                                  <a:pt x="408" y="4559"/>
                                </a:lnTo>
                                <a:lnTo>
                                  <a:pt x="423" y="4587"/>
                                </a:lnTo>
                                <a:lnTo>
                                  <a:pt x="424" y="4587"/>
                                </a:lnTo>
                                <a:lnTo>
                                  <a:pt x="424" y="4316"/>
                                </a:lnTo>
                                <a:lnTo>
                                  <a:pt x="418" y="4313"/>
                                </a:lnTo>
                                <a:lnTo>
                                  <a:pt x="383" y="4301"/>
                                </a:lnTo>
                                <a:lnTo>
                                  <a:pt x="348" y="4296"/>
                                </a:lnTo>
                                <a:lnTo>
                                  <a:pt x="312" y="4298"/>
                                </a:lnTo>
                                <a:lnTo>
                                  <a:pt x="277" y="4307"/>
                                </a:lnTo>
                                <a:lnTo>
                                  <a:pt x="243" y="4324"/>
                                </a:lnTo>
                                <a:lnTo>
                                  <a:pt x="213" y="4348"/>
                                </a:lnTo>
                                <a:lnTo>
                                  <a:pt x="189" y="4377"/>
                                </a:lnTo>
                                <a:lnTo>
                                  <a:pt x="170" y="4412"/>
                                </a:lnTo>
                                <a:lnTo>
                                  <a:pt x="160" y="4448"/>
                                </a:lnTo>
                                <a:lnTo>
                                  <a:pt x="156" y="4486"/>
                                </a:lnTo>
                                <a:lnTo>
                                  <a:pt x="160" y="4523"/>
                                </a:lnTo>
                                <a:lnTo>
                                  <a:pt x="172" y="4558"/>
                                </a:lnTo>
                                <a:lnTo>
                                  <a:pt x="192" y="4590"/>
                                </a:lnTo>
                                <a:lnTo>
                                  <a:pt x="217" y="4617"/>
                                </a:lnTo>
                                <a:lnTo>
                                  <a:pt x="248" y="4639"/>
                                </a:lnTo>
                                <a:lnTo>
                                  <a:pt x="284" y="4654"/>
                                </a:lnTo>
                                <a:lnTo>
                                  <a:pt x="323" y="4662"/>
                                </a:lnTo>
                                <a:lnTo>
                                  <a:pt x="362" y="4662"/>
                                </a:lnTo>
                                <a:lnTo>
                                  <a:pt x="401" y="4653"/>
                                </a:lnTo>
                                <a:lnTo>
                                  <a:pt x="437" y="4637"/>
                                </a:lnTo>
                                <a:lnTo>
                                  <a:pt x="438" y="4637"/>
                                </a:lnTo>
                                <a:lnTo>
                                  <a:pt x="459" y="4673"/>
                                </a:lnTo>
                                <a:lnTo>
                                  <a:pt x="458" y="4674"/>
                                </a:lnTo>
                                <a:lnTo>
                                  <a:pt x="431" y="4687"/>
                                </a:lnTo>
                                <a:lnTo>
                                  <a:pt x="402" y="4697"/>
                                </a:lnTo>
                                <a:lnTo>
                                  <a:pt x="372" y="4703"/>
                                </a:lnTo>
                                <a:lnTo>
                                  <a:pt x="342" y="4705"/>
                                </a:lnTo>
                                <a:lnTo>
                                  <a:pt x="324" y="4704"/>
                                </a:lnTo>
                                <a:lnTo>
                                  <a:pt x="306" y="4702"/>
                                </a:lnTo>
                                <a:lnTo>
                                  <a:pt x="288" y="4699"/>
                                </a:lnTo>
                                <a:lnTo>
                                  <a:pt x="271" y="4694"/>
                                </a:lnTo>
                                <a:lnTo>
                                  <a:pt x="228" y="4675"/>
                                </a:lnTo>
                                <a:lnTo>
                                  <a:pt x="189" y="4649"/>
                                </a:lnTo>
                                <a:lnTo>
                                  <a:pt x="158" y="4615"/>
                                </a:lnTo>
                                <a:lnTo>
                                  <a:pt x="134" y="4575"/>
                                </a:lnTo>
                                <a:lnTo>
                                  <a:pt x="119" y="4532"/>
                                </a:lnTo>
                                <a:lnTo>
                                  <a:pt x="114" y="4487"/>
                                </a:lnTo>
                                <a:lnTo>
                                  <a:pt x="118" y="4441"/>
                                </a:lnTo>
                                <a:lnTo>
                                  <a:pt x="131" y="4395"/>
                                </a:lnTo>
                                <a:lnTo>
                                  <a:pt x="154" y="4353"/>
                                </a:lnTo>
                                <a:lnTo>
                                  <a:pt x="184" y="4317"/>
                                </a:lnTo>
                                <a:lnTo>
                                  <a:pt x="221" y="4288"/>
                                </a:lnTo>
                                <a:lnTo>
                                  <a:pt x="262" y="4267"/>
                                </a:lnTo>
                                <a:lnTo>
                                  <a:pt x="332" y="4254"/>
                                </a:lnTo>
                                <a:lnTo>
                                  <a:pt x="401" y="4262"/>
                                </a:lnTo>
                                <a:lnTo>
                                  <a:pt x="464" y="4290"/>
                                </a:lnTo>
                                <a:lnTo>
                                  <a:pt x="516" y="4335"/>
                                </a:lnTo>
                                <a:lnTo>
                                  <a:pt x="554" y="4396"/>
                                </a:lnTo>
                                <a:lnTo>
                                  <a:pt x="609" y="4383"/>
                                </a:lnTo>
                                <a:lnTo>
                                  <a:pt x="609" y="4270"/>
                                </a:lnTo>
                                <a:lnTo>
                                  <a:pt x="606" y="4265"/>
                                </a:lnTo>
                                <a:lnTo>
                                  <a:pt x="594" y="4254"/>
                                </a:lnTo>
                                <a:lnTo>
                                  <a:pt x="553" y="4213"/>
                                </a:lnTo>
                                <a:lnTo>
                                  <a:pt x="490" y="4173"/>
                                </a:lnTo>
                                <a:lnTo>
                                  <a:pt x="418" y="4147"/>
                                </a:lnTo>
                                <a:lnTo>
                                  <a:pt x="340" y="4138"/>
                                </a:lnTo>
                                <a:lnTo>
                                  <a:pt x="262" y="4147"/>
                                </a:lnTo>
                                <a:lnTo>
                                  <a:pt x="191" y="4173"/>
                                </a:lnTo>
                                <a:lnTo>
                                  <a:pt x="128" y="4213"/>
                                </a:lnTo>
                                <a:lnTo>
                                  <a:pt x="75" y="4265"/>
                                </a:lnTo>
                                <a:lnTo>
                                  <a:pt x="35" y="4329"/>
                                </a:lnTo>
                                <a:lnTo>
                                  <a:pt x="9" y="4400"/>
                                </a:lnTo>
                                <a:lnTo>
                                  <a:pt x="0" y="4478"/>
                                </a:lnTo>
                                <a:lnTo>
                                  <a:pt x="9" y="4556"/>
                                </a:lnTo>
                                <a:lnTo>
                                  <a:pt x="35" y="4628"/>
                                </a:lnTo>
                                <a:lnTo>
                                  <a:pt x="75" y="4691"/>
                                </a:lnTo>
                                <a:lnTo>
                                  <a:pt x="128" y="4744"/>
                                </a:lnTo>
                                <a:lnTo>
                                  <a:pt x="191" y="4784"/>
                                </a:lnTo>
                                <a:lnTo>
                                  <a:pt x="262" y="4809"/>
                                </a:lnTo>
                                <a:lnTo>
                                  <a:pt x="340" y="4818"/>
                                </a:lnTo>
                                <a:lnTo>
                                  <a:pt x="418" y="4809"/>
                                </a:lnTo>
                                <a:lnTo>
                                  <a:pt x="490" y="4784"/>
                                </a:lnTo>
                                <a:lnTo>
                                  <a:pt x="553" y="4744"/>
                                </a:lnTo>
                                <a:lnTo>
                                  <a:pt x="592" y="4705"/>
                                </a:lnTo>
                                <a:lnTo>
                                  <a:pt x="606" y="4691"/>
                                </a:lnTo>
                                <a:lnTo>
                                  <a:pt x="640" y="4637"/>
                                </a:lnTo>
                                <a:lnTo>
                                  <a:pt x="646" y="4628"/>
                                </a:lnTo>
                                <a:lnTo>
                                  <a:pt x="655" y="4603"/>
                                </a:lnTo>
                                <a:lnTo>
                                  <a:pt x="671" y="4558"/>
                                </a:lnTo>
                                <a:lnTo>
                                  <a:pt x="672" y="4556"/>
                                </a:lnTo>
                                <a:lnTo>
                                  <a:pt x="677" y="4513"/>
                                </a:lnTo>
                                <a:lnTo>
                                  <a:pt x="681" y="4478"/>
                                </a:lnTo>
                                <a:close/>
                                <a:moveTo>
                                  <a:pt x="681" y="3182"/>
                                </a:moveTo>
                                <a:lnTo>
                                  <a:pt x="675" y="3134"/>
                                </a:lnTo>
                                <a:lnTo>
                                  <a:pt x="672" y="3104"/>
                                </a:lnTo>
                                <a:lnTo>
                                  <a:pt x="646" y="3034"/>
                                </a:lnTo>
                                <a:lnTo>
                                  <a:pt x="630" y="3008"/>
                                </a:lnTo>
                                <a:lnTo>
                                  <a:pt x="607" y="2972"/>
                                </a:lnTo>
                                <a:lnTo>
                                  <a:pt x="606" y="2970"/>
                                </a:lnTo>
                                <a:lnTo>
                                  <a:pt x="553" y="2918"/>
                                </a:lnTo>
                                <a:lnTo>
                                  <a:pt x="490" y="2878"/>
                                </a:lnTo>
                                <a:lnTo>
                                  <a:pt x="418" y="2852"/>
                                </a:lnTo>
                                <a:lnTo>
                                  <a:pt x="407" y="2851"/>
                                </a:lnTo>
                                <a:lnTo>
                                  <a:pt x="407" y="3126"/>
                                </a:lnTo>
                                <a:lnTo>
                                  <a:pt x="407" y="3158"/>
                                </a:lnTo>
                                <a:lnTo>
                                  <a:pt x="402" y="3166"/>
                                </a:lnTo>
                                <a:lnTo>
                                  <a:pt x="367" y="3176"/>
                                </a:lnTo>
                                <a:lnTo>
                                  <a:pt x="362" y="3180"/>
                                </a:lnTo>
                                <a:lnTo>
                                  <a:pt x="360" y="3188"/>
                                </a:lnTo>
                                <a:lnTo>
                                  <a:pt x="357" y="3194"/>
                                </a:lnTo>
                                <a:lnTo>
                                  <a:pt x="356" y="3196"/>
                                </a:lnTo>
                                <a:lnTo>
                                  <a:pt x="353" y="3204"/>
                                </a:lnTo>
                                <a:lnTo>
                                  <a:pt x="353" y="3210"/>
                                </a:lnTo>
                                <a:lnTo>
                                  <a:pt x="370" y="3242"/>
                                </a:lnTo>
                                <a:lnTo>
                                  <a:pt x="369" y="3250"/>
                                </a:lnTo>
                                <a:lnTo>
                                  <a:pt x="345" y="3274"/>
                                </a:lnTo>
                                <a:lnTo>
                                  <a:pt x="337" y="3276"/>
                                </a:lnTo>
                                <a:lnTo>
                                  <a:pt x="305" y="3258"/>
                                </a:lnTo>
                                <a:lnTo>
                                  <a:pt x="299" y="3258"/>
                                </a:lnTo>
                                <a:lnTo>
                                  <a:pt x="291" y="3262"/>
                                </a:lnTo>
                                <a:lnTo>
                                  <a:pt x="289" y="3262"/>
                                </a:lnTo>
                                <a:lnTo>
                                  <a:pt x="284" y="3264"/>
                                </a:lnTo>
                                <a:lnTo>
                                  <a:pt x="282" y="3266"/>
                                </a:lnTo>
                                <a:lnTo>
                                  <a:pt x="275" y="3268"/>
                                </a:lnTo>
                                <a:lnTo>
                                  <a:pt x="271" y="3272"/>
                                </a:lnTo>
                                <a:lnTo>
                                  <a:pt x="260" y="3308"/>
                                </a:lnTo>
                                <a:lnTo>
                                  <a:pt x="253" y="3312"/>
                                </a:lnTo>
                                <a:lnTo>
                                  <a:pt x="220" y="3312"/>
                                </a:lnTo>
                                <a:lnTo>
                                  <a:pt x="213" y="3308"/>
                                </a:lnTo>
                                <a:lnTo>
                                  <a:pt x="204" y="3276"/>
                                </a:lnTo>
                                <a:lnTo>
                                  <a:pt x="203" y="3272"/>
                                </a:lnTo>
                                <a:lnTo>
                                  <a:pt x="199" y="3268"/>
                                </a:lnTo>
                                <a:lnTo>
                                  <a:pt x="191" y="3266"/>
                                </a:lnTo>
                                <a:lnTo>
                                  <a:pt x="185" y="3262"/>
                                </a:lnTo>
                                <a:lnTo>
                                  <a:pt x="182" y="3262"/>
                                </a:lnTo>
                                <a:lnTo>
                                  <a:pt x="175" y="3258"/>
                                </a:lnTo>
                                <a:lnTo>
                                  <a:pt x="169" y="3258"/>
                                </a:lnTo>
                                <a:lnTo>
                                  <a:pt x="136" y="3276"/>
                                </a:lnTo>
                                <a:lnTo>
                                  <a:pt x="128" y="3274"/>
                                </a:lnTo>
                                <a:lnTo>
                                  <a:pt x="105" y="3250"/>
                                </a:lnTo>
                                <a:lnTo>
                                  <a:pt x="103" y="3242"/>
                                </a:lnTo>
                                <a:lnTo>
                                  <a:pt x="121" y="3210"/>
                                </a:lnTo>
                                <a:lnTo>
                                  <a:pt x="121" y="3204"/>
                                </a:lnTo>
                                <a:lnTo>
                                  <a:pt x="117" y="3196"/>
                                </a:lnTo>
                                <a:lnTo>
                                  <a:pt x="116" y="3194"/>
                                </a:lnTo>
                                <a:lnTo>
                                  <a:pt x="114" y="3190"/>
                                </a:lnTo>
                                <a:lnTo>
                                  <a:pt x="114" y="3188"/>
                                </a:lnTo>
                                <a:lnTo>
                                  <a:pt x="111" y="3180"/>
                                </a:lnTo>
                                <a:lnTo>
                                  <a:pt x="107" y="3176"/>
                                </a:lnTo>
                                <a:lnTo>
                                  <a:pt x="72" y="3166"/>
                                </a:lnTo>
                                <a:lnTo>
                                  <a:pt x="66" y="3158"/>
                                </a:lnTo>
                                <a:lnTo>
                                  <a:pt x="66" y="3126"/>
                                </a:lnTo>
                                <a:lnTo>
                                  <a:pt x="72" y="3118"/>
                                </a:lnTo>
                                <a:lnTo>
                                  <a:pt x="107" y="3108"/>
                                </a:lnTo>
                                <a:lnTo>
                                  <a:pt x="111" y="3104"/>
                                </a:lnTo>
                                <a:lnTo>
                                  <a:pt x="114" y="3096"/>
                                </a:lnTo>
                                <a:lnTo>
                                  <a:pt x="114" y="3094"/>
                                </a:lnTo>
                                <a:lnTo>
                                  <a:pt x="116" y="3090"/>
                                </a:lnTo>
                                <a:lnTo>
                                  <a:pt x="117" y="3088"/>
                                </a:lnTo>
                                <a:lnTo>
                                  <a:pt x="121" y="3080"/>
                                </a:lnTo>
                                <a:lnTo>
                                  <a:pt x="121" y="3074"/>
                                </a:lnTo>
                                <a:lnTo>
                                  <a:pt x="103" y="3042"/>
                                </a:lnTo>
                                <a:lnTo>
                                  <a:pt x="105" y="3034"/>
                                </a:lnTo>
                                <a:lnTo>
                                  <a:pt x="128" y="3010"/>
                                </a:lnTo>
                                <a:lnTo>
                                  <a:pt x="136" y="3008"/>
                                </a:lnTo>
                                <a:lnTo>
                                  <a:pt x="169" y="3026"/>
                                </a:lnTo>
                                <a:lnTo>
                                  <a:pt x="175" y="3026"/>
                                </a:lnTo>
                                <a:lnTo>
                                  <a:pt x="182" y="3022"/>
                                </a:lnTo>
                                <a:lnTo>
                                  <a:pt x="185" y="3022"/>
                                </a:lnTo>
                                <a:lnTo>
                                  <a:pt x="189" y="3020"/>
                                </a:lnTo>
                                <a:lnTo>
                                  <a:pt x="191" y="3018"/>
                                </a:lnTo>
                                <a:lnTo>
                                  <a:pt x="199" y="3016"/>
                                </a:lnTo>
                                <a:lnTo>
                                  <a:pt x="203" y="3012"/>
                                </a:lnTo>
                                <a:lnTo>
                                  <a:pt x="204" y="3008"/>
                                </a:lnTo>
                                <a:lnTo>
                                  <a:pt x="213" y="2976"/>
                                </a:lnTo>
                                <a:lnTo>
                                  <a:pt x="220" y="2972"/>
                                </a:lnTo>
                                <a:lnTo>
                                  <a:pt x="253" y="2972"/>
                                </a:lnTo>
                                <a:lnTo>
                                  <a:pt x="260" y="2976"/>
                                </a:lnTo>
                                <a:lnTo>
                                  <a:pt x="271" y="3012"/>
                                </a:lnTo>
                                <a:lnTo>
                                  <a:pt x="275" y="3016"/>
                                </a:lnTo>
                                <a:lnTo>
                                  <a:pt x="282" y="3018"/>
                                </a:lnTo>
                                <a:lnTo>
                                  <a:pt x="284" y="3020"/>
                                </a:lnTo>
                                <a:lnTo>
                                  <a:pt x="289" y="3022"/>
                                </a:lnTo>
                                <a:lnTo>
                                  <a:pt x="291" y="3022"/>
                                </a:lnTo>
                                <a:lnTo>
                                  <a:pt x="299" y="3026"/>
                                </a:lnTo>
                                <a:lnTo>
                                  <a:pt x="305" y="3026"/>
                                </a:lnTo>
                                <a:lnTo>
                                  <a:pt x="337" y="3008"/>
                                </a:lnTo>
                                <a:lnTo>
                                  <a:pt x="345" y="3010"/>
                                </a:lnTo>
                                <a:lnTo>
                                  <a:pt x="369" y="3034"/>
                                </a:lnTo>
                                <a:lnTo>
                                  <a:pt x="370" y="3042"/>
                                </a:lnTo>
                                <a:lnTo>
                                  <a:pt x="353" y="3074"/>
                                </a:lnTo>
                                <a:lnTo>
                                  <a:pt x="353" y="3080"/>
                                </a:lnTo>
                                <a:lnTo>
                                  <a:pt x="356" y="3088"/>
                                </a:lnTo>
                                <a:lnTo>
                                  <a:pt x="357" y="3090"/>
                                </a:lnTo>
                                <a:lnTo>
                                  <a:pt x="359" y="3094"/>
                                </a:lnTo>
                                <a:lnTo>
                                  <a:pt x="360" y="3096"/>
                                </a:lnTo>
                                <a:lnTo>
                                  <a:pt x="362" y="3104"/>
                                </a:lnTo>
                                <a:lnTo>
                                  <a:pt x="367" y="3108"/>
                                </a:lnTo>
                                <a:lnTo>
                                  <a:pt x="402" y="3118"/>
                                </a:lnTo>
                                <a:lnTo>
                                  <a:pt x="407" y="3126"/>
                                </a:lnTo>
                                <a:lnTo>
                                  <a:pt x="407" y="2851"/>
                                </a:lnTo>
                                <a:lnTo>
                                  <a:pt x="340" y="2842"/>
                                </a:lnTo>
                                <a:lnTo>
                                  <a:pt x="262" y="2852"/>
                                </a:lnTo>
                                <a:lnTo>
                                  <a:pt x="191" y="2878"/>
                                </a:lnTo>
                                <a:lnTo>
                                  <a:pt x="128" y="2918"/>
                                </a:lnTo>
                                <a:lnTo>
                                  <a:pt x="75" y="2970"/>
                                </a:lnTo>
                                <a:lnTo>
                                  <a:pt x="35" y="3034"/>
                                </a:lnTo>
                                <a:lnTo>
                                  <a:pt x="9" y="3104"/>
                                </a:lnTo>
                                <a:lnTo>
                                  <a:pt x="0" y="3182"/>
                                </a:lnTo>
                                <a:lnTo>
                                  <a:pt x="9" y="3260"/>
                                </a:lnTo>
                                <a:lnTo>
                                  <a:pt x="35" y="3332"/>
                                </a:lnTo>
                                <a:lnTo>
                                  <a:pt x="75" y="3396"/>
                                </a:lnTo>
                                <a:lnTo>
                                  <a:pt x="128" y="3448"/>
                                </a:lnTo>
                                <a:lnTo>
                                  <a:pt x="191" y="3488"/>
                                </a:lnTo>
                                <a:lnTo>
                                  <a:pt x="262" y="3514"/>
                                </a:lnTo>
                                <a:lnTo>
                                  <a:pt x="340" y="3522"/>
                                </a:lnTo>
                                <a:lnTo>
                                  <a:pt x="418" y="3514"/>
                                </a:lnTo>
                                <a:lnTo>
                                  <a:pt x="490" y="3488"/>
                                </a:lnTo>
                                <a:lnTo>
                                  <a:pt x="553" y="3448"/>
                                </a:lnTo>
                                <a:lnTo>
                                  <a:pt x="606" y="3396"/>
                                </a:lnTo>
                                <a:lnTo>
                                  <a:pt x="625" y="3366"/>
                                </a:lnTo>
                                <a:lnTo>
                                  <a:pt x="646" y="3332"/>
                                </a:lnTo>
                                <a:lnTo>
                                  <a:pt x="654" y="3310"/>
                                </a:lnTo>
                                <a:lnTo>
                                  <a:pt x="601" y="3310"/>
                                </a:lnTo>
                                <a:lnTo>
                                  <a:pt x="572" y="3310"/>
                                </a:lnTo>
                                <a:lnTo>
                                  <a:pt x="568" y="3314"/>
                                </a:lnTo>
                                <a:lnTo>
                                  <a:pt x="566" y="3316"/>
                                </a:lnTo>
                                <a:lnTo>
                                  <a:pt x="564" y="3318"/>
                                </a:lnTo>
                                <a:lnTo>
                                  <a:pt x="563" y="3318"/>
                                </a:lnTo>
                                <a:lnTo>
                                  <a:pt x="559" y="3322"/>
                                </a:lnTo>
                                <a:lnTo>
                                  <a:pt x="557" y="3326"/>
                                </a:lnTo>
                                <a:lnTo>
                                  <a:pt x="560" y="3352"/>
                                </a:lnTo>
                                <a:lnTo>
                                  <a:pt x="557" y="3358"/>
                                </a:lnTo>
                                <a:lnTo>
                                  <a:pt x="535" y="3366"/>
                                </a:lnTo>
                                <a:lnTo>
                                  <a:pt x="529" y="3366"/>
                                </a:lnTo>
                                <a:lnTo>
                                  <a:pt x="513" y="3346"/>
                                </a:lnTo>
                                <a:lnTo>
                                  <a:pt x="509" y="3344"/>
                                </a:lnTo>
                                <a:lnTo>
                                  <a:pt x="490" y="3344"/>
                                </a:lnTo>
                                <a:lnTo>
                                  <a:pt x="486" y="3346"/>
                                </a:lnTo>
                                <a:lnTo>
                                  <a:pt x="470" y="3366"/>
                                </a:lnTo>
                                <a:lnTo>
                                  <a:pt x="464" y="3366"/>
                                </a:lnTo>
                                <a:lnTo>
                                  <a:pt x="442" y="3358"/>
                                </a:lnTo>
                                <a:lnTo>
                                  <a:pt x="439" y="3352"/>
                                </a:lnTo>
                                <a:lnTo>
                                  <a:pt x="442" y="3326"/>
                                </a:lnTo>
                                <a:lnTo>
                                  <a:pt x="440" y="3322"/>
                                </a:lnTo>
                                <a:lnTo>
                                  <a:pt x="436" y="3318"/>
                                </a:lnTo>
                                <a:lnTo>
                                  <a:pt x="435" y="3318"/>
                                </a:lnTo>
                                <a:lnTo>
                                  <a:pt x="432" y="3314"/>
                                </a:lnTo>
                                <a:lnTo>
                                  <a:pt x="431" y="3314"/>
                                </a:lnTo>
                                <a:lnTo>
                                  <a:pt x="429" y="3312"/>
                                </a:lnTo>
                                <a:lnTo>
                                  <a:pt x="427" y="3310"/>
                                </a:lnTo>
                                <a:lnTo>
                                  <a:pt x="423" y="3308"/>
                                </a:lnTo>
                                <a:lnTo>
                                  <a:pt x="398" y="3310"/>
                                </a:lnTo>
                                <a:lnTo>
                                  <a:pt x="392" y="3308"/>
                                </a:lnTo>
                                <a:lnTo>
                                  <a:pt x="383" y="3286"/>
                                </a:lnTo>
                                <a:lnTo>
                                  <a:pt x="385" y="3280"/>
                                </a:lnTo>
                                <a:lnTo>
                                  <a:pt x="390" y="3276"/>
                                </a:lnTo>
                                <a:lnTo>
                                  <a:pt x="405" y="3264"/>
                                </a:lnTo>
                                <a:lnTo>
                                  <a:pt x="407" y="3260"/>
                                </a:lnTo>
                                <a:lnTo>
                                  <a:pt x="406" y="3254"/>
                                </a:lnTo>
                                <a:lnTo>
                                  <a:pt x="406" y="3248"/>
                                </a:lnTo>
                                <a:lnTo>
                                  <a:pt x="407" y="3242"/>
                                </a:lnTo>
                                <a:lnTo>
                                  <a:pt x="405" y="3238"/>
                                </a:lnTo>
                                <a:lnTo>
                                  <a:pt x="385" y="3222"/>
                                </a:lnTo>
                                <a:lnTo>
                                  <a:pt x="383" y="3216"/>
                                </a:lnTo>
                                <a:lnTo>
                                  <a:pt x="392" y="3194"/>
                                </a:lnTo>
                                <a:lnTo>
                                  <a:pt x="398" y="3190"/>
                                </a:lnTo>
                                <a:lnTo>
                                  <a:pt x="423" y="3192"/>
                                </a:lnTo>
                                <a:lnTo>
                                  <a:pt x="427" y="3192"/>
                                </a:lnTo>
                                <a:lnTo>
                                  <a:pt x="429" y="3190"/>
                                </a:lnTo>
                                <a:lnTo>
                                  <a:pt x="431" y="3188"/>
                                </a:lnTo>
                                <a:lnTo>
                                  <a:pt x="433" y="3186"/>
                                </a:lnTo>
                                <a:lnTo>
                                  <a:pt x="435" y="3184"/>
                                </a:lnTo>
                                <a:lnTo>
                                  <a:pt x="440" y="3178"/>
                                </a:lnTo>
                                <a:lnTo>
                                  <a:pt x="442" y="3174"/>
                                </a:lnTo>
                                <a:lnTo>
                                  <a:pt x="439" y="3148"/>
                                </a:lnTo>
                                <a:lnTo>
                                  <a:pt x="442" y="3144"/>
                                </a:lnTo>
                                <a:lnTo>
                                  <a:pt x="464" y="3134"/>
                                </a:lnTo>
                                <a:lnTo>
                                  <a:pt x="470" y="3136"/>
                                </a:lnTo>
                                <a:lnTo>
                                  <a:pt x="486" y="3156"/>
                                </a:lnTo>
                                <a:lnTo>
                                  <a:pt x="490" y="3158"/>
                                </a:lnTo>
                                <a:lnTo>
                                  <a:pt x="509" y="3158"/>
                                </a:lnTo>
                                <a:lnTo>
                                  <a:pt x="513" y="3156"/>
                                </a:lnTo>
                                <a:lnTo>
                                  <a:pt x="529" y="3136"/>
                                </a:lnTo>
                                <a:lnTo>
                                  <a:pt x="535" y="3134"/>
                                </a:lnTo>
                                <a:lnTo>
                                  <a:pt x="557" y="3144"/>
                                </a:lnTo>
                                <a:lnTo>
                                  <a:pt x="560" y="3148"/>
                                </a:lnTo>
                                <a:lnTo>
                                  <a:pt x="557" y="3174"/>
                                </a:lnTo>
                                <a:lnTo>
                                  <a:pt x="559" y="3178"/>
                                </a:lnTo>
                                <a:lnTo>
                                  <a:pt x="563" y="3182"/>
                                </a:lnTo>
                                <a:lnTo>
                                  <a:pt x="564" y="3184"/>
                                </a:lnTo>
                                <a:lnTo>
                                  <a:pt x="567" y="3186"/>
                                </a:lnTo>
                                <a:lnTo>
                                  <a:pt x="568" y="3188"/>
                                </a:lnTo>
                                <a:lnTo>
                                  <a:pt x="572" y="3192"/>
                                </a:lnTo>
                                <a:lnTo>
                                  <a:pt x="576" y="3192"/>
                                </a:lnTo>
                                <a:lnTo>
                                  <a:pt x="601" y="3190"/>
                                </a:lnTo>
                                <a:lnTo>
                                  <a:pt x="607" y="3194"/>
                                </a:lnTo>
                                <a:lnTo>
                                  <a:pt x="616" y="3216"/>
                                </a:lnTo>
                                <a:lnTo>
                                  <a:pt x="614" y="3222"/>
                                </a:lnTo>
                                <a:lnTo>
                                  <a:pt x="610" y="3224"/>
                                </a:lnTo>
                                <a:lnTo>
                                  <a:pt x="594" y="3238"/>
                                </a:lnTo>
                                <a:lnTo>
                                  <a:pt x="592" y="3242"/>
                                </a:lnTo>
                                <a:lnTo>
                                  <a:pt x="593" y="3248"/>
                                </a:lnTo>
                                <a:lnTo>
                                  <a:pt x="593" y="3254"/>
                                </a:lnTo>
                                <a:lnTo>
                                  <a:pt x="592" y="3260"/>
                                </a:lnTo>
                                <a:lnTo>
                                  <a:pt x="594" y="3264"/>
                                </a:lnTo>
                                <a:lnTo>
                                  <a:pt x="614" y="3280"/>
                                </a:lnTo>
                                <a:lnTo>
                                  <a:pt x="616" y="3286"/>
                                </a:lnTo>
                                <a:lnTo>
                                  <a:pt x="607" y="3308"/>
                                </a:lnTo>
                                <a:lnTo>
                                  <a:pt x="655" y="3308"/>
                                </a:lnTo>
                                <a:lnTo>
                                  <a:pt x="672" y="3260"/>
                                </a:lnTo>
                                <a:lnTo>
                                  <a:pt x="680" y="3190"/>
                                </a:lnTo>
                                <a:lnTo>
                                  <a:pt x="681" y="3182"/>
                                </a:lnTo>
                                <a:close/>
                                <a:moveTo>
                                  <a:pt x="681" y="1191"/>
                                </a:moveTo>
                                <a:lnTo>
                                  <a:pt x="672" y="1113"/>
                                </a:lnTo>
                                <a:lnTo>
                                  <a:pt x="646" y="1041"/>
                                </a:lnTo>
                                <a:lnTo>
                                  <a:pt x="606" y="978"/>
                                </a:lnTo>
                                <a:lnTo>
                                  <a:pt x="598" y="970"/>
                                </a:lnTo>
                                <a:lnTo>
                                  <a:pt x="553" y="925"/>
                                </a:lnTo>
                                <a:lnTo>
                                  <a:pt x="552" y="924"/>
                                </a:lnTo>
                                <a:lnTo>
                                  <a:pt x="552" y="1147"/>
                                </a:lnTo>
                                <a:lnTo>
                                  <a:pt x="552" y="1399"/>
                                </a:lnTo>
                                <a:lnTo>
                                  <a:pt x="129" y="1399"/>
                                </a:lnTo>
                                <a:lnTo>
                                  <a:pt x="129" y="998"/>
                                </a:lnTo>
                                <a:lnTo>
                                  <a:pt x="131" y="987"/>
                                </a:lnTo>
                                <a:lnTo>
                                  <a:pt x="137" y="978"/>
                                </a:lnTo>
                                <a:lnTo>
                                  <a:pt x="147" y="972"/>
                                </a:lnTo>
                                <a:lnTo>
                                  <a:pt x="158" y="970"/>
                                </a:lnTo>
                                <a:lnTo>
                                  <a:pt x="342" y="970"/>
                                </a:lnTo>
                                <a:lnTo>
                                  <a:pt x="353" y="972"/>
                                </a:lnTo>
                                <a:lnTo>
                                  <a:pt x="362" y="978"/>
                                </a:lnTo>
                                <a:lnTo>
                                  <a:pt x="369" y="987"/>
                                </a:lnTo>
                                <a:lnTo>
                                  <a:pt x="371" y="998"/>
                                </a:lnTo>
                                <a:lnTo>
                                  <a:pt x="371" y="1119"/>
                                </a:lnTo>
                                <a:lnTo>
                                  <a:pt x="523" y="1119"/>
                                </a:lnTo>
                                <a:lnTo>
                                  <a:pt x="534" y="1121"/>
                                </a:lnTo>
                                <a:lnTo>
                                  <a:pt x="544" y="1127"/>
                                </a:lnTo>
                                <a:lnTo>
                                  <a:pt x="550" y="1136"/>
                                </a:lnTo>
                                <a:lnTo>
                                  <a:pt x="552" y="1147"/>
                                </a:lnTo>
                                <a:lnTo>
                                  <a:pt x="552" y="924"/>
                                </a:lnTo>
                                <a:lnTo>
                                  <a:pt x="490" y="885"/>
                                </a:lnTo>
                                <a:lnTo>
                                  <a:pt x="418" y="859"/>
                                </a:lnTo>
                                <a:lnTo>
                                  <a:pt x="340" y="850"/>
                                </a:lnTo>
                                <a:lnTo>
                                  <a:pt x="262" y="859"/>
                                </a:lnTo>
                                <a:lnTo>
                                  <a:pt x="191" y="885"/>
                                </a:lnTo>
                                <a:lnTo>
                                  <a:pt x="128" y="925"/>
                                </a:lnTo>
                                <a:lnTo>
                                  <a:pt x="75" y="978"/>
                                </a:lnTo>
                                <a:lnTo>
                                  <a:pt x="35" y="1041"/>
                                </a:lnTo>
                                <a:lnTo>
                                  <a:pt x="9" y="1113"/>
                                </a:lnTo>
                                <a:lnTo>
                                  <a:pt x="0" y="1191"/>
                                </a:lnTo>
                                <a:lnTo>
                                  <a:pt x="9" y="1269"/>
                                </a:lnTo>
                                <a:lnTo>
                                  <a:pt x="35" y="1340"/>
                                </a:lnTo>
                                <a:lnTo>
                                  <a:pt x="75" y="1403"/>
                                </a:lnTo>
                                <a:lnTo>
                                  <a:pt x="128" y="1456"/>
                                </a:lnTo>
                                <a:lnTo>
                                  <a:pt x="191" y="1496"/>
                                </a:lnTo>
                                <a:lnTo>
                                  <a:pt x="262" y="1522"/>
                                </a:lnTo>
                                <a:lnTo>
                                  <a:pt x="340" y="1531"/>
                                </a:lnTo>
                                <a:lnTo>
                                  <a:pt x="418" y="1522"/>
                                </a:lnTo>
                                <a:lnTo>
                                  <a:pt x="490" y="1496"/>
                                </a:lnTo>
                                <a:lnTo>
                                  <a:pt x="553" y="1456"/>
                                </a:lnTo>
                                <a:lnTo>
                                  <a:pt x="606" y="1403"/>
                                </a:lnTo>
                                <a:lnTo>
                                  <a:pt x="609" y="1399"/>
                                </a:lnTo>
                                <a:lnTo>
                                  <a:pt x="646" y="1340"/>
                                </a:lnTo>
                                <a:lnTo>
                                  <a:pt x="672" y="1269"/>
                                </a:lnTo>
                                <a:lnTo>
                                  <a:pt x="681" y="11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1" name="docshape20"/>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680" y="13086"/>
                            <a:ext cx="681" cy="680"/>
                          </a:xfrm>
                          <a:prstGeom prst="rect">
                            <a:avLst/>
                          </a:prstGeom>
                          <a:noFill/>
                          <a:extLst>
                            <a:ext uri="{909E8E84-426E-40DD-AFC4-6F175D3DCCD1}">
                              <a14:hiddenFill xmlns:a14="http://schemas.microsoft.com/office/drawing/2010/main">
                                <a:solidFill>
                                  <a:srgbClr val="FFFFFF"/>
                                </a:solidFill>
                              </a14:hiddenFill>
                            </a:ext>
                          </a:extLst>
                        </pic:spPr>
                      </pic:pic>
                      <wps:wsp>
                        <wps:cNvPr id="382" name="docshape21"/>
                        <wps:cNvSpPr txBox="1">
                          <a:spLocks/>
                        </wps:cNvSpPr>
                        <wps:spPr bwMode="auto">
                          <a:xfrm>
                            <a:off x="680" y="7264"/>
                            <a:ext cx="3841"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07B24" w14:textId="77777777" w:rsidR="00C678ED" w:rsidRDefault="00C678ED">
                              <w:pPr>
                                <w:rPr>
                                  <w:sz w:val="34"/>
                                </w:rPr>
                              </w:pPr>
                              <w:r>
                                <w:rPr>
                                  <w:color w:val="231F20"/>
                                  <w:sz w:val="34"/>
                                </w:rPr>
                                <w:t>Ystadegau allweddol 2020-21</w:t>
                              </w:r>
                            </w:p>
                          </w:txbxContent>
                        </wps:txbx>
                        <wps:bodyPr rot="0" vert="horz" wrap="square" lIns="0" tIns="0" rIns="0" bIns="0" anchor="t" anchorCtr="0" upright="1">
                          <a:noAutofit/>
                        </wps:bodyPr>
                      </wps:wsp>
                      <wps:wsp>
                        <wps:cNvPr id="383" name="docshape22"/>
                        <wps:cNvSpPr txBox="1">
                          <a:spLocks/>
                        </wps:cNvSpPr>
                        <wps:spPr bwMode="auto">
                          <a:xfrm>
                            <a:off x="1530" y="8228"/>
                            <a:ext cx="2937"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A5271A" w14:textId="77777777" w:rsidR="00C678ED" w:rsidRDefault="00C678ED">
                              <w:pPr>
                                <w:rPr>
                                  <w:sz w:val="24"/>
                                </w:rPr>
                              </w:pPr>
                              <w:r>
                                <w:rPr>
                                  <w:b/>
                                  <w:color w:val="231F20"/>
                                  <w:sz w:val="24"/>
                                </w:rPr>
                                <w:t xml:space="preserve">3,550 </w:t>
                              </w:r>
                              <w:r>
                                <w:rPr>
                                  <w:color w:val="231F20"/>
                                  <w:sz w:val="24"/>
                                </w:rPr>
                                <w:t>o aelodau staff</w:t>
                              </w:r>
                            </w:p>
                          </w:txbxContent>
                        </wps:txbx>
                        <wps:bodyPr rot="0" vert="horz" wrap="square" lIns="0" tIns="0" rIns="0" bIns="0" anchor="t" anchorCtr="0" upright="1">
                          <a:noAutofit/>
                        </wps:bodyPr>
                      </wps:wsp>
                      <wps:wsp>
                        <wps:cNvPr id="384" name="docshape23"/>
                        <wps:cNvSpPr txBox="1">
                          <a:spLocks/>
                        </wps:cNvSpPr>
                        <wps:spPr bwMode="auto">
                          <a:xfrm>
                            <a:off x="1530" y="9092"/>
                            <a:ext cx="3441"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5775A" w14:textId="77777777" w:rsidR="00C678ED" w:rsidRDefault="00C678ED">
                              <w:pPr>
                                <w:rPr>
                                  <w:sz w:val="24"/>
                                </w:rPr>
                              </w:pPr>
                              <w:r>
                                <w:rPr>
                                  <w:color w:val="231F20"/>
                                  <w:sz w:val="24"/>
                                </w:rPr>
                                <w:t xml:space="preserve">Yn gweithredu o </w:t>
                              </w:r>
                              <w:r>
                                <w:rPr>
                                  <w:b/>
                                  <w:color w:val="231F20"/>
                                  <w:sz w:val="24"/>
                                </w:rPr>
                                <w:t xml:space="preserve">27 </w:t>
                              </w:r>
                              <w:r>
                                <w:rPr>
                                  <w:color w:val="231F20"/>
                                  <w:sz w:val="24"/>
                                </w:rPr>
                                <w:t>o adeiladau</w:t>
                              </w:r>
                            </w:p>
                          </w:txbxContent>
                        </wps:txbx>
                        <wps:bodyPr rot="0" vert="horz" wrap="square" lIns="0" tIns="0" rIns="0" bIns="0" anchor="t" anchorCtr="0" upright="1">
                          <a:noAutofit/>
                        </wps:bodyPr>
                      </wps:wsp>
                      <wps:wsp>
                        <wps:cNvPr id="385" name="docshape24"/>
                        <wps:cNvSpPr txBox="1">
                          <a:spLocks/>
                        </wps:cNvSpPr>
                        <wps:spPr bwMode="auto">
                          <a:xfrm>
                            <a:off x="1530" y="9956"/>
                            <a:ext cx="2822" cy="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44B1" w14:textId="77777777" w:rsidR="00C678ED" w:rsidRDefault="00C678ED">
                              <w:pPr>
                                <w:rPr>
                                  <w:b/>
                                  <w:sz w:val="24"/>
                                </w:rPr>
                              </w:pPr>
                              <w:r>
                                <w:rPr>
                                  <w:color w:val="231F20"/>
                                  <w:sz w:val="24"/>
                                </w:rPr>
                                <w:t xml:space="preserve">Cyllideb o dros </w:t>
                              </w:r>
                              <w:r>
                                <w:rPr>
                                  <w:b/>
                                  <w:color w:val="231F20"/>
                                  <w:sz w:val="24"/>
                                </w:rPr>
                                <w:t>£593m</w:t>
                              </w:r>
                            </w:p>
                          </w:txbxContent>
                        </wps:txbx>
                        <wps:bodyPr rot="0" vert="horz" wrap="square" lIns="0" tIns="0" rIns="0" bIns="0" anchor="t" anchorCtr="0" upright="1">
                          <a:noAutofit/>
                        </wps:bodyPr>
                      </wps:wsp>
                      <wps:wsp>
                        <wps:cNvPr id="386" name="docshape25"/>
                        <wps:cNvSpPr txBox="1">
                          <a:spLocks/>
                        </wps:cNvSpPr>
                        <wps:spPr bwMode="auto">
                          <a:xfrm>
                            <a:off x="1530" y="10820"/>
                            <a:ext cx="3751"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BE033" w14:textId="77777777" w:rsidR="00C678ED" w:rsidRDefault="00C678ED">
                              <w:pPr>
                                <w:spacing w:before="1" w:line="237" w:lineRule="auto"/>
                                <w:ind w:right="15"/>
                                <w:rPr>
                                  <w:sz w:val="24"/>
                                </w:rPr>
                              </w:pPr>
                              <w:r>
                                <w:rPr>
                                  <w:color w:val="231F20"/>
                                  <w:sz w:val="24"/>
                                </w:rPr>
                                <w:t xml:space="preserve">Mae </w:t>
                              </w:r>
                              <w:r>
                                <w:rPr>
                                  <w:b/>
                                  <w:color w:val="231F20"/>
                                  <w:sz w:val="24"/>
                                </w:rPr>
                                <w:t xml:space="preserve">95% </w:t>
                              </w:r>
                              <w:r>
                                <w:rPr>
                                  <w:color w:val="231F20"/>
                                  <w:sz w:val="24"/>
                                </w:rPr>
                                <w:t>o holl wariant GIG Cymru yn cael ei brosesu drwy systemau a phrosesau PCGC</w:t>
                              </w:r>
                            </w:p>
                          </w:txbxContent>
                        </wps:txbx>
                        <wps:bodyPr rot="0" vert="horz" wrap="square" lIns="0" tIns="0" rIns="0" bIns="0" anchor="t" anchorCtr="0" upright="1">
                          <a:noAutofit/>
                        </wps:bodyPr>
                      </wps:wsp>
                      <wps:wsp>
                        <wps:cNvPr id="387" name="docshape26"/>
                        <wps:cNvSpPr txBox="1">
                          <a:spLocks/>
                        </wps:cNvSpPr>
                        <wps:spPr bwMode="auto">
                          <a:xfrm>
                            <a:off x="1530" y="12260"/>
                            <a:ext cx="3671" cy="1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3836C" w14:textId="77777777" w:rsidR="00C678ED" w:rsidRDefault="00C678ED">
                              <w:pPr>
                                <w:spacing w:line="290" w:lineRule="exact"/>
                                <w:rPr>
                                  <w:sz w:val="24"/>
                                </w:rPr>
                              </w:pPr>
                              <w:r>
                                <w:rPr>
                                  <w:color w:val="231F20"/>
                                  <w:sz w:val="24"/>
                                </w:rPr>
                                <w:t>Buddion dylanwad proffesiynol</w:t>
                              </w:r>
                            </w:p>
                            <w:p w14:paraId="416576F0" w14:textId="77777777" w:rsidR="00C678ED" w:rsidRDefault="00C678ED">
                              <w:pPr>
                                <w:spacing w:line="290" w:lineRule="exact"/>
                                <w:rPr>
                                  <w:b/>
                                  <w:sz w:val="24"/>
                                </w:rPr>
                              </w:pPr>
                              <w:r>
                                <w:rPr>
                                  <w:color w:val="231F20"/>
                                  <w:sz w:val="24"/>
                                </w:rPr>
                                <w:t xml:space="preserve">o dros </w:t>
                              </w:r>
                              <w:r>
                                <w:rPr>
                                  <w:b/>
                                  <w:color w:val="231F20"/>
                                  <w:sz w:val="24"/>
                                </w:rPr>
                                <w:t>£165m</w:t>
                              </w:r>
                            </w:p>
                            <w:p w14:paraId="6C90B192" w14:textId="77777777" w:rsidR="00C678ED" w:rsidRDefault="00C678ED">
                              <w:pPr>
                                <w:spacing w:before="4"/>
                                <w:rPr>
                                  <w:b/>
                                  <w:sz w:val="23"/>
                                </w:rPr>
                              </w:pPr>
                            </w:p>
                            <w:p w14:paraId="05F92CD2" w14:textId="77777777" w:rsidR="00C678ED" w:rsidRDefault="00C678ED">
                              <w:pPr>
                                <w:spacing w:line="290" w:lineRule="exact"/>
                                <w:rPr>
                                  <w:sz w:val="24"/>
                                </w:rPr>
                              </w:pPr>
                              <w:r>
                                <w:rPr>
                                  <w:color w:val="231F20"/>
                                  <w:sz w:val="24"/>
                                </w:rPr>
                                <w:t>Rydym yn ail-fuddsoddi arbedion er</w:t>
                              </w:r>
                            </w:p>
                            <w:p w14:paraId="433934A7" w14:textId="77777777" w:rsidR="00C678ED" w:rsidRDefault="00C678ED">
                              <w:pPr>
                                <w:spacing w:line="290" w:lineRule="exact"/>
                                <w:rPr>
                                  <w:sz w:val="24"/>
                                </w:rPr>
                              </w:pPr>
                              <w:r>
                                <w:rPr>
                                  <w:color w:val="231F20"/>
                                  <w:sz w:val="24"/>
                                </w:rPr>
                                <w:t>budd GIG Cymru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C7ED1F" id="docshapegroup17" o:spid="_x0000_s1026" style="position:absolute;left:0;text-align:left;margin-left:4.8pt;margin-top:384.6pt;width:295.75pt;height:396pt;z-index:-18330112;mso-position-horizontal-relative:page;mso-position-vertical-relative:page" coordorigin=",7006" coordsize="5783,713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">
                <v:rect id="docshape18" o:spid="_x0000_s1027" style="position:absolute;top:7006;width:5783;height:7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" fillcolor="#9ad0dc" stroked="f">
                  <v:path arrowok="t"/>
                </v:rect>
                <v:shape id="docshape19" o:spid="_x0000_s1028" style="position:absolute;left:680;top:8061;width:681;height:4819;visibility:visible;mso-wrap-style:square;v-text-anchor:top" coordsize="681,4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" path="m212,1314r-33,l179,1347r33,l212,1314xm212,1241r-33,l179,1274r33,l212,1241xm212,1168r-33,l179,1201r33,l212,1168xm212,1095r-33,l179,1128r33,l212,1095xm212,1022r-33,l179,1055r33,l212,1022xm269,1314r-33,l236,1347r33,l269,1314xm269,1241r-33,l236,1274r33,l269,1241xm269,1168r-33,l236,1201r33,l269,1168xm269,1095r-33,l236,1128r33,l269,1095xm269,1022r-33,l236,1055r33,l269,1022xm305,3142r-5,-26l286,3094r-23,-16l237,3074r-27,4l187,3094r-14,22l168,3142r5,26l187,3190r23,16l237,3210r26,-4l286,3190r14,-22l305,3142xm326,1314r-33,l293,1347r33,l326,1314xm326,1241r-33,l293,1274r33,l326,1241xm326,1168r-33,l293,1201r33,l326,1168xm326,1095r-33,l293,1128r33,l326,1095xm326,1022r-33,l293,1055r33,l326,1022xm417,1330r-27,l390,1357r27,l417,1330xm417,1276r-27,l390,1303r27,l417,1276xm417,1223r-27,l390,1250r27,l417,1223xm417,1169r-27,l390,1196r27,l417,1169xm463,1330r-27,l436,1357r27,l463,1330xm463,1276r-27,l436,1303r27,l463,1276xm463,1223r-27,l436,1250r27,l463,1223xm463,1169r-27,l436,1196r27,l463,1169xm508,1330r-27,l481,1357r27,l508,1330xm508,1276r-27,l481,1303r27,l508,1276xm508,1223r-27,l481,1250r27,l508,1223xm508,1169r-27,l481,1196r27,l508,1169xm548,3250r-4,-18l534,3216r-15,-10l500,3202r-19,4l465,3216r-11,16l451,3252r4,18l465,3284r15,12l499,3300r19,-4l534,3284r11,-16l548,3250xm680,2043r,-5l675,1996r-3,-33l668,1953r-22,-62l615,1842r-9,-14l586,1808r,124l584,1934r,40l584,2016r,42l584,2100r,2l582,2107r-2,1l577,2109r-94,39l483,2125r49,-20l577,2087r3,-1l582,2084r1,-3l584,2081r,-1l584,2081r,1l584,2100r,-42l584,2060r-2,4l580,2066r-3,1l483,2105r,-22l532,2063r45,-18l580,2044r2,-2l583,2039r1,-1l584,2039r,1l584,2058r,-42l584,2018r-2,4l580,2024r-3,1l483,2063r1,-22l532,2021r45,-18l580,2002r2,-2l583,1997r1,-1l584,1997r,1l584,2016r,-42l584,1976r-2,4l580,1982r-3,1l484,2021r,-23l526,1981r51,-21l580,1959r2,-2l583,1954r1,l584,1953r,2l584,1956r,18l584,1934r-2,6l580,1941r-98,40l480,1976r-3,-4l461,1963r,26l461,2157r-56,22l405,2166r,-42l405,2082r,-42l405,2012r-22,-13l383,2040r,22l383,2082r,22l383,2124r,23l383,2166r,23l256,2240r-4,l249,2237,98,2150r-2,-5l97,2140r,-12l96,2127r1,-2l97,2123r1,3l100,2128r149,87l252,2217r4,1l305,2198r78,-32l383,2147r-127,51l252,2197r-3,-2l125,2123,98,2107r-2,-4l97,2098r,-12l96,2085r1,-2l97,2081r1,3l100,2086r149,87l252,2175r4,1l305,2156r78,-32l383,2104r-127,52l252,2155r-3,-2l125,2081,98,2065r-2,-5l97,2056r,-12l96,2043r1,-3l97,2039r1,3l100,2044r149,87l252,2133r4,1l305,2114r78,-32l383,2062r-127,52l252,2113r-3,-2l125,2039,98,2023r-2,-5l97,2014r,-12l97,1998r,-1l98,1999r2,3l249,2088r3,2l256,2091r44,-18l383,2040r,-41l379,1997r,26l256,2073r-4,l249,2071,122,1997,97,1982r-2,-7l99,1967r3,-1l212,1924r167,99l379,1997,257,1924r-17,-10l298,1892r163,97l461,1963,342,1892r-17,-10l431,1842r3,l584,1925r2,7l586,1808r-33,-32l490,1735r-72,-25l340,1701r-78,9l191,1735r-63,41l75,1828r-40,63l9,1963r-8,75l,2043r9,76l35,2191r40,63l128,2306r63,41l262,2372r78,9l418,2372r72,-25l553,2306r53,-52l615,2240r31,-49l650,2179r11,-31l672,2119r4,-39l680,2043xm681,340r,l672,262r-6,-15l663,237,646,191,606,127r-3,-2l584,106r,272l581,392r-8,12l561,412r-14,3l547,490r-5,22l530,530r-18,12l491,547r-22,-5l451,530,439,512r-5,-22l434,485r8,-8l448,467r4,-11l453,444r,-38l449,377,439,351r-5,-6l434,406r,38l431,458r-8,12l411,478r-14,3l397,556r-5,22l380,596r-18,12l340,612r-21,-4l301,596,289,578r-5,-22l284,547r,-66l270,478r-12,-8l250,458r-3,-14l247,406r7,-36l274,340r30,-20l340,312r37,8l407,340r20,30l434,406r,-61l422,329,402,312r-1,l406,303r8,-17l435,265r26,-13l491,247r36,7l557,274r20,30l584,340r,38l584,106,553,75r-6,-4l547,181r-5,22l530,221r-18,12l491,237r-22,-4l451,221,439,203r-3,-13l434,181r5,-22l451,141r18,-12l491,125r21,4l530,141r12,18l547,181r,-110l490,35,418,9,397,7r,240l392,269r-12,17l362,299r-22,4l319,299,301,286,289,269r-5,-22l286,237r3,-12l301,207r18,-12l340,190r22,5l380,207r12,18l397,247,397,7,340,,280,7r,305l258,329r-16,22l232,377r-4,29l228,444r1,12l233,467r6,10l247,485r,5l242,512r-12,18l212,542r-22,5l168,542,151,530,139,512r-5,-22l134,415r-14,-3l108,404r-8,-12l97,378r,-38l104,304r20,-30l154,254r36,-7l220,252r26,13l266,286r14,26l280,7,262,9r-15,6l247,181r-5,22l230,221r-18,12l190,237r-22,-4l151,221,139,203r-5,-22l139,159r12,-18l168,129r22,-4l212,129r18,12l242,159r5,22l247,15,191,35,128,75,75,127,35,191,9,262,,340r9,78l35,490r40,63l128,606r63,40l262,671r78,9l418,671r72,-25l543,612r10,-6l606,553r4,-6l646,490r26,-72l681,340xm681,4478r-9,-78l665,4383r-19,-54l609,4270r,113l545,4513r-82,-99l453,4401r58,2l510,4401r-16,-26l472,4350r-6,-5l447,4329r-23,-13l424,4587r,3l423,4592r-4,2l412,4597r-10,6l376,4603r-8,-2l361,4599r-9,-3l342,4593r-17,l306,4594r-15,1l279,4598r-10,4l268,4603r-3,l263,4602r-1,-1l245,4576r-1,-1l244,4572r1,-1l246,4569r18,-12l279,4544r11,-15l294,4514r,-4l293,4505r-1,-7l292,4496r-3,-2l248,4494r-4,-4l244,4458r4,-4l278,4454r3,-3l280,4448r-1,-4l278,4441r-1,-4l275,4430r-1,-10l274,4414r6,-27l294,4365r23,-15l344,4345r24,4l389,4361r15,19l412,4402r,8l408,4414r-30,l374,4410r-1,-3l369,4394r-11,-8l344,4386r-12,2l323,4394r-7,10l314,4414r,10l315,4426r2,7l320,4442r2,9l323,4453r2,2l399,4455r4,4l403,4491r-4,4l335,4495r-2,3l333,4501r1,4l334,4527r-3,11l324,4552r2,3l330,4555r13,1l354,4557r9,2l371,4562r6,2l381,4565r10,l394,4564r5,-3l402,4559r3,-1l408,4559r15,28l424,4587r,-271l418,4313r-35,-12l348,4296r-36,2l277,4307r-34,17l213,4348r-24,29l170,4412r-10,36l156,4486r4,37l172,4558r20,32l217,4617r31,22l284,4654r39,8l362,4662r39,-9l437,4637r1,l459,4673r-1,1l431,4687r-29,10l372,4703r-30,2l324,4704r-18,-2l288,4699r-17,-5l228,4675r-39,-26l158,4615r-24,-40l119,4532r-5,-45l118,4441r13,-46l154,4353r30,-36l221,4288r41,-21l332,4254r69,8l464,4290r52,45l554,4396r55,-13l609,4270r-3,-5l594,4254r-41,-41l490,4173r-72,-26l340,4138r-78,9l191,4173r-63,40l75,4265r-40,64l9,4400,,4478r9,78l35,4628r40,63l128,4744r63,40l262,4809r78,9l418,4809r72,-25l553,4744r39,-39l606,4691r34,-54l646,4628r9,-25l671,4558r1,-2l677,4513r4,-35xm681,3182r-6,-48l672,3104r-26,-70l630,3008r-23,-36l606,2970r-53,-52l490,2878r-72,-26l407,2851r,275l407,3158r-5,8l367,3176r-5,4l360,3188r-3,6l356,3196r-3,8l353,3210r17,32l369,3250r-24,24l337,3276r-32,-18l299,3258r-8,4l289,3262r-5,2l282,3266r-7,2l271,3272r-11,36l253,3312r-33,l213,3308r-9,-32l203,3272r-4,-4l191,3266r-6,-4l182,3262r-7,-4l169,3258r-33,18l128,3274r-23,-24l103,3242r18,-32l121,3204r-4,-8l116,3194r-2,-4l114,3188r-3,-8l107,3176,72,3166r-6,-8l66,3126r6,-8l107,3108r4,-4l114,3096r,-2l116,3090r1,-2l121,3080r,-6l103,3042r2,-8l128,3010r8,-2l169,3026r6,l182,3022r3,l189,3020r2,-2l199,3016r4,-4l204,3008r9,-32l220,2972r33,l260,2976r11,36l275,3016r7,2l284,3020r5,2l291,3022r8,4l305,3026r32,-18l345,3010r24,24l370,3042r-17,32l353,3080r3,8l357,3090r2,4l360,3096r2,8l367,3108r35,10l407,3126r,-275l340,2842r-78,10l191,2878r-63,40l75,2970r-40,64l9,3104,,3182r9,78l35,3332r40,64l128,3448r63,40l262,3514r78,8l418,3514r72,-26l553,3448r53,-52l625,3366r21,-34l654,3310r-53,l572,3310r-4,4l566,3316r-2,2l563,3318r-4,4l557,3326r3,26l557,3358r-22,8l529,3366r-16,-20l509,3344r-19,l486,3346r-16,20l464,3366r-22,-8l439,3352r3,-26l440,3322r-4,-4l435,3318r-3,-4l431,3314r-2,-2l427,3310r-4,-2l398,3310r-6,-2l383,3286r2,-6l390,3276r15,-12l407,3260r-1,-6l406,3248r1,-6l405,3238r-20,-16l383,3216r9,-22l398,3190r25,2l427,3192r2,-2l431,3188r2,-2l435,3184r5,-6l442,3174r-3,-26l442,3144r22,-10l470,3136r16,20l490,3158r19,l513,3156r16,-20l535,3134r22,10l560,3148r-3,26l559,3178r4,4l564,3184r3,2l568,3188r4,4l576,3192r25,-2l607,3194r9,22l614,3222r-4,2l594,3238r-2,4l593,3248r,6l592,3260r2,4l614,3280r2,6l607,3308r48,l672,3260r8,-70l681,3182xm681,1191r-9,-78l646,1041,606,978r-8,-8l553,925r-1,-1l552,1147r,252l129,1399r,-401l131,987r6,-9l147,972r11,-2l342,970r11,2l362,978r7,9l371,998r,121l523,1119r11,2l544,1127r6,9l552,1147r,-223l490,885,418,859r-78,-9l262,859r-71,26l128,925,75,978r-40,63l9,1113,,1191r9,78l35,1340r40,63l128,1456r63,40l262,1522r78,9l418,1522r72,-26l553,1456r53,-53l609,1399r37,-59l672,1269r9,-78xe" stroked="f">
                  <v:path arrowok="t" o:connecttype="custom" o:connectlocs="179,9156;269,9335;305,11203;326,9375;293,9189;417,9337;436,9337;508,9418;548,11311;680,10104;580,10169;582,10125;584,10079;584,10035;584,10035;383,10101;97,10184;96,10146;97,10117;98,10084;252,10134;431,9903;9,10180;680,10104;530,8591;434,8505;258,8531;414,8347;469,8294;397,8308;397,8308;212,8603;246,8326;168,8190;128,8667;609,12331;402,12664;244,12633;281,12512;408,12475;325,12516;371,12623;243,12385;459,12734;131,12456;340,12199;553,12805;553,10979;337,11337;185,11323;66,11219;182,11083;299,11087;340,10903;553,11509;513,11407;398,11371;429,11251;560,11209;593,11315;552,9208;550,9197;191,9557" o:connectangles="0,0,0,0,0,0,0,0,0,0,0,0,0,0,0,0,0,0,0,0,0,0,0,0,0,0,0,0,0,0,0,0,0,0,0,0,0,0,0,0,0,0,0,0,0,0,0,0,0,0,0,0,0,0,0,0,0,0,0,0,0,0,0"/>
                </v:shape>
                <v:shape id="docshape20" o:spid="_x0000_s1029" type="#_x0000_t75" style="position:absolute;left:680;top:13086;width:681;height:6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">
                  <v:imagedata r:id="rId19" o:title=""/>
                  <o:lock v:ext="edit" aspectratio="f"/>
                </v:shape>
                <v:shapetype id="_x0000_t202" coordsize="21600,21600" o:spt="202" path="m,l,21600r21600,l21600,xe">
                  <v:stroke joinstyle="miter"/>
                  <v:path gradientshapeok="t" o:connecttype="rect"/>
                </v:shapetype>
                <v:shape id="docshape21" o:spid="_x0000_s1030" type="#_x0000_t202" style="position:absolute;left:680;top:7264;width:3841;height: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" filled="f" stroked="f">
                  <v:path arrowok="t"/>
                  <v:textbox inset="0,0,0,0">
                    <w:txbxContent>
                      <w:p w14:paraId="01F07B24" w14:textId="77777777" w:rsidR="00C678ED" w:rsidRDefault="00C678ED">
                        <w:pPr>
                          <w:rPr>
                            <w:sz w:val="34"/>
                          </w:rPr>
                        </w:pPr>
                        <w:r>
                          <w:rPr>
                            <w:color w:val="231F20"/>
                            <w:sz w:val="34"/>
                          </w:rPr>
                          <w:t>Ystadegau allweddol 2020-21</w:t>
                        </w:r>
                      </w:p>
                    </w:txbxContent>
                  </v:textbox>
                </v:shape>
                <v:shape id="docshape22" o:spid="_x0000_s1031" type="#_x0000_t202" style="position:absolute;left:1530;top:8228;width:2937;height: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" filled="f" stroked="f">
                  <v:path arrowok="t"/>
                  <v:textbox inset="0,0,0,0">
                    <w:txbxContent>
                      <w:p w14:paraId="75A5271A" w14:textId="77777777" w:rsidR="00C678ED" w:rsidRDefault="00C678ED">
                        <w:pPr>
                          <w:rPr>
                            <w:sz w:val="24"/>
                          </w:rPr>
                        </w:pPr>
                        <w:r>
                          <w:rPr>
                            <w:b/>
                            <w:color w:val="231F20"/>
                            <w:sz w:val="24"/>
                          </w:rPr>
                          <w:t xml:space="preserve">3,550 </w:t>
                        </w:r>
                        <w:r>
                          <w:rPr>
                            <w:color w:val="231F20"/>
                            <w:sz w:val="24"/>
                          </w:rPr>
                          <w:t>o aelodau staff</w:t>
                        </w:r>
                      </w:p>
                    </w:txbxContent>
                  </v:textbox>
                </v:shape>
                <v:shape id="docshape23" o:spid="_x0000_s1032" type="#_x0000_t202" style="position:absolute;left:1530;top:9092;width:3441;height: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" filled="f" stroked="f">
                  <v:path arrowok="t"/>
                  <v:textbox inset="0,0,0,0">
                    <w:txbxContent>
                      <w:p w14:paraId="5775775A" w14:textId="77777777" w:rsidR="00C678ED" w:rsidRDefault="00C678ED">
                        <w:pPr>
                          <w:rPr>
                            <w:sz w:val="24"/>
                          </w:rPr>
                        </w:pPr>
                        <w:r>
                          <w:rPr>
                            <w:color w:val="231F20"/>
                            <w:sz w:val="24"/>
                          </w:rPr>
                          <w:t xml:space="preserve">Yn gweithredu o </w:t>
                        </w:r>
                        <w:r>
                          <w:rPr>
                            <w:b/>
                            <w:color w:val="231F20"/>
                            <w:sz w:val="24"/>
                          </w:rPr>
                          <w:t xml:space="preserve">27 </w:t>
                        </w:r>
                        <w:r>
                          <w:rPr>
                            <w:color w:val="231F20"/>
                            <w:sz w:val="24"/>
                          </w:rPr>
                          <w:t>o adeiladau</w:t>
                        </w:r>
                      </w:p>
                    </w:txbxContent>
                  </v:textbox>
                </v:shape>
                <v:shape id="docshape24" o:spid="_x0000_s1033" type="#_x0000_t202" style="position:absolute;left:1530;top:9956;width:2822;height:2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" filled="f" stroked="f">
                  <v:path arrowok="t"/>
                  <v:textbox inset="0,0,0,0">
                    <w:txbxContent>
                      <w:p w14:paraId="0C7A44B1" w14:textId="77777777" w:rsidR="00C678ED" w:rsidRDefault="00C678ED">
                        <w:pPr>
                          <w:rPr>
                            <w:b/>
                            <w:sz w:val="24"/>
                          </w:rPr>
                        </w:pPr>
                        <w:r>
                          <w:rPr>
                            <w:color w:val="231F20"/>
                            <w:sz w:val="24"/>
                          </w:rPr>
                          <w:t xml:space="preserve">Cyllideb o dros </w:t>
                        </w:r>
                        <w:r>
                          <w:rPr>
                            <w:b/>
                            <w:color w:val="231F20"/>
                            <w:sz w:val="24"/>
                          </w:rPr>
                          <w:t>£593m</w:t>
                        </w:r>
                      </w:p>
                    </w:txbxContent>
                  </v:textbox>
                </v:shape>
                <v:shape id="docshape25" o:spid="_x0000_s1034" type="#_x0000_t202" style="position:absolute;left:1530;top:10820;width:3751;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" filled="f" stroked="f">
                  <v:path arrowok="t"/>
                  <v:textbox inset="0,0,0,0">
                    <w:txbxContent>
                      <w:p w14:paraId="16CBE033" w14:textId="77777777" w:rsidR="00C678ED" w:rsidRDefault="00C678ED">
                        <w:pPr>
                          <w:spacing w:before="1" w:line="237" w:lineRule="auto"/>
                          <w:ind w:right="15"/>
                          <w:rPr>
                            <w:sz w:val="24"/>
                          </w:rPr>
                        </w:pPr>
                        <w:r>
                          <w:rPr>
                            <w:color w:val="231F20"/>
                            <w:sz w:val="24"/>
                          </w:rPr>
                          <w:t xml:space="preserve">Mae </w:t>
                        </w:r>
                        <w:r>
                          <w:rPr>
                            <w:b/>
                            <w:color w:val="231F20"/>
                            <w:sz w:val="24"/>
                          </w:rPr>
                          <w:t xml:space="preserve">95% </w:t>
                        </w:r>
                        <w:r>
                          <w:rPr>
                            <w:color w:val="231F20"/>
                            <w:sz w:val="24"/>
                          </w:rPr>
                          <w:t>o holl wariant GIG Cymru yn cael ei brosesu drwy systemau a phrosesau PCGC</w:t>
                        </w:r>
                      </w:p>
                    </w:txbxContent>
                  </v:textbox>
                </v:shape>
                <v:shape id="docshape26" o:spid="_x0000_s1035" type="#_x0000_t202" style="position:absolute;left:1530;top:12260;width:3671;height:1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" filled="f" stroked="f">
                  <v:path arrowok="t"/>
                  <v:textbox inset="0,0,0,0">
                    <w:txbxContent>
                      <w:p w14:paraId="04D3836C" w14:textId="77777777" w:rsidR="00C678ED" w:rsidRDefault="00C678ED">
                        <w:pPr>
                          <w:spacing w:line="290" w:lineRule="exact"/>
                          <w:rPr>
                            <w:sz w:val="24"/>
                          </w:rPr>
                        </w:pPr>
                        <w:r>
                          <w:rPr>
                            <w:color w:val="231F20"/>
                            <w:sz w:val="24"/>
                          </w:rPr>
                          <w:t>Buddion dylanwad proffesiynol</w:t>
                        </w:r>
                      </w:p>
                      <w:p w14:paraId="416576F0" w14:textId="77777777" w:rsidR="00C678ED" w:rsidRDefault="00C678ED">
                        <w:pPr>
                          <w:spacing w:line="290" w:lineRule="exact"/>
                          <w:rPr>
                            <w:b/>
                            <w:sz w:val="24"/>
                          </w:rPr>
                        </w:pPr>
                        <w:r>
                          <w:rPr>
                            <w:color w:val="231F20"/>
                            <w:sz w:val="24"/>
                          </w:rPr>
                          <w:t xml:space="preserve">o dros </w:t>
                        </w:r>
                        <w:r>
                          <w:rPr>
                            <w:b/>
                            <w:color w:val="231F20"/>
                            <w:sz w:val="24"/>
                          </w:rPr>
                          <w:t>£165m</w:t>
                        </w:r>
                      </w:p>
                      <w:p w14:paraId="6C90B192" w14:textId="77777777" w:rsidR="00C678ED" w:rsidRDefault="00C678ED">
                        <w:pPr>
                          <w:spacing w:before="4"/>
                          <w:rPr>
                            <w:b/>
                            <w:sz w:val="23"/>
                          </w:rPr>
                        </w:pPr>
                      </w:p>
                      <w:p w14:paraId="05F92CD2" w14:textId="77777777" w:rsidR="00C678ED" w:rsidRDefault="00C678ED">
                        <w:pPr>
                          <w:spacing w:line="290" w:lineRule="exact"/>
                          <w:rPr>
                            <w:sz w:val="24"/>
                          </w:rPr>
                        </w:pPr>
                        <w:r>
                          <w:rPr>
                            <w:color w:val="231F20"/>
                            <w:sz w:val="24"/>
                          </w:rPr>
                          <w:t>Rydym yn ail-fuddsoddi arbedion er</w:t>
                        </w:r>
                      </w:p>
                      <w:p w14:paraId="433934A7" w14:textId="77777777" w:rsidR="00C678ED" w:rsidRDefault="00C678ED">
                        <w:pPr>
                          <w:spacing w:line="290" w:lineRule="exact"/>
                          <w:rPr>
                            <w:sz w:val="24"/>
                          </w:rPr>
                        </w:pPr>
                        <w:r>
                          <w:rPr>
                            <w:color w:val="231F20"/>
                            <w:sz w:val="24"/>
                          </w:rPr>
                          <w:t>budd GIG Cymru</w:t>
                        </w:r>
                      </w:p>
                    </w:txbxContent>
                  </v:textbox>
                </v:shape>
                <w10:wrap anchorx="page" anchory="page"/>
              </v:group>
            </w:pict>
          </mc:Fallback>
        </mc:AlternateContent>
      </w:r>
      <w:r w:rsidR="00161BAF">
        <w:rPr>
          <w:color w:val="231F20"/>
        </w:rPr>
        <w:t>defnyddio gwasanaethau PCGC a Llywodraeth Cymru.</w:t>
      </w:r>
    </w:p>
    <w:p w14:paraId="767A06B8" w14:textId="77777777" w:rsidR="000252AC" w:rsidRDefault="00161BAF">
      <w:pPr>
        <w:rPr>
          <w:sz w:val="28"/>
        </w:rPr>
      </w:pPr>
      <w:r>
        <w:br w:type="column"/>
      </w:r>
    </w:p>
    <w:p w14:paraId="4260BA01" w14:textId="77777777" w:rsidR="000252AC" w:rsidRDefault="000252AC">
      <w:pPr>
        <w:pStyle w:val="BodyText"/>
        <w:rPr>
          <w:sz w:val="28"/>
        </w:rPr>
      </w:pPr>
    </w:p>
    <w:p w14:paraId="13CC8744" w14:textId="77777777" w:rsidR="000252AC" w:rsidRDefault="00161BAF">
      <w:pPr>
        <w:pStyle w:val="BodyText"/>
        <w:spacing w:before="210" w:line="237" w:lineRule="auto"/>
        <w:ind w:left="220" w:right="1097"/>
      </w:pPr>
      <w:r>
        <w:rPr>
          <w:color w:val="231F20"/>
        </w:rPr>
        <w:t>Y Pwyllgor Partneriaeth Cydwasanaethau sy’n gyfrifol am wneud penderfyniadau a gosod polisi PCGC ar gyfer GIG Cymru. Trwy ychwanegu gwerth drwy</w:t>
      </w:r>
    </w:p>
    <w:p w14:paraId="286DF972" w14:textId="77777777" w:rsidR="000252AC" w:rsidRDefault="00161BAF">
      <w:pPr>
        <w:pStyle w:val="BodyText"/>
        <w:spacing w:line="237" w:lineRule="auto"/>
        <w:ind w:left="220" w:right="919"/>
      </w:pPr>
      <w:r>
        <w:rPr>
          <w:color w:val="231F20"/>
        </w:rPr>
        <w:t>bartneriaeth, rhagoriaeth ac arloesedd, mae gan y Pwyllgor rôl hanfodol mewn monitro perfformiad yn ogystal â chefnogi datblygiad strategol PCGC a’i wasanaethau.</w:t>
      </w:r>
    </w:p>
    <w:p w14:paraId="1E0757AB" w14:textId="77777777" w:rsidR="000252AC" w:rsidRDefault="000252AC">
      <w:pPr>
        <w:pStyle w:val="BodyText"/>
        <w:spacing w:before="2"/>
        <w:rPr>
          <w:sz w:val="23"/>
        </w:rPr>
      </w:pPr>
    </w:p>
    <w:p w14:paraId="1ABAF904" w14:textId="77777777" w:rsidR="000252AC" w:rsidRDefault="00161BAF">
      <w:pPr>
        <w:pStyle w:val="BodyText"/>
        <w:spacing w:line="237" w:lineRule="auto"/>
        <w:ind w:left="220" w:right="818"/>
      </w:pPr>
      <w:r>
        <w:rPr>
          <w:color w:val="231F20"/>
        </w:rPr>
        <w:t>Mae nifer o is-bwyllgorau a grwpiau cynghori yn deillio o SSPC, gan ymgorffori ein partneriaid, rhanddeiliaid, a defnyddwyr gwasanaeth.</w:t>
      </w:r>
    </w:p>
    <w:p w14:paraId="11EFC348" w14:textId="77777777" w:rsidR="000252AC" w:rsidRDefault="000252AC">
      <w:pPr>
        <w:pStyle w:val="BodyText"/>
        <w:spacing w:before="6"/>
        <w:rPr>
          <w:sz w:val="23"/>
        </w:rPr>
      </w:pPr>
    </w:p>
    <w:p w14:paraId="04C5F8C7" w14:textId="1D4FC5D2" w:rsidR="000252AC" w:rsidRDefault="00161BAF" w:rsidP="003560C7">
      <w:pPr>
        <w:pStyle w:val="BodyText"/>
        <w:spacing w:line="237" w:lineRule="auto"/>
        <w:ind w:left="220" w:right="981"/>
      </w:pPr>
      <w:r>
        <w:rPr>
          <w:color w:val="231F20"/>
        </w:rPr>
        <w:t>Rydym yn parhau i gydweithio a gweithio mewn partneriaeth lle bo modd, gan sicrhau darpariaeth a datblygiad gwasanaethau cynaliadwy, a llwyddiannus ar gyfer dyfodol y GIG yng Nghymru.</w:t>
      </w:r>
    </w:p>
    <w:p w14:paraId="39E598E6" w14:textId="77777777" w:rsidR="000252AC" w:rsidRDefault="000252AC">
      <w:pPr>
        <w:pStyle w:val="BodyText"/>
        <w:spacing w:before="4"/>
        <w:rPr>
          <w:sz w:val="23"/>
        </w:rPr>
      </w:pPr>
    </w:p>
    <w:p w14:paraId="382788A5" w14:textId="77777777" w:rsidR="000252AC" w:rsidRDefault="00161BAF">
      <w:pPr>
        <w:pStyle w:val="BodyText"/>
        <w:spacing w:line="237" w:lineRule="auto"/>
        <w:ind w:left="220" w:right="687"/>
      </w:pPr>
      <w:r>
        <w:rPr>
          <w:color w:val="231F20"/>
        </w:rPr>
        <w:t>Rydym wedi datblygu perthnasoedd newydd ac wedi cryfhau rhai sy’n bodoli eisoes, gan gynnal y ffocws ar newidiadau o ran effeithlonrwydd a datblygu gwasanaethau, hyrwyddo systemau cynaliadwy, arloesol sy'n cael eu gyrru gan ddata.</w:t>
      </w:r>
    </w:p>
    <w:p w14:paraId="5FB1FAA8" w14:textId="77777777" w:rsidR="000252AC" w:rsidRDefault="000252AC">
      <w:pPr>
        <w:pStyle w:val="BodyText"/>
        <w:spacing w:before="4"/>
        <w:rPr>
          <w:sz w:val="23"/>
        </w:rPr>
      </w:pPr>
    </w:p>
    <w:p w14:paraId="49E9DB45" w14:textId="77777777" w:rsidR="000252AC" w:rsidRDefault="00161BAF">
      <w:pPr>
        <w:pStyle w:val="BodyText"/>
        <w:spacing w:line="237" w:lineRule="auto"/>
        <w:ind w:left="220" w:right="1120"/>
      </w:pPr>
      <w:r>
        <w:rPr>
          <w:color w:val="231F20"/>
        </w:rPr>
        <w:t>Mae PCGC yn cael ei gefnogi’n barhaus gan weithlu eithriadol ac amrywiol. Rydym wedi ymrwymo i reoli newid yn sensitif ac yn deg, gan weithio hefyd ochr yn ochr â fforymau partneriaeth lleol a chydweithwyr yn yr undebau llafur i gynnig cyfleoedd cyflogaeth.</w:t>
      </w:r>
    </w:p>
    <w:p w14:paraId="2B8DB08C" w14:textId="77777777" w:rsidR="000252AC" w:rsidRDefault="000252AC">
      <w:pPr>
        <w:pStyle w:val="BodyText"/>
        <w:spacing w:before="3"/>
        <w:rPr>
          <w:sz w:val="23"/>
        </w:rPr>
      </w:pPr>
    </w:p>
    <w:p w14:paraId="75BAB376" w14:textId="77777777" w:rsidR="000252AC" w:rsidRDefault="00161BAF">
      <w:pPr>
        <w:pStyle w:val="BodyText"/>
        <w:spacing w:line="237" w:lineRule="auto"/>
        <w:ind w:left="220" w:right="998"/>
      </w:pPr>
      <w:r>
        <w:rPr>
          <w:color w:val="231F20"/>
        </w:rPr>
        <w:t>Mae PCGC yn parhau i ganolbwyntio ar ddatblygu a darparu rhagoriaeth mewn gwasanaeth cwsmeriaid, gan ymdrechu i wneud hyn yn elfen graidd o’r gwaith o reoli a darparu ein gwasanaethau.</w:t>
      </w:r>
    </w:p>
    <w:p w14:paraId="1683B672" w14:textId="77777777" w:rsidR="000252AC" w:rsidRDefault="000252AC">
      <w:pPr>
        <w:spacing w:line="237" w:lineRule="auto"/>
        <w:sectPr w:rsidR="000252AC">
          <w:type w:val="continuous"/>
          <w:pgSz w:w="11910" w:h="16840"/>
          <w:pgMar w:top="1580" w:right="0" w:bottom="280" w:left="460" w:header="0" w:footer="400" w:gutter="0"/>
          <w:cols w:num="2" w:space="720" w:equalWidth="0">
            <w:col w:w="5361" w:space="81"/>
            <w:col w:w="6008"/>
          </w:cols>
        </w:sectPr>
      </w:pPr>
    </w:p>
    <w:p w14:paraId="55FB0190" w14:textId="77777777" w:rsidR="000252AC" w:rsidRDefault="000252AC">
      <w:pPr>
        <w:pStyle w:val="BodyText"/>
        <w:rPr>
          <w:sz w:val="20"/>
        </w:rPr>
      </w:pPr>
    </w:p>
    <w:p w14:paraId="1977DC76" w14:textId="77777777" w:rsidR="000252AC" w:rsidRDefault="000252AC">
      <w:pPr>
        <w:pStyle w:val="BodyText"/>
        <w:rPr>
          <w:sz w:val="19"/>
        </w:rPr>
      </w:pPr>
    </w:p>
    <w:p w14:paraId="26516AF8" w14:textId="77777777" w:rsidR="000252AC" w:rsidRDefault="00161BAF">
      <w:pPr>
        <w:pStyle w:val="Heading2"/>
      </w:pPr>
      <w:bookmarkStart w:id="4" w:name="_bookmark4"/>
      <w:bookmarkEnd w:id="4"/>
      <w:r>
        <w:rPr>
          <w:color w:val="116984"/>
        </w:rPr>
        <w:t>Ein gwasanaethau</w:t>
      </w:r>
    </w:p>
    <w:p w14:paraId="1C81663E" w14:textId="60E98E57" w:rsidR="000252AC" w:rsidRDefault="00DB7BE8">
      <w:pPr>
        <w:pStyle w:val="BodyText"/>
        <w:spacing w:before="7"/>
        <w:rPr>
          <w:sz w:val="23"/>
        </w:rPr>
      </w:pPr>
      <w:r>
        <w:rPr>
          <w:noProof/>
        </w:rPr>
        <mc:AlternateContent>
          <mc:Choice Requires="wpg">
            <w:drawing>
              <wp:anchor distT="0" distB="0" distL="0" distR="0" simplePos="0" relativeHeight="487600128" behindDoc="1" locked="0" layoutInCell="1" allowOverlap="1" wp14:anchorId="6A36BBB0" wp14:editId="417153C6">
                <wp:simplePos x="0" y="0"/>
                <wp:positionH relativeFrom="page">
                  <wp:posOffset>3834130</wp:posOffset>
                </wp:positionH>
                <wp:positionV relativeFrom="paragraph">
                  <wp:posOffset>5558790</wp:posOffset>
                </wp:positionV>
                <wp:extent cx="3294380" cy="846455"/>
                <wp:effectExtent l="12700" t="12700" r="7620" b="4445"/>
                <wp:wrapTopAndBottom/>
                <wp:docPr id="373"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846455"/>
                          <a:chOff x="6038" y="8754"/>
                          <a:chExt cx="5188" cy="1021"/>
                        </a:xfrm>
                      </wpg:grpSpPr>
                      <wps:wsp>
                        <wps:cNvPr id="374" name="docshape103"/>
                        <wps:cNvSpPr>
                          <a:spLocks/>
                        </wps:cNvSpPr>
                        <wps:spPr bwMode="auto">
                          <a:xfrm>
                            <a:off x="6037" y="8753"/>
                            <a:ext cx="5188" cy="1021"/>
                          </a:xfrm>
                          <a:custGeom>
                            <a:avLst/>
                            <a:gdLst>
                              <a:gd name="T0" fmla="+- 0 11225 6038"/>
                              <a:gd name="T1" fmla="*/ T0 w 5188"/>
                              <a:gd name="T2" fmla="+- 0 8754 8754"/>
                              <a:gd name="T3" fmla="*/ 8754 h 1021"/>
                              <a:gd name="T4" fmla="+- 0 6548 6038"/>
                              <a:gd name="T5" fmla="*/ T4 w 5188"/>
                              <a:gd name="T6" fmla="+- 0 8754 8754"/>
                              <a:gd name="T7" fmla="*/ 8754 h 1021"/>
                              <a:gd name="T8" fmla="+- 0 6473 6038"/>
                              <a:gd name="T9" fmla="*/ T8 w 5188"/>
                              <a:gd name="T10" fmla="+- 0 8759 8754"/>
                              <a:gd name="T11" fmla="*/ 8759 h 1021"/>
                              <a:gd name="T12" fmla="+- 0 6401 6038"/>
                              <a:gd name="T13" fmla="*/ T12 w 5188"/>
                              <a:gd name="T14" fmla="+- 0 8775 8754"/>
                              <a:gd name="T15" fmla="*/ 8775 h 1021"/>
                              <a:gd name="T16" fmla="+- 0 6333 6038"/>
                              <a:gd name="T17" fmla="*/ T16 w 5188"/>
                              <a:gd name="T18" fmla="+- 0 8801 8754"/>
                              <a:gd name="T19" fmla="*/ 8801 h 1021"/>
                              <a:gd name="T20" fmla="+- 0 6270 6038"/>
                              <a:gd name="T21" fmla="*/ T20 w 5188"/>
                              <a:gd name="T22" fmla="+- 0 8836 8754"/>
                              <a:gd name="T23" fmla="*/ 8836 h 1021"/>
                              <a:gd name="T24" fmla="+- 0 6213 6038"/>
                              <a:gd name="T25" fmla="*/ T24 w 5188"/>
                              <a:gd name="T26" fmla="+- 0 8879 8754"/>
                              <a:gd name="T27" fmla="*/ 8879 h 1021"/>
                              <a:gd name="T28" fmla="+- 0 6163 6038"/>
                              <a:gd name="T29" fmla="*/ T28 w 5188"/>
                              <a:gd name="T30" fmla="+- 0 8929 8754"/>
                              <a:gd name="T31" fmla="*/ 8929 h 1021"/>
                              <a:gd name="T32" fmla="+- 0 6120 6038"/>
                              <a:gd name="T33" fmla="*/ T32 w 5188"/>
                              <a:gd name="T34" fmla="+- 0 8986 8754"/>
                              <a:gd name="T35" fmla="*/ 8986 h 1021"/>
                              <a:gd name="T36" fmla="+- 0 6085 6038"/>
                              <a:gd name="T37" fmla="*/ T36 w 5188"/>
                              <a:gd name="T38" fmla="+- 0 9049 8754"/>
                              <a:gd name="T39" fmla="*/ 9049 h 1021"/>
                              <a:gd name="T40" fmla="+- 0 6059 6038"/>
                              <a:gd name="T41" fmla="*/ T40 w 5188"/>
                              <a:gd name="T42" fmla="+- 0 9116 8754"/>
                              <a:gd name="T43" fmla="*/ 9116 h 1021"/>
                              <a:gd name="T44" fmla="+- 0 6043 6038"/>
                              <a:gd name="T45" fmla="*/ T44 w 5188"/>
                              <a:gd name="T46" fmla="+- 0 9188 8754"/>
                              <a:gd name="T47" fmla="*/ 9188 h 1021"/>
                              <a:gd name="T48" fmla="+- 0 6038 6038"/>
                              <a:gd name="T49" fmla="*/ T48 w 5188"/>
                              <a:gd name="T50" fmla="+- 0 9264 8754"/>
                              <a:gd name="T51" fmla="*/ 9264 h 1021"/>
                              <a:gd name="T52" fmla="+- 0 6043 6038"/>
                              <a:gd name="T53" fmla="*/ T52 w 5188"/>
                              <a:gd name="T54" fmla="+- 0 9339 8754"/>
                              <a:gd name="T55" fmla="*/ 9339 h 1021"/>
                              <a:gd name="T56" fmla="+- 0 6059 6038"/>
                              <a:gd name="T57" fmla="*/ T56 w 5188"/>
                              <a:gd name="T58" fmla="+- 0 9411 8754"/>
                              <a:gd name="T59" fmla="*/ 9411 h 1021"/>
                              <a:gd name="T60" fmla="+- 0 6085 6038"/>
                              <a:gd name="T61" fmla="*/ T60 w 5188"/>
                              <a:gd name="T62" fmla="+- 0 9479 8754"/>
                              <a:gd name="T63" fmla="*/ 9479 h 1021"/>
                              <a:gd name="T64" fmla="+- 0 6120 6038"/>
                              <a:gd name="T65" fmla="*/ T64 w 5188"/>
                              <a:gd name="T66" fmla="+- 0 9542 8754"/>
                              <a:gd name="T67" fmla="*/ 9542 h 1021"/>
                              <a:gd name="T68" fmla="+- 0 6163 6038"/>
                              <a:gd name="T69" fmla="*/ T68 w 5188"/>
                              <a:gd name="T70" fmla="+- 0 9599 8754"/>
                              <a:gd name="T71" fmla="*/ 9599 h 1021"/>
                              <a:gd name="T72" fmla="+- 0 6213 6038"/>
                              <a:gd name="T73" fmla="*/ T72 w 5188"/>
                              <a:gd name="T74" fmla="+- 0 9649 8754"/>
                              <a:gd name="T75" fmla="*/ 9649 h 1021"/>
                              <a:gd name="T76" fmla="+- 0 6270 6038"/>
                              <a:gd name="T77" fmla="*/ T76 w 5188"/>
                              <a:gd name="T78" fmla="+- 0 9692 8754"/>
                              <a:gd name="T79" fmla="*/ 9692 h 1021"/>
                              <a:gd name="T80" fmla="+- 0 6333 6038"/>
                              <a:gd name="T81" fmla="*/ T80 w 5188"/>
                              <a:gd name="T82" fmla="+- 0 9727 8754"/>
                              <a:gd name="T83" fmla="*/ 9727 h 1021"/>
                              <a:gd name="T84" fmla="+- 0 6401 6038"/>
                              <a:gd name="T85" fmla="*/ T84 w 5188"/>
                              <a:gd name="T86" fmla="+- 0 9752 8754"/>
                              <a:gd name="T87" fmla="*/ 9752 h 1021"/>
                              <a:gd name="T88" fmla="+- 0 6473 6038"/>
                              <a:gd name="T89" fmla="*/ T88 w 5188"/>
                              <a:gd name="T90" fmla="+- 0 9768 8754"/>
                              <a:gd name="T91" fmla="*/ 9768 h 1021"/>
                              <a:gd name="T92" fmla="+- 0 6548 6038"/>
                              <a:gd name="T93" fmla="*/ T92 w 5188"/>
                              <a:gd name="T94" fmla="+- 0 9774 8754"/>
                              <a:gd name="T95" fmla="*/ 9774 h 1021"/>
                              <a:gd name="T96" fmla="+- 0 11225 6038"/>
                              <a:gd name="T97" fmla="*/ T96 w 5188"/>
                              <a:gd name="T98" fmla="+- 0 9774 8754"/>
                              <a:gd name="T99" fmla="*/ 9774 h 1021"/>
                              <a:gd name="T100" fmla="+- 0 11225 6038"/>
                              <a:gd name="T101" fmla="*/ T100 w 5188"/>
                              <a:gd name="T102" fmla="+- 0 8754 8754"/>
                              <a:gd name="T103" fmla="*/ 8754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5"/>
                                </a:lnTo>
                                <a:lnTo>
                                  <a:pt x="363" y="21"/>
                                </a:lnTo>
                                <a:lnTo>
                                  <a:pt x="295" y="47"/>
                                </a:lnTo>
                                <a:lnTo>
                                  <a:pt x="232" y="82"/>
                                </a:lnTo>
                                <a:lnTo>
                                  <a:pt x="175" y="125"/>
                                </a:lnTo>
                                <a:lnTo>
                                  <a:pt x="125" y="175"/>
                                </a:lnTo>
                                <a:lnTo>
                                  <a:pt x="82" y="232"/>
                                </a:lnTo>
                                <a:lnTo>
                                  <a:pt x="47" y="295"/>
                                </a:lnTo>
                                <a:lnTo>
                                  <a:pt x="21" y="362"/>
                                </a:lnTo>
                                <a:lnTo>
                                  <a:pt x="5" y="434"/>
                                </a:lnTo>
                                <a:lnTo>
                                  <a:pt x="0" y="510"/>
                                </a:lnTo>
                                <a:lnTo>
                                  <a:pt x="5" y="585"/>
                                </a:lnTo>
                                <a:lnTo>
                                  <a:pt x="21" y="657"/>
                                </a:lnTo>
                                <a:lnTo>
                                  <a:pt x="47" y="725"/>
                                </a:lnTo>
                                <a:lnTo>
                                  <a:pt x="82" y="788"/>
                                </a:lnTo>
                                <a:lnTo>
                                  <a:pt x="125" y="845"/>
                                </a:lnTo>
                                <a:lnTo>
                                  <a:pt x="175" y="895"/>
                                </a:lnTo>
                                <a:lnTo>
                                  <a:pt x="232" y="938"/>
                                </a:lnTo>
                                <a:lnTo>
                                  <a:pt x="295" y="973"/>
                                </a:lnTo>
                                <a:lnTo>
                                  <a:pt x="363" y="998"/>
                                </a:lnTo>
                                <a:lnTo>
                                  <a:pt x="435" y="1014"/>
                                </a:lnTo>
                                <a:lnTo>
                                  <a:pt x="510" y="1020"/>
                                </a:lnTo>
                                <a:lnTo>
                                  <a:pt x="5187" y="1020"/>
                                </a:lnTo>
                                <a:lnTo>
                                  <a:pt x="5187"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docshape104"/>
                        <wps:cNvSpPr>
                          <a:spLocks/>
                        </wps:cNvSpPr>
                        <wps:spPr bwMode="auto">
                          <a:xfrm>
                            <a:off x="6094" y="8810"/>
                            <a:ext cx="908" cy="908"/>
                          </a:xfrm>
                          <a:custGeom>
                            <a:avLst/>
                            <a:gdLst>
                              <a:gd name="T0" fmla="+- 0 6548 6094"/>
                              <a:gd name="T1" fmla="*/ T0 w 908"/>
                              <a:gd name="T2" fmla="+- 0 8810 8810"/>
                              <a:gd name="T3" fmla="*/ 8810 h 908"/>
                              <a:gd name="T4" fmla="+- 0 6474 6094"/>
                              <a:gd name="T5" fmla="*/ T4 w 908"/>
                              <a:gd name="T6" fmla="+- 0 8816 8810"/>
                              <a:gd name="T7" fmla="*/ 8816 h 908"/>
                              <a:gd name="T8" fmla="+- 0 6405 6094"/>
                              <a:gd name="T9" fmla="*/ T8 w 908"/>
                              <a:gd name="T10" fmla="+- 0 8833 8810"/>
                              <a:gd name="T11" fmla="*/ 8833 h 908"/>
                              <a:gd name="T12" fmla="+- 0 6340 6094"/>
                              <a:gd name="T13" fmla="*/ T12 w 908"/>
                              <a:gd name="T14" fmla="+- 0 8861 8810"/>
                              <a:gd name="T15" fmla="*/ 8861 h 908"/>
                              <a:gd name="T16" fmla="+- 0 6280 6094"/>
                              <a:gd name="T17" fmla="*/ T16 w 908"/>
                              <a:gd name="T18" fmla="+- 0 8898 8810"/>
                              <a:gd name="T19" fmla="*/ 8898 h 908"/>
                              <a:gd name="T20" fmla="+- 0 6227 6094"/>
                              <a:gd name="T21" fmla="*/ T20 w 908"/>
                              <a:gd name="T22" fmla="+- 0 8943 8810"/>
                              <a:gd name="T23" fmla="*/ 8943 h 908"/>
                              <a:gd name="T24" fmla="+- 0 6182 6094"/>
                              <a:gd name="T25" fmla="*/ T24 w 908"/>
                              <a:gd name="T26" fmla="+- 0 8996 8810"/>
                              <a:gd name="T27" fmla="*/ 8996 h 908"/>
                              <a:gd name="T28" fmla="+- 0 6145 6094"/>
                              <a:gd name="T29" fmla="*/ T28 w 908"/>
                              <a:gd name="T30" fmla="+- 0 9055 8810"/>
                              <a:gd name="T31" fmla="*/ 9055 h 908"/>
                              <a:gd name="T32" fmla="+- 0 6118 6094"/>
                              <a:gd name="T33" fmla="*/ T32 w 908"/>
                              <a:gd name="T34" fmla="+- 0 9120 8810"/>
                              <a:gd name="T35" fmla="*/ 9120 h 908"/>
                              <a:gd name="T36" fmla="+- 0 6100 6094"/>
                              <a:gd name="T37" fmla="*/ T36 w 908"/>
                              <a:gd name="T38" fmla="+- 0 9190 8810"/>
                              <a:gd name="T39" fmla="*/ 9190 h 908"/>
                              <a:gd name="T40" fmla="+- 0 6094 6094"/>
                              <a:gd name="T41" fmla="*/ T40 w 908"/>
                              <a:gd name="T42" fmla="+- 0 9264 8810"/>
                              <a:gd name="T43" fmla="*/ 9264 h 908"/>
                              <a:gd name="T44" fmla="+- 0 6100 6094"/>
                              <a:gd name="T45" fmla="*/ T44 w 908"/>
                              <a:gd name="T46" fmla="+- 0 9337 8810"/>
                              <a:gd name="T47" fmla="*/ 9337 h 908"/>
                              <a:gd name="T48" fmla="+- 0 6118 6094"/>
                              <a:gd name="T49" fmla="*/ T48 w 908"/>
                              <a:gd name="T50" fmla="+- 0 9407 8810"/>
                              <a:gd name="T51" fmla="*/ 9407 h 908"/>
                              <a:gd name="T52" fmla="+- 0 6145 6094"/>
                              <a:gd name="T53" fmla="*/ T52 w 908"/>
                              <a:gd name="T54" fmla="+- 0 9472 8810"/>
                              <a:gd name="T55" fmla="*/ 9472 h 908"/>
                              <a:gd name="T56" fmla="+- 0 6182 6094"/>
                              <a:gd name="T57" fmla="*/ T56 w 908"/>
                              <a:gd name="T58" fmla="+- 0 9532 8810"/>
                              <a:gd name="T59" fmla="*/ 9532 h 908"/>
                              <a:gd name="T60" fmla="+- 0 6227 6094"/>
                              <a:gd name="T61" fmla="*/ T60 w 908"/>
                              <a:gd name="T62" fmla="+- 0 9584 8810"/>
                              <a:gd name="T63" fmla="*/ 9584 h 908"/>
                              <a:gd name="T64" fmla="+- 0 6280 6094"/>
                              <a:gd name="T65" fmla="*/ T64 w 908"/>
                              <a:gd name="T66" fmla="+- 0 9630 8810"/>
                              <a:gd name="T67" fmla="*/ 9630 h 908"/>
                              <a:gd name="T68" fmla="+- 0 6340 6094"/>
                              <a:gd name="T69" fmla="*/ T68 w 908"/>
                              <a:gd name="T70" fmla="+- 0 9667 8810"/>
                              <a:gd name="T71" fmla="*/ 9667 h 908"/>
                              <a:gd name="T72" fmla="+- 0 6405 6094"/>
                              <a:gd name="T73" fmla="*/ T72 w 908"/>
                              <a:gd name="T74" fmla="+- 0 9694 8810"/>
                              <a:gd name="T75" fmla="*/ 9694 h 908"/>
                              <a:gd name="T76" fmla="+- 0 6474 6094"/>
                              <a:gd name="T77" fmla="*/ T76 w 908"/>
                              <a:gd name="T78" fmla="+- 0 9711 8810"/>
                              <a:gd name="T79" fmla="*/ 9711 h 908"/>
                              <a:gd name="T80" fmla="+- 0 6548 6094"/>
                              <a:gd name="T81" fmla="*/ T80 w 908"/>
                              <a:gd name="T82" fmla="+- 0 9717 8810"/>
                              <a:gd name="T83" fmla="*/ 9717 h 908"/>
                              <a:gd name="T84" fmla="+- 0 6622 6094"/>
                              <a:gd name="T85" fmla="*/ T84 w 908"/>
                              <a:gd name="T86" fmla="+- 0 9711 8810"/>
                              <a:gd name="T87" fmla="*/ 9711 h 908"/>
                              <a:gd name="T88" fmla="+- 0 6691 6094"/>
                              <a:gd name="T89" fmla="*/ T88 w 908"/>
                              <a:gd name="T90" fmla="+- 0 9694 8810"/>
                              <a:gd name="T91" fmla="*/ 9694 h 908"/>
                              <a:gd name="T92" fmla="+- 0 6756 6094"/>
                              <a:gd name="T93" fmla="*/ T92 w 908"/>
                              <a:gd name="T94" fmla="+- 0 9667 8810"/>
                              <a:gd name="T95" fmla="*/ 9667 h 908"/>
                              <a:gd name="T96" fmla="+- 0 6816 6094"/>
                              <a:gd name="T97" fmla="*/ T96 w 908"/>
                              <a:gd name="T98" fmla="+- 0 9630 8810"/>
                              <a:gd name="T99" fmla="*/ 9630 h 908"/>
                              <a:gd name="T100" fmla="+- 0 6869 6094"/>
                              <a:gd name="T101" fmla="*/ T100 w 908"/>
                              <a:gd name="T102" fmla="+- 0 9584 8810"/>
                              <a:gd name="T103" fmla="*/ 9584 h 908"/>
                              <a:gd name="T104" fmla="+- 0 6914 6094"/>
                              <a:gd name="T105" fmla="*/ T104 w 908"/>
                              <a:gd name="T106" fmla="+- 0 9532 8810"/>
                              <a:gd name="T107" fmla="*/ 9532 h 908"/>
                              <a:gd name="T108" fmla="+- 0 6951 6094"/>
                              <a:gd name="T109" fmla="*/ T108 w 908"/>
                              <a:gd name="T110" fmla="+- 0 9472 8810"/>
                              <a:gd name="T111" fmla="*/ 9472 h 908"/>
                              <a:gd name="T112" fmla="+- 0 6978 6094"/>
                              <a:gd name="T113" fmla="*/ T112 w 908"/>
                              <a:gd name="T114" fmla="+- 0 9407 8810"/>
                              <a:gd name="T115" fmla="*/ 9407 h 908"/>
                              <a:gd name="T116" fmla="+- 0 6996 6094"/>
                              <a:gd name="T117" fmla="*/ T116 w 908"/>
                              <a:gd name="T118" fmla="+- 0 9337 8810"/>
                              <a:gd name="T119" fmla="*/ 9337 h 908"/>
                              <a:gd name="T120" fmla="+- 0 7002 6094"/>
                              <a:gd name="T121" fmla="*/ T120 w 908"/>
                              <a:gd name="T122" fmla="+- 0 9264 8810"/>
                              <a:gd name="T123" fmla="*/ 9264 h 908"/>
                              <a:gd name="T124" fmla="+- 0 6996 6094"/>
                              <a:gd name="T125" fmla="*/ T124 w 908"/>
                              <a:gd name="T126" fmla="+- 0 9190 8810"/>
                              <a:gd name="T127" fmla="*/ 9190 h 908"/>
                              <a:gd name="T128" fmla="+- 0 6978 6094"/>
                              <a:gd name="T129" fmla="*/ T128 w 908"/>
                              <a:gd name="T130" fmla="+- 0 9120 8810"/>
                              <a:gd name="T131" fmla="*/ 9120 h 908"/>
                              <a:gd name="T132" fmla="+- 0 6951 6094"/>
                              <a:gd name="T133" fmla="*/ T132 w 908"/>
                              <a:gd name="T134" fmla="+- 0 9055 8810"/>
                              <a:gd name="T135" fmla="*/ 9055 h 908"/>
                              <a:gd name="T136" fmla="+- 0 6914 6094"/>
                              <a:gd name="T137" fmla="*/ T136 w 908"/>
                              <a:gd name="T138" fmla="+- 0 8996 8810"/>
                              <a:gd name="T139" fmla="*/ 8996 h 908"/>
                              <a:gd name="T140" fmla="+- 0 6869 6094"/>
                              <a:gd name="T141" fmla="*/ T140 w 908"/>
                              <a:gd name="T142" fmla="+- 0 8943 8810"/>
                              <a:gd name="T143" fmla="*/ 8943 h 908"/>
                              <a:gd name="T144" fmla="+- 0 6816 6094"/>
                              <a:gd name="T145" fmla="*/ T144 w 908"/>
                              <a:gd name="T146" fmla="+- 0 8898 8810"/>
                              <a:gd name="T147" fmla="*/ 8898 h 908"/>
                              <a:gd name="T148" fmla="+- 0 6756 6094"/>
                              <a:gd name="T149" fmla="*/ T148 w 908"/>
                              <a:gd name="T150" fmla="+- 0 8861 8810"/>
                              <a:gd name="T151" fmla="*/ 8861 h 908"/>
                              <a:gd name="T152" fmla="+- 0 6691 6094"/>
                              <a:gd name="T153" fmla="*/ T152 w 908"/>
                              <a:gd name="T154" fmla="+- 0 8833 8810"/>
                              <a:gd name="T155" fmla="*/ 8833 h 908"/>
                              <a:gd name="T156" fmla="+- 0 6622 6094"/>
                              <a:gd name="T157" fmla="*/ T156 w 908"/>
                              <a:gd name="T158" fmla="+- 0 8816 8810"/>
                              <a:gd name="T159" fmla="*/ 8816 h 908"/>
                              <a:gd name="T160" fmla="+- 0 6548 6094"/>
                              <a:gd name="T161" fmla="*/ T160 w 908"/>
                              <a:gd name="T162" fmla="+- 0 8810 8810"/>
                              <a:gd name="T163" fmla="*/ 8810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docshape105"/>
                        <wps:cNvSpPr>
                          <a:spLocks/>
                        </wps:cNvSpPr>
                        <wps:spPr bwMode="auto">
                          <a:xfrm>
                            <a:off x="6312" y="8909"/>
                            <a:ext cx="472" cy="681"/>
                          </a:xfrm>
                          <a:custGeom>
                            <a:avLst/>
                            <a:gdLst>
                              <a:gd name="T0" fmla="+- 0 6608 6312"/>
                              <a:gd name="T1" fmla="*/ T0 w 472"/>
                              <a:gd name="T2" fmla="+- 0 8995 8909"/>
                              <a:gd name="T3" fmla="*/ 8995 h 681"/>
                              <a:gd name="T4" fmla="+- 0 6579 6312"/>
                              <a:gd name="T5" fmla="*/ T4 w 472"/>
                              <a:gd name="T6" fmla="+- 0 8987 8909"/>
                              <a:gd name="T7" fmla="*/ 8987 h 681"/>
                              <a:gd name="T8" fmla="+- 0 6438 6312"/>
                              <a:gd name="T9" fmla="*/ T8 w 472"/>
                              <a:gd name="T10" fmla="+- 0 9215 8909"/>
                              <a:gd name="T11" fmla="*/ 9215 h 681"/>
                              <a:gd name="T12" fmla="+- 0 6381 6312"/>
                              <a:gd name="T13" fmla="*/ T12 w 472"/>
                              <a:gd name="T14" fmla="+- 0 9255 8909"/>
                              <a:gd name="T15" fmla="*/ 9255 h 681"/>
                              <a:gd name="T16" fmla="+- 0 6555 6312"/>
                              <a:gd name="T17" fmla="*/ T16 w 472"/>
                              <a:gd name="T18" fmla="+- 0 9288 8909"/>
                              <a:gd name="T19" fmla="*/ 9288 h 681"/>
                              <a:gd name="T20" fmla="+- 0 6560 6312"/>
                              <a:gd name="T21" fmla="*/ T20 w 472"/>
                              <a:gd name="T22" fmla="+- 0 9227 8909"/>
                              <a:gd name="T23" fmla="*/ 9227 h 681"/>
                              <a:gd name="T24" fmla="+- 0 6592 6312"/>
                              <a:gd name="T25" fmla="*/ T24 w 472"/>
                              <a:gd name="T26" fmla="+- 0 9258 8909"/>
                              <a:gd name="T27" fmla="*/ 9258 h 681"/>
                              <a:gd name="T28" fmla="+- 0 6636 6312"/>
                              <a:gd name="T29" fmla="*/ T28 w 472"/>
                              <a:gd name="T30" fmla="+- 0 9269 8909"/>
                              <a:gd name="T31" fmla="*/ 9269 h 681"/>
                              <a:gd name="T32" fmla="+- 0 6654 6312"/>
                              <a:gd name="T33" fmla="*/ T32 w 472"/>
                              <a:gd name="T34" fmla="+- 0 9268 8909"/>
                              <a:gd name="T35" fmla="*/ 9268 h 681"/>
                              <a:gd name="T36" fmla="+- 0 6677 6312"/>
                              <a:gd name="T37" fmla="*/ T36 w 472"/>
                              <a:gd name="T38" fmla="+- 0 9321 8909"/>
                              <a:gd name="T39" fmla="*/ 9321 h 681"/>
                              <a:gd name="T40" fmla="+- 0 6626 6312"/>
                              <a:gd name="T41" fmla="*/ T40 w 472"/>
                              <a:gd name="T42" fmla="+- 0 9417 8909"/>
                              <a:gd name="T43" fmla="*/ 9417 h 681"/>
                              <a:gd name="T44" fmla="+- 0 6557 6312"/>
                              <a:gd name="T45" fmla="*/ T44 w 472"/>
                              <a:gd name="T46" fmla="+- 0 9437 8909"/>
                              <a:gd name="T47" fmla="*/ 9437 h 681"/>
                              <a:gd name="T48" fmla="+- 0 6527 6312"/>
                              <a:gd name="T49" fmla="*/ T48 w 472"/>
                              <a:gd name="T50" fmla="+- 0 9432 8909"/>
                              <a:gd name="T51" fmla="*/ 9432 h 681"/>
                              <a:gd name="T52" fmla="+- 0 6537 6312"/>
                              <a:gd name="T53" fmla="*/ T52 w 472"/>
                              <a:gd name="T54" fmla="+- 0 9422 8909"/>
                              <a:gd name="T55" fmla="*/ 9422 h 681"/>
                              <a:gd name="T56" fmla="+- 0 6312 6312"/>
                              <a:gd name="T57" fmla="*/ T56 w 472"/>
                              <a:gd name="T58" fmla="+- 0 9380 8909"/>
                              <a:gd name="T59" fmla="*/ 9380 h 681"/>
                              <a:gd name="T60" fmla="+- 0 6370 6312"/>
                              <a:gd name="T61" fmla="*/ T60 w 472"/>
                              <a:gd name="T62" fmla="+- 0 9423 8909"/>
                              <a:gd name="T63" fmla="*/ 9423 h 681"/>
                              <a:gd name="T64" fmla="+- 0 6403 6312"/>
                              <a:gd name="T65" fmla="*/ T64 w 472"/>
                              <a:gd name="T66" fmla="+- 0 9425 8909"/>
                              <a:gd name="T67" fmla="*/ 9425 h 681"/>
                              <a:gd name="T68" fmla="+- 0 6422 6312"/>
                              <a:gd name="T69" fmla="*/ T68 w 472"/>
                              <a:gd name="T70" fmla="+- 0 9449 8909"/>
                              <a:gd name="T71" fmla="*/ 9449 h 681"/>
                              <a:gd name="T72" fmla="+- 0 6460 6312"/>
                              <a:gd name="T73" fmla="*/ T72 w 472"/>
                              <a:gd name="T74" fmla="+- 0 9482 8909"/>
                              <a:gd name="T75" fmla="*/ 9482 h 681"/>
                              <a:gd name="T76" fmla="+- 0 6356 6312"/>
                              <a:gd name="T77" fmla="*/ T76 w 472"/>
                              <a:gd name="T78" fmla="+- 0 9496 8909"/>
                              <a:gd name="T79" fmla="*/ 9496 h 681"/>
                              <a:gd name="T80" fmla="+- 0 6324 6312"/>
                              <a:gd name="T81" fmla="*/ T80 w 472"/>
                              <a:gd name="T82" fmla="+- 0 9568 8909"/>
                              <a:gd name="T83" fmla="*/ 9568 h 681"/>
                              <a:gd name="T84" fmla="+- 0 6343 6312"/>
                              <a:gd name="T85" fmla="*/ T84 w 472"/>
                              <a:gd name="T86" fmla="+- 0 9587 8909"/>
                              <a:gd name="T87" fmla="*/ 9587 h 681"/>
                              <a:gd name="T88" fmla="+- 0 6581 6312"/>
                              <a:gd name="T89" fmla="*/ T88 w 472"/>
                              <a:gd name="T90" fmla="+- 0 9589 8909"/>
                              <a:gd name="T91" fmla="*/ 9589 h 681"/>
                              <a:gd name="T92" fmla="+- 0 6726 6312"/>
                              <a:gd name="T93" fmla="*/ T92 w 472"/>
                              <a:gd name="T94" fmla="+- 0 9590 8909"/>
                              <a:gd name="T95" fmla="*/ 9590 h 681"/>
                              <a:gd name="T96" fmla="+- 0 6784 6312"/>
                              <a:gd name="T97" fmla="*/ T96 w 472"/>
                              <a:gd name="T98" fmla="+- 0 9529 8909"/>
                              <a:gd name="T99" fmla="*/ 9529 h 681"/>
                              <a:gd name="T100" fmla="+- 0 6775 6312"/>
                              <a:gd name="T101" fmla="*/ T100 w 472"/>
                              <a:gd name="T102" fmla="+- 0 9505 8909"/>
                              <a:gd name="T103" fmla="*/ 9505 h 681"/>
                              <a:gd name="T104" fmla="+- 0 6750 6312"/>
                              <a:gd name="T105" fmla="*/ T104 w 472"/>
                              <a:gd name="T106" fmla="+- 0 9496 8909"/>
                              <a:gd name="T107" fmla="*/ 9496 h 681"/>
                              <a:gd name="T108" fmla="+- 0 6640 6312"/>
                              <a:gd name="T109" fmla="*/ T108 w 472"/>
                              <a:gd name="T110" fmla="+- 0 9492 8909"/>
                              <a:gd name="T111" fmla="*/ 9492 h 681"/>
                              <a:gd name="T112" fmla="+- 0 6732 6312"/>
                              <a:gd name="T113" fmla="*/ T112 w 472"/>
                              <a:gd name="T114" fmla="+- 0 9399 8909"/>
                              <a:gd name="T115" fmla="*/ 9399 h 681"/>
                              <a:gd name="T116" fmla="+- 0 6744 6312"/>
                              <a:gd name="T117" fmla="*/ T116 w 472"/>
                              <a:gd name="T118" fmla="+- 0 9275 8909"/>
                              <a:gd name="T119" fmla="*/ 9275 h 681"/>
                              <a:gd name="T120" fmla="+- 0 6722 6312"/>
                              <a:gd name="T121" fmla="*/ T120 w 472"/>
                              <a:gd name="T122" fmla="+- 0 9205 8909"/>
                              <a:gd name="T123" fmla="*/ 9205 h 681"/>
                              <a:gd name="T124" fmla="+- 0 6724 6312"/>
                              <a:gd name="T125" fmla="*/ T124 w 472"/>
                              <a:gd name="T126" fmla="+- 0 9181 8909"/>
                              <a:gd name="T127" fmla="*/ 9181 h 681"/>
                              <a:gd name="T128" fmla="+- 0 6653 6312"/>
                              <a:gd name="T129" fmla="*/ T128 w 472"/>
                              <a:gd name="T130" fmla="+- 0 9092 8909"/>
                              <a:gd name="T131" fmla="*/ 9092 h 681"/>
                              <a:gd name="T132" fmla="+- 0 6653 6312"/>
                              <a:gd name="T133" fmla="*/ T132 w 472"/>
                              <a:gd name="T134" fmla="+- 0 9074 8909"/>
                              <a:gd name="T135" fmla="*/ 9074 h 681"/>
                              <a:gd name="T136" fmla="+- 0 6669 6312"/>
                              <a:gd name="T137" fmla="*/ T136 w 472"/>
                              <a:gd name="T138" fmla="+- 0 9046 8909"/>
                              <a:gd name="T139" fmla="*/ 9046 h 681"/>
                              <a:gd name="T140" fmla="+- 0 6652 6312"/>
                              <a:gd name="T141" fmla="*/ T140 w 472"/>
                              <a:gd name="T142" fmla="+- 0 9022 8909"/>
                              <a:gd name="T143" fmla="*/ 9022 h 681"/>
                              <a:gd name="T144" fmla="+- 0 6658 6312"/>
                              <a:gd name="T145" fmla="*/ T144 w 472"/>
                              <a:gd name="T146" fmla="+- 0 8909 8909"/>
                              <a:gd name="T147" fmla="*/ 8909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72" h="681">
                                <a:moveTo>
                                  <a:pt x="346" y="0"/>
                                </a:moveTo>
                                <a:lnTo>
                                  <a:pt x="296" y="86"/>
                                </a:lnTo>
                                <a:lnTo>
                                  <a:pt x="278" y="75"/>
                                </a:lnTo>
                                <a:lnTo>
                                  <a:pt x="267" y="78"/>
                                </a:lnTo>
                                <a:lnTo>
                                  <a:pt x="260" y="87"/>
                                </a:lnTo>
                                <a:lnTo>
                                  <a:pt x="126" y="306"/>
                                </a:lnTo>
                                <a:lnTo>
                                  <a:pt x="102" y="293"/>
                                </a:lnTo>
                                <a:lnTo>
                                  <a:pt x="69" y="346"/>
                                </a:lnTo>
                                <a:lnTo>
                                  <a:pt x="210" y="432"/>
                                </a:lnTo>
                                <a:lnTo>
                                  <a:pt x="243" y="379"/>
                                </a:lnTo>
                                <a:lnTo>
                                  <a:pt x="220" y="363"/>
                                </a:lnTo>
                                <a:lnTo>
                                  <a:pt x="248" y="318"/>
                                </a:lnTo>
                                <a:lnTo>
                                  <a:pt x="262" y="335"/>
                                </a:lnTo>
                                <a:lnTo>
                                  <a:pt x="280" y="349"/>
                                </a:lnTo>
                                <a:lnTo>
                                  <a:pt x="301" y="357"/>
                                </a:lnTo>
                                <a:lnTo>
                                  <a:pt x="324" y="360"/>
                                </a:lnTo>
                                <a:lnTo>
                                  <a:pt x="333" y="360"/>
                                </a:lnTo>
                                <a:lnTo>
                                  <a:pt x="342" y="359"/>
                                </a:lnTo>
                                <a:lnTo>
                                  <a:pt x="350" y="356"/>
                                </a:lnTo>
                                <a:lnTo>
                                  <a:pt x="365" y="412"/>
                                </a:lnTo>
                                <a:lnTo>
                                  <a:pt x="351" y="466"/>
                                </a:lnTo>
                                <a:lnTo>
                                  <a:pt x="314" y="508"/>
                                </a:lnTo>
                                <a:lnTo>
                                  <a:pt x="260" y="527"/>
                                </a:lnTo>
                                <a:lnTo>
                                  <a:pt x="245" y="528"/>
                                </a:lnTo>
                                <a:lnTo>
                                  <a:pt x="230" y="527"/>
                                </a:lnTo>
                                <a:lnTo>
                                  <a:pt x="215" y="523"/>
                                </a:lnTo>
                                <a:lnTo>
                                  <a:pt x="200" y="515"/>
                                </a:lnTo>
                                <a:lnTo>
                                  <a:pt x="225" y="513"/>
                                </a:lnTo>
                                <a:lnTo>
                                  <a:pt x="225" y="471"/>
                                </a:lnTo>
                                <a:lnTo>
                                  <a:pt x="0" y="471"/>
                                </a:lnTo>
                                <a:lnTo>
                                  <a:pt x="0" y="514"/>
                                </a:lnTo>
                                <a:lnTo>
                                  <a:pt x="58" y="514"/>
                                </a:lnTo>
                                <a:lnTo>
                                  <a:pt x="83" y="515"/>
                                </a:lnTo>
                                <a:lnTo>
                                  <a:pt x="91" y="516"/>
                                </a:lnTo>
                                <a:lnTo>
                                  <a:pt x="94" y="520"/>
                                </a:lnTo>
                                <a:lnTo>
                                  <a:pt x="110" y="540"/>
                                </a:lnTo>
                                <a:lnTo>
                                  <a:pt x="128" y="557"/>
                                </a:lnTo>
                                <a:lnTo>
                                  <a:pt x="148" y="573"/>
                                </a:lnTo>
                                <a:lnTo>
                                  <a:pt x="169" y="587"/>
                                </a:lnTo>
                                <a:lnTo>
                                  <a:pt x="44" y="587"/>
                                </a:lnTo>
                                <a:lnTo>
                                  <a:pt x="10" y="639"/>
                                </a:lnTo>
                                <a:lnTo>
                                  <a:pt x="12" y="659"/>
                                </a:lnTo>
                                <a:lnTo>
                                  <a:pt x="19" y="671"/>
                                </a:lnTo>
                                <a:lnTo>
                                  <a:pt x="31" y="678"/>
                                </a:lnTo>
                                <a:lnTo>
                                  <a:pt x="51" y="680"/>
                                </a:lnTo>
                                <a:lnTo>
                                  <a:pt x="269" y="680"/>
                                </a:lnTo>
                                <a:lnTo>
                                  <a:pt x="341" y="680"/>
                                </a:lnTo>
                                <a:lnTo>
                                  <a:pt x="414" y="681"/>
                                </a:lnTo>
                                <a:lnTo>
                                  <a:pt x="472" y="649"/>
                                </a:lnTo>
                                <a:lnTo>
                                  <a:pt x="472" y="620"/>
                                </a:lnTo>
                                <a:lnTo>
                                  <a:pt x="469" y="606"/>
                                </a:lnTo>
                                <a:lnTo>
                                  <a:pt x="463" y="596"/>
                                </a:lnTo>
                                <a:lnTo>
                                  <a:pt x="452" y="590"/>
                                </a:lnTo>
                                <a:lnTo>
                                  <a:pt x="438" y="587"/>
                                </a:lnTo>
                                <a:lnTo>
                                  <a:pt x="324" y="587"/>
                                </a:lnTo>
                                <a:lnTo>
                                  <a:pt x="328" y="583"/>
                                </a:lnTo>
                                <a:lnTo>
                                  <a:pt x="384" y="543"/>
                                </a:lnTo>
                                <a:lnTo>
                                  <a:pt x="420" y="490"/>
                                </a:lnTo>
                                <a:lnTo>
                                  <a:pt x="436" y="429"/>
                                </a:lnTo>
                                <a:lnTo>
                                  <a:pt x="432" y="366"/>
                                </a:lnTo>
                                <a:lnTo>
                                  <a:pt x="406" y="306"/>
                                </a:lnTo>
                                <a:lnTo>
                                  <a:pt x="410" y="296"/>
                                </a:lnTo>
                                <a:lnTo>
                                  <a:pt x="412" y="284"/>
                                </a:lnTo>
                                <a:lnTo>
                                  <a:pt x="412" y="272"/>
                                </a:lnTo>
                                <a:lnTo>
                                  <a:pt x="379" y="202"/>
                                </a:lnTo>
                                <a:lnTo>
                                  <a:pt x="341" y="183"/>
                                </a:lnTo>
                                <a:lnTo>
                                  <a:pt x="333" y="180"/>
                                </a:lnTo>
                                <a:lnTo>
                                  <a:pt x="341" y="165"/>
                                </a:lnTo>
                                <a:lnTo>
                                  <a:pt x="350" y="151"/>
                                </a:lnTo>
                                <a:lnTo>
                                  <a:pt x="357" y="137"/>
                                </a:lnTo>
                                <a:lnTo>
                                  <a:pt x="357" y="122"/>
                                </a:lnTo>
                                <a:lnTo>
                                  <a:pt x="340" y="113"/>
                                </a:lnTo>
                                <a:lnTo>
                                  <a:pt x="391" y="27"/>
                                </a:lnTo>
                                <a:lnTo>
                                  <a:pt x="346"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docshape106"/>
                        <wps:cNvSpPr txBox="1">
                          <a:spLocks/>
                        </wps:cNvSpPr>
                        <wps:spPr bwMode="auto">
                          <a:xfrm>
                            <a:off x="6037" y="8753"/>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8AE4D" w14:textId="77777777" w:rsidR="00C678ED" w:rsidRDefault="00C678ED">
                              <w:pPr>
                                <w:spacing w:before="216" w:line="290" w:lineRule="exact"/>
                                <w:ind w:left="1303"/>
                              </w:pPr>
                            </w:p>
                            <w:p w14:paraId="64F126DC" w14:textId="14A1716A" w:rsidR="00C678ED" w:rsidRDefault="00C678ED">
                              <w:pPr>
                                <w:spacing w:before="216" w:line="290" w:lineRule="exact"/>
                                <w:ind w:left="1303"/>
                                <w:rPr>
                                  <w:sz w:val="24"/>
                                </w:rPr>
                              </w:pPr>
                              <w:r w:rsidRPr="001C6675">
                                <w:rPr>
                                  <w:sz w:val="24"/>
                                  <w:szCs w:val="24"/>
                                </w:rPr>
                                <w:t>Labordy</w:t>
                              </w:r>
                              <w:r>
                                <w:t xml:space="preserve"> </w:t>
                              </w:r>
                              <w:hyperlink r:id="rId20">
                                <w:r>
                                  <w:rPr>
                                    <w:color w:val="231F20"/>
                                    <w:sz w:val="24"/>
                                  </w:rPr>
                                  <w:t>Profi Defnyddiau Llawfeddygol</w:t>
                                </w:r>
                              </w:hyperlink>
                            </w:p>
                            <w:p w14:paraId="126CC1A2" w14:textId="684CFFC3" w:rsidR="00C678ED" w:rsidRDefault="00C678ED" w:rsidP="001C6675">
                              <w:pPr>
                                <w:spacing w:line="290" w:lineRule="exact"/>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36BBB0" id="docshapegroup102" o:spid="_x0000_s1036" style="position:absolute;margin-left:301.9pt;margin-top:437.7pt;width:259.4pt;height:66.65pt;z-index:-15716352;mso-wrap-distance-left:0;mso-wrap-distance-right:0;mso-position-horizontal-relative:page" coordorigin="6038,8754"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">
                <v:shape id="docshape103" o:spid="_x0000_s1037" style="position:absolute;left:6037;top:8753;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" path="m5187,l510,,435,5,363,21,295,47,232,82r-57,43l125,175,82,232,47,295,21,362,5,434,,510r5,75l21,657r26,68l82,788r43,57l175,895r57,43l295,973r68,25l435,1014r75,6l5187,1020,5187,xe" fillcolor="#b4dae7" stroked="f">
                  <v:path arrowok="t" o:connecttype="custom" o:connectlocs="5187,8754;510,8754;435,8759;363,8775;295,8801;232,8836;175,8879;125,8929;82,8986;47,9049;21,9116;5,9188;0,9264;5,9339;21,9411;47,9479;82,9542;125,9599;175,9649;232,9692;295,9727;363,9752;435,9768;510,9774;5187,9774;5187,8754" o:connectangles="0,0,0,0,0,0,0,0,0,0,0,0,0,0,0,0,0,0,0,0,0,0,0,0,0,0"/>
                </v:shape>
                <v:shape id="docshape104" o:spid="_x0000_s1038" style="position:absolute;left:6094;top:8810;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8810;380,8816;311,8833;246,8861;186,8898;133,8943;88,8996;51,9055;24,9120;6,9190;0,9264;6,9337;24,9407;51,9472;88,9532;133,9584;186,9630;246,9667;311,9694;380,9711;454,9717;528,9711;597,9694;662,9667;722,9630;775,9584;820,9532;857,9472;884,9407;902,9337;908,9264;902,9190;884,9120;857,9055;820,8996;775,8943;722,8898;662,8861;597,8833;528,8816;454,8810" o:connectangles="0,0,0,0,0,0,0,0,0,0,0,0,0,0,0,0,0,0,0,0,0,0,0,0,0,0,0,0,0,0,0,0,0,0,0,0,0,0,0,0,0"/>
                </v:shape>
                <v:shape id="docshape105" o:spid="_x0000_s1039" style="position:absolute;left:6312;top:8909;width:472;height:681;visibility:visible;mso-wrap-style:square;v-text-anchor:top" coordsize="472,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" path="m346,l296,86,278,75r-11,3l260,87,126,306,102,293,69,346r141,86l243,379,220,363r28,-45l262,335r18,14l301,357r23,3l333,360r9,-1l350,356r15,56l351,466r-37,42l260,527r-15,1l230,527r-15,-4l200,515r25,-2l225,471,,471r,43l58,514r25,1l91,516r3,4l110,540r18,17l148,573r21,14l44,587,10,639r2,20l19,671r12,7l51,680r218,l341,680r73,1l472,649r,-29l469,606r-6,-10l452,590r-14,-3l324,587r4,-4l384,543r36,-53l436,429r-4,-63l406,306r4,-10l412,284r,-12l379,202,341,183r-8,-3l341,165r9,-14l357,137r,-15l340,113,391,27,346,xe" fillcolor="#b4dae7" stroked="f">
                  <v:path arrowok="t" o:connecttype="custom" o:connectlocs="296,8995;267,8987;126,9215;69,9255;243,9288;248,9227;280,9258;324,9269;342,9268;365,9321;314,9417;245,9437;215,9432;225,9422;0,9380;58,9423;91,9425;110,9449;148,9482;44,9496;12,9568;31,9587;269,9589;414,9590;472,9529;463,9505;438,9496;328,9492;420,9399;432,9275;410,9205;412,9181;341,9092;341,9074;357,9046;340,9022;346,8909" o:connectangles="0,0,0,0,0,0,0,0,0,0,0,0,0,0,0,0,0,0,0,0,0,0,0,0,0,0,0,0,0,0,0,0,0,0,0,0,0"/>
                </v:shape>
                <v:shape id="docshape106" o:spid="_x0000_s1040" type="#_x0000_t202" style="position:absolute;left:6037;top:8753;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" filled="f" stroked="f">
                  <v:path arrowok="t"/>
                  <v:textbox inset="0,0,0,0">
                    <w:txbxContent>
                      <w:p w14:paraId="1088AE4D" w14:textId="77777777" w:rsidR="00C678ED" w:rsidRDefault="00C678ED">
                        <w:pPr>
                          <w:spacing w:before="216" w:line="290" w:lineRule="exact"/>
                          <w:ind w:left="1303"/>
                        </w:pPr>
                      </w:p>
                      <w:p w14:paraId="64F126DC" w14:textId="14A1716A" w:rsidR="00C678ED" w:rsidRDefault="00C678ED">
                        <w:pPr>
                          <w:spacing w:before="216" w:line="290" w:lineRule="exact"/>
                          <w:ind w:left="1303"/>
                          <w:rPr>
                            <w:sz w:val="24"/>
                          </w:rPr>
                        </w:pPr>
                        <w:r w:rsidRPr="001C6675">
                          <w:rPr>
                            <w:sz w:val="24"/>
                            <w:szCs w:val="24"/>
                          </w:rPr>
                          <w:t>Labordy</w:t>
                        </w:r>
                        <w:r>
                          <w:t xml:space="preserve"> </w:t>
                        </w:r>
                        <w:hyperlink r:id="rId21">
                          <w:r>
                            <w:rPr>
                              <w:color w:val="231F20"/>
                              <w:sz w:val="24"/>
                            </w:rPr>
                            <w:t>Profi Defnyddiau Llawfeddygol</w:t>
                          </w:r>
                        </w:hyperlink>
                      </w:p>
                      <w:p w14:paraId="126CC1A2" w14:textId="684CFFC3" w:rsidR="00C678ED" w:rsidRDefault="00C678ED" w:rsidP="001C6675">
                        <w:pPr>
                          <w:spacing w:line="290" w:lineRule="exact"/>
                          <w:rPr>
                            <w:sz w:val="24"/>
                          </w:rPr>
                        </w:pPr>
                      </w:p>
                    </w:txbxContent>
                  </v:textbox>
                </v:shape>
                <w10:wrap type="topAndBottom" anchorx="page"/>
              </v:group>
            </w:pict>
          </mc:Fallback>
        </mc:AlternateContent>
      </w:r>
      <w:r>
        <w:rPr>
          <w:noProof/>
        </w:rPr>
        <mc:AlternateContent>
          <mc:Choice Requires="wpg">
            <w:drawing>
              <wp:anchor distT="0" distB="0" distL="0" distR="0" simplePos="0" relativeHeight="487601152" behindDoc="1" locked="0" layoutInCell="1" allowOverlap="1" wp14:anchorId="211E1B78" wp14:editId="33A7B2D7">
                <wp:simplePos x="0" y="0"/>
                <wp:positionH relativeFrom="page">
                  <wp:posOffset>3849370</wp:posOffset>
                </wp:positionH>
                <wp:positionV relativeFrom="paragraph">
                  <wp:posOffset>6475730</wp:posOffset>
                </wp:positionV>
                <wp:extent cx="3294380" cy="815975"/>
                <wp:effectExtent l="12700" t="12700" r="7620" b="9525"/>
                <wp:wrapTopAndBottom/>
                <wp:docPr id="368"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815975"/>
                          <a:chOff x="6038" y="9960"/>
                          <a:chExt cx="5188" cy="1021"/>
                        </a:xfrm>
                      </wpg:grpSpPr>
                      <wps:wsp>
                        <wps:cNvPr id="369" name="docshape113"/>
                        <wps:cNvSpPr>
                          <a:spLocks/>
                        </wps:cNvSpPr>
                        <wps:spPr bwMode="auto">
                          <a:xfrm>
                            <a:off x="6037" y="9959"/>
                            <a:ext cx="5188" cy="1021"/>
                          </a:xfrm>
                          <a:custGeom>
                            <a:avLst/>
                            <a:gdLst>
                              <a:gd name="T0" fmla="+- 0 11225 6038"/>
                              <a:gd name="T1" fmla="*/ T0 w 5188"/>
                              <a:gd name="T2" fmla="+- 0 9960 9960"/>
                              <a:gd name="T3" fmla="*/ 9960 h 1021"/>
                              <a:gd name="T4" fmla="+- 0 6548 6038"/>
                              <a:gd name="T5" fmla="*/ T4 w 5188"/>
                              <a:gd name="T6" fmla="+- 0 9960 9960"/>
                              <a:gd name="T7" fmla="*/ 9960 h 1021"/>
                              <a:gd name="T8" fmla="+- 0 6473 6038"/>
                              <a:gd name="T9" fmla="*/ T8 w 5188"/>
                              <a:gd name="T10" fmla="+- 0 9965 9960"/>
                              <a:gd name="T11" fmla="*/ 9965 h 1021"/>
                              <a:gd name="T12" fmla="+- 0 6401 6038"/>
                              <a:gd name="T13" fmla="*/ T12 w 5188"/>
                              <a:gd name="T14" fmla="+- 0 9981 9960"/>
                              <a:gd name="T15" fmla="*/ 9981 h 1021"/>
                              <a:gd name="T16" fmla="+- 0 6333 6038"/>
                              <a:gd name="T17" fmla="*/ T16 w 5188"/>
                              <a:gd name="T18" fmla="+- 0 10007 9960"/>
                              <a:gd name="T19" fmla="*/ 10007 h 1021"/>
                              <a:gd name="T20" fmla="+- 0 6270 6038"/>
                              <a:gd name="T21" fmla="*/ T20 w 5188"/>
                              <a:gd name="T22" fmla="+- 0 10042 9960"/>
                              <a:gd name="T23" fmla="*/ 10042 h 1021"/>
                              <a:gd name="T24" fmla="+- 0 6213 6038"/>
                              <a:gd name="T25" fmla="*/ T24 w 5188"/>
                              <a:gd name="T26" fmla="+- 0 10085 9960"/>
                              <a:gd name="T27" fmla="*/ 10085 h 1021"/>
                              <a:gd name="T28" fmla="+- 0 6163 6038"/>
                              <a:gd name="T29" fmla="*/ T28 w 5188"/>
                              <a:gd name="T30" fmla="+- 0 10135 9960"/>
                              <a:gd name="T31" fmla="*/ 10135 h 1021"/>
                              <a:gd name="T32" fmla="+- 0 6120 6038"/>
                              <a:gd name="T33" fmla="*/ T32 w 5188"/>
                              <a:gd name="T34" fmla="+- 0 10192 9960"/>
                              <a:gd name="T35" fmla="*/ 10192 h 1021"/>
                              <a:gd name="T36" fmla="+- 0 6085 6038"/>
                              <a:gd name="T37" fmla="*/ T36 w 5188"/>
                              <a:gd name="T38" fmla="+- 0 10255 9960"/>
                              <a:gd name="T39" fmla="*/ 10255 h 1021"/>
                              <a:gd name="T40" fmla="+- 0 6059 6038"/>
                              <a:gd name="T41" fmla="*/ T40 w 5188"/>
                              <a:gd name="T42" fmla="+- 0 10322 9960"/>
                              <a:gd name="T43" fmla="*/ 10322 h 1021"/>
                              <a:gd name="T44" fmla="+- 0 6043 6038"/>
                              <a:gd name="T45" fmla="*/ T44 w 5188"/>
                              <a:gd name="T46" fmla="+- 0 10394 9960"/>
                              <a:gd name="T47" fmla="*/ 10394 h 1021"/>
                              <a:gd name="T48" fmla="+- 0 6038 6038"/>
                              <a:gd name="T49" fmla="*/ T48 w 5188"/>
                              <a:gd name="T50" fmla="+- 0 10470 9960"/>
                              <a:gd name="T51" fmla="*/ 10470 h 1021"/>
                              <a:gd name="T52" fmla="+- 0 6043 6038"/>
                              <a:gd name="T53" fmla="*/ T52 w 5188"/>
                              <a:gd name="T54" fmla="+- 0 10545 9960"/>
                              <a:gd name="T55" fmla="*/ 10545 h 1021"/>
                              <a:gd name="T56" fmla="+- 0 6059 6038"/>
                              <a:gd name="T57" fmla="*/ T56 w 5188"/>
                              <a:gd name="T58" fmla="+- 0 10617 9960"/>
                              <a:gd name="T59" fmla="*/ 10617 h 1021"/>
                              <a:gd name="T60" fmla="+- 0 6085 6038"/>
                              <a:gd name="T61" fmla="*/ T60 w 5188"/>
                              <a:gd name="T62" fmla="+- 0 10685 9960"/>
                              <a:gd name="T63" fmla="*/ 10685 h 1021"/>
                              <a:gd name="T64" fmla="+- 0 6120 6038"/>
                              <a:gd name="T65" fmla="*/ T64 w 5188"/>
                              <a:gd name="T66" fmla="+- 0 10748 9960"/>
                              <a:gd name="T67" fmla="*/ 10748 h 1021"/>
                              <a:gd name="T68" fmla="+- 0 6163 6038"/>
                              <a:gd name="T69" fmla="*/ T68 w 5188"/>
                              <a:gd name="T70" fmla="+- 0 10805 9960"/>
                              <a:gd name="T71" fmla="*/ 10805 h 1021"/>
                              <a:gd name="T72" fmla="+- 0 6213 6038"/>
                              <a:gd name="T73" fmla="*/ T72 w 5188"/>
                              <a:gd name="T74" fmla="+- 0 10855 9960"/>
                              <a:gd name="T75" fmla="*/ 10855 h 1021"/>
                              <a:gd name="T76" fmla="+- 0 6270 6038"/>
                              <a:gd name="T77" fmla="*/ T76 w 5188"/>
                              <a:gd name="T78" fmla="+- 0 10898 9960"/>
                              <a:gd name="T79" fmla="*/ 10898 h 1021"/>
                              <a:gd name="T80" fmla="+- 0 6333 6038"/>
                              <a:gd name="T81" fmla="*/ T80 w 5188"/>
                              <a:gd name="T82" fmla="+- 0 10933 9960"/>
                              <a:gd name="T83" fmla="*/ 10933 h 1021"/>
                              <a:gd name="T84" fmla="+- 0 6401 6038"/>
                              <a:gd name="T85" fmla="*/ T84 w 5188"/>
                              <a:gd name="T86" fmla="+- 0 10958 9960"/>
                              <a:gd name="T87" fmla="*/ 10958 h 1021"/>
                              <a:gd name="T88" fmla="+- 0 6473 6038"/>
                              <a:gd name="T89" fmla="*/ T88 w 5188"/>
                              <a:gd name="T90" fmla="+- 0 10974 9960"/>
                              <a:gd name="T91" fmla="*/ 10974 h 1021"/>
                              <a:gd name="T92" fmla="+- 0 6548 6038"/>
                              <a:gd name="T93" fmla="*/ T92 w 5188"/>
                              <a:gd name="T94" fmla="+- 0 10980 9960"/>
                              <a:gd name="T95" fmla="*/ 10980 h 1021"/>
                              <a:gd name="T96" fmla="+- 0 11225 6038"/>
                              <a:gd name="T97" fmla="*/ T96 w 5188"/>
                              <a:gd name="T98" fmla="+- 0 10980 9960"/>
                              <a:gd name="T99" fmla="*/ 10980 h 1021"/>
                              <a:gd name="T100" fmla="+- 0 11225 6038"/>
                              <a:gd name="T101" fmla="*/ T100 w 5188"/>
                              <a:gd name="T102" fmla="+- 0 9960 9960"/>
                              <a:gd name="T103" fmla="*/ 9960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5"/>
                                </a:lnTo>
                                <a:lnTo>
                                  <a:pt x="363" y="21"/>
                                </a:lnTo>
                                <a:lnTo>
                                  <a:pt x="295" y="47"/>
                                </a:lnTo>
                                <a:lnTo>
                                  <a:pt x="232" y="82"/>
                                </a:lnTo>
                                <a:lnTo>
                                  <a:pt x="175" y="125"/>
                                </a:lnTo>
                                <a:lnTo>
                                  <a:pt x="125" y="175"/>
                                </a:lnTo>
                                <a:lnTo>
                                  <a:pt x="82" y="232"/>
                                </a:lnTo>
                                <a:lnTo>
                                  <a:pt x="47" y="295"/>
                                </a:lnTo>
                                <a:lnTo>
                                  <a:pt x="21" y="362"/>
                                </a:lnTo>
                                <a:lnTo>
                                  <a:pt x="5" y="434"/>
                                </a:lnTo>
                                <a:lnTo>
                                  <a:pt x="0" y="510"/>
                                </a:lnTo>
                                <a:lnTo>
                                  <a:pt x="5" y="585"/>
                                </a:lnTo>
                                <a:lnTo>
                                  <a:pt x="21" y="657"/>
                                </a:lnTo>
                                <a:lnTo>
                                  <a:pt x="47" y="725"/>
                                </a:lnTo>
                                <a:lnTo>
                                  <a:pt x="82" y="788"/>
                                </a:lnTo>
                                <a:lnTo>
                                  <a:pt x="125" y="845"/>
                                </a:lnTo>
                                <a:lnTo>
                                  <a:pt x="175" y="895"/>
                                </a:lnTo>
                                <a:lnTo>
                                  <a:pt x="232" y="938"/>
                                </a:lnTo>
                                <a:lnTo>
                                  <a:pt x="295" y="973"/>
                                </a:lnTo>
                                <a:lnTo>
                                  <a:pt x="363" y="998"/>
                                </a:lnTo>
                                <a:lnTo>
                                  <a:pt x="435" y="1014"/>
                                </a:lnTo>
                                <a:lnTo>
                                  <a:pt x="510" y="1020"/>
                                </a:lnTo>
                                <a:lnTo>
                                  <a:pt x="5187" y="1020"/>
                                </a:lnTo>
                                <a:lnTo>
                                  <a:pt x="5187"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docshape114"/>
                        <wps:cNvSpPr>
                          <a:spLocks/>
                        </wps:cNvSpPr>
                        <wps:spPr bwMode="auto">
                          <a:xfrm>
                            <a:off x="6094" y="10016"/>
                            <a:ext cx="908" cy="908"/>
                          </a:xfrm>
                          <a:custGeom>
                            <a:avLst/>
                            <a:gdLst>
                              <a:gd name="T0" fmla="+- 0 6548 6094"/>
                              <a:gd name="T1" fmla="*/ T0 w 908"/>
                              <a:gd name="T2" fmla="+- 0 10016 10016"/>
                              <a:gd name="T3" fmla="*/ 10016 h 908"/>
                              <a:gd name="T4" fmla="+- 0 6474 6094"/>
                              <a:gd name="T5" fmla="*/ T4 w 908"/>
                              <a:gd name="T6" fmla="+- 0 10022 10016"/>
                              <a:gd name="T7" fmla="*/ 10022 h 908"/>
                              <a:gd name="T8" fmla="+- 0 6405 6094"/>
                              <a:gd name="T9" fmla="*/ T8 w 908"/>
                              <a:gd name="T10" fmla="+- 0 10039 10016"/>
                              <a:gd name="T11" fmla="*/ 10039 h 908"/>
                              <a:gd name="T12" fmla="+- 0 6340 6094"/>
                              <a:gd name="T13" fmla="*/ T12 w 908"/>
                              <a:gd name="T14" fmla="+- 0 10067 10016"/>
                              <a:gd name="T15" fmla="*/ 10067 h 908"/>
                              <a:gd name="T16" fmla="+- 0 6280 6094"/>
                              <a:gd name="T17" fmla="*/ T16 w 908"/>
                              <a:gd name="T18" fmla="+- 0 10104 10016"/>
                              <a:gd name="T19" fmla="*/ 10104 h 908"/>
                              <a:gd name="T20" fmla="+- 0 6227 6094"/>
                              <a:gd name="T21" fmla="*/ T20 w 908"/>
                              <a:gd name="T22" fmla="+- 0 10149 10016"/>
                              <a:gd name="T23" fmla="*/ 10149 h 908"/>
                              <a:gd name="T24" fmla="+- 0 6182 6094"/>
                              <a:gd name="T25" fmla="*/ T24 w 908"/>
                              <a:gd name="T26" fmla="+- 0 10202 10016"/>
                              <a:gd name="T27" fmla="*/ 10202 h 908"/>
                              <a:gd name="T28" fmla="+- 0 6145 6094"/>
                              <a:gd name="T29" fmla="*/ T28 w 908"/>
                              <a:gd name="T30" fmla="+- 0 10261 10016"/>
                              <a:gd name="T31" fmla="*/ 10261 h 908"/>
                              <a:gd name="T32" fmla="+- 0 6118 6094"/>
                              <a:gd name="T33" fmla="*/ T32 w 908"/>
                              <a:gd name="T34" fmla="+- 0 10326 10016"/>
                              <a:gd name="T35" fmla="*/ 10326 h 908"/>
                              <a:gd name="T36" fmla="+- 0 6100 6094"/>
                              <a:gd name="T37" fmla="*/ T36 w 908"/>
                              <a:gd name="T38" fmla="+- 0 10396 10016"/>
                              <a:gd name="T39" fmla="*/ 10396 h 908"/>
                              <a:gd name="T40" fmla="+- 0 6094 6094"/>
                              <a:gd name="T41" fmla="*/ T40 w 908"/>
                              <a:gd name="T42" fmla="+- 0 10470 10016"/>
                              <a:gd name="T43" fmla="*/ 10470 h 908"/>
                              <a:gd name="T44" fmla="+- 0 6100 6094"/>
                              <a:gd name="T45" fmla="*/ T44 w 908"/>
                              <a:gd name="T46" fmla="+- 0 10543 10016"/>
                              <a:gd name="T47" fmla="*/ 10543 h 908"/>
                              <a:gd name="T48" fmla="+- 0 6118 6094"/>
                              <a:gd name="T49" fmla="*/ T48 w 908"/>
                              <a:gd name="T50" fmla="+- 0 10613 10016"/>
                              <a:gd name="T51" fmla="*/ 10613 h 908"/>
                              <a:gd name="T52" fmla="+- 0 6145 6094"/>
                              <a:gd name="T53" fmla="*/ T52 w 908"/>
                              <a:gd name="T54" fmla="+- 0 10678 10016"/>
                              <a:gd name="T55" fmla="*/ 10678 h 908"/>
                              <a:gd name="T56" fmla="+- 0 6182 6094"/>
                              <a:gd name="T57" fmla="*/ T56 w 908"/>
                              <a:gd name="T58" fmla="+- 0 10738 10016"/>
                              <a:gd name="T59" fmla="*/ 10738 h 908"/>
                              <a:gd name="T60" fmla="+- 0 6227 6094"/>
                              <a:gd name="T61" fmla="*/ T60 w 908"/>
                              <a:gd name="T62" fmla="+- 0 10790 10016"/>
                              <a:gd name="T63" fmla="*/ 10790 h 908"/>
                              <a:gd name="T64" fmla="+- 0 6280 6094"/>
                              <a:gd name="T65" fmla="*/ T64 w 908"/>
                              <a:gd name="T66" fmla="+- 0 10836 10016"/>
                              <a:gd name="T67" fmla="*/ 10836 h 908"/>
                              <a:gd name="T68" fmla="+- 0 6340 6094"/>
                              <a:gd name="T69" fmla="*/ T68 w 908"/>
                              <a:gd name="T70" fmla="+- 0 10873 10016"/>
                              <a:gd name="T71" fmla="*/ 10873 h 908"/>
                              <a:gd name="T72" fmla="+- 0 6405 6094"/>
                              <a:gd name="T73" fmla="*/ T72 w 908"/>
                              <a:gd name="T74" fmla="+- 0 10900 10016"/>
                              <a:gd name="T75" fmla="*/ 10900 h 908"/>
                              <a:gd name="T76" fmla="+- 0 6474 6094"/>
                              <a:gd name="T77" fmla="*/ T76 w 908"/>
                              <a:gd name="T78" fmla="+- 0 10917 10016"/>
                              <a:gd name="T79" fmla="*/ 10917 h 908"/>
                              <a:gd name="T80" fmla="+- 0 6548 6094"/>
                              <a:gd name="T81" fmla="*/ T80 w 908"/>
                              <a:gd name="T82" fmla="+- 0 10923 10016"/>
                              <a:gd name="T83" fmla="*/ 10923 h 908"/>
                              <a:gd name="T84" fmla="+- 0 6622 6094"/>
                              <a:gd name="T85" fmla="*/ T84 w 908"/>
                              <a:gd name="T86" fmla="+- 0 10917 10016"/>
                              <a:gd name="T87" fmla="*/ 10917 h 908"/>
                              <a:gd name="T88" fmla="+- 0 6691 6094"/>
                              <a:gd name="T89" fmla="*/ T88 w 908"/>
                              <a:gd name="T90" fmla="+- 0 10900 10016"/>
                              <a:gd name="T91" fmla="*/ 10900 h 908"/>
                              <a:gd name="T92" fmla="+- 0 6756 6094"/>
                              <a:gd name="T93" fmla="*/ T92 w 908"/>
                              <a:gd name="T94" fmla="+- 0 10873 10016"/>
                              <a:gd name="T95" fmla="*/ 10873 h 908"/>
                              <a:gd name="T96" fmla="+- 0 6816 6094"/>
                              <a:gd name="T97" fmla="*/ T96 w 908"/>
                              <a:gd name="T98" fmla="+- 0 10836 10016"/>
                              <a:gd name="T99" fmla="*/ 10836 h 908"/>
                              <a:gd name="T100" fmla="+- 0 6869 6094"/>
                              <a:gd name="T101" fmla="*/ T100 w 908"/>
                              <a:gd name="T102" fmla="+- 0 10790 10016"/>
                              <a:gd name="T103" fmla="*/ 10790 h 908"/>
                              <a:gd name="T104" fmla="+- 0 6914 6094"/>
                              <a:gd name="T105" fmla="*/ T104 w 908"/>
                              <a:gd name="T106" fmla="+- 0 10738 10016"/>
                              <a:gd name="T107" fmla="*/ 10738 h 908"/>
                              <a:gd name="T108" fmla="+- 0 6951 6094"/>
                              <a:gd name="T109" fmla="*/ T108 w 908"/>
                              <a:gd name="T110" fmla="+- 0 10678 10016"/>
                              <a:gd name="T111" fmla="*/ 10678 h 908"/>
                              <a:gd name="T112" fmla="+- 0 6978 6094"/>
                              <a:gd name="T113" fmla="*/ T112 w 908"/>
                              <a:gd name="T114" fmla="+- 0 10613 10016"/>
                              <a:gd name="T115" fmla="*/ 10613 h 908"/>
                              <a:gd name="T116" fmla="+- 0 6996 6094"/>
                              <a:gd name="T117" fmla="*/ T116 w 908"/>
                              <a:gd name="T118" fmla="+- 0 10543 10016"/>
                              <a:gd name="T119" fmla="*/ 10543 h 908"/>
                              <a:gd name="T120" fmla="+- 0 7002 6094"/>
                              <a:gd name="T121" fmla="*/ T120 w 908"/>
                              <a:gd name="T122" fmla="+- 0 10470 10016"/>
                              <a:gd name="T123" fmla="*/ 10470 h 908"/>
                              <a:gd name="T124" fmla="+- 0 6996 6094"/>
                              <a:gd name="T125" fmla="*/ T124 w 908"/>
                              <a:gd name="T126" fmla="+- 0 10396 10016"/>
                              <a:gd name="T127" fmla="*/ 10396 h 908"/>
                              <a:gd name="T128" fmla="+- 0 6978 6094"/>
                              <a:gd name="T129" fmla="*/ T128 w 908"/>
                              <a:gd name="T130" fmla="+- 0 10326 10016"/>
                              <a:gd name="T131" fmla="*/ 10326 h 908"/>
                              <a:gd name="T132" fmla="+- 0 6951 6094"/>
                              <a:gd name="T133" fmla="*/ T132 w 908"/>
                              <a:gd name="T134" fmla="+- 0 10261 10016"/>
                              <a:gd name="T135" fmla="*/ 10261 h 908"/>
                              <a:gd name="T136" fmla="+- 0 6914 6094"/>
                              <a:gd name="T137" fmla="*/ T136 w 908"/>
                              <a:gd name="T138" fmla="+- 0 10202 10016"/>
                              <a:gd name="T139" fmla="*/ 10202 h 908"/>
                              <a:gd name="T140" fmla="+- 0 6869 6094"/>
                              <a:gd name="T141" fmla="*/ T140 w 908"/>
                              <a:gd name="T142" fmla="+- 0 10149 10016"/>
                              <a:gd name="T143" fmla="*/ 10149 h 908"/>
                              <a:gd name="T144" fmla="+- 0 6816 6094"/>
                              <a:gd name="T145" fmla="*/ T144 w 908"/>
                              <a:gd name="T146" fmla="+- 0 10104 10016"/>
                              <a:gd name="T147" fmla="*/ 10104 h 908"/>
                              <a:gd name="T148" fmla="+- 0 6756 6094"/>
                              <a:gd name="T149" fmla="*/ T148 w 908"/>
                              <a:gd name="T150" fmla="+- 0 10067 10016"/>
                              <a:gd name="T151" fmla="*/ 10067 h 908"/>
                              <a:gd name="T152" fmla="+- 0 6691 6094"/>
                              <a:gd name="T153" fmla="*/ T152 w 908"/>
                              <a:gd name="T154" fmla="+- 0 10039 10016"/>
                              <a:gd name="T155" fmla="*/ 10039 h 908"/>
                              <a:gd name="T156" fmla="+- 0 6622 6094"/>
                              <a:gd name="T157" fmla="*/ T156 w 908"/>
                              <a:gd name="T158" fmla="+- 0 10022 10016"/>
                              <a:gd name="T159" fmla="*/ 10022 h 908"/>
                              <a:gd name="T160" fmla="+- 0 6548 6094"/>
                              <a:gd name="T161" fmla="*/ T160 w 908"/>
                              <a:gd name="T162" fmla="+- 0 10016 10016"/>
                              <a:gd name="T163" fmla="*/ 1001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docshape115"/>
                        <wps:cNvSpPr>
                          <a:spLocks/>
                        </wps:cNvSpPr>
                        <wps:spPr bwMode="auto">
                          <a:xfrm>
                            <a:off x="6281" y="10129"/>
                            <a:ext cx="534" cy="681"/>
                          </a:xfrm>
                          <a:custGeom>
                            <a:avLst/>
                            <a:gdLst>
                              <a:gd name="T0" fmla="+- 0 6447 6281"/>
                              <a:gd name="T1" fmla="*/ T0 w 534"/>
                              <a:gd name="T2" fmla="+- 0 10263 10130"/>
                              <a:gd name="T3" fmla="*/ 10263 h 681"/>
                              <a:gd name="T4" fmla="+- 0 6416 6281"/>
                              <a:gd name="T5" fmla="*/ T4 w 534"/>
                              <a:gd name="T6" fmla="+- 0 10423 10130"/>
                              <a:gd name="T7" fmla="*/ 10423 h 681"/>
                              <a:gd name="T8" fmla="+- 0 6548 6281"/>
                              <a:gd name="T9" fmla="*/ T8 w 534"/>
                              <a:gd name="T10" fmla="+- 0 10527 10130"/>
                              <a:gd name="T11" fmla="*/ 10527 h 681"/>
                              <a:gd name="T12" fmla="+- 0 6563 6281"/>
                              <a:gd name="T13" fmla="*/ T12 w 534"/>
                              <a:gd name="T14" fmla="+- 0 10526 10130"/>
                              <a:gd name="T15" fmla="*/ 10526 h 681"/>
                              <a:gd name="T16" fmla="+- 0 6543 6281"/>
                              <a:gd name="T17" fmla="*/ T16 w 534"/>
                              <a:gd name="T18" fmla="+- 0 10492 10130"/>
                              <a:gd name="T19" fmla="*/ 10492 h 681"/>
                              <a:gd name="T20" fmla="+- 0 6567 6281"/>
                              <a:gd name="T21" fmla="*/ T20 w 534"/>
                              <a:gd name="T22" fmla="+- 0 10456 10130"/>
                              <a:gd name="T23" fmla="*/ 10456 h 681"/>
                              <a:gd name="T24" fmla="+- 0 6675 6281"/>
                              <a:gd name="T25" fmla="*/ T24 w 534"/>
                              <a:gd name="T26" fmla="+- 0 10435 10130"/>
                              <a:gd name="T27" fmla="*/ 10435 h 681"/>
                              <a:gd name="T28" fmla="+- 0 6691 6281"/>
                              <a:gd name="T29" fmla="*/ T28 w 534"/>
                              <a:gd name="T30" fmla="+- 0 10364 10130"/>
                              <a:gd name="T31" fmla="*/ 10364 h 681"/>
                              <a:gd name="T32" fmla="+- 0 6604 6281"/>
                              <a:gd name="T33" fmla="*/ T32 w 534"/>
                              <a:gd name="T34" fmla="+- 0 10233 10130"/>
                              <a:gd name="T35" fmla="*/ 10233 h 681"/>
                              <a:gd name="T36" fmla="+- 0 6570 6281"/>
                              <a:gd name="T37" fmla="*/ T36 w 534"/>
                              <a:gd name="T38" fmla="+- 0 10470 10130"/>
                              <a:gd name="T39" fmla="*/ 10470 h 681"/>
                              <a:gd name="T40" fmla="+- 0 6570 6281"/>
                              <a:gd name="T41" fmla="*/ T40 w 534"/>
                              <a:gd name="T42" fmla="+- 0 10513 10130"/>
                              <a:gd name="T43" fmla="*/ 10513 h 681"/>
                              <a:gd name="T44" fmla="+- 0 6629 6281"/>
                              <a:gd name="T45" fmla="*/ T44 w 534"/>
                              <a:gd name="T46" fmla="+- 0 10502 10130"/>
                              <a:gd name="T47" fmla="*/ 10502 h 681"/>
                              <a:gd name="T48" fmla="+- 0 6707 6281"/>
                              <a:gd name="T49" fmla="*/ T48 w 534"/>
                              <a:gd name="T50" fmla="+- 0 10481 10130"/>
                              <a:gd name="T51" fmla="*/ 10481 h 681"/>
                              <a:gd name="T52" fmla="+- 0 6624 6281"/>
                              <a:gd name="T53" fmla="*/ T52 w 534"/>
                              <a:gd name="T54" fmla="+- 0 10474 10130"/>
                              <a:gd name="T55" fmla="*/ 10474 h 681"/>
                              <a:gd name="T56" fmla="+- 0 6548 6281"/>
                              <a:gd name="T57" fmla="*/ T56 w 534"/>
                              <a:gd name="T58" fmla="+- 0 10163 10130"/>
                              <a:gd name="T59" fmla="*/ 10163 h 681"/>
                              <a:gd name="T60" fmla="+- 0 6714 6281"/>
                              <a:gd name="T61" fmla="*/ T60 w 534"/>
                              <a:gd name="T62" fmla="+- 0 10268 10130"/>
                              <a:gd name="T63" fmla="*/ 10268 h 681"/>
                              <a:gd name="T64" fmla="+- 0 6711 6281"/>
                              <a:gd name="T65" fmla="*/ T64 w 534"/>
                              <a:gd name="T66" fmla="+- 0 10353 10130"/>
                              <a:gd name="T67" fmla="*/ 10353 h 681"/>
                              <a:gd name="T68" fmla="+- 0 6713 6281"/>
                              <a:gd name="T69" fmla="*/ T68 w 534"/>
                              <a:gd name="T70" fmla="+- 0 10452 10130"/>
                              <a:gd name="T71" fmla="*/ 10452 h 681"/>
                              <a:gd name="T72" fmla="+- 0 6653 6281"/>
                              <a:gd name="T73" fmla="*/ T72 w 534"/>
                              <a:gd name="T74" fmla="+- 0 10477 10130"/>
                              <a:gd name="T75" fmla="*/ 10477 h 681"/>
                              <a:gd name="T76" fmla="+- 0 6727 6281"/>
                              <a:gd name="T77" fmla="*/ T76 w 534"/>
                              <a:gd name="T78" fmla="+- 0 10469 10130"/>
                              <a:gd name="T79" fmla="*/ 10469 h 681"/>
                              <a:gd name="T80" fmla="+- 0 6781 6281"/>
                              <a:gd name="T81" fmla="*/ T80 w 534"/>
                              <a:gd name="T82" fmla="+- 0 10453 10130"/>
                              <a:gd name="T83" fmla="*/ 10453 h 681"/>
                              <a:gd name="T84" fmla="+- 0 6775 6281"/>
                              <a:gd name="T85" fmla="*/ T84 w 534"/>
                              <a:gd name="T86" fmla="+- 0 10341 10130"/>
                              <a:gd name="T87" fmla="*/ 10341 h 681"/>
                              <a:gd name="T88" fmla="+- 0 6719 6281"/>
                              <a:gd name="T89" fmla="*/ T88 w 534"/>
                              <a:gd name="T90" fmla="+- 0 10214 10130"/>
                              <a:gd name="T91" fmla="*/ 10214 h 681"/>
                              <a:gd name="T92" fmla="+- 0 6548 6281"/>
                              <a:gd name="T93" fmla="*/ T92 w 534"/>
                              <a:gd name="T94" fmla="+- 0 10130 10130"/>
                              <a:gd name="T95" fmla="*/ 10130 h 681"/>
                              <a:gd name="T96" fmla="+- 0 6377 6281"/>
                              <a:gd name="T97" fmla="*/ T96 w 534"/>
                              <a:gd name="T98" fmla="+- 0 10214 10130"/>
                              <a:gd name="T99" fmla="*/ 10214 h 681"/>
                              <a:gd name="T100" fmla="+- 0 6321 6281"/>
                              <a:gd name="T101" fmla="*/ T100 w 534"/>
                              <a:gd name="T102" fmla="+- 0 10341 10130"/>
                              <a:gd name="T103" fmla="*/ 10341 h 681"/>
                              <a:gd name="T104" fmla="+- 0 6315 6281"/>
                              <a:gd name="T105" fmla="*/ T104 w 534"/>
                              <a:gd name="T106" fmla="+- 0 10453 10130"/>
                              <a:gd name="T107" fmla="*/ 10453 h 681"/>
                              <a:gd name="T108" fmla="+- 0 6348 6281"/>
                              <a:gd name="T109" fmla="*/ T108 w 534"/>
                              <a:gd name="T110" fmla="+- 0 10474 10130"/>
                              <a:gd name="T111" fmla="*/ 10474 h 681"/>
                              <a:gd name="T112" fmla="+- 0 6375 6281"/>
                              <a:gd name="T113" fmla="*/ T112 w 534"/>
                              <a:gd name="T114" fmla="+- 0 10464 10130"/>
                              <a:gd name="T115" fmla="*/ 10464 h 681"/>
                              <a:gd name="T116" fmla="+- 0 6385 6281"/>
                              <a:gd name="T117" fmla="*/ T116 w 534"/>
                              <a:gd name="T118" fmla="+- 0 10353 10130"/>
                              <a:gd name="T119" fmla="*/ 10353 h 681"/>
                              <a:gd name="T120" fmla="+- 0 6382 6281"/>
                              <a:gd name="T121" fmla="*/ T120 w 534"/>
                              <a:gd name="T122" fmla="+- 0 10268 10130"/>
                              <a:gd name="T123" fmla="*/ 10268 h 681"/>
                              <a:gd name="T124" fmla="+- 0 6548 6281"/>
                              <a:gd name="T125" fmla="*/ T124 w 534"/>
                              <a:gd name="T126" fmla="+- 0 10163 10130"/>
                              <a:gd name="T127" fmla="*/ 10163 h 681"/>
                              <a:gd name="T128" fmla="+- 0 6548 6281"/>
                              <a:gd name="T129" fmla="*/ T128 w 534"/>
                              <a:gd name="T130" fmla="+- 0 10130 10130"/>
                              <a:gd name="T131" fmla="*/ 10130 h 681"/>
                              <a:gd name="T132" fmla="+- 0 6733 6281"/>
                              <a:gd name="T133" fmla="*/ T132 w 534"/>
                              <a:gd name="T134" fmla="+- 0 10472 10130"/>
                              <a:gd name="T135" fmla="*/ 10472 h 681"/>
                              <a:gd name="T136" fmla="+- 0 6762 6281"/>
                              <a:gd name="T137" fmla="*/ T136 w 534"/>
                              <a:gd name="T138" fmla="+- 0 10472 10130"/>
                              <a:gd name="T139" fmla="*/ 10472 h 681"/>
                              <a:gd name="T140" fmla="+- 0 6620 6281"/>
                              <a:gd name="T141" fmla="*/ T140 w 534"/>
                              <a:gd name="T142" fmla="+- 0 10453 10130"/>
                              <a:gd name="T143" fmla="*/ 10453 h 681"/>
                              <a:gd name="T144" fmla="+- 0 6645 6281"/>
                              <a:gd name="T145" fmla="*/ T144 w 534"/>
                              <a:gd name="T146" fmla="+- 0 10461 10130"/>
                              <a:gd name="T147" fmla="*/ 10461 h 681"/>
                              <a:gd name="T148" fmla="+- 0 6664 6281"/>
                              <a:gd name="T149" fmla="*/ T148 w 534"/>
                              <a:gd name="T150" fmla="+- 0 10453 10130"/>
                              <a:gd name="T151" fmla="*/ 10453 h 681"/>
                              <a:gd name="T152" fmla="+- 0 6327 6281"/>
                              <a:gd name="T153" fmla="*/ T152 w 534"/>
                              <a:gd name="T154" fmla="+- 0 10592 10130"/>
                              <a:gd name="T155" fmla="*/ 10592 h 681"/>
                              <a:gd name="T156" fmla="+- 0 6302 6281"/>
                              <a:gd name="T157" fmla="*/ T156 w 534"/>
                              <a:gd name="T158" fmla="+- 0 10752 10130"/>
                              <a:gd name="T159" fmla="*/ 10752 h 681"/>
                              <a:gd name="T160" fmla="+- 0 6548 6281"/>
                              <a:gd name="T161" fmla="*/ T160 w 534"/>
                              <a:gd name="T162" fmla="+- 0 10810 10130"/>
                              <a:gd name="T163" fmla="*/ 10810 h 681"/>
                              <a:gd name="T164" fmla="+- 0 6794 6281"/>
                              <a:gd name="T165" fmla="*/ T164 w 534"/>
                              <a:gd name="T166" fmla="+- 0 10752 10130"/>
                              <a:gd name="T167" fmla="*/ 10752 h 681"/>
                              <a:gd name="T168" fmla="+- 0 6769 6281"/>
                              <a:gd name="T169" fmla="*/ T168 w 534"/>
                              <a:gd name="T170" fmla="+- 0 10592 10130"/>
                              <a:gd name="T171" fmla="*/ 10592 h 681"/>
                              <a:gd name="T172" fmla="+- 0 6513 6281"/>
                              <a:gd name="T173" fmla="*/ T172 w 534"/>
                              <a:gd name="T174" fmla="+- 0 10560 10130"/>
                              <a:gd name="T175" fmla="*/ 10560 h 681"/>
                              <a:gd name="T176" fmla="+- 0 6441 6281"/>
                              <a:gd name="T177" fmla="*/ T176 w 534"/>
                              <a:gd name="T178" fmla="+- 0 10528 10130"/>
                              <a:gd name="T179" fmla="*/ 10528 h 681"/>
                              <a:gd name="T180" fmla="+- 0 6609 6281"/>
                              <a:gd name="T181" fmla="*/ T180 w 534"/>
                              <a:gd name="T182" fmla="+- 0 10553 10130"/>
                              <a:gd name="T183" fmla="*/ 10553 h 681"/>
                              <a:gd name="T184" fmla="+- 0 6732 6281"/>
                              <a:gd name="T185" fmla="*/ T184 w 534"/>
                              <a:gd name="T186" fmla="+- 0 10562 10130"/>
                              <a:gd name="T187" fmla="*/ 10562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4" h="681">
                                <a:moveTo>
                                  <a:pt x="267" y="92"/>
                                </a:moveTo>
                                <a:lnTo>
                                  <a:pt x="211" y="103"/>
                                </a:lnTo>
                                <a:lnTo>
                                  <a:pt x="166" y="133"/>
                                </a:lnTo>
                                <a:lnTo>
                                  <a:pt x="135" y="179"/>
                                </a:lnTo>
                                <a:lnTo>
                                  <a:pt x="124" y="234"/>
                                </a:lnTo>
                                <a:lnTo>
                                  <a:pt x="135" y="293"/>
                                </a:lnTo>
                                <a:lnTo>
                                  <a:pt x="166" y="345"/>
                                </a:lnTo>
                                <a:lnTo>
                                  <a:pt x="211" y="382"/>
                                </a:lnTo>
                                <a:lnTo>
                                  <a:pt x="267" y="397"/>
                                </a:lnTo>
                                <a:lnTo>
                                  <a:pt x="272" y="397"/>
                                </a:lnTo>
                                <a:lnTo>
                                  <a:pt x="277" y="396"/>
                                </a:lnTo>
                                <a:lnTo>
                                  <a:pt x="282" y="396"/>
                                </a:lnTo>
                                <a:lnTo>
                                  <a:pt x="270" y="389"/>
                                </a:lnTo>
                                <a:lnTo>
                                  <a:pt x="262" y="376"/>
                                </a:lnTo>
                                <a:lnTo>
                                  <a:pt x="262" y="362"/>
                                </a:lnTo>
                                <a:lnTo>
                                  <a:pt x="265" y="347"/>
                                </a:lnTo>
                                <a:lnTo>
                                  <a:pt x="274" y="334"/>
                                </a:lnTo>
                                <a:lnTo>
                                  <a:pt x="286" y="326"/>
                                </a:lnTo>
                                <a:lnTo>
                                  <a:pt x="301" y="323"/>
                                </a:lnTo>
                                <a:lnTo>
                                  <a:pt x="383" y="323"/>
                                </a:lnTo>
                                <a:lnTo>
                                  <a:pt x="394" y="305"/>
                                </a:lnTo>
                                <a:lnTo>
                                  <a:pt x="402" y="282"/>
                                </a:lnTo>
                                <a:lnTo>
                                  <a:pt x="408" y="258"/>
                                </a:lnTo>
                                <a:lnTo>
                                  <a:pt x="410" y="234"/>
                                </a:lnTo>
                                <a:lnTo>
                                  <a:pt x="399" y="179"/>
                                </a:lnTo>
                                <a:lnTo>
                                  <a:pt x="368" y="133"/>
                                </a:lnTo>
                                <a:lnTo>
                                  <a:pt x="323" y="103"/>
                                </a:lnTo>
                                <a:lnTo>
                                  <a:pt x="267" y="92"/>
                                </a:lnTo>
                                <a:close/>
                                <a:moveTo>
                                  <a:pt x="337" y="340"/>
                                </a:moveTo>
                                <a:lnTo>
                                  <a:pt x="289" y="340"/>
                                </a:lnTo>
                                <a:lnTo>
                                  <a:pt x="280" y="350"/>
                                </a:lnTo>
                                <a:lnTo>
                                  <a:pt x="280" y="374"/>
                                </a:lnTo>
                                <a:lnTo>
                                  <a:pt x="289" y="383"/>
                                </a:lnTo>
                                <a:lnTo>
                                  <a:pt x="338" y="383"/>
                                </a:lnTo>
                                <a:lnTo>
                                  <a:pt x="345" y="378"/>
                                </a:lnTo>
                                <a:lnTo>
                                  <a:pt x="348" y="372"/>
                                </a:lnTo>
                                <a:lnTo>
                                  <a:pt x="377" y="368"/>
                                </a:lnTo>
                                <a:lnTo>
                                  <a:pt x="403" y="361"/>
                                </a:lnTo>
                                <a:lnTo>
                                  <a:pt x="426" y="351"/>
                                </a:lnTo>
                                <a:lnTo>
                                  <a:pt x="427" y="350"/>
                                </a:lnTo>
                                <a:lnTo>
                                  <a:pt x="347" y="350"/>
                                </a:lnTo>
                                <a:lnTo>
                                  <a:pt x="343" y="344"/>
                                </a:lnTo>
                                <a:lnTo>
                                  <a:pt x="337" y="340"/>
                                </a:lnTo>
                                <a:close/>
                                <a:moveTo>
                                  <a:pt x="378" y="33"/>
                                </a:moveTo>
                                <a:lnTo>
                                  <a:pt x="267" y="33"/>
                                </a:lnTo>
                                <a:lnTo>
                                  <a:pt x="336" y="46"/>
                                </a:lnTo>
                                <a:lnTo>
                                  <a:pt x="393" y="83"/>
                                </a:lnTo>
                                <a:lnTo>
                                  <a:pt x="433" y="138"/>
                                </a:lnTo>
                                <a:lnTo>
                                  <a:pt x="450" y="206"/>
                                </a:lnTo>
                                <a:lnTo>
                                  <a:pt x="438" y="211"/>
                                </a:lnTo>
                                <a:lnTo>
                                  <a:pt x="430" y="223"/>
                                </a:lnTo>
                                <a:lnTo>
                                  <a:pt x="430" y="313"/>
                                </a:lnTo>
                                <a:lnTo>
                                  <a:pt x="431" y="318"/>
                                </a:lnTo>
                                <a:lnTo>
                                  <a:pt x="432" y="322"/>
                                </a:lnTo>
                                <a:lnTo>
                                  <a:pt x="415" y="332"/>
                                </a:lnTo>
                                <a:lnTo>
                                  <a:pt x="395" y="341"/>
                                </a:lnTo>
                                <a:lnTo>
                                  <a:pt x="372" y="347"/>
                                </a:lnTo>
                                <a:lnTo>
                                  <a:pt x="347" y="350"/>
                                </a:lnTo>
                                <a:lnTo>
                                  <a:pt x="427" y="350"/>
                                </a:lnTo>
                                <a:lnTo>
                                  <a:pt x="446" y="339"/>
                                </a:lnTo>
                                <a:lnTo>
                                  <a:pt x="485" y="339"/>
                                </a:lnTo>
                                <a:lnTo>
                                  <a:pt x="492" y="334"/>
                                </a:lnTo>
                                <a:lnTo>
                                  <a:pt x="500" y="323"/>
                                </a:lnTo>
                                <a:lnTo>
                                  <a:pt x="503" y="309"/>
                                </a:lnTo>
                                <a:lnTo>
                                  <a:pt x="503" y="223"/>
                                </a:lnTo>
                                <a:lnTo>
                                  <a:pt x="494" y="211"/>
                                </a:lnTo>
                                <a:lnTo>
                                  <a:pt x="482" y="205"/>
                                </a:lnTo>
                                <a:lnTo>
                                  <a:pt x="469" y="140"/>
                                </a:lnTo>
                                <a:lnTo>
                                  <a:pt x="438" y="84"/>
                                </a:lnTo>
                                <a:lnTo>
                                  <a:pt x="391" y="39"/>
                                </a:lnTo>
                                <a:lnTo>
                                  <a:pt x="378" y="33"/>
                                </a:lnTo>
                                <a:close/>
                                <a:moveTo>
                                  <a:pt x="267" y="0"/>
                                </a:moveTo>
                                <a:lnTo>
                                  <a:pt x="201" y="10"/>
                                </a:lnTo>
                                <a:lnTo>
                                  <a:pt x="143" y="39"/>
                                </a:lnTo>
                                <a:lnTo>
                                  <a:pt x="96" y="84"/>
                                </a:lnTo>
                                <a:lnTo>
                                  <a:pt x="65" y="140"/>
                                </a:lnTo>
                                <a:lnTo>
                                  <a:pt x="52" y="205"/>
                                </a:lnTo>
                                <a:lnTo>
                                  <a:pt x="40" y="211"/>
                                </a:lnTo>
                                <a:lnTo>
                                  <a:pt x="31" y="223"/>
                                </a:lnTo>
                                <a:lnTo>
                                  <a:pt x="31" y="309"/>
                                </a:lnTo>
                                <a:lnTo>
                                  <a:pt x="34" y="323"/>
                                </a:lnTo>
                                <a:lnTo>
                                  <a:pt x="42" y="334"/>
                                </a:lnTo>
                                <a:lnTo>
                                  <a:pt x="53" y="342"/>
                                </a:lnTo>
                                <a:lnTo>
                                  <a:pt x="67" y="344"/>
                                </a:lnTo>
                                <a:lnTo>
                                  <a:pt x="69" y="344"/>
                                </a:lnTo>
                                <a:lnTo>
                                  <a:pt x="83" y="342"/>
                                </a:lnTo>
                                <a:lnTo>
                                  <a:pt x="94" y="334"/>
                                </a:lnTo>
                                <a:lnTo>
                                  <a:pt x="101" y="323"/>
                                </a:lnTo>
                                <a:lnTo>
                                  <a:pt x="104" y="309"/>
                                </a:lnTo>
                                <a:lnTo>
                                  <a:pt x="104" y="223"/>
                                </a:lnTo>
                                <a:lnTo>
                                  <a:pt x="96" y="211"/>
                                </a:lnTo>
                                <a:lnTo>
                                  <a:pt x="84" y="206"/>
                                </a:lnTo>
                                <a:lnTo>
                                  <a:pt x="101" y="138"/>
                                </a:lnTo>
                                <a:lnTo>
                                  <a:pt x="141" y="83"/>
                                </a:lnTo>
                                <a:lnTo>
                                  <a:pt x="198" y="46"/>
                                </a:lnTo>
                                <a:lnTo>
                                  <a:pt x="267" y="33"/>
                                </a:lnTo>
                                <a:lnTo>
                                  <a:pt x="378" y="33"/>
                                </a:lnTo>
                                <a:lnTo>
                                  <a:pt x="333" y="10"/>
                                </a:lnTo>
                                <a:lnTo>
                                  <a:pt x="267" y="0"/>
                                </a:lnTo>
                                <a:close/>
                                <a:moveTo>
                                  <a:pt x="485" y="339"/>
                                </a:moveTo>
                                <a:lnTo>
                                  <a:pt x="446" y="339"/>
                                </a:lnTo>
                                <a:lnTo>
                                  <a:pt x="452" y="342"/>
                                </a:lnTo>
                                <a:lnTo>
                                  <a:pt x="458" y="344"/>
                                </a:lnTo>
                                <a:lnTo>
                                  <a:pt x="467" y="344"/>
                                </a:lnTo>
                                <a:lnTo>
                                  <a:pt x="481" y="342"/>
                                </a:lnTo>
                                <a:lnTo>
                                  <a:pt x="485" y="339"/>
                                </a:lnTo>
                                <a:close/>
                                <a:moveTo>
                                  <a:pt x="383" y="323"/>
                                </a:moveTo>
                                <a:lnTo>
                                  <a:pt x="339" y="323"/>
                                </a:lnTo>
                                <a:lnTo>
                                  <a:pt x="347" y="326"/>
                                </a:lnTo>
                                <a:lnTo>
                                  <a:pt x="354" y="332"/>
                                </a:lnTo>
                                <a:lnTo>
                                  <a:pt x="364" y="331"/>
                                </a:lnTo>
                                <a:lnTo>
                                  <a:pt x="373" y="329"/>
                                </a:lnTo>
                                <a:lnTo>
                                  <a:pt x="382" y="326"/>
                                </a:lnTo>
                                <a:lnTo>
                                  <a:pt x="383" y="323"/>
                                </a:lnTo>
                                <a:close/>
                                <a:moveTo>
                                  <a:pt x="160" y="398"/>
                                </a:moveTo>
                                <a:lnTo>
                                  <a:pt x="97" y="420"/>
                                </a:lnTo>
                                <a:lnTo>
                                  <a:pt x="46" y="462"/>
                                </a:lnTo>
                                <a:lnTo>
                                  <a:pt x="12" y="519"/>
                                </a:lnTo>
                                <a:lnTo>
                                  <a:pt x="0" y="586"/>
                                </a:lnTo>
                                <a:lnTo>
                                  <a:pt x="21" y="622"/>
                                </a:lnTo>
                                <a:lnTo>
                                  <a:pt x="78" y="652"/>
                                </a:lnTo>
                                <a:lnTo>
                                  <a:pt x="163" y="673"/>
                                </a:lnTo>
                                <a:lnTo>
                                  <a:pt x="267" y="680"/>
                                </a:lnTo>
                                <a:lnTo>
                                  <a:pt x="371" y="673"/>
                                </a:lnTo>
                                <a:lnTo>
                                  <a:pt x="456" y="652"/>
                                </a:lnTo>
                                <a:lnTo>
                                  <a:pt x="513" y="622"/>
                                </a:lnTo>
                                <a:lnTo>
                                  <a:pt x="534" y="586"/>
                                </a:lnTo>
                                <a:lnTo>
                                  <a:pt x="522" y="519"/>
                                </a:lnTo>
                                <a:lnTo>
                                  <a:pt x="488" y="462"/>
                                </a:lnTo>
                                <a:lnTo>
                                  <a:pt x="451" y="432"/>
                                </a:lnTo>
                                <a:lnTo>
                                  <a:pt x="259" y="432"/>
                                </a:lnTo>
                                <a:lnTo>
                                  <a:pt x="232" y="430"/>
                                </a:lnTo>
                                <a:lnTo>
                                  <a:pt x="206" y="423"/>
                                </a:lnTo>
                                <a:lnTo>
                                  <a:pt x="182" y="412"/>
                                </a:lnTo>
                                <a:lnTo>
                                  <a:pt x="160" y="398"/>
                                </a:lnTo>
                                <a:close/>
                                <a:moveTo>
                                  <a:pt x="374" y="398"/>
                                </a:moveTo>
                                <a:lnTo>
                                  <a:pt x="352" y="412"/>
                                </a:lnTo>
                                <a:lnTo>
                                  <a:pt x="328" y="423"/>
                                </a:lnTo>
                                <a:lnTo>
                                  <a:pt x="302" y="430"/>
                                </a:lnTo>
                                <a:lnTo>
                                  <a:pt x="275" y="432"/>
                                </a:lnTo>
                                <a:lnTo>
                                  <a:pt x="451" y="432"/>
                                </a:lnTo>
                                <a:lnTo>
                                  <a:pt x="437" y="420"/>
                                </a:lnTo>
                                <a:lnTo>
                                  <a:pt x="374" y="398"/>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docshape116"/>
                        <wps:cNvSpPr txBox="1">
                          <a:spLocks/>
                        </wps:cNvSpPr>
                        <wps:spPr bwMode="auto">
                          <a:xfrm>
                            <a:off x="6037" y="9959"/>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D0639" w14:textId="77777777" w:rsidR="00C678ED" w:rsidRDefault="00C678ED">
                              <w:pPr>
                                <w:spacing w:before="219" w:line="237" w:lineRule="auto"/>
                                <w:ind w:left="1303" w:right="298"/>
                              </w:pPr>
                            </w:p>
                            <w:p w14:paraId="0D9D9C23" w14:textId="66937BB0" w:rsidR="00C678ED" w:rsidRDefault="00C678ED">
                              <w:pPr>
                                <w:spacing w:before="219" w:line="237" w:lineRule="auto"/>
                                <w:ind w:left="1303" w:right="298"/>
                                <w:rPr>
                                  <w:sz w:val="24"/>
                                </w:rPr>
                              </w:pPr>
                              <w:hyperlink r:id="rId22">
                                <w:r>
                                  <w:rPr>
                                    <w:color w:val="231F20"/>
                                    <w:sz w:val="24"/>
                                  </w:rPr>
                                  <w:t>Cynllun Cymorth Gwaed Heintiedig Cymru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1E1B78" id="docshapegroup112" o:spid="_x0000_s1041" style="position:absolute;margin-left:303.1pt;margin-top:509.9pt;width:259.4pt;height:64.25pt;z-index:-15715328;mso-wrap-distance-left:0;mso-wrap-distance-right:0;mso-position-horizontal-relative:page" coordorigin="6038,9960"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">
                <v:shape id="docshape113" o:spid="_x0000_s1042" style="position:absolute;left:6037;top:9959;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" path="m5187,l510,,435,5,363,21,295,47,232,82r-57,43l125,175,82,232,47,295,21,362,5,434,,510r5,75l21,657r26,68l82,788r43,57l175,895r57,43l295,973r68,25l435,1014r75,6l5187,1020,5187,xe" fillcolor="#badbcc" stroked="f">
                  <v:path arrowok="t" o:connecttype="custom" o:connectlocs="5187,9960;510,9960;435,9965;363,9981;295,10007;232,10042;175,10085;125,10135;82,10192;47,10255;21,10322;5,10394;0,10470;5,10545;21,10617;47,10685;82,10748;125,10805;175,10855;232,10898;295,10933;363,10958;435,10974;510,10980;5187,10980;5187,9960" o:connectangles="0,0,0,0,0,0,0,0,0,0,0,0,0,0,0,0,0,0,0,0,0,0,0,0,0,0"/>
                </v:shape>
                <v:shape id="docshape114" o:spid="_x0000_s1043" style="position:absolute;left:6094;top:10016;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10016;380,10022;311,10039;246,10067;186,10104;133,10149;88,10202;51,10261;24,10326;6,10396;0,10470;6,10543;24,10613;51,10678;88,10738;133,10790;186,10836;246,10873;311,10900;380,10917;454,10923;528,10917;597,10900;662,10873;722,10836;775,10790;820,10738;857,10678;884,10613;902,10543;908,10470;902,10396;884,10326;857,10261;820,10202;775,10149;722,10104;662,10067;597,10039;528,10022;454,10016" o:connectangles="0,0,0,0,0,0,0,0,0,0,0,0,0,0,0,0,0,0,0,0,0,0,0,0,0,0,0,0,0,0,0,0,0,0,0,0,0,0,0,0,0"/>
                </v:shape>
                <v:shape id="docshape115" o:spid="_x0000_s1044" style="position:absolute;left:6281;top:10129;width:534;height:681;visibility:visible;mso-wrap-style:square;v-text-anchor:top" coordsize="534,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" path="m267,92r-56,11l166,133r-31,46l124,234r11,59l166,345r45,37l267,397r5,l277,396r5,l270,389r-8,-13l262,362r3,-15l274,334r12,-8l301,323r82,l394,305r8,-23l408,258r2,-24l399,179,368,133,323,103,267,92xm337,340r-48,l280,350r,24l289,383r49,l345,378r3,-6l377,368r26,-7l426,351r1,-1l347,350r-4,-6l337,340xm378,33r-111,l336,46r57,37l433,138r17,68l438,211r-8,12l430,313r1,5l432,322r-17,10l395,341r-23,6l347,350r80,l446,339r39,l492,334r8,-11l503,309r,-86l494,211r-12,-6l469,140,438,84,391,39,378,33xm267,l201,10,143,39,96,84,65,140,52,205r-12,6l31,223r,86l34,323r8,11l53,342r14,2l69,344r14,-2l94,334r7,-11l104,309r,-86l96,211,84,206r17,-68l141,83,198,46,267,33r111,l333,10,267,xm485,339r-39,l452,342r6,2l467,344r14,-2l485,339xm383,323r-44,l347,326r7,6l364,331r9,-2l382,326r1,-3xm160,398l97,420,46,462,12,519,,586r21,36l78,652r85,21l267,680r104,-7l456,652r57,-30l534,586,522,519,488,462,451,432r-192,l232,430r-26,-7l182,412,160,398xm374,398r-22,14l328,423r-26,7l275,432r176,l437,420,374,398xe" fillcolor="#badbcc" stroked="f">
                  <v:path arrowok="t" o:connecttype="custom" o:connectlocs="166,10263;135,10423;267,10527;282,10526;262,10492;286,10456;394,10435;410,10364;323,10233;289,10470;289,10513;348,10502;426,10481;343,10474;267,10163;433,10268;430,10353;432,10452;372,10477;446,10469;500,10453;494,10341;438,10214;267,10130;96,10214;40,10341;34,10453;67,10474;94,10464;104,10353;101,10268;267,10163;267,10130;452,10472;481,10472;339,10453;364,10461;383,10453;46,10592;21,10752;267,10810;513,10752;488,10592;232,10560;160,10528;328,10553;451,10562" o:connectangles="0,0,0,0,0,0,0,0,0,0,0,0,0,0,0,0,0,0,0,0,0,0,0,0,0,0,0,0,0,0,0,0,0,0,0,0,0,0,0,0,0,0,0,0,0,0,0"/>
                </v:shape>
                <v:shape id="docshape116" o:spid="_x0000_s1045" type="#_x0000_t202" style="position:absolute;left:6037;top:9959;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" filled="f" stroked="f">
                  <v:path arrowok="t"/>
                  <v:textbox inset="0,0,0,0">
                    <w:txbxContent>
                      <w:p w14:paraId="42FD0639" w14:textId="77777777" w:rsidR="00C678ED" w:rsidRDefault="00C678ED">
                        <w:pPr>
                          <w:spacing w:before="219" w:line="237" w:lineRule="auto"/>
                          <w:ind w:left="1303" w:right="298"/>
                        </w:pPr>
                      </w:p>
                      <w:p w14:paraId="0D9D9C23" w14:textId="66937BB0" w:rsidR="00C678ED" w:rsidRDefault="00C678ED">
                        <w:pPr>
                          <w:spacing w:before="219" w:line="237" w:lineRule="auto"/>
                          <w:ind w:left="1303" w:right="298"/>
                          <w:rPr>
                            <w:sz w:val="24"/>
                          </w:rPr>
                        </w:pPr>
                        <w:hyperlink r:id="rId23">
                          <w:r>
                            <w:rPr>
                              <w:color w:val="231F20"/>
                              <w:sz w:val="24"/>
                            </w:rPr>
                            <w:t>Cynllun Cymorth Gwaed Heintiedig Cymru</w:t>
                          </w:r>
                        </w:hyperlink>
                      </w:p>
                    </w:txbxContent>
                  </v:textbox>
                </v:shape>
                <w10:wrap type="topAndBottom" anchorx="page"/>
              </v:group>
            </w:pict>
          </mc:Fallback>
        </mc:AlternateContent>
      </w:r>
      <w:r>
        <w:rPr>
          <w:noProof/>
        </w:rPr>
        <mc:AlternateContent>
          <mc:Choice Requires="wpg">
            <w:drawing>
              <wp:anchor distT="0" distB="0" distL="0" distR="0" simplePos="0" relativeHeight="487600640" behindDoc="1" locked="0" layoutInCell="1" allowOverlap="1" wp14:anchorId="50CB44E0" wp14:editId="4384A8C3">
                <wp:simplePos x="0" y="0"/>
                <wp:positionH relativeFrom="page">
                  <wp:posOffset>431800</wp:posOffset>
                </wp:positionH>
                <wp:positionV relativeFrom="paragraph">
                  <wp:posOffset>6324600</wp:posOffset>
                </wp:positionV>
                <wp:extent cx="3294380" cy="755015"/>
                <wp:effectExtent l="0" t="12700" r="7620" b="6985"/>
                <wp:wrapTopAndBottom/>
                <wp:docPr id="363"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55015"/>
                          <a:chOff x="680" y="9960"/>
                          <a:chExt cx="5188" cy="1021"/>
                        </a:xfrm>
                      </wpg:grpSpPr>
                      <wps:wsp>
                        <wps:cNvPr id="364" name="docshape108"/>
                        <wps:cNvSpPr>
                          <a:spLocks/>
                        </wps:cNvSpPr>
                        <wps:spPr bwMode="auto">
                          <a:xfrm>
                            <a:off x="680" y="9959"/>
                            <a:ext cx="5188" cy="1021"/>
                          </a:xfrm>
                          <a:custGeom>
                            <a:avLst/>
                            <a:gdLst>
                              <a:gd name="T0" fmla="+- 0 5868 680"/>
                              <a:gd name="T1" fmla="*/ T0 w 5188"/>
                              <a:gd name="T2" fmla="+- 0 9960 9960"/>
                              <a:gd name="T3" fmla="*/ 9960 h 1021"/>
                              <a:gd name="T4" fmla="+- 0 1191 680"/>
                              <a:gd name="T5" fmla="*/ T4 w 5188"/>
                              <a:gd name="T6" fmla="+- 0 9960 9960"/>
                              <a:gd name="T7" fmla="*/ 9960 h 1021"/>
                              <a:gd name="T8" fmla="+- 0 1115 680"/>
                              <a:gd name="T9" fmla="*/ T8 w 5188"/>
                              <a:gd name="T10" fmla="+- 0 9965 9960"/>
                              <a:gd name="T11" fmla="*/ 9965 h 1021"/>
                              <a:gd name="T12" fmla="+- 0 1043 680"/>
                              <a:gd name="T13" fmla="*/ T12 w 5188"/>
                              <a:gd name="T14" fmla="+- 0 9981 9960"/>
                              <a:gd name="T15" fmla="*/ 9981 h 1021"/>
                              <a:gd name="T16" fmla="+- 0 975 680"/>
                              <a:gd name="T17" fmla="*/ T16 w 5188"/>
                              <a:gd name="T18" fmla="+- 0 10007 9960"/>
                              <a:gd name="T19" fmla="*/ 10007 h 1021"/>
                              <a:gd name="T20" fmla="+- 0 913 680"/>
                              <a:gd name="T21" fmla="*/ T20 w 5188"/>
                              <a:gd name="T22" fmla="+- 0 10042 9960"/>
                              <a:gd name="T23" fmla="*/ 10042 h 1021"/>
                              <a:gd name="T24" fmla="+- 0 856 680"/>
                              <a:gd name="T25" fmla="*/ T24 w 5188"/>
                              <a:gd name="T26" fmla="+- 0 10085 9960"/>
                              <a:gd name="T27" fmla="*/ 10085 h 1021"/>
                              <a:gd name="T28" fmla="+- 0 805 680"/>
                              <a:gd name="T29" fmla="*/ T28 w 5188"/>
                              <a:gd name="T30" fmla="+- 0 10135 9960"/>
                              <a:gd name="T31" fmla="*/ 10135 h 1021"/>
                              <a:gd name="T32" fmla="+- 0 763 680"/>
                              <a:gd name="T33" fmla="*/ T32 w 5188"/>
                              <a:gd name="T34" fmla="+- 0 10192 9960"/>
                              <a:gd name="T35" fmla="*/ 10192 h 1021"/>
                              <a:gd name="T36" fmla="+- 0 728 680"/>
                              <a:gd name="T37" fmla="*/ T36 w 5188"/>
                              <a:gd name="T38" fmla="+- 0 10255 9960"/>
                              <a:gd name="T39" fmla="*/ 10255 h 1021"/>
                              <a:gd name="T40" fmla="+- 0 702 680"/>
                              <a:gd name="T41" fmla="*/ T40 w 5188"/>
                              <a:gd name="T42" fmla="+- 0 10322 9960"/>
                              <a:gd name="T43" fmla="*/ 10322 h 1021"/>
                              <a:gd name="T44" fmla="+- 0 686 680"/>
                              <a:gd name="T45" fmla="*/ T44 w 5188"/>
                              <a:gd name="T46" fmla="+- 0 10394 9960"/>
                              <a:gd name="T47" fmla="*/ 10394 h 1021"/>
                              <a:gd name="T48" fmla="+- 0 680 680"/>
                              <a:gd name="T49" fmla="*/ T48 w 5188"/>
                              <a:gd name="T50" fmla="+- 0 10470 9960"/>
                              <a:gd name="T51" fmla="*/ 10470 h 1021"/>
                              <a:gd name="T52" fmla="+- 0 686 680"/>
                              <a:gd name="T53" fmla="*/ T52 w 5188"/>
                              <a:gd name="T54" fmla="+- 0 10545 9960"/>
                              <a:gd name="T55" fmla="*/ 10545 h 1021"/>
                              <a:gd name="T56" fmla="+- 0 702 680"/>
                              <a:gd name="T57" fmla="*/ T56 w 5188"/>
                              <a:gd name="T58" fmla="+- 0 10617 9960"/>
                              <a:gd name="T59" fmla="*/ 10617 h 1021"/>
                              <a:gd name="T60" fmla="+- 0 728 680"/>
                              <a:gd name="T61" fmla="*/ T60 w 5188"/>
                              <a:gd name="T62" fmla="+- 0 10685 9960"/>
                              <a:gd name="T63" fmla="*/ 10685 h 1021"/>
                              <a:gd name="T64" fmla="+- 0 763 680"/>
                              <a:gd name="T65" fmla="*/ T64 w 5188"/>
                              <a:gd name="T66" fmla="+- 0 10748 9960"/>
                              <a:gd name="T67" fmla="*/ 10748 h 1021"/>
                              <a:gd name="T68" fmla="+- 0 805 680"/>
                              <a:gd name="T69" fmla="*/ T68 w 5188"/>
                              <a:gd name="T70" fmla="+- 0 10805 9960"/>
                              <a:gd name="T71" fmla="*/ 10805 h 1021"/>
                              <a:gd name="T72" fmla="+- 0 856 680"/>
                              <a:gd name="T73" fmla="*/ T72 w 5188"/>
                              <a:gd name="T74" fmla="+- 0 10855 9960"/>
                              <a:gd name="T75" fmla="*/ 10855 h 1021"/>
                              <a:gd name="T76" fmla="+- 0 913 680"/>
                              <a:gd name="T77" fmla="*/ T76 w 5188"/>
                              <a:gd name="T78" fmla="+- 0 10898 9960"/>
                              <a:gd name="T79" fmla="*/ 10898 h 1021"/>
                              <a:gd name="T80" fmla="+- 0 975 680"/>
                              <a:gd name="T81" fmla="*/ T80 w 5188"/>
                              <a:gd name="T82" fmla="+- 0 10933 9960"/>
                              <a:gd name="T83" fmla="*/ 10933 h 1021"/>
                              <a:gd name="T84" fmla="+- 0 1043 680"/>
                              <a:gd name="T85" fmla="*/ T84 w 5188"/>
                              <a:gd name="T86" fmla="+- 0 10958 9960"/>
                              <a:gd name="T87" fmla="*/ 10958 h 1021"/>
                              <a:gd name="T88" fmla="+- 0 1115 680"/>
                              <a:gd name="T89" fmla="*/ T88 w 5188"/>
                              <a:gd name="T90" fmla="+- 0 10974 9960"/>
                              <a:gd name="T91" fmla="*/ 10974 h 1021"/>
                              <a:gd name="T92" fmla="+- 0 1191 680"/>
                              <a:gd name="T93" fmla="*/ T92 w 5188"/>
                              <a:gd name="T94" fmla="+- 0 10980 9960"/>
                              <a:gd name="T95" fmla="*/ 10980 h 1021"/>
                              <a:gd name="T96" fmla="+- 0 5868 680"/>
                              <a:gd name="T97" fmla="*/ T96 w 5188"/>
                              <a:gd name="T98" fmla="+- 0 10980 9960"/>
                              <a:gd name="T99" fmla="*/ 10980 h 1021"/>
                              <a:gd name="T100" fmla="+- 0 5868 680"/>
                              <a:gd name="T101" fmla="*/ T100 w 5188"/>
                              <a:gd name="T102" fmla="+- 0 9960 9960"/>
                              <a:gd name="T103" fmla="*/ 9960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5"/>
                                </a:lnTo>
                                <a:lnTo>
                                  <a:pt x="363" y="21"/>
                                </a:lnTo>
                                <a:lnTo>
                                  <a:pt x="295" y="47"/>
                                </a:lnTo>
                                <a:lnTo>
                                  <a:pt x="233" y="82"/>
                                </a:lnTo>
                                <a:lnTo>
                                  <a:pt x="176" y="125"/>
                                </a:lnTo>
                                <a:lnTo>
                                  <a:pt x="125" y="175"/>
                                </a:lnTo>
                                <a:lnTo>
                                  <a:pt x="83" y="232"/>
                                </a:lnTo>
                                <a:lnTo>
                                  <a:pt x="48" y="295"/>
                                </a:lnTo>
                                <a:lnTo>
                                  <a:pt x="22" y="362"/>
                                </a:lnTo>
                                <a:lnTo>
                                  <a:pt x="6" y="434"/>
                                </a:lnTo>
                                <a:lnTo>
                                  <a:pt x="0" y="510"/>
                                </a:lnTo>
                                <a:lnTo>
                                  <a:pt x="6" y="585"/>
                                </a:lnTo>
                                <a:lnTo>
                                  <a:pt x="22" y="657"/>
                                </a:lnTo>
                                <a:lnTo>
                                  <a:pt x="48" y="725"/>
                                </a:lnTo>
                                <a:lnTo>
                                  <a:pt x="83" y="788"/>
                                </a:lnTo>
                                <a:lnTo>
                                  <a:pt x="125" y="845"/>
                                </a:lnTo>
                                <a:lnTo>
                                  <a:pt x="176" y="895"/>
                                </a:lnTo>
                                <a:lnTo>
                                  <a:pt x="233" y="938"/>
                                </a:lnTo>
                                <a:lnTo>
                                  <a:pt x="295" y="973"/>
                                </a:lnTo>
                                <a:lnTo>
                                  <a:pt x="363" y="998"/>
                                </a:lnTo>
                                <a:lnTo>
                                  <a:pt x="435" y="1014"/>
                                </a:lnTo>
                                <a:lnTo>
                                  <a:pt x="511" y="1020"/>
                                </a:lnTo>
                                <a:lnTo>
                                  <a:pt x="5188" y="1020"/>
                                </a:lnTo>
                                <a:lnTo>
                                  <a:pt x="5188"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docshape109"/>
                        <wps:cNvSpPr>
                          <a:spLocks/>
                        </wps:cNvSpPr>
                        <wps:spPr bwMode="auto">
                          <a:xfrm>
                            <a:off x="737" y="10016"/>
                            <a:ext cx="908" cy="908"/>
                          </a:xfrm>
                          <a:custGeom>
                            <a:avLst/>
                            <a:gdLst>
                              <a:gd name="T0" fmla="+- 0 1191 737"/>
                              <a:gd name="T1" fmla="*/ T0 w 908"/>
                              <a:gd name="T2" fmla="+- 0 10016 10016"/>
                              <a:gd name="T3" fmla="*/ 10016 h 908"/>
                              <a:gd name="T4" fmla="+- 0 1117 737"/>
                              <a:gd name="T5" fmla="*/ T4 w 908"/>
                              <a:gd name="T6" fmla="+- 0 10022 10016"/>
                              <a:gd name="T7" fmla="*/ 10022 h 908"/>
                              <a:gd name="T8" fmla="+- 0 1047 737"/>
                              <a:gd name="T9" fmla="*/ T8 w 908"/>
                              <a:gd name="T10" fmla="+- 0 10039 10016"/>
                              <a:gd name="T11" fmla="*/ 10039 h 908"/>
                              <a:gd name="T12" fmla="+- 0 982 737"/>
                              <a:gd name="T13" fmla="*/ T12 w 908"/>
                              <a:gd name="T14" fmla="+- 0 10067 10016"/>
                              <a:gd name="T15" fmla="*/ 10067 h 908"/>
                              <a:gd name="T16" fmla="+- 0 923 737"/>
                              <a:gd name="T17" fmla="*/ T16 w 908"/>
                              <a:gd name="T18" fmla="+- 0 10104 10016"/>
                              <a:gd name="T19" fmla="*/ 10104 h 908"/>
                              <a:gd name="T20" fmla="+- 0 870 737"/>
                              <a:gd name="T21" fmla="*/ T20 w 908"/>
                              <a:gd name="T22" fmla="+- 0 10149 10016"/>
                              <a:gd name="T23" fmla="*/ 10149 h 908"/>
                              <a:gd name="T24" fmla="+- 0 825 737"/>
                              <a:gd name="T25" fmla="*/ T24 w 908"/>
                              <a:gd name="T26" fmla="+- 0 10202 10016"/>
                              <a:gd name="T27" fmla="*/ 10202 h 908"/>
                              <a:gd name="T28" fmla="+- 0 788 737"/>
                              <a:gd name="T29" fmla="*/ T28 w 908"/>
                              <a:gd name="T30" fmla="+- 0 10261 10016"/>
                              <a:gd name="T31" fmla="*/ 10261 h 908"/>
                              <a:gd name="T32" fmla="+- 0 760 737"/>
                              <a:gd name="T33" fmla="*/ T32 w 908"/>
                              <a:gd name="T34" fmla="+- 0 10326 10016"/>
                              <a:gd name="T35" fmla="*/ 10326 h 908"/>
                              <a:gd name="T36" fmla="+- 0 743 737"/>
                              <a:gd name="T37" fmla="*/ T36 w 908"/>
                              <a:gd name="T38" fmla="+- 0 10396 10016"/>
                              <a:gd name="T39" fmla="*/ 10396 h 908"/>
                              <a:gd name="T40" fmla="+- 0 737 737"/>
                              <a:gd name="T41" fmla="*/ T40 w 908"/>
                              <a:gd name="T42" fmla="+- 0 10470 10016"/>
                              <a:gd name="T43" fmla="*/ 10470 h 908"/>
                              <a:gd name="T44" fmla="+- 0 743 737"/>
                              <a:gd name="T45" fmla="*/ T44 w 908"/>
                              <a:gd name="T46" fmla="+- 0 10543 10016"/>
                              <a:gd name="T47" fmla="*/ 10543 h 908"/>
                              <a:gd name="T48" fmla="+- 0 760 737"/>
                              <a:gd name="T49" fmla="*/ T48 w 908"/>
                              <a:gd name="T50" fmla="+- 0 10613 10016"/>
                              <a:gd name="T51" fmla="*/ 10613 h 908"/>
                              <a:gd name="T52" fmla="+- 0 788 737"/>
                              <a:gd name="T53" fmla="*/ T52 w 908"/>
                              <a:gd name="T54" fmla="+- 0 10678 10016"/>
                              <a:gd name="T55" fmla="*/ 10678 h 908"/>
                              <a:gd name="T56" fmla="+- 0 825 737"/>
                              <a:gd name="T57" fmla="*/ T56 w 908"/>
                              <a:gd name="T58" fmla="+- 0 10738 10016"/>
                              <a:gd name="T59" fmla="*/ 10738 h 908"/>
                              <a:gd name="T60" fmla="+- 0 870 737"/>
                              <a:gd name="T61" fmla="*/ T60 w 908"/>
                              <a:gd name="T62" fmla="+- 0 10790 10016"/>
                              <a:gd name="T63" fmla="*/ 10790 h 908"/>
                              <a:gd name="T64" fmla="+- 0 923 737"/>
                              <a:gd name="T65" fmla="*/ T64 w 908"/>
                              <a:gd name="T66" fmla="+- 0 10836 10016"/>
                              <a:gd name="T67" fmla="*/ 10836 h 908"/>
                              <a:gd name="T68" fmla="+- 0 982 737"/>
                              <a:gd name="T69" fmla="*/ T68 w 908"/>
                              <a:gd name="T70" fmla="+- 0 10873 10016"/>
                              <a:gd name="T71" fmla="*/ 10873 h 908"/>
                              <a:gd name="T72" fmla="+- 0 1047 737"/>
                              <a:gd name="T73" fmla="*/ T72 w 908"/>
                              <a:gd name="T74" fmla="+- 0 10900 10016"/>
                              <a:gd name="T75" fmla="*/ 10900 h 908"/>
                              <a:gd name="T76" fmla="+- 0 1117 737"/>
                              <a:gd name="T77" fmla="*/ T76 w 908"/>
                              <a:gd name="T78" fmla="+- 0 10917 10016"/>
                              <a:gd name="T79" fmla="*/ 10917 h 908"/>
                              <a:gd name="T80" fmla="+- 0 1191 737"/>
                              <a:gd name="T81" fmla="*/ T80 w 908"/>
                              <a:gd name="T82" fmla="+- 0 10923 10016"/>
                              <a:gd name="T83" fmla="*/ 10923 h 908"/>
                              <a:gd name="T84" fmla="+- 0 1264 737"/>
                              <a:gd name="T85" fmla="*/ T84 w 908"/>
                              <a:gd name="T86" fmla="+- 0 10917 10016"/>
                              <a:gd name="T87" fmla="*/ 10917 h 908"/>
                              <a:gd name="T88" fmla="+- 0 1334 737"/>
                              <a:gd name="T89" fmla="*/ T88 w 908"/>
                              <a:gd name="T90" fmla="+- 0 10900 10016"/>
                              <a:gd name="T91" fmla="*/ 10900 h 908"/>
                              <a:gd name="T92" fmla="+- 0 1399 737"/>
                              <a:gd name="T93" fmla="*/ T92 w 908"/>
                              <a:gd name="T94" fmla="+- 0 10873 10016"/>
                              <a:gd name="T95" fmla="*/ 10873 h 908"/>
                              <a:gd name="T96" fmla="+- 0 1458 737"/>
                              <a:gd name="T97" fmla="*/ T96 w 908"/>
                              <a:gd name="T98" fmla="+- 0 10836 10016"/>
                              <a:gd name="T99" fmla="*/ 10836 h 908"/>
                              <a:gd name="T100" fmla="+- 0 1511 737"/>
                              <a:gd name="T101" fmla="*/ T100 w 908"/>
                              <a:gd name="T102" fmla="+- 0 10790 10016"/>
                              <a:gd name="T103" fmla="*/ 10790 h 908"/>
                              <a:gd name="T104" fmla="+- 0 1557 737"/>
                              <a:gd name="T105" fmla="*/ T104 w 908"/>
                              <a:gd name="T106" fmla="+- 0 10738 10016"/>
                              <a:gd name="T107" fmla="*/ 10738 h 908"/>
                              <a:gd name="T108" fmla="+- 0 1593 737"/>
                              <a:gd name="T109" fmla="*/ T108 w 908"/>
                              <a:gd name="T110" fmla="+- 0 10678 10016"/>
                              <a:gd name="T111" fmla="*/ 10678 h 908"/>
                              <a:gd name="T112" fmla="+- 0 1621 737"/>
                              <a:gd name="T113" fmla="*/ T112 w 908"/>
                              <a:gd name="T114" fmla="+- 0 10613 10016"/>
                              <a:gd name="T115" fmla="*/ 10613 h 908"/>
                              <a:gd name="T116" fmla="+- 0 1638 737"/>
                              <a:gd name="T117" fmla="*/ T116 w 908"/>
                              <a:gd name="T118" fmla="+- 0 10543 10016"/>
                              <a:gd name="T119" fmla="*/ 10543 h 908"/>
                              <a:gd name="T120" fmla="+- 0 1644 737"/>
                              <a:gd name="T121" fmla="*/ T120 w 908"/>
                              <a:gd name="T122" fmla="+- 0 10470 10016"/>
                              <a:gd name="T123" fmla="*/ 10470 h 908"/>
                              <a:gd name="T124" fmla="+- 0 1638 737"/>
                              <a:gd name="T125" fmla="*/ T124 w 908"/>
                              <a:gd name="T126" fmla="+- 0 10396 10016"/>
                              <a:gd name="T127" fmla="*/ 10396 h 908"/>
                              <a:gd name="T128" fmla="+- 0 1621 737"/>
                              <a:gd name="T129" fmla="*/ T128 w 908"/>
                              <a:gd name="T130" fmla="+- 0 10326 10016"/>
                              <a:gd name="T131" fmla="*/ 10326 h 908"/>
                              <a:gd name="T132" fmla="+- 0 1593 737"/>
                              <a:gd name="T133" fmla="*/ T132 w 908"/>
                              <a:gd name="T134" fmla="+- 0 10261 10016"/>
                              <a:gd name="T135" fmla="*/ 10261 h 908"/>
                              <a:gd name="T136" fmla="+- 0 1557 737"/>
                              <a:gd name="T137" fmla="*/ T136 w 908"/>
                              <a:gd name="T138" fmla="+- 0 10202 10016"/>
                              <a:gd name="T139" fmla="*/ 10202 h 908"/>
                              <a:gd name="T140" fmla="+- 0 1511 737"/>
                              <a:gd name="T141" fmla="*/ T140 w 908"/>
                              <a:gd name="T142" fmla="+- 0 10149 10016"/>
                              <a:gd name="T143" fmla="*/ 10149 h 908"/>
                              <a:gd name="T144" fmla="+- 0 1458 737"/>
                              <a:gd name="T145" fmla="*/ T144 w 908"/>
                              <a:gd name="T146" fmla="+- 0 10104 10016"/>
                              <a:gd name="T147" fmla="*/ 10104 h 908"/>
                              <a:gd name="T148" fmla="+- 0 1399 737"/>
                              <a:gd name="T149" fmla="*/ T148 w 908"/>
                              <a:gd name="T150" fmla="+- 0 10067 10016"/>
                              <a:gd name="T151" fmla="*/ 10067 h 908"/>
                              <a:gd name="T152" fmla="+- 0 1334 737"/>
                              <a:gd name="T153" fmla="*/ T152 w 908"/>
                              <a:gd name="T154" fmla="+- 0 10039 10016"/>
                              <a:gd name="T155" fmla="*/ 10039 h 908"/>
                              <a:gd name="T156" fmla="+- 0 1264 737"/>
                              <a:gd name="T157" fmla="*/ T156 w 908"/>
                              <a:gd name="T158" fmla="+- 0 10022 10016"/>
                              <a:gd name="T159" fmla="*/ 10022 h 908"/>
                              <a:gd name="T160" fmla="+- 0 1191 737"/>
                              <a:gd name="T161" fmla="*/ T160 w 908"/>
                              <a:gd name="T162" fmla="+- 0 10016 10016"/>
                              <a:gd name="T163" fmla="*/ 1001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docshape110"/>
                        <wps:cNvSpPr>
                          <a:spLocks/>
                        </wps:cNvSpPr>
                        <wps:spPr bwMode="auto">
                          <a:xfrm>
                            <a:off x="903" y="10143"/>
                            <a:ext cx="608" cy="622"/>
                          </a:xfrm>
                          <a:custGeom>
                            <a:avLst/>
                            <a:gdLst>
                              <a:gd name="T0" fmla="+- 0 963 903"/>
                              <a:gd name="T1" fmla="*/ T0 w 608"/>
                              <a:gd name="T2" fmla="+- 0 10646 10143"/>
                              <a:gd name="T3" fmla="*/ 10646 h 622"/>
                              <a:gd name="T4" fmla="+- 0 965 903"/>
                              <a:gd name="T5" fmla="*/ T4 w 608"/>
                              <a:gd name="T6" fmla="+- 0 10666 10143"/>
                              <a:gd name="T7" fmla="*/ 10666 h 622"/>
                              <a:gd name="T8" fmla="+- 0 903 903"/>
                              <a:gd name="T9" fmla="*/ T8 w 608"/>
                              <a:gd name="T10" fmla="+- 0 10764 10143"/>
                              <a:gd name="T11" fmla="*/ 10764 h 622"/>
                              <a:gd name="T12" fmla="+- 0 910 903"/>
                              <a:gd name="T13" fmla="*/ T12 w 608"/>
                              <a:gd name="T14" fmla="+- 0 10763 10143"/>
                              <a:gd name="T15" fmla="*/ 10763 h 622"/>
                              <a:gd name="T16" fmla="+- 0 1009 903"/>
                              <a:gd name="T17" fmla="*/ T16 w 608"/>
                              <a:gd name="T18" fmla="+- 0 10687 10143"/>
                              <a:gd name="T19" fmla="*/ 10687 h 622"/>
                              <a:gd name="T20" fmla="+- 0 1016 903"/>
                              <a:gd name="T21" fmla="*/ T20 w 608"/>
                              <a:gd name="T22" fmla="+- 0 10583 10143"/>
                              <a:gd name="T23" fmla="*/ 10583 h 622"/>
                              <a:gd name="T24" fmla="+- 0 986 903"/>
                              <a:gd name="T25" fmla="*/ T24 w 608"/>
                              <a:gd name="T26" fmla="+- 0 10687 10143"/>
                              <a:gd name="T27" fmla="*/ 10687 h 622"/>
                              <a:gd name="T28" fmla="+- 0 1006 903"/>
                              <a:gd name="T29" fmla="*/ T28 w 608"/>
                              <a:gd name="T30" fmla="+- 0 10689 10143"/>
                              <a:gd name="T31" fmla="*/ 10689 h 622"/>
                              <a:gd name="T32" fmla="+- 0 1289 903"/>
                              <a:gd name="T33" fmla="*/ T32 w 608"/>
                              <a:gd name="T34" fmla="+- 0 10204 10143"/>
                              <a:gd name="T35" fmla="*/ 10204 h 622"/>
                              <a:gd name="T36" fmla="+- 0 1268 903"/>
                              <a:gd name="T37" fmla="*/ T36 w 608"/>
                              <a:gd name="T38" fmla="+- 0 10216 10143"/>
                              <a:gd name="T39" fmla="*/ 10216 h 622"/>
                              <a:gd name="T40" fmla="+- 0 1284 903"/>
                              <a:gd name="T41" fmla="*/ T40 w 608"/>
                              <a:gd name="T42" fmla="+- 0 10242 10143"/>
                              <a:gd name="T43" fmla="*/ 10242 h 622"/>
                              <a:gd name="T44" fmla="+- 0 1030 903"/>
                              <a:gd name="T45" fmla="*/ T44 w 608"/>
                              <a:gd name="T46" fmla="+- 0 10505 10143"/>
                              <a:gd name="T47" fmla="*/ 10505 h 622"/>
                              <a:gd name="T48" fmla="+- 0 1014 903"/>
                              <a:gd name="T49" fmla="*/ T48 w 608"/>
                              <a:gd name="T50" fmla="+- 0 10552 10143"/>
                              <a:gd name="T51" fmla="*/ 10552 h 622"/>
                              <a:gd name="T52" fmla="+- 0 1093 903"/>
                              <a:gd name="T53" fmla="*/ T52 w 608"/>
                              <a:gd name="T54" fmla="+- 0 10639 10143"/>
                              <a:gd name="T55" fmla="*/ 10639 h 622"/>
                              <a:gd name="T56" fmla="+- 0 1140 903"/>
                              <a:gd name="T57" fmla="*/ T56 w 608"/>
                              <a:gd name="T58" fmla="+- 0 10616 10143"/>
                              <a:gd name="T59" fmla="*/ 10616 h 622"/>
                              <a:gd name="T60" fmla="+- 0 1195 903"/>
                              <a:gd name="T61" fmla="*/ T60 w 608"/>
                              <a:gd name="T62" fmla="+- 0 10587 10143"/>
                              <a:gd name="T63" fmla="*/ 10587 h 622"/>
                              <a:gd name="T64" fmla="+- 0 1067 903"/>
                              <a:gd name="T65" fmla="*/ T64 w 608"/>
                              <a:gd name="T66" fmla="+- 0 10501 10143"/>
                              <a:gd name="T67" fmla="*/ 10501 h 622"/>
                              <a:gd name="T68" fmla="+- 0 1216 903"/>
                              <a:gd name="T69" fmla="*/ T68 w 608"/>
                              <a:gd name="T70" fmla="+- 0 10394 10143"/>
                              <a:gd name="T71" fmla="*/ 10394 h 622"/>
                              <a:gd name="T72" fmla="+- 0 1239 903"/>
                              <a:gd name="T73" fmla="*/ T72 w 608"/>
                              <a:gd name="T74" fmla="+- 0 10329 10143"/>
                              <a:gd name="T75" fmla="*/ 10329 h 622"/>
                              <a:gd name="T76" fmla="+- 0 1260 903"/>
                              <a:gd name="T77" fmla="*/ T76 w 608"/>
                              <a:gd name="T78" fmla="+- 0 10308 10143"/>
                              <a:gd name="T79" fmla="*/ 10308 h 622"/>
                              <a:gd name="T80" fmla="+- 0 1348 903"/>
                              <a:gd name="T81" fmla="*/ T80 w 608"/>
                              <a:gd name="T82" fmla="+- 0 10263 10143"/>
                              <a:gd name="T83" fmla="*/ 10263 h 622"/>
                              <a:gd name="T84" fmla="+- 0 1166 903"/>
                              <a:gd name="T85" fmla="*/ T84 w 608"/>
                              <a:gd name="T86" fmla="+- 0 10616 10143"/>
                              <a:gd name="T87" fmla="*/ 10616 h 622"/>
                              <a:gd name="T88" fmla="+- 0 1145 903"/>
                              <a:gd name="T89" fmla="*/ T88 w 608"/>
                              <a:gd name="T90" fmla="+- 0 10621 10143"/>
                              <a:gd name="T91" fmla="*/ 10621 h 622"/>
                              <a:gd name="T92" fmla="+- 0 1157 903"/>
                              <a:gd name="T93" fmla="*/ T92 w 608"/>
                              <a:gd name="T94" fmla="+- 0 10622 10143"/>
                              <a:gd name="T95" fmla="*/ 10622 h 622"/>
                              <a:gd name="T96" fmla="+- 0 1166 903"/>
                              <a:gd name="T97" fmla="*/ T96 w 608"/>
                              <a:gd name="T98" fmla="+- 0 10616 10143"/>
                              <a:gd name="T99" fmla="*/ 10616 h 622"/>
                              <a:gd name="T100" fmla="+- 0 1305 903"/>
                              <a:gd name="T101" fmla="*/ T100 w 608"/>
                              <a:gd name="T102" fmla="+- 0 10263 10143"/>
                              <a:gd name="T103" fmla="*/ 10263 h 622"/>
                              <a:gd name="T104" fmla="+- 0 1153 903"/>
                              <a:gd name="T105" fmla="*/ T104 w 608"/>
                              <a:gd name="T106" fmla="+- 0 10587 10143"/>
                              <a:gd name="T107" fmla="*/ 10587 h 622"/>
                              <a:gd name="T108" fmla="+- 0 1412 903"/>
                              <a:gd name="T109" fmla="*/ T108 w 608"/>
                              <a:gd name="T110" fmla="+- 0 10369 10143"/>
                              <a:gd name="T111" fmla="*/ 10369 h 622"/>
                              <a:gd name="T112" fmla="+- 0 1450 903"/>
                              <a:gd name="T113" fmla="*/ T112 w 608"/>
                              <a:gd name="T114" fmla="+- 0 10365 10143"/>
                              <a:gd name="T115" fmla="*/ 10365 h 622"/>
                              <a:gd name="T116" fmla="+- 0 1258 903"/>
                              <a:gd name="T117" fmla="*/ T116 w 608"/>
                              <a:gd name="T118" fmla="+- 0 10449 10143"/>
                              <a:gd name="T119" fmla="*/ 10449 h 622"/>
                              <a:gd name="T120" fmla="+- 0 1138 903"/>
                              <a:gd name="T121" fmla="*/ T120 w 608"/>
                              <a:gd name="T122" fmla="+- 0 10453 10143"/>
                              <a:gd name="T123" fmla="*/ 10453 h 622"/>
                              <a:gd name="T124" fmla="+- 0 1095 903"/>
                              <a:gd name="T125" fmla="*/ T124 w 608"/>
                              <a:gd name="T126" fmla="+- 0 10505 10143"/>
                              <a:gd name="T127" fmla="*/ 10505 h 622"/>
                              <a:gd name="T128" fmla="+- 0 1158 903"/>
                              <a:gd name="T129" fmla="*/ T128 w 608"/>
                              <a:gd name="T130" fmla="+- 0 10559 10143"/>
                              <a:gd name="T131" fmla="*/ 10559 h 622"/>
                              <a:gd name="T132" fmla="+- 0 1230 903"/>
                              <a:gd name="T133" fmla="*/ T132 w 608"/>
                              <a:gd name="T134" fmla="+- 0 10488 10143"/>
                              <a:gd name="T135" fmla="*/ 10488 h 622"/>
                              <a:gd name="T136" fmla="+- 0 1258 903"/>
                              <a:gd name="T137" fmla="*/ T136 w 608"/>
                              <a:gd name="T138" fmla="+- 0 10449 10143"/>
                              <a:gd name="T139" fmla="*/ 10449 h 622"/>
                              <a:gd name="T140" fmla="+- 0 1174 903"/>
                              <a:gd name="T141" fmla="*/ T140 w 608"/>
                              <a:gd name="T142" fmla="+- 0 10394 10143"/>
                              <a:gd name="T143" fmla="*/ 10394 h 622"/>
                              <a:gd name="T144" fmla="+- 0 1224 903"/>
                              <a:gd name="T145" fmla="*/ T144 w 608"/>
                              <a:gd name="T146" fmla="+- 0 10441 10143"/>
                              <a:gd name="T147" fmla="*/ 10441 h 622"/>
                              <a:gd name="T148" fmla="+- 0 1235 903"/>
                              <a:gd name="T149" fmla="*/ T148 w 608"/>
                              <a:gd name="T150" fmla="+- 0 10440 10143"/>
                              <a:gd name="T151" fmla="*/ 10440 h 622"/>
                              <a:gd name="T152" fmla="+- 0 1244 903"/>
                              <a:gd name="T153" fmla="*/ T152 w 608"/>
                              <a:gd name="T154" fmla="+- 0 10422 10143"/>
                              <a:gd name="T155" fmla="*/ 10422 h 622"/>
                              <a:gd name="T156" fmla="+- 0 1450 903"/>
                              <a:gd name="T157" fmla="*/ T156 w 608"/>
                              <a:gd name="T158" fmla="+- 0 10369 10143"/>
                              <a:gd name="T159" fmla="*/ 10369 h 622"/>
                              <a:gd name="T160" fmla="+- 0 1426 903"/>
                              <a:gd name="T161" fmla="*/ T160 w 608"/>
                              <a:gd name="T162" fmla="+- 0 10383 10143"/>
                              <a:gd name="T163" fmla="*/ 10383 h 622"/>
                              <a:gd name="T164" fmla="+- 0 1437 903"/>
                              <a:gd name="T165" fmla="*/ T164 w 608"/>
                              <a:gd name="T166" fmla="+- 0 10384 10143"/>
                              <a:gd name="T167" fmla="*/ 10384 h 622"/>
                              <a:gd name="T168" fmla="+- 0 1450 903"/>
                              <a:gd name="T169" fmla="*/ T168 w 608"/>
                              <a:gd name="T170" fmla="+- 0 10374 10143"/>
                              <a:gd name="T171" fmla="*/ 10374 h 622"/>
                              <a:gd name="T172" fmla="+- 0 1281 903"/>
                              <a:gd name="T173" fmla="*/ T172 w 608"/>
                              <a:gd name="T174" fmla="+- 0 10329 10143"/>
                              <a:gd name="T175" fmla="*/ 10329 h 622"/>
                              <a:gd name="T176" fmla="+- 0 1285 903"/>
                              <a:gd name="T177" fmla="*/ T176 w 608"/>
                              <a:gd name="T178" fmla="+- 0 10375 10143"/>
                              <a:gd name="T179" fmla="*/ 10375 h 622"/>
                              <a:gd name="T180" fmla="+- 0 1296 903"/>
                              <a:gd name="T181" fmla="*/ T180 w 608"/>
                              <a:gd name="T182" fmla="+- 0 10376 10143"/>
                              <a:gd name="T183" fmla="*/ 10376 h 622"/>
                              <a:gd name="T184" fmla="+- 0 1309 903"/>
                              <a:gd name="T185" fmla="*/ T184 w 608"/>
                              <a:gd name="T186" fmla="+- 0 10366 10143"/>
                              <a:gd name="T187" fmla="*/ 10366 h 622"/>
                              <a:gd name="T188" fmla="+- 0 1281 903"/>
                              <a:gd name="T189" fmla="*/ T188 w 608"/>
                              <a:gd name="T190" fmla="+- 0 10329 10143"/>
                              <a:gd name="T191" fmla="*/ 10329 h 622"/>
                              <a:gd name="T192" fmla="+- 0 1378 903"/>
                              <a:gd name="T193" fmla="*/ T192 w 608"/>
                              <a:gd name="T194" fmla="+- 0 10143 10143"/>
                              <a:gd name="T195" fmla="*/ 10143 h 622"/>
                              <a:gd name="T196" fmla="+- 0 1363 903"/>
                              <a:gd name="T197" fmla="*/ T196 w 608"/>
                              <a:gd name="T198" fmla="+- 0 10169 10143"/>
                              <a:gd name="T199" fmla="*/ 10169 h 622"/>
                              <a:gd name="T200" fmla="+- 0 1348 903"/>
                              <a:gd name="T201" fmla="*/ T200 w 608"/>
                              <a:gd name="T202" fmla="+- 0 10241 10143"/>
                              <a:gd name="T203" fmla="*/ 10241 h 622"/>
                              <a:gd name="T204" fmla="+- 0 1457 903"/>
                              <a:gd name="T205" fmla="*/ T204 w 608"/>
                              <a:gd name="T206" fmla="+- 0 10263 10143"/>
                              <a:gd name="T207" fmla="*/ 10263 h 622"/>
                              <a:gd name="T208" fmla="+- 0 1390 903"/>
                              <a:gd name="T209" fmla="*/ T208 w 608"/>
                              <a:gd name="T210" fmla="+- 0 10143 10143"/>
                              <a:gd name="T211" fmla="*/ 10143 h 622"/>
                              <a:gd name="T212" fmla="+- 0 1457 903"/>
                              <a:gd name="T213" fmla="*/ T212 w 608"/>
                              <a:gd name="T214" fmla="+- 0 10263 10143"/>
                              <a:gd name="T215" fmla="*/ 10263 h 622"/>
                              <a:gd name="T216" fmla="+- 0 1486 903"/>
                              <a:gd name="T217" fmla="*/ T216 w 608"/>
                              <a:gd name="T218" fmla="+- 0 10289 10143"/>
                              <a:gd name="T219" fmla="*/ 10289 h 622"/>
                              <a:gd name="T220" fmla="+- 0 1500 903"/>
                              <a:gd name="T221" fmla="*/ T220 w 608"/>
                              <a:gd name="T222" fmla="+- 0 10287 10143"/>
                              <a:gd name="T223" fmla="*/ 10287 h 622"/>
                              <a:gd name="T224" fmla="+- 0 1511 903"/>
                              <a:gd name="T225" fmla="*/ T224 w 608"/>
                              <a:gd name="T226" fmla="+- 0 10264 10143"/>
                              <a:gd name="T227" fmla="*/ 10264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08" h="622">
                                <a:moveTo>
                                  <a:pt x="113" y="440"/>
                                </a:moveTo>
                                <a:lnTo>
                                  <a:pt x="60" y="503"/>
                                </a:lnTo>
                                <a:lnTo>
                                  <a:pt x="59" y="513"/>
                                </a:lnTo>
                                <a:lnTo>
                                  <a:pt x="62" y="523"/>
                                </a:lnTo>
                                <a:lnTo>
                                  <a:pt x="0" y="585"/>
                                </a:lnTo>
                                <a:lnTo>
                                  <a:pt x="0" y="621"/>
                                </a:lnTo>
                                <a:lnTo>
                                  <a:pt x="4" y="621"/>
                                </a:lnTo>
                                <a:lnTo>
                                  <a:pt x="7" y="620"/>
                                </a:lnTo>
                                <a:lnTo>
                                  <a:pt x="83" y="544"/>
                                </a:lnTo>
                                <a:lnTo>
                                  <a:pt x="106" y="544"/>
                                </a:lnTo>
                                <a:lnTo>
                                  <a:pt x="166" y="493"/>
                                </a:lnTo>
                                <a:lnTo>
                                  <a:pt x="113" y="440"/>
                                </a:lnTo>
                                <a:close/>
                                <a:moveTo>
                                  <a:pt x="106" y="544"/>
                                </a:moveTo>
                                <a:lnTo>
                                  <a:pt x="83" y="544"/>
                                </a:lnTo>
                                <a:lnTo>
                                  <a:pt x="93" y="547"/>
                                </a:lnTo>
                                <a:lnTo>
                                  <a:pt x="103" y="546"/>
                                </a:lnTo>
                                <a:lnTo>
                                  <a:pt x="106" y="544"/>
                                </a:lnTo>
                                <a:close/>
                                <a:moveTo>
                                  <a:pt x="386" y="61"/>
                                </a:moveTo>
                                <a:lnTo>
                                  <a:pt x="377" y="61"/>
                                </a:lnTo>
                                <a:lnTo>
                                  <a:pt x="365" y="73"/>
                                </a:lnTo>
                                <a:lnTo>
                                  <a:pt x="365" y="82"/>
                                </a:lnTo>
                                <a:lnTo>
                                  <a:pt x="381" y="99"/>
                                </a:lnTo>
                                <a:lnTo>
                                  <a:pt x="127" y="353"/>
                                </a:lnTo>
                                <a:lnTo>
                                  <a:pt x="127" y="362"/>
                                </a:lnTo>
                                <a:lnTo>
                                  <a:pt x="135" y="371"/>
                                </a:lnTo>
                                <a:lnTo>
                                  <a:pt x="111" y="409"/>
                                </a:lnTo>
                                <a:lnTo>
                                  <a:pt x="112" y="418"/>
                                </a:lnTo>
                                <a:lnTo>
                                  <a:pt x="190" y="496"/>
                                </a:lnTo>
                                <a:lnTo>
                                  <a:pt x="199" y="497"/>
                                </a:lnTo>
                                <a:lnTo>
                                  <a:pt x="237" y="473"/>
                                </a:lnTo>
                                <a:lnTo>
                                  <a:pt x="263" y="473"/>
                                </a:lnTo>
                                <a:lnTo>
                                  <a:pt x="292" y="444"/>
                                </a:lnTo>
                                <a:lnTo>
                                  <a:pt x="250" y="444"/>
                                </a:lnTo>
                                <a:lnTo>
                                  <a:pt x="164" y="358"/>
                                </a:lnTo>
                                <a:lnTo>
                                  <a:pt x="271" y="251"/>
                                </a:lnTo>
                                <a:lnTo>
                                  <a:pt x="313" y="251"/>
                                </a:lnTo>
                                <a:lnTo>
                                  <a:pt x="292" y="230"/>
                                </a:lnTo>
                                <a:lnTo>
                                  <a:pt x="336" y="186"/>
                                </a:lnTo>
                                <a:lnTo>
                                  <a:pt x="378" y="186"/>
                                </a:lnTo>
                                <a:lnTo>
                                  <a:pt x="357" y="165"/>
                                </a:lnTo>
                                <a:lnTo>
                                  <a:pt x="402" y="120"/>
                                </a:lnTo>
                                <a:lnTo>
                                  <a:pt x="445" y="120"/>
                                </a:lnTo>
                                <a:lnTo>
                                  <a:pt x="386" y="61"/>
                                </a:lnTo>
                                <a:close/>
                                <a:moveTo>
                                  <a:pt x="263" y="473"/>
                                </a:moveTo>
                                <a:lnTo>
                                  <a:pt x="237" y="473"/>
                                </a:lnTo>
                                <a:lnTo>
                                  <a:pt x="242" y="478"/>
                                </a:lnTo>
                                <a:lnTo>
                                  <a:pt x="246" y="479"/>
                                </a:lnTo>
                                <a:lnTo>
                                  <a:pt x="254" y="479"/>
                                </a:lnTo>
                                <a:lnTo>
                                  <a:pt x="258" y="478"/>
                                </a:lnTo>
                                <a:lnTo>
                                  <a:pt x="263" y="473"/>
                                </a:lnTo>
                                <a:close/>
                                <a:moveTo>
                                  <a:pt x="445" y="120"/>
                                </a:moveTo>
                                <a:lnTo>
                                  <a:pt x="402" y="120"/>
                                </a:lnTo>
                                <a:lnTo>
                                  <a:pt x="488" y="205"/>
                                </a:lnTo>
                                <a:lnTo>
                                  <a:pt x="250" y="444"/>
                                </a:lnTo>
                                <a:lnTo>
                                  <a:pt x="292" y="444"/>
                                </a:lnTo>
                                <a:lnTo>
                                  <a:pt x="509" y="226"/>
                                </a:lnTo>
                                <a:lnTo>
                                  <a:pt x="547" y="226"/>
                                </a:lnTo>
                                <a:lnTo>
                                  <a:pt x="547" y="222"/>
                                </a:lnTo>
                                <a:lnTo>
                                  <a:pt x="445" y="120"/>
                                </a:lnTo>
                                <a:close/>
                                <a:moveTo>
                                  <a:pt x="355" y="306"/>
                                </a:moveTo>
                                <a:lnTo>
                                  <a:pt x="243" y="306"/>
                                </a:lnTo>
                                <a:lnTo>
                                  <a:pt x="235" y="310"/>
                                </a:lnTo>
                                <a:lnTo>
                                  <a:pt x="192" y="353"/>
                                </a:lnTo>
                                <a:lnTo>
                                  <a:pt x="192" y="362"/>
                                </a:lnTo>
                                <a:lnTo>
                                  <a:pt x="246" y="416"/>
                                </a:lnTo>
                                <a:lnTo>
                                  <a:pt x="255" y="416"/>
                                </a:lnTo>
                                <a:lnTo>
                                  <a:pt x="313" y="358"/>
                                </a:lnTo>
                                <a:lnTo>
                                  <a:pt x="327" y="345"/>
                                </a:lnTo>
                                <a:lnTo>
                                  <a:pt x="358" y="314"/>
                                </a:lnTo>
                                <a:lnTo>
                                  <a:pt x="355" y="306"/>
                                </a:lnTo>
                                <a:close/>
                                <a:moveTo>
                                  <a:pt x="313" y="251"/>
                                </a:moveTo>
                                <a:lnTo>
                                  <a:pt x="271" y="251"/>
                                </a:lnTo>
                                <a:lnTo>
                                  <a:pt x="317" y="297"/>
                                </a:lnTo>
                                <a:lnTo>
                                  <a:pt x="321" y="298"/>
                                </a:lnTo>
                                <a:lnTo>
                                  <a:pt x="328" y="298"/>
                                </a:lnTo>
                                <a:lnTo>
                                  <a:pt x="332" y="297"/>
                                </a:lnTo>
                                <a:lnTo>
                                  <a:pt x="341" y="288"/>
                                </a:lnTo>
                                <a:lnTo>
                                  <a:pt x="341" y="279"/>
                                </a:lnTo>
                                <a:lnTo>
                                  <a:pt x="313" y="251"/>
                                </a:lnTo>
                                <a:close/>
                                <a:moveTo>
                                  <a:pt x="547" y="226"/>
                                </a:moveTo>
                                <a:lnTo>
                                  <a:pt x="509" y="226"/>
                                </a:lnTo>
                                <a:lnTo>
                                  <a:pt x="523" y="240"/>
                                </a:lnTo>
                                <a:lnTo>
                                  <a:pt x="527" y="241"/>
                                </a:lnTo>
                                <a:lnTo>
                                  <a:pt x="534" y="241"/>
                                </a:lnTo>
                                <a:lnTo>
                                  <a:pt x="538" y="240"/>
                                </a:lnTo>
                                <a:lnTo>
                                  <a:pt x="547" y="231"/>
                                </a:lnTo>
                                <a:lnTo>
                                  <a:pt x="547" y="226"/>
                                </a:lnTo>
                                <a:close/>
                                <a:moveTo>
                                  <a:pt x="378" y="186"/>
                                </a:moveTo>
                                <a:lnTo>
                                  <a:pt x="336" y="186"/>
                                </a:lnTo>
                                <a:lnTo>
                                  <a:pt x="382" y="232"/>
                                </a:lnTo>
                                <a:lnTo>
                                  <a:pt x="386" y="233"/>
                                </a:lnTo>
                                <a:lnTo>
                                  <a:pt x="393" y="233"/>
                                </a:lnTo>
                                <a:lnTo>
                                  <a:pt x="397" y="232"/>
                                </a:lnTo>
                                <a:lnTo>
                                  <a:pt x="406" y="223"/>
                                </a:lnTo>
                                <a:lnTo>
                                  <a:pt x="406" y="214"/>
                                </a:lnTo>
                                <a:lnTo>
                                  <a:pt x="378" y="186"/>
                                </a:lnTo>
                                <a:close/>
                                <a:moveTo>
                                  <a:pt x="487" y="0"/>
                                </a:moveTo>
                                <a:lnTo>
                                  <a:pt x="475" y="0"/>
                                </a:lnTo>
                                <a:lnTo>
                                  <a:pt x="460" y="15"/>
                                </a:lnTo>
                                <a:lnTo>
                                  <a:pt x="460" y="26"/>
                                </a:lnTo>
                                <a:lnTo>
                                  <a:pt x="488" y="54"/>
                                </a:lnTo>
                                <a:lnTo>
                                  <a:pt x="445" y="98"/>
                                </a:lnTo>
                                <a:lnTo>
                                  <a:pt x="510" y="163"/>
                                </a:lnTo>
                                <a:lnTo>
                                  <a:pt x="554" y="120"/>
                                </a:lnTo>
                                <a:lnTo>
                                  <a:pt x="606" y="120"/>
                                </a:lnTo>
                                <a:lnTo>
                                  <a:pt x="487" y="0"/>
                                </a:lnTo>
                                <a:close/>
                                <a:moveTo>
                                  <a:pt x="606" y="120"/>
                                </a:moveTo>
                                <a:lnTo>
                                  <a:pt x="554" y="120"/>
                                </a:lnTo>
                                <a:lnTo>
                                  <a:pt x="578" y="144"/>
                                </a:lnTo>
                                <a:lnTo>
                                  <a:pt x="583" y="146"/>
                                </a:lnTo>
                                <a:lnTo>
                                  <a:pt x="592" y="146"/>
                                </a:lnTo>
                                <a:lnTo>
                                  <a:pt x="597" y="144"/>
                                </a:lnTo>
                                <a:lnTo>
                                  <a:pt x="608" y="133"/>
                                </a:lnTo>
                                <a:lnTo>
                                  <a:pt x="608" y="121"/>
                                </a:lnTo>
                                <a:lnTo>
                                  <a:pt x="606" y="12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docshape111"/>
                        <wps:cNvSpPr txBox="1">
                          <a:spLocks/>
                        </wps:cNvSpPr>
                        <wps:spPr bwMode="auto">
                          <a:xfrm>
                            <a:off x="680" y="9959"/>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0EA8F" w14:textId="77777777" w:rsidR="00C678ED" w:rsidRDefault="00C678ED">
                              <w:pPr>
                                <w:spacing w:before="8"/>
                                <w:rPr>
                                  <w:sz w:val="29"/>
                                </w:rPr>
                              </w:pPr>
                            </w:p>
                            <w:p w14:paraId="1AEFB7C9" w14:textId="77777777" w:rsidR="00C678ED" w:rsidRDefault="00C678ED">
                              <w:pPr>
                                <w:ind w:left="1303"/>
                              </w:pPr>
                            </w:p>
                            <w:p w14:paraId="33934E23" w14:textId="31B57FAC" w:rsidR="00C678ED" w:rsidRDefault="00C678ED">
                              <w:pPr>
                                <w:ind w:left="1303"/>
                                <w:rPr>
                                  <w:sz w:val="24"/>
                                </w:rPr>
                              </w:pPr>
                              <w:hyperlink r:id="rId24">
                                <w:r>
                                  <w:rPr>
                                    <w:color w:val="231F20"/>
                                    <w:sz w:val="24"/>
                                  </w:rPr>
                                  <w:t>Uned Meddyginiaethau Dros Dro</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B44E0" id="docshapegroup107" o:spid="_x0000_s1046" style="position:absolute;margin-left:34pt;margin-top:498pt;width:259.4pt;height:59.45pt;z-index:-15715840;mso-wrap-distance-left:0;mso-wrap-distance-right:0;mso-position-horizontal-relative:page" coordorigin="680,9960"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">
                <v:shape id="docshape108" o:spid="_x0000_s1047" style="position:absolute;left:680;top:9959;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" path="m5188,l511,,435,5,363,21,295,47,233,82r-57,43l125,175,83,232,48,295,22,362,6,434,,510r6,75l22,657r26,68l83,788r42,57l176,895r57,43l295,973r68,25l435,1014r76,6l5188,1020,5188,xe" fillcolor="#b0ddde" stroked="f">
                  <v:path arrowok="t" o:connecttype="custom" o:connectlocs="5188,9960;511,9960;435,9965;363,9981;295,10007;233,10042;176,10085;125,10135;83,10192;48,10255;22,10322;6,10394;0,10470;6,10545;22,10617;48,10685;83,10748;125,10805;176,10855;233,10898;295,10933;363,10958;435,10974;511,10980;5188,10980;5188,9960" o:connectangles="0,0,0,0,0,0,0,0,0,0,0,0,0,0,0,0,0,0,0,0,0,0,0,0,0,0"/>
                </v:shape>
                <v:shape id="docshape109" o:spid="_x0000_s1048" style="position:absolute;left:737;top:10016;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10016;380,10022;310,10039;245,10067;186,10104;133,10149;88,10202;51,10261;23,10326;6,10396;0,10470;6,10543;23,10613;51,10678;88,10738;133,10790;186,10836;245,10873;310,10900;380,10917;454,10923;527,10917;597,10900;662,10873;721,10836;774,10790;820,10738;856,10678;884,10613;901,10543;907,10470;901,10396;884,10326;856,10261;820,10202;774,10149;721,10104;662,10067;597,10039;527,10022;454,10016" o:connectangles="0,0,0,0,0,0,0,0,0,0,0,0,0,0,0,0,0,0,0,0,0,0,0,0,0,0,0,0,0,0,0,0,0,0,0,0,0,0,0,0,0"/>
                </v:shape>
                <v:shape id="docshape110" o:spid="_x0000_s1049" style="position:absolute;left:903;top:10143;width:608;height:622;visibility:visible;mso-wrap-style:square;v-text-anchor:top" coordsize="608,6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" path="m113,440l60,503r-1,10l62,523,,585r,36l4,621r3,-1l83,544r23,l166,493,113,440xm106,544r-23,l93,547r10,-1l106,544xm386,61r-9,l365,73r,9l381,99,127,353r,9l135,371r-24,38l112,418r78,78l199,497r38,-24l263,473r29,-29l250,444,164,358,271,251r42,l292,230r44,-44l378,186,357,165r45,-45l445,120,386,61xm263,473r-26,l242,478r4,1l254,479r4,-1l263,473xm445,120r-43,l488,205,250,444r42,l509,226r38,l547,222,445,120xm355,306r-112,l235,310r-43,43l192,362r54,54l255,416r58,-58l327,345r31,-31l355,306xm313,251r-42,l317,297r4,1l328,298r4,-1l341,288r,-9l313,251xm547,226r-38,l523,240r4,1l534,241r4,-1l547,231r,-5xm378,186r-42,l382,232r4,1l393,233r4,-1l406,223r,-9l378,186xm487,l475,,460,15r,11l488,54,445,98r65,65l554,120r52,l487,xm606,120r-52,l578,144r5,2l592,146r5,-2l608,133r,-12l606,120xe" fillcolor="#b0ddde" stroked="f">
                  <v:path arrowok="t" o:connecttype="custom" o:connectlocs="60,10646;62,10666;0,10764;7,10763;106,10687;113,10583;83,10687;103,10689;386,10204;365,10216;381,10242;127,10505;111,10552;190,10639;237,10616;292,10587;164,10501;313,10394;336,10329;357,10308;445,10263;263,10616;242,10621;254,10622;263,10616;402,10263;250,10587;509,10369;547,10365;355,10449;235,10453;192,10505;255,10559;327,10488;355,10449;271,10394;321,10441;332,10440;341,10422;547,10369;523,10383;534,10384;547,10374;378,10329;382,10375;393,10376;406,10366;378,10329;475,10143;460,10169;445,10241;554,10263;487,10143;554,10263;583,10289;597,10287;608,10264" o:connectangles="0,0,0,0,0,0,0,0,0,0,0,0,0,0,0,0,0,0,0,0,0,0,0,0,0,0,0,0,0,0,0,0,0,0,0,0,0,0,0,0,0,0,0,0,0,0,0,0,0,0,0,0,0,0,0,0,0"/>
                </v:shape>
                <v:shape id="docshape111" o:spid="_x0000_s1050" type="#_x0000_t202" style="position:absolute;left:680;top:9959;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" filled="f" stroked="f">
                  <v:path arrowok="t"/>
                  <v:textbox inset="0,0,0,0">
                    <w:txbxContent>
                      <w:p w14:paraId="34E0EA8F" w14:textId="77777777" w:rsidR="00C678ED" w:rsidRDefault="00C678ED">
                        <w:pPr>
                          <w:spacing w:before="8"/>
                          <w:rPr>
                            <w:sz w:val="29"/>
                          </w:rPr>
                        </w:pPr>
                      </w:p>
                      <w:p w14:paraId="1AEFB7C9" w14:textId="77777777" w:rsidR="00C678ED" w:rsidRDefault="00C678ED">
                        <w:pPr>
                          <w:ind w:left="1303"/>
                        </w:pPr>
                      </w:p>
                      <w:p w14:paraId="33934E23" w14:textId="31B57FAC" w:rsidR="00C678ED" w:rsidRDefault="00C678ED">
                        <w:pPr>
                          <w:ind w:left="1303"/>
                          <w:rPr>
                            <w:sz w:val="24"/>
                          </w:rPr>
                        </w:pPr>
                        <w:hyperlink r:id="rId25">
                          <w:r>
                            <w:rPr>
                              <w:color w:val="231F20"/>
                              <w:sz w:val="24"/>
                            </w:rPr>
                            <w:t>Uned Meddyginiaethau Dros Dro</w:t>
                          </w:r>
                        </w:hyperlink>
                      </w:p>
                    </w:txbxContent>
                  </v:textbox>
                </v:shape>
                <w10:wrap type="topAndBottom" anchorx="page"/>
              </v:group>
            </w:pict>
          </mc:Fallback>
        </mc:AlternateContent>
      </w:r>
      <w:r>
        <w:rPr>
          <w:noProof/>
        </w:rPr>
        <mc:AlternateContent>
          <mc:Choice Requires="wpg">
            <w:drawing>
              <wp:anchor distT="0" distB="0" distL="0" distR="0" simplePos="0" relativeHeight="487592448" behindDoc="1" locked="0" layoutInCell="1" allowOverlap="1" wp14:anchorId="37E0A789" wp14:editId="534B25B1">
                <wp:simplePos x="0" y="0"/>
                <wp:positionH relativeFrom="page">
                  <wp:posOffset>424180</wp:posOffset>
                </wp:positionH>
                <wp:positionV relativeFrom="paragraph">
                  <wp:posOffset>296545</wp:posOffset>
                </wp:positionV>
                <wp:extent cx="3294380" cy="625475"/>
                <wp:effectExtent l="0" t="0" r="7620" b="9525"/>
                <wp:wrapTopAndBottom/>
                <wp:docPr id="358"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25475"/>
                          <a:chOff x="680" y="311"/>
                          <a:chExt cx="5188" cy="1021"/>
                        </a:xfrm>
                      </wpg:grpSpPr>
                      <wps:wsp>
                        <wps:cNvPr id="359" name="docshape28"/>
                        <wps:cNvSpPr>
                          <a:spLocks/>
                        </wps:cNvSpPr>
                        <wps:spPr bwMode="auto">
                          <a:xfrm>
                            <a:off x="680" y="311"/>
                            <a:ext cx="5188" cy="1021"/>
                          </a:xfrm>
                          <a:custGeom>
                            <a:avLst/>
                            <a:gdLst>
                              <a:gd name="T0" fmla="+- 0 5868 680"/>
                              <a:gd name="T1" fmla="*/ T0 w 5188"/>
                              <a:gd name="T2" fmla="+- 0 311 311"/>
                              <a:gd name="T3" fmla="*/ 311 h 1021"/>
                              <a:gd name="T4" fmla="+- 0 1191 680"/>
                              <a:gd name="T5" fmla="*/ T4 w 5188"/>
                              <a:gd name="T6" fmla="+- 0 311 311"/>
                              <a:gd name="T7" fmla="*/ 311 h 1021"/>
                              <a:gd name="T8" fmla="+- 0 1115 680"/>
                              <a:gd name="T9" fmla="*/ T8 w 5188"/>
                              <a:gd name="T10" fmla="+- 0 317 311"/>
                              <a:gd name="T11" fmla="*/ 317 h 1021"/>
                              <a:gd name="T12" fmla="+- 0 1043 680"/>
                              <a:gd name="T13" fmla="*/ T12 w 5188"/>
                              <a:gd name="T14" fmla="+- 0 333 311"/>
                              <a:gd name="T15" fmla="*/ 333 h 1021"/>
                              <a:gd name="T16" fmla="+- 0 975 680"/>
                              <a:gd name="T17" fmla="*/ T16 w 5188"/>
                              <a:gd name="T18" fmla="+- 0 359 311"/>
                              <a:gd name="T19" fmla="*/ 359 h 1021"/>
                              <a:gd name="T20" fmla="+- 0 913 680"/>
                              <a:gd name="T21" fmla="*/ T20 w 5188"/>
                              <a:gd name="T22" fmla="+- 0 394 311"/>
                              <a:gd name="T23" fmla="*/ 394 h 1021"/>
                              <a:gd name="T24" fmla="+- 0 856 680"/>
                              <a:gd name="T25" fmla="*/ T24 w 5188"/>
                              <a:gd name="T26" fmla="+- 0 437 311"/>
                              <a:gd name="T27" fmla="*/ 437 h 1021"/>
                              <a:gd name="T28" fmla="+- 0 805 680"/>
                              <a:gd name="T29" fmla="*/ T28 w 5188"/>
                              <a:gd name="T30" fmla="+- 0 487 311"/>
                              <a:gd name="T31" fmla="*/ 487 h 1021"/>
                              <a:gd name="T32" fmla="+- 0 763 680"/>
                              <a:gd name="T33" fmla="*/ T32 w 5188"/>
                              <a:gd name="T34" fmla="+- 0 544 311"/>
                              <a:gd name="T35" fmla="*/ 544 h 1021"/>
                              <a:gd name="T36" fmla="+- 0 728 680"/>
                              <a:gd name="T37" fmla="*/ T36 w 5188"/>
                              <a:gd name="T38" fmla="+- 0 607 311"/>
                              <a:gd name="T39" fmla="*/ 607 h 1021"/>
                              <a:gd name="T40" fmla="+- 0 702 680"/>
                              <a:gd name="T41" fmla="*/ T40 w 5188"/>
                              <a:gd name="T42" fmla="+- 0 674 311"/>
                              <a:gd name="T43" fmla="*/ 674 h 1021"/>
                              <a:gd name="T44" fmla="+- 0 686 680"/>
                              <a:gd name="T45" fmla="*/ T44 w 5188"/>
                              <a:gd name="T46" fmla="+- 0 746 311"/>
                              <a:gd name="T47" fmla="*/ 746 h 1021"/>
                              <a:gd name="T48" fmla="+- 0 680 680"/>
                              <a:gd name="T49" fmla="*/ T48 w 5188"/>
                              <a:gd name="T50" fmla="+- 0 822 311"/>
                              <a:gd name="T51" fmla="*/ 822 h 1021"/>
                              <a:gd name="T52" fmla="+- 0 686 680"/>
                              <a:gd name="T53" fmla="*/ T52 w 5188"/>
                              <a:gd name="T54" fmla="+- 0 897 311"/>
                              <a:gd name="T55" fmla="*/ 897 h 1021"/>
                              <a:gd name="T56" fmla="+- 0 702 680"/>
                              <a:gd name="T57" fmla="*/ T56 w 5188"/>
                              <a:gd name="T58" fmla="+- 0 969 311"/>
                              <a:gd name="T59" fmla="*/ 969 h 1021"/>
                              <a:gd name="T60" fmla="+- 0 728 680"/>
                              <a:gd name="T61" fmla="*/ T60 w 5188"/>
                              <a:gd name="T62" fmla="+- 0 1037 311"/>
                              <a:gd name="T63" fmla="*/ 1037 h 1021"/>
                              <a:gd name="T64" fmla="+- 0 763 680"/>
                              <a:gd name="T65" fmla="*/ T64 w 5188"/>
                              <a:gd name="T66" fmla="+- 0 1099 311"/>
                              <a:gd name="T67" fmla="*/ 1099 h 1021"/>
                              <a:gd name="T68" fmla="+- 0 805 680"/>
                              <a:gd name="T69" fmla="*/ T68 w 5188"/>
                              <a:gd name="T70" fmla="+- 0 1156 311"/>
                              <a:gd name="T71" fmla="*/ 1156 h 1021"/>
                              <a:gd name="T72" fmla="+- 0 856 680"/>
                              <a:gd name="T73" fmla="*/ T72 w 5188"/>
                              <a:gd name="T74" fmla="+- 0 1207 311"/>
                              <a:gd name="T75" fmla="*/ 1207 h 1021"/>
                              <a:gd name="T76" fmla="+- 0 913 680"/>
                              <a:gd name="T77" fmla="*/ T76 w 5188"/>
                              <a:gd name="T78" fmla="+- 0 1250 311"/>
                              <a:gd name="T79" fmla="*/ 1250 h 1021"/>
                              <a:gd name="T80" fmla="+- 0 975 680"/>
                              <a:gd name="T81" fmla="*/ T80 w 5188"/>
                              <a:gd name="T82" fmla="+- 0 1284 311"/>
                              <a:gd name="T83" fmla="*/ 1284 h 1021"/>
                              <a:gd name="T84" fmla="+- 0 1043 680"/>
                              <a:gd name="T85" fmla="*/ T84 w 5188"/>
                              <a:gd name="T86" fmla="+- 0 1310 311"/>
                              <a:gd name="T87" fmla="*/ 1310 h 1021"/>
                              <a:gd name="T88" fmla="+- 0 1115 680"/>
                              <a:gd name="T89" fmla="*/ T88 w 5188"/>
                              <a:gd name="T90" fmla="+- 0 1326 311"/>
                              <a:gd name="T91" fmla="*/ 1326 h 1021"/>
                              <a:gd name="T92" fmla="+- 0 1191 680"/>
                              <a:gd name="T93" fmla="*/ T92 w 5188"/>
                              <a:gd name="T94" fmla="+- 0 1332 311"/>
                              <a:gd name="T95" fmla="*/ 1332 h 1021"/>
                              <a:gd name="T96" fmla="+- 0 5868 680"/>
                              <a:gd name="T97" fmla="*/ T96 w 5188"/>
                              <a:gd name="T98" fmla="+- 0 1332 311"/>
                              <a:gd name="T99" fmla="*/ 1332 h 1021"/>
                              <a:gd name="T100" fmla="+- 0 5868 680"/>
                              <a:gd name="T101" fmla="*/ T100 w 5188"/>
                              <a:gd name="T102" fmla="+- 0 311 311"/>
                              <a:gd name="T103" fmla="*/ 31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8"/>
                                </a:lnTo>
                                <a:lnTo>
                                  <a:pt x="125" y="845"/>
                                </a:lnTo>
                                <a:lnTo>
                                  <a:pt x="176" y="896"/>
                                </a:lnTo>
                                <a:lnTo>
                                  <a:pt x="233" y="939"/>
                                </a:lnTo>
                                <a:lnTo>
                                  <a:pt x="295" y="973"/>
                                </a:lnTo>
                                <a:lnTo>
                                  <a:pt x="363" y="999"/>
                                </a:lnTo>
                                <a:lnTo>
                                  <a:pt x="435" y="1015"/>
                                </a:lnTo>
                                <a:lnTo>
                                  <a:pt x="511" y="1021"/>
                                </a:lnTo>
                                <a:lnTo>
                                  <a:pt x="5188" y="1021"/>
                                </a:lnTo>
                                <a:lnTo>
                                  <a:pt x="5188"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docshape29"/>
                        <wps:cNvSpPr>
                          <a:spLocks/>
                        </wps:cNvSpPr>
                        <wps:spPr bwMode="auto">
                          <a:xfrm>
                            <a:off x="737" y="368"/>
                            <a:ext cx="908" cy="908"/>
                          </a:xfrm>
                          <a:custGeom>
                            <a:avLst/>
                            <a:gdLst>
                              <a:gd name="T0" fmla="+- 0 1191 737"/>
                              <a:gd name="T1" fmla="*/ T0 w 908"/>
                              <a:gd name="T2" fmla="+- 0 368 368"/>
                              <a:gd name="T3" fmla="*/ 368 h 908"/>
                              <a:gd name="T4" fmla="+- 0 1117 737"/>
                              <a:gd name="T5" fmla="*/ T4 w 908"/>
                              <a:gd name="T6" fmla="+- 0 374 368"/>
                              <a:gd name="T7" fmla="*/ 374 h 908"/>
                              <a:gd name="T8" fmla="+- 0 1047 737"/>
                              <a:gd name="T9" fmla="*/ T8 w 908"/>
                              <a:gd name="T10" fmla="+- 0 391 368"/>
                              <a:gd name="T11" fmla="*/ 391 h 908"/>
                              <a:gd name="T12" fmla="+- 0 982 737"/>
                              <a:gd name="T13" fmla="*/ T12 w 908"/>
                              <a:gd name="T14" fmla="+- 0 419 368"/>
                              <a:gd name="T15" fmla="*/ 419 h 908"/>
                              <a:gd name="T16" fmla="+- 0 923 737"/>
                              <a:gd name="T17" fmla="*/ T16 w 908"/>
                              <a:gd name="T18" fmla="+- 0 456 368"/>
                              <a:gd name="T19" fmla="*/ 456 h 908"/>
                              <a:gd name="T20" fmla="+- 0 870 737"/>
                              <a:gd name="T21" fmla="*/ T20 w 908"/>
                              <a:gd name="T22" fmla="+- 0 501 368"/>
                              <a:gd name="T23" fmla="*/ 501 h 908"/>
                              <a:gd name="T24" fmla="+- 0 825 737"/>
                              <a:gd name="T25" fmla="*/ T24 w 908"/>
                              <a:gd name="T26" fmla="+- 0 554 368"/>
                              <a:gd name="T27" fmla="*/ 554 h 908"/>
                              <a:gd name="T28" fmla="+- 0 788 737"/>
                              <a:gd name="T29" fmla="*/ T28 w 908"/>
                              <a:gd name="T30" fmla="+- 0 613 368"/>
                              <a:gd name="T31" fmla="*/ 613 h 908"/>
                              <a:gd name="T32" fmla="+- 0 760 737"/>
                              <a:gd name="T33" fmla="*/ T32 w 908"/>
                              <a:gd name="T34" fmla="+- 0 678 368"/>
                              <a:gd name="T35" fmla="*/ 678 h 908"/>
                              <a:gd name="T36" fmla="+- 0 743 737"/>
                              <a:gd name="T37" fmla="*/ T36 w 908"/>
                              <a:gd name="T38" fmla="+- 0 748 368"/>
                              <a:gd name="T39" fmla="*/ 748 h 908"/>
                              <a:gd name="T40" fmla="+- 0 737 737"/>
                              <a:gd name="T41" fmla="*/ T40 w 908"/>
                              <a:gd name="T42" fmla="+- 0 822 368"/>
                              <a:gd name="T43" fmla="*/ 822 h 908"/>
                              <a:gd name="T44" fmla="+- 0 743 737"/>
                              <a:gd name="T45" fmla="*/ T44 w 908"/>
                              <a:gd name="T46" fmla="+- 0 895 368"/>
                              <a:gd name="T47" fmla="*/ 895 h 908"/>
                              <a:gd name="T48" fmla="+- 0 760 737"/>
                              <a:gd name="T49" fmla="*/ T48 w 908"/>
                              <a:gd name="T50" fmla="+- 0 965 368"/>
                              <a:gd name="T51" fmla="*/ 965 h 908"/>
                              <a:gd name="T52" fmla="+- 0 788 737"/>
                              <a:gd name="T53" fmla="*/ T52 w 908"/>
                              <a:gd name="T54" fmla="+- 0 1030 368"/>
                              <a:gd name="T55" fmla="*/ 1030 h 908"/>
                              <a:gd name="T56" fmla="+- 0 825 737"/>
                              <a:gd name="T57" fmla="*/ T56 w 908"/>
                              <a:gd name="T58" fmla="+- 0 1090 368"/>
                              <a:gd name="T59" fmla="*/ 1090 h 908"/>
                              <a:gd name="T60" fmla="+- 0 870 737"/>
                              <a:gd name="T61" fmla="*/ T60 w 908"/>
                              <a:gd name="T62" fmla="+- 0 1142 368"/>
                              <a:gd name="T63" fmla="*/ 1142 h 908"/>
                              <a:gd name="T64" fmla="+- 0 923 737"/>
                              <a:gd name="T65" fmla="*/ T64 w 908"/>
                              <a:gd name="T66" fmla="+- 0 1188 368"/>
                              <a:gd name="T67" fmla="*/ 1188 h 908"/>
                              <a:gd name="T68" fmla="+- 0 982 737"/>
                              <a:gd name="T69" fmla="*/ T68 w 908"/>
                              <a:gd name="T70" fmla="+- 0 1225 368"/>
                              <a:gd name="T71" fmla="*/ 1225 h 908"/>
                              <a:gd name="T72" fmla="+- 0 1047 737"/>
                              <a:gd name="T73" fmla="*/ T72 w 908"/>
                              <a:gd name="T74" fmla="+- 0 1252 368"/>
                              <a:gd name="T75" fmla="*/ 1252 h 908"/>
                              <a:gd name="T76" fmla="+- 0 1117 737"/>
                              <a:gd name="T77" fmla="*/ T76 w 908"/>
                              <a:gd name="T78" fmla="+- 0 1269 368"/>
                              <a:gd name="T79" fmla="*/ 1269 h 908"/>
                              <a:gd name="T80" fmla="+- 0 1191 737"/>
                              <a:gd name="T81" fmla="*/ T80 w 908"/>
                              <a:gd name="T82" fmla="+- 0 1275 368"/>
                              <a:gd name="T83" fmla="*/ 1275 h 908"/>
                              <a:gd name="T84" fmla="+- 0 1264 737"/>
                              <a:gd name="T85" fmla="*/ T84 w 908"/>
                              <a:gd name="T86" fmla="+- 0 1269 368"/>
                              <a:gd name="T87" fmla="*/ 1269 h 908"/>
                              <a:gd name="T88" fmla="+- 0 1334 737"/>
                              <a:gd name="T89" fmla="*/ T88 w 908"/>
                              <a:gd name="T90" fmla="+- 0 1252 368"/>
                              <a:gd name="T91" fmla="*/ 1252 h 908"/>
                              <a:gd name="T92" fmla="+- 0 1399 737"/>
                              <a:gd name="T93" fmla="*/ T92 w 908"/>
                              <a:gd name="T94" fmla="+- 0 1225 368"/>
                              <a:gd name="T95" fmla="*/ 1225 h 908"/>
                              <a:gd name="T96" fmla="+- 0 1458 737"/>
                              <a:gd name="T97" fmla="*/ T96 w 908"/>
                              <a:gd name="T98" fmla="+- 0 1188 368"/>
                              <a:gd name="T99" fmla="*/ 1188 h 908"/>
                              <a:gd name="T100" fmla="+- 0 1511 737"/>
                              <a:gd name="T101" fmla="*/ T100 w 908"/>
                              <a:gd name="T102" fmla="+- 0 1142 368"/>
                              <a:gd name="T103" fmla="*/ 1142 h 908"/>
                              <a:gd name="T104" fmla="+- 0 1557 737"/>
                              <a:gd name="T105" fmla="*/ T104 w 908"/>
                              <a:gd name="T106" fmla="+- 0 1090 368"/>
                              <a:gd name="T107" fmla="*/ 1090 h 908"/>
                              <a:gd name="T108" fmla="+- 0 1593 737"/>
                              <a:gd name="T109" fmla="*/ T108 w 908"/>
                              <a:gd name="T110" fmla="+- 0 1030 368"/>
                              <a:gd name="T111" fmla="*/ 1030 h 908"/>
                              <a:gd name="T112" fmla="+- 0 1621 737"/>
                              <a:gd name="T113" fmla="*/ T112 w 908"/>
                              <a:gd name="T114" fmla="+- 0 965 368"/>
                              <a:gd name="T115" fmla="*/ 965 h 908"/>
                              <a:gd name="T116" fmla="+- 0 1638 737"/>
                              <a:gd name="T117" fmla="*/ T116 w 908"/>
                              <a:gd name="T118" fmla="+- 0 895 368"/>
                              <a:gd name="T119" fmla="*/ 895 h 908"/>
                              <a:gd name="T120" fmla="+- 0 1644 737"/>
                              <a:gd name="T121" fmla="*/ T120 w 908"/>
                              <a:gd name="T122" fmla="+- 0 822 368"/>
                              <a:gd name="T123" fmla="*/ 822 h 908"/>
                              <a:gd name="T124" fmla="+- 0 1638 737"/>
                              <a:gd name="T125" fmla="*/ T124 w 908"/>
                              <a:gd name="T126" fmla="+- 0 748 368"/>
                              <a:gd name="T127" fmla="*/ 748 h 908"/>
                              <a:gd name="T128" fmla="+- 0 1621 737"/>
                              <a:gd name="T129" fmla="*/ T128 w 908"/>
                              <a:gd name="T130" fmla="+- 0 678 368"/>
                              <a:gd name="T131" fmla="*/ 678 h 908"/>
                              <a:gd name="T132" fmla="+- 0 1593 737"/>
                              <a:gd name="T133" fmla="*/ T132 w 908"/>
                              <a:gd name="T134" fmla="+- 0 613 368"/>
                              <a:gd name="T135" fmla="*/ 613 h 908"/>
                              <a:gd name="T136" fmla="+- 0 1557 737"/>
                              <a:gd name="T137" fmla="*/ T136 w 908"/>
                              <a:gd name="T138" fmla="+- 0 554 368"/>
                              <a:gd name="T139" fmla="*/ 554 h 908"/>
                              <a:gd name="T140" fmla="+- 0 1511 737"/>
                              <a:gd name="T141" fmla="*/ T140 w 908"/>
                              <a:gd name="T142" fmla="+- 0 501 368"/>
                              <a:gd name="T143" fmla="*/ 501 h 908"/>
                              <a:gd name="T144" fmla="+- 0 1458 737"/>
                              <a:gd name="T145" fmla="*/ T144 w 908"/>
                              <a:gd name="T146" fmla="+- 0 456 368"/>
                              <a:gd name="T147" fmla="*/ 456 h 908"/>
                              <a:gd name="T148" fmla="+- 0 1399 737"/>
                              <a:gd name="T149" fmla="*/ T148 w 908"/>
                              <a:gd name="T150" fmla="+- 0 419 368"/>
                              <a:gd name="T151" fmla="*/ 419 h 908"/>
                              <a:gd name="T152" fmla="+- 0 1334 737"/>
                              <a:gd name="T153" fmla="*/ T152 w 908"/>
                              <a:gd name="T154" fmla="+- 0 391 368"/>
                              <a:gd name="T155" fmla="*/ 391 h 908"/>
                              <a:gd name="T156" fmla="+- 0 1264 737"/>
                              <a:gd name="T157" fmla="*/ T156 w 908"/>
                              <a:gd name="T158" fmla="+- 0 374 368"/>
                              <a:gd name="T159" fmla="*/ 374 h 908"/>
                              <a:gd name="T160" fmla="+- 0 1191 737"/>
                              <a:gd name="T161" fmla="*/ T160 w 908"/>
                              <a:gd name="T162" fmla="+- 0 368 368"/>
                              <a:gd name="T163" fmla="*/ 36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docshape30"/>
                        <wps:cNvSpPr>
                          <a:spLocks/>
                        </wps:cNvSpPr>
                        <wps:spPr bwMode="auto">
                          <a:xfrm>
                            <a:off x="937" y="526"/>
                            <a:ext cx="507" cy="590"/>
                          </a:xfrm>
                          <a:custGeom>
                            <a:avLst/>
                            <a:gdLst>
                              <a:gd name="T0" fmla="+- 0 937 937"/>
                              <a:gd name="T1" fmla="*/ T0 w 507"/>
                              <a:gd name="T2" fmla="+- 0 666 527"/>
                              <a:gd name="T3" fmla="*/ 666 h 590"/>
                              <a:gd name="T4" fmla="+- 0 940 937"/>
                              <a:gd name="T5" fmla="*/ T4 w 507"/>
                              <a:gd name="T6" fmla="+- 0 1093 527"/>
                              <a:gd name="T7" fmla="*/ 1093 h 590"/>
                              <a:gd name="T8" fmla="+- 0 961 937"/>
                              <a:gd name="T9" fmla="*/ T8 w 507"/>
                              <a:gd name="T10" fmla="+- 0 1113 527"/>
                              <a:gd name="T11" fmla="*/ 1113 h 590"/>
                              <a:gd name="T12" fmla="+- 0 1406 937"/>
                              <a:gd name="T13" fmla="*/ T12 w 507"/>
                              <a:gd name="T14" fmla="+- 0 1116 527"/>
                              <a:gd name="T15" fmla="*/ 1116 h 590"/>
                              <a:gd name="T16" fmla="+- 0 1433 937"/>
                              <a:gd name="T17" fmla="*/ T16 w 507"/>
                              <a:gd name="T18" fmla="+- 0 1105 527"/>
                              <a:gd name="T19" fmla="*/ 1105 h 590"/>
                              <a:gd name="T20" fmla="+- 0 1444 937"/>
                              <a:gd name="T21" fmla="*/ T20 w 507"/>
                              <a:gd name="T22" fmla="+- 0 1078 527"/>
                              <a:gd name="T23" fmla="*/ 1078 h 590"/>
                              <a:gd name="T24" fmla="+- 0 1191 937"/>
                              <a:gd name="T25" fmla="*/ T24 w 507"/>
                              <a:gd name="T26" fmla="+- 0 1048 527"/>
                              <a:gd name="T27" fmla="*/ 1048 h 590"/>
                              <a:gd name="T28" fmla="+- 0 1079 937"/>
                              <a:gd name="T29" fmla="*/ T28 w 507"/>
                              <a:gd name="T30" fmla="+- 0 1001 527"/>
                              <a:gd name="T31" fmla="*/ 1001 h 590"/>
                              <a:gd name="T32" fmla="+- 0 1033 937"/>
                              <a:gd name="T33" fmla="*/ T32 w 507"/>
                              <a:gd name="T34" fmla="+- 0 887 527"/>
                              <a:gd name="T35" fmla="*/ 887 h 590"/>
                              <a:gd name="T36" fmla="+- 0 1079 937"/>
                              <a:gd name="T37" fmla="*/ T36 w 507"/>
                              <a:gd name="T38" fmla="+- 0 773 527"/>
                              <a:gd name="T39" fmla="*/ 773 h 590"/>
                              <a:gd name="T40" fmla="+- 0 1191 937"/>
                              <a:gd name="T41" fmla="*/ T40 w 507"/>
                              <a:gd name="T42" fmla="+- 0 726 527"/>
                              <a:gd name="T43" fmla="*/ 726 h 590"/>
                              <a:gd name="T44" fmla="+- 0 1444 937"/>
                              <a:gd name="T45" fmla="*/ T44 w 507"/>
                              <a:gd name="T46" fmla="+- 0 666 527"/>
                              <a:gd name="T47" fmla="*/ 666 h 590"/>
                              <a:gd name="T48" fmla="+- 0 1191 937"/>
                              <a:gd name="T49" fmla="*/ T48 w 507"/>
                              <a:gd name="T50" fmla="+- 0 726 527"/>
                              <a:gd name="T51" fmla="*/ 726 h 590"/>
                              <a:gd name="T52" fmla="+- 0 1302 937"/>
                              <a:gd name="T53" fmla="*/ T52 w 507"/>
                              <a:gd name="T54" fmla="+- 0 773 527"/>
                              <a:gd name="T55" fmla="*/ 773 h 590"/>
                              <a:gd name="T56" fmla="+- 0 1348 937"/>
                              <a:gd name="T57" fmla="*/ T56 w 507"/>
                              <a:gd name="T58" fmla="+- 0 887 527"/>
                              <a:gd name="T59" fmla="*/ 887 h 590"/>
                              <a:gd name="T60" fmla="+- 0 1302 937"/>
                              <a:gd name="T61" fmla="*/ T60 w 507"/>
                              <a:gd name="T62" fmla="+- 0 1001 527"/>
                              <a:gd name="T63" fmla="*/ 1001 h 590"/>
                              <a:gd name="T64" fmla="+- 0 1191 937"/>
                              <a:gd name="T65" fmla="*/ T64 w 507"/>
                              <a:gd name="T66" fmla="+- 0 1048 527"/>
                              <a:gd name="T67" fmla="*/ 1048 h 590"/>
                              <a:gd name="T68" fmla="+- 0 1444 937"/>
                              <a:gd name="T69" fmla="*/ T68 w 507"/>
                              <a:gd name="T70" fmla="+- 0 726 527"/>
                              <a:gd name="T71" fmla="*/ 726 h 590"/>
                              <a:gd name="T72" fmla="+- 0 1266 937"/>
                              <a:gd name="T73" fmla="*/ T72 w 507"/>
                              <a:gd name="T74" fmla="+- 0 845 527"/>
                              <a:gd name="T75" fmla="*/ 845 h 590"/>
                              <a:gd name="T76" fmla="+- 0 1202 937"/>
                              <a:gd name="T77" fmla="*/ T76 w 507"/>
                              <a:gd name="T78" fmla="+- 0 868 527"/>
                              <a:gd name="T79" fmla="*/ 868 h 590"/>
                              <a:gd name="T80" fmla="+- 0 1131 937"/>
                              <a:gd name="T81" fmla="*/ T80 w 507"/>
                              <a:gd name="T82" fmla="+- 0 929 527"/>
                              <a:gd name="T83" fmla="*/ 929 h 590"/>
                              <a:gd name="T84" fmla="+- 0 1106 937"/>
                              <a:gd name="T85" fmla="*/ T84 w 507"/>
                              <a:gd name="T86" fmla="+- 0 980 527"/>
                              <a:gd name="T87" fmla="*/ 980 h 590"/>
                              <a:gd name="T88" fmla="+- 0 1159 937"/>
                              <a:gd name="T89" fmla="*/ T88 w 507"/>
                              <a:gd name="T90" fmla="+- 0 1011 527"/>
                              <a:gd name="T91" fmla="*/ 1011 h 590"/>
                              <a:gd name="T92" fmla="+- 0 1239 937"/>
                              <a:gd name="T93" fmla="*/ T92 w 507"/>
                              <a:gd name="T94" fmla="+- 0 1005 527"/>
                              <a:gd name="T95" fmla="*/ 1005 h 590"/>
                              <a:gd name="T96" fmla="+- 0 1305 937"/>
                              <a:gd name="T97" fmla="*/ T96 w 507"/>
                              <a:gd name="T98" fmla="+- 0 937 527"/>
                              <a:gd name="T99" fmla="*/ 937 h 590"/>
                              <a:gd name="T100" fmla="+- 0 1315 937"/>
                              <a:gd name="T101" fmla="*/ T100 w 507"/>
                              <a:gd name="T102" fmla="+- 0 876 527"/>
                              <a:gd name="T103" fmla="*/ 876 h 590"/>
                              <a:gd name="T104" fmla="+- 0 1311 937"/>
                              <a:gd name="T105" fmla="*/ T104 w 507"/>
                              <a:gd name="T106" fmla="+- 0 855 527"/>
                              <a:gd name="T107" fmla="*/ 855 h 590"/>
                              <a:gd name="T108" fmla="+- 0 1295 937"/>
                              <a:gd name="T109" fmla="*/ T108 w 507"/>
                              <a:gd name="T110" fmla="+- 0 844 527"/>
                              <a:gd name="T111" fmla="*/ 844 h 590"/>
                              <a:gd name="T112" fmla="+- 0 1406 937"/>
                              <a:gd name="T113" fmla="*/ T112 w 507"/>
                              <a:gd name="T114" fmla="+- 0 527 527"/>
                              <a:gd name="T115" fmla="*/ 527 h 590"/>
                              <a:gd name="T116" fmla="+- 0 961 937"/>
                              <a:gd name="T117" fmla="*/ T116 w 507"/>
                              <a:gd name="T118" fmla="+- 0 530 527"/>
                              <a:gd name="T119" fmla="*/ 530 h 590"/>
                              <a:gd name="T120" fmla="+- 0 940 937"/>
                              <a:gd name="T121" fmla="*/ T120 w 507"/>
                              <a:gd name="T122" fmla="+- 0 551 527"/>
                              <a:gd name="T123" fmla="*/ 551 h 590"/>
                              <a:gd name="T124" fmla="+- 0 937 937"/>
                              <a:gd name="T125" fmla="*/ T124 w 507"/>
                              <a:gd name="T126" fmla="+- 0 639 527"/>
                              <a:gd name="T127" fmla="*/ 639 h 590"/>
                              <a:gd name="T128" fmla="+- 0 1444 937"/>
                              <a:gd name="T129" fmla="*/ T128 w 507"/>
                              <a:gd name="T130" fmla="+- 0 611 527"/>
                              <a:gd name="T131" fmla="*/ 611 h 590"/>
                              <a:gd name="T132" fmla="+- 0 1167 937"/>
                              <a:gd name="T133" fmla="*/ T132 w 507"/>
                              <a:gd name="T134" fmla="+- 0 602 527"/>
                              <a:gd name="T135" fmla="*/ 602 h 590"/>
                              <a:gd name="T136" fmla="+- 0 995 937"/>
                              <a:gd name="T137" fmla="*/ T136 w 507"/>
                              <a:gd name="T138" fmla="+- 0 594 527"/>
                              <a:gd name="T139" fmla="*/ 594 h 590"/>
                              <a:gd name="T140" fmla="+- 0 1004 937"/>
                              <a:gd name="T141" fmla="*/ T140 w 507"/>
                              <a:gd name="T142" fmla="+- 0 563 527"/>
                              <a:gd name="T143" fmla="*/ 563 h 590"/>
                              <a:gd name="T144" fmla="+- 0 1175 937"/>
                              <a:gd name="T145" fmla="*/ T144 w 507"/>
                              <a:gd name="T146" fmla="+- 0 555 527"/>
                              <a:gd name="T147" fmla="*/ 555 h 590"/>
                              <a:gd name="T148" fmla="+- 0 1441 937"/>
                              <a:gd name="T149" fmla="*/ T148 w 507"/>
                              <a:gd name="T150" fmla="+- 0 551 527"/>
                              <a:gd name="T151" fmla="*/ 551 h 590"/>
                              <a:gd name="T152" fmla="+- 0 1421 937"/>
                              <a:gd name="T153" fmla="*/ T152 w 507"/>
                              <a:gd name="T154" fmla="+- 0 530 527"/>
                              <a:gd name="T155" fmla="*/ 530 h 590"/>
                              <a:gd name="T156" fmla="+- 0 1441 937"/>
                              <a:gd name="T157" fmla="*/ T156 w 507"/>
                              <a:gd name="T158" fmla="+- 0 555 527"/>
                              <a:gd name="T159" fmla="*/ 555 h 590"/>
                              <a:gd name="T160" fmla="+- 0 1218 937"/>
                              <a:gd name="T161" fmla="*/ T160 w 507"/>
                              <a:gd name="T162" fmla="+- 0 567 527"/>
                              <a:gd name="T163" fmla="*/ 567 h 590"/>
                              <a:gd name="T164" fmla="+- 0 1206 937"/>
                              <a:gd name="T165" fmla="*/ T164 w 507"/>
                              <a:gd name="T166" fmla="+- 0 611 527"/>
                              <a:gd name="T167" fmla="*/ 611 h 590"/>
                              <a:gd name="T168" fmla="+- 0 1444 937"/>
                              <a:gd name="T169" fmla="*/ T168 w 507"/>
                              <a:gd name="T170" fmla="+- 0 602 527"/>
                              <a:gd name="T171" fmla="*/ 602 h 590"/>
                              <a:gd name="T172" fmla="+- 0 1286 937"/>
                              <a:gd name="T173" fmla="*/ T172 w 507"/>
                              <a:gd name="T174" fmla="+- 0 594 527"/>
                              <a:gd name="T175" fmla="*/ 594 h 590"/>
                              <a:gd name="T176" fmla="+- 0 1294 937"/>
                              <a:gd name="T177" fmla="*/ T176 w 507"/>
                              <a:gd name="T178" fmla="+- 0 563 527"/>
                              <a:gd name="T179" fmla="*/ 563 h 590"/>
                              <a:gd name="T180" fmla="+- 0 1441 937"/>
                              <a:gd name="T181" fmla="*/ T180 w 507"/>
                              <a:gd name="T182" fmla="+- 0 555 527"/>
                              <a:gd name="T183" fmla="*/ 555 h 590"/>
                              <a:gd name="T184" fmla="+- 0 1025 937"/>
                              <a:gd name="T185" fmla="*/ T184 w 507"/>
                              <a:gd name="T186" fmla="+- 0 563 527"/>
                              <a:gd name="T187" fmla="*/ 563 h 590"/>
                              <a:gd name="T188" fmla="+- 0 1033 937"/>
                              <a:gd name="T189" fmla="*/ T188 w 507"/>
                              <a:gd name="T190" fmla="+- 0 594 527"/>
                              <a:gd name="T191" fmla="*/ 594 h 590"/>
                              <a:gd name="T192" fmla="+- 0 1081 937"/>
                              <a:gd name="T193" fmla="*/ T192 w 507"/>
                              <a:gd name="T194" fmla="+- 0 602 527"/>
                              <a:gd name="T195" fmla="*/ 602 h 590"/>
                              <a:gd name="T196" fmla="+- 0 1072 937"/>
                              <a:gd name="T197" fmla="*/ T196 w 507"/>
                              <a:gd name="T198" fmla="+- 0 572 527"/>
                              <a:gd name="T199" fmla="*/ 572 h 590"/>
                              <a:gd name="T200" fmla="+- 0 1167 937"/>
                              <a:gd name="T201" fmla="*/ T200 w 507"/>
                              <a:gd name="T202" fmla="+- 0 563 527"/>
                              <a:gd name="T203" fmla="*/ 563 h 590"/>
                              <a:gd name="T204" fmla="+- 0 1110 937"/>
                              <a:gd name="T205" fmla="*/ T204 w 507"/>
                              <a:gd name="T206" fmla="+- 0 572 527"/>
                              <a:gd name="T207" fmla="*/ 572 h 590"/>
                              <a:gd name="T208" fmla="+- 0 1102 937"/>
                              <a:gd name="T209" fmla="*/ T208 w 507"/>
                              <a:gd name="T210" fmla="+- 0 602 527"/>
                              <a:gd name="T211" fmla="*/ 602 h 590"/>
                              <a:gd name="T212" fmla="+- 0 1163 937"/>
                              <a:gd name="T213" fmla="*/ T212 w 507"/>
                              <a:gd name="T214" fmla="+- 0 598 527"/>
                              <a:gd name="T215" fmla="*/ 598 h 590"/>
                              <a:gd name="T216" fmla="+- 0 1167 937"/>
                              <a:gd name="T217" fmla="*/ T216 w 507"/>
                              <a:gd name="T218" fmla="+- 0 563 527"/>
                              <a:gd name="T219" fmla="*/ 563 h 590"/>
                              <a:gd name="T220" fmla="+- 0 1380 937"/>
                              <a:gd name="T221" fmla="*/ T220 w 507"/>
                              <a:gd name="T222" fmla="+- 0 563 527"/>
                              <a:gd name="T223" fmla="*/ 563 h 590"/>
                              <a:gd name="T224" fmla="+- 0 1389 937"/>
                              <a:gd name="T225" fmla="*/ T224 w 507"/>
                              <a:gd name="T226" fmla="+- 0 594 527"/>
                              <a:gd name="T227" fmla="*/ 594 h 590"/>
                              <a:gd name="T228" fmla="+- 0 1444 937"/>
                              <a:gd name="T229" fmla="*/ T228 w 507"/>
                              <a:gd name="T230" fmla="+- 0 602 527"/>
                              <a:gd name="T231" fmla="*/ 602 h 590"/>
                              <a:gd name="T232" fmla="+- 0 1443 937"/>
                              <a:gd name="T233" fmla="*/ T232 w 507"/>
                              <a:gd name="T234" fmla="+- 0 563 527"/>
                              <a:gd name="T235" fmla="*/ 563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07" h="590">
                                <a:moveTo>
                                  <a:pt x="507" y="139"/>
                                </a:moveTo>
                                <a:lnTo>
                                  <a:pt x="0" y="139"/>
                                </a:lnTo>
                                <a:lnTo>
                                  <a:pt x="0" y="551"/>
                                </a:lnTo>
                                <a:lnTo>
                                  <a:pt x="3" y="566"/>
                                </a:lnTo>
                                <a:lnTo>
                                  <a:pt x="12" y="578"/>
                                </a:lnTo>
                                <a:lnTo>
                                  <a:pt x="24" y="586"/>
                                </a:lnTo>
                                <a:lnTo>
                                  <a:pt x="38" y="589"/>
                                </a:lnTo>
                                <a:lnTo>
                                  <a:pt x="469" y="589"/>
                                </a:lnTo>
                                <a:lnTo>
                                  <a:pt x="484" y="586"/>
                                </a:lnTo>
                                <a:lnTo>
                                  <a:pt x="496" y="578"/>
                                </a:lnTo>
                                <a:lnTo>
                                  <a:pt x="504" y="566"/>
                                </a:lnTo>
                                <a:lnTo>
                                  <a:pt x="507" y="551"/>
                                </a:lnTo>
                                <a:lnTo>
                                  <a:pt x="507" y="521"/>
                                </a:lnTo>
                                <a:lnTo>
                                  <a:pt x="254" y="521"/>
                                </a:lnTo>
                                <a:lnTo>
                                  <a:pt x="192" y="509"/>
                                </a:lnTo>
                                <a:lnTo>
                                  <a:pt x="142" y="474"/>
                                </a:lnTo>
                                <a:lnTo>
                                  <a:pt x="109" y="423"/>
                                </a:lnTo>
                                <a:lnTo>
                                  <a:pt x="96" y="360"/>
                                </a:lnTo>
                                <a:lnTo>
                                  <a:pt x="109" y="297"/>
                                </a:lnTo>
                                <a:lnTo>
                                  <a:pt x="142" y="246"/>
                                </a:lnTo>
                                <a:lnTo>
                                  <a:pt x="192" y="211"/>
                                </a:lnTo>
                                <a:lnTo>
                                  <a:pt x="254" y="199"/>
                                </a:lnTo>
                                <a:lnTo>
                                  <a:pt x="507" y="199"/>
                                </a:lnTo>
                                <a:lnTo>
                                  <a:pt x="507" y="139"/>
                                </a:lnTo>
                                <a:close/>
                                <a:moveTo>
                                  <a:pt x="507" y="199"/>
                                </a:moveTo>
                                <a:lnTo>
                                  <a:pt x="254" y="199"/>
                                </a:lnTo>
                                <a:lnTo>
                                  <a:pt x="315" y="211"/>
                                </a:lnTo>
                                <a:lnTo>
                                  <a:pt x="365" y="246"/>
                                </a:lnTo>
                                <a:lnTo>
                                  <a:pt x="398" y="297"/>
                                </a:lnTo>
                                <a:lnTo>
                                  <a:pt x="411" y="360"/>
                                </a:lnTo>
                                <a:lnTo>
                                  <a:pt x="398" y="423"/>
                                </a:lnTo>
                                <a:lnTo>
                                  <a:pt x="365" y="474"/>
                                </a:lnTo>
                                <a:lnTo>
                                  <a:pt x="315" y="509"/>
                                </a:lnTo>
                                <a:lnTo>
                                  <a:pt x="254" y="521"/>
                                </a:lnTo>
                                <a:lnTo>
                                  <a:pt x="507" y="521"/>
                                </a:lnTo>
                                <a:lnTo>
                                  <a:pt x="507" y="199"/>
                                </a:lnTo>
                                <a:close/>
                                <a:moveTo>
                                  <a:pt x="344" y="316"/>
                                </a:moveTo>
                                <a:lnTo>
                                  <a:pt x="329" y="318"/>
                                </a:lnTo>
                                <a:lnTo>
                                  <a:pt x="313" y="321"/>
                                </a:lnTo>
                                <a:lnTo>
                                  <a:pt x="265" y="341"/>
                                </a:lnTo>
                                <a:lnTo>
                                  <a:pt x="229" y="370"/>
                                </a:lnTo>
                                <a:lnTo>
                                  <a:pt x="194" y="402"/>
                                </a:lnTo>
                                <a:lnTo>
                                  <a:pt x="149" y="430"/>
                                </a:lnTo>
                                <a:lnTo>
                                  <a:pt x="169" y="453"/>
                                </a:lnTo>
                                <a:lnTo>
                                  <a:pt x="193" y="472"/>
                                </a:lnTo>
                                <a:lnTo>
                                  <a:pt x="222" y="484"/>
                                </a:lnTo>
                                <a:lnTo>
                                  <a:pt x="254" y="488"/>
                                </a:lnTo>
                                <a:lnTo>
                                  <a:pt x="302" y="478"/>
                                </a:lnTo>
                                <a:lnTo>
                                  <a:pt x="342" y="450"/>
                                </a:lnTo>
                                <a:lnTo>
                                  <a:pt x="368" y="410"/>
                                </a:lnTo>
                                <a:lnTo>
                                  <a:pt x="378" y="360"/>
                                </a:lnTo>
                                <a:lnTo>
                                  <a:pt x="378" y="349"/>
                                </a:lnTo>
                                <a:lnTo>
                                  <a:pt x="376" y="339"/>
                                </a:lnTo>
                                <a:lnTo>
                                  <a:pt x="374" y="328"/>
                                </a:lnTo>
                                <a:lnTo>
                                  <a:pt x="371" y="319"/>
                                </a:lnTo>
                                <a:lnTo>
                                  <a:pt x="358" y="317"/>
                                </a:lnTo>
                                <a:lnTo>
                                  <a:pt x="344" y="316"/>
                                </a:lnTo>
                                <a:close/>
                                <a:moveTo>
                                  <a:pt x="469" y="0"/>
                                </a:moveTo>
                                <a:lnTo>
                                  <a:pt x="38" y="0"/>
                                </a:lnTo>
                                <a:lnTo>
                                  <a:pt x="24" y="3"/>
                                </a:lnTo>
                                <a:lnTo>
                                  <a:pt x="12" y="11"/>
                                </a:lnTo>
                                <a:lnTo>
                                  <a:pt x="3" y="24"/>
                                </a:lnTo>
                                <a:lnTo>
                                  <a:pt x="0" y="38"/>
                                </a:lnTo>
                                <a:lnTo>
                                  <a:pt x="0" y="112"/>
                                </a:lnTo>
                                <a:lnTo>
                                  <a:pt x="507" y="112"/>
                                </a:lnTo>
                                <a:lnTo>
                                  <a:pt x="507" y="84"/>
                                </a:lnTo>
                                <a:lnTo>
                                  <a:pt x="238" y="84"/>
                                </a:lnTo>
                                <a:lnTo>
                                  <a:pt x="230" y="75"/>
                                </a:lnTo>
                                <a:lnTo>
                                  <a:pt x="67" y="75"/>
                                </a:lnTo>
                                <a:lnTo>
                                  <a:pt x="58" y="67"/>
                                </a:lnTo>
                                <a:lnTo>
                                  <a:pt x="58" y="45"/>
                                </a:lnTo>
                                <a:lnTo>
                                  <a:pt x="67" y="36"/>
                                </a:lnTo>
                                <a:lnTo>
                                  <a:pt x="230" y="36"/>
                                </a:lnTo>
                                <a:lnTo>
                                  <a:pt x="238" y="28"/>
                                </a:lnTo>
                                <a:lnTo>
                                  <a:pt x="504" y="28"/>
                                </a:lnTo>
                                <a:lnTo>
                                  <a:pt x="504" y="24"/>
                                </a:lnTo>
                                <a:lnTo>
                                  <a:pt x="496" y="11"/>
                                </a:lnTo>
                                <a:lnTo>
                                  <a:pt x="484" y="3"/>
                                </a:lnTo>
                                <a:lnTo>
                                  <a:pt x="469" y="0"/>
                                </a:lnTo>
                                <a:close/>
                                <a:moveTo>
                                  <a:pt x="504" y="28"/>
                                </a:moveTo>
                                <a:lnTo>
                                  <a:pt x="269" y="28"/>
                                </a:lnTo>
                                <a:lnTo>
                                  <a:pt x="281" y="40"/>
                                </a:lnTo>
                                <a:lnTo>
                                  <a:pt x="281" y="71"/>
                                </a:lnTo>
                                <a:lnTo>
                                  <a:pt x="269" y="84"/>
                                </a:lnTo>
                                <a:lnTo>
                                  <a:pt x="507" y="84"/>
                                </a:lnTo>
                                <a:lnTo>
                                  <a:pt x="507" y="75"/>
                                </a:lnTo>
                                <a:lnTo>
                                  <a:pt x="357" y="75"/>
                                </a:lnTo>
                                <a:lnTo>
                                  <a:pt x="349" y="67"/>
                                </a:lnTo>
                                <a:lnTo>
                                  <a:pt x="349" y="45"/>
                                </a:lnTo>
                                <a:lnTo>
                                  <a:pt x="357" y="36"/>
                                </a:lnTo>
                                <a:lnTo>
                                  <a:pt x="506" y="36"/>
                                </a:lnTo>
                                <a:lnTo>
                                  <a:pt x="504" y="28"/>
                                </a:lnTo>
                                <a:close/>
                                <a:moveTo>
                                  <a:pt x="144" y="36"/>
                                </a:moveTo>
                                <a:lnTo>
                                  <a:pt x="88" y="36"/>
                                </a:lnTo>
                                <a:lnTo>
                                  <a:pt x="96" y="45"/>
                                </a:lnTo>
                                <a:lnTo>
                                  <a:pt x="96" y="67"/>
                                </a:lnTo>
                                <a:lnTo>
                                  <a:pt x="88" y="75"/>
                                </a:lnTo>
                                <a:lnTo>
                                  <a:pt x="144" y="75"/>
                                </a:lnTo>
                                <a:lnTo>
                                  <a:pt x="135" y="67"/>
                                </a:lnTo>
                                <a:lnTo>
                                  <a:pt x="135" y="45"/>
                                </a:lnTo>
                                <a:lnTo>
                                  <a:pt x="144" y="36"/>
                                </a:lnTo>
                                <a:close/>
                                <a:moveTo>
                                  <a:pt x="230" y="36"/>
                                </a:moveTo>
                                <a:lnTo>
                                  <a:pt x="165" y="36"/>
                                </a:lnTo>
                                <a:lnTo>
                                  <a:pt x="173" y="45"/>
                                </a:lnTo>
                                <a:lnTo>
                                  <a:pt x="173" y="67"/>
                                </a:lnTo>
                                <a:lnTo>
                                  <a:pt x="165" y="75"/>
                                </a:lnTo>
                                <a:lnTo>
                                  <a:pt x="230" y="75"/>
                                </a:lnTo>
                                <a:lnTo>
                                  <a:pt x="226" y="71"/>
                                </a:lnTo>
                                <a:lnTo>
                                  <a:pt x="226" y="40"/>
                                </a:lnTo>
                                <a:lnTo>
                                  <a:pt x="230" y="36"/>
                                </a:lnTo>
                                <a:close/>
                                <a:moveTo>
                                  <a:pt x="506" y="36"/>
                                </a:moveTo>
                                <a:lnTo>
                                  <a:pt x="443" y="36"/>
                                </a:lnTo>
                                <a:lnTo>
                                  <a:pt x="452" y="45"/>
                                </a:lnTo>
                                <a:lnTo>
                                  <a:pt x="452" y="67"/>
                                </a:lnTo>
                                <a:lnTo>
                                  <a:pt x="443" y="75"/>
                                </a:lnTo>
                                <a:lnTo>
                                  <a:pt x="507" y="75"/>
                                </a:lnTo>
                                <a:lnTo>
                                  <a:pt x="507" y="38"/>
                                </a:lnTo>
                                <a:lnTo>
                                  <a:pt x="506" y="36"/>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docshape31"/>
                        <wps:cNvSpPr txBox="1">
                          <a:spLocks/>
                        </wps:cNvSpPr>
                        <wps:spPr bwMode="auto">
                          <a:xfrm>
                            <a:off x="680" y="311"/>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B9EF5" w14:textId="77777777" w:rsidR="00C678ED" w:rsidRDefault="00C678ED">
                              <w:pPr>
                                <w:spacing w:before="8"/>
                                <w:rPr>
                                  <w:sz w:val="29"/>
                                </w:rPr>
                              </w:pPr>
                            </w:p>
                            <w:p w14:paraId="6524F9D3" w14:textId="77777777" w:rsidR="00C678ED" w:rsidRDefault="00C678ED">
                              <w:pPr>
                                <w:ind w:left="1303"/>
                              </w:pPr>
                            </w:p>
                            <w:p w14:paraId="7B2E054D" w14:textId="0469AD2B" w:rsidR="00C678ED" w:rsidRDefault="00C678ED">
                              <w:pPr>
                                <w:ind w:left="1303"/>
                                <w:rPr>
                                  <w:sz w:val="24"/>
                                </w:rPr>
                              </w:pPr>
                              <w:hyperlink r:id="rId26">
                                <w:r>
                                  <w:rPr>
                                    <w:color w:val="231F20"/>
                                    <w:sz w:val="24"/>
                                  </w:rPr>
                                  <w:t>Gwasanaeth Golch Cymru Gyfan</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0A789" id="docshapegroup27" o:spid="_x0000_s1051" style="position:absolute;margin-left:33.4pt;margin-top:23.35pt;width:259.4pt;height:49.25pt;z-index:-15724032;mso-wrap-distance-left:0;mso-wrap-distance-right:0;mso-position-horizontal-relative:page" coordorigin="680,311"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">
                <v:shape id="docshape28" o:spid="_x0000_s1052" style="position:absolute;left:680;top:311;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" path="m5188,l511,,435,6,363,22,295,48,233,83r-57,43l125,176,83,233,48,296,22,363,6,435,,511r6,75l22,658r26,68l83,788r42,57l176,896r57,43l295,973r68,26l435,1015r76,6l5188,1021,5188,xe" fillcolor="#b4dae7" stroked="f">
                  <v:path arrowok="t" o:connecttype="custom" o:connectlocs="5188,311;511,311;435,317;363,333;295,359;233,394;176,437;125,487;83,544;48,607;22,674;6,746;0,822;6,897;22,969;48,1037;83,1099;125,1156;176,1207;233,1250;295,1284;363,1310;435,1326;511,1332;5188,1332;5188,311" o:connectangles="0,0,0,0,0,0,0,0,0,0,0,0,0,0,0,0,0,0,0,0,0,0,0,0,0,0"/>
                </v:shape>
                <v:shape id="docshape29" o:spid="_x0000_s1053" style="position:absolute;left:737;top:368;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368;380,374;310,391;245,419;186,456;133,501;88,554;51,613;23,678;6,748;0,822;6,895;23,965;51,1030;88,1090;133,1142;186,1188;245,1225;310,1252;380,1269;454,1275;527,1269;597,1252;662,1225;721,1188;774,1142;820,1090;856,1030;884,965;901,895;907,822;901,748;884,678;856,613;820,554;774,501;721,456;662,419;597,391;527,374;454,368" o:connectangles="0,0,0,0,0,0,0,0,0,0,0,0,0,0,0,0,0,0,0,0,0,0,0,0,0,0,0,0,0,0,0,0,0,0,0,0,0,0,0,0,0"/>
                </v:shape>
                <v:shape id="docshape30" o:spid="_x0000_s1054" style="position:absolute;left:937;top:526;width:507;height:590;visibility:visible;mso-wrap-style:square;v-text-anchor:top" coordsize="507,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" path="m507,139l,139,,551r3,15l12,578r12,8l38,589r431,l484,586r12,-8l504,566r3,-15l507,521r-253,l192,509,142,474,109,423,96,360r13,-63l142,246r50,-35l254,199r253,l507,139xm507,199r-253,l315,211r50,35l398,297r13,63l398,423r-33,51l315,509r-61,12l507,521r,-322xm344,316r-15,2l313,321r-48,20l229,370r-35,32l149,430r20,23l193,472r29,12l254,488r48,-10l342,450r26,-40l378,360r,-11l376,339r-2,-11l371,319r-13,-2l344,316xm469,l38,,24,3,12,11,3,24,,38r,74l507,112r,-28l238,84r-8,-9l67,75,58,67r,-22l67,36r163,l238,28r266,l504,24,496,11,484,3,469,xm504,28r-235,l281,40r,31l269,84r238,l507,75r-150,l349,67r,-22l357,36r149,l504,28xm144,36r-56,l96,45r,22l88,75r56,l135,67r,-22l144,36xm230,36r-65,l173,45r,22l165,75r65,l226,71r,-31l230,36xm506,36r-63,l452,45r,22l443,75r64,l507,38r-1,-2xe" fillcolor="#b4dae7" stroked="f">
                  <v:path arrowok="t" o:connecttype="custom" o:connectlocs="0,666;3,1093;24,1113;469,1116;496,1105;507,1078;254,1048;142,1001;96,887;142,773;254,726;507,666;254,726;365,773;411,887;365,1001;254,1048;507,726;329,845;265,868;194,929;169,980;222,1011;302,1005;368,937;378,876;374,855;358,844;469,527;24,530;3,551;0,639;507,611;230,602;58,594;67,563;238,555;504,551;484,530;504,555;281,567;269,611;507,602;349,594;357,563;504,555;88,563;96,594;144,602;135,572;230,563;173,572;165,602;226,598;230,563;443,563;452,594;507,602;506,563" o:connectangles="0,0,0,0,0,0,0,0,0,0,0,0,0,0,0,0,0,0,0,0,0,0,0,0,0,0,0,0,0,0,0,0,0,0,0,0,0,0,0,0,0,0,0,0,0,0,0,0,0,0,0,0,0,0,0,0,0,0,0"/>
                </v:shape>
                <v:shape id="docshape31" o:spid="_x0000_s1055" type="#_x0000_t202" style="position:absolute;left:680;top:311;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" filled="f" stroked="f">
                  <v:path arrowok="t"/>
                  <v:textbox inset="0,0,0,0">
                    <w:txbxContent>
                      <w:p w14:paraId="669B9EF5" w14:textId="77777777" w:rsidR="00C678ED" w:rsidRDefault="00C678ED">
                        <w:pPr>
                          <w:spacing w:before="8"/>
                          <w:rPr>
                            <w:sz w:val="29"/>
                          </w:rPr>
                        </w:pPr>
                      </w:p>
                      <w:p w14:paraId="6524F9D3" w14:textId="77777777" w:rsidR="00C678ED" w:rsidRDefault="00C678ED">
                        <w:pPr>
                          <w:ind w:left="1303"/>
                        </w:pPr>
                      </w:p>
                      <w:p w14:paraId="7B2E054D" w14:textId="0469AD2B" w:rsidR="00C678ED" w:rsidRDefault="00C678ED">
                        <w:pPr>
                          <w:ind w:left="1303"/>
                          <w:rPr>
                            <w:sz w:val="24"/>
                          </w:rPr>
                        </w:pPr>
                        <w:hyperlink r:id="rId27">
                          <w:r>
                            <w:rPr>
                              <w:color w:val="231F20"/>
                              <w:sz w:val="24"/>
                            </w:rPr>
                            <w:t>Gwasanaeth Golch Cymru Gyfan</w:t>
                          </w:r>
                        </w:hyperlink>
                      </w:p>
                    </w:txbxContent>
                  </v:textbox>
                </v:shape>
                <w10:wrap type="topAndBottom" anchorx="page"/>
              </v:group>
            </w:pict>
          </mc:Fallback>
        </mc:AlternateContent>
      </w:r>
      <w:r>
        <w:rPr>
          <w:noProof/>
        </w:rPr>
        <mc:AlternateContent>
          <mc:Choice Requires="wpg">
            <w:drawing>
              <wp:anchor distT="0" distB="0" distL="0" distR="0" simplePos="0" relativeHeight="487592960" behindDoc="1" locked="0" layoutInCell="1" allowOverlap="1" wp14:anchorId="4088147A" wp14:editId="04F1E3E0">
                <wp:simplePos x="0" y="0"/>
                <wp:positionH relativeFrom="page">
                  <wp:posOffset>3834130</wp:posOffset>
                </wp:positionH>
                <wp:positionV relativeFrom="paragraph">
                  <wp:posOffset>197485</wp:posOffset>
                </wp:positionV>
                <wp:extent cx="3294380" cy="648335"/>
                <wp:effectExtent l="12700" t="0" r="7620" b="12065"/>
                <wp:wrapTopAndBottom/>
                <wp:docPr id="353"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38" y="311"/>
                          <a:chExt cx="5188" cy="1021"/>
                        </a:xfrm>
                      </wpg:grpSpPr>
                      <wps:wsp>
                        <wps:cNvPr id="354" name="docshape33"/>
                        <wps:cNvSpPr>
                          <a:spLocks/>
                        </wps:cNvSpPr>
                        <wps:spPr bwMode="auto">
                          <a:xfrm>
                            <a:off x="6037" y="311"/>
                            <a:ext cx="5188" cy="1021"/>
                          </a:xfrm>
                          <a:custGeom>
                            <a:avLst/>
                            <a:gdLst>
                              <a:gd name="T0" fmla="+- 0 11225 6038"/>
                              <a:gd name="T1" fmla="*/ T0 w 5188"/>
                              <a:gd name="T2" fmla="+- 0 311 311"/>
                              <a:gd name="T3" fmla="*/ 311 h 1021"/>
                              <a:gd name="T4" fmla="+- 0 6548 6038"/>
                              <a:gd name="T5" fmla="*/ T4 w 5188"/>
                              <a:gd name="T6" fmla="+- 0 311 311"/>
                              <a:gd name="T7" fmla="*/ 311 h 1021"/>
                              <a:gd name="T8" fmla="+- 0 6473 6038"/>
                              <a:gd name="T9" fmla="*/ T8 w 5188"/>
                              <a:gd name="T10" fmla="+- 0 317 311"/>
                              <a:gd name="T11" fmla="*/ 317 h 1021"/>
                              <a:gd name="T12" fmla="+- 0 6401 6038"/>
                              <a:gd name="T13" fmla="*/ T12 w 5188"/>
                              <a:gd name="T14" fmla="+- 0 333 311"/>
                              <a:gd name="T15" fmla="*/ 333 h 1021"/>
                              <a:gd name="T16" fmla="+- 0 6333 6038"/>
                              <a:gd name="T17" fmla="*/ T16 w 5188"/>
                              <a:gd name="T18" fmla="+- 0 359 311"/>
                              <a:gd name="T19" fmla="*/ 359 h 1021"/>
                              <a:gd name="T20" fmla="+- 0 6270 6038"/>
                              <a:gd name="T21" fmla="*/ T20 w 5188"/>
                              <a:gd name="T22" fmla="+- 0 394 311"/>
                              <a:gd name="T23" fmla="*/ 394 h 1021"/>
                              <a:gd name="T24" fmla="+- 0 6213 6038"/>
                              <a:gd name="T25" fmla="*/ T24 w 5188"/>
                              <a:gd name="T26" fmla="+- 0 437 311"/>
                              <a:gd name="T27" fmla="*/ 437 h 1021"/>
                              <a:gd name="T28" fmla="+- 0 6163 6038"/>
                              <a:gd name="T29" fmla="*/ T28 w 5188"/>
                              <a:gd name="T30" fmla="+- 0 487 311"/>
                              <a:gd name="T31" fmla="*/ 487 h 1021"/>
                              <a:gd name="T32" fmla="+- 0 6120 6038"/>
                              <a:gd name="T33" fmla="*/ T32 w 5188"/>
                              <a:gd name="T34" fmla="+- 0 544 311"/>
                              <a:gd name="T35" fmla="*/ 544 h 1021"/>
                              <a:gd name="T36" fmla="+- 0 6085 6038"/>
                              <a:gd name="T37" fmla="*/ T36 w 5188"/>
                              <a:gd name="T38" fmla="+- 0 607 311"/>
                              <a:gd name="T39" fmla="*/ 607 h 1021"/>
                              <a:gd name="T40" fmla="+- 0 6059 6038"/>
                              <a:gd name="T41" fmla="*/ T40 w 5188"/>
                              <a:gd name="T42" fmla="+- 0 674 311"/>
                              <a:gd name="T43" fmla="*/ 674 h 1021"/>
                              <a:gd name="T44" fmla="+- 0 6043 6038"/>
                              <a:gd name="T45" fmla="*/ T44 w 5188"/>
                              <a:gd name="T46" fmla="+- 0 746 311"/>
                              <a:gd name="T47" fmla="*/ 746 h 1021"/>
                              <a:gd name="T48" fmla="+- 0 6038 6038"/>
                              <a:gd name="T49" fmla="*/ T48 w 5188"/>
                              <a:gd name="T50" fmla="+- 0 822 311"/>
                              <a:gd name="T51" fmla="*/ 822 h 1021"/>
                              <a:gd name="T52" fmla="+- 0 6043 6038"/>
                              <a:gd name="T53" fmla="*/ T52 w 5188"/>
                              <a:gd name="T54" fmla="+- 0 897 311"/>
                              <a:gd name="T55" fmla="*/ 897 h 1021"/>
                              <a:gd name="T56" fmla="+- 0 6059 6038"/>
                              <a:gd name="T57" fmla="*/ T56 w 5188"/>
                              <a:gd name="T58" fmla="+- 0 969 311"/>
                              <a:gd name="T59" fmla="*/ 969 h 1021"/>
                              <a:gd name="T60" fmla="+- 0 6085 6038"/>
                              <a:gd name="T61" fmla="*/ T60 w 5188"/>
                              <a:gd name="T62" fmla="+- 0 1037 311"/>
                              <a:gd name="T63" fmla="*/ 1037 h 1021"/>
                              <a:gd name="T64" fmla="+- 0 6120 6038"/>
                              <a:gd name="T65" fmla="*/ T64 w 5188"/>
                              <a:gd name="T66" fmla="+- 0 1099 311"/>
                              <a:gd name="T67" fmla="*/ 1099 h 1021"/>
                              <a:gd name="T68" fmla="+- 0 6163 6038"/>
                              <a:gd name="T69" fmla="*/ T68 w 5188"/>
                              <a:gd name="T70" fmla="+- 0 1156 311"/>
                              <a:gd name="T71" fmla="*/ 1156 h 1021"/>
                              <a:gd name="T72" fmla="+- 0 6213 6038"/>
                              <a:gd name="T73" fmla="*/ T72 w 5188"/>
                              <a:gd name="T74" fmla="+- 0 1207 311"/>
                              <a:gd name="T75" fmla="*/ 1207 h 1021"/>
                              <a:gd name="T76" fmla="+- 0 6270 6038"/>
                              <a:gd name="T77" fmla="*/ T76 w 5188"/>
                              <a:gd name="T78" fmla="+- 0 1250 311"/>
                              <a:gd name="T79" fmla="*/ 1250 h 1021"/>
                              <a:gd name="T80" fmla="+- 0 6333 6038"/>
                              <a:gd name="T81" fmla="*/ T80 w 5188"/>
                              <a:gd name="T82" fmla="+- 0 1284 311"/>
                              <a:gd name="T83" fmla="*/ 1284 h 1021"/>
                              <a:gd name="T84" fmla="+- 0 6401 6038"/>
                              <a:gd name="T85" fmla="*/ T84 w 5188"/>
                              <a:gd name="T86" fmla="+- 0 1310 311"/>
                              <a:gd name="T87" fmla="*/ 1310 h 1021"/>
                              <a:gd name="T88" fmla="+- 0 6473 6038"/>
                              <a:gd name="T89" fmla="*/ T88 w 5188"/>
                              <a:gd name="T90" fmla="+- 0 1326 311"/>
                              <a:gd name="T91" fmla="*/ 1326 h 1021"/>
                              <a:gd name="T92" fmla="+- 0 6548 6038"/>
                              <a:gd name="T93" fmla="*/ T92 w 5188"/>
                              <a:gd name="T94" fmla="+- 0 1332 311"/>
                              <a:gd name="T95" fmla="*/ 1332 h 1021"/>
                              <a:gd name="T96" fmla="+- 0 11225 6038"/>
                              <a:gd name="T97" fmla="*/ T96 w 5188"/>
                              <a:gd name="T98" fmla="+- 0 1332 311"/>
                              <a:gd name="T99" fmla="*/ 1332 h 1021"/>
                              <a:gd name="T100" fmla="+- 0 11225 6038"/>
                              <a:gd name="T101" fmla="*/ T100 w 5188"/>
                              <a:gd name="T102" fmla="+- 0 311 311"/>
                              <a:gd name="T103" fmla="*/ 31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6"/>
                                </a:lnTo>
                                <a:lnTo>
                                  <a:pt x="363" y="22"/>
                                </a:lnTo>
                                <a:lnTo>
                                  <a:pt x="295" y="48"/>
                                </a:lnTo>
                                <a:lnTo>
                                  <a:pt x="232" y="83"/>
                                </a:lnTo>
                                <a:lnTo>
                                  <a:pt x="175" y="126"/>
                                </a:lnTo>
                                <a:lnTo>
                                  <a:pt x="125" y="176"/>
                                </a:lnTo>
                                <a:lnTo>
                                  <a:pt x="82" y="233"/>
                                </a:lnTo>
                                <a:lnTo>
                                  <a:pt x="47" y="296"/>
                                </a:lnTo>
                                <a:lnTo>
                                  <a:pt x="21" y="363"/>
                                </a:lnTo>
                                <a:lnTo>
                                  <a:pt x="5" y="435"/>
                                </a:lnTo>
                                <a:lnTo>
                                  <a:pt x="0" y="511"/>
                                </a:lnTo>
                                <a:lnTo>
                                  <a:pt x="5" y="586"/>
                                </a:lnTo>
                                <a:lnTo>
                                  <a:pt x="21" y="658"/>
                                </a:lnTo>
                                <a:lnTo>
                                  <a:pt x="47" y="726"/>
                                </a:lnTo>
                                <a:lnTo>
                                  <a:pt x="82" y="788"/>
                                </a:lnTo>
                                <a:lnTo>
                                  <a:pt x="125" y="845"/>
                                </a:lnTo>
                                <a:lnTo>
                                  <a:pt x="175" y="896"/>
                                </a:lnTo>
                                <a:lnTo>
                                  <a:pt x="232" y="939"/>
                                </a:lnTo>
                                <a:lnTo>
                                  <a:pt x="295" y="973"/>
                                </a:lnTo>
                                <a:lnTo>
                                  <a:pt x="363" y="999"/>
                                </a:lnTo>
                                <a:lnTo>
                                  <a:pt x="435" y="1015"/>
                                </a:lnTo>
                                <a:lnTo>
                                  <a:pt x="510" y="1021"/>
                                </a:lnTo>
                                <a:lnTo>
                                  <a:pt x="5187" y="1021"/>
                                </a:lnTo>
                                <a:lnTo>
                                  <a:pt x="5187"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docshape34"/>
                        <wps:cNvSpPr>
                          <a:spLocks/>
                        </wps:cNvSpPr>
                        <wps:spPr bwMode="auto">
                          <a:xfrm>
                            <a:off x="6094" y="368"/>
                            <a:ext cx="908" cy="908"/>
                          </a:xfrm>
                          <a:custGeom>
                            <a:avLst/>
                            <a:gdLst>
                              <a:gd name="T0" fmla="+- 0 6548 6094"/>
                              <a:gd name="T1" fmla="*/ T0 w 908"/>
                              <a:gd name="T2" fmla="+- 0 368 368"/>
                              <a:gd name="T3" fmla="*/ 368 h 908"/>
                              <a:gd name="T4" fmla="+- 0 6474 6094"/>
                              <a:gd name="T5" fmla="*/ T4 w 908"/>
                              <a:gd name="T6" fmla="+- 0 374 368"/>
                              <a:gd name="T7" fmla="*/ 374 h 908"/>
                              <a:gd name="T8" fmla="+- 0 6405 6094"/>
                              <a:gd name="T9" fmla="*/ T8 w 908"/>
                              <a:gd name="T10" fmla="+- 0 391 368"/>
                              <a:gd name="T11" fmla="*/ 391 h 908"/>
                              <a:gd name="T12" fmla="+- 0 6340 6094"/>
                              <a:gd name="T13" fmla="*/ T12 w 908"/>
                              <a:gd name="T14" fmla="+- 0 419 368"/>
                              <a:gd name="T15" fmla="*/ 419 h 908"/>
                              <a:gd name="T16" fmla="+- 0 6280 6094"/>
                              <a:gd name="T17" fmla="*/ T16 w 908"/>
                              <a:gd name="T18" fmla="+- 0 456 368"/>
                              <a:gd name="T19" fmla="*/ 456 h 908"/>
                              <a:gd name="T20" fmla="+- 0 6227 6094"/>
                              <a:gd name="T21" fmla="*/ T20 w 908"/>
                              <a:gd name="T22" fmla="+- 0 501 368"/>
                              <a:gd name="T23" fmla="*/ 501 h 908"/>
                              <a:gd name="T24" fmla="+- 0 6182 6094"/>
                              <a:gd name="T25" fmla="*/ T24 w 908"/>
                              <a:gd name="T26" fmla="+- 0 554 368"/>
                              <a:gd name="T27" fmla="*/ 554 h 908"/>
                              <a:gd name="T28" fmla="+- 0 6145 6094"/>
                              <a:gd name="T29" fmla="*/ T28 w 908"/>
                              <a:gd name="T30" fmla="+- 0 613 368"/>
                              <a:gd name="T31" fmla="*/ 613 h 908"/>
                              <a:gd name="T32" fmla="+- 0 6118 6094"/>
                              <a:gd name="T33" fmla="*/ T32 w 908"/>
                              <a:gd name="T34" fmla="+- 0 678 368"/>
                              <a:gd name="T35" fmla="*/ 678 h 908"/>
                              <a:gd name="T36" fmla="+- 0 6100 6094"/>
                              <a:gd name="T37" fmla="*/ T36 w 908"/>
                              <a:gd name="T38" fmla="+- 0 748 368"/>
                              <a:gd name="T39" fmla="*/ 748 h 908"/>
                              <a:gd name="T40" fmla="+- 0 6094 6094"/>
                              <a:gd name="T41" fmla="*/ T40 w 908"/>
                              <a:gd name="T42" fmla="+- 0 822 368"/>
                              <a:gd name="T43" fmla="*/ 822 h 908"/>
                              <a:gd name="T44" fmla="+- 0 6100 6094"/>
                              <a:gd name="T45" fmla="*/ T44 w 908"/>
                              <a:gd name="T46" fmla="+- 0 895 368"/>
                              <a:gd name="T47" fmla="*/ 895 h 908"/>
                              <a:gd name="T48" fmla="+- 0 6118 6094"/>
                              <a:gd name="T49" fmla="*/ T48 w 908"/>
                              <a:gd name="T50" fmla="+- 0 965 368"/>
                              <a:gd name="T51" fmla="*/ 965 h 908"/>
                              <a:gd name="T52" fmla="+- 0 6145 6094"/>
                              <a:gd name="T53" fmla="*/ T52 w 908"/>
                              <a:gd name="T54" fmla="+- 0 1030 368"/>
                              <a:gd name="T55" fmla="*/ 1030 h 908"/>
                              <a:gd name="T56" fmla="+- 0 6182 6094"/>
                              <a:gd name="T57" fmla="*/ T56 w 908"/>
                              <a:gd name="T58" fmla="+- 0 1090 368"/>
                              <a:gd name="T59" fmla="*/ 1090 h 908"/>
                              <a:gd name="T60" fmla="+- 0 6227 6094"/>
                              <a:gd name="T61" fmla="*/ T60 w 908"/>
                              <a:gd name="T62" fmla="+- 0 1142 368"/>
                              <a:gd name="T63" fmla="*/ 1142 h 908"/>
                              <a:gd name="T64" fmla="+- 0 6280 6094"/>
                              <a:gd name="T65" fmla="*/ T64 w 908"/>
                              <a:gd name="T66" fmla="+- 0 1188 368"/>
                              <a:gd name="T67" fmla="*/ 1188 h 908"/>
                              <a:gd name="T68" fmla="+- 0 6340 6094"/>
                              <a:gd name="T69" fmla="*/ T68 w 908"/>
                              <a:gd name="T70" fmla="+- 0 1225 368"/>
                              <a:gd name="T71" fmla="*/ 1225 h 908"/>
                              <a:gd name="T72" fmla="+- 0 6405 6094"/>
                              <a:gd name="T73" fmla="*/ T72 w 908"/>
                              <a:gd name="T74" fmla="+- 0 1252 368"/>
                              <a:gd name="T75" fmla="*/ 1252 h 908"/>
                              <a:gd name="T76" fmla="+- 0 6474 6094"/>
                              <a:gd name="T77" fmla="*/ T76 w 908"/>
                              <a:gd name="T78" fmla="+- 0 1269 368"/>
                              <a:gd name="T79" fmla="*/ 1269 h 908"/>
                              <a:gd name="T80" fmla="+- 0 6548 6094"/>
                              <a:gd name="T81" fmla="*/ T80 w 908"/>
                              <a:gd name="T82" fmla="+- 0 1275 368"/>
                              <a:gd name="T83" fmla="*/ 1275 h 908"/>
                              <a:gd name="T84" fmla="+- 0 6622 6094"/>
                              <a:gd name="T85" fmla="*/ T84 w 908"/>
                              <a:gd name="T86" fmla="+- 0 1269 368"/>
                              <a:gd name="T87" fmla="*/ 1269 h 908"/>
                              <a:gd name="T88" fmla="+- 0 6691 6094"/>
                              <a:gd name="T89" fmla="*/ T88 w 908"/>
                              <a:gd name="T90" fmla="+- 0 1252 368"/>
                              <a:gd name="T91" fmla="*/ 1252 h 908"/>
                              <a:gd name="T92" fmla="+- 0 6756 6094"/>
                              <a:gd name="T93" fmla="*/ T92 w 908"/>
                              <a:gd name="T94" fmla="+- 0 1225 368"/>
                              <a:gd name="T95" fmla="*/ 1225 h 908"/>
                              <a:gd name="T96" fmla="+- 0 6816 6094"/>
                              <a:gd name="T97" fmla="*/ T96 w 908"/>
                              <a:gd name="T98" fmla="+- 0 1188 368"/>
                              <a:gd name="T99" fmla="*/ 1188 h 908"/>
                              <a:gd name="T100" fmla="+- 0 6869 6094"/>
                              <a:gd name="T101" fmla="*/ T100 w 908"/>
                              <a:gd name="T102" fmla="+- 0 1142 368"/>
                              <a:gd name="T103" fmla="*/ 1142 h 908"/>
                              <a:gd name="T104" fmla="+- 0 6914 6094"/>
                              <a:gd name="T105" fmla="*/ T104 w 908"/>
                              <a:gd name="T106" fmla="+- 0 1090 368"/>
                              <a:gd name="T107" fmla="*/ 1090 h 908"/>
                              <a:gd name="T108" fmla="+- 0 6951 6094"/>
                              <a:gd name="T109" fmla="*/ T108 w 908"/>
                              <a:gd name="T110" fmla="+- 0 1030 368"/>
                              <a:gd name="T111" fmla="*/ 1030 h 908"/>
                              <a:gd name="T112" fmla="+- 0 6978 6094"/>
                              <a:gd name="T113" fmla="*/ T112 w 908"/>
                              <a:gd name="T114" fmla="+- 0 965 368"/>
                              <a:gd name="T115" fmla="*/ 965 h 908"/>
                              <a:gd name="T116" fmla="+- 0 6996 6094"/>
                              <a:gd name="T117" fmla="*/ T116 w 908"/>
                              <a:gd name="T118" fmla="+- 0 895 368"/>
                              <a:gd name="T119" fmla="*/ 895 h 908"/>
                              <a:gd name="T120" fmla="+- 0 7002 6094"/>
                              <a:gd name="T121" fmla="*/ T120 w 908"/>
                              <a:gd name="T122" fmla="+- 0 822 368"/>
                              <a:gd name="T123" fmla="*/ 822 h 908"/>
                              <a:gd name="T124" fmla="+- 0 6996 6094"/>
                              <a:gd name="T125" fmla="*/ T124 w 908"/>
                              <a:gd name="T126" fmla="+- 0 748 368"/>
                              <a:gd name="T127" fmla="*/ 748 h 908"/>
                              <a:gd name="T128" fmla="+- 0 6978 6094"/>
                              <a:gd name="T129" fmla="*/ T128 w 908"/>
                              <a:gd name="T130" fmla="+- 0 678 368"/>
                              <a:gd name="T131" fmla="*/ 678 h 908"/>
                              <a:gd name="T132" fmla="+- 0 6951 6094"/>
                              <a:gd name="T133" fmla="*/ T132 w 908"/>
                              <a:gd name="T134" fmla="+- 0 613 368"/>
                              <a:gd name="T135" fmla="*/ 613 h 908"/>
                              <a:gd name="T136" fmla="+- 0 6914 6094"/>
                              <a:gd name="T137" fmla="*/ T136 w 908"/>
                              <a:gd name="T138" fmla="+- 0 554 368"/>
                              <a:gd name="T139" fmla="*/ 554 h 908"/>
                              <a:gd name="T140" fmla="+- 0 6869 6094"/>
                              <a:gd name="T141" fmla="*/ T140 w 908"/>
                              <a:gd name="T142" fmla="+- 0 501 368"/>
                              <a:gd name="T143" fmla="*/ 501 h 908"/>
                              <a:gd name="T144" fmla="+- 0 6816 6094"/>
                              <a:gd name="T145" fmla="*/ T144 w 908"/>
                              <a:gd name="T146" fmla="+- 0 456 368"/>
                              <a:gd name="T147" fmla="*/ 456 h 908"/>
                              <a:gd name="T148" fmla="+- 0 6756 6094"/>
                              <a:gd name="T149" fmla="*/ T148 w 908"/>
                              <a:gd name="T150" fmla="+- 0 419 368"/>
                              <a:gd name="T151" fmla="*/ 419 h 908"/>
                              <a:gd name="T152" fmla="+- 0 6691 6094"/>
                              <a:gd name="T153" fmla="*/ T152 w 908"/>
                              <a:gd name="T154" fmla="+- 0 391 368"/>
                              <a:gd name="T155" fmla="*/ 391 h 908"/>
                              <a:gd name="T156" fmla="+- 0 6622 6094"/>
                              <a:gd name="T157" fmla="*/ T156 w 908"/>
                              <a:gd name="T158" fmla="+- 0 374 368"/>
                              <a:gd name="T159" fmla="*/ 374 h 908"/>
                              <a:gd name="T160" fmla="+- 0 6548 6094"/>
                              <a:gd name="T161" fmla="*/ T160 w 908"/>
                              <a:gd name="T162" fmla="+- 0 368 368"/>
                              <a:gd name="T163" fmla="*/ 36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docshape35"/>
                        <wps:cNvSpPr>
                          <a:spLocks/>
                        </wps:cNvSpPr>
                        <wps:spPr bwMode="auto">
                          <a:xfrm>
                            <a:off x="6310" y="453"/>
                            <a:ext cx="475" cy="681"/>
                          </a:xfrm>
                          <a:custGeom>
                            <a:avLst/>
                            <a:gdLst>
                              <a:gd name="T0" fmla="+- 0 6333 6311"/>
                              <a:gd name="T1" fmla="*/ T0 w 475"/>
                              <a:gd name="T2" fmla="+- 0 531 453"/>
                              <a:gd name="T3" fmla="*/ 531 h 681"/>
                              <a:gd name="T4" fmla="+- 0 6311 6311"/>
                              <a:gd name="T5" fmla="*/ T4 w 475"/>
                              <a:gd name="T6" fmla="+- 0 564 453"/>
                              <a:gd name="T7" fmla="*/ 564 h 681"/>
                              <a:gd name="T8" fmla="+- 0 6321 6311"/>
                              <a:gd name="T9" fmla="*/ T8 w 475"/>
                              <a:gd name="T10" fmla="+- 0 1123 453"/>
                              <a:gd name="T11" fmla="*/ 1123 h 681"/>
                              <a:gd name="T12" fmla="+- 0 6750 6311"/>
                              <a:gd name="T13" fmla="*/ T12 w 475"/>
                              <a:gd name="T14" fmla="+- 0 1133 453"/>
                              <a:gd name="T15" fmla="*/ 1133 h 681"/>
                              <a:gd name="T16" fmla="+- 0 6782 6311"/>
                              <a:gd name="T17" fmla="*/ T16 w 475"/>
                              <a:gd name="T18" fmla="+- 0 1112 453"/>
                              <a:gd name="T19" fmla="*/ 1112 h 681"/>
                              <a:gd name="T20" fmla="+- 0 6350 6311"/>
                              <a:gd name="T21" fmla="*/ T20 w 475"/>
                              <a:gd name="T22" fmla="+- 0 1094 453"/>
                              <a:gd name="T23" fmla="*/ 1094 h 681"/>
                              <a:gd name="T24" fmla="+- 0 6400 6311"/>
                              <a:gd name="T25" fmla="*/ T24 w 475"/>
                              <a:gd name="T26" fmla="+- 0 528 453"/>
                              <a:gd name="T27" fmla="*/ 528 h 681"/>
                              <a:gd name="T28" fmla="+- 0 6696 6311"/>
                              <a:gd name="T29" fmla="*/ T28 w 475"/>
                              <a:gd name="T30" fmla="+- 0 567 453"/>
                              <a:gd name="T31" fmla="*/ 567 h 681"/>
                              <a:gd name="T32" fmla="+- 0 6785 6311"/>
                              <a:gd name="T33" fmla="*/ T32 w 475"/>
                              <a:gd name="T34" fmla="+- 0 1094 453"/>
                              <a:gd name="T35" fmla="*/ 1094 h 681"/>
                              <a:gd name="T36" fmla="+- 0 6775 6311"/>
                              <a:gd name="T37" fmla="*/ T36 w 475"/>
                              <a:gd name="T38" fmla="+- 0 539 453"/>
                              <a:gd name="T39" fmla="*/ 539 h 681"/>
                              <a:gd name="T40" fmla="+- 0 6407 6311"/>
                              <a:gd name="T41" fmla="*/ T40 w 475"/>
                              <a:gd name="T42" fmla="+- 0 971 453"/>
                              <a:gd name="T43" fmla="*/ 971 h 681"/>
                              <a:gd name="T44" fmla="+- 0 6389 6311"/>
                              <a:gd name="T45" fmla="*/ T44 w 475"/>
                              <a:gd name="T46" fmla="+- 0 983 453"/>
                              <a:gd name="T47" fmla="*/ 983 h 681"/>
                              <a:gd name="T48" fmla="+- 0 6425 6311"/>
                              <a:gd name="T49" fmla="*/ T48 w 475"/>
                              <a:gd name="T50" fmla="+- 0 1023 453"/>
                              <a:gd name="T51" fmla="*/ 1023 h 681"/>
                              <a:gd name="T52" fmla="+- 0 6463 6311"/>
                              <a:gd name="T53" fmla="*/ T52 w 475"/>
                              <a:gd name="T54" fmla="+- 0 991 453"/>
                              <a:gd name="T55" fmla="*/ 991 h 681"/>
                              <a:gd name="T56" fmla="+- 0 6407 6311"/>
                              <a:gd name="T57" fmla="*/ T56 w 475"/>
                              <a:gd name="T58" fmla="+- 0 971 453"/>
                              <a:gd name="T59" fmla="*/ 971 h 681"/>
                              <a:gd name="T60" fmla="+- 0 6515 6311"/>
                              <a:gd name="T61" fmla="*/ T60 w 475"/>
                              <a:gd name="T62" fmla="+- 0 1021 453"/>
                              <a:gd name="T63" fmla="*/ 1021 h 681"/>
                              <a:gd name="T64" fmla="+- 0 6476 6311"/>
                              <a:gd name="T65" fmla="*/ T64 w 475"/>
                              <a:gd name="T66" fmla="+- 0 948 453"/>
                              <a:gd name="T67" fmla="*/ 948 h 681"/>
                              <a:gd name="T68" fmla="+- 0 6428 6311"/>
                              <a:gd name="T69" fmla="*/ T68 w 475"/>
                              <a:gd name="T70" fmla="+- 0 991 453"/>
                              <a:gd name="T71" fmla="*/ 991 h 681"/>
                              <a:gd name="T72" fmla="+- 0 6488 6311"/>
                              <a:gd name="T73" fmla="*/ T72 w 475"/>
                              <a:gd name="T74" fmla="+- 0 965 453"/>
                              <a:gd name="T75" fmla="*/ 965 h 681"/>
                              <a:gd name="T76" fmla="+- 0 6478 6311"/>
                              <a:gd name="T77" fmla="*/ T76 w 475"/>
                              <a:gd name="T78" fmla="+- 0 949 453"/>
                              <a:gd name="T79" fmla="*/ 949 h 681"/>
                              <a:gd name="T80" fmla="+- 0 6402 6311"/>
                              <a:gd name="T81" fmla="*/ T80 w 475"/>
                              <a:gd name="T82" fmla="+- 0 864 453"/>
                              <a:gd name="T83" fmla="*/ 864 h 681"/>
                              <a:gd name="T84" fmla="+- 0 6389 6311"/>
                              <a:gd name="T85" fmla="*/ T84 w 475"/>
                              <a:gd name="T86" fmla="+- 0 881 453"/>
                              <a:gd name="T87" fmla="*/ 881 h 681"/>
                              <a:gd name="T88" fmla="+- 0 6430 6311"/>
                              <a:gd name="T89" fmla="*/ T88 w 475"/>
                              <a:gd name="T90" fmla="+- 0 916 453"/>
                              <a:gd name="T91" fmla="*/ 916 h 681"/>
                              <a:gd name="T92" fmla="+- 0 6428 6311"/>
                              <a:gd name="T93" fmla="*/ T92 w 475"/>
                              <a:gd name="T94" fmla="+- 0 884 453"/>
                              <a:gd name="T95" fmla="*/ 884 h 681"/>
                              <a:gd name="T96" fmla="+- 0 6698 6311"/>
                              <a:gd name="T97" fmla="*/ T96 w 475"/>
                              <a:gd name="T98" fmla="+- 0 887 453"/>
                              <a:gd name="T99" fmla="*/ 887 h 681"/>
                              <a:gd name="T100" fmla="+- 0 6698 6311"/>
                              <a:gd name="T101" fmla="*/ T100 w 475"/>
                              <a:gd name="T102" fmla="+- 0 914 453"/>
                              <a:gd name="T103" fmla="*/ 914 h 681"/>
                              <a:gd name="T104" fmla="+- 0 6472 6311"/>
                              <a:gd name="T105" fmla="*/ T104 w 475"/>
                              <a:gd name="T106" fmla="+- 0 841 453"/>
                              <a:gd name="T107" fmla="*/ 841 h 681"/>
                              <a:gd name="T108" fmla="+- 0 6463 6311"/>
                              <a:gd name="T109" fmla="*/ T108 w 475"/>
                              <a:gd name="T110" fmla="+- 0 884 453"/>
                              <a:gd name="T111" fmla="*/ 884 h 681"/>
                              <a:gd name="T112" fmla="+- 0 6488 6311"/>
                              <a:gd name="T113" fmla="*/ T112 w 475"/>
                              <a:gd name="T114" fmla="+- 0 853 453"/>
                              <a:gd name="T115" fmla="*/ 853 h 681"/>
                              <a:gd name="T116" fmla="+- 0 6476 6311"/>
                              <a:gd name="T117" fmla="*/ T116 w 475"/>
                              <a:gd name="T118" fmla="+- 0 841 453"/>
                              <a:gd name="T119" fmla="*/ 841 h 681"/>
                              <a:gd name="T120" fmla="+- 0 6400 6311"/>
                              <a:gd name="T121" fmla="*/ T120 w 475"/>
                              <a:gd name="T122" fmla="+- 0 758 453"/>
                              <a:gd name="T123" fmla="*/ 758 h 681"/>
                              <a:gd name="T124" fmla="+- 0 6424 6311"/>
                              <a:gd name="T125" fmla="*/ T124 w 475"/>
                              <a:gd name="T126" fmla="+- 0 808 453"/>
                              <a:gd name="T127" fmla="*/ 808 h 681"/>
                              <a:gd name="T128" fmla="+- 0 6432 6311"/>
                              <a:gd name="T129" fmla="*/ T128 w 475"/>
                              <a:gd name="T130" fmla="+- 0 808 453"/>
                              <a:gd name="T131" fmla="*/ 808 h 681"/>
                              <a:gd name="T132" fmla="+- 0 6409 6311"/>
                              <a:gd name="T133" fmla="*/ T132 w 475"/>
                              <a:gd name="T134" fmla="+- 0 758 453"/>
                              <a:gd name="T135" fmla="*/ 758 h 681"/>
                              <a:gd name="T136" fmla="+- 0 6514 6311"/>
                              <a:gd name="T137" fmla="*/ T136 w 475"/>
                              <a:gd name="T138" fmla="+- 0 780 453"/>
                              <a:gd name="T139" fmla="*/ 780 h 681"/>
                              <a:gd name="T140" fmla="+- 0 6698 6311"/>
                              <a:gd name="T141" fmla="*/ T140 w 475"/>
                              <a:gd name="T142" fmla="+- 0 780 453"/>
                              <a:gd name="T143" fmla="*/ 780 h 681"/>
                              <a:gd name="T144" fmla="+- 0 6470 6311"/>
                              <a:gd name="T145" fmla="*/ T144 w 475"/>
                              <a:gd name="T146" fmla="+- 0 735 453"/>
                              <a:gd name="T147" fmla="*/ 735 h 681"/>
                              <a:gd name="T148" fmla="+- 0 6487 6311"/>
                              <a:gd name="T149" fmla="*/ T148 w 475"/>
                              <a:gd name="T150" fmla="+- 0 752 453"/>
                              <a:gd name="T151" fmla="*/ 752 h 681"/>
                              <a:gd name="T152" fmla="+- 0 6487 6311"/>
                              <a:gd name="T153" fmla="*/ T152 w 475"/>
                              <a:gd name="T154" fmla="+- 0 744 453"/>
                              <a:gd name="T155" fmla="*/ 744 h 681"/>
                              <a:gd name="T156" fmla="+- 0 6407 6311"/>
                              <a:gd name="T157" fmla="*/ T156 w 475"/>
                              <a:gd name="T158" fmla="+- 0 650 453"/>
                              <a:gd name="T159" fmla="*/ 650 h 681"/>
                              <a:gd name="T160" fmla="+- 0 6389 6311"/>
                              <a:gd name="T161" fmla="*/ T160 w 475"/>
                              <a:gd name="T162" fmla="+- 0 662 453"/>
                              <a:gd name="T163" fmla="*/ 662 h 681"/>
                              <a:gd name="T164" fmla="+- 0 6425 6311"/>
                              <a:gd name="T165" fmla="*/ T164 w 475"/>
                              <a:gd name="T166" fmla="+- 0 702 453"/>
                              <a:gd name="T167" fmla="*/ 702 h 681"/>
                              <a:gd name="T168" fmla="+- 0 6463 6311"/>
                              <a:gd name="T169" fmla="*/ T168 w 475"/>
                              <a:gd name="T170" fmla="+- 0 669 453"/>
                              <a:gd name="T171" fmla="*/ 669 h 681"/>
                              <a:gd name="T172" fmla="+- 0 6407 6311"/>
                              <a:gd name="T173" fmla="*/ T172 w 475"/>
                              <a:gd name="T174" fmla="+- 0 650 453"/>
                              <a:gd name="T175" fmla="*/ 650 h 681"/>
                              <a:gd name="T176" fmla="+- 0 6515 6311"/>
                              <a:gd name="T177" fmla="*/ T176 w 475"/>
                              <a:gd name="T178" fmla="+- 0 699 453"/>
                              <a:gd name="T179" fmla="*/ 699 h 681"/>
                              <a:gd name="T180" fmla="+- 0 6476 6311"/>
                              <a:gd name="T181" fmla="*/ T180 w 475"/>
                              <a:gd name="T182" fmla="+- 0 627 453"/>
                              <a:gd name="T183" fmla="*/ 627 h 681"/>
                              <a:gd name="T184" fmla="+- 0 6428 6311"/>
                              <a:gd name="T185" fmla="*/ T184 w 475"/>
                              <a:gd name="T186" fmla="+- 0 669 453"/>
                              <a:gd name="T187" fmla="*/ 669 h 681"/>
                              <a:gd name="T188" fmla="+- 0 6488 6311"/>
                              <a:gd name="T189" fmla="*/ T188 w 475"/>
                              <a:gd name="T190" fmla="+- 0 643 453"/>
                              <a:gd name="T191" fmla="*/ 643 h 681"/>
                              <a:gd name="T192" fmla="+- 0 6478 6311"/>
                              <a:gd name="T193" fmla="*/ T192 w 475"/>
                              <a:gd name="T194" fmla="+- 0 628 453"/>
                              <a:gd name="T195" fmla="*/ 628 h 681"/>
                              <a:gd name="T196" fmla="+- 0 6525 6311"/>
                              <a:gd name="T197" fmla="*/ T196 w 475"/>
                              <a:gd name="T198" fmla="+- 0 458 453"/>
                              <a:gd name="T199" fmla="*/ 458 h 681"/>
                              <a:gd name="T200" fmla="+- 0 6490 6311"/>
                              <a:gd name="T201" fmla="*/ T200 w 475"/>
                              <a:gd name="T202" fmla="+- 0 511 453"/>
                              <a:gd name="T203" fmla="*/ 511 h 681"/>
                              <a:gd name="T204" fmla="+- 0 6426 6311"/>
                              <a:gd name="T205" fmla="*/ T204 w 475"/>
                              <a:gd name="T206" fmla="+- 0 541 453"/>
                              <a:gd name="T207" fmla="*/ 541 h 681"/>
                              <a:gd name="T208" fmla="+- 0 6453 6311"/>
                              <a:gd name="T209" fmla="*/ T208 w 475"/>
                              <a:gd name="T210" fmla="+- 0 582 453"/>
                              <a:gd name="T211" fmla="*/ 582 h 681"/>
                              <a:gd name="T212" fmla="+- 0 6643 6311"/>
                              <a:gd name="T213" fmla="*/ T212 w 475"/>
                              <a:gd name="T214" fmla="+- 0 582 453"/>
                              <a:gd name="T215" fmla="*/ 582 h 681"/>
                              <a:gd name="T216" fmla="+- 0 6670 6311"/>
                              <a:gd name="T217" fmla="*/ T216 w 475"/>
                              <a:gd name="T218" fmla="+- 0 541 453"/>
                              <a:gd name="T219" fmla="*/ 541 h 681"/>
                              <a:gd name="T220" fmla="+- 0 6524 6311"/>
                              <a:gd name="T221" fmla="*/ T220 w 475"/>
                              <a:gd name="T222" fmla="+- 0 524 453"/>
                              <a:gd name="T223" fmla="*/ 524 h 681"/>
                              <a:gd name="T224" fmla="+- 0 6601 6311"/>
                              <a:gd name="T225" fmla="*/ T224 w 475"/>
                              <a:gd name="T226" fmla="+- 0 487 453"/>
                              <a:gd name="T227" fmla="*/ 487 h 681"/>
                              <a:gd name="T228" fmla="+- 0 6548 6311"/>
                              <a:gd name="T229" fmla="*/ T228 w 475"/>
                              <a:gd name="T230" fmla="+- 0 453 453"/>
                              <a:gd name="T231" fmla="*/ 453 h 681"/>
                              <a:gd name="T232" fmla="+- 0 6572 6311"/>
                              <a:gd name="T233" fmla="*/ T232 w 475"/>
                              <a:gd name="T234" fmla="+- 0 498 453"/>
                              <a:gd name="T235" fmla="*/ 498 h 681"/>
                              <a:gd name="T236" fmla="+- 0 6670 6311"/>
                              <a:gd name="T237" fmla="*/ T236 w 475"/>
                              <a:gd name="T238" fmla="+- 0 535 453"/>
                              <a:gd name="T239" fmla="*/ 535 h 681"/>
                              <a:gd name="T240" fmla="+- 0 6606 6311"/>
                              <a:gd name="T241" fmla="*/ T240 w 475"/>
                              <a:gd name="T242" fmla="+- 0 511 453"/>
                              <a:gd name="T243" fmla="*/ 511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75" h="681">
                                <a:moveTo>
                                  <a:pt x="89" y="75"/>
                                </a:moveTo>
                                <a:lnTo>
                                  <a:pt x="35" y="75"/>
                                </a:lnTo>
                                <a:lnTo>
                                  <a:pt x="22" y="78"/>
                                </a:lnTo>
                                <a:lnTo>
                                  <a:pt x="10" y="86"/>
                                </a:lnTo>
                                <a:lnTo>
                                  <a:pt x="3" y="97"/>
                                </a:lnTo>
                                <a:lnTo>
                                  <a:pt x="0" y="111"/>
                                </a:lnTo>
                                <a:lnTo>
                                  <a:pt x="0" y="645"/>
                                </a:lnTo>
                                <a:lnTo>
                                  <a:pt x="3" y="659"/>
                                </a:lnTo>
                                <a:lnTo>
                                  <a:pt x="10" y="670"/>
                                </a:lnTo>
                                <a:lnTo>
                                  <a:pt x="22" y="678"/>
                                </a:lnTo>
                                <a:lnTo>
                                  <a:pt x="35" y="680"/>
                                </a:lnTo>
                                <a:lnTo>
                                  <a:pt x="439" y="680"/>
                                </a:lnTo>
                                <a:lnTo>
                                  <a:pt x="453" y="678"/>
                                </a:lnTo>
                                <a:lnTo>
                                  <a:pt x="464" y="670"/>
                                </a:lnTo>
                                <a:lnTo>
                                  <a:pt x="471" y="659"/>
                                </a:lnTo>
                                <a:lnTo>
                                  <a:pt x="474" y="645"/>
                                </a:lnTo>
                                <a:lnTo>
                                  <a:pt x="474" y="641"/>
                                </a:lnTo>
                                <a:lnTo>
                                  <a:pt x="39" y="641"/>
                                </a:lnTo>
                                <a:lnTo>
                                  <a:pt x="39" y="114"/>
                                </a:lnTo>
                                <a:lnTo>
                                  <a:pt x="89" y="114"/>
                                </a:lnTo>
                                <a:lnTo>
                                  <a:pt x="89" y="75"/>
                                </a:lnTo>
                                <a:close/>
                                <a:moveTo>
                                  <a:pt x="439" y="75"/>
                                </a:moveTo>
                                <a:lnTo>
                                  <a:pt x="385" y="75"/>
                                </a:lnTo>
                                <a:lnTo>
                                  <a:pt x="385" y="114"/>
                                </a:lnTo>
                                <a:lnTo>
                                  <a:pt x="435" y="114"/>
                                </a:lnTo>
                                <a:lnTo>
                                  <a:pt x="435" y="641"/>
                                </a:lnTo>
                                <a:lnTo>
                                  <a:pt x="474" y="641"/>
                                </a:lnTo>
                                <a:lnTo>
                                  <a:pt x="474" y="111"/>
                                </a:lnTo>
                                <a:lnTo>
                                  <a:pt x="471" y="97"/>
                                </a:lnTo>
                                <a:lnTo>
                                  <a:pt x="464" y="86"/>
                                </a:lnTo>
                                <a:lnTo>
                                  <a:pt x="453" y="78"/>
                                </a:lnTo>
                                <a:lnTo>
                                  <a:pt x="439" y="75"/>
                                </a:lnTo>
                                <a:close/>
                                <a:moveTo>
                                  <a:pt x="96" y="518"/>
                                </a:moveTo>
                                <a:lnTo>
                                  <a:pt x="91" y="518"/>
                                </a:lnTo>
                                <a:lnTo>
                                  <a:pt x="89" y="519"/>
                                </a:lnTo>
                                <a:lnTo>
                                  <a:pt x="78" y="530"/>
                                </a:lnTo>
                                <a:lnTo>
                                  <a:pt x="78" y="535"/>
                                </a:lnTo>
                                <a:lnTo>
                                  <a:pt x="113" y="569"/>
                                </a:lnTo>
                                <a:lnTo>
                                  <a:pt x="114" y="570"/>
                                </a:lnTo>
                                <a:lnTo>
                                  <a:pt x="119" y="570"/>
                                </a:lnTo>
                                <a:lnTo>
                                  <a:pt x="121" y="569"/>
                                </a:lnTo>
                                <a:lnTo>
                                  <a:pt x="152" y="538"/>
                                </a:lnTo>
                                <a:lnTo>
                                  <a:pt x="117" y="538"/>
                                </a:lnTo>
                                <a:lnTo>
                                  <a:pt x="98" y="519"/>
                                </a:lnTo>
                                <a:lnTo>
                                  <a:pt x="96" y="518"/>
                                </a:lnTo>
                                <a:close/>
                                <a:moveTo>
                                  <a:pt x="387" y="541"/>
                                </a:moveTo>
                                <a:lnTo>
                                  <a:pt x="203" y="541"/>
                                </a:lnTo>
                                <a:lnTo>
                                  <a:pt x="204" y="568"/>
                                </a:lnTo>
                                <a:lnTo>
                                  <a:pt x="387" y="568"/>
                                </a:lnTo>
                                <a:lnTo>
                                  <a:pt x="387" y="541"/>
                                </a:lnTo>
                                <a:close/>
                                <a:moveTo>
                                  <a:pt x="165" y="495"/>
                                </a:moveTo>
                                <a:lnTo>
                                  <a:pt x="161" y="495"/>
                                </a:lnTo>
                                <a:lnTo>
                                  <a:pt x="159" y="496"/>
                                </a:lnTo>
                                <a:lnTo>
                                  <a:pt x="117" y="538"/>
                                </a:lnTo>
                                <a:lnTo>
                                  <a:pt x="152" y="538"/>
                                </a:lnTo>
                                <a:lnTo>
                                  <a:pt x="176" y="514"/>
                                </a:lnTo>
                                <a:lnTo>
                                  <a:pt x="177" y="512"/>
                                </a:lnTo>
                                <a:lnTo>
                                  <a:pt x="177" y="508"/>
                                </a:lnTo>
                                <a:lnTo>
                                  <a:pt x="176" y="506"/>
                                </a:lnTo>
                                <a:lnTo>
                                  <a:pt x="167" y="496"/>
                                </a:lnTo>
                                <a:lnTo>
                                  <a:pt x="165" y="495"/>
                                </a:lnTo>
                                <a:close/>
                                <a:moveTo>
                                  <a:pt x="96" y="411"/>
                                </a:moveTo>
                                <a:lnTo>
                                  <a:pt x="91" y="411"/>
                                </a:lnTo>
                                <a:lnTo>
                                  <a:pt x="89" y="412"/>
                                </a:lnTo>
                                <a:lnTo>
                                  <a:pt x="78" y="423"/>
                                </a:lnTo>
                                <a:lnTo>
                                  <a:pt x="78" y="428"/>
                                </a:lnTo>
                                <a:lnTo>
                                  <a:pt x="113" y="462"/>
                                </a:lnTo>
                                <a:lnTo>
                                  <a:pt x="114" y="463"/>
                                </a:lnTo>
                                <a:lnTo>
                                  <a:pt x="119" y="463"/>
                                </a:lnTo>
                                <a:lnTo>
                                  <a:pt x="121" y="462"/>
                                </a:lnTo>
                                <a:lnTo>
                                  <a:pt x="152" y="431"/>
                                </a:lnTo>
                                <a:lnTo>
                                  <a:pt x="117" y="431"/>
                                </a:lnTo>
                                <a:lnTo>
                                  <a:pt x="98" y="412"/>
                                </a:lnTo>
                                <a:lnTo>
                                  <a:pt x="96" y="411"/>
                                </a:lnTo>
                                <a:close/>
                                <a:moveTo>
                                  <a:pt x="387" y="434"/>
                                </a:moveTo>
                                <a:lnTo>
                                  <a:pt x="203" y="434"/>
                                </a:lnTo>
                                <a:lnTo>
                                  <a:pt x="204" y="461"/>
                                </a:lnTo>
                                <a:lnTo>
                                  <a:pt x="387" y="461"/>
                                </a:lnTo>
                                <a:lnTo>
                                  <a:pt x="387" y="434"/>
                                </a:lnTo>
                                <a:close/>
                                <a:moveTo>
                                  <a:pt x="165" y="388"/>
                                </a:moveTo>
                                <a:lnTo>
                                  <a:pt x="161" y="388"/>
                                </a:lnTo>
                                <a:lnTo>
                                  <a:pt x="159" y="389"/>
                                </a:lnTo>
                                <a:lnTo>
                                  <a:pt x="117" y="431"/>
                                </a:lnTo>
                                <a:lnTo>
                                  <a:pt x="152" y="431"/>
                                </a:lnTo>
                                <a:lnTo>
                                  <a:pt x="176" y="407"/>
                                </a:lnTo>
                                <a:lnTo>
                                  <a:pt x="177" y="405"/>
                                </a:lnTo>
                                <a:lnTo>
                                  <a:pt x="177" y="400"/>
                                </a:lnTo>
                                <a:lnTo>
                                  <a:pt x="176" y="398"/>
                                </a:lnTo>
                                <a:lnTo>
                                  <a:pt x="167" y="389"/>
                                </a:lnTo>
                                <a:lnTo>
                                  <a:pt x="165" y="388"/>
                                </a:lnTo>
                                <a:close/>
                                <a:moveTo>
                                  <a:pt x="96" y="304"/>
                                </a:moveTo>
                                <a:lnTo>
                                  <a:pt x="91" y="304"/>
                                </a:lnTo>
                                <a:lnTo>
                                  <a:pt x="89" y="305"/>
                                </a:lnTo>
                                <a:lnTo>
                                  <a:pt x="78" y="316"/>
                                </a:lnTo>
                                <a:lnTo>
                                  <a:pt x="78" y="321"/>
                                </a:lnTo>
                                <a:lnTo>
                                  <a:pt x="113" y="355"/>
                                </a:lnTo>
                                <a:lnTo>
                                  <a:pt x="114" y="356"/>
                                </a:lnTo>
                                <a:lnTo>
                                  <a:pt x="119" y="356"/>
                                </a:lnTo>
                                <a:lnTo>
                                  <a:pt x="121" y="355"/>
                                </a:lnTo>
                                <a:lnTo>
                                  <a:pt x="152" y="324"/>
                                </a:lnTo>
                                <a:lnTo>
                                  <a:pt x="117" y="324"/>
                                </a:lnTo>
                                <a:lnTo>
                                  <a:pt x="98" y="305"/>
                                </a:lnTo>
                                <a:lnTo>
                                  <a:pt x="96" y="304"/>
                                </a:lnTo>
                                <a:close/>
                                <a:moveTo>
                                  <a:pt x="387" y="327"/>
                                </a:moveTo>
                                <a:lnTo>
                                  <a:pt x="203" y="327"/>
                                </a:lnTo>
                                <a:lnTo>
                                  <a:pt x="204" y="353"/>
                                </a:lnTo>
                                <a:lnTo>
                                  <a:pt x="387" y="353"/>
                                </a:lnTo>
                                <a:lnTo>
                                  <a:pt x="387" y="327"/>
                                </a:lnTo>
                                <a:close/>
                                <a:moveTo>
                                  <a:pt x="165" y="281"/>
                                </a:moveTo>
                                <a:lnTo>
                                  <a:pt x="161" y="281"/>
                                </a:lnTo>
                                <a:lnTo>
                                  <a:pt x="159" y="282"/>
                                </a:lnTo>
                                <a:lnTo>
                                  <a:pt x="117" y="324"/>
                                </a:lnTo>
                                <a:lnTo>
                                  <a:pt x="152" y="324"/>
                                </a:lnTo>
                                <a:lnTo>
                                  <a:pt x="176" y="299"/>
                                </a:lnTo>
                                <a:lnTo>
                                  <a:pt x="177" y="297"/>
                                </a:lnTo>
                                <a:lnTo>
                                  <a:pt x="177" y="293"/>
                                </a:lnTo>
                                <a:lnTo>
                                  <a:pt x="176" y="291"/>
                                </a:lnTo>
                                <a:lnTo>
                                  <a:pt x="167" y="282"/>
                                </a:lnTo>
                                <a:lnTo>
                                  <a:pt x="165" y="281"/>
                                </a:lnTo>
                                <a:close/>
                                <a:moveTo>
                                  <a:pt x="96" y="197"/>
                                </a:moveTo>
                                <a:lnTo>
                                  <a:pt x="91" y="197"/>
                                </a:lnTo>
                                <a:lnTo>
                                  <a:pt x="89" y="197"/>
                                </a:lnTo>
                                <a:lnTo>
                                  <a:pt x="78" y="209"/>
                                </a:lnTo>
                                <a:lnTo>
                                  <a:pt x="78" y="214"/>
                                </a:lnTo>
                                <a:lnTo>
                                  <a:pt x="113" y="248"/>
                                </a:lnTo>
                                <a:lnTo>
                                  <a:pt x="114" y="249"/>
                                </a:lnTo>
                                <a:lnTo>
                                  <a:pt x="119" y="249"/>
                                </a:lnTo>
                                <a:lnTo>
                                  <a:pt x="121" y="248"/>
                                </a:lnTo>
                                <a:lnTo>
                                  <a:pt x="152" y="216"/>
                                </a:lnTo>
                                <a:lnTo>
                                  <a:pt x="117" y="216"/>
                                </a:lnTo>
                                <a:lnTo>
                                  <a:pt x="98" y="197"/>
                                </a:lnTo>
                                <a:lnTo>
                                  <a:pt x="96" y="197"/>
                                </a:lnTo>
                                <a:close/>
                                <a:moveTo>
                                  <a:pt x="387" y="220"/>
                                </a:moveTo>
                                <a:lnTo>
                                  <a:pt x="203" y="220"/>
                                </a:lnTo>
                                <a:lnTo>
                                  <a:pt x="204" y="246"/>
                                </a:lnTo>
                                <a:lnTo>
                                  <a:pt x="387" y="246"/>
                                </a:lnTo>
                                <a:lnTo>
                                  <a:pt x="387" y="220"/>
                                </a:lnTo>
                                <a:close/>
                                <a:moveTo>
                                  <a:pt x="165" y="174"/>
                                </a:moveTo>
                                <a:lnTo>
                                  <a:pt x="161" y="174"/>
                                </a:lnTo>
                                <a:lnTo>
                                  <a:pt x="159" y="175"/>
                                </a:lnTo>
                                <a:lnTo>
                                  <a:pt x="117" y="216"/>
                                </a:lnTo>
                                <a:lnTo>
                                  <a:pt x="152" y="216"/>
                                </a:lnTo>
                                <a:lnTo>
                                  <a:pt x="176" y="192"/>
                                </a:lnTo>
                                <a:lnTo>
                                  <a:pt x="177" y="190"/>
                                </a:lnTo>
                                <a:lnTo>
                                  <a:pt x="177" y="186"/>
                                </a:lnTo>
                                <a:lnTo>
                                  <a:pt x="176" y="184"/>
                                </a:lnTo>
                                <a:lnTo>
                                  <a:pt x="167" y="175"/>
                                </a:lnTo>
                                <a:lnTo>
                                  <a:pt x="165" y="174"/>
                                </a:lnTo>
                                <a:close/>
                                <a:moveTo>
                                  <a:pt x="237" y="0"/>
                                </a:moveTo>
                                <a:lnTo>
                                  <a:pt x="214" y="5"/>
                                </a:lnTo>
                                <a:lnTo>
                                  <a:pt x="196" y="17"/>
                                </a:lnTo>
                                <a:lnTo>
                                  <a:pt x="184" y="36"/>
                                </a:lnTo>
                                <a:lnTo>
                                  <a:pt x="179" y="58"/>
                                </a:lnTo>
                                <a:lnTo>
                                  <a:pt x="120" y="58"/>
                                </a:lnTo>
                                <a:lnTo>
                                  <a:pt x="115" y="64"/>
                                </a:lnTo>
                                <a:lnTo>
                                  <a:pt x="115" y="88"/>
                                </a:lnTo>
                                <a:lnTo>
                                  <a:pt x="118" y="105"/>
                                </a:lnTo>
                                <a:lnTo>
                                  <a:pt x="128" y="119"/>
                                </a:lnTo>
                                <a:lnTo>
                                  <a:pt x="142" y="129"/>
                                </a:lnTo>
                                <a:lnTo>
                                  <a:pt x="160" y="132"/>
                                </a:lnTo>
                                <a:lnTo>
                                  <a:pt x="314" y="132"/>
                                </a:lnTo>
                                <a:lnTo>
                                  <a:pt x="332" y="129"/>
                                </a:lnTo>
                                <a:lnTo>
                                  <a:pt x="346" y="119"/>
                                </a:lnTo>
                                <a:lnTo>
                                  <a:pt x="356" y="105"/>
                                </a:lnTo>
                                <a:lnTo>
                                  <a:pt x="359" y="88"/>
                                </a:lnTo>
                                <a:lnTo>
                                  <a:pt x="359" y="82"/>
                                </a:lnTo>
                                <a:lnTo>
                                  <a:pt x="224" y="82"/>
                                </a:lnTo>
                                <a:lnTo>
                                  <a:pt x="213" y="71"/>
                                </a:lnTo>
                                <a:lnTo>
                                  <a:pt x="213" y="45"/>
                                </a:lnTo>
                                <a:lnTo>
                                  <a:pt x="224" y="34"/>
                                </a:lnTo>
                                <a:lnTo>
                                  <a:pt x="290" y="34"/>
                                </a:lnTo>
                                <a:lnTo>
                                  <a:pt x="278" y="17"/>
                                </a:lnTo>
                                <a:lnTo>
                                  <a:pt x="260" y="5"/>
                                </a:lnTo>
                                <a:lnTo>
                                  <a:pt x="237" y="0"/>
                                </a:lnTo>
                                <a:close/>
                                <a:moveTo>
                                  <a:pt x="290" y="34"/>
                                </a:moveTo>
                                <a:lnTo>
                                  <a:pt x="250" y="34"/>
                                </a:lnTo>
                                <a:lnTo>
                                  <a:pt x="261" y="45"/>
                                </a:lnTo>
                                <a:lnTo>
                                  <a:pt x="261" y="71"/>
                                </a:lnTo>
                                <a:lnTo>
                                  <a:pt x="250" y="82"/>
                                </a:lnTo>
                                <a:lnTo>
                                  <a:pt x="359" y="82"/>
                                </a:lnTo>
                                <a:lnTo>
                                  <a:pt x="359" y="64"/>
                                </a:lnTo>
                                <a:lnTo>
                                  <a:pt x="354" y="58"/>
                                </a:lnTo>
                                <a:lnTo>
                                  <a:pt x="295" y="58"/>
                                </a:lnTo>
                                <a:lnTo>
                                  <a:pt x="291" y="36"/>
                                </a:lnTo>
                                <a:lnTo>
                                  <a:pt x="290" y="34"/>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docshape36"/>
                        <wps:cNvSpPr txBox="1">
                          <a:spLocks/>
                        </wps:cNvSpPr>
                        <wps:spPr bwMode="auto">
                          <a:xfrm>
                            <a:off x="6037" y="311"/>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6A972" w14:textId="77777777" w:rsidR="00C678ED" w:rsidRDefault="00C678ED">
                              <w:pPr>
                                <w:spacing w:before="8"/>
                                <w:rPr>
                                  <w:sz w:val="29"/>
                                </w:rPr>
                              </w:pPr>
                            </w:p>
                            <w:p w14:paraId="445D67BC" w14:textId="77777777" w:rsidR="00C678ED" w:rsidRDefault="00C678ED">
                              <w:pPr>
                                <w:ind w:left="1303"/>
                              </w:pPr>
                            </w:p>
                            <w:p w14:paraId="377F24D3" w14:textId="58AEC8E2" w:rsidR="00C678ED" w:rsidRDefault="00C678ED">
                              <w:pPr>
                                <w:ind w:left="1303"/>
                                <w:rPr>
                                  <w:sz w:val="24"/>
                                </w:rPr>
                              </w:pPr>
                              <w:hyperlink r:id="rId28">
                                <w:r>
                                  <w:rPr>
                                    <w:color w:val="231F20"/>
                                    <w:sz w:val="24"/>
                                  </w:rPr>
                                  <w:t>Archwilio a Sicrwydd</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88147A" id="docshapegroup32" o:spid="_x0000_s1056" style="position:absolute;margin-left:301.9pt;margin-top:15.55pt;width:259.4pt;height:51.05pt;z-index:-15723520;mso-wrap-distance-left:0;mso-wrap-distance-right:0;mso-position-horizontal-relative:page" coordorigin="6038,311"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">
                <v:shape id="docshape33" o:spid="_x0000_s1057" style="position:absolute;left:6037;top:311;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" path="m5187,l510,,435,6,363,22,295,48,232,83r-57,43l125,176,82,233,47,296,21,363,5,435,,511r5,75l21,658r26,68l82,788r43,57l175,896r57,43l295,973r68,26l435,1015r75,6l5187,1021,5187,xe" fillcolor="#b0ddde" stroked="f">
                  <v:path arrowok="t" o:connecttype="custom" o:connectlocs="5187,311;510,311;435,317;363,333;295,359;232,394;175,437;125,487;82,544;47,607;21,674;5,746;0,822;5,897;21,969;47,1037;82,1099;125,1156;175,1207;232,1250;295,1284;363,1310;435,1326;510,1332;5187,1332;5187,311" o:connectangles="0,0,0,0,0,0,0,0,0,0,0,0,0,0,0,0,0,0,0,0,0,0,0,0,0,0"/>
                </v:shape>
                <v:shape id="docshape34" o:spid="_x0000_s1058" style="position:absolute;left:6094;top:368;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368;380,374;311,391;246,419;186,456;133,501;88,554;51,613;24,678;6,748;0,822;6,895;24,965;51,1030;88,1090;133,1142;186,1188;246,1225;311,1252;380,1269;454,1275;528,1269;597,1252;662,1225;722,1188;775,1142;820,1090;857,1030;884,965;902,895;908,822;902,748;884,678;857,613;820,554;775,501;722,456;662,419;597,391;528,374;454,368" o:connectangles="0,0,0,0,0,0,0,0,0,0,0,0,0,0,0,0,0,0,0,0,0,0,0,0,0,0,0,0,0,0,0,0,0,0,0,0,0,0,0,0,0"/>
                </v:shape>
                <v:shape id="docshape35" o:spid="_x0000_s1059" style="position:absolute;left:6310;top:453;width:475;height:681;visibility:visible;mso-wrap-style:square;v-text-anchor:top" coordsize="475,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" path="m89,75r-54,l22,78,10,86,3,97,,111,,645r3,14l10,670r12,8l35,680r404,l453,678r11,-8l471,659r3,-14l474,641r-435,l39,114r50,l89,75xm439,75r-54,l385,114r50,l435,641r39,l474,111,471,97,464,86,453,78,439,75xm96,518r-5,l89,519,78,530r,5l113,569r1,1l119,570r2,-1l152,538r-35,l98,519r-2,-1xm387,541r-184,l204,568r183,l387,541xm165,495r-4,l159,496r-42,42l152,538r24,-24l177,512r,-4l176,506r-9,-10l165,495xm96,411r-5,l89,412,78,423r,5l113,462r1,1l119,463r2,-1l152,431r-35,l98,412r-2,-1xm387,434r-184,l204,461r183,l387,434xm165,388r-4,l159,389r-42,42l152,431r24,-24l177,405r,-5l176,398r-9,-9l165,388xm96,304r-5,l89,305,78,316r,5l113,355r1,1l119,356r2,-1l152,324r-35,l98,305r-2,-1xm387,327r-184,l204,353r183,l387,327xm165,281r-4,l159,282r-42,42l152,324r24,-25l177,297r,-4l176,291r-9,-9l165,281xm96,197r-5,l89,197,78,209r,5l113,248r1,1l119,249r2,-1l152,216r-35,l98,197r-2,xm387,220r-184,l204,246r183,l387,220xm165,174r-4,l159,175r-42,41l152,216r24,-24l177,190r,-4l176,184r-9,-9l165,174xm237,l214,5,196,17,184,36r-5,22l120,58r-5,6l115,88r3,17l128,119r14,10l160,132r154,l332,129r14,-10l356,105r3,-17l359,82r-135,l213,71r,-26l224,34r66,l278,17,260,5,237,xm290,34r-40,l261,45r,26l250,82r109,l359,64r-5,-6l295,58,291,36r-1,-2xe" fillcolor="#b0ddde" stroked="f">
                  <v:path arrowok="t" o:connecttype="custom" o:connectlocs="22,531;0,564;10,1123;439,1133;471,1112;39,1094;89,528;385,567;474,1094;464,539;96,971;78,983;114,1023;152,991;96,971;204,1021;165,948;117,991;177,965;167,949;91,864;78,881;119,916;117,884;387,887;387,914;161,841;152,884;177,853;165,841;89,758;113,808;121,808;98,758;203,780;387,780;159,735;176,752;176,744;96,650;78,662;114,702;152,669;96,650;204,699;165,627;117,669;177,643;167,628;214,458;179,511;115,541;142,582;332,582;359,541;213,524;290,487;237,453;261,498;359,535;295,511" o:connectangles="0,0,0,0,0,0,0,0,0,0,0,0,0,0,0,0,0,0,0,0,0,0,0,0,0,0,0,0,0,0,0,0,0,0,0,0,0,0,0,0,0,0,0,0,0,0,0,0,0,0,0,0,0,0,0,0,0,0,0,0,0"/>
                </v:shape>
                <v:shape id="docshape36" o:spid="_x0000_s1060" type="#_x0000_t202" style="position:absolute;left:6037;top:311;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" filled="f" stroked="f">
                  <v:path arrowok="t"/>
                  <v:textbox inset="0,0,0,0">
                    <w:txbxContent>
                      <w:p w14:paraId="0266A972" w14:textId="77777777" w:rsidR="00C678ED" w:rsidRDefault="00C678ED">
                        <w:pPr>
                          <w:spacing w:before="8"/>
                          <w:rPr>
                            <w:sz w:val="29"/>
                          </w:rPr>
                        </w:pPr>
                      </w:p>
                      <w:p w14:paraId="445D67BC" w14:textId="77777777" w:rsidR="00C678ED" w:rsidRDefault="00C678ED">
                        <w:pPr>
                          <w:ind w:left="1303"/>
                        </w:pPr>
                      </w:p>
                      <w:p w14:paraId="377F24D3" w14:textId="58AEC8E2" w:rsidR="00C678ED" w:rsidRDefault="00C678ED">
                        <w:pPr>
                          <w:ind w:left="1303"/>
                          <w:rPr>
                            <w:sz w:val="24"/>
                          </w:rPr>
                        </w:pPr>
                        <w:hyperlink r:id="rId29">
                          <w:r>
                            <w:rPr>
                              <w:color w:val="231F20"/>
                              <w:sz w:val="24"/>
                            </w:rPr>
                            <w:t>Archwilio a Sicrwydd</w:t>
                          </w:r>
                        </w:hyperlink>
                      </w:p>
                    </w:txbxContent>
                  </v:textbox>
                </v:shape>
                <w10:wrap type="topAndBottom" anchorx="page"/>
              </v:group>
            </w:pict>
          </mc:Fallback>
        </mc:AlternateContent>
      </w:r>
      <w:r>
        <w:rPr>
          <w:noProof/>
        </w:rPr>
        <mc:AlternateContent>
          <mc:Choice Requires="wpg">
            <w:drawing>
              <wp:anchor distT="0" distB="0" distL="0" distR="0" simplePos="0" relativeHeight="487593472" behindDoc="1" locked="0" layoutInCell="1" allowOverlap="1" wp14:anchorId="3F8660C4" wp14:editId="4EBFC36B">
                <wp:simplePos x="0" y="0"/>
                <wp:positionH relativeFrom="page">
                  <wp:posOffset>431800</wp:posOffset>
                </wp:positionH>
                <wp:positionV relativeFrom="paragraph">
                  <wp:posOffset>963295</wp:posOffset>
                </wp:positionV>
                <wp:extent cx="3294380" cy="648335"/>
                <wp:effectExtent l="0" t="0" r="7620" b="12065"/>
                <wp:wrapTopAndBottom/>
                <wp:docPr id="348"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1517"/>
                          <a:chExt cx="5188" cy="1021"/>
                        </a:xfrm>
                      </wpg:grpSpPr>
                      <wps:wsp>
                        <wps:cNvPr id="349" name="docshape38"/>
                        <wps:cNvSpPr>
                          <a:spLocks/>
                        </wps:cNvSpPr>
                        <wps:spPr bwMode="auto">
                          <a:xfrm>
                            <a:off x="680" y="1517"/>
                            <a:ext cx="5188" cy="1021"/>
                          </a:xfrm>
                          <a:custGeom>
                            <a:avLst/>
                            <a:gdLst>
                              <a:gd name="T0" fmla="+- 0 5868 680"/>
                              <a:gd name="T1" fmla="*/ T0 w 5188"/>
                              <a:gd name="T2" fmla="+- 0 1517 1517"/>
                              <a:gd name="T3" fmla="*/ 1517 h 1021"/>
                              <a:gd name="T4" fmla="+- 0 1191 680"/>
                              <a:gd name="T5" fmla="*/ T4 w 5188"/>
                              <a:gd name="T6" fmla="+- 0 1517 1517"/>
                              <a:gd name="T7" fmla="*/ 1517 h 1021"/>
                              <a:gd name="T8" fmla="+- 0 1115 680"/>
                              <a:gd name="T9" fmla="*/ T8 w 5188"/>
                              <a:gd name="T10" fmla="+- 0 1523 1517"/>
                              <a:gd name="T11" fmla="*/ 1523 h 1021"/>
                              <a:gd name="T12" fmla="+- 0 1043 680"/>
                              <a:gd name="T13" fmla="*/ T12 w 5188"/>
                              <a:gd name="T14" fmla="+- 0 1539 1517"/>
                              <a:gd name="T15" fmla="*/ 1539 h 1021"/>
                              <a:gd name="T16" fmla="+- 0 975 680"/>
                              <a:gd name="T17" fmla="*/ T16 w 5188"/>
                              <a:gd name="T18" fmla="+- 0 1565 1517"/>
                              <a:gd name="T19" fmla="*/ 1565 h 1021"/>
                              <a:gd name="T20" fmla="+- 0 913 680"/>
                              <a:gd name="T21" fmla="*/ T20 w 5188"/>
                              <a:gd name="T22" fmla="+- 0 1600 1517"/>
                              <a:gd name="T23" fmla="*/ 1600 h 1021"/>
                              <a:gd name="T24" fmla="+- 0 856 680"/>
                              <a:gd name="T25" fmla="*/ T24 w 5188"/>
                              <a:gd name="T26" fmla="+- 0 1643 1517"/>
                              <a:gd name="T27" fmla="*/ 1643 h 1021"/>
                              <a:gd name="T28" fmla="+- 0 805 680"/>
                              <a:gd name="T29" fmla="*/ T28 w 5188"/>
                              <a:gd name="T30" fmla="+- 0 1693 1517"/>
                              <a:gd name="T31" fmla="*/ 1693 h 1021"/>
                              <a:gd name="T32" fmla="+- 0 763 680"/>
                              <a:gd name="T33" fmla="*/ T32 w 5188"/>
                              <a:gd name="T34" fmla="+- 0 1750 1517"/>
                              <a:gd name="T35" fmla="*/ 1750 h 1021"/>
                              <a:gd name="T36" fmla="+- 0 728 680"/>
                              <a:gd name="T37" fmla="*/ T36 w 5188"/>
                              <a:gd name="T38" fmla="+- 0 1813 1517"/>
                              <a:gd name="T39" fmla="*/ 1813 h 1021"/>
                              <a:gd name="T40" fmla="+- 0 702 680"/>
                              <a:gd name="T41" fmla="*/ T40 w 5188"/>
                              <a:gd name="T42" fmla="+- 0 1880 1517"/>
                              <a:gd name="T43" fmla="*/ 1880 h 1021"/>
                              <a:gd name="T44" fmla="+- 0 686 680"/>
                              <a:gd name="T45" fmla="*/ T44 w 5188"/>
                              <a:gd name="T46" fmla="+- 0 1952 1517"/>
                              <a:gd name="T47" fmla="*/ 1952 h 1021"/>
                              <a:gd name="T48" fmla="+- 0 680 680"/>
                              <a:gd name="T49" fmla="*/ T48 w 5188"/>
                              <a:gd name="T50" fmla="+- 0 2028 1517"/>
                              <a:gd name="T51" fmla="*/ 2028 h 1021"/>
                              <a:gd name="T52" fmla="+- 0 686 680"/>
                              <a:gd name="T53" fmla="*/ T52 w 5188"/>
                              <a:gd name="T54" fmla="+- 0 2103 1517"/>
                              <a:gd name="T55" fmla="*/ 2103 h 1021"/>
                              <a:gd name="T56" fmla="+- 0 702 680"/>
                              <a:gd name="T57" fmla="*/ T56 w 5188"/>
                              <a:gd name="T58" fmla="+- 0 2175 1517"/>
                              <a:gd name="T59" fmla="*/ 2175 h 1021"/>
                              <a:gd name="T60" fmla="+- 0 728 680"/>
                              <a:gd name="T61" fmla="*/ T60 w 5188"/>
                              <a:gd name="T62" fmla="+- 0 2243 1517"/>
                              <a:gd name="T63" fmla="*/ 2243 h 1021"/>
                              <a:gd name="T64" fmla="+- 0 763 680"/>
                              <a:gd name="T65" fmla="*/ T64 w 5188"/>
                              <a:gd name="T66" fmla="+- 0 2306 1517"/>
                              <a:gd name="T67" fmla="*/ 2306 h 1021"/>
                              <a:gd name="T68" fmla="+- 0 805 680"/>
                              <a:gd name="T69" fmla="*/ T68 w 5188"/>
                              <a:gd name="T70" fmla="+- 0 2362 1517"/>
                              <a:gd name="T71" fmla="*/ 2362 h 1021"/>
                              <a:gd name="T72" fmla="+- 0 856 680"/>
                              <a:gd name="T73" fmla="*/ T72 w 5188"/>
                              <a:gd name="T74" fmla="+- 0 2413 1517"/>
                              <a:gd name="T75" fmla="*/ 2413 h 1021"/>
                              <a:gd name="T76" fmla="+- 0 913 680"/>
                              <a:gd name="T77" fmla="*/ T76 w 5188"/>
                              <a:gd name="T78" fmla="+- 0 2456 1517"/>
                              <a:gd name="T79" fmla="*/ 2456 h 1021"/>
                              <a:gd name="T80" fmla="+- 0 975 680"/>
                              <a:gd name="T81" fmla="*/ T80 w 5188"/>
                              <a:gd name="T82" fmla="+- 0 2490 1517"/>
                              <a:gd name="T83" fmla="*/ 2490 h 1021"/>
                              <a:gd name="T84" fmla="+- 0 1043 680"/>
                              <a:gd name="T85" fmla="*/ T84 w 5188"/>
                              <a:gd name="T86" fmla="+- 0 2516 1517"/>
                              <a:gd name="T87" fmla="*/ 2516 h 1021"/>
                              <a:gd name="T88" fmla="+- 0 1115 680"/>
                              <a:gd name="T89" fmla="*/ T88 w 5188"/>
                              <a:gd name="T90" fmla="+- 0 2532 1517"/>
                              <a:gd name="T91" fmla="*/ 2532 h 1021"/>
                              <a:gd name="T92" fmla="+- 0 1191 680"/>
                              <a:gd name="T93" fmla="*/ T92 w 5188"/>
                              <a:gd name="T94" fmla="+- 0 2538 1517"/>
                              <a:gd name="T95" fmla="*/ 2538 h 1021"/>
                              <a:gd name="T96" fmla="+- 0 5868 680"/>
                              <a:gd name="T97" fmla="*/ T96 w 5188"/>
                              <a:gd name="T98" fmla="+- 0 2538 1517"/>
                              <a:gd name="T99" fmla="*/ 2538 h 1021"/>
                              <a:gd name="T100" fmla="+- 0 5868 680"/>
                              <a:gd name="T101" fmla="*/ T100 w 5188"/>
                              <a:gd name="T102" fmla="+- 0 1517 1517"/>
                              <a:gd name="T103" fmla="*/ 151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5"/>
                                </a:lnTo>
                                <a:lnTo>
                                  <a:pt x="176" y="896"/>
                                </a:lnTo>
                                <a:lnTo>
                                  <a:pt x="233" y="939"/>
                                </a:lnTo>
                                <a:lnTo>
                                  <a:pt x="295" y="973"/>
                                </a:lnTo>
                                <a:lnTo>
                                  <a:pt x="363" y="999"/>
                                </a:lnTo>
                                <a:lnTo>
                                  <a:pt x="435" y="1015"/>
                                </a:lnTo>
                                <a:lnTo>
                                  <a:pt x="511" y="1021"/>
                                </a:lnTo>
                                <a:lnTo>
                                  <a:pt x="5188" y="1021"/>
                                </a:lnTo>
                                <a:lnTo>
                                  <a:pt x="518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docshape39"/>
                        <wps:cNvSpPr>
                          <a:spLocks/>
                        </wps:cNvSpPr>
                        <wps:spPr bwMode="auto">
                          <a:xfrm>
                            <a:off x="737" y="1574"/>
                            <a:ext cx="908" cy="908"/>
                          </a:xfrm>
                          <a:custGeom>
                            <a:avLst/>
                            <a:gdLst>
                              <a:gd name="T0" fmla="+- 0 1191 737"/>
                              <a:gd name="T1" fmla="*/ T0 w 908"/>
                              <a:gd name="T2" fmla="+- 0 1574 1574"/>
                              <a:gd name="T3" fmla="*/ 1574 h 908"/>
                              <a:gd name="T4" fmla="+- 0 1117 737"/>
                              <a:gd name="T5" fmla="*/ T4 w 908"/>
                              <a:gd name="T6" fmla="+- 0 1580 1574"/>
                              <a:gd name="T7" fmla="*/ 1580 h 908"/>
                              <a:gd name="T8" fmla="+- 0 1047 737"/>
                              <a:gd name="T9" fmla="*/ T8 w 908"/>
                              <a:gd name="T10" fmla="+- 0 1597 1574"/>
                              <a:gd name="T11" fmla="*/ 1597 h 908"/>
                              <a:gd name="T12" fmla="+- 0 982 737"/>
                              <a:gd name="T13" fmla="*/ T12 w 908"/>
                              <a:gd name="T14" fmla="+- 0 1625 1574"/>
                              <a:gd name="T15" fmla="*/ 1625 h 908"/>
                              <a:gd name="T16" fmla="+- 0 923 737"/>
                              <a:gd name="T17" fmla="*/ T16 w 908"/>
                              <a:gd name="T18" fmla="+- 0 1662 1574"/>
                              <a:gd name="T19" fmla="*/ 1662 h 908"/>
                              <a:gd name="T20" fmla="+- 0 870 737"/>
                              <a:gd name="T21" fmla="*/ T20 w 908"/>
                              <a:gd name="T22" fmla="+- 0 1707 1574"/>
                              <a:gd name="T23" fmla="*/ 1707 h 908"/>
                              <a:gd name="T24" fmla="+- 0 825 737"/>
                              <a:gd name="T25" fmla="*/ T24 w 908"/>
                              <a:gd name="T26" fmla="+- 0 1760 1574"/>
                              <a:gd name="T27" fmla="*/ 1760 h 908"/>
                              <a:gd name="T28" fmla="+- 0 788 737"/>
                              <a:gd name="T29" fmla="*/ T28 w 908"/>
                              <a:gd name="T30" fmla="+- 0 1819 1574"/>
                              <a:gd name="T31" fmla="*/ 1819 h 908"/>
                              <a:gd name="T32" fmla="+- 0 760 737"/>
                              <a:gd name="T33" fmla="*/ T32 w 908"/>
                              <a:gd name="T34" fmla="+- 0 1884 1574"/>
                              <a:gd name="T35" fmla="*/ 1884 h 908"/>
                              <a:gd name="T36" fmla="+- 0 743 737"/>
                              <a:gd name="T37" fmla="*/ T36 w 908"/>
                              <a:gd name="T38" fmla="+- 0 1954 1574"/>
                              <a:gd name="T39" fmla="*/ 1954 h 908"/>
                              <a:gd name="T40" fmla="+- 0 737 737"/>
                              <a:gd name="T41" fmla="*/ T40 w 908"/>
                              <a:gd name="T42" fmla="+- 0 2028 1574"/>
                              <a:gd name="T43" fmla="*/ 2028 h 908"/>
                              <a:gd name="T44" fmla="+- 0 743 737"/>
                              <a:gd name="T45" fmla="*/ T44 w 908"/>
                              <a:gd name="T46" fmla="+- 0 2101 1574"/>
                              <a:gd name="T47" fmla="*/ 2101 h 908"/>
                              <a:gd name="T48" fmla="+- 0 760 737"/>
                              <a:gd name="T49" fmla="*/ T48 w 908"/>
                              <a:gd name="T50" fmla="+- 0 2171 1574"/>
                              <a:gd name="T51" fmla="*/ 2171 h 908"/>
                              <a:gd name="T52" fmla="+- 0 788 737"/>
                              <a:gd name="T53" fmla="*/ T52 w 908"/>
                              <a:gd name="T54" fmla="+- 0 2236 1574"/>
                              <a:gd name="T55" fmla="*/ 2236 h 908"/>
                              <a:gd name="T56" fmla="+- 0 825 737"/>
                              <a:gd name="T57" fmla="*/ T56 w 908"/>
                              <a:gd name="T58" fmla="+- 0 2296 1574"/>
                              <a:gd name="T59" fmla="*/ 2296 h 908"/>
                              <a:gd name="T60" fmla="+- 0 870 737"/>
                              <a:gd name="T61" fmla="*/ T60 w 908"/>
                              <a:gd name="T62" fmla="+- 0 2348 1574"/>
                              <a:gd name="T63" fmla="*/ 2348 h 908"/>
                              <a:gd name="T64" fmla="+- 0 923 737"/>
                              <a:gd name="T65" fmla="*/ T64 w 908"/>
                              <a:gd name="T66" fmla="+- 0 2394 1574"/>
                              <a:gd name="T67" fmla="*/ 2394 h 908"/>
                              <a:gd name="T68" fmla="+- 0 982 737"/>
                              <a:gd name="T69" fmla="*/ T68 w 908"/>
                              <a:gd name="T70" fmla="+- 0 2431 1574"/>
                              <a:gd name="T71" fmla="*/ 2431 h 908"/>
                              <a:gd name="T72" fmla="+- 0 1047 737"/>
                              <a:gd name="T73" fmla="*/ T72 w 908"/>
                              <a:gd name="T74" fmla="+- 0 2458 1574"/>
                              <a:gd name="T75" fmla="*/ 2458 h 908"/>
                              <a:gd name="T76" fmla="+- 0 1117 737"/>
                              <a:gd name="T77" fmla="*/ T76 w 908"/>
                              <a:gd name="T78" fmla="+- 0 2475 1574"/>
                              <a:gd name="T79" fmla="*/ 2475 h 908"/>
                              <a:gd name="T80" fmla="+- 0 1191 737"/>
                              <a:gd name="T81" fmla="*/ T80 w 908"/>
                              <a:gd name="T82" fmla="+- 0 2481 1574"/>
                              <a:gd name="T83" fmla="*/ 2481 h 908"/>
                              <a:gd name="T84" fmla="+- 0 1264 737"/>
                              <a:gd name="T85" fmla="*/ T84 w 908"/>
                              <a:gd name="T86" fmla="+- 0 2475 1574"/>
                              <a:gd name="T87" fmla="*/ 2475 h 908"/>
                              <a:gd name="T88" fmla="+- 0 1334 737"/>
                              <a:gd name="T89" fmla="*/ T88 w 908"/>
                              <a:gd name="T90" fmla="+- 0 2458 1574"/>
                              <a:gd name="T91" fmla="*/ 2458 h 908"/>
                              <a:gd name="T92" fmla="+- 0 1399 737"/>
                              <a:gd name="T93" fmla="*/ T92 w 908"/>
                              <a:gd name="T94" fmla="+- 0 2431 1574"/>
                              <a:gd name="T95" fmla="*/ 2431 h 908"/>
                              <a:gd name="T96" fmla="+- 0 1458 737"/>
                              <a:gd name="T97" fmla="*/ T96 w 908"/>
                              <a:gd name="T98" fmla="+- 0 2394 1574"/>
                              <a:gd name="T99" fmla="*/ 2394 h 908"/>
                              <a:gd name="T100" fmla="+- 0 1511 737"/>
                              <a:gd name="T101" fmla="*/ T100 w 908"/>
                              <a:gd name="T102" fmla="+- 0 2348 1574"/>
                              <a:gd name="T103" fmla="*/ 2348 h 908"/>
                              <a:gd name="T104" fmla="+- 0 1557 737"/>
                              <a:gd name="T105" fmla="*/ T104 w 908"/>
                              <a:gd name="T106" fmla="+- 0 2296 1574"/>
                              <a:gd name="T107" fmla="*/ 2296 h 908"/>
                              <a:gd name="T108" fmla="+- 0 1593 737"/>
                              <a:gd name="T109" fmla="*/ T108 w 908"/>
                              <a:gd name="T110" fmla="+- 0 2236 1574"/>
                              <a:gd name="T111" fmla="*/ 2236 h 908"/>
                              <a:gd name="T112" fmla="+- 0 1621 737"/>
                              <a:gd name="T113" fmla="*/ T112 w 908"/>
                              <a:gd name="T114" fmla="+- 0 2171 1574"/>
                              <a:gd name="T115" fmla="*/ 2171 h 908"/>
                              <a:gd name="T116" fmla="+- 0 1638 737"/>
                              <a:gd name="T117" fmla="*/ T116 w 908"/>
                              <a:gd name="T118" fmla="+- 0 2101 1574"/>
                              <a:gd name="T119" fmla="*/ 2101 h 908"/>
                              <a:gd name="T120" fmla="+- 0 1644 737"/>
                              <a:gd name="T121" fmla="*/ T120 w 908"/>
                              <a:gd name="T122" fmla="+- 0 2028 1574"/>
                              <a:gd name="T123" fmla="*/ 2028 h 908"/>
                              <a:gd name="T124" fmla="+- 0 1638 737"/>
                              <a:gd name="T125" fmla="*/ T124 w 908"/>
                              <a:gd name="T126" fmla="+- 0 1954 1574"/>
                              <a:gd name="T127" fmla="*/ 1954 h 908"/>
                              <a:gd name="T128" fmla="+- 0 1621 737"/>
                              <a:gd name="T129" fmla="*/ T128 w 908"/>
                              <a:gd name="T130" fmla="+- 0 1884 1574"/>
                              <a:gd name="T131" fmla="*/ 1884 h 908"/>
                              <a:gd name="T132" fmla="+- 0 1593 737"/>
                              <a:gd name="T133" fmla="*/ T132 w 908"/>
                              <a:gd name="T134" fmla="+- 0 1819 1574"/>
                              <a:gd name="T135" fmla="*/ 1819 h 908"/>
                              <a:gd name="T136" fmla="+- 0 1557 737"/>
                              <a:gd name="T137" fmla="*/ T136 w 908"/>
                              <a:gd name="T138" fmla="+- 0 1760 1574"/>
                              <a:gd name="T139" fmla="*/ 1760 h 908"/>
                              <a:gd name="T140" fmla="+- 0 1511 737"/>
                              <a:gd name="T141" fmla="*/ T140 w 908"/>
                              <a:gd name="T142" fmla="+- 0 1707 1574"/>
                              <a:gd name="T143" fmla="*/ 1707 h 908"/>
                              <a:gd name="T144" fmla="+- 0 1458 737"/>
                              <a:gd name="T145" fmla="*/ T144 w 908"/>
                              <a:gd name="T146" fmla="+- 0 1662 1574"/>
                              <a:gd name="T147" fmla="*/ 1662 h 908"/>
                              <a:gd name="T148" fmla="+- 0 1399 737"/>
                              <a:gd name="T149" fmla="*/ T148 w 908"/>
                              <a:gd name="T150" fmla="+- 0 1625 1574"/>
                              <a:gd name="T151" fmla="*/ 1625 h 908"/>
                              <a:gd name="T152" fmla="+- 0 1334 737"/>
                              <a:gd name="T153" fmla="*/ T152 w 908"/>
                              <a:gd name="T154" fmla="+- 0 1597 1574"/>
                              <a:gd name="T155" fmla="*/ 1597 h 908"/>
                              <a:gd name="T156" fmla="+- 0 1264 737"/>
                              <a:gd name="T157" fmla="*/ T156 w 908"/>
                              <a:gd name="T158" fmla="+- 0 1580 1574"/>
                              <a:gd name="T159" fmla="*/ 1580 h 908"/>
                              <a:gd name="T160" fmla="+- 0 1191 737"/>
                              <a:gd name="T161" fmla="*/ T160 w 908"/>
                              <a:gd name="T162" fmla="+- 0 1574 1574"/>
                              <a:gd name="T163" fmla="*/ 157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docshape40"/>
                        <wps:cNvSpPr>
                          <a:spLocks/>
                        </wps:cNvSpPr>
                        <wps:spPr bwMode="auto">
                          <a:xfrm>
                            <a:off x="854" y="1749"/>
                            <a:ext cx="681" cy="501"/>
                          </a:xfrm>
                          <a:custGeom>
                            <a:avLst/>
                            <a:gdLst>
                              <a:gd name="T0" fmla="+- 0 856 855"/>
                              <a:gd name="T1" fmla="*/ T0 w 681"/>
                              <a:gd name="T2" fmla="+- 0 2223 1749"/>
                              <a:gd name="T3" fmla="*/ 2223 h 501"/>
                              <a:gd name="T4" fmla="+- 0 1535 855"/>
                              <a:gd name="T5" fmla="*/ T4 w 681"/>
                              <a:gd name="T6" fmla="+- 0 2225 1749"/>
                              <a:gd name="T7" fmla="*/ 2225 h 501"/>
                              <a:gd name="T8" fmla="+- 0 1120 855"/>
                              <a:gd name="T9" fmla="*/ T8 w 681"/>
                              <a:gd name="T10" fmla="+- 0 2191 1749"/>
                              <a:gd name="T11" fmla="*/ 2191 h 501"/>
                              <a:gd name="T12" fmla="+- 0 959 855"/>
                              <a:gd name="T13" fmla="*/ T12 w 681"/>
                              <a:gd name="T14" fmla="+- 0 2129 1749"/>
                              <a:gd name="T15" fmla="*/ 2129 h 501"/>
                              <a:gd name="T16" fmla="+- 0 1513 855"/>
                              <a:gd name="T17" fmla="*/ T16 w 681"/>
                              <a:gd name="T18" fmla="+- 0 2190 1749"/>
                              <a:gd name="T19" fmla="*/ 2190 h 501"/>
                              <a:gd name="T20" fmla="+- 0 1513 855"/>
                              <a:gd name="T21" fmla="*/ T20 w 681"/>
                              <a:gd name="T22" fmla="+- 0 2190 1749"/>
                              <a:gd name="T23" fmla="*/ 2190 h 501"/>
                              <a:gd name="T24" fmla="+- 0 1504 855"/>
                              <a:gd name="T25" fmla="*/ T24 w 681"/>
                              <a:gd name="T26" fmla="+- 0 2177 1749"/>
                              <a:gd name="T27" fmla="*/ 2177 h 501"/>
                              <a:gd name="T28" fmla="+- 0 936 855"/>
                              <a:gd name="T29" fmla="*/ T28 w 681"/>
                              <a:gd name="T30" fmla="+- 0 1773 1749"/>
                              <a:gd name="T31" fmla="*/ 1773 h 501"/>
                              <a:gd name="T32" fmla="+- 0 1453 855"/>
                              <a:gd name="T33" fmla="*/ T32 w 681"/>
                              <a:gd name="T34" fmla="+- 0 2064 1749"/>
                              <a:gd name="T35" fmla="*/ 2064 h 501"/>
                              <a:gd name="T36" fmla="+- 0 1450 855"/>
                              <a:gd name="T37" fmla="*/ T36 w 681"/>
                              <a:gd name="T38" fmla="+- 0 1773 1749"/>
                              <a:gd name="T39" fmla="*/ 1773 h 501"/>
                              <a:gd name="T40" fmla="+- 0 1418 855"/>
                              <a:gd name="T41" fmla="*/ T40 w 681"/>
                              <a:gd name="T42" fmla="+- 0 1787 1749"/>
                              <a:gd name="T43" fmla="*/ 1787 h 501"/>
                              <a:gd name="T44" fmla="+- 0 1324 855"/>
                              <a:gd name="T45" fmla="*/ T44 w 681"/>
                              <a:gd name="T46" fmla="+- 0 2001 1749"/>
                              <a:gd name="T47" fmla="*/ 2001 h 501"/>
                              <a:gd name="T48" fmla="+- 0 1250 855"/>
                              <a:gd name="T49" fmla="*/ T48 w 681"/>
                              <a:gd name="T50" fmla="+- 0 2009 1749"/>
                              <a:gd name="T51" fmla="*/ 2009 h 501"/>
                              <a:gd name="T52" fmla="+- 0 1275 855"/>
                              <a:gd name="T53" fmla="*/ T52 w 681"/>
                              <a:gd name="T54" fmla="+- 0 2021 1749"/>
                              <a:gd name="T55" fmla="*/ 2021 h 501"/>
                              <a:gd name="T56" fmla="+- 0 1319 855"/>
                              <a:gd name="T57" fmla="*/ T56 w 681"/>
                              <a:gd name="T58" fmla="+- 0 2005 1749"/>
                              <a:gd name="T59" fmla="*/ 2005 h 501"/>
                              <a:gd name="T60" fmla="+- 0 1290 855"/>
                              <a:gd name="T61" fmla="*/ T60 w 681"/>
                              <a:gd name="T62" fmla="+- 0 2021 1749"/>
                              <a:gd name="T63" fmla="*/ 2021 h 501"/>
                              <a:gd name="T64" fmla="+- 0 1315 855"/>
                              <a:gd name="T65" fmla="*/ T64 w 681"/>
                              <a:gd name="T66" fmla="+- 0 2020 1749"/>
                              <a:gd name="T67" fmla="*/ 2020 h 501"/>
                              <a:gd name="T68" fmla="+- 0 1315 855"/>
                              <a:gd name="T69" fmla="*/ T68 w 681"/>
                              <a:gd name="T70" fmla="+- 0 2020 1749"/>
                              <a:gd name="T71" fmla="*/ 2020 h 501"/>
                              <a:gd name="T72" fmla="+- 0 1112 855"/>
                              <a:gd name="T73" fmla="*/ T72 w 681"/>
                              <a:gd name="T74" fmla="+- 0 1977 1749"/>
                              <a:gd name="T75" fmla="*/ 1977 h 501"/>
                              <a:gd name="T76" fmla="+- 0 1151 855"/>
                              <a:gd name="T77" fmla="*/ T76 w 681"/>
                              <a:gd name="T78" fmla="+- 0 2000 1749"/>
                              <a:gd name="T79" fmla="*/ 2000 h 501"/>
                              <a:gd name="T80" fmla="+- 0 1172 855"/>
                              <a:gd name="T81" fmla="*/ T80 w 681"/>
                              <a:gd name="T82" fmla="+- 0 1973 1749"/>
                              <a:gd name="T83" fmla="*/ 1973 h 501"/>
                              <a:gd name="T84" fmla="+- 0 1231 855"/>
                              <a:gd name="T85" fmla="*/ T84 w 681"/>
                              <a:gd name="T86" fmla="+- 0 1964 1749"/>
                              <a:gd name="T87" fmla="*/ 1964 h 501"/>
                              <a:gd name="T88" fmla="+- 0 1226 855"/>
                              <a:gd name="T89" fmla="*/ T88 w 681"/>
                              <a:gd name="T90" fmla="+- 0 2002 1749"/>
                              <a:gd name="T91" fmla="*/ 2002 h 501"/>
                              <a:gd name="T92" fmla="+- 0 1272 855"/>
                              <a:gd name="T93" fmla="*/ T92 w 681"/>
                              <a:gd name="T94" fmla="+- 0 1994 1749"/>
                              <a:gd name="T95" fmla="*/ 1994 h 501"/>
                              <a:gd name="T96" fmla="+- 0 1263 855"/>
                              <a:gd name="T97" fmla="*/ T96 w 681"/>
                              <a:gd name="T98" fmla="+- 0 1950 1749"/>
                              <a:gd name="T99" fmla="*/ 1950 h 501"/>
                              <a:gd name="T100" fmla="+- 0 1241 855"/>
                              <a:gd name="T101" fmla="*/ T100 w 681"/>
                              <a:gd name="T102" fmla="+- 0 1938 1749"/>
                              <a:gd name="T103" fmla="*/ 1938 h 501"/>
                              <a:gd name="T104" fmla="+- 0 1343 855"/>
                              <a:gd name="T105" fmla="*/ T104 w 681"/>
                              <a:gd name="T106" fmla="+- 0 1942 1749"/>
                              <a:gd name="T107" fmla="*/ 1942 h 501"/>
                              <a:gd name="T108" fmla="+- 0 1309 855"/>
                              <a:gd name="T109" fmla="*/ T108 w 681"/>
                              <a:gd name="T110" fmla="+- 0 1969 1749"/>
                              <a:gd name="T111" fmla="*/ 1969 h 501"/>
                              <a:gd name="T112" fmla="+- 0 1346 855"/>
                              <a:gd name="T113" fmla="*/ T112 w 681"/>
                              <a:gd name="T114" fmla="+- 0 1989 1749"/>
                              <a:gd name="T115" fmla="*/ 1989 h 501"/>
                              <a:gd name="T116" fmla="+- 0 1334 855"/>
                              <a:gd name="T117" fmla="*/ T116 w 681"/>
                              <a:gd name="T118" fmla="+- 0 1962 1749"/>
                              <a:gd name="T119" fmla="*/ 1962 h 501"/>
                              <a:gd name="T120" fmla="+- 0 1066 855"/>
                              <a:gd name="T121" fmla="*/ T120 w 681"/>
                              <a:gd name="T122" fmla="+- 0 1850 1749"/>
                              <a:gd name="T123" fmla="*/ 1850 h 501"/>
                              <a:gd name="T124" fmla="+- 0 1071 855"/>
                              <a:gd name="T125" fmla="*/ T124 w 681"/>
                              <a:gd name="T126" fmla="+- 0 1883 1749"/>
                              <a:gd name="T127" fmla="*/ 1883 h 501"/>
                              <a:gd name="T128" fmla="+- 0 1048 855"/>
                              <a:gd name="T129" fmla="*/ T128 w 681"/>
                              <a:gd name="T130" fmla="+- 0 1922 1749"/>
                              <a:gd name="T131" fmla="*/ 1922 h 501"/>
                              <a:gd name="T132" fmla="+- 0 1075 855"/>
                              <a:gd name="T133" fmla="*/ T132 w 681"/>
                              <a:gd name="T134" fmla="+- 0 1944 1749"/>
                              <a:gd name="T135" fmla="*/ 1944 h 501"/>
                              <a:gd name="T136" fmla="+- 0 1101 855"/>
                              <a:gd name="T137" fmla="*/ T136 w 681"/>
                              <a:gd name="T138" fmla="+- 0 1973 1749"/>
                              <a:gd name="T139" fmla="*/ 1973 h 501"/>
                              <a:gd name="T140" fmla="+- 0 1138 855"/>
                              <a:gd name="T141" fmla="*/ T140 w 681"/>
                              <a:gd name="T142" fmla="+- 0 1947 1749"/>
                              <a:gd name="T143" fmla="*/ 1947 h 501"/>
                              <a:gd name="T144" fmla="+- 0 1111 855"/>
                              <a:gd name="T145" fmla="*/ T144 w 681"/>
                              <a:gd name="T146" fmla="+- 0 1883 1749"/>
                              <a:gd name="T147" fmla="*/ 1883 h 501"/>
                              <a:gd name="T148" fmla="+- 0 1207 855"/>
                              <a:gd name="T149" fmla="*/ T148 w 681"/>
                              <a:gd name="T150" fmla="+- 0 1846 1749"/>
                              <a:gd name="T151" fmla="*/ 1846 h 501"/>
                              <a:gd name="T152" fmla="+- 0 1176 855"/>
                              <a:gd name="T153" fmla="*/ T152 w 681"/>
                              <a:gd name="T154" fmla="+- 0 1973 1749"/>
                              <a:gd name="T155" fmla="*/ 1973 h 501"/>
                              <a:gd name="T156" fmla="+- 0 1153 855"/>
                              <a:gd name="T157" fmla="*/ T156 w 681"/>
                              <a:gd name="T158" fmla="+- 0 1875 1749"/>
                              <a:gd name="T159" fmla="*/ 1875 h 501"/>
                              <a:gd name="T160" fmla="+- 0 1153 855"/>
                              <a:gd name="T161" fmla="*/ T160 w 681"/>
                              <a:gd name="T162" fmla="+- 0 1944 1749"/>
                              <a:gd name="T163" fmla="*/ 1944 h 501"/>
                              <a:gd name="T164" fmla="+- 0 1205 855"/>
                              <a:gd name="T165" fmla="*/ T164 w 681"/>
                              <a:gd name="T166" fmla="+- 0 1936 1749"/>
                              <a:gd name="T167" fmla="*/ 1936 h 501"/>
                              <a:gd name="T168" fmla="+- 0 1229 855"/>
                              <a:gd name="T169" fmla="*/ T168 w 681"/>
                              <a:gd name="T170" fmla="+- 0 1897 1749"/>
                              <a:gd name="T171" fmla="*/ 1897 h 501"/>
                              <a:gd name="T172" fmla="+- 0 1202 855"/>
                              <a:gd name="T173" fmla="*/ T172 w 681"/>
                              <a:gd name="T174" fmla="+- 0 1875 1749"/>
                              <a:gd name="T175" fmla="*/ 1875 h 501"/>
                              <a:gd name="T176" fmla="+- 0 1251 855"/>
                              <a:gd name="T177" fmla="*/ T176 w 681"/>
                              <a:gd name="T178" fmla="+- 0 1927 1749"/>
                              <a:gd name="T179" fmla="*/ 1927 h 501"/>
                              <a:gd name="T180" fmla="+- 0 1241 855"/>
                              <a:gd name="T181" fmla="*/ T180 w 681"/>
                              <a:gd name="T182" fmla="+- 0 1938 1749"/>
                              <a:gd name="T183" fmla="*/ 1938 h 501"/>
                              <a:gd name="T184" fmla="+- 0 1315 855"/>
                              <a:gd name="T185" fmla="*/ T184 w 681"/>
                              <a:gd name="T186" fmla="+- 0 1929 1749"/>
                              <a:gd name="T187" fmla="*/ 1929 h 501"/>
                              <a:gd name="T188" fmla="+- 0 1263 855"/>
                              <a:gd name="T189" fmla="*/ T188 w 681"/>
                              <a:gd name="T190" fmla="+- 0 1905 1749"/>
                              <a:gd name="T191" fmla="*/ 1905 h 501"/>
                              <a:gd name="T192" fmla="+- 0 1280 855"/>
                              <a:gd name="T193" fmla="*/ T192 w 681"/>
                              <a:gd name="T194" fmla="+- 0 1918 1749"/>
                              <a:gd name="T195" fmla="*/ 1918 h 501"/>
                              <a:gd name="T196" fmla="+- 0 1290 855"/>
                              <a:gd name="T197" fmla="*/ T196 w 681"/>
                              <a:gd name="T198" fmla="+- 0 1917 1749"/>
                              <a:gd name="T199" fmla="*/ 1917 h 501"/>
                              <a:gd name="T200" fmla="+- 0 1147 855"/>
                              <a:gd name="T201" fmla="*/ T200 w 681"/>
                              <a:gd name="T202" fmla="+- 0 1816 1749"/>
                              <a:gd name="T203" fmla="*/ 1816 h 501"/>
                              <a:gd name="T204" fmla="+- 0 1110 855"/>
                              <a:gd name="T205" fmla="*/ T204 w 681"/>
                              <a:gd name="T206" fmla="+- 0 1843 1749"/>
                              <a:gd name="T207" fmla="*/ 1843 h 501"/>
                              <a:gd name="T208" fmla="+- 0 1164 855"/>
                              <a:gd name="T209" fmla="*/ T208 w 681"/>
                              <a:gd name="T210" fmla="+- 0 1842 1749"/>
                              <a:gd name="T211" fmla="*/ 1842 h 501"/>
                              <a:gd name="T212" fmla="+- 0 1176 855"/>
                              <a:gd name="T213" fmla="*/ T212 w 681"/>
                              <a:gd name="T214" fmla="+- 0 1846 1749"/>
                              <a:gd name="T215" fmla="*/ 1846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81" h="501">
                                <a:moveTo>
                                  <a:pt x="604" y="362"/>
                                </a:moveTo>
                                <a:lnTo>
                                  <a:pt x="76" y="362"/>
                                </a:lnTo>
                                <a:lnTo>
                                  <a:pt x="72" y="365"/>
                                </a:lnTo>
                                <a:lnTo>
                                  <a:pt x="69" y="369"/>
                                </a:lnTo>
                                <a:lnTo>
                                  <a:pt x="3" y="471"/>
                                </a:lnTo>
                                <a:lnTo>
                                  <a:pt x="1" y="474"/>
                                </a:lnTo>
                                <a:lnTo>
                                  <a:pt x="0" y="476"/>
                                </a:lnTo>
                                <a:lnTo>
                                  <a:pt x="0" y="494"/>
                                </a:lnTo>
                                <a:lnTo>
                                  <a:pt x="7" y="501"/>
                                </a:lnTo>
                                <a:lnTo>
                                  <a:pt x="674" y="501"/>
                                </a:lnTo>
                                <a:lnTo>
                                  <a:pt x="680" y="494"/>
                                </a:lnTo>
                                <a:lnTo>
                                  <a:pt x="680" y="476"/>
                                </a:lnTo>
                                <a:lnTo>
                                  <a:pt x="679" y="474"/>
                                </a:lnTo>
                                <a:lnTo>
                                  <a:pt x="678" y="471"/>
                                </a:lnTo>
                                <a:lnTo>
                                  <a:pt x="674" y="466"/>
                                </a:lnTo>
                                <a:lnTo>
                                  <a:pt x="263" y="466"/>
                                </a:lnTo>
                                <a:lnTo>
                                  <a:pt x="262" y="465"/>
                                </a:lnTo>
                                <a:lnTo>
                                  <a:pt x="265" y="442"/>
                                </a:lnTo>
                                <a:lnTo>
                                  <a:pt x="266" y="441"/>
                                </a:lnTo>
                                <a:lnTo>
                                  <a:pt x="658" y="441"/>
                                </a:lnTo>
                                <a:lnTo>
                                  <a:pt x="649" y="428"/>
                                </a:lnTo>
                                <a:lnTo>
                                  <a:pt x="84" y="428"/>
                                </a:lnTo>
                                <a:lnTo>
                                  <a:pt x="81" y="423"/>
                                </a:lnTo>
                                <a:lnTo>
                                  <a:pt x="104" y="380"/>
                                </a:lnTo>
                                <a:lnTo>
                                  <a:pt x="106" y="379"/>
                                </a:lnTo>
                                <a:lnTo>
                                  <a:pt x="618" y="379"/>
                                </a:lnTo>
                                <a:lnTo>
                                  <a:pt x="611" y="369"/>
                                </a:lnTo>
                                <a:lnTo>
                                  <a:pt x="608" y="365"/>
                                </a:lnTo>
                                <a:lnTo>
                                  <a:pt x="604" y="362"/>
                                </a:lnTo>
                                <a:close/>
                                <a:moveTo>
                                  <a:pt x="658" y="441"/>
                                </a:moveTo>
                                <a:lnTo>
                                  <a:pt x="414" y="441"/>
                                </a:lnTo>
                                <a:lnTo>
                                  <a:pt x="415" y="442"/>
                                </a:lnTo>
                                <a:lnTo>
                                  <a:pt x="418" y="465"/>
                                </a:lnTo>
                                <a:lnTo>
                                  <a:pt x="417" y="466"/>
                                </a:lnTo>
                                <a:lnTo>
                                  <a:pt x="674" y="466"/>
                                </a:lnTo>
                                <a:lnTo>
                                  <a:pt x="658" y="441"/>
                                </a:lnTo>
                                <a:close/>
                                <a:moveTo>
                                  <a:pt x="618" y="379"/>
                                </a:moveTo>
                                <a:lnTo>
                                  <a:pt x="574" y="379"/>
                                </a:lnTo>
                                <a:lnTo>
                                  <a:pt x="576" y="380"/>
                                </a:lnTo>
                                <a:lnTo>
                                  <a:pt x="600" y="423"/>
                                </a:lnTo>
                                <a:lnTo>
                                  <a:pt x="597" y="428"/>
                                </a:lnTo>
                                <a:lnTo>
                                  <a:pt x="649" y="428"/>
                                </a:lnTo>
                                <a:lnTo>
                                  <a:pt x="618" y="379"/>
                                </a:lnTo>
                                <a:close/>
                                <a:moveTo>
                                  <a:pt x="560" y="0"/>
                                </a:moveTo>
                                <a:lnTo>
                                  <a:pt x="117" y="0"/>
                                </a:lnTo>
                                <a:lnTo>
                                  <a:pt x="102" y="3"/>
                                </a:lnTo>
                                <a:lnTo>
                                  <a:pt x="89" y="11"/>
                                </a:lnTo>
                                <a:lnTo>
                                  <a:pt x="81" y="24"/>
                                </a:lnTo>
                                <a:lnTo>
                                  <a:pt x="78" y="38"/>
                                </a:lnTo>
                                <a:lnTo>
                                  <a:pt x="78" y="346"/>
                                </a:lnTo>
                                <a:lnTo>
                                  <a:pt x="82" y="350"/>
                                </a:lnTo>
                                <a:lnTo>
                                  <a:pt x="595" y="350"/>
                                </a:lnTo>
                                <a:lnTo>
                                  <a:pt x="598" y="346"/>
                                </a:lnTo>
                                <a:lnTo>
                                  <a:pt x="598" y="315"/>
                                </a:lnTo>
                                <a:lnTo>
                                  <a:pt x="117" y="315"/>
                                </a:lnTo>
                                <a:lnTo>
                                  <a:pt x="113" y="311"/>
                                </a:lnTo>
                                <a:lnTo>
                                  <a:pt x="113" y="38"/>
                                </a:lnTo>
                                <a:lnTo>
                                  <a:pt x="116" y="35"/>
                                </a:lnTo>
                                <a:lnTo>
                                  <a:pt x="598" y="35"/>
                                </a:lnTo>
                                <a:lnTo>
                                  <a:pt x="595" y="24"/>
                                </a:lnTo>
                                <a:lnTo>
                                  <a:pt x="587" y="11"/>
                                </a:lnTo>
                                <a:lnTo>
                                  <a:pt x="575" y="3"/>
                                </a:lnTo>
                                <a:lnTo>
                                  <a:pt x="560" y="0"/>
                                </a:lnTo>
                                <a:close/>
                                <a:moveTo>
                                  <a:pt x="598" y="35"/>
                                </a:moveTo>
                                <a:lnTo>
                                  <a:pt x="560" y="35"/>
                                </a:lnTo>
                                <a:lnTo>
                                  <a:pt x="563" y="38"/>
                                </a:lnTo>
                                <a:lnTo>
                                  <a:pt x="563" y="311"/>
                                </a:lnTo>
                                <a:lnTo>
                                  <a:pt x="560" y="315"/>
                                </a:lnTo>
                                <a:lnTo>
                                  <a:pt x="598" y="315"/>
                                </a:lnTo>
                                <a:lnTo>
                                  <a:pt x="598" y="38"/>
                                </a:lnTo>
                                <a:lnTo>
                                  <a:pt x="598" y="35"/>
                                </a:lnTo>
                                <a:close/>
                                <a:moveTo>
                                  <a:pt x="469" y="252"/>
                                </a:moveTo>
                                <a:lnTo>
                                  <a:pt x="386" y="252"/>
                                </a:lnTo>
                                <a:lnTo>
                                  <a:pt x="388" y="253"/>
                                </a:lnTo>
                                <a:lnTo>
                                  <a:pt x="390" y="256"/>
                                </a:lnTo>
                                <a:lnTo>
                                  <a:pt x="392" y="257"/>
                                </a:lnTo>
                                <a:lnTo>
                                  <a:pt x="393" y="258"/>
                                </a:lnTo>
                                <a:lnTo>
                                  <a:pt x="395" y="260"/>
                                </a:lnTo>
                                <a:lnTo>
                                  <a:pt x="396" y="262"/>
                                </a:lnTo>
                                <a:lnTo>
                                  <a:pt x="394" y="276"/>
                                </a:lnTo>
                                <a:lnTo>
                                  <a:pt x="396" y="279"/>
                                </a:lnTo>
                                <a:lnTo>
                                  <a:pt x="408" y="284"/>
                                </a:lnTo>
                                <a:lnTo>
                                  <a:pt x="411" y="283"/>
                                </a:lnTo>
                                <a:lnTo>
                                  <a:pt x="420" y="272"/>
                                </a:lnTo>
                                <a:lnTo>
                                  <a:pt x="422" y="271"/>
                                </a:lnTo>
                                <a:lnTo>
                                  <a:pt x="460" y="271"/>
                                </a:lnTo>
                                <a:lnTo>
                                  <a:pt x="459" y="262"/>
                                </a:lnTo>
                                <a:lnTo>
                                  <a:pt x="460" y="260"/>
                                </a:lnTo>
                                <a:lnTo>
                                  <a:pt x="463" y="257"/>
                                </a:lnTo>
                                <a:lnTo>
                                  <a:pt x="464" y="256"/>
                                </a:lnTo>
                                <a:lnTo>
                                  <a:pt x="465" y="255"/>
                                </a:lnTo>
                                <a:lnTo>
                                  <a:pt x="467" y="253"/>
                                </a:lnTo>
                                <a:lnTo>
                                  <a:pt x="469" y="252"/>
                                </a:lnTo>
                                <a:close/>
                                <a:moveTo>
                                  <a:pt x="460" y="271"/>
                                </a:moveTo>
                                <a:lnTo>
                                  <a:pt x="432" y="271"/>
                                </a:lnTo>
                                <a:lnTo>
                                  <a:pt x="435" y="272"/>
                                </a:lnTo>
                                <a:lnTo>
                                  <a:pt x="444" y="283"/>
                                </a:lnTo>
                                <a:lnTo>
                                  <a:pt x="447" y="284"/>
                                </a:lnTo>
                                <a:lnTo>
                                  <a:pt x="459" y="279"/>
                                </a:lnTo>
                                <a:lnTo>
                                  <a:pt x="460" y="276"/>
                                </a:lnTo>
                                <a:lnTo>
                                  <a:pt x="460" y="271"/>
                                </a:lnTo>
                                <a:close/>
                                <a:moveTo>
                                  <a:pt x="460" y="271"/>
                                </a:moveTo>
                                <a:lnTo>
                                  <a:pt x="422" y="271"/>
                                </a:lnTo>
                                <a:lnTo>
                                  <a:pt x="426" y="271"/>
                                </a:lnTo>
                                <a:lnTo>
                                  <a:pt x="427" y="271"/>
                                </a:lnTo>
                                <a:lnTo>
                                  <a:pt x="429" y="271"/>
                                </a:lnTo>
                                <a:lnTo>
                                  <a:pt x="432" y="271"/>
                                </a:lnTo>
                                <a:lnTo>
                                  <a:pt x="460" y="271"/>
                                </a:lnTo>
                                <a:close/>
                                <a:moveTo>
                                  <a:pt x="317" y="224"/>
                                </a:moveTo>
                                <a:lnTo>
                                  <a:pt x="249" y="224"/>
                                </a:lnTo>
                                <a:lnTo>
                                  <a:pt x="253" y="226"/>
                                </a:lnTo>
                                <a:lnTo>
                                  <a:pt x="255" y="227"/>
                                </a:lnTo>
                                <a:lnTo>
                                  <a:pt x="257" y="228"/>
                                </a:lnTo>
                                <a:lnTo>
                                  <a:pt x="262" y="230"/>
                                </a:lnTo>
                                <a:lnTo>
                                  <a:pt x="265" y="232"/>
                                </a:lnTo>
                                <a:lnTo>
                                  <a:pt x="270" y="251"/>
                                </a:lnTo>
                                <a:lnTo>
                                  <a:pt x="274" y="254"/>
                                </a:lnTo>
                                <a:lnTo>
                                  <a:pt x="292" y="254"/>
                                </a:lnTo>
                                <a:lnTo>
                                  <a:pt x="296" y="251"/>
                                </a:lnTo>
                                <a:lnTo>
                                  <a:pt x="302" y="232"/>
                                </a:lnTo>
                                <a:lnTo>
                                  <a:pt x="304" y="230"/>
                                </a:lnTo>
                                <a:lnTo>
                                  <a:pt x="309" y="228"/>
                                </a:lnTo>
                                <a:lnTo>
                                  <a:pt x="312" y="227"/>
                                </a:lnTo>
                                <a:lnTo>
                                  <a:pt x="313" y="226"/>
                                </a:lnTo>
                                <a:lnTo>
                                  <a:pt x="317" y="224"/>
                                </a:lnTo>
                                <a:close/>
                                <a:moveTo>
                                  <a:pt x="371" y="187"/>
                                </a:moveTo>
                                <a:lnTo>
                                  <a:pt x="369" y="189"/>
                                </a:lnTo>
                                <a:lnTo>
                                  <a:pt x="364" y="201"/>
                                </a:lnTo>
                                <a:lnTo>
                                  <a:pt x="364" y="204"/>
                                </a:lnTo>
                                <a:lnTo>
                                  <a:pt x="376" y="213"/>
                                </a:lnTo>
                                <a:lnTo>
                                  <a:pt x="376" y="215"/>
                                </a:lnTo>
                                <a:lnTo>
                                  <a:pt x="376" y="225"/>
                                </a:lnTo>
                                <a:lnTo>
                                  <a:pt x="376" y="227"/>
                                </a:lnTo>
                                <a:lnTo>
                                  <a:pt x="364" y="236"/>
                                </a:lnTo>
                                <a:lnTo>
                                  <a:pt x="364" y="240"/>
                                </a:lnTo>
                                <a:lnTo>
                                  <a:pt x="369" y="251"/>
                                </a:lnTo>
                                <a:lnTo>
                                  <a:pt x="371" y="253"/>
                                </a:lnTo>
                                <a:lnTo>
                                  <a:pt x="386" y="252"/>
                                </a:lnTo>
                                <a:lnTo>
                                  <a:pt x="486" y="252"/>
                                </a:lnTo>
                                <a:lnTo>
                                  <a:pt x="486" y="251"/>
                                </a:lnTo>
                                <a:lnTo>
                                  <a:pt x="488" y="247"/>
                                </a:lnTo>
                                <a:lnTo>
                                  <a:pt x="427" y="247"/>
                                </a:lnTo>
                                <a:lnTo>
                                  <a:pt x="417" y="245"/>
                                </a:lnTo>
                                <a:lnTo>
                                  <a:pt x="408" y="239"/>
                                </a:lnTo>
                                <a:lnTo>
                                  <a:pt x="403" y="230"/>
                                </a:lnTo>
                                <a:lnTo>
                                  <a:pt x="401" y="221"/>
                                </a:lnTo>
                                <a:lnTo>
                                  <a:pt x="401" y="219"/>
                                </a:lnTo>
                                <a:lnTo>
                                  <a:pt x="403" y="210"/>
                                </a:lnTo>
                                <a:lnTo>
                                  <a:pt x="408" y="201"/>
                                </a:lnTo>
                                <a:lnTo>
                                  <a:pt x="417" y="195"/>
                                </a:lnTo>
                                <a:lnTo>
                                  <a:pt x="427" y="193"/>
                                </a:lnTo>
                                <a:lnTo>
                                  <a:pt x="488" y="193"/>
                                </a:lnTo>
                                <a:lnTo>
                                  <a:pt x="486" y="189"/>
                                </a:lnTo>
                                <a:lnTo>
                                  <a:pt x="386" y="189"/>
                                </a:lnTo>
                                <a:lnTo>
                                  <a:pt x="371" y="187"/>
                                </a:lnTo>
                                <a:close/>
                                <a:moveTo>
                                  <a:pt x="486" y="252"/>
                                </a:moveTo>
                                <a:lnTo>
                                  <a:pt x="469" y="252"/>
                                </a:lnTo>
                                <a:lnTo>
                                  <a:pt x="483" y="253"/>
                                </a:lnTo>
                                <a:lnTo>
                                  <a:pt x="486" y="252"/>
                                </a:lnTo>
                                <a:close/>
                                <a:moveTo>
                                  <a:pt x="488" y="193"/>
                                </a:moveTo>
                                <a:lnTo>
                                  <a:pt x="427" y="193"/>
                                </a:lnTo>
                                <a:lnTo>
                                  <a:pt x="438" y="196"/>
                                </a:lnTo>
                                <a:lnTo>
                                  <a:pt x="446" y="202"/>
                                </a:lnTo>
                                <a:lnTo>
                                  <a:pt x="452" y="210"/>
                                </a:lnTo>
                                <a:lnTo>
                                  <a:pt x="454" y="219"/>
                                </a:lnTo>
                                <a:lnTo>
                                  <a:pt x="454" y="220"/>
                                </a:lnTo>
                                <a:lnTo>
                                  <a:pt x="452" y="230"/>
                                </a:lnTo>
                                <a:lnTo>
                                  <a:pt x="446" y="239"/>
                                </a:lnTo>
                                <a:lnTo>
                                  <a:pt x="438" y="245"/>
                                </a:lnTo>
                                <a:lnTo>
                                  <a:pt x="427" y="247"/>
                                </a:lnTo>
                                <a:lnTo>
                                  <a:pt x="488" y="247"/>
                                </a:lnTo>
                                <a:lnTo>
                                  <a:pt x="491" y="240"/>
                                </a:lnTo>
                                <a:lnTo>
                                  <a:pt x="490" y="236"/>
                                </a:lnTo>
                                <a:lnTo>
                                  <a:pt x="479" y="227"/>
                                </a:lnTo>
                                <a:lnTo>
                                  <a:pt x="478" y="225"/>
                                </a:lnTo>
                                <a:lnTo>
                                  <a:pt x="478" y="221"/>
                                </a:lnTo>
                                <a:lnTo>
                                  <a:pt x="478" y="215"/>
                                </a:lnTo>
                                <a:lnTo>
                                  <a:pt x="479" y="213"/>
                                </a:lnTo>
                                <a:lnTo>
                                  <a:pt x="490" y="204"/>
                                </a:lnTo>
                                <a:lnTo>
                                  <a:pt x="491" y="201"/>
                                </a:lnTo>
                                <a:lnTo>
                                  <a:pt x="488" y="193"/>
                                </a:lnTo>
                                <a:close/>
                                <a:moveTo>
                                  <a:pt x="228" y="87"/>
                                </a:moveTo>
                                <a:lnTo>
                                  <a:pt x="224" y="88"/>
                                </a:lnTo>
                                <a:lnTo>
                                  <a:pt x="211" y="101"/>
                                </a:lnTo>
                                <a:lnTo>
                                  <a:pt x="210" y="105"/>
                                </a:lnTo>
                                <a:lnTo>
                                  <a:pt x="220" y="123"/>
                                </a:lnTo>
                                <a:lnTo>
                                  <a:pt x="220" y="126"/>
                                </a:lnTo>
                                <a:lnTo>
                                  <a:pt x="218" y="131"/>
                                </a:lnTo>
                                <a:lnTo>
                                  <a:pt x="217" y="132"/>
                                </a:lnTo>
                                <a:lnTo>
                                  <a:pt x="216" y="134"/>
                                </a:lnTo>
                                <a:lnTo>
                                  <a:pt x="214" y="140"/>
                                </a:lnTo>
                                <a:lnTo>
                                  <a:pt x="212" y="142"/>
                                </a:lnTo>
                                <a:lnTo>
                                  <a:pt x="193" y="148"/>
                                </a:lnTo>
                                <a:lnTo>
                                  <a:pt x="190" y="151"/>
                                </a:lnTo>
                                <a:lnTo>
                                  <a:pt x="190" y="170"/>
                                </a:lnTo>
                                <a:lnTo>
                                  <a:pt x="193" y="173"/>
                                </a:lnTo>
                                <a:lnTo>
                                  <a:pt x="212" y="179"/>
                                </a:lnTo>
                                <a:lnTo>
                                  <a:pt x="214" y="181"/>
                                </a:lnTo>
                                <a:lnTo>
                                  <a:pt x="216" y="187"/>
                                </a:lnTo>
                                <a:lnTo>
                                  <a:pt x="217" y="189"/>
                                </a:lnTo>
                                <a:lnTo>
                                  <a:pt x="218" y="191"/>
                                </a:lnTo>
                                <a:lnTo>
                                  <a:pt x="220" y="195"/>
                                </a:lnTo>
                                <a:lnTo>
                                  <a:pt x="220" y="198"/>
                                </a:lnTo>
                                <a:lnTo>
                                  <a:pt x="210" y="216"/>
                                </a:lnTo>
                                <a:lnTo>
                                  <a:pt x="211" y="220"/>
                                </a:lnTo>
                                <a:lnTo>
                                  <a:pt x="224" y="233"/>
                                </a:lnTo>
                                <a:lnTo>
                                  <a:pt x="228" y="234"/>
                                </a:lnTo>
                                <a:lnTo>
                                  <a:pt x="246" y="224"/>
                                </a:lnTo>
                                <a:lnTo>
                                  <a:pt x="249" y="224"/>
                                </a:lnTo>
                                <a:lnTo>
                                  <a:pt x="352" y="224"/>
                                </a:lnTo>
                                <a:lnTo>
                                  <a:pt x="356" y="220"/>
                                </a:lnTo>
                                <a:lnTo>
                                  <a:pt x="356" y="216"/>
                                </a:lnTo>
                                <a:lnTo>
                                  <a:pt x="347" y="198"/>
                                </a:lnTo>
                                <a:lnTo>
                                  <a:pt x="283" y="198"/>
                                </a:lnTo>
                                <a:lnTo>
                                  <a:pt x="269" y="195"/>
                                </a:lnTo>
                                <a:lnTo>
                                  <a:pt x="256" y="187"/>
                                </a:lnTo>
                                <a:lnTo>
                                  <a:pt x="248" y="174"/>
                                </a:lnTo>
                                <a:lnTo>
                                  <a:pt x="246" y="161"/>
                                </a:lnTo>
                                <a:lnTo>
                                  <a:pt x="248" y="147"/>
                                </a:lnTo>
                                <a:lnTo>
                                  <a:pt x="256" y="134"/>
                                </a:lnTo>
                                <a:lnTo>
                                  <a:pt x="269" y="126"/>
                                </a:lnTo>
                                <a:lnTo>
                                  <a:pt x="283" y="123"/>
                                </a:lnTo>
                                <a:lnTo>
                                  <a:pt x="347" y="123"/>
                                </a:lnTo>
                                <a:lnTo>
                                  <a:pt x="356" y="105"/>
                                </a:lnTo>
                                <a:lnTo>
                                  <a:pt x="356" y="101"/>
                                </a:lnTo>
                                <a:lnTo>
                                  <a:pt x="352" y="97"/>
                                </a:lnTo>
                                <a:lnTo>
                                  <a:pt x="249" y="97"/>
                                </a:lnTo>
                                <a:lnTo>
                                  <a:pt x="246" y="97"/>
                                </a:lnTo>
                                <a:lnTo>
                                  <a:pt x="228" y="87"/>
                                </a:lnTo>
                                <a:close/>
                                <a:moveTo>
                                  <a:pt x="352" y="224"/>
                                </a:moveTo>
                                <a:lnTo>
                                  <a:pt x="317" y="224"/>
                                </a:lnTo>
                                <a:lnTo>
                                  <a:pt x="321" y="224"/>
                                </a:lnTo>
                                <a:lnTo>
                                  <a:pt x="338" y="234"/>
                                </a:lnTo>
                                <a:lnTo>
                                  <a:pt x="343" y="233"/>
                                </a:lnTo>
                                <a:lnTo>
                                  <a:pt x="352" y="224"/>
                                </a:lnTo>
                                <a:close/>
                                <a:moveTo>
                                  <a:pt x="347" y="123"/>
                                </a:moveTo>
                                <a:lnTo>
                                  <a:pt x="283" y="123"/>
                                </a:lnTo>
                                <a:lnTo>
                                  <a:pt x="298" y="126"/>
                                </a:lnTo>
                                <a:lnTo>
                                  <a:pt x="310" y="134"/>
                                </a:lnTo>
                                <a:lnTo>
                                  <a:pt x="318" y="147"/>
                                </a:lnTo>
                                <a:lnTo>
                                  <a:pt x="321" y="161"/>
                                </a:lnTo>
                                <a:lnTo>
                                  <a:pt x="318" y="174"/>
                                </a:lnTo>
                                <a:lnTo>
                                  <a:pt x="310" y="187"/>
                                </a:lnTo>
                                <a:lnTo>
                                  <a:pt x="298" y="195"/>
                                </a:lnTo>
                                <a:lnTo>
                                  <a:pt x="283" y="198"/>
                                </a:lnTo>
                                <a:lnTo>
                                  <a:pt x="347" y="198"/>
                                </a:lnTo>
                                <a:lnTo>
                                  <a:pt x="347" y="195"/>
                                </a:lnTo>
                                <a:lnTo>
                                  <a:pt x="349" y="191"/>
                                </a:lnTo>
                                <a:lnTo>
                                  <a:pt x="350" y="187"/>
                                </a:lnTo>
                                <a:lnTo>
                                  <a:pt x="352" y="181"/>
                                </a:lnTo>
                                <a:lnTo>
                                  <a:pt x="355" y="179"/>
                                </a:lnTo>
                                <a:lnTo>
                                  <a:pt x="374" y="173"/>
                                </a:lnTo>
                                <a:lnTo>
                                  <a:pt x="377" y="170"/>
                                </a:lnTo>
                                <a:lnTo>
                                  <a:pt x="377" y="151"/>
                                </a:lnTo>
                                <a:lnTo>
                                  <a:pt x="374" y="148"/>
                                </a:lnTo>
                                <a:lnTo>
                                  <a:pt x="355" y="142"/>
                                </a:lnTo>
                                <a:lnTo>
                                  <a:pt x="352" y="140"/>
                                </a:lnTo>
                                <a:lnTo>
                                  <a:pt x="350" y="134"/>
                                </a:lnTo>
                                <a:lnTo>
                                  <a:pt x="349" y="132"/>
                                </a:lnTo>
                                <a:lnTo>
                                  <a:pt x="348" y="129"/>
                                </a:lnTo>
                                <a:lnTo>
                                  <a:pt x="347" y="126"/>
                                </a:lnTo>
                                <a:lnTo>
                                  <a:pt x="347" y="123"/>
                                </a:lnTo>
                                <a:close/>
                                <a:moveTo>
                                  <a:pt x="408" y="156"/>
                                </a:moveTo>
                                <a:lnTo>
                                  <a:pt x="396" y="161"/>
                                </a:lnTo>
                                <a:lnTo>
                                  <a:pt x="394" y="164"/>
                                </a:lnTo>
                                <a:lnTo>
                                  <a:pt x="396" y="178"/>
                                </a:lnTo>
                                <a:lnTo>
                                  <a:pt x="395" y="181"/>
                                </a:lnTo>
                                <a:lnTo>
                                  <a:pt x="392" y="183"/>
                                </a:lnTo>
                                <a:lnTo>
                                  <a:pt x="391" y="184"/>
                                </a:lnTo>
                                <a:lnTo>
                                  <a:pt x="388" y="188"/>
                                </a:lnTo>
                                <a:lnTo>
                                  <a:pt x="386" y="189"/>
                                </a:lnTo>
                                <a:lnTo>
                                  <a:pt x="469" y="189"/>
                                </a:lnTo>
                                <a:lnTo>
                                  <a:pt x="467" y="188"/>
                                </a:lnTo>
                                <a:lnTo>
                                  <a:pt x="464" y="185"/>
                                </a:lnTo>
                                <a:lnTo>
                                  <a:pt x="463" y="183"/>
                                </a:lnTo>
                                <a:lnTo>
                                  <a:pt x="461" y="182"/>
                                </a:lnTo>
                                <a:lnTo>
                                  <a:pt x="460" y="180"/>
                                </a:lnTo>
                                <a:lnTo>
                                  <a:pt x="459" y="178"/>
                                </a:lnTo>
                                <a:lnTo>
                                  <a:pt x="460" y="169"/>
                                </a:lnTo>
                                <a:lnTo>
                                  <a:pt x="422" y="169"/>
                                </a:lnTo>
                                <a:lnTo>
                                  <a:pt x="420" y="168"/>
                                </a:lnTo>
                                <a:lnTo>
                                  <a:pt x="411" y="157"/>
                                </a:lnTo>
                                <a:lnTo>
                                  <a:pt x="408" y="156"/>
                                </a:lnTo>
                                <a:close/>
                                <a:moveTo>
                                  <a:pt x="483" y="187"/>
                                </a:moveTo>
                                <a:lnTo>
                                  <a:pt x="469" y="189"/>
                                </a:lnTo>
                                <a:lnTo>
                                  <a:pt x="486" y="189"/>
                                </a:lnTo>
                                <a:lnTo>
                                  <a:pt x="483" y="187"/>
                                </a:lnTo>
                                <a:close/>
                                <a:moveTo>
                                  <a:pt x="428" y="169"/>
                                </a:moveTo>
                                <a:lnTo>
                                  <a:pt x="425" y="169"/>
                                </a:lnTo>
                                <a:lnTo>
                                  <a:pt x="422" y="169"/>
                                </a:lnTo>
                                <a:lnTo>
                                  <a:pt x="432" y="169"/>
                                </a:lnTo>
                                <a:lnTo>
                                  <a:pt x="428" y="169"/>
                                </a:lnTo>
                                <a:close/>
                                <a:moveTo>
                                  <a:pt x="447" y="156"/>
                                </a:moveTo>
                                <a:lnTo>
                                  <a:pt x="444" y="157"/>
                                </a:lnTo>
                                <a:lnTo>
                                  <a:pt x="435" y="168"/>
                                </a:lnTo>
                                <a:lnTo>
                                  <a:pt x="432" y="169"/>
                                </a:lnTo>
                                <a:lnTo>
                                  <a:pt x="460" y="169"/>
                                </a:lnTo>
                                <a:lnTo>
                                  <a:pt x="460" y="164"/>
                                </a:lnTo>
                                <a:lnTo>
                                  <a:pt x="459" y="161"/>
                                </a:lnTo>
                                <a:lnTo>
                                  <a:pt x="447" y="156"/>
                                </a:lnTo>
                                <a:close/>
                                <a:moveTo>
                                  <a:pt x="292" y="67"/>
                                </a:moveTo>
                                <a:lnTo>
                                  <a:pt x="274" y="67"/>
                                </a:lnTo>
                                <a:lnTo>
                                  <a:pt x="270" y="70"/>
                                </a:lnTo>
                                <a:lnTo>
                                  <a:pt x="265" y="89"/>
                                </a:lnTo>
                                <a:lnTo>
                                  <a:pt x="262" y="91"/>
                                </a:lnTo>
                                <a:lnTo>
                                  <a:pt x="258" y="93"/>
                                </a:lnTo>
                                <a:lnTo>
                                  <a:pt x="255" y="94"/>
                                </a:lnTo>
                                <a:lnTo>
                                  <a:pt x="253" y="95"/>
                                </a:lnTo>
                                <a:lnTo>
                                  <a:pt x="249" y="97"/>
                                </a:lnTo>
                                <a:lnTo>
                                  <a:pt x="317" y="97"/>
                                </a:lnTo>
                                <a:lnTo>
                                  <a:pt x="313" y="95"/>
                                </a:lnTo>
                                <a:lnTo>
                                  <a:pt x="312" y="94"/>
                                </a:lnTo>
                                <a:lnTo>
                                  <a:pt x="309" y="93"/>
                                </a:lnTo>
                                <a:lnTo>
                                  <a:pt x="304" y="91"/>
                                </a:lnTo>
                                <a:lnTo>
                                  <a:pt x="302" y="89"/>
                                </a:lnTo>
                                <a:lnTo>
                                  <a:pt x="296" y="70"/>
                                </a:lnTo>
                                <a:lnTo>
                                  <a:pt x="292" y="67"/>
                                </a:lnTo>
                                <a:close/>
                                <a:moveTo>
                                  <a:pt x="338" y="87"/>
                                </a:moveTo>
                                <a:lnTo>
                                  <a:pt x="321" y="97"/>
                                </a:lnTo>
                                <a:lnTo>
                                  <a:pt x="317" y="97"/>
                                </a:lnTo>
                                <a:lnTo>
                                  <a:pt x="352" y="97"/>
                                </a:lnTo>
                                <a:lnTo>
                                  <a:pt x="343" y="88"/>
                                </a:lnTo>
                                <a:lnTo>
                                  <a:pt x="338" y="87"/>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docshape41"/>
                        <wps:cNvSpPr txBox="1">
                          <a:spLocks/>
                        </wps:cNvSpPr>
                        <wps:spPr bwMode="auto">
                          <a:xfrm>
                            <a:off x="680" y="1517"/>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4F31F" w14:textId="77777777" w:rsidR="00C678ED" w:rsidRDefault="00C678ED">
                              <w:pPr>
                                <w:spacing w:before="8"/>
                                <w:rPr>
                                  <w:sz w:val="29"/>
                                </w:rPr>
                              </w:pPr>
                            </w:p>
                            <w:p w14:paraId="708CE49E" w14:textId="77777777" w:rsidR="00C678ED" w:rsidRDefault="00C678ED">
                              <w:pPr>
                                <w:ind w:left="1303"/>
                              </w:pPr>
                            </w:p>
                            <w:p w14:paraId="3ECFD0D1" w14:textId="1864DD5D" w:rsidR="00C678ED" w:rsidRDefault="00C678ED">
                              <w:pPr>
                                <w:ind w:left="1303"/>
                                <w:rPr>
                                  <w:sz w:val="24"/>
                                </w:rPr>
                              </w:pPr>
                              <w:hyperlink r:id="rId30">
                                <w:r>
                                  <w:rPr>
                                    <w:color w:val="231F20"/>
                                    <w:sz w:val="24"/>
                                  </w:rPr>
                                  <w:t>Tîm e-Fusnes Canolog</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8660C4" id="docshapegroup37" o:spid="_x0000_s1061" style="position:absolute;margin-left:34pt;margin-top:75.85pt;width:259.4pt;height:51.05pt;z-index:-15723008;mso-wrap-distance-left:0;mso-wrap-distance-right:0;mso-position-horizontal-relative:page" coordorigin="680,1517"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">
                <v:shape id="docshape38" o:spid="_x0000_s1062" style="position:absolute;left:680;top:1517;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" path="m5188,l511,,435,6,363,22,295,48,233,83r-57,43l125,176,83,233,48,296,22,363,6,435,,511r6,75l22,658r26,68l83,789r42,56l176,896r57,43l295,973r68,26l435,1015r76,6l5188,1021,5188,xe" fillcolor="#badbcc" stroked="f">
                  <v:path arrowok="t" o:connecttype="custom" o:connectlocs="5188,1517;511,1517;435,1523;363,1539;295,1565;233,1600;176,1643;125,1693;83,1750;48,1813;22,1880;6,1952;0,2028;6,2103;22,2175;48,2243;83,2306;125,2362;176,2413;233,2456;295,2490;363,2516;435,2532;511,2538;5188,2538;5188,1517" o:connectangles="0,0,0,0,0,0,0,0,0,0,0,0,0,0,0,0,0,0,0,0,0,0,0,0,0,0"/>
                </v:shape>
                <v:shape id="docshape39" o:spid="_x0000_s1063" style="position:absolute;left:737;top:1574;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1574;380,1580;310,1597;245,1625;186,1662;133,1707;88,1760;51,1819;23,1884;6,1954;0,2028;6,2101;23,2171;51,2236;88,2296;133,2348;186,2394;245,2431;310,2458;380,2475;454,2481;527,2475;597,2458;662,2431;721,2394;774,2348;820,2296;856,2236;884,2171;901,2101;907,2028;901,1954;884,1884;856,1819;820,1760;774,1707;721,1662;662,1625;597,1597;527,1580;454,1574" o:connectangles="0,0,0,0,0,0,0,0,0,0,0,0,0,0,0,0,0,0,0,0,0,0,0,0,0,0,0,0,0,0,0,0,0,0,0,0,0,0,0,0,0"/>
                </v:shape>
                <v:shape id="docshape40" o:spid="_x0000_s1064" style="position:absolute;left:854;top:1749;width:681;height:501;visibility:visible;mso-wrap-style:square;v-text-anchor:top" coordsize="681,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" path="m604,362r-528,l72,365r-3,4l3,471r-2,3l,476r,18l7,501r667,l680,494r,-18l679,474r-1,-3l674,466r-411,l262,465r3,-23l266,441r392,l649,428r-565,l81,423r23,-43l106,379r512,l611,369r-3,-4l604,362xm658,441r-244,l415,442r3,23l417,466r257,l658,441xm618,379r-44,l576,380r24,43l597,428r52,l618,379xm560,l117,,102,3,89,11,81,24,78,38r,308l82,350r513,l598,346r,-31l117,315r-4,-4l113,38r3,-3l598,35,595,24,587,11,575,3,560,xm598,35r-38,l563,38r,273l560,315r38,l598,38r,-3xm469,252r-83,l388,253r2,3l392,257r1,1l395,260r1,2l394,276r2,3l408,284r3,-1l420,272r2,-1l460,271r-1,-9l460,260r3,-3l464,256r1,-1l467,253r2,-1xm460,271r-28,l435,272r9,11l447,284r12,-5l460,276r,-5xm460,271r-38,l426,271r1,l429,271r3,l460,271xm317,224r-68,l253,226r2,1l257,228r5,2l265,232r5,19l274,254r18,l296,251r6,-19l304,230r5,-2l312,227r1,-1l317,224xm371,187r-2,2l364,201r,3l376,213r,2l376,225r,2l364,236r,4l369,251r2,2l386,252r100,l486,251r2,-4l427,247r-10,-2l408,239r-5,-9l401,221r,-2l403,210r5,-9l417,195r10,-2l488,193r-2,-4l386,189r-15,-2xm486,252r-17,l483,253r3,-1xm488,193r-61,l438,196r8,6l452,210r2,9l454,220r-2,10l446,239r-8,6l427,247r61,l491,240r-1,-4l479,227r-1,-2l478,221r,-6l479,213r11,-9l491,201r-3,-8xm228,87r-4,1l211,101r-1,4l220,123r,3l218,131r-1,1l216,134r-2,6l212,142r-19,6l190,151r,19l193,173r19,6l214,181r2,6l217,189r1,2l220,195r,3l210,216r1,4l224,233r4,1l246,224r3,l352,224r4,-4l356,216r-9,-18l283,198r-14,-3l256,187r-8,-13l246,161r2,-14l256,134r13,-8l283,123r64,l356,105r,-4l352,97r-103,l246,97,228,87xm352,224r-35,l321,224r17,10l343,233r9,-9xm347,123r-64,l298,126r12,8l318,147r3,14l318,174r-8,13l298,195r-15,3l347,198r,-3l349,191r1,-4l352,181r3,-2l374,173r3,-3l377,151r-3,-3l355,142r-3,-2l350,134r-1,-2l348,129r-1,-3l347,123xm408,156r-12,5l394,164r2,14l395,181r-3,2l391,184r-3,4l386,189r83,l467,188r-3,-3l463,183r-2,-1l460,180r-1,-2l460,169r-38,l420,168r-9,-11l408,156xm483,187r-14,2l486,189r-3,-2xm428,169r-3,l422,169r10,l428,169xm447,156r-3,1l435,168r-3,1l460,169r,-5l459,161r-12,-5xm292,67r-18,l270,70r-5,19l262,91r-4,2l255,94r-2,1l249,97r68,l313,95r-1,-1l309,93r-5,-2l302,89,296,70r-4,-3xm338,87l321,97r-4,l352,97r-9,-9l338,87xe" fillcolor="#badbcc" stroked="f">
                  <v:path arrowok="t" o:connecttype="custom" o:connectlocs="1,2223;680,2225;265,2191;104,2129;658,2190;658,2190;649,2177;81,1773;598,2064;595,1773;563,1787;469,2001;395,2009;420,2021;464,2005;435,2021;460,2020;460,2020;257,1977;296,2000;317,1973;376,1964;371,2002;417,1994;408,1950;386,1938;488,1942;454,1969;491,1989;479,1962;211,1850;216,1883;193,1922;220,1944;246,1973;283,1947;256,1883;352,1846;321,1973;298,1875;298,1944;350,1936;374,1897;347,1875;396,1927;386,1938;460,1929;408,1905;425,1918;435,1917;292,1816;255,1843;309,1842;321,1846" o:connectangles="0,0,0,0,0,0,0,0,0,0,0,0,0,0,0,0,0,0,0,0,0,0,0,0,0,0,0,0,0,0,0,0,0,0,0,0,0,0,0,0,0,0,0,0,0,0,0,0,0,0,0,0,0,0"/>
                </v:shape>
                <v:shape id="docshape41" o:spid="_x0000_s1065" type="#_x0000_t202" style="position:absolute;left:680;top:1517;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" filled="f" stroked="f">
                  <v:path arrowok="t"/>
                  <v:textbox inset="0,0,0,0">
                    <w:txbxContent>
                      <w:p w14:paraId="5F64F31F" w14:textId="77777777" w:rsidR="00C678ED" w:rsidRDefault="00C678ED">
                        <w:pPr>
                          <w:spacing w:before="8"/>
                          <w:rPr>
                            <w:sz w:val="29"/>
                          </w:rPr>
                        </w:pPr>
                      </w:p>
                      <w:p w14:paraId="708CE49E" w14:textId="77777777" w:rsidR="00C678ED" w:rsidRDefault="00C678ED">
                        <w:pPr>
                          <w:ind w:left="1303"/>
                        </w:pPr>
                      </w:p>
                      <w:p w14:paraId="3ECFD0D1" w14:textId="1864DD5D" w:rsidR="00C678ED" w:rsidRDefault="00C678ED">
                        <w:pPr>
                          <w:ind w:left="1303"/>
                          <w:rPr>
                            <w:sz w:val="24"/>
                          </w:rPr>
                        </w:pPr>
                        <w:hyperlink r:id="rId31">
                          <w:r>
                            <w:rPr>
                              <w:color w:val="231F20"/>
                              <w:sz w:val="24"/>
                            </w:rPr>
                            <w:t>Tîm e-Fusnes Canolog</w:t>
                          </w:r>
                        </w:hyperlink>
                      </w:p>
                    </w:txbxContent>
                  </v:textbox>
                </v:shape>
                <w10:wrap type="topAndBottom" anchorx="page"/>
              </v:group>
            </w:pict>
          </mc:Fallback>
        </mc:AlternateContent>
      </w:r>
      <w:r>
        <w:rPr>
          <w:noProof/>
        </w:rPr>
        <mc:AlternateContent>
          <mc:Choice Requires="wpg">
            <w:drawing>
              <wp:anchor distT="0" distB="0" distL="0" distR="0" simplePos="0" relativeHeight="487593984" behindDoc="1" locked="0" layoutInCell="1" allowOverlap="1" wp14:anchorId="213B0DE1" wp14:editId="2DB8BECF">
                <wp:simplePos x="0" y="0"/>
                <wp:positionH relativeFrom="page">
                  <wp:posOffset>3834130</wp:posOffset>
                </wp:positionH>
                <wp:positionV relativeFrom="paragraph">
                  <wp:posOffset>963295</wp:posOffset>
                </wp:positionV>
                <wp:extent cx="3294380" cy="648335"/>
                <wp:effectExtent l="12700" t="0" r="7620" b="12065"/>
                <wp:wrapTopAndBottom/>
                <wp:docPr id="343" name="docshapegroup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38" y="1517"/>
                          <a:chExt cx="5188" cy="1021"/>
                        </a:xfrm>
                      </wpg:grpSpPr>
                      <wps:wsp>
                        <wps:cNvPr id="344" name="docshape43"/>
                        <wps:cNvSpPr>
                          <a:spLocks/>
                        </wps:cNvSpPr>
                        <wps:spPr bwMode="auto">
                          <a:xfrm>
                            <a:off x="6037" y="1517"/>
                            <a:ext cx="5188" cy="1021"/>
                          </a:xfrm>
                          <a:custGeom>
                            <a:avLst/>
                            <a:gdLst>
                              <a:gd name="T0" fmla="+- 0 11225 6038"/>
                              <a:gd name="T1" fmla="*/ T0 w 5188"/>
                              <a:gd name="T2" fmla="+- 0 1517 1517"/>
                              <a:gd name="T3" fmla="*/ 1517 h 1021"/>
                              <a:gd name="T4" fmla="+- 0 6548 6038"/>
                              <a:gd name="T5" fmla="*/ T4 w 5188"/>
                              <a:gd name="T6" fmla="+- 0 1517 1517"/>
                              <a:gd name="T7" fmla="*/ 1517 h 1021"/>
                              <a:gd name="T8" fmla="+- 0 6473 6038"/>
                              <a:gd name="T9" fmla="*/ T8 w 5188"/>
                              <a:gd name="T10" fmla="+- 0 1523 1517"/>
                              <a:gd name="T11" fmla="*/ 1523 h 1021"/>
                              <a:gd name="T12" fmla="+- 0 6401 6038"/>
                              <a:gd name="T13" fmla="*/ T12 w 5188"/>
                              <a:gd name="T14" fmla="+- 0 1539 1517"/>
                              <a:gd name="T15" fmla="*/ 1539 h 1021"/>
                              <a:gd name="T16" fmla="+- 0 6333 6038"/>
                              <a:gd name="T17" fmla="*/ T16 w 5188"/>
                              <a:gd name="T18" fmla="+- 0 1565 1517"/>
                              <a:gd name="T19" fmla="*/ 1565 h 1021"/>
                              <a:gd name="T20" fmla="+- 0 6270 6038"/>
                              <a:gd name="T21" fmla="*/ T20 w 5188"/>
                              <a:gd name="T22" fmla="+- 0 1600 1517"/>
                              <a:gd name="T23" fmla="*/ 1600 h 1021"/>
                              <a:gd name="T24" fmla="+- 0 6213 6038"/>
                              <a:gd name="T25" fmla="*/ T24 w 5188"/>
                              <a:gd name="T26" fmla="+- 0 1643 1517"/>
                              <a:gd name="T27" fmla="*/ 1643 h 1021"/>
                              <a:gd name="T28" fmla="+- 0 6163 6038"/>
                              <a:gd name="T29" fmla="*/ T28 w 5188"/>
                              <a:gd name="T30" fmla="+- 0 1693 1517"/>
                              <a:gd name="T31" fmla="*/ 1693 h 1021"/>
                              <a:gd name="T32" fmla="+- 0 6120 6038"/>
                              <a:gd name="T33" fmla="*/ T32 w 5188"/>
                              <a:gd name="T34" fmla="+- 0 1750 1517"/>
                              <a:gd name="T35" fmla="*/ 1750 h 1021"/>
                              <a:gd name="T36" fmla="+- 0 6085 6038"/>
                              <a:gd name="T37" fmla="*/ T36 w 5188"/>
                              <a:gd name="T38" fmla="+- 0 1813 1517"/>
                              <a:gd name="T39" fmla="*/ 1813 h 1021"/>
                              <a:gd name="T40" fmla="+- 0 6059 6038"/>
                              <a:gd name="T41" fmla="*/ T40 w 5188"/>
                              <a:gd name="T42" fmla="+- 0 1880 1517"/>
                              <a:gd name="T43" fmla="*/ 1880 h 1021"/>
                              <a:gd name="T44" fmla="+- 0 6043 6038"/>
                              <a:gd name="T45" fmla="*/ T44 w 5188"/>
                              <a:gd name="T46" fmla="+- 0 1952 1517"/>
                              <a:gd name="T47" fmla="*/ 1952 h 1021"/>
                              <a:gd name="T48" fmla="+- 0 6038 6038"/>
                              <a:gd name="T49" fmla="*/ T48 w 5188"/>
                              <a:gd name="T50" fmla="+- 0 2028 1517"/>
                              <a:gd name="T51" fmla="*/ 2028 h 1021"/>
                              <a:gd name="T52" fmla="+- 0 6043 6038"/>
                              <a:gd name="T53" fmla="*/ T52 w 5188"/>
                              <a:gd name="T54" fmla="+- 0 2103 1517"/>
                              <a:gd name="T55" fmla="*/ 2103 h 1021"/>
                              <a:gd name="T56" fmla="+- 0 6059 6038"/>
                              <a:gd name="T57" fmla="*/ T56 w 5188"/>
                              <a:gd name="T58" fmla="+- 0 2175 1517"/>
                              <a:gd name="T59" fmla="*/ 2175 h 1021"/>
                              <a:gd name="T60" fmla="+- 0 6085 6038"/>
                              <a:gd name="T61" fmla="*/ T60 w 5188"/>
                              <a:gd name="T62" fmla="+- 0 2243 1517"/>
                              <a:gd name="T63" fmla="*/ 2243 h 1021"/>
                              <a:gd name="T64" fmla="+- 0 6120 6038"/>
                              <a:gd name="T65" fmla="*/ T64 w 5188"/>
                              <a:gd name="T66" fmla="+- 0 2306 1517"/>
                              <a:gd name="T67" fmla="*/ 2306 h 1021"/>
                              <a:gd name="T68" fmla="+- 0 6163 6038"/>
                              <a:gd name="T69" fmla="*/ T68 w 5188"/>
                              <a:gd name="T70" fmla="+- 0 2362 1517"/>
                              <a:gd name="T71" fmla="*/ 2362 h 1021"/>
                              <a:gd name="T72" fmla="+- 0 6213 6038"/>
                              <a:gd name="T73" fmla="*/ T72 w 5188"/>
                              <a:gd name="T74" fmla="+- 0 2413 1517"/>
                              <a:gd name="T75" fmla="*/ 2413 h 1021"/>
                              <a:gd name="T76" fmla="+- 0 6270 6038"/>
                              <a:gd name="T77" fmla="*/ T76 w 5188"/>
                              <a:gd name="T78" fmla="+- 0 2456 1517"/>
                              <a:gd name="T79" fmla="*/ 2456 h 1021"/>
                              <a:gd name="T80" fmla="+- 0 6333 6038"/>
                              <a:gd name="T81" fmla="*/ T80 w 5188"/>
                              <a:gd name="T82" fmla="+- 0 2490 1517"/>
                              <a:gd name="T83" fmla="*/ 2490 h 1021"/>
                              <a:gd name="T84" fmla="+- 0 6401 6038"/>
                              <a:gd name="T85" fmla="*/ T84 w 5188"/>
                              <a:gd name="T86" fmla="+- 0 2516 1517"/>
                              <a:gd name="T87" fmla="*/ 2516 h 1021"/>
                              <a:gd name="T88" fmla="+- 0 6473 6038"/>
                              <a:gd name="T89" fmla="*/ T88 w 5188"/>
                              <a:gd name="T90" fmla="+- 0 2532 1517"/>
                              <a:gd name="T91" fmla="*/ 2532 h 1021"/>
                              <a:gd name="T92" fmla="+- 0 6548 6038"/>
                              <a:gd name="T93" fmla="*/ T92 w 5188"/>
                              <a:gd name="T94" fmla="+- 0 2538 1517"/>
                              <a:gd name="T95" fmla="*/ 2538 h 1021"/>
                              <a:gd name="T96" fmla="+- 0 11225 6038"/>
                              <a:gd name="T97" fmla="*/ T96 w 5188"/>
                              <a:gd name="T98" fmla="+- 0 2538 1517"/>
                              <a:gd name="T99" fmla="*/ 2538 h 1021"/>
                              <a:gd name="T100" fmla="+- 0 11225 6038"/>
                              <a:gd name="T101" fmla="*/ T100 w 5188"/>
                              <a:gd name="T102" fmla="+- 0 1517 1517"/>
                              <a:gd name="T103" fmla="*/ 151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6"/>
                                </a:lnTo>
                                <a:lnTo>
                                  <a:pt x="363" y="22"/>
                                </a:lnTo>
                                <a:lnTo>
                                  <a:pt x="295" y="48"/>
                                </a:lnTo>
                                <a:lnTo>
                                  <a:pt x="232" y="83"/>
                                </a:lnTo>
                                <a:lnTo>
                                  <a:pt x="175" y="126"/>
                                </a:lnTo>
                                <a:lnTo>
                                  <a:pt x="125" y="176"/>
                                </a:lnTo>
                                <a:lnTo>
                                  <a:pt x="82" y="233"/>
                                </a:lnTo>
                                <a:lnTo>
                                  <a:pt x="47" y="296"/>
                                </a:lnTo>
                                <a:lnTo>
                                  <a:pt x="21" y="363"/>
                                </a:lnTo>
                                <a:lnTo>
                                  <a:pt x="5" y="435"/>
                                </a:lnTo>
                                <a:lnTo>
                                  <a:pt x="0" y="511"/>
                                </a:lnTo>
                                <a:lnTo>
                                  <a:pt x="5" y="586"/>
                                </a:lnTo>
                                <a:lnTo>
                                  <a:pt x="21" y="658"/>
                                </a:lnTo>
                                <a:lnTo>
                                  <a:pt x="47" y="726"/>
                                </a:lnTo>
                                <a:lnTo>
                                  <a:pt x="82" y="789"/>
                                </a:lnTo>
                                <a:lnTo>
                                  <a:pt x="125" y="845"/>
                                </a:lnTo>
                                <a:lnTo>
                                  <a:pt x="175" y="896"/>
                                </a:lnTo>
                                <a:lnTo>
                                  <a:pt x="232" y="939"/>
                                </a:lnTo>
                                <a:lnTo>
                                  <a:pt x="295" y="973"/>
                                </a:lnTo>
                                <a:lnTo>
                                  <a:pt x="363" y="999"/>
                                </a:lnTo>
                                <a:lnTo>
                                  <a:pt x="435" y="1015"/>
                                </a:lnTo>
                                <a:lnTo>
                                  <a:pt x="510" y="1021"/>
                                </a:lnTo>
                                <a:lnTo>
                                  <a:pt x="5187" y="1021"/>
                                </a:lnTo>
                                <a:lnTo>
                                  <a:pt x="5187"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5" name="docshape44"/>
                        <wps:cNvSpPr>
                          <a:spLocks/>
                        </wps:cNvSpPr>
                        <wps:spPr bwMode="auto">
                          <a:xfrm>
                            <a:off x="6094" y="1574"/>
                            <a:ext cx="908" cy="908"/>
                          </a:xfrm>
                          <a:custGeom>
                            <a:avLst/>
                            <a:gdLst>
                              <a:gd name="T0" fmla="+- 0 6548 6094"/>
                              <a:gd name="T1" fmla="*/ T0 w 908"/>
                              <a:gd name="T2" fmla="+- 0 1574 1574"/>
                              <a:gd name="T3" fmla="*/ 1574 h 908"/>
                              <a:gd name="T4" fmla="+- 0 6474 6094"/>
                              <a:gd name="T5" fmla="*/ T4 w 908"/>
                              <a:gd name="T6" fmla="+- 0 1580 1574"/>
                              <a:gd name="T7" fmla="*/ 1580 h 908"/>
                              <a:gd name="T8" fmla="+- 0 6405 6094"/>
                              <a:gd name="T9" fmla="*/ T8 w 908"/>
                              <a:gd name="T10" fmla="+- 0 1597 1574"/>
                              <a:gd name="T11" fmla="*/ 1597 h 908"/>
                              <a:gd name="T12" fmla="+- 0 6340 6094"/>
                              <a:gd name="T13" fmla="*/ T12 w 908"/>
                              <a:gd name="T14" fmla="+- 0 1625 1574"/>
                              <a:gd name="T15" fmla="*/ 1625 h 908"/>
                              <a:gd name="T16" fmla="+- 0 6280 6094"/>
                              <a:gd name="T17" fmla="*/ T16 w 908"/>
                              <a:gd name="T18" fmla="+- 0 1662 1574"/>
                              <a:gd name="T19" fmla="*/ 1662 h 908"/>
                              <a:gd name="T20" fmla="+- 0 6227 6094"/>
                              <a:gd name="T21" fmla="*/ T20 w 908"/>
                              <a:gd name="T22" fmla="+- 0 1707 1574"/>
                              <a:gd name="T23" fmla="*/ 1707 h 908"/>
                              <a:gd name="T24" fmla="+- 0 6182 6094"/>
                              <a:gd name="T25" fmla="*/ T24 w 908"/>
                              <a:gd name="T26" fmla="+- 0 1760 1574"/>
                              <a:gd name="T27" fmla="*/ 1760 h 908"/>
                              <a:gd name="T28" fmla="+- 0 6145 6094"/>
                              <a:gd name="T29" fmla="*/ T28 w 908"/>
                              <a:gd name="T30" fmla="+- 0 1819 1574"/>
                              <a:gd name="T31" fmla="*/ 1819 h 908"/>
                              <a:gd name="T32" fmla="+- 0 6118 6094"/>
                              <a:gd name="T33" fmla="*/ T32 w 908"/>
                              <a:gd name="T34" fmla="+- 0 1884 1574"/>
                              <a:gd name="T35" fmla="*/ 1884 h 908"/>
                              <a:gd name="T36" fmla="+- 0 6100 6094"/>
                              <a:gd name="T37" fmla="*/ T36 w 908"/>
                              <a:gd name="T38" fmla="+- 0 1954 1574"/>
                              <a:gd name="T39" fmla="*/ 1954 h 908"/>
                              <a:gd name="T40" fmla="+- 0 6094 6094"/>
                              <a:gd name="T41" fmla="*/ T40 w 908"/>
                              <a:gd name="T42" fmla="+- 0 2028 1574"/>
                              <a:gd name="T43" fmla="*/ 2028 h 908"/>
                              <a:gd name="T44" fmla="+- 0 6100 6094"/>
                              <a:gd name="T45" fmla="*/ T44 w 908"/>
                              <a:gd name="T46" fmla="+- 0 2101 1574"/>
                              <a:gd name="T47" fmla="*/ 2101 h 908"/>
                              <a:gd name="T48" fmla="+- 0 6118 6094"/>
                              <a:gd name="T49" fmla="*/ T48 w 908"/>
                              <a:gd name="T50" fmla="+- 0 2171 1574"/>
                              <a:gd name="T51" fmla="*/ 2171 h 908"/>
                              <a:gd name="T52" fmla="+- 0 6145 6094"/>
                              <a:gd name="T53" fmla="*/ T52 w 908"/>
                              <a:gd name="T54" fmla="+- 0 2236 1574"/>
                              <a:gd name="T55" fmla="*/ 2236 h 908"/>
                              <a:gd name="T56" fmla="+- 0 6182 6094"/>
                              <a:gd name="T57" fmla="*/ T56 w 908"/>
                              <a:gd name="T58" fmla="+- 0 2296 1574"/>
                              <a:gd name="T59" fmla="*/ 2296 h 908"/>
                              <a:gd name="T60" fmla="+- 0 6227 6094"/>
                              <a:gd name="T61" fmla="*/ T60 w 908"/>
                              <a:gd name="T62" fmla="+- 0 2348 1574"/>
                              <a:gd name="T63" fmla="*/ 2348 h 908"/>
                              <a:gd name="T64" fmla="+- 0 6280 6094"/>
                              <a:gd name="T65" fmla="*/ T64 w 908"/>
                              <a:gd name="T66" fmla="+- 0 2394 1574"/>
                              <a:gd name="T67" fmla="*/ 2394 h 908"/>
                              <a:gd name="T68" fmla="+- 0 6340 6094"/>
                              <a:gd name="T69" fmla="*/ T68 w 908"/>
                              <a:gd name="T70" fmla="+- 0 2431 1574"/>
                              <a:gd name="T71" fmla="*/ 2431 h 908"/>
                              <a:gd name="T72" fmla="+- 0 6405 6094"/>
                              <a:gd name="T73" fmla="*/ T72 w 908"/>
                              <a:gd name="T74" fmla="+- 0 2458 1574"/>
                              <a:gd name="T75" fmla="*/ 2458 h 908"/>
                              <a:gd name="T76" fmla="+- 0 6474 6094"/>
                              <a:gd name="T77" fmla="*/ T76 w 908"/>
                              <a:gd name="T78" fmla="+- 0 2475 1574"/>
                              <a:gd name="T79" fmla="*/ 2475 h 908"/>
                              <a:gd name="T80" fmla="+- 0 6548 6094"/>
                              <a:gd name="T81" fmla="*/ T80 w 908"/>
                              <a:gd name="T82" fmla="+- 0 2481 1574"/>
                              <a:gd name="T83" fmla="*/ 2481 h 908"/>
                              <a:gd name="T84" fmla="+- 0 6622 6094"/>
                              <a:gd name="T85" fmla="*/ T84 w 908"/>
                              <a:gd name="T86" fmla="+- 0 2475 1574"/>
                              <a:gd name="T87" fmla="*/ 2475 h 908"/>
                              <a:gd name="T88" fmla="+- 0 6691 6094"/>
                              <a:gd name="T89" fmla="*/ T88 w 908"/>
                              <a:gd name="T90" fmla="+- 0 2458 1574"/>
                              <a:gd name="T91" fmla="*/ 2458 h 908"/>
                              <a:gd name="T92" fmla="+- 0 6756 6094"/>
                              <a:gd name="T93" fmla="*/ T92 w 908"/>
                              <a:gd name="T94" fmla="+- 0 2431 1574"/>
                              <a:gd name="T95" fmla="*/ 2431 h 908"/>
                              <a:gd name="T96" fmla="+- 0 6816 6094"/>
                              <a:gd name="T97" fmla="*/ T96 w 908"/>
                              <a:gd name="T98" fmla="+- 0 2394 1574"/>
                              <a:gd name="T99" fmla="*/ 2394 h 908"/>
                              <a:gd name="T100" fmla="+- 0 6869 6094"/>
                              <a:gd name="T101" fmla="*/ T100 w 908"/>
                              <a:gd name="T102" fmla="+- 0 2348 1574"/>
                              <a:gd name="T103" fmla="*/ 2348 h 908"/>
                              <a:gd name="T104" fmla="+- 0 6914 6094"/>
                              <a:gd name="T105" fmla="*/ T104 w 908"/>
                              <a:gd name="T106" fmla="+- 0 2296 1574"/>
                              <a:gd name="T107" fmla="*/ 2296 h 908"/>
                              <a:gd name="T108" fmla="+- 0 6951 6094"/>
                              <a:gd name="T109" fmla="*/ T108 w 908"/>
                              <a:gd name="T110" fmla="+- 0 2236 1574"/>
                              <a:gd name="T111" fmla="*/ 2236 h 908"/>
                              <a:gd name="T112" fmla="+- 0 6978 6094"/>
                              <a:gd name="T113" fmla="*/ T112 w 908"/>
                              <a:gd name="T114" fmla="+- 0 2171 1574"/>
                              <a:gd name="T115" fmla="*/ 2171 h 908"/>
                              <a:gd name="T116" fmla="+- 0 6996 6094"/>
                              <a:gd name="T117" fmla="*/ T116 w 908"/>
                              <a:gd name="T118" fmla="+- 0 2101 1574"/>
                              <a:gd name="T119" fmla="*/ 2101 h 908"/>
                              <a:gd name="T120" fmla="+- 0 7002 6094"/>
                              <a:gd name="T121" fmla="*/ T120 w 908"/>
                              <a:gd name="T122" fmla="+- 0 2028 1574"/>
                              <a:gd name="T123" fmla="*/ 2028 h 908"/>
                              <a:gd name="T124" fmla="+- 0 6996 6094"/>
                              <a:gd name="T125" fmla="*/ T124 w 908"/>
                              <a:gd name="T126" fmla="+- 0 1954 1574"/>
                              <a:gd name="T127" fmla="*/ 1954 h 908"/>
                              <a:gd name="T128" fmla="+- 0 6978 6094"/>
                              <a:gd name="T129" fmla="*/ T128 w 908"/>
                              <a:gd name="T130" fmla="+- 0 1884 1574"/>
                              <a:gd name="T131" fmla="*/ 1884 h 908"/>
                              <a:gd name="T132" fmla="+- 0 6951 6094"/>
                              <a:gd name="T133" fmla="*/ T132 w 908"/>
                              <a:gd name="T134" fmla="+- 0 1819 1574"/>
                              <a:gd name="T135" fmla="*/ 1819 h 908"/>
                              <a:gd name="T136" fmla="+- 0 6914 6094"/>
                              <a:gd name="T137" fmla="*/ T136 w 908"/>
                              <a:gd name="T138" fmla="+- 0 1760 1574"/>
                              <a:gd name="T139" fmla="*/ 1760 h 908"/>
                              <a:gd name="T140" fmla="+- 0 6869 6094"/>
                              <a:gd name="T141" fmla="*/ T140 w 908"/>
                              <a:gd name="T142" fmla="+- 0 1707 1574"/>
                              <a:gd name="T143" fmla="*/ 1707 h 908"/>
                              <a:gd name="T144" fmla="+- 0 6816 6094"/>
                              <a:gd name="T145" fmla="*/ T144 w 908"/>
                              <a:gd name="T146" fmla="+- 0 1662 1574"/>
                              <a:gd name="T147" fmla="*/ 1662 h 908"/>
                              <a:gd name="T148" fmla="+- 0 6756 6094"/>
                              <a:gd name="T149" fmla="*/ T148 w 908"/>
                              <a:gd name="T150" fmla="+- 0 1625 1574"/>
                              <a:gd name="T151" fmla="*/ 1625 h 908"/>
                              <a:gd name="T152" fmla="+- 0 6691 6094"/>
                              <a:gd name="T153" fmla="*/ T152 w 908"/>
                              <a:gd name="T154" fmla="+- 0 1597 1574"/>
                              <a:gd name="T155" fmla="*/ 1597 h 908"/>
                              <a:gd name="T156" fmla="+- 0 6622 6094"/>
                              <a:gd name="T157" fmla="*/ T156 w 908"/>
                              <a:gd name="T158" fmla="+- 0 1580 1574"/>
                              <a:gd name="T159" fmla="*/ 1580 h 908"/>
                              <a:gd name="T160" fmla="+- 0 6548 6094"/>
                              <a:gd name="T161" fmla="*/ T160 w 908"/>
                              <a:gd name="T162" fmla="+- 0 1574 1574"/>
                              <a:gd name="T163" fmla="*/ 157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 name="docshape45"/>
                        <wps:cNvSpPr>
                          <a:spLocks/>
                        </wps:cNvSpPr>
                        <wps:spPr bwMode="auto">
                          <a:xfrm>
                            <a:off x="6241" y="1667"/>
                            <a:ext cx="613" cy="635"/>
                          </a:xfrm>
                          <a:custGeom>
                            <a:avLst/>
                            <a:gdLst>
                              <a:gd name="T0" fmla="+- 0 6615 6242"/>
                              <a:gd name="T1" fmla="*/ T0 w 613"/>
                              <a:gd name="T2" fmla="+- 0 2120 1668"/>
                              <a:gd name="T3" fmla="*/ 2120 h 635"/>
                              <a:gd name="T4" fmla="+- 0 6780 6242"/>
                              <a:gd name="T5" fmla="*/ T4 w 613"/>
                              <a:gd name="T6" fmla="+- 0 2299 1668"/>
                              <a:gd name="T7" fmla="*/ 2299 h 635"/>
                              <a:gd name="T8" fmla="+- 0 6820 6242"/>
                              <a:gd name="T9" fmla="*/ T8 w 613"/>
                              <a:gd name="T10" fmla="+- 0 2299 1668"/>
                              <a:gd name="T11" fmla="*/ 2299 h 635"/>
                              <a:gd name="T12" fmla="+- 0 6839 6242"/>
                              <a:gd name="T13" fmla="*/ T12 w 613"/>
                              <a:gd name="T14" fmla="+- 0 2286 1668"/>
                              <a:gd name="T15" fmla="*/ 2286 h 635"/>
                              <a:gd name="T16" fmla="+- 0 6854 6242"/>
                              <a:gd name="T17" fmla="*/ T16 w 613"/>
                              <a:gd name="T18" fmla="+- 0 2247 1668"/>
                              <a:gd name="T19" fmla="*/ 2247 h 635"/>
                              <a:gd name="T20" fmla="+- 0 6839 6242"/>
                              <a:gd name="T21" fmla="*/ T20 w 613"/>
                              <a:gd name="T22" fmla="+- 0 2207 1668"/>
                              <a:gd name="T23" fmla="*/ 2207 h 635"/>
                              <a:gd name="T24" fmla="+- 0 6463 6242"/>
                              <a:gd name="T25" fmla="*/ T24 w 613"/>
                              <a:gd name="T26" fmla="+- 0 1668 1668"/>
                              <a:gd name="T27" fmla="*/ 1668 h 635"/>
                              <a:gd name="T28" fmla="+- 0 6378 6242"/>
                              <a:gd name="T29" fmla="*/ T28 w 613"/>
                              <a:gd name="T30" fmla="+- 0 1685 1668"/>
                              <a:gd name="T31" fmla="*/ 1685 h 635"/>
                              <a:gd name="T32" fmla="+- 0 6307 6242"/>
                              <a:gd name="T33" fmla="*/ T32 w 613"/>
                              <a:gd name="T34" fmla="+- 0 1735 1668"/>
                              <a:gd name="T35" fmla="*/ 1735 h 635"/>
                              <a:gd name="T36" fmla="+- 0 6259 6242"/>
                              <a:gd name="T37" fmla="*/ T36 w 613"/>
                              <a:gd name="T38" fmla="+- 0 1809 1668"/>
                              <a:gd name="T39" fmla="*/ 1809 h 635"/>
                              <a:gd name="T40" fmla="+- 0 6242 6242"/>
                              <a:gd name="T41" fmla="*/ T40 w 613"/>
                              <a:gd name="T42" fmla="+- 0 1897 1668"/>
                              <a:gd name="T43" fmla="*/ 1897 h 635"/>
                              <a:gd name="T44" fmla="+- 0 6259 6242"/>
                              <a:gd name="T45" fmla="*/ T44 w 613"/>
                              <a:gd name="T46" fmla="+- 0 1985 1668"/>
                              <a:gd name="T47" fmla="*/ 1985 h 635"/>
                              <a:gd name="T48" fmla="+- 0 6307 6242"/>
                              <a:gd name="T49" fmla="*/ T48 w 613"/>
                              <a:gd name="T50" fmla="+- 0 2059 1668"/>
                              <a:gd name="T51" fmla="*/ 2059 h 635"/>
                              <a:gd name="T52" fmla="+- 0 6378 6242"/>
                              <a:gd name="T53" fmla="*/ T52 w 613"/>
                              <a:gd name="T54" fmla="+- 0 2109 1668"/>
                              <a:gd name="T55" fmla="*/ 2109 h 635"/>
                              <a:gd name="T56" fmla="+- 0 6463 6242"/>
                              <a:gd name="T57" fmla="*/ T56 w 613"/>
                              <a:gd name="T58" fmla="+- 0 2127 1668"/>
                              <a:gd name="T59" fmla="*/ 2127 h 635"/>
                              <a:gd name="T60" fmla="+- 0 6527 6242"/>
                              <a:gd name="T61" fmla="*/ T60 w 613"/>
                              <a:gd name="T62" fmla="+- 0 2117 1668"/>
                              <a:gd name="T63" fmla="*/ 2117 h 635"/>
                              <a:gd name="T64" fmla="+- 0 6585 6242"/>
                              <a:gd name="T65" fmla="*/ T64 w 613"/>
                              <a:gd name="T66" fmla="+- 0 2089 1668"/>
                              <a:gd name="T67" fmla="*/ 2089 h 635"/>
                              <a:gd name="T68" fmla="+- 0 6617 6242"/>
                              <a:gd name="T69" fmla="*/ T68 w 613"/>
                              <a:gd name="T70" fmla="+- 0 2085 1668"/>
                              <a:gd name="T71" fmla="*/ 2085 h 635"/>
                              <a:gd name="T72" fmla="+- 0 6395 6242"/>
                              <a:gd name="T73" fmla="*/ T72 w 613"/>
                              <a:gd name="T74" fmla="+- 0 2071 1668"/>
                              <a:gd name="T75" fmla="*/ 2071 h 635"/>
                              <a:gd name="T76" fmla="+- 0 6296 6242"/>
                              <a:gd name="T77" fmla="*/ T76 w 613"/>
                              <a:gd name="T78" fmla="+- 0 1968 1668"/>
                              <a:gd name="T79" fmla="*/ 1968 h 635"/>
                              <a:gd name="T80" fmla="+- 0 6296 6242"/>
                              <a:gd name="T81" fmla="*/ T80 w 613"/>
                              <a:gd name="T82" fmla="+- 0 1827 1668"/>
                              <a:gd name="T83" fmla="*/ 1827 h 635"/>
                              <a:gd name="T84" fmla="+- 0 6395 6242"/>
                              <a:gd name="T85" fmla="*/ T84 w 613"/>
                              <a:gd name="T86" fmla="+- 0 1723 1668"/>
                              <a:gd name="T87" fmla="*/ 1723 h 635"/>
                              <a:gd name="T88" fmla="+- 0 6590 6242"/>
                              <a:gd name="T89" fmla="*/ T88 w 613"/>
                              <a:gd name="T90" fmla="+- 0 1710 1668"/>
                              <a:gd name="T91" fmla="*/ 1710 h 635"/>
                              <a:gd name="T92" fmla="+- 0 6548 6242"/>
                              <a:gd name="T93" fmla="*/ T92 w 613"/>
                              <a:gd name="T94" fmla="+- 0 1685 1668"/>
                              <a:gd name="T95" fmla="*/ 1685 h 635"/>
                              <a:gd name="T96" fmla="+- 0 6463 6242"/>
                              <a:gd name="T97" fmla="*/ T96 w 613"/>
                              <a:gd name="T98" fmla="+- 0 1668 1668"/>
                              <a:gd name="T99" fmla="*/ 1668 h 635"/>
                              <a:gd name="T100" fmla="+- 0 6585 6242"/>
                              <a:gd name="T101" fmla="*/ T100 w 613"/>
                              <a:gd name="T102" fmla="+- 0 2089 1668"/>
                              <a:gd name="T103" fmla="*/ 2089 h 635"/>
                              <a:gd name="T104" fmla="+- 0 6613 6242"/>
                              <a:gd name="T105" fmla="*/ T104 w 613"/>
                              <a:gd name="T106" fmla="+- 0 2089 1668"/>
                              <a:gd name="T107" fmla="*/ 2089 h 635"/>
                              <a:gd name="T108" fmla="+- 0 6463 6242"/>
                              <a:gd name="T109" fmla="*/ T108 w 613"/>
                              <a:gd name="T110" fmla="+- 0 1710 1668"/>
                              <a:gd name="T111" fmla="*/ 1710 h 635"/>
                              <a:gd name="T112" fmla="+- 0 6591 6242"/>
                              <a:gd name="T113" fmla="*/ T112 w 613"/>
                              <a:gd name="T114" fmla="+- 0 1764 1668"/>
                              <a:gd name="T115" fmla="*/ 1764 h 635"/>
                              <a:gd name="T116" fmla="+- 0 6644 6242"/>
                              <a:gd name="T117" fmla="*/ T116 w 613"/>
                              <a:gd name="T118" fmla="+- 0 1897 1668"/>
                              <a:gd name="T119" fmla="*/ 1897 h 635"/>
                              <a:gd name="T120" fmla="+- 0 6591 6242"/>
                              <a:gd name="T121" fmla="*/ T120 w 613"/>
                              <a:gd name="T122" fmla="+- 0 2030 1668"/>
                              <a:gd name="T123" fmla="*/ 2030 h 635"/>
                              <a:gd name="T124" fmla="+- 0 6463 6242"/>
                              <a:gd name="T125" fmla="*/ T124 w 613"/>
                              <a:gd name="T126" fmla="+- 0 2085 1668"/>
                              <a:gd name="T127" fmla="*/ 2085 h 635"/>
                              <a:gd name="T128" fmla="+- 0 6661 6242"/>
                              <a:gd name="T129" fmla="*/ T128 w 613"/>
                              <a:gd name="T130" fmla="+- 0 2038 1668"/>
                              <a:gd name="T131" fmla="*/ 2038 h 635"/>
                              <a:gd name="T132" fmla="+- 0 6663 6242"/>
                              <a:gd name="T133" fmla="*/ T132 w 613"/>
                              <a:gd name="T134" fmla="+- 0 1995 1668"/>
                              <a:gd name="T135" fmla="*/ 1995 h 635"/>
                              <a:gd name="T136" fmla="+- 0 6682 6242"/>
                              <a:gd name="T137" fmla="*/ T136 w 613"/>
                              <a:gd name="T138" fmla="+- 0 1931 1668"/>
                              <a:gd name="T139" fmla="*/ 1931 h 635"/>
                              <a:gd name="T140" fmla="+- 0 6680 6242"/>
                              <a:gd name="T141" fmla="*/ T140 w 613"/>
                              <a:gd name="T142" fmla="+- 0 1852 1668"/>
                              <a:gd name="T143" fmla="*/ 1852 h 635"/>
                              <a:gd name="T144" fmla="+- 0 6647 6242"/>
                              <a:gd name="T145" fmla="*/ T144 w 613"/>
                              <a:gd name="T146" fmla="+- 0 1770 1668"/>
                              <a:gd name="T147" fmla="*/ 1770 h 635"/>
                              <a:gd name="T148" fmla="+- 0 6590 6242"/>
                              <a:gd name="T149" fmla="*/ T148 w 613"/>
                              <a:gd name="T150" fmla="+- 0 1710 1668"/>
                              <a:gd name="T151" fmla="*/ 1710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13" h="635">
                                <a:moveTo>
                                  <a:pt x="436" y="386"/>
                                </a:moveTo>
                                <a:lnTo>
                                  <a:pt x="373" y="452"/>
                                </a:lnTo>
                                <a:lnTo>
                                  <a:pt x="520" y="618"/>
                                </a:lnTo>
                                <a:lnTo>
                                  <a:pt x="538" y="631"/>
                                </a:lnTo>
                                <a:lnTo>
                                  <a:pt x="558" y="635"/>
                                </a:lnTo>
                                <a:lnTo>
                                  <a:pt x="578" y="631"/>
                                </a:lnTo>
                                <a:lnTo>
                                  <a:pt x="596" y="618"/>
                                </a:lnTo>
                                <a:lnTo>
                                  <a:pt x="597" y="618"/>
                                </a:lnTo>
                                <a:lnTo>
                                  <a:pt x="608" y="599"/>
                                </a:lnTo>
                                <a:lnTo>
                                  <a:pt x="612" y="579"/>
                                </a:lnTo>
                                <a:lnTo>
                                  <a:pt x="608" y="558"/>
                                </a:lnTo>
                                <a:lnTo>
                                  <a:pt x="597" y="539"/>
                                </a:lnTo>
                                <a:lnTo>
                                  <a:pt x="436" y="386"/>
                                </a:lnTo>
                                <a:close/>
                                <a:moveTo>
                                  <a:pt x="221" y="0"/>
                                </a:moveTo>
                                <a:lnTo>
                                  <a:pt x="178" y="4"/>
                                </a:lnTo>
                                <a:lnTo>
                                  <a:pt x="136" y="17"/>
                                </a:lnTo>
                                <a:lnTo>
                                  <a:pt x="98" y="38"/>
                                </a:lnTo>
                                <a:lnTo>
                                  <a:pt x="65" y="67"/>
                                </a:lnTo>
                                <a:lnTo>
                                  <a:pt x="37" y="102"/>
                                </a:lnTo>
                                <a:lnTo>
                                  <a:pt x="17" y="141"/>
                                </a:lnTo>
                                <a:lnTo>
                                  <a:pt x="4" y="184"/>
                                </a:lnTo>
                                <a:lnTo>
                                  <a:pt x="0" y="229"/>
                                </a:lnTo>
                                <a:lnTo>
                                  <a:pt x="4" y="274"/>
                                </a:lnTo>
                                <a:lnTo>
                                  <a:pt x="17" y="317"/>
                                </a:lnTo>
                                <a:lnTo>
                                  <a:pt x="37" y="356"/>
                                </a:lnTo>
                                <a:lnTo>
                                  <a:pt x="65" y="391"/>
                                </a:lnTo>
                                <a:lnTo>
                                  <a:pt x="98" y="420"/>
                                </a:lnTo>
                                <a:lnTo>
                                  <a:pt x="136" y="441"/>
                                </a:lnTo>
                                <a:lnTo>
                                  <a:pt x="178" y="454"/>
                                </a:lnTo>
                                <a:lnTo>
                                  <a:pt x="221" y="459"/>
                                </a:lnTo>
                                <a:lnTo>
                                  <a:pt x="254" y="456"/>
                                </a:lnTo>
                                <a:lnTo>
                                  <a:pt x="285" y="449"/>
                                </a:lnTo>
                                <a:lnTo>
                                  <a:pt x="315" y="437"/>
                                </a:lnTo>
                                <a:lnTo>
                                  <a:pt x="343" y="421"/>
                                </a:lnTo>
                                <a:lnTo>
                                  <a:pt x="371" y="421"/>
                                </a:lnTo>
                                <a:lnTo>
                                  <a:pt x="375" y="417"/>
                                </a:lnTo>
                                <a:lnTo>
                                  <a:pt x="221" y="417"/>
                                </a:lnTo>
                                <a:lnTo>
                                  <a:pt x="153" y="403"/>
                                </a:lnTo>
                                <a:lnTo>
                                  <a:pt x="93" y="362"/>
                                </a:lnTo>
                                <a:lnTo>
                                  <a:pt x="54" y="300"/>
                                </a:lnTo>
                                <a:lnTo>
                                  <a:pt x="40" y="229"/>
                                </a:lnTo>
                                <a:lnTo>
                                  <a:pt x="54" y="159"/>
                                </a:lnTo>
                                <a:lnTo>
                                  <a:pt x="93" y="96"/>
                                </a:lnTo>
                                <a:lnTo>
                                  <a:pt x="153" y="55"/>
                                </a:lnTo>
                                <a:lnTo>
                                  <a:pt x="221" y="42"/>
                                </a:lnTo>
                                <a:lnTo>
                                  <a:pt x="348" y="42"/>
                                </a:lnTo>
                                <a:lnTo>
                                  <a:pt x="344" y="38"/>
                                </a:lnTo>
                                <a:lnTo>
                                  <a:pt x="306" y="17"/>
                                </a:lnTo>
                                <a:lnTo>
                                  <a:pt x="265" y="4"/>
                                </a:lnTo>
                                <a:lnTo>
                                  <a:pt x="221" y="0"/>
                                </a:lnTo>
                                <a:close/>
                                <a:moveTo>
                                  <a:pt x="371" y="421"/>
                                </a:moveTo>
                                <a:lnTo>
                                  <a:pt x="343" y="421"/>
                                </a:lnTo>
                                <a:lnTo>
                                  <a:pt x="357" y="435"/>
                                </a:lnTo>
                                <a:lnTo>
                                  <a:pt x="371" y="421"/>
                                </a:lnTo>
                                <a:close/>
                                <a:moveTo>
                                  <a:pt x="348" y="42"/>
                                </a:moveTo>
                                <a:lnTo>
                                  <a:pt x="221" y="42"/>
                                </a:lnTo>
                                <a:lnTo>
                                  <a:pt x="289" y="55"/>
                                </a:lnTo>
                                <a:lnTo>
                                  <a:pt x="349" y="96"/>
                                </a:lnTo>
                                <a:lnTo>
                                  <a:pt x="389" y="159"/>
                                </a:lnTo>
                                <a:lnTo>
                                  <a:pt x="402" y="229"/>
                                </a:lnTo>
                                <a:lnTo>
                                  <a:pt x="389" y="300"/>
                                </a:lnTo>
                                <a:lnTo>
                                  <a:pt x="349" y="362"/>
                                </a:lnTo>
                                <a:lnTo>
                                  <a:pt x="289" y="403"/>
                                </a:lnTo>
                                <a:lnTo>
                                  <a:pt x="221" y="417"/>
                                </a:lnTo>
                                <a:lnTo>
                                  <a:pt x="375" y="417"/>
                                </a:lnTo>
                                <a:lnTo>
                                  <a:pt x="419" y="370"/>
                                </a:lnTo>
                                <a:lnTo>
                                  <a:pt x="406" y="356"/>
                                </a:lnTo>
                                <a:lnTo>
                                  <a:pt x="421" y="327"/>
                                </a:lnTo>
                                <a:lnTo>
                                  <a:pt x="433" y="296"/>
                                </a:lnTo>
                                <a:lnTo>
                                  <a:pt x="440" y="263"/>
                                </a:lnTo>
                                <a:lnTo>
                                  <a:pt x="442" y="229"/>
                                </a:lnTo>
                                <a:lnTo>
                                  <a:pt x="438" y="184"/>
                                </a:lnTo>
                                <a:lnTo>
                                  <a:pt x="426" y="141"/>
                                </a:lnTo>
                                <a:lnTo>
                                  <a:pt x="405" y="102"/>
                                </a:lnTo>
                                <a:lnTo>
                                  <a:pt x="378" y="67"/>
                                </a:lnTo>
                                <a:lnTo>
                                  <a:pt x="348" y="42"/>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docshape46"/>
                        <wps:cNvSpPr txBox="1">
                          <a:spLocks/>
                        </wps:cNvSpPr>
                        <wps:spPr bwMode="auto">
                          <a:xfrm>
                            <a:off x="6037" y="1517"/>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36FA6" w14:textId="77777777" w:rsidR="00C678ED" w:rsidRDefault="00C678ED">
                              <w:pPr>
                                <w:spacing w:before="8"/>
                                <w:rPr>
                                  <w:sz w:val="29"/>
                                </w:rPr>
                              </w:pPr>
                            </w:p>
                            <w:p w14:paraId="0963D2BB" w14:textId="77777777" w:rsidR="00C678ED" w:rsidRDefault="00C678ED">
                              <w:pPr>
                                <w:ind w:left="1303"/>
                              </w:pPr>
                            </w:p>
                            <w:p w14:paraId="3A0F371B" w14:textId="4E6164C6" w:rsidR="00C678ED" w:rsidRDefault="00C678ED">
                              <w:pPr>
                                <w:ind w:left="1303"/>
                                <w:rPr>
                                  <w:sz w:val="24"/>
                                </w:rPr>
                              </w:pPr>
                              <w:hyperlink r:id="rId32">
                                <w:r>
                                  <w:rPr>
                                    <w:color w:val="231F20"/>
                                    <w:sz w:val="24"/>
                                  </w:rPr>
                                  <w:t>Gwrth-dwyll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3B0DE1" id="docshapegroup42" o:spid="_x0000_s1066" style="position:absolute;margin-left:301.9pt;margin-top:75.85pt;width:259.4pt;height:51.05pt;z-index:-15722496;mso-wrap-distance-left:0;mso-wrap-distance-right:0;mso-position-horizontal-relative:page" coordorigin="6038,1517"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">
                <v:shape id="docshape43" o:spid="_x0000_s1067" style="position:absolute;left:6037;top:1517;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" path="m5187,l510,,435,6,363,22,295,48,232,83r-57,43l125,176,82,233,47,296,21,363,5,435,,511r5,75l21,658r26,68l82,789r43,56l175,896r57,43l295,973r68,26l435,1015r75,6l5187,1021,5187,xe" fillcolor="#b4dae7" stroked="f">
                  <v:path arrowok="t" o:connecttype="custom" o:connectlocs="5187,1517;510,1517;435,1523;363,1539;295,1565;232,1600;175,1643;125,1693;82,1750;47,1813;21,1880;5,1952;0,2028;5,2103;21,2175;47,2243;82,2306;125,2362;175,2413;232,2456;295,2490;363,2516;435,2532;510,2538;5187,2538;5187,1517" o:connectangles="0,0,0,0,0,0,0,0,0,0,0,0,0,0,0,0,0,0,0,0,0,0,0,0,0,0"/>
                </v:shape>
                <v:shape id="docshape44" o:spid="_x0000_s1068" style="position:absolute;left:6094;top:1574;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1574;380,1580;311,1597;246,1625;186,1662;133,1707;88,1760;51,1819;24,1884;6,1954;0,2028;6,2101;24,2171;51,2236;88,2296;133,2348;186,2394;246,2431;311,2458;380,2475;454,2481;528,2475;597,2458;662,2431;722,2394;775,2348;820,2296;857,2236;884,2171;902,2101;908,2028;902,1954;884,1884;857,1819;820,1760;775,1707;722,1662;662,1625;597,1597;528,1580;454,1574" o:connectangles="0,0,0,0,0,0,0,0,0,0,0,0,0,0,0,0,0,0,0,0,0,0,0,0,0,0,0,0,0,0,0,0,0,0,0,0,0,0,0,0,0"/>
                </v:shape>
                <v:shape id="docshape45" o:spid="_x0000_s1069" style="position:absolute;left:6241;top:1667;width:613;height:635;visibility:visible;mso-wrap-style:square;v-text-anchor:top" coordsize="613,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" path="m436,386r-63,66l520,618r18,13l558,635r20,-4l596,618r1,l608,599r4,-20l608,558,597,539,436,386xm221,l178,4,136,17,98,38,65,67,37,102,17,141,4,184,,229r4,45l17,317r20,39l65,391r33,29l136,441r42,13l221,459r33,-3l285,449r30,-12l343,421r28,l375,417r-154,l153,403,93,362,54,300,40,229,54,159,93,96,153,55,221,42r127,l344,38,306,17,265,4,221,xm371,421r-28,l357,435r14,-14xm348,42r-127,l289,55r60,41l389,159r13,70l389,300r-40,62l289,403r-68,14l375,417r44,-47l406,356r15,-29l433,296r7,-33l442,229r-4,-45l426,141,405,102,378,67,348,42xe" fillcolor="#b4dae7" stroked="f">
                  <v:path arrowok="t" o:connecttype="custom" o:connectlocs="373,2120;538,2299;578,2299;597,2286;612,2247;597,2207;221,1668;136,1685;65,1735;17,1809;0,1897;17,1985;65,2059;136,2109;221,2127;285,2117;343,2089;375,2085;153,2071;54,1968;54,1827;153,1723;348,1710;306,1685;221,1668;343,2089;371,2089;221,1710;349,1764;402,1897;349,2030;221,2085;419,2038;421,1995;440,1931;438,1852;405,1770;348,1710" o:connectangles="0,0,0,0,0,0,0,0,0,0,0,0,0,0,0,0,0,0,0,0,0,0,0,0,0,0,0,0,0,0,0,0,0,0,0,0,0,0"/>
                </v:shape>
                <v:shape id="docshape46" o:spid="_x0000_s1070" type="#_x0000_t202" style="position:absolute;left:6037;top:1517;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" filled="f" stroked="f">
                  <v:path arrowok="t"/>
                  <v:textbox inset="0,0,0,0">
                    <w:txbxContent>
                      <w:p w14:paraId="74F36FA6" w14:textId="77777777" w:rsidR="00C678ED" w:rsidRDefault="00C678ED">
                        <w:pPr>
                          <w:spacing w:before="8"/>
                          <w:rPr>
                            <w:sz w:val="29"/>
                          </w:rPr>
                        </w:pPr>
                      </w:p>
                      <w:p w14:paraId="0963D2BB" w14:textId="77777777" w:rsidR="00C678ED" w:rsidRDefault="00C678ED">
                        <w:pPr>
                          <w:ind w:left="1303"/>
                        </w:pPr>
                      </w:p>
                      <w:p w14:paraId="3A0F371B" w14:textId="4E6164C6" w:rsidR="00C678ED" w:rsidRDefault="00C678ED">
                        <w:pPr>
                          <w:ind w:left="1303"/>
                          <w:rPr>
                            <w:sz w:val="24"/>
                          </w:rPr>
                        </w:pPr>
                        <w:hyperlink r:id="rId33">
                          <w:r>
                            <w:rPr>
                              <w:color w:val="231F20"/>
                              <w:sz w:val="24"/>
                            </w:rPr>
                            <w:t>Gwrth-dwyll</w:t>
                          </w:r>
                        </w:hyperlink>
                      </w:p>
                    </w:txbxContent>
                  </v:textbox>
                </v:shape>
                <w10:wrap type="topAndBottom" anchorx="page"/>
              </v:group>
            </w:pict>
          </mc:Fallback>
        </mc:AlternateContent>
      </w:r>
      <w:r>
        <w:rPr>
          <w:noProof/>
        </w:rPr>
        <mc:AlternateContent>
          <mc:Choice Requires="wpg">
            <w:drawing>
              <wp:anchor distT="0" distB="0" distL="0" distR="0" simplePos="0" relativeHeight="487594496" behindDoc="1" locked="0" layoutInCell="1" allowOverlap="1" wp14:anchorId="71903FEF" wp14:editId="237CC3FF">
                <wp:simplePos x="0" y="0"/>
                <wp:positionH relativeFrom="page">
                  <wp:posOffset>431800</wp:posOffset>
                </wp:positionH>
                <wp:positionV relativeFrom="paragraph">
                  <wp:posOffset>1729105</wp:posOffset>
                </wp:positionV>
                <wp:extent cx="3294380" cy="648335"/>
                <wp:effectExtent l="0" t="0" r="7620" b="12065"/>
                <wp:wrapTopAndBottom/>
                <wp:docPr id="338"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2723"/>
                          <a:chExt cx="5188" cy="1021"/>
                        </a:xfrm>
                      </wpg:grpSpPr>
                      <wps:wsp>
                        <wps:cNvPr id="339" name="docshape48"/>
                        <wps:cNvSpPr>
                          <a:spLocks/>
                        </wps:cNvSpPr>
                        <wps:spPr bwMode="auto">
                          <a:xfrm>
                            <a:off x="680" y="2723"/>
                            <a:ext cx="5188" cy="1021"/>
                          </a:xfrm>
                          <a:custGeom>
                            <a:avLst/>
                            <a:gdLst>
                              <a:gd name="T0" fmla="+- 0 5868 680"/>
                              <a:gd name="T1" fmla="*/ T0 w 5188"/>
                              <a:gd name="T2" fmla="+- 0 2723 2723"/>
                              <a:gd name="T3" fmla="*/ 2723 h 1021"/>
                              <a:gd name="T4" fmla="+- 0 1191 680"/>
                              <a:gd name="T5" fmla="*/ T4 w 5188"/>
                              <a:gd name="T6" fmla="+- 0 2723 2723"/>
                              <a:gd name="T7" fmla="*/ 2723 h 1021"/>
                              <a:gd name="T8" fmla="+- 0 1115 680"/>
                              <a:gd name="T9" fmla="*/ T8 w 5188"/>
                              <a:gd name="T10" fmla="+- 0 2729 2723"/>
                              <a:gd name="T11" fmla="*/ 2729 h 1021"/>
                              <a:gd name="T12" fmla="+- 0 1043 680"/>
                              <a:gd name="T13" fmla="*/ T12 w 5188"/>
                              <a:gd name="T14" fmla="+- 0 2745 2723"/>
                              <a:gd name="T15" fmla="*/ 2745 h 1021"/>
                              <a:gd name="T16" fmla="+- 0 975 680"/>
                              <a:gd name="T17" fmla="*/ T16 w 5188"/>
                              <a:gd name="T18" fmla="+- 0 2771 2723"/>
                              <a:gd name="T19" fmla="*/ 2771 h 1021"/>
                              <a:gd name="T20" fmla="+- 0 913 680"/>
                              <a:gd name="T21" fmla="*/ T20 w 5188"/>
                              <a:gd name="T22" fmla="+- 0 2806 2723"/>
                              <a:gd name="T23" fmla="*/ 2806 h 1021"/>
                              <a:gd name="T24" fmla="+- 0 856 680"/>
                              <a:gd name="T25" fmla="*/ T24 w 5188"/>
                              <a:gd name="T26" fmla="+- 0 2849 2723"/>
                              <a:gd name="T27" fmla="*/ 2849 h 1021"/>
                              <a:gd name="T28" fmla="+- 0 805 680"/>
                              <a:gd name="T29" fmla="*/ T28 w 5188"/>
                              <a:gd name="T30" fmla="+- 0 2899 2723"/>
                              <a:gd name="T31" fmla="*/ 2899 h 1021"/>
                              <a:gd name="T32" fmla="+- 0 763 680"/>
                              <a:gd name="T33" fmla="*/ T32 w 5188"/>
                              <a:gd name="T34" fmla="+- 0 2956 2723"/>
                              <a:gd name="T35" fmla="*/ 2956 h 1021"/>
                              <a:gd name="T36" fmla="+- 0 728 680"/>
                              <a:gd name="T37" fmla="*/ T36 w 5188"/>
                              <a:gd name="T38" fmla="+- 0 3019 2723"/>
                              <a:gd name="T39" fmla="*/ 3019 h 1021"/>
                              <a:gd name="T40" fmla="+- 0 702 680"/>
                              <a:gd name="T41" fmla="*/ T40 w 5188"/>
                              <a:gd name="T42" fmla="+- 0 3086 2723"/>
                              <a:gd name="T43" fmla="*/ 3086 h 1021"/>
                              <a:gd name="T44" fmla="+- 0 686 680"/>
                              <a:gd name="T45" fmla="*/ T44 w 5188"/>
                              <a:gd name="T46" fmla="+- 0 3158 2723"/>
                              <a:gd name="T47" fmla="*/ 3158 h 1021"/>
                              <a:gd name="T48" fmla="+- 0 680 680"/>
                              <a:gd name="T49" fmla="*/ T48 w 5188"/>
                              <a:gd name="T50" fmla="+- 0 3234 2723"/>
                              <a:gd name="T51" fmla="*/ 3234 h 1021"/>
                              <a:gd name="T52" fmla="+- 0 686 680"/>
                              <a:gd name="T53" fmla="*/ T52 w 5188"/>
                              <a:gd name="T54" fmla="+- 0 3309 2723"/>
                              <a:gd name="T55" fmla="*/ 3309 h 1021"/>
                              <a:gd name="T56" fmla="+- 0 702 680"/>
                              <a:gd name="T57" fmla="*/ T56 w 5188"/>
                              <a:gd name="T58" fmla="+- 0 3381 2723"/>
                              <a:gd name="T59" fmla="*/ 3381 h 1021"/>
                              <a:gd name="T60" fmla="+- 0 728 680"/>
                              <a:gd name="T61" fmla="*/ T60 w 5188"/>
                              <a:gd name="T62" fmla="+- 0 3449 2723"/>
                              <a:gd name="T63" fmla="*/ 3449 h 1021"/>
                              <a:gd name="T64" fmla="+- 0 763 680"/>
                              <a:gd name="T65" fmla="*/ T64 w 5188"/>
                              <a:gd name="T66" fmla="+- 0 3512 2723"/>
                              <a:gd name="T67" fmla="*/ 3512 h 1021"/>
                              <a:gd name="T68" fmla="+- 0 805 680"/>
                              <a:gd name="T69" fmla="*/ T68 w 5188"/>
                              <a:gd name="T70" fmla="+- 0 3568 2723"/>
                              <a:gd name="T71" fmla="*/ 3568 h 1021"/>
                              <a:gd name="T72" fmla="+- 0 856 680"/>
                              <a:gd name="T73" fmla="*/ T72 w 5188"/>
                              <a:gd name="T74" fmla="+- 0 3619 2723"/>
                              <a:gd name="T75" fmla="*/ 3619 h 1021"/>
                              <a:gd name="T76" fmla="+- 0 913 680"/>
                              <a:gd name="T77" fmla="*/ T76 w 5188"/>
                              <a:gd name="T78" fmla="+- 0 3662 2723"/>
                              <a:gd name="T79" fmla="*/ 3662 h 1021"/>
                              <a:gd name="T80" fmla="+- 0 975 680"/>
                              <a:gd name="T81" fmla="*/ T80 w 5188"/>
                              <a:gd name="T82" fmla="+- 0 3697 2723"/>
                              <a:gd name="T83" fmla="*/ 3697 h 1021"/>
                              <a:gd name="T84" fmla="+- 0 1043 680"/>
                              <a:gd name="T85" fmla="*/ T84 w 5188"/>
                              <a:gd name="T86" fmla="+- 0 3722 2723"/>
                              <a:gd name="T87" fmla="*/ 3722 h 1021"/>
                              <a:gd name="T88" fmla="+- 0 1115 680"/>
                              <a:gd name="T89" fmla="*/ T88 w 5188"/>
                              <a:gd name="T90" fmla="+- 0 3738 2723"/>
                              <a:gd name="T91" fmla="*/ 3738 h 1021"/>
                              <a:gd name="T92" fmla="+- 0 1191 680"/>
                              <a:gd name="T93" fmla="*/ T92 w 5188"/>
                              <a:gd name="T94" fmla="+- 0 3744 2723"/>
                              <a:gd name="T95" fmla="*/ 3744 h 1021"/>
                              <a:gd name="T96" fmla="+- 0 5868 680"/>
                              <a:gd name="T97" fmla="*/ T96 w 5188"/>
                              <a:gd name="T98" fmla="+- 0 3744 2723"/>
                              <a:gd name="T99" fmla="*/ 3744 h 1021"/>
                              <a:gd name="T100" fmla="+- 0 5868 680"/>
                              <a:gd name="T101" fmla="*/ T100 w 5188"/>
                              <a:gd name="T102" fmla="+- 0 2723 2723"/>
                              <a:gd name="T103" fmla="*/ 272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docshape49"/>
                        <wps:cNvSpPr>
                          <a:spLocks/>
                        </wps:cNvSpPr>
                        <wps:spPr bwMode="auto">
                          <a:xfrm>
                            <a:off x="737" y="2780"/>
                            <a:ext cx="908" cy="908"/>
                          </a:xfrm>
                          <a:custGeom>
                            <a:avLst/>
                            <a:gdLst>
                              <a:gd name="T0" fmla="+- 0 1191 737"/>
                              <a:gd name="T1" fmla="*/ T0 w 908"/>
                              <a:gd name="T2" fmla="+- 0 2780 2780"/>
                              <a:gd name="T3" fmla="*/ 2780 h 908"/>
                              <a:gd name="T4" fmla="+- 0 1117 737"/>
                              <a:gd name="T5" fmla="*/ T4 w 908"/>
                              <a:gd name="T6" fmla="+- 0 2786 2780"/>
                              <a:gd name="T7" fmla="*/ 2786 h 908"/>
                              <a:gd name="T8" fmla="+- 0 1047 737"/>
                              <a:gd name="T9" fmla="*/ T8 w 908"/>
                              <a:gd name="T10" fmla="+- 0 2803 2780"/>
                              <a:gd name="T11" fmla="*/ 2803 h 908"/>
                              <a:gd name="T12" fmla="+- 0 982 737"/>
                              <a:gd name="T13" fmla="*/ T12 w 908"/>
                              <a:gd name="T14" fmla="+- 0 2831 2780"/>
                              <a:gd name="T15" fmla="*/ 2831 h 908"/>
                              <a:gd name="T16" fmla="+- 0 923 737"/>
                              <a:gd name="T17" fmla="*/ T16 w 908"/>
                              <a:gd name="T18" fmla="+- 0 2868 2780"/>
                              <a:gd name="T19" fmla="*/ 2868 h 908"/>
                              <a:gd name="T20" fmla="+- 0 870 737"/>
                              <a:gd name="T21" fmla="*/ T20 w 908"/>
                              <a:gd name="T22" fmla="+- 0 2913 2780"/>
                              <a:gd name="T23" fmla="*/ 2913 h 908"/>
                              <a:gd name="T24" fmla="+- 0 825 737"/>
                              <a:gd name="T25" fmla="*/ T24 w 908"/>
                              <a:gd name="T26" fmla="+- 0 2966 2780"/>
                              <a:gd name="T27" fmla="*/ 2966 h 908"/>
                              <a:gd name="T28" fmla="+- 0 788 737"/>
                              <a:gd name="T29" fmla="*/ T28 w 908"/>
                              <a:gd name="T30" fmla="+- 0 3025 2780"/>
                              <a:gd name="T31" fmla="*/ 3025 h 908"/>
                              <a:gd name="T32" fmla="+- 0 760 737"/>
                              <a:gd name="T33" fmla="*/ T32 w 908"/>
                              <a:gd name="T34" fmla="+- 0 3090 2780"/>
                              <a:gd name="T35" fmla="*/ 3090 h 908"/>
                              <a:gd name="T36" fmla="+- 0 743 737"/>
                              <a:gd name="T37" fmla="*/ T36 w 908"/>
                              <a:gd name="T38" fmla="+- 0 3160 2780"/>
                              <a:gd name="T39" fmla="*/ 3160 h 908"/>
                              <a:gd name="T40" fmla="+- 0 737 737"/>
                              <a:gd name="T41" fmla="*/ T40 w 908"/>
                              <a:gd name="T42" fmla="+- 0 3234 2780"/>
                              <a:gd name="T43" fmla="*/ 3234 h 908"/>
                              <a:gd name="T44" fmla="+- 0 743 737"/>
                              <a:gd name="T45" fmla="*/ T44 w 908"/>
                              <a:gd name="T46" fmla="+- 0 3307 2780"/>
                              <a:gd name="T47" fmla="*/ 3307 h 908"/>
                              <a:gd name="T48" fmla="+- 0 760 737"/>
                              <a:gd name="T49" fmla="*/ T48 w 908"/>
                              <a:gd name="T50" fmla="+- 0 3377 2780"/>
                              <a:gd name="T51" fmla="*/ 3377 h 908"/>
                              <a:gd name="T52" fmla="+- 0 788 737"/>
                              <a:gd name="T53" fmla="*/ T52 w 908"/>
                              <a:gd name="T54" fmla="+- 0 3442 2780"/>
                              <a:gd name="T55" fmla="*/ 3442 h 908"/>
                              <a:gd name="T56" fmla="+- 0 825 737"/>
                              <a:gd name="T57" fmla="*/ T56 w 908"/>
                              <a:gd name="T58" fmla="+- 0 3502 2780"/>
                              <a:gd name="T59" fmla="*/ 3502 h 908"/>
                              <a:gd name="T60" fmla="+- 0 870 737"/>
                              <a:gd name="T61" fmla="*/ T60 w 908"/>
                              <a:gd name="T62" fmla="+- 0 3554 2780"/>
                              <a:gd name="T63" fmla="*/ 3554 h 908"/>
                              <a:gd name="T64" fmla="+- 0 923 737"/>
                              <a:gd name="T65" fmla="*/ T64 w 908"/>
                              <a:gd name="T66" fmla="+- 0 3600 2780"/>
                              <a:gd name="T67" fmla="*/ 3600 h 908"/>
                              <a:gd name="T68" fmla="+- 0 982 737"/>
                              <a:gd name="T69" fmla="*/ T68 w 908"/>
                              <a:gd name="T70" fmla="+- 0 3637 2780"/>
                              <a:gd name="T71" fmla="*/ 3637 h 908"/>
                              <a:gd name="T72" fmla="+- 0 1047 737"/>
                              <a:gd name="T73" fmla="*/ T72 w 908"/>
                              <a:gd name="T74" fmla="+- 0 3664 2780"/>
                              <a:gd name="T75" fmla="*/ 3664 h 908"/>
                              <a:gd name="T76" fmla="+- 0 1117 737"/>
                              <a:gd name="T77" fmla="*/ T76 w 908"/>
                              <a:gd name="T78" fmla="+- 0 3681 2780"/>
                              <a:gd name="T79" fmla="*/ 3681 h 908"/>
                              <a:gd name="T80" fmla="+- 0 1191 737"/>
                              <a:gd name="T81" fmla="*/ T80 w 908"/>
                              <a:gd name="T82" fmla="+- 0 3687 2780"/>
                              <a:gd name="T83" fmla="*/ 3687 h 908"/>
                              <a:gd name="T84" fmla="+- 0 1264 737"/>
                              <a:gd name="T85" fmla="*/ T84 w 908"/>
                              <a:gd name="T86" fmla="+- 0 3681 2780"/>
                              <a:gd name="T87" fmla="*/ 3681 h 908"/>
                              <a:gd name="T88" fmla="+- 0 1334 737"/>
                              <a:gd name="T89" fmla="*/ T88 w 908"/>
                              <a:gd name="T90" fmla="+- 0 3664 2780"/>
                              <a:gd name="T91" fmla="*/ 3664 h 908"/>
                              <a:gd name="T92" fmla="+- 0 1399 737"/>
                              <a:gd name="T93" fmla="*/ T92 w 908"/>
                              <a:gd name="T94" fmla="+- 0 3637 2780"/>
                              <a:gd name="T95" fmla="*/ 3637 h 908"/>
                              <a:gd name="T96" fmla="+- 0 1458 737"/>
                              <a:gd name="T97" fmla="*/ T96 w 908"/>
                              <a:gd name="T98" fmla="+- 0 3600 2780"/>
                              <a:gd name="T99" fmla="*/ 3600 h 908"/>
                              <a:gd name="T100" fmla="+- 0 1511 737"/>
                              <a:gd name="T101" fmla="*/ T100 w 908"/>
                              <a:gd name="T102" fmla="+- 0 3554 2780"/>
                              <a:gd name="T103" fmla="*/ 3554 h 908"/>
                              <a:gd name="T104" fmla="+- 0 1557 737"/>
                              <a:gd name="T105" fmla="*/ T104 w 908"/>
                              <a:gd name="T106" fmla="+- 0 3502 2780"/>
                              <a:gd name="T107" fmla="*/ 3502 h 908"/>
                              <a:gd name="T108" fmla="+- 0 1593 737"/>
                              <a:gd name="T109" fmla="*/ T108 w 908"/>
                              <a:gd name="T110" fmla="+- 0 3442 2780"/>
                              <a:gd name="T111" fmla="*/ 3442 h 908"/>
                              <a:gd name="T112" fmla="+- 0 1621 737"/>
                              <a:gd name="T113" fmla="*/ T112 w 908"/>
                              <a:gd name="T114" fmla="+- 0 3377 2780"/>
                              <a:gd name="T115" fmla="*/ 3377 h 908"/>
                              <a:gd name="T116" fmla="+- 0 1638 737"/>
                              <a:gd name="T117" fmla="*/ T116 w 908"/>
                              <a:gd name="T118" fmla="+- 0 3307 2780"/>
                              <a:gd name="T119" fmla="*/ 3307 h 908"/>
                              <a:gd name="T120" fmla="+- 0 1644 737"/>
                              <a:gd name="T121" fmla="*/ T120 w 908"/>
                              <a:gd name="T122" fmla="+- 0 3234 2780"/>
                              <a:gd name="T123" fmla="*/ 3234 h 908"/>
                              <a:gd name="T124" fmla="+- 0 1638 737"/>
                              <a:gd name="T125" fmla="*/ T124 w 908"/>
                              <a:gd name="T126" fmla="+- 0 3160 2780"/>
                              <a:gd name="T127" fmla="*/ 3160 h 908"/>
                              <a:gd name="T128" fmla="+- 0 1621 737"/>
                              <a:gd name="T129" fmla="*/ T128 w 908"/>
                              <a:gd name="T130" fmla="+- 0 3090 2780"/>
                              <a:gd name="T131" fmla="*/ 3090 h 908"/>
                              <a:gd name="T132" fmla="+- 0 1593 737"/>
                              <a:gd name="T133" fmla="*/ T132 w 908"/>
                              <a:gd name="T134" fmla="+- 0 3025 2780"/>
                              <a:gd name="T135" fmla="*/ 3025 h 908"/>
                              <a:gd name="T136" fmla="+- 0 1557 737"/>
                              <a:gd name="T137" fmla="*/ T136 w 908"/>
                              <a:gd name="T138" fmla="+- 0 2966 2780"/>
                              <a:gd name="T139" fmla="*/ 2966 h 908"/>
                              <a:gd name="T140" fmla="+- 0 1511 737"/>
                              <a:gd name="T141" fmla="*/ T140 w 908"/>
                              <a:gd name="T142" fmla="+- 0 2913 2780"/>
                              <a:gd name="T143" fmla="*/ 2913 h 908"/>
                              <a:gd name="T144" fmla="+- 0 1458 737"/>
                              <a:gd name="T145" fmla="*/ T144 w 908"/>
                              <a:gd name="T146" fmla="+- 0 2868 2780"/>
                              <a:gd name="T147" fmla="*/ 2868 h 908"/>
                              <a:gd name="T148" fmla="+- 0 1399 737"/>
                              <a:gd name="T149" fmla="*/ T148 w 908"/>
                              <a:gd name="T150" fmla="+- 0 2831 2780"/>
                              <a:gd name="T151" fmla="*/ 2831 h 908"/>
                              <a:gd name="T152" fmla="+- 0 1334 737"/>
                              <a:gd name="T153" fmla="*/ T152 w 908"/>
                              <a:gd name="T154" fmla="+- 0 2803 2780"/>
                              <a:gd name="T155" fmla="*/ 2803 h 908"/>
                              <a:gd name="T156" fmla="+- 0 1264 737"/>
                              <a:gd name="T157" fmla="*/ T156 w 908"/>
                              <a:gd name="T158" fmla="+- 0 2786 2780"/>
                              <a:gd name="T159" fmla="*/ 2786 h 908"/>
                              <a:gd name="T160" fmla="+- 0 1191 737"/>
                              <a:gd name="T161" fmla="*/ T160 w 908"/>
                              <a:gd name="T162" fmla="+- 0 2780 2780"/>
                              <a:gd name="T163" fmla="*/ 2780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1" name="docshape50"/>
                        <wps:cNvSpPr>
                          <a:spLocks/>
                        </wps:cNvSpPr>
                        <wps:spPr bwMode="auto">
                          <a:xfrm>
                            <a:off x="854" y="2955"/>
                            <a:ext cx="681" cy="501"/>
                          </a:xfrm>
                          <a:custGeom>
                            <a:avLst/>
                            <a:gdLst>
                              <a:gd name="T0" fmla="+- 0 931 855"/>
                              <a:gd name="T1" fmla="*/ T0 w 681"/>
                              <a:gd name="T2" fmla="+- 0 3317 2955"/>
                              <a:gd name="T3" fmla="*/ 3317 h 501"/>
                              <a:gd name="T4" fmla="+- 0 924 855"/>
                              <a:gd name="T5" fmla="*/ T4 w 681"/>
                              <a:gd name="T6" fmla="+- 0 3324 2955"/>
                              <a:gd name="T7" fmla="*/ 3324 h 501"/>
                              <a:gd name="T8" fmla="+- 0 856 855"/>
                              <a:gd name="T9" fmla="*/ T8 w 681"/>
                              <a:gd name="T10" fmla="+- 0 3429 2955"/>
                              <a:gd name="T11" fmla="*/ 3429 h 501"/>
                              <a:gd name="T12" fmla="+- 0 855 855"/>
                              <a:gd name="T13" fmla="*/ T12 w 681"/>
                              <a:gd name="T14" fmla="+- 0 3449 2955"/>
                              <a:gd name="T15" fmla="*/ 3449 h 501"/>
                              <a:gd name="T16" fmla="+- 0 1529 855"/>
                              <a:gd name="T17" fmla="*/ T16 w 681"/>
                              <a:gd name="T18" fmla="+- 0 3456 2955"/>
                              <a:gd name="T19" fmla="*/ 3456 h 501"/>
                              <a:gd name="T20" fmla="+- 0 1535 855"/>
                              <a:gd name="T21" fmla="*/ T20 w 681"/>
                              <a:gd name="T22" fmla="+- 0 3431 2955"/>
                              <a:gd name="T23" fmla="*/ 3431 h 501"/>
                              <a:gd name="T24" fmla="+- 0 1533 855"/>
                              <a:gd name="T25" fmla="*/ T24 w 681"/>
                              <a:gd name="T26" fmla="+- 0 3426 2955"/>
                              <a:gd name="T27" fmla="*/ 3426 h 501"/>
                              <a:gd name="T28" fmla="+- 0 1118 855"/>
                              <a:gd name="T29" fmla="*/ T28 w 681"/>
                              <a:gd name="T30" fmla="+- 0 3421 2955"/>
                              <a:gd name="T31" fmla="*/ 3421 h 501"/>
                              <a:gd name="T32" fmla="+- 0 1120 855"/>
                              <a:gd name="T33" fmla="*/ T32 w 681"/>
                              <a:gd name="T34" fmla="+- 0 3397 2955"/>
                              <a:gd name="T35" fmla="*/ 3397 h 501"/>
                              <a:gd name="T36" fmla="+- 0 1513 855"/>
                              <a:gd name="T37" fmla="*/ T36 w 681"/>
                              <a:gd name="T38" fmla="+- 0 3396 2955"/>
                              <a:gd name="T39" fmla="*/ 3396 h 501"/>
                              <a:gd name="T40" fmla="+- 0 939 855"/>
                              <a:gd name="T41" fmla="*/ T40 w 681"/>
                              <a:gd name="T42" fmla="+- 0 3383 2955"/>
                              <a:gd name="T43" fmla="*/ 3383 h 501"/>
                              <a:gd name="T44" fmla="+- 0 959 855"/>
                              <a:gd name="T45" fmla="*/ T44 w 681"/>
                              <a:gd name="T46" fmla="+- 0 3335 2955"/>
                              <a:gd name="T47" fmla="*/ 3335 h 501"/>
                              <a:gd name="T48" fmla="+- 0 1473 855"/>
                              <a:gd name="T49" fmla="*/ T48 w 681"/>
                              <a:gd name="T50" fmla="+- 0 3334 2955"/>
                              <a:gd name="T51" fmla="*/ 3334 h 501"/>
                              <a:gd name="T52" fmla="+- 0 1463 855"/>
                              <a:gd name="T53" fmla="*/ T52 w 681"/>
                              <a:gd name="T54" fmla="+- 0 3320 2955"/>
                              <a:gd name="T55" fmla="*/ 3320 h 501"/>
                              <a:gd name="T56" fmla="+- 0 1513 855"/>
                              <a:gd name="T57" fmla="*/ T56 w 681"/>
                              <a:gd name="T58" fmla="+- 0 3396 2955"/>
                              <a:gd name="T59" fmla="*/ 3396 h 501"/>
                              <a:gd name="T60" fmla="+- 0 1270 855"/>
                              <a:gd name="T61" fmla="*/ T60 w 681"/>
                              <a:gd name="T62" fmla="+- 0 3397 2955"/>
                              <a:gd name="T63" fmla="*/ 3397 h 501"/>
                              <a:gd name="T64" fmla="+- 0 1272 855"/>
                              <a:gd name="T65" fmla="*/ T64 w 681"/>
                              <a:gd name="T66" fmla="+- 0 3421 2955"/>
                              <a:gd name="T67" fmla="*/ 3421 h 501"/>
                              <a:gd name="T68" fmla="+- 0 1513 855"/>
                              <a:gd name="T69" fmla="*/ T68 w 681"/>
                              <a:gd name="T70" fmla="+- 0 3396 2955"/>
                              <a:gd name="T71" fmla="*/ 3396 h 501"/>
                              <a:gd name="T72" fmla="+- 0 1429 855"/>
                              <a:gd name="T73" fmla="*/ T72 w 681"/>
                              <a:gd name="T74" fmla="+- 0 3334 2955"/>
                              <a:gd name="T75" fmla="*/ 3334 h 501"/>
                              <a:gd name="T76" fmla="+- 0 1455 855"/>
                              <a:gd name="T77" fmla="*/ T76 w 681"/>
                              <a:gd name="T78" fmla="+- 0 3378 2955"/>
                              <a:gd name="T79" fmla="*/ 3378 h 501"/>
                              <a:gd name="T80" fmla="+- 0 1504 855"/>
                              <a:gd name="T81" fmla="*/ T80 w 681"/>
                              <a:gd name="T82" fmla="+- 0 3383 2955"/>
                              <a:gd name="T83" fmla="*/ 3383 h 501"/>
                              <a:gd name="T84" fmla="+- 0 1415 855"/>
                              <a:gd name="T85" fmla="*/ T84 w 681"/>
                              <a:gd name="T86" fmla="+- 0 2955 2955"/>
                              <a:gd name="T87" fmla="*/ 2955 h 501"/>
                              <a:gd name="T88" fmla="+- 0 957 855"/>
                              <a:gd name="T89" fmla="*/ T88 w 681"/>
                              <a:gd name="T90" fmla="+- 0 2958 2955"/>
                              <a:gd name="T91" fmla="*/ 2958 h 501"/>
                              <a:gd name="T92" fmla="+- 0 936 855"/>
                              <a:gd name="T93" fmla="*/ T92 w 681"/>
                              <a:gd name="T94" fmla="+- 0 2979 2955"/>
                              <a:gd name="T95" fmla="*/ 2979 h 501"/>
                              <a:gd name="T96" fmla="+- 0 933 855"/>
                              <a:gd name="T97" fmla="*/ T96 w 681"/>
                              <a:gd name="T98" fmla="+- 0 3301 2955"/>
                              <a:gd name="T99" fmla="*/ 3301 h 501"/>
                              <a:gd name="T100" fmla="+- 0 1450 855"/>
                              <a:gd name="T101" fmla="*/ T100 w 681"/>
                              <a:gd name="T102" fmla="+- 0 3305 2955"/>
                              <a:gd name="T103" fmla="*/ 3305 h 501"/>
                              <a:gd name="T104" fmla="+- 0 1453 855"/>
                              <a:gd name="T105" fmla="*/ T104 w 681"/>
                              <a:gd name="T106" fmla="+- 0 3270 2955"/>
                              <a:gd name="T107" fmla="*/ 3270 h 501"/>
                              <a:gd name="T108" fmla="+- 0 968 855"/>
                              <a:gd name="T109" fmla="*/ T108 w 681"/>
                              <a:gd name="T110" fmla="+- 0 3266 2955"/>
                              <a:gd name="T111" fmla="*/ 3266 h 501"/>
                              <a:gd name="T112" fmla="+- 0 971 855"/>
                              <a:gd name="T113" fmla="*/ T112 w 681"/>
                              <a:gd name="T114" fmla="+- 0 2990 2955"/>
                              <a:gd name="T115" fmla="*/ 2990 h 501"/>
                              <a:gd name="T116" fmla="+- 0 1450 855"/>
                              <a:gd name="T117" fmla="*/ T116 w 681"/>
                              <a:gd name="T118" fmla="+- 0 2979 2955"/>
                              <a:gd name="T119" fmla="*/ 2979 h 501"/>
                              <a:gd name="T120" fmla="+- 0 1430 855"/>
                              <a:gd name="T121" fmla="*/ T120 w 681"/>
                              <a:gd name="T122" fmla="+- 0 2958 2955"/>
                              <a:gd name="T123" fmla="*/ 2958 h 501"/>
                              <a:gd name="T124" fmla="+- 0 1453 855"/>
                              <a:gd name="T125" fmla="*/ T124 w 681"/>
                              <a:gd name="T126" fmla="+- 0 2990 2955"/>
                              <a:gd name="T127" fmla="*/ 2990 h 501"/>
                              <a:gd name="T128" fmla="+- 0 1418 855"/>
                              <a:gd name="T129" fmla="*/ T128 w 681"/>
                              <a:gd name="T130" fmla="+- 0 2993 2955"/>
                              <a:gd name="T131" fmla="*/ 2993 h 501"/>
                              <a:gd name="T132" fmla="+- 0 1415 855"/>
                              <a:gd name="T133" fmla="*/ T132 w 681"/>
                              <a:gd name="T134" fmla="+- 0 3270 2955"/>
                              <a:gd name="T135" fmla="*/ 3270 h 501"/>
                              <a:gd name="T136" fmla="+- 0 1453 855"/>
                              <a:gd name="T137" fmla="*/ T136 w 681"/>
                              <a:gd name="T138" fmla="+- 0 2993 2955"/>
                              <a:gd name="T139" fmla="*/ 2993 h 501"/>
                              <a:gd name="T140" fmla="+- 0 1115 855"/>
                              <a:gd name="T141" fmla="*/ T140 w 681"/>
                              <a:gd name="T142" fmla="+- 0 3051 2955"/>
                              <a:gd name="T143" fmla="*/ 3051 h 501"/>
                              <a:gd name="T144" fmla="+- 0 1198 855"/>
                              <a:gd name="T145" fmla="*/ T144 w 681"/>
                              <a:gd name="T146" fmla="+- 0 3160 2955"/>
                              <a:gd name="T147" fmla="*/ 3160 h 501"/>
                              <a:gd name="T148" fmla="+- 0 1223 855"/>
                              <a:gd name="T149" fmla="*/ T148 w 681"/>
                              <a:gd name="T150" fmla="+- 0 3135 2955"/>
                              <a:gd name="T151" fmla="*/ 3135 h 501"/>
                              <a:gd name="T152" fmla="+- 0 1115 855"/>
                              <a:gd name="T153" fmla="*/ T152 w 681"/>
                              <a:gd name="T154" fmla="+- 0 3051 2955"/>
                              <a:gd name="T155" fmla="*/ 3051 h 501"/>
                              <a:gd name="T156" fmla="+- 0 1198 855"/>
                              <a:gd name="T157" fmla="*/ T156 w 681"/>
                              <a:gd name="T158" fmla="+- 0 3160 2955"/>
                              <a:gd name="T159" fmla="*/ 3160 h 501"/>
                              <a:gd name="T160" fmla="+- 0 1262 855"/>
                              <a:gd name="T161" fmla="*/ T160 w 681"/>
                              <a:gd name="T162" fmla="+- 0 3174 2955"/>
                              <a:gd name="T163" fmla="*/ 3174 h 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81" h="501">
                                <a:moveTo>
                                  <a:pt x="604" y="362"/>
                                </a:moveTo>
                                <a:lnTo>
                                  <a:pt x="76" y="362"/>
                                </a:lnTo>
                                <a:lnTo>
                                  <a:pt x="72" y="365"/>
                                </a:lnTo>
                                <a:lnTo>
                                  <a:pt x="69" y="369"/>
                                </a:lnTo>
                                <a:lnTo>
                                  <a:pt x="3" y="471"/>
                                </a:lnTo>
                                <a:lnTo>
                                  <a:pt x="1" y="474"/>
                                </a:lnTo>
                                <a:lnTo>
                                  <a:pt x="0" y="476"/>
                                </a:lnTo>
                                <a:lnTo>
                                  <a:pt x="0" y="494"/>
                                </a:lnTo>
                                <a:lnTo>
                                  <a:pt x="7" y="501"/>
                                </a:lnTo>
                                <a:lnTo>
                                  <a:pt x="674" y="501"/>
                                </a:lnTo>
                                <a:lnTo>
                                  <a:pt x="680" y="494"/>
                                </a:lnTo>
                                <a:lnTo>
                                  <a:pt x="680" y="476"/>
                                </a:lnTo>
                                <a:lnTo>
                                  <a:pt x="679" y="474"/>
                                </a:lnTo>
                                <a:lnTo>
                                  <a:pt x="678" y="471"/>
                                </a:lnTo>
                                <a:lnTo>
                                  <a:pt x="674" y="466"/>
                                </a:lnTo>
                                <a:lnTo>
                                  <a:pt x="263" y="466"/>
                                </a:lnTo>
                                <a:lnTo>
                                  <a:pt x="262" y="465"/>
                                </a:lnTo>
                                <a:lnTo>
                                  <a:pt x="265" y="442"/>
                                </a:lnTo>
                                <a:lnTo>
                                  <a:pt x="266" y="441"/>
                                </a:lnTo>
                                <a:lnTo>
                                  <a:pt x="658" y="441"/>
                                </a:lnTo>
                                <a:lnTo>
                                  <a:pt x="649" y="428"/>
                                </a:lnTo>
                                <a:lnTo>
                                  <a:pt x="84" y="428"/>
                                </a:lnTo>
                                <a:lnTo>
                                  <a:pt x="81" y="423"/>
                                </a:lnTo>
                                <a:lnTo>
                                  <a:pt x="104" y="380"/>
                                </a:lnTo>
                                <a:lnTo>
                                  <a:pt x="106" y="379"/>
                                </a:lnTo>
                                <a:lnTo>
                                  <a:pt x="618" y="379"/>
                                </a:lnTo>
                                <a:lnTo>
                                  <a:pt x="611" y="369"/>
                                </a:lnTo>
                                <a:lnTo>
                                  <a:pt x="608" y="365"/>
                                </a:lnTo>
                                <a:lnTo>
                                  <a:pt x="604" y="362"/>
                                </a:lnTo>
                                <a:close/>
                                <a:moveTo>
                                  <a:pt x="658" y="441"/>
                                </a:moveTo>
                                <a:lnTo>
                                  <a:pt x="414" y="441"/>
                                </a:lnTo>
                                <a:lnTo>
                                  <a:pt x="415" y="442"/>
                                </a:lnTo>
                                <a:lnTo>
                                  <a:pt x="418" y="465"/>
                                </a:lnTo>
                                <a:lnTo>
                                  <a:pt x="417" y="466"/>
                                </a:lnTo>
                                <a:lnTo>
                                  <a:pt x="674" y="466"/>
                                </a:lnTo>
                                <a:lnTo>
                                  <a:pt x="658" y="441"/>
                                </a:lnTo>
                                <a:close/>
                                <a:moveTo>
                                  <a:pt x="618" y="379"/>
                                </a:moveTo>
                                <a:lnTo>
                                  <a:pt x="574" y="379"/>
                                </a:lnTo>
                                <a:lnTo>
                                  <a:pt x="576" y="380"/>
                                </a:lnTo>
                                <a:lnTo>
                                  <a:pt x="600" y="423"/>
                                </a:lnTo>
                                <a:lnTo>
                                  <a:pt x="597" y="428"/>
                                </a:lnTo>
                                <a:lnTo>
                                  <a:pt x="649" y="428"/>
                                </a:lnTo>
                                <a:lnTo>
                                  <a:pt x="618" y="379"/>
                                </a:lnTo>
                                <a:close/>
                                <a:moveTo>
                                  <a:pt x="560" y="0"/>
                                </a:moveTo>
                                <a:lnTo>
                                  <a:pt x="117" y="0"/>
                                </a:lnTo>
                                <a:lnTo>
                                  <a:pt x="102" y="3"/>
                                </a:lnTo>
                                <a:lnTo>
                                  <a:pt x="89" y="11"/>
                                </a:lnTo>
                                <a:lnTo>
                                  <a:pt x="81" y="24"/>
                                </a:lnTo>
                                <a:lnTo>
                                  <a:pt x="78" y="38"/>
                                </a:lnTo>
                                <a:lnTo>
                                  <a:pt x="78" y="346"/>
                                </a:lnTo>
                                <a:lnTo>
                                  <a:pt x="82" y="350"/>
                                </a:lnTo>
                                <a:lnTo>
                                  <a:pt x="595" y="350"/>
                                </a:lnTo>
                                <a:lnTo>
                                  <a:pt x="598" y="346"/>
                                </a:lnTo>
                                <a:lnTo>
                                  <a:pt x="598" y="315"/>
                                </a:lnTo>
                                <a:lnTo>
                                  <a:pt x="117" y="315"/>
                                </a:lnTo>
                                <a:lnTo>
                                  <a:pt x="113" y="311"/>
                                </a:lnTo>
                                <a:lnTo>
                                  <a:pt x="113" y="38"/>
                                </a:lnTo>
                                <a:lnTo>
                                  <a:pt x="116" y="35"/>
                                </a:lnTo>
                                <a:lnTo>
                                  <a:pt x="598" y="35"/>
                                </a:lnTo>
                                <a:lnTo>
                                  <a:pt x="595" y="24"/>
                                </a:lnTo>
                                <a:lnTo>
                                  <a:pt x="587" y="11"/>
                                </a:lnTo>
                                <a:lnTo>
                                  <a:pt x="575" y="3"/>
                                </a:lnTo>
                                <a:lnTo>
                                  <a:pt x="560" y="0"/>
                                </a:lnTo>
                                <a:close/>
                                <a:moveTo>
                                  <a:pt x="598" y="35"/>
                                </a:moveTo>
                                <a:lnTo>
                                  <a:pt x="560" y="35"/>
                                </a:lnTo>
                                <a:lnTo>
                                  <a:pt x="563" y="38"/>
                                </a:lnTo>
                                <a:lnTo>
                                  <a:pt x="563" y="311"/>
                                </a:lnTo>
                                <a:lnTo>
                                  <a:pt x="560" y="315"/>
                                </a:lnTo>
                                <a:lnTo>
                                  <a:pt x="598" y="315"/>
                                </a:lnTo>
                                <a:lnTo>
                                  <a:pt x="598" y="38"/>
                                </a:lnTo>
                                <a:lnTo>
                                  <a:pt x="598" y="35"/>
                                </a:lnTo>
                                <a:close/>
                                <a:moveTo>
                                  <a:pt x="260" y="96"/>
                                </a:moveTo>
                                <a:lnTo>
                                  <a:pt x="324" y="254"/>
                                </a:lnTo>
                                <a:lnTo>
                                  <a:pt x="343" y="205"/>
                                </a:lnTo>
                                <a:lnTo>
                                  <a:pt x="394" y="205"/>
                                </a:lnTo>
                                <a:lnTo>
                                  <a:pt x="368" y="180"/>
                                </a:lnTo>
                                <a:lnTo>
                                  <a:pt x="417" y="160"/>
                                </a:lnTo>
                                <a:lnTo>
                                  <a:pt x="260" y="96"/>
                                </a:lnTo>
                                <a:close/>
                                <a:moveTo>
                                  <a:pt x="394" y="205"/>
                                </a:moveTo>
                                <a:lnTo>
                                  <a:pt x="343" y="205"/>
                                </a:lnTo>
                                <a:lnTo>
                                  <a:pt x="382" y="244"/>
                                </a:lnTo>
                                <a:lnTo>
                                  <a:pt x="407" y="219"/>
                                </a:lnTo>
                                <a:lnTo>
                                  <a:pt x="394" y="205"/>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docshape51"/>
                        <wps:cNvSpPr txBox="1">
                          <a:spLocks/>
                        </wps:cNvSpPr>
                        <wps:spPr bwMode="auto">
                          <a:xfrm>
                            <a:off x="680" y="2723"/>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FB291" w14:textId="77777777" w:rsidR="00C678ED" w:rsidRDefault="00C678ED">
                              <w:pPr>
                                <w:spacing w:before="8"/>
                                <w:rPr>
                                  <w:sz w:val="29"/>
                                </w:rPr>
                              </w:pPr>
                            </w:p>
                            <w:p w14:paraId="63D653A1" w14:textId="77777777" w:rsidR="00C678ED" w:rsidRDefault="00C678ED">
                              <w:pPr>
                                <w:ind w:left="1303"/>
                              </w:pPr>
                            </w:p>
                            <w:p w14:paraId="717240E9" w14:textId="30533C3A" w:rsidR="00C678ED" w:rsidRDefault="00C678ED">
                              <w:pPr>
                                <w:ind w:left="1303"/>
                                <w:rPr>
                                  <w:sz w:val="24"/>
                                </w:rPr>
                              </w:pPr>
                              <w:hyperlink r:id="rId34">
                                <w:r>
                                  <w:rPr>
                                    <w:color w:val="231F20"/>
                                    <w:sz w:val="24"/>
                                  </w:rPr>
                                  <w:t>Datrysiadau Gweithlu Digidol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903FEF" id="docshapegroup47" o:spid="_x0000_s1071" style="position:absolute;margin-left:34pt;margin-top:136.15pt;width:259.4pt;height:51.05pt;z-index:-15721984;mso-wrap-distance-left:0;mso-wrap-distance-right:0;mso-position-horizontal-relative:page" coordorigin="680,2723"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">
                <v:shape id="docshape48" o:spid="_x0000_s1072" style="position:absolute;left:680;top:2723;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" path="m5188,l511,,435,6,363,22,295,48,233,83r-57,43l125,176,83,233,48,296,22,363,6,435,,511r6,75l22,658r26,68l83,789r42,56l176,896r57,43l295,974r68,25l435,1015r76,6l5188,1021,5188,xe" fillcolor="#b0ddde" stroked="f">
                  <v:path arrowok="t" o:connecttype="custom" o:connectlocs="5188,2723;511,2723;435,2729;363,2745;295,2771;233,2806;176,2849;125,2899;83,2956;48,3019;22,3086;6,3158;0,3234;6,3309;22,3381;48,3449;83,3512;125,3568;176,3619;233,3662;295,3697;363,3722;435,3738;511,3744;5188,3744;5188,2723" o:connectangles="0,0,0,0,0,0,0,0,0,0,0,0,0,0,0,0,0,0,0,0,0,0,0,0,0,0"/>
                </v:shape>
                <v:shape id="docshape49" o:spid="_x0000_s1073" style="position:absolute;left:737;top:2780;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2780;380,2786;310,2803;245,2831;186,2868;133,2913;88,2966;51,3025;23,3090;6,3160;0,3234;6,3307;23,3377;51,3442;88,3502;133,3554;186,3600;245,3637;310,3664;380,3681;454,3687;527,3681;597,3664;662,3637;721,3600;774,3554;820,3502;856,3442;884,3377;901,3307;907,3234;901,3160;884,3090;856,3025;820,2966;774,2913;721,2868;662,2831;597,2803;527,2786;454,2780" o:connectangles="0,0,0,0,0,0,0,0,0,0,0,0,0,0,0,0,0,0,0,0,0,0,0,0,0,0,0,0,0,0,0,0,0,0,0,0,0,0,0,0,0"/>
                </v:shape>
                <v:shape id="docshape50" o:spid="_x0000_s1074" style="position:absolute;left:854;top:2955;width:681;height:501;visibility:visible;mso-wrap-style:square;v-text-anchor:top" coordsize="681,5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" path="m604,362r-528,l72,365r-3,4l3,471r-2,3l,476r,18l7,501r667,l680,494r,-18l679,474r-1,-3l674,466r-411,l262,465r3,-23l266,441r392,l649,428r-565,l81,423r23,-43l106,379r512,l611,369r-3,-4l604,362xm658,441r-244,l415,442r3,23l417,466r257,l658,441xm618,379r-44,l576,380r24,43l597,428r52,l618,379xm560,l117,,102,3,89,11,81,24,78,38r,308l82,350r513,l598,346r,-31l117,315r-4,-4l113,38r3,-3l598,35,595,24,587,11,575,3,560,xm598,35r-38,l563,38r,273l560,315r38,l598,38r,-3xm260,96r64,158l343,205r51,l368,180r49,-20l260,96xm394,205r-51,l382,244r25,-25l394,205xe" fillcolor="#b0ddde" stroked="f">
                  <v:path arrowok="t" o:connecttype="custom" o:connectlocs="76,3317;69,3324;1,3429;0,3449;674,3456;680,3431;678,3426;263,3421;265,3397;658,3396;84,3383;104,3335;618,3334;608,3320;658,3396;415,3397;417,3421;658,3396;574,3334;600,3378;649,3383;560,2955;102,2958;81,2979;78,3301;595,3305;598,3270;113,3266;116,2990;595,2979;575,2958;598,2990;563,2993;560,3270;598,2993;260,3051;343,3160;368,3135;260,3051;343,3160;407,3174" o:connectangles="0,0,0,0,0,0,0,0,0,0,0,0,0,0,0,0,0,0,0,0,0,0,0,0,0,0,0,0,0,0,0,0,0,0,0,0,0,0,0,0,0"/>
                </v:shape>
                <v:shape id="docshape51" o:spid="_x0000_s1075" type="#_x0000_t202" style="position:absolute;left:680;top:2723;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" filled="f" stroked="f">
                  <v:path arrowok="t"/>
                  <v:textbox inset="0,0,0,0">
                    <w:txbxContent>
                      <w:p w14:paraId="49FFB291" w14:textId="77777777" w:rsidR="00C678ED" w:rsidRDefault="00C678ED">
                        <w:pPr>
                          <w:spacing w:before="8"/>
                          <w:rPr>
                            <w:sz w:val="29"/>
                          </w:rPr>
                        </w:pPr>
                      </w:p>
                      <w:p w14:paraId="63D653A1" w14:textId="77777777" w:rsidR="00C678ED" w:rsidRDefault="00C678ED">
                        <w:pPr>
                          <w:ind w:left="1303"/>
                        </w:pPr>
                      </w:p>
                      <w:p w14:paraId="717240E9" w14:textId="30533C3A" w:rsidR="00C678ED" w:rsidRDefault="00C678ED">
                        <w:pPr>
                          <w:ind w:left="1303"/>
                          <w:rPr>
                            <w:sz w:val="24"/>
                          </w:rPr>
                        </w:pPr>
                        <w:hyperlink r:id="rId35">
                          <w:r>
                            <w:rPr>
                              <w:color w:val="231F20"/>
                              <w:sz w:val="24"/>
                            </w:rPr>
                            <w:t>Datrysiadau Gweithlu Digidol</w:t>
                          </w:r>
                        </w:hyperlink>
                      </w:p>
                    </w:txbxContent>
                  </v:textbox>
                </v:shape>
                <w10:wrap type="topAndBottom" anchorx="page"/>
              </v:group>
            </w:pict>
          </mc:Fallback>
        </mc:AlternateContent>
      </w:r>
      <w:r>
        <w:rPr>
          <w:noProof/>
        </w:rPr>
        <mc:AlternateContent>
          <mc:Choice Requires="wpg">
            <w:drawing>
              <wp:anchor distT="0" distB="0" distL="0" distR="0" simplePos="0" relativeHeight="487595008" behindDoc="1" locked="0" layoutInCell="1" allowOverlap="1" wp14:anchorId="45F1B3CD" wp14:editId="0477DB57">
                <wp:simplePos x="0" y="0"/>
                <wp:positionH relativeFrom="page">
                  <wp:posOffset>3838575</wp:posOffset>
                </wp:positionH>
                <wp:positionV relativeFrom="paragraph">
                  <wp:posOffset>1729105</wp:posOffset>
                </wp:positionV>
                <wp:extent cx="3294380" cy="648335"/>
                <wp:effectExtent l="0" t="0" r="7620" b="12065"/>
                <wp:wrapTopAndBottom/>
                <wp:docPr id="333"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45" y="2723"/>
                          <a:chExt cx="5188" cy="1021"/>
                        </a:xfrm>
                      </wpg:grpSpPr>
                      <wps:wsp>
                        <wps:cNvPr id="334" name="docshape53"/>
                        <wps:cNvSpPr>
                          <a:spLocks/>
                        </wps:cNvSpPr>
                        <wps:spPr bwMode="auto">
                          <a:xfrm>
                            <a:off x="6045" y="2723"/>
                            <a:ext cx="5188" cy="1021"/>
                          </a:xfrm>
                          <a:custGeom>
                            <a:avLst/>
                            <a:gdLst>
                              <a:gd name="T0" fmla="+- 0 11233 6045"/>
                              <a:gd name="T1" fmla="*/ T0 w 5188"/>
                              <a:gd name="T2" fmla="+- 0 2723 2723"/>
                              <a:gd name="T3" fmla="*/ 2723 h 1021"/>
                              <a:gd name="T4" fmla="+- 0 6556 6045"/>
                              <a:gd name="T5" fmla="*/ T4 w 5188"/>
                              <a:gd name="T6" fmla="+- 0 2723 2723"/>
                              <a:gd name="T7" fmla="*/ 2723 h 1021"/>
                              <a:gd name="T8" fmla="+- 0 6480 6045"/>
                              <a:gd name="T9" fmla="*/ T8 w 5188"/>
                              <a:gd name="T10" fmla="+- 0 2729 2723"/>
                              <a:gd name="T11" fmla="*/ 2729 h 1021"/>
                              <a:gd name="T12" fmla="+- 0 6408 6045"/>
                              <a:gd name="T13" fmla="*/ T12 w 5188"/>
                              <a:gd name="T14" fmla="+- 0 2745 2723"/>
                              <a:gd name="T15" fmla="*/ 2745 h 1021"/>
                              <a:gd name="T16" fmla="+- 0 6340 6045"/>
                              <a:gd name="T17" fmla="*/ T16 w 5188"/>
                              <a:gd name="T18" fmla="+- 0 2771 2723"/>
                              <a:gd name="T19" fmla="*/ 2771 h 1021"/>
                              <a:gd name="T20" fmla="+- 0 6278 6045"/>
                              <a:gd name="T21" fmla="*/ T20 w 5188"/>
                              <a:gd name="T22" fmla="+- 0 2806 2723"/>
                              <a:gd name="T23" fmla="*/ 2806 h 1021"/>
                              <a:gd name="T24" fmla="+- 0 6221 6045"/>
                              <a:gd name="T25" fmla="*/ T24 w 5188"/>
                              <a:gd name="T26" fmla="+- 0 2849 2723"/>
                              <a:gd name="T27" fmla="*/ 2849 h 1021"/>
                              <a:gd name="T28" fmla="+- 0 6170 6045"/>
                              <a:gd name="T29" fmla="*/ T28 w 5188"/>
                              <a:gd name="T30" fmla="+- 0 2899 2723"/>
                              <a:gd name="T31" fmla="*/ 2899 h 1021"/>
                              <a:gd name="T32" fmla="+- 0 6127 6045"/>
                              <a:gd name="T33" fmla="*/ T32 w 5188"/>
                              <a:gd name="T34" fmla="+- 0 2956 2723"/>
                              <a:gd name="T35" fmla="*/ 2956 h 1021"/>
                              <a:gd name="T36" fmla="+- 0 6093 6045"/>
                              <a:gd name="T37" fmla="*/ T36 w 5188"/>
                              <a:gd name="T38" fmla="+- 0 3019 2723"/>
                              <a:gd name="T39" fmla="*/ 3019 h 1021"/>
                              <a:gd name="T40" fmla="+- 0 6067 6045"/>
                              <a:gd name="T41" fmla="*/ T40 w 5188"/>
                              <a:gd name="T42" fmla="+- 0 3086 2723"/>
                              <a:gd name="T43" fmla="*/ 3086 h 1021"/>
                              <a:gd name="T44" fmla="+- 0 6051 6045"/>
                              <a:gd name="T45" fmla="*/ T44 w 5188"/>
                              <a:gd name="T46" fmla="+- 0 3158 2723"/>
                              <a:gd name="T47" fmla="*/ 3158 h 1021"/>
                              <a:gd name="T48" fmla="+- 0 6045 6045"/>
                              <a:gd name="T49" fmla="*/ T48 w 5188"/>
                              <a:gd name="T50" fmla="+- 0 3234 2723"/>
                              <a:gd name="T51" fmla="*/ 3234 h 1021"/>
                              <a:gd name="T52" fmla="+- 0 6051 6045"/>
                              <a:gd name="T53" fmla="*/ T52 w 5188"/>
                              <a:gd name="T54" fmla="+- 0 3309 2723"/>
                              <a:gd name="T55" fmla="*/ 3309 h 1021"/>
                              <a:gd name="T56" fmla="+- 0 6067 6045"/>
                              <a:gd name="T57" fmla="*/ T56 w 5188"/>
                              <a:gd name="T58" fmla="+- 0 3381 2723"/>
                              <a:gd name="T59" fmla="*/ 3381 h 1021"/>
                              <a:gd name="T60" fmla="+- 0 6093 6045"/>
                              <a:gd name="T61" fmla="*/ T60 w 5188"/>
                              <a:gd name="T62" fmla="+- 0 3449 2723"/>
                              <a:gd name="T63" fmla="*/ 3449 h 1021"/>
                              <a:gd name="T64" fmla="+- 0 6127 6045"/>
                              <a:gd name="T65" fmla="*/ T64 w 5188"/>
                              <a:gd name="T66" fmla="+- 0 3512 2723"/>
                              <a:gd name="T67" fmla="*/ 3512 h 1021"/>
                              <a:gd name="T68" fmla="+- 0 6170 6045"/>
                              <a:gd name="T69" fmla="*/ T68 w 5188"/>
                              <a:gd name="T70" fmla="+- 0 3568 2723"/>
                              <a:gd name="T71" fmla="*/ 3568 h 1021"/>
                              <a:gd name="T72" fmla="+- 0 6221 6045"/>
                              <a:gd name="T73" fmla="*/ T72 w 5188"/>
                              <a:gd name="T74" fmla="+- 0 3619 2723"/>
                              <a:gd name="T75" fmla="*/ 3619 h 1021"/>
                              <a:gd name="T76" fmla="+- 0 6278 6045"/>
                              <a:gd name="T77" fmla="*/ T76 w 5188"/>
                              <a:gd name="T78" fmla="+- 0 3662 2723"/>
                              <a:gd name="T79" fmla="*/ 3662 h 1021"/>
                              <a:gd name="T80" fmla="+- 0 6340 6045"/>
                              <a:gd name="T81" fmla="*/ T80 w 5188"/>
                              <a:gd name="T82" fmla="+- 0 3697 2723"/>
                              <a:gd name="T83" fmla="*/ 3697 h 1021"/>
                              <a:gd name="T84" fmla="+- 0 6408 6045"/>
                              <a:gd name="T85" fmla="*/ T84 w 5188"/>
                              <a:gd name="T86" fmla="+- 0 3722 2723"/>
                              <a:gd name="T87" fmla="*/ 3722 h 1021"/>
                              <a:gd name="T88" fmla="+- 0 6480 6045"/>
                              <a:gd name="T89" fmla="*/ T88 w 5188"/>
                              <a:gd name="T90" fmla="+- 0 3738 2723"/>
                              <a:gd name="T91" fmla="*/ 3738 h 1021"/>
                              <a:gd name="T92" fmla="+- 0 6556 6045"/>
                              <a:gd name="T93" fmla="*/ T92 w 5188"/>
                              <a:gd name="T94" fmla="+- 0 3744 2723"/>
                              <a:gd name="T95" fmla="*/ 3744 h 1021"/>
                              <a:gd name="T96" fmla="+- 0 11233 6045"/>
                              <a:gd name="T97" fmla="*/ T96 w 5188"/>
                              <a:gd name="T98" fmla="+- 0 3744 2723"/>
                              <a:gd name="T99" fmla="*/ 3744 h 1021"/>
                              <a:gd name="T100" fmla="+- 0 11233 6045"/>
                              <a:gd name="T101" fmla="*/ T100 w 5188"/>
                              <a:gd name="T102" fmla="+- 0 2723 2723"/>
                              <a:gd name="T103" fmla="*/ 272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2" y="233"/>
                                </a:lnTo>
                                <a:lnTo>
                                  <a:pt x="48" y="296"/>
                                </a:lnTo>
                                <a:lnTo>
                                  <a:pt x="22" y="363"/>
                                </a:lnTo>
                                <a:lnTo>
                                  <a:pt x="6" y="435"/>
                                </a:lnTo>
                                <a:lnTo>
                                  <a:pt x="0" y="511"/>
                                </a:lnTo>
                                <a:lnTo>
                                  <a:pt x="6" y="586"/>
                                </a:lnTo>
                                <a:lnTo>
                                  <a:pt x="22" y="658"/>
                                </a:lnTo>
                                <a:lnTo>
                                  <a:pt x="48" y="726"/>
                                </a:lnTo>
                                <a:lnTo>
                                  <a:pt x="82"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docshape54"/>
                        <wps:cNvSpPr>
                          <a:spLocks/>
                        </wps:cNvSpPr>
                        <wps:spPr bwMode="auto">
                          <a:xfrm>
                            <a:off x="6102" y="2780"/>
                            <a:ext cx="908" cy="908"/>
                          </a:xfrm>
                          <a:custGeom>
                            <a:avLst/>
                            <a:gdLst>
                              <a:gd name="T0" fmla="+- 0 6556 6102"/>
                              <a:gd name="T1" fmla="*/ T0 w 908"/>
                              <a:gd name="T2" fmla="+- 0 2780 2780"/>
                              <a:gd name="T3" fmla="*/ 2780 h 908"/>
                              <a:gd name="T4" fmla="+- 0 6482 6102"/>
                              <a:gd name="T5" fmla="*/ T4 w 908"/>
                              <a:gd name="T6" fmla="+- 0 2786 2780"/>
                              <a:gd name="T7" fmla="*/ 2786 h 908"/>
                              <a:gd name="T8" fmla="+- 0 6412 6102"/>
                              <a:gd name="T9" fmla="*/ T8 w 908"/>
                              <a:gd name="T10" fmla="+- 0 2803 2780"/>
                              <a:gd name="T11" fmla="*/ 2803 h 908"/>
                              <a:gd name="T12" fmla="+- 0 6347 6102"/>
                              <a:gd name="T13" fmla="*/ T12 w 908"/>
                              <a:gd name="T14" fmla="+- 0 2831 2780"/>
                              <a:gd name="T15" fmla="*/ 2831 h 908"/>
                              <a:gd name="T16" fmla="+- 0 6288 6102"/>
                              <a:gd name="T17" fmla="*/ T16 w 908"/>
                              <a:gd name="T18" fmla="+- 0 2868 2780"/>
                              <a:gd name="T19" fmla="*/ 2868 h 908"/>
                              <a:gd name="T20" fmla="+- 0 6235 6102"/>
                              <a:gd name="T21" fmla="*/ T20 w 908"/>
                              <a:gd name="T22" fmla="+- 0 2913 2780"/>
                              <a:gd name="T23" fmla="*/ 2913 h 908"/>
                              <a:gd name="T24" fmla="+- 0 6189 6102"/>
                              <a:gd name="T25" fmla="*/ T24 w 908"/>
                              <a:gd name="T26" fmla="+- 0 2966 2780"/>
                              <a:gd name="T27" fmla="*/ 2966 h 908"/>
                              <a:gd name="T28" fmla="+- 0 6153 6102"/>
                              <a:gd name="T29" fmla="*/ T28 w 908"/>
                              <a:gd name="T30" fmla="+- 0 3025 2780"/>
                              <a:gd name="T31" fmla="*/ 3025 h 908"/>
                              <a:gd name="T32" fmla="+- 0 6125 6102"/>
                              <a:gd name="T33" fmla="*/ T32 w 908"/>
                              <a:gd name="T34" fmla="+- 0 3090 2780"/>
                              <a:gd name="T35" fmla="*/ 3090 h 908"/>
                              <a:gd name="T36" fmla="+- 0 6108 6102"/>
                              <a:gd name="T37" fmla="*/ T36 w 908"/>
                              <a:gd name="T38" fmla="+- 0 3160 2780"/>
                              <a:gd name="T39" fmla="*/ 3160 h 908"/>
                              <a:gd name="T40" fmla="+- 0 6102 6102"/>
                              <a:gd name="T41" fmla="*/ T40 w 908"/>
                              <a:gd name="T42" fmla="+- 0 3234 2780"/>
                              <a:gd name="T43" fmla="*/ 3234 h 908"/>
                              <a:gd name="T44" fmla="+- 0 6108 6102"/>
                              <a:gd name="T45" fmla="*/ T44 w 908"/>
                              <a:gd name="T46" fmla="+- 0 3307 2780"/>
                              <a:gd name="T47" fmla="*/ 3307 h 908"/>
                              <a:gd name="T48" fmla="+- 0 6125 6102"/>
                              <a:gd name="T49" fmla="*/ T48 w 908"/>
                              <a:gd name="T50" fmla="+- 0 3377 2780"/>
                              <a:gd name="T51" fmla="*/ 3377 h 908"/>
                              <a:gd name="T52" fmla="+- 0 6153 6102"/>
                              <a:gd name="T53" fmla="*/ T52 w 908"/>
                              <a:gd name="T54" fmla="+- 0 3442 2780"/>
                              <a:gd name="T55" fmla="*/ 3442 h 908"/>
                              <a:gd name="T56" fmla="+- 0 6189 6102"/>
                              <a:gd name="T57" fmla="*/ T56 w 908"/>
                              <a:gd name="T58" fmla="+- 0 3502 2780"/>
                              <a:gd name="T59" fmla="*/ 3502 h 908"/>
                              <a:gd name="T60" fmla="+- 0 6235 6102"/>
                              <a:gd name="T61" fmla="*/ T60 w 908"/>
                              <a:gd name="T62" fmla="+- 0 3554 2780"/>
                              <a:gd name="T63" fmla="*/ 3554 h 908"/>
                              <a:gd name="T64" fmla="+- 0 6288 6102"/>
                              <a:gd name="T65" fmla="*/ T64 w 908"/>
                              <a:gd name="T66" fmla="+- 0 3600 2780"/>
                              <a:gd name="T67" fmla="*/ 3600 h 908"/>
                              <a:gd name="T68" fmla="+- 0 6347 6102"/>
                              <a:gd name="T69" fmla="*/ T68 w 908"/>
                              <a:gd name="T70" fmla="+- 0 3637 2780"/>
                              <a:gd name="T71" fmla="*/ 3637 h 908"/>
                              <a:gd name="T72" fmla="+- 0 6412 6102"/>
                              <a:gd name="T73" fmla="*/ T72 w 908"/>
                              <a:gd name="T74" fmla="+- 0 3664 2780"/>
                              <a:gd name="T75" fmla="*/ 3664 h 908"/>
                              <a:gd name="T76" fmla="+- 0 6482 6102"/>
                              <a:gd name="T77" fmla="*/ T76 w 908"/>
                              <a:gd name="T78" fmla="+- 0 3681 2780"/>
                              <a:gd name="T79" fmla="*/ 3681 h 908"/>
                              <a:gd name="T80" fmla="+- 0 6556 6102"/>
                              <a:gd name="T81" fmla="*/ T80 w 908"/>
                              <a:gd name="T82" fmla="+- 0 3687 2780"/>
                              <a:gd name="T83" fmla="*/ 3687 h 908"/>
                              <a:gd name="T84" fmla="+- 0 6629 6102"/>
                              <a:gd name="T85" fmla="*/ T84 w 908"/>
                              <a:gd name="T86" fmla="+- 0 3681 2780"/>
                              <a:gd name="T87" fmla="*/ 3681 h 908"/>
                              <a:gd name="T88" fmla="+- 0 6699 6102"/>
                              <a:gd name="T89" fmla="*/ T88 w 908"/>
                              <a:gd name="T90" fmla="+- 0 3664 2780"/>
                              <a:gd name="T91" fmla="*/ 3664 h 908"/>
                              <a:gd name="T92" fmla="+- 0 6764 6102"/>
                              <a:gd name="T93" fmla="*/ T92 w 908"/>
                              <a:gd name="T94" fmla="+- 0 3637 2780"/>
                              <a:gd name="T95" fmla="*/ 3637 h 908"/>
                              <a:gd name="T96" fmla="+- 0 6823 6102"/>
                              <a:gd name="T97" fmla="*/ T96 w 908"/>
                              <a:gd name="T98" fmla="+- 0 3600 2780"/>
                              <a:gd name="T99" fmla="*/ 3600 h 908"/>
                              <a:gd name="T100" fmla="+- 0 6876 6102"/>
                              <a:gd name="T101" fmla="*/ T100 w 908"/>
                              <a:gd name="T102" fmla="+- 0 3554 2780"/>
                              <a:gd name="T103" fmla="*/ 3554 h 908"/>
                              <a:gd name="T104" fmla="+- 0 6922 6102"/>
                              <a:gd name="T105" fmla="*/ T104 w 908"/>
                              <a:gd name="T106" fmla="+- 0 3502 2780"/>
                              <a:gd name="T107" fmla="*/ 3502 h 908"/>
                              <a:gd name="T108" fmla="+- 0 6958 6102"/>
                              <a:gd name="T109" fmla="*/ T108 w 908"/>
                              <a:gd name="T110" fmla="+- 0 3442 2780"/>
                              <a:gd name="T111" fmla="*/ 3442 h 908"/>
                              <a:gd name="T112" fmla="+- 0 6986 6102"/>
                              <a:gd name="T113" fmla="*/ T112 w 908"/>
                              <a:gd name="T114" fmla="+- 0 3377 2780"/>
                              <a:gd name="T115" fmla="*/ 3377 h 908"/>
                              <a:gd name="T116" fmla="+- 0 7003 6102"/>
                              <a:gd name="T117" fmla="*/ T116 w 908"/>
                              <a:gd name="T118" fmla="+- 0 3307 2780"/>
                              <a:gd name="T119" fmla="*/ 3307 h 908"/>
                              <a:gd name="T120" fmla="+- 0 7009 6102"/>
                              <a:gd name="T121" fmla="*/ T120 w 908"/>
                              <a:gd name="T122" fmla="+- 0 3234 2780"/>
                              <a:gd name="T123" fmla="*/ 3234 h 908"/>
                              <a:gd name="T124" fmla="+- 0 7003 6102"/>
                              <a:gd name="T125" fmla="*/ T124 w 908"/>
                              <a:gd name="T126" fmla="+- 0 3160 2780"/>
                              <a:gd name="T127" fmla="*/ 3160 h 908"/>
                              <a:gd name="T128" fmla="+- 0 6986 6102"/>
                              <a:gd name="T129" fmla="*/ T128 w 908"/>
                              <a:gd name="T130" fmla="+- 0 3090 2780"/>
                              <a:gd name="T131" fmla="*/ 3090 h 908"/>
                              <a:gd name="T132" fmla="+- 0 6958 6102"/>
                              <a:gd name="T133" fmla="*/ T132 w 908"/>
                              <a:gd name="T134" fmla="+- 0 3025 2780"/>
                              <a:gd name="T135" fmla="*/ 3025 h 908"/>
                              <a:gd name="T136" fmla="+- 0 6922 6102"/>
                              <a:gd name="T137" fmla="*/ T136 w 908"/>
                              <a:gd name="T138" fmla="+- 0 2966 2780"/>
                              <a:gd name="T139" fmla="*/ 2966 h 908"/>
                              <a:gd name="T140" fmla="+- 0 6876 6102"/>
                              <a:gd name="T141" fmla="*/ T140 w 908"/>
                              <a:gd name="T142" fmla="+- 0 2913 2780"/>
                              <a:gd name="T143" fmla="*/ 2913 h 908"/>
                              <a:gd name="T144" fmla="+- 0 6823 6102"/>
                              <a:gd name="T145" fmla="*/ T144 w 908"/>
                              <a:gd name="T146" fmla="+- 0 2868 2780"/>
                              <a:gd name="T147" fmla="*/ 2868 h 908"/>
                              <a:gd name="T148" fmla="+- 0 6764 6102"/>
                              <a:gd name="T149" fmla="*/ T148 w 908"/>
                              <a:gd name="T150" fmla="+- 0 2831 2780"/>
                              <a:gd name="T151" fmla="*/ 2831 h 908"/>
                              <a:gd name="T152" fmla="+- 0 6699 6102"/>
                              <a:gd name="T153" fmla="*/ T152 w 908"/>
                              <a:gd name="T154" fmla="+- 0 2803 2780"/>
                              <a:gd name="T155" fmla="*/ 2803 h 908"/>
                              <a:gd name="T156" fmla="+- 0 6629 6102"/>
                              <a:gd name="T157" fmla="*/ T156 w 908"/>
                              <a:gd name="T158" fmla="+- 0 2786 2780"/>
                              <a:gd name="T159" fmla="*/ 2786 h 908"/>
                              <a:gd name="T160" fmla="+- 0 6556 6102"/>
                              <a:gd name="T161" fmla="*/ T160 w 908"/>
                              <a:gd name="T162" fmla="+- 0 2780 2780"/>
                              <a:gd name="T163" fmla="*/ 2780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7" y="186"/>
                                </a:lnTo>
                                <a:lnTo>
                                  <a:pt x="51" y="245"/>
                                </a:lnTo>
                                <a:lnTo>
                                  <a:pt x="23" y="310"/>
                                </a:lnTo>
                                <a:lnTo>
                                  <a:pt x="6" y="380"/>
                                </a:lnTo>
                                <a:lnTo>
                                  <a:pt x="0" y="454"/>
                                </a:lnTo>
                                <a:lnTo>
                                  <a:pt x="6" y="527"/>
                                </a:lnTo>
                                <a:lnTo>
                                  <a:pt x="23" y="597"/>
                                </a:lnTo>
                                <a:lnTo>
                                  <a:pt x="51" y="662"/>
                                </a:lnTo>
                                <a:lnTo>
                                  <a:pt x="87"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6" name="docshape55"/>
                        <wps:cNvSpPr>
                          <a:spLocks/>
                        </wps:cNvSpPr>
                        <wps:spPr bwMode="auto">
                          <a:xfrm>
                            <a:off x="6215" y="2971"/>
                            <a:ext cx="681" cy="469"/>
                          </a:xfrm>
                          <a:custGeom>
                            <a:avLst/>
                            <a:gdLst>
                              <a:gd name="T0" fmla="+- 0 6253 6215"/>
                              <a:gd name="T1" fmla="*/ T0 w 681"/>
                              <a:gd name="T2" fmla="+- 0 3028 2971"/>
                              <a:gd name="T3" fmla="*/ 3028 h 469"/>
                              <a:gd name="T4" fmla="+- 0 6226 6215"/>
                              <a:gd name="T5" fmla="*/ T4 w 681"/>
                              <a:gd name="T6" fmla="+- 0 3039 2971"/>
                              <a:gd name="T7" fmla="*/ 3039 h 469"/>
                              <a:gd name="T8" fmla="+- 0 6216 6215"/>
                              <a:gd name="T9" fmla="*/ T8 w 681"/>
                              <a:gd name="T10" fmla="+- 0 3065 2971"/>
                              <a:gd name="T11" fmla="*/ 3065 h 469"/>
                              <a:gd name="T12" fmla="+- 0 6218 6215"/>
                              <a:gd name="T13" fmla="*/ T12 w 681"/>
                              <a:gd name="T14" fmla="+- 0 3417 2971"/>
                              <a:gd name="T15" fmla="*/ 3417 h 469"/>
                              <a:gd name="T16" fmla="+- 0 6238 6215"/>
                              <a:gd name="T17" fmla="*/ T16 w 681"/>
                              <a:gd name="T18" fmla="+- 0 3436 2971"/>
                              <a:gd name="T19" fmla="*/ 3436 h 469"/>
                              <a:gd name="T20" fmla="+- 0 6858 6215"/>
                              <a:gd name="T21" fmla="*/ T20 w 681"/>
                              <a:gd name="T22" fmla="+- 0 3439 2971"/>
                              <a:gd name="T23" fmla="*/ 3439 h 469"/>
                              <a:gd name="T24" fmla="+- 0 6885 6215"/>
                              <a:gd name="T25" fmla="*/ T24 w 681"/>
                              <a:gd name="T26" fmla="+- 0 3428 2971"/>
                              <a:gd name="T27" fmla="*/ 3428 h 469"/>
                              <a:gd name="T28" fmla="+- 0 6896 6215"/>
                              <a:gd name="T29" fmla="*/ T28 w 681"/>
                              <a:gd name="T30" fmla="+- 0 3402 2971"/>
                              <a:gd name="T31" fmla="*/ 3402 h 469"/>
                              <a:gd name="T32" fmla="+- 0 6278 6215"/>
                              <a:gd name="T33" fmla="*/ T32 w 681"/>
                              <a:gd name="T34" fmla="+- 0 3389 2971"/>
                              <a:gd name="T35" fmla="*/ 3389 h 469"/>
                              <a:gd name="T36" fmla="+- 0 6268 6215"/>
                              <a:gd name="T37" fmla="*/ T36 w 681"/>
                              <a:gd name="T38" fmla="+- 0 3345 2971"/>
                              <a:gd name="T39" fmla="*/ 3345 h 469"/>
                              <a:gd name="T40" fmla="+- 0 6305 6215"/>
                              <a:gd name="T41" fmla="*/ T40 w 681"/>
                              <a:gd name="T42" fmla="+- 0 3276 2971"/>
                              <a:gd name="T43" fmla="*/ 3276 h 469"/>
                              <a:gd name="T44" fmla="+- 0 6394 6215"/>
                              <a:gd name="T45" fmla="*/ T44 w 681"/>
                              <a:gd name="T46" fmla="+- 0 3259 2971"/>
                              <a:gd name="T47" fmla="*/ 3259 h 469"/>
                              <a:gd name="T48" fmla="+- 0 6595 6215"/>
                              <a:gd name="T49" fmla="*/ T48 w 681"/>
                              <a:gd name="T50" fmla="+- 0 3242 2971"/>
                              <a:gd name="T51" fmla="*/ 3242 h 469"/>
                              <a:gd name="T52" fmla="+- 0 6369 6215"/>
                              <a:gd name="T53" fmla="*/ T52 w 681"/>
                              <a:gd name="T54" fmla="+- 0 3237 2971"/>
                              <a:gd name="T55" fmla="*/ 3237 h 469"/>
                              <a:gd name="T56" fmla="+- 0 6336 6215"/>
                              <a:gd name="T57" fmla="*/ T56 w 681"/>
                              <a:gd name="T58" fmla="+- 0 3204 2971"/>
                              <a:gd name="T59" fmla="*/ 3204 h 469"/>
                              <a:gd name="T60" fmla="+- 0 6336 6215"/>
                              <a:gd name="T61" fmla="*/ T60 w 681"/>
                              <a:gd name="T62" fmla="+- 0 3156 2971"/>
                              <a:gd name="T63" fmla="*/ 3156 h 469"/>
                              <a:gd name="T64" fmla="+- 0 6369 6215"/>
                              <a:gd name="T65" fmla="*/ T64 w 681"/>
                              <a:gd name="T66" fmla="+- 0 3123 2971"/>
                              <a:gd name="T67" fmla="*/ 3123 h 469"/>
                              <a:gd name="T68" fmla="+- 0 6896 6215"/>
                              <a:gd name="T69" fmla="*/ T68 w 681"/>
                              <a:gd name="T70" fmla="+- 0 3118 2971"/>
                              <a:gd name="T71" fmla="*/ 3118 h 469"/>
                              <a:gd name="T72" fmla="+- 0 6469 6215"/>
                              <a:gd name="T73" fmla="*/ T72 w 681"/>
                              <a:gd name="T74" fmla="+- 0 3082 2971"/>
                              <a:gd name="T75" fmla="*/ 3082 h 469"/>
                              <a:gd name="T76" fmla="+- 0 6460 6215"/>
                              <a:gd name="T77" fmla="*/ T76 w 681"/>
                              <a:gd name="T78" fmla="+- 0 3058 2971"/>
                              <a:gd name="T79" fmla="*/ 3058 h 469"/>
                              <a:gd name="T80" fmla="+- 0 6492 6215"/>
                              <a:gd name="T81" fmla="*/ T80 w 681"/>
                              <a:gd name="T82" fmla="+- 0 3051 2971"/>
                              <a:gd name="T83" fmla="*/ 3051 h 469"/>
                              <a:gd name="T84" fmla="+- 0 6497 6215"/>
                              <a:gd name="T85" fmla="*/ T84 w 681"/>
                              <a:gd name="T86" fmla="+- 0 3033 2971"/>
                              <a:gd name="T87" fmla="*/ 3033 h 469"/>
                              <a:gd name="T88" fmla="+- 0 6595 6215"/>
                              <a:gd name="T89" fmla="*/ T88 w 681"/>
                              <a:gd name="T90" fmla="+- 0 3259 2971"/>
                              <a:gd name="T91" fmla="*/ 3259 h 469"/>
                              <a:gd name="T92" fmla="+- 0 6442 6215"/>
                              <a:gd name="T93" fmla="*/ T92 w 681"/>
                              <a:gd name="T94" fmla="+- 0 3263 2971"/>
                              <a:gd name="T95" fmla="*/ 3263 h 469"/>
                              <a:gd name="T96" fmla="+- 0 6509 6215"/>
                              <a:gd name="T97" fmla="*/ T96 w 681"/>
                              <a:gd name="T98" fmla="+- 0 3303 2971"/>
                              <a:gd name="T99" fmla="*/ 3303 h 469"/>
                              <a:gd name="T100" fmla="+- 0 6519 6215"/>
                              <a:gd name="T101" fmla="*/ T100 w 681"/>
                              <a:gd name="T102" fmla="+- 0 3379 2971"/>
                              <a:gd name="T103" fmla="*/ 3379 h 469"/>
                              <a:gd name="T104" fmla="+- 0 6896 6215"/>
                              <a:gd name="T105" fmla="*/ T104 w 681"/>
                              <a:gd name="T106" fmla="+- 0 3389 2971"/>
                              <a:gd name="T107" fmla="*/ 3389 h 469"/>
                              <a:gd name="T108" fmla="+- 0 6595 6215"/>
                              <a:gd name="T109" fmla="*/ T108 w 681"/>
                              <a:gd name="T110" fmla="+- 0 3342 2971"/>
                              <a:gd name="T111" fmla="*/ 3342 h 469"/>
                              <a:gd name="T112" fmla="+- 0 6896 6215"/>
                              <a:gd name="T113" fmla="*/ T112 w 681"/>
                              <a:gd name="T114" fmla="+- 0 3311 2971"/>
                              <a:gd name="T115" fmla="*/ 3311 h 469"/>
                              <a:gd name="T116" fmla="+- 0 6595 6215"/>
                              <a:gd name="T117" fmla="*/ T116 w 681"/>
                              <a:gd name="T118" fmla="+- 0 3260 2971"/>
                              <a:gd name="T119" fmla="*/ 3260 h 469"/>
                              <a:gd name="T120" fmla="+- 0 6896 6215"/>
                              <a:gd name="T121" fmla="*/ T120 w 681"/>
                              <a:gd name="T122" fmla="+- 0 3311 2971"/>
                              <a:gd name="T123" fmla="*/ 3311 h 469"/>
                              <a:gd name="T124" fmla="+- 0 6822 6215"/>
                              <a:gd name="T125" fmla="*/ T124 w 681"/>
                              <a:gd name="T126" fmla="+- 0 3342 2971"/>
                              <a:gd name="T127" fmla="*/ 3342 h 469"/>
                              <a:gd name="T128" fmla="+- 0 6896 6215"/>
                              <a:gd name="T129" fmla="*/ T128 w 681"/>
                              <a:gd name="T130" fmla="+- 0 3311 2971"/>
                              <a:gd name="T131" fmla="*/ 3311 h 469"/>
                              <a:gd name="T132" fmla="+- 0 6822 6215"/>
                              <a:gd name="T133" fmla="*/ T132 w 681"/>
                              <a:gd name="T134" fmla="+- 0 3229 2971"/>
                              <a:gd name="T135" fmla="*/ 3229 h 469"/>
                              <a:gd name="T136" fmla="+- 0 6896 6215"/>
                              <a:gd name="T137" fmla="*/ T136 w 681"/>
                              <a:gd name="T138" fmla="+- 0 3260 2971"/>
                              <a:gd name="T139" fmla="*/ 3260 h 469"/>
                              <a:gd name="T140" fmla="+- 0 6896 6215"/>
                              <a:gd name="T141" fmla="*/ T140 w 681"/>
                              <a:gd name="T142" fmla="+- 0 3118 2971"/>
                              <a:gd name="T143" fmla="*/ 3118 h 469"/>
                              <a:gd name="T144" fmla="+- 0 6418 6215"/>
                              <a:gd name="T145" fmla="*/ T144 w 681"/>
                              <a:gd name="T146" fmla="+- 0 3123 2971"/>
                              <a:gd name="T147" fmla="*/ 3123 h 469"/>
                              <a:gd name="T148" fmla="+- 0 6451 6215"/>
                              <a:gd name="T149" fmla="*/ T148 w 681"/>
                              <a:gd name="T150" fmla="+- 0 3156 2971"/>
                              <a:gd name="T151" fmla="*/ 3156 h 469"/>
                              <a:gd name="T152" fmla="+- 0 6451 6215"/>
                              <a:gd name="T153" fmla="*/ T152 w 681"/>
                              <a:gd name="T154" fmla="+- 0 3204 2971"/>
                              <a:gd name="T155" fmla="*/ 3204 h 469"/>
                              <a:gd name="T156" fmla="+- 0 6418 6215"/>
                              <a:gd name="T157" fmla="*/ T156 w 681"/>
                              <a:gd name="T158" fmla="+- 0 3237 2971"/>
                              <a:gd name="T159" fmla="*/ 3237 h 469"/>
                              <a:gd name="T160" fmla="+- 0 6595 6215"/>
                              <a:gd name="T161" fmla="*/ T160 w 681"/>
                              <a:gd name="T162" fmla="+- 0 3242 2971"/>
                              <a:gd name="T163" fmla="*/ 3242 h 469"/>
                              <a:gd name="T164" fmla="+- 0 6896 6215"/>
                              <a:gd name="T165" fmla="*/ T164 w 681"/>
                              <a:gd name="T166" fmla="+- 0 3229 2971"/>
                              <a:gd name="T167" fmla="*/ 3229 h 469"/>
                              <a:gd name="T168" fmla="+- 0 6595 6215"/>
                              <a:gd name="T169" fmla="*/ T168 w 681"/>
                              <a:gd name="T170" fmla="+- 0 3178 2971"/>
                              <a:gd name="T171" fmla="*/ 3178 h 469"/>
                              <a:gd name="T172" fmla="+- 0 6896 6215"/>
                              <a:gd name="T173" fmla="*/ T172 w 681"/>
                              <a:gd name="T174" fmla="+- 0 3147 2971"/>
                              <a:gd name="T175" fmla="*/ 3147 h 469"/>
                              <a:gd name="T176" fmla="+- 0 6896 6215"/>
                              <a:gd name="T177" fmla="*/ T176 w 681"/>
                              <a:gd name="T178" fmla="+- 0 3147 2971"/>
                              <a:gd name="T179" fmla="*/ 3147 h 469"/>
                              <a:gd name="T180" fmla="+- 0 6822 6215"/>
                              <a:gd name="T181" fmla="*/ T180 w 681"/>
                              <a:gd name="T182" fmla="+- 0 3178 2971"/>
                              <a:gd name="T183" fmla="*/ 3178 h 469"/>
                              <a:gd name="T184" fmla="+- 0 6896 6215"/>
                              <a:gd name="T185" fmla="*/ T184 w 681"/>
                              <a:gd name="T186" fmla="+- 0 3147 2971"/>
                              <a:gd name="T187" fmla="*/ 3147 h 469"/>
                              <a:gd name="T188" fmla="+- 0 6619 6215"/>
                              <a:gd name="T189" fmla="*/ T188 w 681"/>
                              <a:gd name="T190" fmla="+- 0 3028 2971"/>
                              <a:gd name="T191" fmla="*/ 3028 h 469"/>
                              <a:gd name="T192" fmla="+- 0 6614 6215"/>
                              <a:gd name="T193" fmla="*/ T192 w 681"/>
                              <a:gd name="T194" fmla="+- 0 3046 2971"/>
                              <a:gd name="T195" fmla="*/ 3046 h 469"/>
                              <a:gd name="T196" fmla="+- 0 6642 6215"/>
                              <a:gd name="T197" fmla="*/ T196 w 681"/>
                              <a:gd name="T198" fmla="+- 0 3051 2971"/>
                              <a:gd name="T199" fmla="*/ 3051 h 469"/>
                              <a:gd name="T200" fmla="+- 0 6651 6215"/>
                              <a:gd name="T201" fmla="*/ T200 w 681"/>
                              <a:gd name="T202" fmla="+- 0 3074 2971"/>
                              <a:gd name="T203" fmla="*/ 3074 h 469"/>
                              <a:gd name="T204" fmla="+- 0 6896 6215"/>
                              <a:gd name="T205" fmla="*/ T204 w 681"/>
                              <a:gd name="T206" fmla="+- 0 3082 2971"/>
                              <a:gd name="T207" fmla="*/ 3082 h 469"/>
                              <a:gd name="T208" fmla="+- 0 6893 6215"/>
                              <a:gd name="T209" fmla="*/ T208 w 681"/>
                              <a:gd name="T210" fmla="+- 0 3051 2971"/>
                              <a:gd name="T211" fmla="*/ 3051 h 469"/>
                              <a:gd name="T212" fmla="+- 0 6873 6215"/>
                              <a:gd name="T213" fmla="*/ T212 w 681"/>
                              <a:gd name="T214" fmla="+- 0 3031 2971"/>
                              <a:gd name="T215" fmla="*/ 3031 h 469"/>
                              <a:gd name="T216" fmla="+- 0 6607 6215"/>
                              <a:gd name="T217" fmla="*/ T216 w 681"/>
                              <a:gd name="T218" fmla="+- 0 2971 2971"/>
                              <a:gd name="T219" fmla="*/ 2971 h 469"/>
                              <a:gd name="T220" fmla="+- 0 6504 6215"/>
                              <a:gd name="T221" fmla="*/ T220 w 681"/>
                              <a:gd name="T222" fmla="+- 0 3065 2971"/>
                              <a:gd name="T223" fmla="*/ 3065 h 469"/>
                              <a:gd name="T224" fmla="+- 0 6600 6215"/>
                              <a:gd name="T225" fmla="*/ T224 w 681"/>
                              <a:gd name="T226" fmla="+- 0 3071 2971"/>
                              <a:gd name="T227" fmla="*/ 3071 h 469"/>
                              <a:gd name="T228" fmla="+- 0 6607 6215"/>
                              <a:gd name="T229" fmla="*/ T228 w 681"/>
                              <a:gd name="T230" fmla="+- 0 2971 2971"/>
                              <a:gd name="T231" fmla="*/ 2971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81" h="469">
                                <a:moveTo>
                                  <a:pt x="277" y="57"/>
                                </a:moveTo>
                                <a:lnTo>
                                  <a:pt x="38" y="57"/>
                                </a:lnTo>
                                <a:lnTo>
                                  <a:pt x="23" y="60"/>
                                </a:lnTo>
                                <a:lnTo>
                                  <a:pt x="11" y="68"/>
                                </a:lnTo>
                                <a:lnTo>
                                  <a:pt x="3" y="80"/>
                                </a:lnTo>
                                <a:lnTo>
                                  <a:pt x="1" y="94"/>
                                </a:lnTo>
                                <a:lnTo>
                                  <a:pt x="0" y="431"/>
                                </a:lnTo>
                                <a:lnTo>
                                  <a:pt x="3" y="446"/>
                                </a:lnTo>
                                <a:lnTo>
                                  <a:pt x="11" y="457"/>
                                </a:lnTo>
                                <a:lnTo>
                                  <a:pt x="23" y="465"/>
                                </a:lnTo>
                                <a:lnTo>
                                  <a:pt x="38" y="468"/>
                                </a:lnTo>
                                <a:lnTo>
                                  <a:pt x="643" y="468"/>
                                </a:lnTo>
                                <a:lnTo>
                                  <a:pt x="658" y="465"/>
                                </a:lnTo>
                                <a:lnTo>
                                  <a:pt x="670" y="457"/>
                                </a:lnTo>
                                <a:lnTo>
                                  <a:pt x="678" y="446"/>
                                </a:lnTo>
                                <a:lnTo>
                                  <a:pt x="681" y="431"/>
                                </a:lnTo>
                                <a:lnTo>
                                  <a:pt x="681" y="418"/>
                                </a:lnTo>
                                <a:lnTo>
                                  <a:pt x="63" y="418"/>
                                </a:lnTo>
                                <a:lnTo>
                                  <a:pt x="53" y="408"/>
                                </a:lnTo>
                                <a:lnTo>
                                  <a:pt x="53" y="374"/>
                                </a:lnTo>
                                <a:lnTo>
                                  <a:pt x="63" y="332"/>
                                </a:lnTo>
                                <a:lnTo>
                                  <a:pt x="90" y="305"/>
                                </a:lnTo>
                                <a:lnTo>
                                  <a:pt x="130" y="292"/>
                                </a:lnTo>
                                <a:lnTo>
                                  <a:pt x="179" y="288"/>
                                </a:lnTo>
                                <a:lnTo>
                                  <a:pt x="380" y="288"/>
                                </a:lnTo>
                                <a:lnTo>
                                  <a:pt x="380" y="271"/>
                                </a:lnTo>
                                <a:lnTo>
                                  <a:pt x="179" y="271"/>
                                </a:lnTo>
                                <a:lnTo>
                                  <a:pt x="154" y="266"/>
                                </a:lnTo>
                                <a:lnTo>
                                  <a:pt x="135" y="253"/>
                                </a:lnTo>
                                <a:lnTo>
                                  <a:pt x="121" y="233"/>
                                </a:lnTo>
                                <a:lnTo>
                                  <a:pt x="116" y="209"/>
                                </a:lnTo>
                                <a:lnTo>
                                  <a:pt x="121" y="185"/>
                                </a:lnTo>
                                <a:lnTo>
                                  <a:pt x="135" y="165"/>
                                </a:lnTo>
                                <a:lnTo>
                                  <a:pt x="154" y="152"/>
                                </a:lnTo>
                                <a:lnTo>
                                  <a:pt x="179" y="147"/>
                                </a:lnTo>
                                <a:lnTo>
                                  <a:pt x="681" y="147"/>
                                </a:lnTo>
                                <a:lnTo>
                                  <a:pt x="681" y="111"/>
                                </a:lnTo>
                                <a:lnTo>
                                  <a:pt x="254" y="111"/>
                                </a:lnTo>
                                <a:lnTo>
                                  <a:pt x="247" y="105"/>
                                </a:lnTo>
                                <a:lnTo>
                                  <a:pt x="245" y="87"/>
                                </a:lnTo>
                                <a:lnTo>
                                  <a:pt x="252" y="80"/>
                                </a:lnTo>
                                <a:lnTo>
                                  <a:pt x="277" y="80"/>
                                </a:lnTo>
                                <a:lnTo>
                                  <a:pt x="282" y="75"/>
                                </a:lnTo>
                                <a:lnTo>
                                  <a:pt x="282" y="62"/>
                                </a:lnTo>
                                <a:lnTo>
                                  <a:pt x="277" y="57"/>
                                </a:lnTo>
                                <a:close/>
                                <a:moveTo>
                                  <a:pt x="380" y="288"/>
                                </a:moveTo>
                                <a:lnTo>
                                  <a:pt x="179" y="288"/>
                                </a:lnTo>
                                <a:lnTo>
                                  <a:pt x="227" y="292"/>
                                </a:lnTo>
                                <a:lnTo>
                                  <a:pt x="267" y="305"/>
                                </a:lnTo>
                                <a:lnTo>
                                  <a:pt x="294" y="332"/>
                                </a:lnTo>
                                <a:lnTo>
                                  <a:pt x="304" y="374"/>
                                </a:lnTo>
                                <a:lnTo>
                                  <a:pt x="304" y="408"/>
                                </a:lnTo>
                                <a:lnTo>
                                  <a:pt x="294" y="418"/>
                                </a:lnTo>
                                <a:lnTo>
                                  <a:pt x="681" y="418"/>
                                </a:lnTo>
                                <a:lnTo>
                                  <a:pt x="681" y="371"/>
                                </a:lnTo>
                                <a:lnTo>
                                  <a:pt x="380" y="371"/>
                                </a:lnTo>
                                <a:lnTo>
                                  <a:pt x="380" y="340"/>
                                </a:lnTo>
                                <a:lnTo>
                                  <a:pt x="681" y="340"/>
                                </a:lnTo>
                                <a:lnTo>
                                  <a:pt x="681" y="289"/>
                                </a:lnTo>
                                <a:lnTo>
                                  <a:pt x="380" y="289"/>
                                </a:lnTo>
                                <a:lnTo>
                                  <a:pt x="380" y="288"/>
                                </a:lnTo>
                                <a:close/>
                                <a:moveTo>
                                  <a:pt x="681" y="340"/>
                                </a:moveTo>
                                <a:lnTo>
                                  <a:pt x="607" y="340"/>
                                </a:lnTo>
                                <a:lnTo>
                                  <a:pt x="607" y="371"/>
                                </a:lnTo>
                                <a:lnTo>
                                  <a:pt x="681" y="371"/>
                                </a:lnTo>
                                <a:lnTo>
                                  <a:pt x="681" y="340"/>
                                </a:lnTo>
                                <a:close/>
                                <a:moveTo>
                                  <a:pt x="681" y="258"/>
                                </a:moveTo>
                                <a:lnTo>
                                  <a:pt x="607" y="258"/>
                                </a:lnTo>
                                <a:lnTo>
                                  <a:pt x="607" y="289"/>
                                </a:lnTo>
                                <a:lnTo>
                                  <a:pt x="681" y="289"/>
                                </a:lnTo>
                                <a:lnTo>
                                  <a:pt x="681" y="258"/>
                                </a:lnTo>
                                <a:close/>
                                <a:moveTo>
                                  <a:pt x="681" y="147"/>
                                </a:moveTo>
                                <a:lnTo>
                                  <a:pt x="179" y="147"/>
                                </a:lnTo>
                                <a:lnTo>
                                  <a:pt x="203" y="152"/>
                                </a:lnTo>
                                <a:lnTo>
                                  <a:pt x="222" y="165"/>
                                </a:lnTo>
                                <a:lnTo>
                                  <a:pt x="236" y="185"/>
                                </a:lnTo>
                                <a:lnTo>
                                  <a:pt x="241" y="209"/>
                                </a:lnTo>
                                <a:lnTo>
                                  <a:pt x="236" y="233"/>
                                </a:lnTo>
                                <a:lnTo>
                                  <a:pt x="222" y="253"/>
                                </a:lnTo>
                                <a:lnTo>
                                  <a:pt x="203" y="266"/>
                                </a:lnTo>
                                <a:lnTo>
                                  <a:pt x="179" y="271"/>
                                </a:lnTo>
                                <a:lnTo>
                                  <a:pt x="380" y="271"/>
                                </a:lnTo>
                                <a:lnTo>
                                  <a:pt x="380" y="258"/>
                                </a:lnTo>
                                <a:lnTo>
                                  <a:pt x="681" y="258"/>
                                </a:lnTo>
                                <a:lnTo>
                                  <a:pt x="681" y="207"/>
                                </a:lnTo>
                                <a:lnTo>
                                  <a:pt x="380" y="207"/>
                                </a:lnTo>
                                <a:lnTo>
                                  <a:pt x="380" y="176"/>
                                </a:lnTo>
                                <a:lnTo>
                                  <a:pt x="681" y="176"/>
                                </a:lnTo>
                                <a:lnTo>
                                  <a:pt x="681" y="147"/>
                                </a:lnTo>
                                <a:close/>
                                <a:moveTo>
                                  <a:pt x="681" y="176"/>
                                </a:moveTo>
                                <a:lnTo>
                                  <a:pt x="607" y="176"/>
                                </a:lnTo>
                                <a:lnTo>
                                  <a:pt x="607" y="207"/>
                                </a:lnTo>
                                <a:lnTo>
                                  <a:pt x="681" y="207"/>
                                </a:lnTo>
                                <a:lnTo>
                                  <a:pt x="681" y="176"/>
                                </a:lnTo>
                                <a:close/>
                                <a:moveTo>
                                  <a:pt x="643" y="57"/>
                                </a:moveTo>
                                <a:lnTo>
                                  <a:pt x="404" y="57"/>
                                </a:lnTo>
                                <a:lnTo>
                                  <a:pt x="399" y="62"/>
                                </a:lnTo>
                                <a:lnTo>
                                  <a:pt x="399" y="75"/>
                                </a:lnTo>
                                <a:lnTo>
                                  <a:pt x="404" y="80"/>
                                </a:lnTo>
                                <a:lnTo>
                                  <a:pt x="427" y="80"/>
                                </a:lnTo>
                                <a:lnTo>
                                  <a:pt x="435" y="86"/>
                                </a:lnTo>
                                <a:lnTo>
                                  <a:pt x="436" y="103"/>
                                </a:lnTo>
                                <a:lnTo>
                                  <a:pt x="429" y="111"/>
                                </a:lnTo>
                                <a:lnTo>
                                  <a:pt x="681" y="111"/>
                                </a:lnTo>
                                <a:lnTo>
                                  <a:pt x="681" y="94"/>
                                </a:lnTo>
                                <a:lnTo>
                                  <a:pt x="678" y="80"/>
                                </a:lnTo>
                                <a:lnTo>
                                  <a:pt x="670" y="68"/>
                                </a:lnTo>
                                <a:lnTo>
                                  <a:pt x="658" y="60"/>
                                </a:lnTo>
                                <a:lnTo>
                                  <a:pt x="643" y="57"/>
                                </a:lnTo>
                                <a:close/>
                                <a:moveTo>
                                  <a:pt x="392" y="0"/>
                                </a:moveTo>
                                <a:lnTo>
                                  <a:pt x="289" y="0"/>
                                </a:lnTo>
                                <a:lnTo>
                                  <a:pt x="289" y="94"/>
                                </a:lnTo>
                                <a:lnTo>
                                  <a:pt x="296" y="100"/>
                                </a:lnTo>
                                <a:lnTo>
                                  <a:pt x="385" y="100"/>
                                </a:lnTo>
                                <a:lnTo>
                                  <a:pt x="392" y="94"/>
                                </a:lnTo>
                                <a:lnTo>
                                  <a:pt x="392"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7" name="docshape56"/>
                        <wps:cNvSpPr txBox="1">
                          <a:spLocks/>
                        </wps:cNvSpPr>
                        <wps:spPr bwMode="auto">
                          <a:xfrm>
                            <a:off x="6045" y="2723"/>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8532A" w14:textId="77777777" w:rsidR="00C678ED" w:rsidRDefault="00C678ED">
                              <w:pPr>
                                <w:spacing w:before="8"/>
                                <w:rPr>
                                  <w:sz w:val="29"/>
                                </w:rPr>
                              </w:pPr>
                            </w:p>
                            <w:p w14:paraId="422117D4" w14:textId="77777777" w:rsidR="00C678ED" w:rsidRDefault="00C678ED">
                              <w:pPr>
                                <w:ind w:left="1303"/>
                              </w:pPr>
                            </w:p>
                            <w:p w14:paraId="6E9B5A68" w14:textId="5597F865" w:rsidR="00C678ED" w:rsidRDefault="00C678ED">
                              <w:pPr>
                                <w:ind w:left="1303"/>
                                <w:rPr>
                                  <w:sz w:val="24"/>
                                </w:rPr>
                              </w:pPr>
                              <w:hyperlink r:id="rId36">
                                <w:r>
                                  <w:rPr>
                                    <w:color w:val="231F20"/>
                                    <w:sz w:val="24"/>
                                  </w:rPr>
                                  <w:t>Cyflogaeth</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F1B3CD" id="docshapegroup52" o:spid="_x0000_s1076" style="position:absolute;margin-left:302.25pt;margin-top:136.15pt;width:259.4pt;height:51.05pt;z-index:-15721472;mso-wrap-distance-left:0;mso-wrap-distance-right:0;mso-position-horizontal-relative:page" coordorigin="6045,2723"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">
                <v:shape id="docshape53" o:spid="_x0000_s1077" style="position:absolute;left:6045;top:2723;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" path="m5188,l511,,435,6,363,22,295,48,233,83r-57,43l125,176,82,233,48,296,22,363,6,435,,511r6,75l22,658r26,68l82,789r43,56l176,896r57,43l295,974r68,25l435,1015r76,6l5188,1021,5188,xe" fillcolor="#badbcc" stroked="f">
                  <v:path arrowok="t" o:connecttype="custom" o:connectlocs="5188,2723;511,2723;435,2729;363,2745;295,2771;233,2806;176,2849;125,2899;82,2956;48,3019;22,3086;6,3158;0,3234;6,3309;22,3381;48,3449;82,3512;125,3568;176,3619;233,3662;295,3697;363,3722;435,3738;511,3744;5188,3744;5188,2723" o:connectangles="0,0,0,0,0,0,0,0,0,0,0,0,0,0,0,0,0,0,0,0,0,0,0,0,0,0"/>
                </v:shape>
                <v:shape id="docshape54" o:spid="_x0000_s1078" style="position:absolute;left:6102;top:2780;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" path="m454,l380,6,310,23,245,51,186,88r-53,45l87,186,51,245,23,310,6,380,,454r6,73l23,597r28,65l87,722r46,52l186,820r59,37l310,884r70,17l454,907r73,-6l597,884r65,-27l721,820r53,-46l820,722r36,-60l884,597r17,-70l907,454r-6,-74l884,310,856,245,820,186,774,133,721,88,662,51,597,23,527,6,454,xe" stroked="f">
                  <v:path arrowok="t" o:connecttype="custom" o:connectlocs="454,2780;380,2786;310,2803;245,2831;186,2868;133,2913;87,2966;51,3025;23,3090;6,3160;0,3234;6,3307;23,3377;51,3442;87,3502;133,3554;186,3600;245,3637;310,3664;380,3681;454,3687;527,3681;597,3664;662,3637;721,3600;774,3554;820,3502;856,3442;884,3377;901,3307;907,3234;901,3160;884,3090;856,3025;820,2966;774,2913;721,2868;662,2831;597,2803;527,2786;454,2780" o:connectangles="0,0,0,0,0,0,0,0,0,0,0,0,0,0,0,0,0,0,0,0,0,0,0,0,0,0,0,0,0,0,0,0,0,0,0,0,0,0,0,0,0"/>
                </v:shape>
                <v:shape id="docshape55" o:spid="_x0000_s1079" style="position:absolute;left:6215;top:2971;width:681;height:469;visibility:visible;mso-wrap-style:square;v-text-anchor:top" coordsize="681,4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" path="m277,57l38,57,23,60,11,68,3,80,1,94,,431r3,15l11,457r12,8l38,468r605,l658,465r12,-8l678,446r3,-15l681,418r-618,l53,408r,-34l63,332,90,305r40,-13l179,288r201,l380,271r-201,l154,266,135,253,121,233r-5,-24l121,185r14,-20l154,152r25,-5l681,147r,-36l254,111r-7,-6l245,87r7,-7l277,80r5,-5l282,62r-5,-5xm380,288r-201,l227,292r40,13l294,332r10,42l304,408r-10,10l681,418r,-47l380,371r,-31l681,340r,-51l380,289r,-1xm681,340r-74,l607,371r74,l681,340xm681,258r-74,l607,289r74,l681,258xm681,147r-502,l203,152r19,13l236,185r5,24l236,233r-14,20l203,266r-24,5l380,271r,-13l681,258r,-51l380,207r,-31l681,176r,-29xm681,176r-74,l607,207r74,l681,176xm643,57r-239,l399,62r,13l404,80r23,l435,86r1,17l429,111r252,l681,94,678,80,670,68,658,60,643,57xm392,l289,r,94l296,100r89,l392,94,392,xe" fillcolor="#badbcc" stroked="f">
                  <v:path arrowok="t" o:connecttype="custom" o:connectlocs="38,3028;11,3039;1,3065;3,3417;23,3436;643,3439;670,3428;681,3402;63,3389;53,3345;90,3276;179,3259;380,3242;154,3237;121,3204;121,3156;154,3123;681,3118;254,3082;245,3058;277,3051;282,3033;380,3259;227,3263;294,3303;304,3379;681,3389;380,3342;681,3311;380,3260;681,3311;607,3342;681,3311;607,3229;681,3260;681,3118;203,3123;236,3156;236,3204;203,3237;380,3242;681,3229;380,3178;681,3147;681,3147;607,3178;681,3147;404,3028;399,3046;427,3051;436,3074;681,3082;678,3051;658,3031;392,2971;289,3065;385,3071;392,2971" o:connectangles="0,0,0,0,0,0,0,0,0,0,0,0,0,0,0,0,0,0,0,0,0,0,0,0,0,0,0,0,0,0,0,0,0,0,0,0,0,0,0,0,0,0,0,0,0,0,0,0,0,0,0,0,0,0,0,0,0,0"/>
                </v:shape>
                <v:shape id="docshape56" o:spid="_x0000_s1080" type="#_x0000_t202" style="position:absolute;left:6045;top:2723;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" filled="f" stroked="f">
                  <v:path arrowok="t"/>
                  <v:textbox inset="0,0,0,0">
                    <w:txbxContent>
                      <w:p w14:paraId="41F8532A" w14:textId="77777777" w:rsidR="00C678ED" w:rsidRDefault="00C678ED">
                        <w:pPr>
                          <w:spacing w:before="8"/>
                          <w:rPr>
                            <w:sz w:val="29"/>
                          </w:rPr>
                        </w:pPr>
                      </w:p>
                      <w:p w14:paraId="422117D4" w14:textId="77777777" w:rsidR="00C678ED" w:rsidRDefault="00C678ED">
                        <w:pPr>
                          <w:ind w:left="1303"/>
                        </w:pPr>
                      </w:p>
                      <w:p w14:paraId="6E9B5A68" w14:textId="5597F865" w:rsidR="00C678ED" w:rsidRDefault="00C678ED">
                        <w:pPr>
                          <w:ind w:left="1303"/>
                          <w:rPr>
                            <w:sz w:val="24"/>
                          </w:rPr>
                        </w:pPr>
                        <w:hyperlink r:id="rId37">
                          <w:r>
                            <w:rPr>
                              <w:color w:val="231F20"/>
                              <w:sz w:val="24"/>
                            </w:rPr>
                            <w:t>Cyflogaeth</w:t>
                          </w:r>
                        </w:hyperlink>
                      </w:p>
                    </w:txbxContent>
                  </v:textbox>
                </v:shape>
                <w10:wrap type="topAndBottom" anchorx="page"/>
              </v:group>
            </w:pict>
          </mc:Fallback>
        </mc:AlternateContent>
      </w:r>
      <w:r>
        <w:rPr>
          <w:noProof/>
        </w:rPr>
        <mc:AlternateContent>
          <mc:Choice Requires="wpg">
            <w:drawing>
              <wp:anchor distT="0" distB="0" distL="0" distR="0" simplePos="0" relativeHeight="487595520" behindDoc="1" locked="0" layoutInCell="1" allowOverlap="1" wp14:anchorId="648BA29A" wp14:editId="052659F2">
                <wp:simplePos x="0" y="0"/>
                <wp:positionH relativeFrom="page">
                  <wp:posOffset>431800</wp:posOffset>
                </wp:positionH>
                <wp:positionV relativeFrom="paragraph">
                  <wp:posOffset>2494915</wp:posOffset>
                </wp:positionV>
                <wp:extent cx="3294380" cy="648335"/>
                <wp:effectExtent l="0" t="0" r="7620" b="12065"/>
                <wp:wrapTopAndBottom/>
                <wp:docPr id="328" name="docshapegroup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3929"/>
                          <a:chExt cx="5188" cy="1021"/>
                        </a:xfrm>
                      </wpg:grpSpPr>
                      <wps:wsp>
                        <wps:cNvPr id="329" name="docshape58"/>
                        <wps:cNvSpPr>
                          <a:spLocks/>
                        </wps:cNvSpPr>
                        <wps:spPr bwMode="auto">
                          <a:xfrm>
                            <a:off x="680" y="3929"/>
                            <a:ext cx="5188" cy="1021"/>
                          </a:xfrm>
                          <a:custGeom>
                            <a:avLst/>
                            <a:gdLst>
                              <a:gd name="T0" fmla="+- 0 5868 680"/>
                              <a:gd name="T1" fmla="*/ T0 w 5188"/>
                              <a:gd name="T2" fmla="+- 0 3929 3929"/>
                              <a:gd name="T3" fmla="*/ 3929 h 1021"/>
                              <a:gd name="T4" fmla="+- 0 1191 680"/>
                              <a:gd name="T5" fmla="*/ T4 w 5188"/>
                              <a:gd name="T6" fmla="+- 0 3929 3929"/>
                              <a:gd name="T7" fmla="*/ 3929 h 1021"/>
                              <a:gd name="T8" fmla="+- 0 1115 680"/>
                              <a:gd name="T9" fmla="*/ T8 w 5188"/>
                              <a:gd name="T10" fmla="+- 0 3935 3929"/>
                              <a:gd name="T11" fmla="*/ 3935 h 1021"/>
                              <a:gd name="T12" fmla="+- 0 1043 680"/>
                              <a:gd name="T13" fmla="*/ T12 w 5188"/>
                              <a:gd name="T14" fmla="+- 0 3951 3929"/>
                              <a:gd name="T15" fmla="*/ 3951 h 1021"/>
                              <a:gd name="T16" fmla="+- 0 975 680"/>
                              <a:gd name="T17" fmla="*/ T16 w 5188"/>
                              <a:gd name="T18" fmla="+- 0 3977 3929"/>
                              <a:gd name="T19" fmla="*/ 3977 h 1021"/>
                              <a:gd name="T20" fmla="+- 0 913 680"/>
                              <a:gd name="T21" fmla="*/ T20 w 5188"/>
                              <a:gd name="T22" fmla="+- 0 4012 3929"/>
                              <a:gd name="T23" fmla="*/ 4012 h 1021"/>
                              <a:gd name="T24" fmla="+- 0 856 680"/>
                              <a:gd name="T25" fmla="*/ T24 w 5188"/>
                              <a:gd name="T26" fmla="+- 0 4055 3929"/>
                              <a:gd name="T27" fmla="*/ 4055 h 1021"/>
                              <a:gd name="T28" fmla="+- 0 805 680"/>
                              <a:gd name="T29" fmla="*/ T28 w 5188"/>
                              <a:gd name="T30" fmla="+- 0 4105 3929"/>
                              <a:gd name="T31" fmla="*/ 4105 h 1021"/>
                              <a:gd name="T32" fmla="+- 0 763 680"/>
                              <a:gd name="T33" fmla="*/ T32 w 5188"/>
                              <a:gd name="T34" fmla="+- 0 4162 3929"/>
                              <a:gd name="T35" fmla="*/ 4162 h 1021"/>
                              <a:gd name="T36" fmla="+- 0 728 680"/>
                              <a:gd name="T37" fmla="*/ T36 w 5188"/>
                              <a:gd name="T38" fmla="+- 0 4225 3929"/>
                              <a:gd name="T39" fmla="*/ 4225 h 1021"/>
                              <a:gd name="T40" fmla="+- 0 702 680"/>
                              <a:gd name="T41" fmla="*/ T40 w 5188"/>
                              <a:gd name="T42" fmla="+- 0 4292 3929"/>
                              <a:gd name="T43" fmla="*/ 4292 h 1021"/>
                              <a:gd name="T44" fmla="+- 0 686 680"/>
                              <a:gd name="T45" fmla="*/ T44 w 5188"/>
                              <a:gd name="T46" fmla="+- 0 4364 3929"/>
                              <a:gd name="T47" fmla="*/ 4364 h 1021"/>
                              <a:gd name="T48" fmla="+- 0 680 680"/>
                              <a:gd name="T49" fmla="*/ T48 w 5188"/>
                              <a:gd name="T50" fmla="+- 0 4440 3929"/>
                              <a:gd name="T51" fmla="*/ 4440 h 1021"/>
                              <a:gd name="T52" fmla="+- 0 686 680"/>
                              <a:gd name="T53" fmla="*/ T52 w 5188"/>
                              <a:gd name="T54" fmla="+- 0 4515 3929"/>
                              <a:gd name="T55" fmla="*/ 4515 h 1021"/>
                              <a:gd name="T56" fmla="+- 0 702 680"/>
                              <a:gd name="T57" fmla="*/ T56 w 5188"/>
                              <a:gd name="T58" fmla="+- 0 4587 3929"/>
                              <a:gd name="T59" fmla="*/ 4587 h 1021"/>
                              <a:gd name="T60" fmla="+- 0 728 680"/>
                              <a:gd name="T61" fmla="*/ T60 w 5188"/>
                              <a:gd name="T62" fmla="+- 0 4655 3929"/>
                              <a:gd name="T63" fmla="*/ 4655 h 1021"/>
                              <a:gd name="T64" fmla="+- 0 763 680"/>
                              <a:gd name="T65" fmla="*/ T64 w 5188"/>
                              <a:gd name="T66" fmla="+- 0 4718 3929"/>
                              <a:gd name="T67" fmla="*/ 4718 h 1021"/>
                              <a:gd name="T68" fmla="+- 0 805 680"/>
                              <a:gd name="T69" fmla="*/ T68 w 5188"/>
                              <a:gd name="T70" fmla="+- 0 4774 3929"/>
                              <a:gd name="T71" fmla="*/ 4774 h 1021"/>
                              <a:gd name="T72" fmla="+- 0 856 680"/>
                              <a:gd name="T73" fmla="*/ T72 w 5188"/>
                              <a:gd name="T74" fmla="+- 0 4825 3929"/>
                              <a:gd name="T75" fmla="*/ 4825 h 1021"/>
                              <a:gd name="T76" fmla="+- 0 913 680"/>
                              <a:gd name="T77" fmla="*/ T76 w 5188"/>
                              <a:gd name="T78" fmla="+- 0 4868 3929"/>
                              <a:gd name="T79" fmla="*/ 4868 h 1021"/>
                              <a:gd name="T80" fmla="+- 0 975 680"/>
                              <a:gd name="T81" fmla="*/ T80 w 5188"/>
                              <a:gd name="T82" fmla="+- 0 4903 3929"/>
                              <a:gd name="T83" fmla="*/ 4903 h 1021"/>
                              <a:gd name="T84" fmla="+- 0 1043 680"/>
                              <a:gd name="T85" fmla="*/ T84 w 5188"/>
                              <a:gd name="T86" fmla="+- 0 4928 3929"/>
                              <a:gd name="T87" fmla="*/ 4928 h 1021"/>
                              <a:gd name="T88" fmla="+- 0 1115 680"/>
                              <a:gd name="T89" fmla="*/ T88 w 5188"/>
                              <a:gd name="T90" fmla="+- 0 4944 3929"/>
                              <a:gd name="T91" fmla="*/ 4944 h 1021"/>
                              <a:gd name="T92" fmla="+- 0 1191 680"/>
                              <a:gd name="T93" fmla="*/ T92 w 5188"/>
                              <a:gd name="T94" fmla="+- 0 4950 3929"/>
                              <a:gd name="T95" fmla="*/ 4950 h 1021"/>
                              <a:gd name="T96" fmla="+- 0 1191 680"/>
                              <a:gd name="T97" fmla="*/ T96 w 5188"/>
                              <a:gd name="T98" fmla="+- 0 4950 3929"/>
                              <a:gd name="T99" fmla="*/ 4950 h 1021"/>
                              <a:gd name="T100" fmla="+- 0 5868 680"/>
                              <a:gd name="T101" fmla="*/ T100 w 5188"/>
                              <a:gd name="T102" fmla="+- 0 4950 3929"/>
                              <a:gd name="T103" fmla="*/ 4950 h 1021"/>
                              <a:gd name="T104" fmla="+- 0 5868 680"/>
                              <a:gd name="T105" fmla="*/ T104 w 5188"/>
                              <a:gd name="T106" fmla="+- 0 3929 3929"/>
                              <a:gd name="T107" fmla="*/ 3929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docshape59"/>
                        <wps:cNvSpPr>
                          <a:spLocks/>
                        </wps:cNvSpPr>
                        <wps:spPr bwMode="auto">
                          <a:xfrm>
                            <a:off x="737" y="3986"/>
                            <a:ext cx="908" cy="908"/>
                          </a:xfrm>
                          <a:custGeom>
                            <a:avLst/>
                            <a:gdLst>
                              <a:gd name="T0" fmla="+- 0 1191 737"/>
                              <a:gd name="T1" fmla="*/ T0 w 908"/>
                              <a:gd name="T2" fmla="+- 0 3986 3986"/>
                              <a:gd name="T3" fmla="*/ 3986 h 908"/>
                              <a:gd name="T4" fmla="+- 0 1117 737"/>
                              <a:gd name="T5" fmla="*/ T4 w 908"/>
                              <a:gd name="T6" fmla="+- 0 3992 3986"/>
                              <a:gd name="T7" fmla="*/ 3992 h 908"/>
                              <a:gd name="T8" fmla="+- 0 1047 737"/>
                              <a:gd name="T9" fmla="*/ T8 w 908"/>
                              <a:gd name="T10" fmla="+- 0 4009 3986"/>
                              <a:gd name="T11" fmla="*/ 4009 h 908"/>
                              <a:gd name="T12" fmla="+- 0 982 737"/>
                              <a:gd name="T13" fmla="*/ T12 w 908"/>
                              <a:gd name="T14" fmla="+- 0 4037 3986"/>
                              <a:gd name="T15" fmla="*/ 4037 h 908"/>
                              <a:gd name="T16" fmla="+- 0 923 737"/>
                              <a:gd name="T17" fmla="*/ T16 w 908"/>
                              <a:gd name="T18" fmla="+- 0 4074 3986"/>
                              <a:gd name="T19" fmla="*/ 4074 h 908"/>
                              <a:gd name="T20" fmla="+- 0 870 737"/>
                              <a:gd name="T21" fmla="*/ T20 w 908"/>
                              <a:gd name="T22" fmla="+- 0 4119 3986"/>
                              <a:gd name="T23" fmla="*/ 4119 h 908"/>
                              <a:gd name="T24" fmla="+- 0 825 737"/>
                              <a:gd name="T25" fmla="*/ T24 w 908"/>
                              <a:gd name="T26" fmla="+- 0 4172 3986"/>
                              <a:gd name="T27" fmla="*/ 4172 h 908"/>
                              <a:gd name="T28" fmla="+- 0 788 737"/>
                              <a:gd name="T29" fmla="*/ T28 w 908"/>
                              <a:gd name="T30" fmla="+- 0 4231 3986"/>
                              <a:gd name="T31" fmla="*/ 4231 h 908"/>
                              <a:gd name="T32" fmla="+- 0 760 737"/>
                              <a:gd name="T33" fmla="*/ T32 w 908"/>
                              <a:gd name="T34" fmla="+- 0 4296 3986"/>
                              <a:gd name="T35" fmla="*/ 4296 h 908"/>
                              <a:gd name="T36" fmla="+- 0 743 737"/>
                              <a:gd name="T37" fmla="*/ T36 w 908"/>
                              <a:gd name="T38" fmla="+- 0 4366 3986"/>
                              <a:gd name="T39" fmla="*/ 4366 h 908"/>
                              <a:gd name="T40" fmla="+- 0 737 737"/>
                              <a:gd name="T41" fmla="*/ T40 w 908"/>
                              <a:gd name="T42" fmla="+- 0 4440 3986"/>
                              <a:gd name="T43" fmla="*/ 4440 h 908"/>
                              <a:gd name="T44" fmla="+- 0 743 737"/>
                              <a:gd name="T45" fmla="*/ T44 w 908"/>
                              <a:gd name="T46" fmla="+- 0 4513 3986"/>
                              <a:gd name="T47" fmla="*/ 4513 h 908"/>
                              <a:gd name="T48" fmla="+- 0 760 737"/>
                              <a:gd name="T49" fmla="*/ T48 w 908"/>
                              <a:gd name="T50" fmla="+- 0 4583 3986"/>
                              <a:gd name="T51" fmla="*/ 4583 h 908"/>
                              <a:gd name="T52" fmla="+- 0 788 737"/>
                              <a:gd name="T53" fmla="*/ T52 w 908"/>
                              <a:gd name="T54" fmla="+- 0 4648 3986"/>
                              <a:gd name="T55" fmla="*/ 4648 h 908"/>
                              <a:gd name="T56" fmla="+- 0 825 737"/>
                              <a:gd name="T57" fmla="*/ T56 w 908"/>
                              <a:gd name="T58" fmla="+- 0 4708 3986"/>
                              <a:gd name="T59" fmla="*/ 4708 h 908"/>
                              <a:gd name="T60" fmla="+- 0 870 737"/>
                              <a:gd name="T61" fmla="*/ T60 w 908"/>
                              <a:gd name="T62" fmla="+- 0 4760 3986"/>
                              <a:gd name="T63" fmla="*/ 4760 h 908"/>
                              <a:gd name="T64" fmla="+- 0 923 737"/>
                              <a:gd name="T65" fmla="*/ T64 w 908"/>
                              <a:gd name="T66" fmla="+- 0 4806 3986"/>
                              <a:gd name="T67" fmla="*/ 4806 h 908"/>
                              <a:gd name="T68" fmla="+- 0 982 737"/>
                              <a:gd name="T69" fmla="*/ T68 w 908"/>
                              <a:gd name="T70" fmla="+- 0 4843 3986"/>
                              <a:gd name="T71" fmla="*/ 4843 h 908"/>
                              <a:gd name="T72" fmla="+- 0 1047 737"/>
                              <a:gd name="T73" fmla="*/ T72 w 908"/>
                              <a:gd name="T74" fmla="+- 0 4870 3986"/>
                              <a:gd name="T75" fmla="*/ 4870 h 908"/>
                              <a:gd name="T76" fmla="+- 0 1117 737"/>
                              <a:gd name="T77" fmla="*/ T76 w 908"/>
                              <a:gd name="T78" fmla="+- 0 4887 3986"/>
                              <a:gd name="T79" fmla="*/ 4887 h 908"/>
                              <a:gd name="T80" fmla="+- 0 1191 737"/>
                              <a:gd name="T81" fmla="*/ T80 w 908"/>
                              <a:gd name="T82" fmla="+- 0 4893 3986"/>
                              <a:gd name="T83" fmla="*/ 4893 h 908"/>
                              <a:gd name="T84" fmla="+- 0 1264 737"/>
                              <a:gd name="T85" fmla="*/ T84 w 908"/>
                              <a:gd name="T86" fmla="+- 0 4887 3986"/>
                              <a:gd name="T87" fmla="*/ 4887 h 908"/>
                              <a:gd name="T88" fmla="+- 0 1334 737"/>
                              <a:gd name="T89" fmla="*/ T88 w 908"/>
                              <a:gd name="T90" fmla="+- 0 4870 3986"/>
                              <a:gd name="T91" fmla="*/ 4870 h 908"/>
                              <a:gd name="T92" fmla="+- 0 1399 737"/>
                              <a:gd name="T93" fmla="*/ T92 w 908"/>
                              <a:gd name="T94" fmla="+- 0 4843 3986"/>
                              <a:gd name="T95" fmla="*/ 4843 h 908"/>
                              <a:gd name="T96" fmla="+- 0 1458 737"/>
                              <a:gd name="T97" fmla="*/ T96 w 908"/>
                              <a:gd name="T98" fmla="+- 0 4806 3986"/>
                              <a:gd name="T99" fmla="*/ 4806 h 908"/>
                              <a:gd name="T100" fmla="+- 0 1511 737"/>
                              <a:gd name="T101" fmla="*/ T100 w 908"/>
                              <a:gd name="T102" fmla="+- 0 4760 3986"/>
                              <a:gd name="T103" fmla="*/ 4760 h 908"/>
                              <a:gd name="T104" fmla="+- 0 1557 737"/>
                              <a:gd name="T105" fmla="*/ T104 w 908"/>
                              <a:gd name="T106" fmla="+- 0 4708 3986"/>
                              <a:gd name="T107" fmla="*/ 4708 h 908"/>
                              <a:gd name="T108" fmla="+- 0 1593 737"/>
                              <a:gd name="T109" fmla="*/ T108 w 908"/>
                              <a:gd name="T110" fmla="+- 0 4648 3986"/>
                              <a:gd name="T111" fmla="*/ 4648 h 908"/>
                              <a:gd name="T112" fmla="+- 0 1621 737"/>
                              <a:gd name="T113" fmla="*/ T112 w 908"/>
                              <a:gd name="T114" fmla="+- 0 4583 3986"/>
                              <a:gd name="T115" fmla="*/ 4583 h 908"/>
                              <a:gd name="T116" fmla="+- 0 1638 737"/>
                              <a:gd name="T117" fmla="*/ T116 w 908"/>
                              <a:gd name="T118" fmla="+- 0 4513 3986"/>
                              <a:gd name="T119" fmla="*/ 4513 h 908"/>
                              <a:gd name="T120" fmla="+- 0 1644 737"/>
                              <a:gd name="T121" fmla="*/ T120 w 908"/>
                              <a:gd name="T122" fmla="+- 0 4440 3986"/>
                              <a:gd name="T123" fmla="*/ 4440 h 908"/>
                              <a:gd name="T124" fmla="+- 0 1638 737"/>
                              <a:gd name="T125" fmla="*/ T124 w 908"/>
                              <a:gd name="T126" fmla="+- 0 4366 3986"/>
                              <a:gd name="T127" fmla="*/ 4366 h 908"/>
                              <a:gd name="T128" fmla="+- 0 1621 737"/>
                              <a:gd name="T129" fmla="*/ T128 w 908"/>
                              <a:gd name="T130" fmla="+- 0 4296 3986"/>
                              <a:gd name="T131" fmla="*/ 4296 h 908"/>
                              <a:gd name="T132" fmla="+- 0 1593 737"/>
                              <a:gd name="T133" fmla="*/ T132 w 908"/>
                              <a:gd name="T134" fmla="+- 0 4231 3986"/>
                              <a:gd name="T135" fmla="*/ 4231 h 908"/>
                              <a:gd name="T136" fmla="+- 0 1557 737"/>
                              <a:gd name="T137" fmla="*/ T136 w 908"/>
                              <a:gd name="T138" fmla="+- 0 4172 3986"/>
                              <a:gd name="T139" fmla="*/ 4172 h 908"/>
                              <a:gd name="T140" fmla="+- 0 1511 737"/>
                              <a:gd name="T141" fmla="*/ T140 w 908"/>
                              <a:gd name="T142" fmla="+- 0 4119 3986"/>
                              <a:gd name="T143" fmla="*/ 4119 h 908"/>
                              <a:gd name="T144" fmla="+- 0 1458 737"/>
                              <a:gd name="T145" fmla="*/ T144 w 908"/>
                              <a:gd name="T146" fmla="+- 0 4074 3986"/>
                              <a:gd name="T147" fmla="*/ 4074 h 908"/>
                              <a:gd name="T148" fmla="+- 0 1399 737"/>
                              <a:gd name="T149" fmla="*/ T148 w 908"/>
                              <a:gd name="T150" fmla="+- 0 4037 3986"/>
                              <a:gd name="T151" fmla="*/ 4037 h 908"/>
                              <a:gd name="T152" fmla="+- 0 1334 737"/>
                              <a:gd name="T153" fmla="*/ T152 w 908"/>
                              <a:gd name="T154" fmla="+- 0 4009 3986"/>
                              <a:gd name="T155" fmla="*/ 4009 h 908"/>
                              <a:gd name="T156" fmla="+- 0 1264 737"/>
                              <a:gd name="T157" fmla="*/ T156 w 908"/>
                              <a:gd name="T158" fmla="+- 0 3992 3986"/>
                              <a:gd name="T159" fmla="*/ 3992 h 908"/>
                              <a:gd name="T160" fmla="+- 0 1191 737"/>
                              <a:gd name="T161" fmla="*/ T160 w 908"/>
                              <a:gd name="T162" fmla="+- 0 3986 3986"/>
                              <a:gd name="T163" fmla="*/ 398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docshape60"/>
                        <wps:cNvSpPr>
                          <a:spLocks/>
                        </wps:cNvSpPr>
                        <wps:spPr bwMode="auto">
                          <a:xfrm>
                            <a:off x="849" y="4087"/>
                            <a:ext cx="683" cy="650"/>
                          </a:xfrm>
                          <a:custGeom>
                            <a:avLst/>
                            <a:gdLst>
                              <a:gd name="T0" fmla="+- 0 1179 849"/>
                              <a:gd name="T1" fmla="*/ T0 w 683"/>
                              <a:gd name="T2" fmla="+- 0 4091 4087"/>
                              <a:gd name="T3" fmla="*/ 4091 h 650"/>
                              <a:gd name="T4" fmla="+- 0 853 849"/>
                              <a:gd name="T5" fmla="*/ T4 w 683"/>
                              <a:gd name="T6" fmla="+- 0 4328 4087"/>
                              <a:gd name="T7" fmla="*/ 4328 h 650"/>
                              <a:gd name="T8" fmla="+- 0 1011 849"/>
                              <a:gd name="T9" fmla="*/ T8 w 683"/>
                              <a:gd name="T10" fmla="+- 0 4502 4087"/>
                              <a:gd name="T11" fmla="*/ 4502 h 650"/>
                              <a:gd name="T12" fmla="+- 0 986 849"/>
                              <a:gd name="T13" fmla="*/ T12 w 683"/>
                              <a:gd name="T14" fmla="+- 0 4736 4087"/>
                              <a:gd name="T15" fmla="*/ 4736 h 650"/>
                              <a:gd name="T16" fmla="+- 0 1392 849"/>
                              <a:gd name="T17" fmla="*/ T16 w 683"/>
                              <a:gd name="T18" fmla="+- 0 4633 4087"/>
                              <a:gd name="T19" fmla="*/ 4633 h 650"/>
                              <a:gd name="T20" fmla="+- 0 1112 849"/>
                              <a:gd name="T21" fmla="*/ T20 w 683"/>
                              <a:gd name="T22" fmla="+- 0 4583 4087"/>
                              <a:gd name="T23" fmla="*/ 4583 h 650"/>
                              <a:gd name="T24" fmla="+- 0 1091 849"/>
                              <a:gd name="T25" fmla="*/ T24 w 683"/>
                              <a:gd name="T26" fmla="+- 0 4554 4087"/>
                              <a:gd name="T27" fmla="*/ 4554 h 650"/>
                              <a:gd name="T28" fmla="+- 0 1093 849"/>
                              <a:gd name="T29" fmla="*/ T28 w 683"/>
                              <a:gd name="T30" fmla="+- 0 4547 4087"/>
                              <a:gd name="T31" fmla="*/ 4547 h 650"/>
                              <a:gd name="T32" fmla="+- 0 1141 849"/>
                              <a:gd name="T33" fmla="*/ T32 w 683"/>
                              <a:gd name="T34" fmla="+- 0 4502 4087"/>
                              <a:gd name="T35" fmla="*/ 4502 h 650"/>
                              <a:gd name="T36" fmla="+- 0 1145 849"/>
                              <a:gd name="T37" fmla="*/ T36 w 683"/>
                              <a:gd name="T38" fmla="+- 0 4475 4087"/>
                              <a:gd name="T39" fmla="*/ 4475 h 650"/>
                              <a:gd name="T40" fmla="+- 0 1140 849"/>
                              <a:gd name="T41" fmla="*/ T40 w 683"/>
                              <a:gd name="T42" fmla="+- 0 4463 4087"/>
                              <a:gd name="T43" fmla="*/ 4463 h 650"/>
                              <a:gd name="T44" fmla="+- 0 1091 849"/>
                              <a:gd name="T45" fmla="*/ T44 w 683"/>
                              <a:gd name="T46" fmla="+- 0 4423 4087"/>
                              <a:gd name="T47" fmla="*/ 4423 h 650"/>
                              <a:gd name="T48" fmla="+- 0 1132 849"/>
                              <a:gd name="T49" fmla="*/ T48 w 683"/>
                              <a:gd name="T50" fmla="+- 0 4416 4087"/>
                              <a:gd name="T51" fmla="*/ 4416 h 650"/>
                              <a:gd name="T52" fmla="+- 0 1128 849"/>
                              <a:gd name="T53" fmla="*/ T52 w 683"/>
                              <a:gd name="T54" fmla="+- 0 4405 4087"/>
                              <a:gd name="T55" fmla="*/ 4405 h 650"/>
                              <a:gd name="T56" fmla="+- 0 1124 849"/>
                              <a:gd name="T57" fmla="*/ T56 w 683"/>
                              <a:gd name="T58" fmla="+- 0 4381 4087"/>
                              <a:gd name="T59" fmla="*/ 4381 h 650"/>
                              <a:gd name="T60" fmla="+- 0 1146 849"/>
                              <a:gd name="T61" fmla="*/ T60 w 683"/>
                              <a:gd name="T62" fmla="+- 0 4320 4087"/>
                              <a:gd name="T63" fmla="*/ 4320 h 650"/>
                              <a:gd name="T64" fmla="+- 0 1345 849"/>
                              <a:gd name="T65" fmla="*/ T64 w 683"/>
                              <a:gd name="T66" fmla="+- 0 4298 4087"/>
                              <a:gd name="T67" fmla="*/ 4298 h 650"/>
                              <a:gd name="T68" fmla="+- 0 1197 849"/>
                              <a:gd name="T69" fmla="*/ T68 w 683"/>
                              <a:gd name="T70" fmla="+- 0 4087 4087"/>
                              <a:gd name="T71" fmla="*/ 4087 h 650"/>
                              <a:gd name="T72" fmla="+- 0 1385 849"/>
                              <a:gd name="T73" fmla="*/ T72 w 683"/>
                              <a:gd name="T74" fmla="+- 0 4735 4087"/>
                              <a:gd name="T75" fmla="*/ 4735 h 650"/>
                              <a:gd name="T76" fmla="+- 0 1397 849"/>
                              <a:gd name="T77" fmla="*/ T76 w 683"/>
                              <a:gd name="T78" fmla="+- 0 4735 4087"/>
                              <a:gd name="T79" fmla="*/ 4735 h 650"/>
                              <a:gd name="T80" fmla="+- 0 1392 849"/>
                              <a:gd name="T81" fmla="*/ T80 w 683"/>
                              <a:gd name="T82" fmla="+- 0 4633 4087"/>
                              <a:gd name="T83" fmla="*/ 4633 h 650"/>
                              <a:gd name="T84" fmla="+- 0 1143 849"/>
                              <a:gd name="T85" fmla="*/ T84 w 683"/>
                              <a:gd name="T86" fmla="+- 0 4575 4087"/>
                              <a:gd name="T87" fmla="*/ 4575 h 650"/>
                              <a:gd name="T88" fmla="+- 0 1117 849"/>
                              <a:gd name="T89" fmla="*/ T88 w 683"/>
                              <a:gd name="T90" fmla="+- 0 4584 4087"/>
                              <a:gd name="T91" fmla="*/ 4584 h 650"/>
                              <a:gd name="T92" fmla="+- 0 1220 849"/>
                              <a:gd name="T93" fmla="*/ T92 w 683"/>
                              <a:gd name="T94" fmla="+- 0 4580 4087"/>
                              <a:gd name="T95" fmla="*/ 4580 h 650"/>
                              <a:gd name="T96" fmla="+- 0 1193 849"/>
                              <a:gd name="T97" fmla="*/ T96 w 683"/>
                              <a:gd name="T98" fmla="+- 0 4574 4087"/>
                              <a:gd name="T99" fmla="*/ 4574 h 650"/>
                              <a:gd name="T100" fmla="+- 0 1269 849"/>
                              <a:gd name="T101" fmla="*/ T100 w 683"/>
                              <a:gd name="T102" fmla="+- 0 4534 4087"/>
                              <a:gd name="T103" fmla="*/ 4534 h 650"/>
                              <a:gd name="T104" fmla="+- 0 1290 849"/>
                              <a:gd name="T105" fmla="*/ T104 w 683"/>
                              <a:gd name="T106" fmla="+- 0 4567 4087"/>
                              <a:gd name="T107" fmla="*/ 4567 h 650"/>
                              <a:gd name="T108" fmla="+- 0 1285 849"/>
                              <a:gd name="T109" fmla="*/ T108 w 683"/>
                              <a:gd name="T110" fmla="+- 0 4575 4087"/>
                              <a:gd name="T111" fmla="*/ 4575 h 650"/>
                              <a:gd name="T112" fmla="+- 0 1384 849"/>
                              <a:gd name="T113" fmla="*/ T112 w 683"/>
                              <a:gd name="T114" fmla="+- 0 4584 4087"/>
                              <a:gd name="T115" fmla="*/ 4584 h 650"/>
                              <a:gd name="T116" fmla="+- 0 1188 849"/>
                              <a:gd name="T117" fmla="*/ T116 w 683"/>
                              <a:gd name="T118" fmla="+- 0 4345 4087"/>
                              <a:gd name="T119" fmla="*/ 4345 h 650"/>
                              <a:gd name="T120" fmla="+- 0 1168 849"/>
                              <a:gd name="T121" fmla="*/ T120 w 683"/>
                              <a:gd name="T122" fmla="+- 0 4376 4087"/>
                              <a:gd name="T123" fmla="*/ 4376 h 650"/>
                              <a:gd name="T124" fmla="+- 0 1171 849"/>
                              <a:gd name="T125" fmla="*/ T124 w 683"/>
                              <a:gd name="T126" fmla="+- 0 4396 4087"/>
                              <a:gd name="T127" fmla="*/ 4396 h 650"/>
                              <a:gd name="T128" fmla="+- 0 1178 849"/>
                              <a:gd name="T129" fmla="*/ T128 w 683"/>
                              <a:gd name="T130" fmla="+- 0 4418 4087"/>
                              <a:gd name="T131" fmla="*/ 4418 h 650"/>
                              <a:gd name="T132" fmla="+- 0 1267 849"/>
                              <a:gd name="T133" fmla="*/ T132 w 683"/>
                              <a:gd name="T134" fmla="+- 0 4424 4087"/>
                              <a:gd name="T135" fmla="*/ 4424 h 650"/>
                              <a:gd name="T136" fmla="+- 0 1191 849"/>
                              <a:gd name="T137" fmla="*/ T136 w 683"/>
                              <a:gd name="T138" fmla="+- 0 4464 4087"/>
                              <a:gd name="T139" fmla="*/ 4464 h 650"/>
                              <a:gd name="T140" fmla="+- 0 1190 849"/>
                              <a:gd name="T141" fmla="*/ T140 w 683"/>
                              <a:gd name="T142" fmla="+- 0 4476 4087"/>
                              <a:gd name="T143" fmla="*/ 4476 h 650"/>
                              <a:gd name="T144" fmla="+- 0 1179 849"/>
                              <a:gd name="T145" fmla="*/ T144 w 683"/>
                              <a:gd name="T146" fmla="+- 0 4527 4087"/>
                              <a:gd name="T147" fmla="*/ 4527 h 650"/>
                              <a:gd name="T148" fmla="+- 0 1200 849"/>
                              <a:gd name="T149" fmla="*/ T148 w 683"/>
                              <a:gd name="T150" fmla="+- 0 4532 4087"/>
                              <a:gd name="T151" fmla="*/ 4532 h 650"/>
                              <a:gd name="T152" fmla="+- 0 1231 849"/>
                              <a:gd name="T153" fmla="*/ T152 w 683"/>
                              <a:gd name="T154" fmla="+- 0 4538 4087"/>
                              <a:gd name="T155" fmla="*/ 4538 h 650"/>
                              <a:gd name="T156" fmla="+- 0 1254 849"/>
                              <a:gd name="T157" fmla="*/ T156 w 683"/>
                              <a:gd name="T158" fmla="+- 0 4541 4087"/>
                              <a:gd name="T159" fmla="*/ 4541 h 650"/>
                              <a:gd name="T160" fmla="+- 0 1266 849"/>
                              <a:gd name="T161" fmla="*/ T160 w 683"/>
                              <a:gd name="T162" fmla="+- 0 4535 4087"/>
                              <a:gd name="T163" fmla="*/ 4535 h 650"/>
                              <a:gd name="T164" fmla="+- 0 1370 849"/>
                              <a:gd name="T165" fmla="*/ T164 w 683"/>
                              <a:gd name="T166" fmla="+- 0 4502 4087"/>
                              <a:gd name="T167" fmla="*/ 4502 h 650"/>
                              <a:gd name="T168" fmla="+- 0 1234 849"/>
                              <a:gd name="T169" fmla="*/ T168 w 683"/>
                              <a:gd name="T170" fmla="+- 0 4370 4087"/>
                              <a:gd name="T171" fmla="*/ 4370 h 650"/>
                              <a:gd name="T172" fmla="+- 0 1221 849"/>
                              <a:gd name="T173" fmla="*/ T172 w 683"/>
                              <a:gd name="T174" fmla="+- 0 4350 4087"/>
                              <a:gd name="T175" fmla="*/ 4350 h 650"/>
                              <a:gd name="T176" fmla="+- 0 1345 849"/>
                              <a:gd name="T177" fmla="*/ T176 w 683"/>
                              <a:gd name="T178" fmla="+- 0 4298 4087"/>
                              <a:gd name="T179" fmla="*/ 4298 h 650"/>
                              <a:gd name="T180" fmla="+- 0 1251 849"/>
                              <a:gd name="T181" fmla="*/ T180 w 683"/>
                              <a:gd name="T182" fmla="+- 0 4316 4087"/>
                              <a:gd name="T183" fmla="*/ 4316 h 650"/>
                              <a:gd name="T184" fmla="+- 0 1277 849"/>
                              <a:gd name="T185" fmla="*/ T184 w 683"/>
                              <a:gd name="T186" fmla="+- 0 4370 4087"/>
                              <a:gd name="T187" fmla="*/ 4370 h 650"/>
                              <a:gd name="T188" fmla="+- 0 1530 849"/>
                              <a:gd name="T189" fmla="*/ T188 w 683"/>
                              <a:gd name="T190" fmla="+- 0 4346 4087"/>
                              <a:gd name="T191" fmla="*/ 4346 h 650"/>
                              <a:gd name="T192" fmla="+- 0 1523 849"/>
                              <a:gd name="T193" fmla="*/ T192 w 683"/>
                              <a:gd name="T194" fmla="+- 0 4323 4087"/>
                              <a:gd name="T195" fmla="*/ 4323 h 6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83" h="650">
                                <a:moveTo>
                                  <a:pt x="348" y="0"/>
                                </a:moveTo>
                                <a:lnTo>
                                  <a:pt x="335" y="0"/>
                                </a:lnTo>
                                <a:lnTo>
                                  <a:pt x="330" y="4"/>
                                </a:lnTo>
                                <a:lnTo>
                                  <a:pt x="231" y="204"/>
                                </a:lnTo>
                                <a:lnTo>
                                  <a:pt x="9" y="236"/>
                                </a:lnTo>
                                <a:lnTo>
                                  <a:pt x="4" y="241"/>
                                </a:lnTo>
                                <a:lnTo>
                                  <a:pt x="0" y="253"/>
                                </a:lnTo>
                                <a:lnTo>
                                  <a:pt x="2" y="259"/>
                                </a:lnTo>
                                <a:lnTo>
                                  <a:pt x="162" y="415"/>
                                </a:lnTo>
                                <a:lnTo>
                                  <a:pt x="124" y="636"/>
                                </a:lnTo>
                                <a:lnTo>
                                  <a:pt x="127" y="642"/>
                                </a:lnTo>
                                <a:lnTo>
                                  <a:pt x="137" y="649"/>
                                </a:lnTo>
                                <a:lnTo>
                                  <a:pt x="144" y="650"/>
                                </a:lnTo>
                                <a:lnTo>
                                  <a:pt x="342" y="546"/>
                                </a:lnTo>
                                <a:lnTo>
                                  <a:pt x="543" y="546"/>
                                </a:lnTo>
                                <a:lnTo>
                                  <a:pt x="535" y="497"/>
                                </a:lnTo>
                                <a:lnTo>
                                  <a:pt x="265" y="497"/>
                                </a:lnTo>
                                <a:lnTo>
                                  <a:pt x="263" y="496"/>
                                </a:lnTo>
                                <a:lnTo>
                                  <a:pt x="262" y="495"/>
                                </a:lnTo>
                                <a:lnTo>
                                  <a:pt x="243" y="468"/>
                                </a:lnTo>
                                <a:lnTo>
                                  <a:pt x="242" y="467"/>
                                </a:lnTo>
                                <a:lnTo>
                                  <a:pt x="242" y="463"/>
                                </a:lnTo>
                                <a:lnTo>
                                  <a:pt x="243" y="461"/>
                                </a:lnTo>
                                <a:lnTo>
                                  <a:pt x="244" y="460"/>
                                </a:lnTo>
                                <a:lnTo>
                                  <a:pt x="263" y="446"/>
                                </a:lnTo>
                                <a:lnTo>
                                  <a:pt x="280" y="431"/>
                                </a:lnTo>
                                <a:lnTo>
                                  <a:pt x="292" y="415"/>
                                </a:lnTo>
                                <a:lnTo>
                                  <a:pt x="297" y="398"/>
                                </a:lnTo>
                                <a:lnTo>
                                  <a:pt x="297" y="394"/>
                                </a:lnTo>
                                <a:lnTo>
                                  <a:pt x="296" y="388"/>
                                </a:lnTo>
                                <a:lnTo>
                                  <a:pt x="295" y="380"/>
                                </a:lnTo>
                                <a:lnTo>
                                  <a:pt x="295" y="378"/>
                                </a:lnTo>
                                <a:lnTo>
                                  <a:pt x="291" y="376"/>
                                </a:lnTo>
                                <a:lnTo>
                                  <a:pt x="246" y="376"/>
                                </a:lnTo>
                                <a:lnTo>
                                  <a:pt x="242" y="372"/>
                                </a:lnTo>
                                <a:lnTo>
                                  <a:pt x="242" y="336"/>
                                </a:lnTo>
                                <a:lnTo>
                                  <a:pt x="246" y="332"/>
                                </a:lnTo>
                                <a:lnTo>
                                  <a:pt x="279" y="332"/>
                                </a:lnTo>
                                <a:lnTo>
                                  <a:pt x="283" y="329"/>
                                </a:lnTo>
                                <a:lnTo>
                                  <a:pt x="281" y="325"/>
                                </a:lnTo>
                                <a:lnTo>
                                  <a:pt x="280" y="321"/>
                                </a:lnTo>
                                <a:lnTo>
                                  <a:pt x="279" y="318"/>
                                </a:lnTo>
                                <a:lnTo>
                                  <a:pt x="278" y="313"/>
                                </a:lnTo>
                                <a:lnTo>
                                  <a:pt x="276" y="305"/>
                                </a:lnTo>
                                <a:lnTo>
                                  <a:pt x="275" y="294"/>
                                </a:lnTo>
                                <a:lnTo>
                                  <a:pt x="275" y="288"/>
                                </a:lnTo>
                                <a:lnTo>
                                  <a:pt x="281" y="258"/>
                                </a:lnTo>
                                <a:lnTo>
                                  <a:pt x="297" y="233"/>
                                </a:lnTo>
                                <a:lnTo>
                                  <a:pt x="322" y="217"/>
                                </a:lnTo>
                                <a:lnTo>
                                  <a:pt x="352" y="211"/>
                                </a:lnTo>
                                <a:lnTo>
                                  <a:pt x="496" y="211"/>
                                </a:lnTo>
                                <a:lnTo>
                                  <a:pt x="452" y="204"/>
                                </a:lnTo>
                                <a:lnTo>
                                  <a:pt x="353" y="4"/>
                                </a:lnTo>
                                <a:lnTo>
                                  <a:pt x="348" y="0"/>
                                </a:lnTo>
                                <a:close/>
                                <a:moveTo>
                                  <a:pt x="543" y="546"/>
                                </a:moveTo>
                                <a:lnTo>
                                  <a:pt x="342" y="546"/>
                                </a:lnTo>
                                <a:lnTo>
                                  <a:pt x="536" y="648"/>
                                </a:lnTo>
                                <a:lnTo>
                                  <a:pt x="539" y="649"/>
                                </a:lnTo>
                                <a:lnTo>
                                  <a:pt x="545" y="649"/>
                                </a:lnTo>
                                <a:lnTo>
                                  <a:pt x="548" y="648"/>
                                </a:lnTo>
                                <a:lnTo>
                                  <a:pt x="556" y="642"/>
                                </a:lnTo>
                                <a:lnTo>
                                  <a:pt x="559" y="636"/>
                                </a:lnTo>
                                <a:lnTo>
                                  <a:pt x="543" y="546"/>
                                </a:lnTo>
                                <a:close/>
                                <a:moveTo>
                                  <a:pt x="331" y="486"/>
                                </a:moveTo>
                                <a:lnTo>
                                  <a:pt x="310" y="487"/>
                                </a:lnTo>
                                <a:lnTo>
                                  <a:pt x="294" y="488"/>
                                </a:lnTo>
                                <a:lnTo>
                                  <a:pt x="280" y="491"/>
                                </a:lnTo>
                                <a:lnTo>
                                  <a:pt x="269" y="496"/>
                                </a:lnTo>
                                <a:lnTo>
                                  <a:pt x="268" y="497"/>
                                </a:lnTo>
                                <a:lnTo>
                                  <a:pt x="387" y="497"/>
                                </a:lnTo>
                                <a:lnTo>
                                  <a:pt x="379" y="495"/>
                                </a:lnTo>
                                <a:lnTo>
                                  <a:pt x="371" y="493"/>
                                </a:lnTo>
                                <a:lnTo>
                                  <a:pt x="363" y="491"/>
                                </a:lnTo>
                                <a:lnTo>
                                  <a:pt x="354" y="489"/>
                                </a:lnTo>
                                <a:lnTo>
                                  <a:pt x="344" y="487"/>
                                </a:lnTo>
                                <a:lnTo>
                                  <a:pt x="331" y="486"/>
                                </a:lnTo>
                                <a:close/>
                                <a:moveTo>
                                  <a:pt x="526" y="447"/>
                                </a:moveTo>
                                <a:lnTo>
                                  <a:pt x="420" y="447"/>
                                </a:lnTo>
                                <a:lnTo>
                                  <a:pt x="424" y="448"/>
                                </a:lnTo>
                                <a:lnTo>
                                  <a:pt x="440" y="480"/>
                                </a:lnTo>
                                <a:lnTo>
                                  <a:pt x="441" y="480"/>
                                </a:lnTo>
                                <a:lnTo>
                                  <a:pt x="441" y="483"/>
                                </a:lnTo>
                                <a:lnTo>
                                  <a:pt x="440" y="485"/>
                                </a:lnTo>
                                <a:lnTo>
                                  <a:pt x="436" y="488"/>
                                </a:lnTo>
                                <a:lnTo>
                                  <a:pt x="428" y="491"/>
                                </a:lnTo>
                                <a:lnTo>
                                  <a:pt x="417" y="497"/>
                                </a:lnTo>
                                <a:lnTo>
                                  <a:pt x="535" y="497"/>
                                </a:lnTo>
                                <a:lnTo>
                                  <a:pt x="526" y="447"/>
                                </a:lnTo>
                                <a:close/>
                                <a:moveTo>
                                  <a:pt x="352" y="256"/>
                                </a:moveTo>
                                <a:lnTo>
                                  <a:pt x="339" y="258"/>
                                </a:lnTo>
                                <a:lnTo>
                                  <a:pt x="328" y="265"/>
                                </a:lnTo>
                                <a:lnTo>
                                  <a:pt x="321" y="276"/>
                                </a:lnTo>
                                <a:lnTo>
                                  <a:pt x="319" y="289"/>
                                </a:lnTo>
                                <a:lnTo>
                                  <a:pt x="319" y="299"/>
                                </a:lnTo>
                                <a:lnTo>
                                  <a:pt x="320" y="301"/>
                                </a:lnTo>
                                <a:lnTo>
                                  <a:pt x="322" y="309"/>
                                </a:lnTo>
                                <a:lnTo>
                                  <a:pt x="326" y="319"/>
                                </a:lnTo>
                                <a:lnTo>
                                  <a:pt x="328" y="329"/>
                                </a:lnTo>
                                <a:lnTo>
                                  <a:pt x="329" y="331"/>
                                </a:lnTo>
                                <a:lnTo>
                                  <a:pt x="331" y="333"/>
                                </a:lnTo>
                                <a:lnTo>
                                  <a:pt x="414" y="333"/>
                                </a:lnTo>
                                <a:lnTo>
                                  <a:pt x="418" y="337"/>
                                </a:lnTo>
                                <a:lnTo>
                                  <a:pt x="418" y="373"/>
                                </a:lnTo>
                                <a:lnTo>
                                  <a:pt x="414" y="377"/>
                                </a:lnTo>
                                <a:lnTo>
                                  <a:pt x="342" y="377"/>
                                </a:lnTo>
                                <a:lnTo>
                                  <a:pt x="340" y="380"/>
                                </a:lnTo>
                                <a:lnTo>
                                  <a:pt x="340" y="384"/>
                                </a:lnTo>
                                <a:lnTo>
                                  <a:pt x="341" y="389"/>
                                </a:lnTo>
                                <a:lnTo>
                                  <a:pt x="341" y="413"/>
                                </a:lnTo>
                                <a:lnTo>
                                  <a:pt x="338" y="425"/>
                                </a:lnTo>
                                <a:lnTo>
                                  <a:pt x="330" y="440"/>
                                </a:lnTo>
                                <a:lnTo>
                                  <a:pt x="332" y="443"/>
                                </a:lnTo>
                                <a:lnTo>
                                  <a:pt x="337" y="443"/>
                                </a:lnTo>
                                <a:lnTo>
                                  <a:pt x="351" y="445"/>
                                </a:lnTo>
                                <a:lnTo>
                                  <a:pt x="363" y="446"/>
                                </a:lnTo>
                                <a:lnTo>
                                  <a:pt x="373" y="449"/>
                                </a:lnTo>
                                <a:lnTo>
                                  <a:pt x="382" y="451"/>
                                </a:lnTo>
                                <a:lnTo>
                                  <a:pt x="388" y="453"/>
                                </a:lnTo>
                                <a:lnTo>
                                  <a:pt x="393" y="454"/>
                                </a:lnTo>
                                <a:lnTo>
                                  <a:pt x="405" y="454"/>
                                </a:lnTo>
                                <a:lnTo>
                                  <a:pt x="408" y="453"/>
                                </a:lnTo>
                                <a:lnTo>
                                  <a:pt x="414" y="450"/>
                                </a:lnTo>
                                <a:lnTo>
                                  <a:pt x="417" y="448"/>
                                </a:lnTo>
                                <a:lnTo>
                                  <a:pt x="420" y="447"/>
                                </a:lnTo>
                                <a:lnTo>
                                  <a:pt x="526" y="447"/>
                                </a:lnTo>
                                <a:lnTo>
                                  <a:pt x="521" y="415"/>
                                </a:lnTo>
                                <a:lnTo>
                                  <a:pt x="652" y="288"/>
                                </a:lnTo>
                                <a:lnTo>
                                  <a:pt x="390" y="288"/>
                                </a:lnTo>
                                <a:lnTo>
                                  <a:pt x="385" y="283"/>
                                </a:lnTo>
                                <a:lnTo>
                                  <a:pt x="384" y="280"/>
                                </a:lnTo>
                                <a:lnTo>
                                  <a:pt x="379" y="270"/>
                                </a:lnTo>
                                <a:lnTo>
                                  <a:pt x="372" y="263"/>
                                </a:lnTo>
                                <a:lnTo>
                                  <a:pt x="363" y="258"/>
                                </a:lnTo>
                                <a:lnTo>
                                  <a:pt x="352" y="256"/>
                                </a:lnTo>
                                <a:close/>
                                <a:moveTo>
                                  <a:pt x="496" y="211"/>
                                </a:moveTo>
                                <a:lnTo>
                                  <a:pt x="352" y="211"/>
                                </a:lnTo>
                                <a:lnTo>
                                  <a:pt x="379" y="215"/>
                                </a:lnTo>
                                <a:lnTo>
                                  <a:pt x="402" y="229"/>
                                </a:lnTo>
                                <a:lnTo>
                                  <a:pt x="419" y="249"/>
                                </a:lnTo>
                                <a:lnTo>
                                  <a:pt x="428" y="275"/>
                                </a:lnTo>
                                <a:lnTo>
                                  <a:pt x="428" y="283"/>
                                </a:lnTo>
                                <a:lnTo>
                                  <a:pt x="424" y="288"/>
                                </a:lnTo>
                                <a:lnTo>
                                  <a:pt x="652" y="288"/>
                                </a:lnTo>
                                <a:lnTo>
                                  <a:pt x="681" y="259"/>
                                </a:lnTo>
                                <a:lnTo>
                                  <a:pt x="683" y="253"/>
                                </a:lnTo>
                                <a:lnTo>
                                  <a:pt x="679" y="241"/>
                                </a:lnTo>
                                <a:lnTo>
                                  <a:pt x="674" y="236"/>
                                </a:lnTo>
                                <a:lnTo>
                                  <a:pt x="496" y="211"/>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docshape61"/>
                        <wps:cNvSpPr txBox="1">
                          <a:spLocks/>
                        </wps:cNvSpPr>
                        <wps:spPr bwMode="auto">
                          <a:xfrm>
                            <a:off x="680" y="3929"/>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1C2B1" w14:textId="77777777" w:rsidR="00C678ED" w:rsidRDefault="00C678ED">
                              <w:pPr>
                                <w:spacing w:before="8"/>
                                <w:rPr>
                                  <w:sz w:val="29"/>
                                </w:rPr>
                              </w:pPr>
                            </w:p>
                            <w:p w14:paraId="54016964" w14:textId="77777777" w:rsidR="00C678ED" w:rsidRDefault="00C678ED">
                              <w:pPr>
                                <w:ind w:left="1303"/>
                              </w:pPr>
                            </w:p>
                            <w:p w14:paraId="2D36F6B0" w14:textId="6640837E" w:rsidR="00C678ED" w:rsidRDefault="00C678ED">
                              <w:pPr>
                                <w:ind w:left="1303"/>
                                <w:rPr>
                                  <w:i/>
                                  <w:sz w:val="24"/>
                                </w:rPr>
                              </w:pPr>
                              <w:hyperlink r:id="rId38">
                                <w:r>
                                  <w:rPr>
                                    <w:color w:val="231F20"/>
                                    <w:sz w:val="24"/>
                                  </w:rPr>
                                  <w:t xml:space="preserve">Academi Gyllid </w:t>
                                </w:r>
                                <w:r>
                                  <w:rPr>
                                    <w:i/>
                                    <w:color w:val="231F20"/>
                                    <w:sz w:val="24"/>
                                  </w:rPr>
                                  <w:t>(ar y we)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8BA29A" id="docshapegroup57" o:spid="_x0000_s1081" style="position:absolute;margin-left:34pt;margin-top:196.45pt;width:259.4pt;height:51.05pt;z-index:-15720960;mso-wrap-distance-left:0;mso-wrap-distance-right:0;mso-position-horizontal-relative:page" coordorigin="680,3929"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">
                <v:shape id="docshape58" o:spid="_x0000_s1082" style="position:absolute;left:680;top:3929;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" path="m5188,l511,,435,6,363,22,295,48,233,83r-57,43l125,176,83,233,48,296,22,363,6,435,,511r6,75l22,658r26,68l83,789r42,56l176,896r57,43l295,974r68,25l435,1015r76,6l5188,1021,5188,xe" fillcolor="#b4dae7" stroked="f">
                  <v:path arrowok="t" o:connecttype="custom" o:connectlocs="5188,3929;511,3929;435,3935;363,3951;295,3977;233,4012;176,4055;125,4105;83,4162;48,4225;22,4292;6,4364;0,4440;6,4515;22,4587;48,4655;83,4718;125,4774;176,4825;233,4868;295,4903;363,4928;435,4944;511,4950;511,4950;5188,4950;5188,3929" o:connectangles="0,0,0,0,0,0,0,0,0,0,0,0,0,0,0,0,0,0,0,0,0,0,0,0,0,0,0"/>
                </v:shape>
                <v:shape id="docshape59" o:spid="_x0000_s1083" style="position:absolute;left:737;top:3986;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3986;380,3992;310,4009;245,4037;186,4074;133,4119;88,4172;51,4231;23,4296;6,4366;0,4440;6,4513;23,4583;51,4648;88,4708;133,4760;186,4806;245,4843;310,4870;380,4887;454,4893;527,4887;597,4870;662,4843;721,4806;774,4760;820,4708;856,4648;884,4583;901,4513;907,4440;901,4366;884,4296;856,4231;820,4172;774,4119;721,4074;662,4037;597,4009;527,3992;454,3986" o:connectangles="0,0,0,0,0,0,0,0,0,0,0,0,0,0,0,0,0,0,0,0,0,0,0,0,0,0,0,0,0,0,0,0,0,0,0,0,0,0,0,0,0"/>
                </v:shape>
                <v:shape id="docshape60" o:spid="_x0000_s1084" style="position:absolute;left:849;top:4087;width:683;height:650;visibility:visible;mso-wrap-style:square;v-text-anchor:top" coordsize="683,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" path="m348,l335,r-5,4l231,204,9,236r-5,5l,253r2,6l162,415,124,636r3,6l137,649r7,1l342,546r201,l535,497r-270,l263,496r-1,-1l243,468r-1,-1l242,463r1,-2l244,460r19,-14l280,431r12,-16l297,398r,-4l296,388r-1,-8l295,378r-4,-2l246,376r-4,-4l242,336r4,-4l279,332r4,-3l281,325r-1,-4l279,318r-1,-5l276,305r-1,-11l275,288r6,-30l297,233r25,-16l352,211r144,l452,204,353,4,348,xm543,546r-201,l536,648r3,1l545,649r3,-1l556,642r3,-6l543,546xm331,486r-21,1l294,488r-14,3l269,496r-1,1l387,497r-8,-2l371,493r-8,-2l354,489r-10,-2l331,486xm526,447r-106,l424,448r16,32l441,480r,3l440,485r-4,3l428,491r-11,6l535,497r-9,-50xm352,256r-13,2l328,265r-7,11l319,289r,10l320,301r2,8l326,319r2,10l329,331r2,2l414,333r4,4l418,373r-4,4l342,377r-2,3l340,384r1,5l341,413r-3,12l330,440r2,3l337,443r14,2l363,446r10,3l382,451r6,2l393,454r12,l408,453r6,-3l417,448r3,-1l526,447r-5,-32l652,288r-262,l385,283r-1,-3l379,270r-7,-7l363,258r-11,-2xm496,211r-144,l379,215r23,14l419,249r9,26l428,283r-4,5l652,288r29,-29l683,253r-4,-12l674,236,496,211xe" fillcolor="#b4dae7" stroked="f">
                  <v:path arrowok="t" o:connecttype="custom" o:connectlocs="330,4091;4,4328;162,4502;137,4736;543,4633;263,4583;242,4554;244,4547;292,4502;296,4475;291,4463;242,4423;283,4416;279,4405;275,4381;297,4320;496,4298;348,4087;536,4735;548,4735;543,4633;294,4575;268,4584;371,4580;344,4574;420,4534;441,4567;436,4575;535,4584;339,4345;319,4376;322,4396;329,4418;418,4424;342,4464;341,4476;330,4527;351,4532;382,4538;405,4541;417,4535;521,4502;385,4370;372,4350;496,4298;402,4316;428,4370;681,4346;674,4323" o:connectangles="0,0,0,0,0,0,0,0,0,0,0,0,0,0,0,0,0,0,0,0,0,0,0,0,0,0,0,0,0,0,0,0,0,0,0,0,0,0,0,0,0,0,0,0,0,0,0,0,0"/>
                </v:shape>
                <v:shape id="docshape61" o:spid="_x0000_s1085" type="#_x0000_t202" style="position:absolute;left:680;top:3929;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" filled="f" stroked="f">
                  <v:path arrowok="t"/>
                  <v:textbox inset="0,0,0,0">
                    <w:txbxContent>
                      <w:p w14:paraId="5F21C2B1" w14:textId="77777777" w:rsidR="00C678ED" w:rsidRDefault="00C678ED">
                        <w:pPr>
                          <w:spacing w:before="8"/>
                          <w:rPr>
                            <w:sz w:val="29"/>
                          </w:rPr>
                        </w:pPr>
                      </w:p>
                      <w:p w14:paraId="54016964" w14:textId="77777777" w:rsidR="00C678ED" w:rsidRDefault="00C678ED">
                        <w:pPr>
                          <w:ind w:left="1303"/>
                        </w:pPr>
                      </w:p>
                      <w:p w14:paraId="2D36F6B0" w14:textId="6640837E" w:rsidR="00C678ED" w:rsidRDefault="00C678ED">
                        <w:pPr>
                          <w:ind w:left="1303"/>
                          <w:rPr>
                            <w:i/>
                            <w:sz w:val="24"/>
                          </w:rPr>
                        </w:pPr>
                        <w:hyperlink r:id="rId39">
                          <w:r>
                            <w:rPr>
                              <w:color w:val="231F20"/>
                              <w:sz w:val="24"/>
                            </w:rPr>
                            <w:t xml:space="preserve">Academi Gyllid </w:t>
                          </w:r>
                          <w:r>
                            <w:rPr>
                              <w:i/>
                              <w:color w:val="231F20"/>
                              <w:sz w:val="24"/>
                            </w:rPr>
                            <w:t>(ar y we)</w:t>
                          </w:r>
                        </w:hyperlink>
                      </w:p>
                    </w:txbxContent>
                  </v:textbox>
                </v:shape>
                <w10:wrap type="topAndBottom" anchorx="page"/>
              </v:group>
            </w:pict>
          </mc:Fallback>
        </mc:AlternateContent>
      </w:r>
      <w:r>
        <w:rPr>
          <w:noProof/>
        </w:rPr>
        <mc:AlternateContent>
          <mc:Choice Requires="wpg">
            <w:drawing>
              <wp:anchor distT="0" distB="0" distL="0" distR="0" simplePos="0" relativeHeight="487596032" behindDoc="1" locked="0" layoutInCell="1" allowOverlap="1" wp14:anchorId="5BE9D3B2" wp14:editId="2B555B61">
                <wp:simplePos x="0" y="0"/>
                <wp:positionH relativeFrom="page">
                  <wp:posOffset>3838575</wp:posOffset>
                </wp:positionH>
                <wp:positionV relativeFrom="paragraph">
                  <wp:posOffset>2494915</wp:posOffset>
                </wp:positionV>
                <wp:extent cx="3294380" cy="648335"/>
                <wp:effectExtent l="0" t="0" r="7620" b="12065"/>
                <wp:wrapTopAndBottom/>
                <wp:docPr id="323" name="docshapegroup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45" y="3929"/>
                          <a:chExt cx="5188" cy="1021"/>
                        </a:xfrm>
                      </wpg:grpSpPr>
                      <wps:wsp>
                        <wps:cNvPr id="324" name="docshape63"/>
                        <wps:cNvSpPr>
                          <a:spLocks/>
                        </wps:cNvSpPr>
                        <wps:spPr bwMode="auto">
                          <a:xfrm>
                            <a:off x="6045" y="3929"/>
                            <a:ext cx="5188" cy="1021"/>
                          </a:xfrm>
                          <a:custGeom>
                            <a:avLst/>
                            <a:gdLst>
                              <a:gd name="T0" fmla="+- 0 11233 6045"/>
                              <a:gd name="T1" fmla="*/ T0 w 5188"/>
                              <a:gd name="T2" fmla="+- 0 3929 3929"/>
                              <a:gd name="T3" fmla="*/ 3929 h 1021"/>
                              <a:gd name="T4" fmla="+- 0 6556 6045"/>
                              <a:gd name="T5" fmla="*/ T4 w 5188"/>
                              <a:gd name="T6" fmla="+- 0 3929 3929"/>
                              <a:gd name="T7" fmla="*/ 3929 h 1021"/>
                              <a:gd name="T8" fmla="+- 0 6480 6045"/>
                              <a:gd name="T9" fmla="*/ T8 w 5188"/>
                              <a:gd name="T10" fmla="+- 0 3935 3929"/>
                              <a:gd name="T11" fmla="*/ 3935 h 1021"/>
                              <a:gd name="T12" fmla="+- 0 6408 6045"/>
                              <a:gd name="T13" fmla="*/ T12 w 5188"/>
                              <a:gd name="T14" fmla="+- 0 3951 3929"/>
                              <a:gd name="T15" fmla="*/ 3951 h 1021"/>
                              <a:gd name="T16" fmla="+- 0 6340 6045"/>
                              <a:gd name="T17" fmla="*/ T16 w 5188"/>
                              <a:gd name="T18" fmla="+- 0 3977 3929"/>
                              <a:gd name="T19" fmla="*/ 3977 h 1021"/>
                              <a:gd name="T20" fmla="+- 0 6278 6045"/>
                              <a:gd name="T21" fmla="*/ T20 w 5188"/>
                              <a:gd name="T22" fmla="+- 0 4012 3929"/>
                              <a:gd name="T23" fmla="*/ 4012 h 1021"/>
                              <a:gd name="T24" fmla="+- 0 6221 6045"/>
                              <a:gd name="T25" fmla="*/ T24 w 5188"/>
                              <a:gd name="T26" fmla="+- 0 4055 3929"/>
                              <a:gd name="T27" fmla="*/ 4055 h 1021"/>
                              <a:gd name="T28" fmla="+- 0 6170 6045"/>
                              <a:gd name="T29" fmla="*/ T28 w 5188"/>
                              <a:gd name="T30" fmla="+- 0 4105 3929"/>
                              <a:gd name="T31" fmla="*/ 4105 h 1021"/>
                              <a:gd name="T32" fmla="+- 0 6127 6045"/>
                              <a:gd name="T33" fmla="*/ T32 w 5188"/>
                              <a:gd name="T34" fmla="+- 0 4162 3929"/>
                              <a:gd name="T35" fmla="*/ 4162 h 1021"/>
                              <a:gd name="T36" fmla="+- 0 6093 6045"/>
                              <a:gd name="T37" fmla="*/ T36 w 5188"/>
                              <a:gd name="T38" fmla="+- 0 4225 3929"/>
                              <a:gd name="T39" fmla="*/ 4225 h 1021"/>
                              <a:gd name="T40" fmla="+- 0 6067 6045"/>
                              <a:gd name="T41" fmla="*/ T40 w 5188"/>
                              <a:gd name="T42" fmla="+- 0 4292 3929"/>
                              <a:gd name="T43" fmla="*/ 4292 h 1021"/>
                              <a:gd name="T44" fmla="+- 0 6051 6045"/>
                              <a:gd name="T45" fmla="*/ T44 w 5188"/>
                              <a:gd name="T46" fmla="+- 0 4364 3929"/>
                              <a:gd name="T47" fmla="*/ 4364 h 1021"/>
                              <a:gd name="T48" fmla="+- 0 6045 6045"/>
                              <a:gd name="T49" fmla="*/ T48 w 5188"/>
                              <a:gd name="T50" fmla="+- 0 4440 3929"/>
                              <a:gd name="T51" fmla="*/ 4440 h 1021"/>
                              <a:gd name="T52" fmla="+- 0 6051 6045"/>
                              <a:gd name="T53" fmla="*/ T52 w 5188"/>
                              <a:gd name="T54" fmla="+- 0 4515 3929"/>
                              <a:gd name="T55" fmla="*/ 4515 h 1021"/>
                              <a:gd name="T56" fmla="+- 0 6067 6045"/>
                              <a:gd name="T57" fmla="*/ T56 w 5188"/>
                              <a:gd name="T58" fmla="+- 0 4587 3929"/>
                              <a:gd name="T59" fmla="*/ 4587 h 1021"/>
                              <a:gd name="T60" fmla="+- 0 6093 6045"/>
                              <a:gd name="T61" fmla="*/ T60 w 5188"/>
                              <a:gd name="T62" fmla="+- 0 4655 3929"/>
                              <a:gd name="T63" fmla="*/ 4655 h 1021"/>
                              <a:gd name="T64" fmla="+- 0 6127 6045"/>
                              <a:gd name="T65" fmla="*/ T64 w 5188"/>
                              <a:gd name="T66" fmla="+- 0 4718 3929"/>
                              <a:gd name="T67" fmla="*/ 4718 h 1021"/>
                              <a:gd name="T68" fmla="+- 0 6170 6045"/>
                              <a:gd name="T69" fmla="*/ T68 w 5188"/>
                              <a:gd name="T70" fmla="+- 0 4774 3929"/>
                              <a:gd name="T71" fmla="*/ 4774 h 1021"/>
                              <a:gd name="T72" fmla="+- 0 6221 6045"/>
                              <a:gd name="T73" fmla="*/ T72 w 5188"/>
                              <a:gd name="T74" fmla="+- 0 4825 3929"/>
                              <a:gd name="T75" fmla="*/ 4825 h 1021"/>
                              <a:gd name="T76" fmla="+- 0 6278 6045"/>
                              <a:gd name="T77" fmla="*/ T76 w 5188"/>
                              <a:gd name="T78" fmla="+- 0 4868 3929"/>
                              <a:gd name="T79" fmla="*/ 4868 h 1021"/>
                              <a:gd name="T80" fmla="+- 0 6340 6045"/>
                              <a:gd name="T81" fmla="*/ T80 w 5188"/>
                              <a:gd name="T82" fmla="+- 0 4903 3929"/>
                              <a:gd name="T83" fmla="*/ 4903 h 1021"/>
                              <a:gd name="T84" fmla="+- 0 6408 6045"/>
                              <a:gd name="T85" fmla="*/ T84 w 5188"/>
                              <a:gd name="T86" fmla="+- 0 4928 3929"/>
                              <a:gd name="T87" fmla="*/ 4928 h 1021"/>
                              <a:gd name="T88" fmla="+- 0 6480 6045"/>
                              <a:gd name="T89" fmla="*/ T88 w 5188"/>
                              <a:gd name="T90" fmla="+- 0 4944 3929"/>
                              <a:gd name="T91" fmla="*/ 4944 h 1021"/>
                              <a:gd name="T92" fmla="+- 0 6556 6045"/>
                              <a:gd name="T93" fmla="*/ T92 w 5188"/>
                              <a:gd name="T94" fmla="+- 0 4950 3929"/>
                              <a:gd name="T95" fmla="*/ 4950 h 1021"/>
                              <a:gd name="T96" fmla="+- 0 6556 6045"/>
                              <a:gd name="T97" fmla="*/ T96 w 5188"/>
                              <a:gd name="T98" fmla="+- 0 4950 3929"/>
                              <a:gd name="T99" fmla="*/ 4950 h 1021"/>
                              <a:gd name="T100" fmla="+- 0 11233 6045"/>
                              <a:gd name="T101" fmla="*/ T100 w 5188"/>
                              <a:gd name="T102" fmla="+- 0 4950 3929"/>
                              <a:gd name="T103" fmla="*/ 4950 h 1021"/>
                              <a:gd name="T104" fmla="+- 0 11233 6045"/>
                              <a:gd name="T105" fmla="*/ T104 w 5188"/>
                              <a:gd name="T106" fmla="+- 0 3929 3929"/>
                              <a:gd name="T107" fmla="*/ 3929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188" h="1021">
                                <a:moveTo>
                                  <a:pt x="5188" y="0"/>
                                </a:moveTo>
                                <a:lnTo>
                                  <a:pt x="511" y="0"/>
                                </a:lnTo>
                                <a:lnTo>
                                  <a:pt x="435" y="6"/>
                                </a:lnTo>
                                <a:lnTo>
                                  <a:pt x="363" y="22"/>
                                </a:lnTo>
                                <a:lnTo>
                                  <a:pt x="295" y="48"/>
                                </a:lnTo>
                                <a:lnTo>
                                  <a:pt x="233" y="83"/>
                                </a:lnTo>
                                <a:lnTo>
                                  <a:pt x="176" y="126"/>
                                </a:lnTo>
                                <a:lnTo>
                                  <a:pt x="125" y="176"/>
                                </a:lnTo>
                                <a:lnTo>
                                  <a:pt x="82" y="233"/>
                                </a:lnTo>
                                <a:lnTo>
                                  <a:pt x="48" y="296"/>
                                </a:lnTo>
                                <a:lnTo>
                                  <a:pt x="22" y="363"/>
                                </a:lnTo>
                                <a:lnTo>
                                  <a:pt x="6" y="435"/>
                                </a:lnTo>
                                <a:lnTo>
                                  <a:pt x="0" y="511"/>
                                </a:lnTo>
                                <a:lnTo>
                                  <a:pt x="6" y="586"/>
                                </a:lnTo>
                                <a:lnTo>
                                  <a:pt x="22" y="658"/>
                                </a:lnTo>
                                <a:lnTo>
                                  <a:pt x="48" y="726"/>
                                </a:lnTo>
                                <a:lnTo>
                                  <a:pt x="82"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docshape64"/>
                        <wps:cNvSpPr>
                          <a:spLocks/>
                        </wps:cNvSpPr>
                        <wps:spPr bwMode="auto">
                          <a:xfrm>
                            <a:off x="6102" y="3986"/>
                            <a:ext cx="908" cy="908"/>
                          </a:xfrm>
                          <a:custGeom>
                            <a:avLst/>
                            <a:gdLst>
                              <a:gd name="T0" fmla="+- 0 6556 6102"/>
                              <a:gd name="T1" fmla="*/ T0 w 908"/>
                              <a:gd name="T2" fmla="+- 0 3986 3986"/>
                              <a:gd name="T3" fmla="*/ 3986 h 908"/>
                              <a:gd name="T4" fmla="+- 0 6482 6102"/>
                              <a:gd name="T5" fmla="*/ T4 w 908"/>
                              <a:gd name="T6" fmla="+- 0 3992 3986"/>
                              <a:gd name="T7" fmla="*/ 3992 h 908"/>
                              <a:gd name="T8" fmla="+- 0 6412 6102"/>
                              <a:gd name="T9" fmla="*/ T8 w 908"/>
                              <a:gd name="T10" fmla="+- 0 4009 3986"/>
                              <a:gd name="T11" fmla="*/ 4009 h 908"/>
                              <a:gd name="T12" fmla="+- 0 6347 6102"/>
                              <a:gd name="T13" fmla="*/ T12 w 908"/>
                              <a:gd name="T14" fmla="+- 0 4037 3986"/>
                              <a:gd name="T15" fmla="*/ 4037 h 908"/>
                              <a:gd name="T16" fmla="+- 0 6288 6102"/>
                              <a:gd name="T17" fmla="*/ T16 w 908"/>
                              <a:gd name="T18" fmla="+- 0 4074 3986"/>
                              <a:gd name="T19" fmla="*/ 4074 h 908"/>
                              <a:gd name="T20" fmla="+- 0 6235 6102"/>
                              <a:gd name="T21" fmla="*/ T20 w 908"/>
                              <a:gd name="T22" fmla="+- 0 4119 3986"/>
                              <a:gd name="T23" fmla="*/ 4119 h 908"/>
                              <a:gd name="T24" fmla="+- 0 6189 6102"/>
                              <a:gd name="T25" fmla="*/ T24 w 908"/>
                              <a:gd name="T26" fmla="+- 0 4172 3986"/>
                              <a:gd name="T27" fmla="*/ 4172 h 908"/>
                              <a:gd name="T28" fmla="+- 0 6153 6102"/>
                              <a:gd name="T29" fmla="*/ T28 w 908"/>
                              <a:gd name="T30" fmla="+- 0 4231 3986"/>
                              <a:gd name="T31" fmla="*/ 4231 h 908"/>
                              <a:gd name="T32" fmla="+- 0 6125 6102"/>
                              <a:gd name="T33" fmla="*/ T32 w 908"/>
                              <a:gd name="T34" fmla="+- 0 4296 3986"/>
                              <a:gd name="T35" fmla="*/ 4296 h 908"/>
                              <a:gd name="T36" fmla="+- 0 6108 6102"/>
                              <a:gd name="T37" fmla="*/ T36 w 908"/>
                              <a:gd name="T38" fmla="+- 0 4366 3986"/>
                              <a:gd name="T39" fmla="*/ 4366 h 908"/>
                              <a:gd name="T40" fmla="+- 0 6102 6102"/>
                              <a:gd name="T41" fmla="*/ T40 w 908"/>
                              <a:gd name="T42" fmla="+- 0 4440 3986"/>
                              <a:gd name="T43" fmla="*/ 4440 h 908"/>
                              <a:gd name="T44" fmla="+- 0 6108 6102"/>
                              <a:gd name="T45" fmla="*/ T44 w 908"/>
                              <a:gd name="T46" fmla="+- 0 4513 3986"/>
                              <a:gd name="T47" fmla="*/ 4513 h 908"/>
                              <a:gd name="T48" fmla="+- 0 6125 6102"/>
                              <a:gd name="T49" fmla="*/ T48 w 908"/>
                              <a:gd name="T50" fmla="+- 0 4583 3986"/>
                              <a:gd name="T51" fmla="*/ 4583 h 908"/>
                              <a:gd name="T52" fmla="+- 0 6153 6102"/>
                              <a:gd name="T53" fmla="*/ T52 w 908"/>
                              <a:gd name="T54" fmla="+- 0 4648 3986"/>
                              <a:gd name="T55" fmla="*/ 4648 h 908"/>
                              <a:gd name="T56" fmla="+- 0 6189 6102"/>
                              <a:gd name="T57" fmla="*/ T56 w 908"/>
                              <a:gd name="T58" fmla="+- 0 4708 3986"/>
                              <a:gd name="T59" fmla="*/ 4708 h 908"/>
                              <a:gd name="T60" fmla="+- 0 6235 6102"/>
                              <a:gd name="T61" fmla="*/ T60 w 908"/>
                              <a:gd name="T62" fmla="+- 0 4760 3986"/>
                              <a:gd name="T63" fmla="*/ 4760 h 908"/>
                              <a:gd name="T64" fmla="+- 0 6288 6102"/>
                              <a:gd name="T65" fmla="*/ T64 w 908"/>
                              <a:gd name="T66" fmla="+- 0 4806 3986"/>
                              <a:gd name="T67" fmla="*/ 4806 h 908"/>
                              <a:gd name="T68" fmla="+- 0 6347 6102"/>
                              <a:gd name="T69" fmla="*/ T68 w 908"/>
                              <a:gd name="T70" fmla="+- 0 4843 3986"/>
                              <a:gd name="T71" fmla="*/ 4843 h 908"/>
                              <a:gd name="T72" fmla="+- 0 6412 6102"/>
                              <a:gd name="T73" fmla="*/ T72 w 908"/>
                              <a:gd name="T74" fmla="+- 0 4870 3986"/>
                              <a:gd name="T75" fmla="*/ 4870 h 908"/>
                              <a:gd name="T76" fmla="+- 0 6482 6102"/>
                              <a:gd name="T77" fmla="*/ T76 w 908"/>
                              <a:gd name="T78" fmla="+- 0 4887 3986"/>
                              <a:gd name="T79" fmla="*/ 4887 h 908"/>
                              <a:gd name="T80" fmla="+- 0 6556 6102"/>
                              <a:gd name="T81" fmla="*/ T80 w 908"/>
                              <a:gd name="T82" fmla="+- 0 4893 3986"/>
                              <a:gd name="T83" fmla="*/ 4893 h 908"/>
                              <a:gd name="T84" fmla="+- 0 6629 6102"/>
                              <a:gd name="T85" fmla="*/ T84 w 908"/>
                              <a:gd name="T86" fmla="+- 0 4887 3986"/>
                              <a:gd name="T87" fmla="*/ 4887 h 908"/>
                              <a:gd name="T88" fmla="+- 0 6699 6102"/>
                              <a:gd name="T89" fmla="*/ T88 w 908"/>
                              <a:gd name="T90" fmla="+- 0 4870 3986"/>
                              <a:gd name="T91" fmla="*/ 4870 h 908"/>
                              <a:gd name="T92" fmla="+- 0 6764 6102"/>
                              <a:gd name="T93" fmla="*/ T92 w 908"/>
                              <a:gd name="T94" fmla="+- 0 4843 3986"/>
                              <a:gd name="T95" fmla="*/ 4843 h 908"/>
                              <a:gd name="T96" fmla="+- 0 6823 6102"/>
                              <a:gd name="T97" fmla="*/ T96 w 908"/>
                              <a:gd name="T98" fmla="+- 0 4806 3986"/>
                              <a:gd name="T99" fmla="*/ 4806 h 908"/>
                              <a:gd name="T100" fmla="+- 0 6876 6102"/>
                              <a:gd name="T101" fmla="*/ T100 w 908"/>
                              <a:gd name="T102" fmla="+- 0 4760 3986"/>
                              <a:gd name="T103" fmla="*/ 4760 h 908"/>
                              <a:gd name="T104" fmla="+- 0 6922 6102"/>
                              <a:gd name="T105" fmla="*/ T104 w 908"/>
                              <a:gd name="T106" fmla="+- 0 4708 3986"/>
                              <a:gd name="T107" fmla="*/ 4708 h 908"/>
                              <a:gd name="T108" fmla="+- 0 6958 6102"/>
                              <a:gd name="T109" fmla="*/ T108 w 908"/>
                              <a:gd name="T110" fmla="+- 0 4648 3986"/>
                              <a:gd name="T111" fmla="*/ 4648 h 908"/>
                              <a:gd name="T112" fmla="+- 0 6986 6102"/>
                              <a:gd name="T113" fmla="*/ T112 w 908"/>
                              <a:gd name="T114" fmla="+- 0 4583 3986"/>
                              <a:gd name="T115" fmla="*/ 4583 h 908"/>
                              <a:gd name="T116" fmla="+- 0 7003 6102"/>
                              <a:gd name="T117" fmla="*/ T116 w 908"/>
                              <a:gd name="T118" fmla="+- 0 4513 3986"/>
                              <a:gd name="T119" fmla="*/ 4513 h 908"/>
                              <a:gd name="T120" fmla="+- 0 7009 6102"/>
                              <a:gd name="T121" fmla="*/ T120 w 908"/>
                              <a:gd name="T122" fmla="+- 0 4440 3986"/>
                              <a:gd name="T123" fmla="*/ 4440 h 908"/>
                              <a:gd name="T124" fmla="+- 0 7003 6102"/>
                              <a:gd name="T125" fmla="*/ T124 w 908"/>
                              <a:gd name="T126" fmla="+- 0 4366 3986"/>
                              <a:gd name="T127" fmla="*/ 4366 h 908"/>
                              <a:gd name="T128" fmla="+- 0 6986 6102"/>
                              <a:gd name="T129" fmla="*/ T128 w 908"/>
                              <a:gd name="T130" fmla="+- 0 4296 3986"/>
                              <a:gd name="T131" fmla="*/ 4296 h 908"/>
                              <a:gd name="T132" fmla="+- 0 6958 6102"/>
                              <a:gd name="T133" fmla="*/ T132 w 908"/>
                              <a:gd name="T134" fmla="+- 0 4231 3986"/>
                              <a:gd name="T135" fmla="*/ 4231 h 908"/>
                              <a:gd name="T136" fmla="+- 0 6922 6102"/>
                              <a:gd name="T137" fmla="*/ T136 w 908"/>
                              <a:gd name="T138" fmla="+- 0 4172 3986"/>
                              <a:gd name="T139" fmla="*/ 4172 h 908"/>
                              <a:gd name="T140" fmla="+- 0 6876 6102"/>
                              <a:gd name="T141" fmla="*/ T140 w 908"/>
                              <a:gd name="T142" fmla="+- 0 4119 3986"/>
                              <a:gd name="T143" fmla="*/ 4119 h 908"/>
                              <a:gd name="T144" fmla="+- 0 6823 6102"/>
                              <a:gd name="T145" fmla="*/ T144 w 908"/>
                              <a:gd name="T146" fmla="+- 0 4074 3986"/>
                              <a:gd name="T147" fmla="*/ 4074 h 908"/>
                              <a:gd name="T148" fmla="+- 0 6764 6102"/>
                              <a:gd name="T149" fmla="*/ T148 w 908"/>
                              <a:gd name="T150" fmla="+- 0 4037 3986"/>
                              <a:gd name="T151" fmla="*/ 4037 h 908"/>
                              <a:gd name="T152" fmla="+- 0 6699 6102"/>
                              <a:gd name="T153" fmla="*/ T152 w 908"/>
                              <a:gd name="T154" fmla="+- 0 4009 3986"/>
                              <a:gd name="T155" fmla="*/ 4009 h 908"/>
                              <a:gd name="T156" fmla="+- 0 6629 6102"/>
                              <a:gd name="T157" fmla="*/ T156 w 908"/>
                              <a:gd name="T158" fmla="+- 0 3992 3986"/>
                              <a:gd name="T159" fmla="*/ 3992 h 908"/>
                              <a:gd name="T160" fmla="+- 0 6556 6102"/>
                              <a:gd name="T161" fmla="*/ T160 w 908"/>
                              <a:gd name="T162" fmla="+- 0 3986 3986"/>
                              <a:gd name="T163" fmla="*/ 398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7" y="186"/>
                                </a:lnTo>
                                <a:lnTo>
                                  <a:pt x="51" y="245"/>
                                </a:lnTo>
                                <a:lnTo>
                                  <a:pt x="23" y="310"/>
                                </a:lnTo>
                                <a:lnTo>
                                  <a:pt x="6" y="380"/>
                                </a:lnTo>
                                <a:lnTo>
                                  <a:pt x="0" y="454"/>
                                </a:lnTo>
                                <a:lnTo>
                                  <a:pt x="6" y="527"/>
                                </a:lnTo>
                                <a:lnTo>
                                  <a:pt x="23" y="597"/>
                                </a:lnTo>
                                <a:lnTo>
                                  <a:pt x="51" y="662"/>
                                </a:lnTo>
                                <a:lnTo>
                                  <a:pt x="87"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docshape65"/>
                        <wps:cNvSpPr>
                          <a:spLocks/>
                        </wps:cNvSpPr>
                        <wps:spPr bwMode="auto">
                          <a:xfrm>
                            <a:off x="6246" y="4113"/>
                            <a:ext cx="618" cy="625"/>
                          </a:xfrm>
                          <a:custGeom>
                            <a:avLst/>
                            <a:gdLst>
                              <a:gd name="T0" fmla="+- 0 6305 6247"/>
                              <a:gd name="T1" fmla="*/ T0 w 618"/>
                              <a:gd name="T2" fmla="+- 0 4738 4113"/>
                              <a:gd name="T3" fmla="*/ 4738 h 625"/>
                              <a:gd name="T4" fmla="+- 0 6378 6247"/>
                              <a:gd name="T5" fmla="*/ T4 w 618"/>
                              <a:gd name="T6" fmla="+- 0 4683 4113"/>
                              <a:gd name="T7" fmla="*/ 4683 h 625"/>
                              <a:gd name="T8" fmla="+- 0 6321 6247"/>
                              <a:gd name="T9" fmla="*/ T8 w 618"/>
                              <a:gd name="T10" fmla="+- 0 4675 4113"/>
                              <a:gd name="T11" fmla="*/ 4675 h 625"/>
                              <a:gd name="T12" fmla="+- 0 6815 6247"/>
                              <a:gd name="T13" fmla="*/ T12 w 618"/>
                              <a:gd name="T14" fmla="+- 0 4656 4113"/>
                              <a:gd name="T15" fmla="*/ 4656 h 625"/>
                              <a:gd name="T16" fmla="+- 0 6775 6247"/>
                              <a:gd name="T17" fmla="*/ T16 w 618"/>
                              <a:gd name="T18" fmla="+- 0 4681 4113"/>
                              <a:gd name="T19" fmla="*/ 4681 h 625"/>
                              <a:gd name="T20" fmla="+- 0 6733 6247"/>
                              <a:gd name="T21" fmla="*/ T20 w 618"/>
                              <a:gd name="T22" fmla="+- 0 4730 4113"/>
                              <a:gd name="T23" fmla="*/ 4730 h 625"/>
                              <a:gd name="T24" fmla="+- 0 6815 6247"/>
                              <a:gd name="T25" fmla="*/ T24 w 618"/>
                              <a:gd name="T26" fmla="+- 0 4730 4113"/>
                              <a:gd name="T27" fmla="*/ 4730 h 625"/>
                              <a:gd name="T28" fmla="+- 0 6400 6247"/>
                              <a:gd name="T29" fmla="*/ T28 w 618"/>
                              <a:gd name="T30" fmla="+- 0 4113 4113"/>
                              <a:gd name="T31" fmla="*/ 4113 h 625"/>
                              <a:gd name="T32" fmla="+- 0 6354 6247"/>
                              <a:gd name="T33" fmla="*/ T32 w 618"/>
                              <a:gd name="T34" fmla="+- 0 4135 4113"/>
                              <a:gd name="T35" fmla="*/ 4135 h 625"/>
                              <a:gd name="T36" fmla="+- 0 6328 6247"/>
                              <a:gd name="T37" fmla="*/ T36 w 618"/>
                              <a:gd name="T38" fmla="+- 0 4230 4113"/>
                              <a:gd name="T39" fmla="*/ 4230 h 625"/>
                              <a:gd name="T40" fmla="+- 0 6282 6247"/>
                              <a:gd name="T41" fmla="*/ T40 w 618"/>
                              <a:gd name="T42" fmla="+- 0 4309 4113"/>
                              <a:gd name="T43" fmla="*/ 4309 h 625"/>
                              <a:gd name="T44" fmla="+- 0 6251 6247"/>
                              <a:gd name="T45" fmla="*/ T44 w 618"/>
                              <a:gd name="T46" fmla="+- 0 4361 4113"/>
                              <a:gd name="T47" fmla="*/ 4361 h 625"/>
                              <a:gd name="T48" fmla="+- 0 6301 6247"/>
                              <a:gd name="T49" fmla="*/ T48 w 618"/>
                              <a:gd name="T50" fmla="+- 0 4422 4113"/>
                              <a:gd name="T51" fmla="*/ 4422 h 625"/>
                              <a:gd name="T52" fmla="+- 0 6297 6247"/>
                              <a:gd name="T53" fmla="*/ T52 w 618"/>
                              <a:gd name="T54" fmla="+- 0 4522 4113"/>
                              <a:gd name="T55" fmla="*/ 4522 h 625"/>
                              <a:gd name="T56" fmla="+- 0 6313 6247"/>
                              <a:gd name="T57" fmla="*/ T56 w 618"/>
                              <a:gd name="T58" fmla="+- 0 4650 4113"/>
                              <a:gd name="T59" fmla="*/ 4650 h 625"/>
                              <a:gd name="T60" fmla="+- 0 6759 6247"/>
                              <a:gd name="T61" fmla="*/ T60 w 618"/>
                              <a:gd name="T62" fmla="+- 0 4667 4113"/>
                              <a:gd name="T63" fmla="*/ 4667 h 625"/>
                              <a:gd name="T64" fmla="+- 0 6807 6247"/>
                              <a:gd name="T65" fmla="*/ T64 w 618"/>
                              <a:gd name="T66" fmla="+- 0 4636 4113"/>
                              <a:gd name="T67" fmla="*/ 4636 h 625"/>
                              <a:gd name="T68" fmla="+- 0 6481 6247"/>
                              <a:gd name="T69" fmla="*/ T68 w 618"/>
                              <a:gd name="T70" fmla="+- 0 4601 4113"/>
                              <a:gd name="T71" fmla="*/ 4601 h 625"/>
                              <a:gd name="T72" fmla="+- 0 6815 6247"/>
                              <a:gd name="T73" fmla="*/ T72 w 618"/>
                              <a:gd name="T74" fmla="+- 0 4550 4113"/>
                              <a:gd name="T75" fmla="*/ 4550 h 625"/>
                              <a:gd name="T76" fmla="+- 0 6515 6247"/>
                              <a:gd name="T77" fmla="*/ T76 w 618"/>
                              <a:gd name="T78" fmla="+- 0 4548 4113"/>
                              <a:gd name="T79" fmla="*/ 4548 h 625"/>
                              <a:gd name="T80" fmla="+- 0 6458 6247"/>
                              <a:gd name="T81" fmla="*/ T80 w 618"/>
                              <a:gd name="T82" fmla="+- 0 4542 4113"/>
                              <a:gd name="T83" fmla="*/ 4542 h 625"/>
                              <a:gd name="T84" fmla="+- 0 6412 6247"/>
                              <a:gd name="T85" fmla="*/ T84 w 618"/>
                              <a:gd name="T86" fmla="+- 0 4534 4113"/>
                              <a:gd name="T87" fmla="*/ 4534 h 625"/>
                              <a:gd name="T88" fmla="+- 0 6326 6247"/>
                              <a:gd name="T89" fmla="*/ T88 w 618"/>
                              <a:gd name="T90" fmla="+- 0 4494 4113"/>
                              <a:gd name="T91" fmla="*/ 4494 h 625"/>
                              <a:gd name="T92" fmla="+- 0 6330 6247"/>
                              <a:gd name="T93" fmla="*/ T92 w 618"/>
                              <a:gd name="T94" fmla="+- 0 4458 4113"/>
                              <a:gd name="T95" fmla="*/ 4458 h 625"/>
                              <a:gd name="T96" fmla="+- 0 6812 6247"/>
                              <a:gd name="T97" fmla="*/ T96 w 618"/>
                              <a:gd name="T98" fmla="+- 0 4450 4113"/>
                              <a:gd name="T99" fmla="*/ 4450 h 625"/>
                              <a:gd name="T100" fmla="+- 0 6841 6247"/>
                              <a:gd name="T101" fmla="*/ T100 w 618"/>
                              <a:gd name="T102" fmla="+- 0 4377 4113"/>
                              <a:gd name="T103" fmla="*/ 4377 h 625"/>
                              <a:gd name="T104" fmla="+- 0 6344 6247"/>
                              <a:gd name="T105" fmla="*/ T104 w 618"/>
                              <a:gd name="T106" fmla="+- 0 4333 4113"/>
                              <a:gd name="T107" fmla="*/ 4333 h 625"/>
                              <a:gd name="T108" fmla="+- 0 6366 6247"/>
                              <a:gd name="T109" fmla="*/ T108 w 618"/>
                              <a:gd name="T110" fmla="+- 0 4214 4113"/>
                              <a:gd name="T111" fmla="*/ 4214 h 625"/>
                              <a:gd name="T112" fmla="+- 0 6507 6247"/>
                              <a:gd name="T113" fmla="*/ T112 w 618"/>
                              <a:gd name="T114" fmla="+- 0 4209 4113"/>
                              <a:gd name="T115" fmla="*/ 4209 h 625"/>
                              <a:gd name="T116" fmla="+- 0 6764 6247"/>
                              <a:gd name="T117" fmla="*/ T116 w 618"/>
                              <a:gd name="T118" fmla="+- 0 4153 4113"/>
                              <a:gd name="T119" fmla="*/ 4153 h 625"/>
                              <a:gd name="T120" fmla="+- 0 6730 6247"/>
                              <a:gd name="T121" fmla="*/ T120 w 618"/>
                              <a:gd name="T122" fmla="+- 0 4116 4113"/>
                              <a:gd name="T123" fmla="*/ 4116 h 625"/>
                              <a:gd name="T124" fmla="+- 0 6626 6247"/>
                              <a:gd name="T125" fmla="*/ T124 w 618"/>
                              <a:gd name="T126" fmla="+- 0 4597 4113"/>
                              <a:gd name="T127" fmla="*/ 4597 h 625"/>
                              <a:gd name="T128" fmla="+- 0 6626 6247"/>
                              <a:gd name="T129" fmla="*/ T128 w 618"/>
                              <a:gd name="T130" fmla="+- 0 4636 4113"/>
                              <a:gd name="T131" fmla="*/ 4636 h 625"/>
                              <a:gd name="T132" fmla="+- 0 6815 6247"/>
                              <a:gd name="T133" fmla="*/ T132 w 618"/>
                              <a:gd name="T134" fmla="+- 0 4611 4113"/>
                              <a:gd name="T135" fmla="*/ 4611 h 625"/>
                              <a:gd name="T136" fmla="+- 0 6660 6247"/>
                              <a:gd name="T137" fmla="*/ T136 w 618"/>
                              <a:gd name="T138" fmla="+- 0 4465 4113"/>
                              <a:gd name="T139" fmla="*/ 4465 h 625"/>
                              <a:gd name="T140" fmla="+- 0 6681 6247"/>
                              <a:gd name="T141" fmla="*/ T140 w 618"/>
                              <a:gd name="T142" fmla="+- 0 4484 4113"/>
                              <a:gd name="T143" fmla="*/ 4484 h 625"/>
                              <a:gd name="T144" fmla="+- 0 6653 6247"/>
                              <a:gd name="T145" fmla="*/ T144 w 618"/>
                              <a:gd name="T146" fmla="+- 0 4542 4113"/>
                              <a:gd name="T147" fmla="*/ 4542 h 625"/>
                              <a:gd name="T148" fmla="+- 0 6596 6247"/>
                              <a:gd name="T149" fmla="*/ T148 w 618"/>
                              <a:gd name="T150" fmla="+- 0 4548 4113"/>
                              <a:gd name="T151" fmla="*/ 4548 h 625"/>
                              <a:gd name="T152" fmla="+- 0 6815 6247"/>
                              <a:gd name="T153" fmla="*/ T152 w 618"/>
                              <a:gd name="T154" fmla="+- 0 4550 4113"/>
                              <a:gd name="T155" fmla="*/ 4550 h 625"/>
                              <a:gd name="T156" fmla="+- 0 6709 6247"/>
                              <a:gd name="T157" fmla="*/ T156 w 618"/>
                              <a:gd name="T158" fmla="+- 0 4509 4113"/>
                              <a:gd name="T159" fmla="*/ 4509 h 625"/>
                              <a:gd name="T160" fmla="+- 0 6713 6247"/>
                              <a:gd name="T161" fmla="*/ T160 w 618"/>
                              <a:gd name="T162" fmla="+- 0 4476 4113"/>
                              <a:gd name="T163" fmla="*/ 4476 h 625"/>
                              <a:gd name="T164" fmla="+- 0 6766 6247"/>
                              <a:gd name="T165" fmla="*/ T164 w 618"/>
                              <a:gd name="T166" fmla="+- 0 4450 4113"/>
                              <a:gd name="T167" fmla="*/ 4450 h 625"/>
                              <a:gd name="T168" fmla="+- 0 6401 6247"/>
                              <a:gd name="T169" fmla="*/ T168 w 618"/>
                              <a:gd name="T170" fmla="+- 0 4466 4113"/>
                              <a:gd name="T171" fmla="*/ 4466 h 625"/>
                              <a:gd name="T172" fmla="+- 0 6398 6247"/>
                              <a:gd name="T173" fmla="*/ T172 w 618"/>
                              <a:gd name="T174" fmla="+- 0 4498 4113"/>
                              <a:gd name="T175" fmla="*/ 4498 h 625"/>
                              <a:gd name="T176" fmla="+- 0 6447 6247"/>
                              <a:gd name="T177" fmla="*/ T176 w 618"/>
                              <a:gd name="T178" fmla="+- 0 4534 4113"/>
                              <a:gd name="T179" fmla="*/ 4534 h 625"/>
                              <a:gd name="T180" fmla="+- 0 6434 6247"/>
                              <a:gd name="T181" fmla="*/ T180 w 618"/>
                              <a:gd name="T182" fmla="+- 0 4473 4113"/>
                              <a:gd name="T183" fmla="*/ 4473 h 625"/>
                              <a:gd name="T184" fmla="+- 0 6715 6247"/>
                              <a:gd name="T185" fmla="*/ T184 w 618"/>
                              <a:gd name="T186" fmla="+- 0 4465 4113"/>
                              <a:gd name="T187" fmla="*/ 4465 h 625"/>
                              <a:gd name="T188" fmla="+- 0 6812 6247"/>
                              <a:gd name="T189" fmla="*/ T188 w 618"/>
                              <a:gd name="T190" fmla="+- 0 4450 4113"/>
                              <a:gd name="T191" fmla="*/ 4450 h 625"/>
                              <a:gd name="T192" fmla="+- 0 6781 6247"/>
                              <a:gd name="T193" fmla="*/ T192 w 618"/>
                              <a:gd name="T194" fmla="+- 0 4458 4113"/>
                              <a:gd name="T195" fmla="*/ 4458 h 625"/>
                              <a:gd name="T196" fmla="+- 0 6785 6247"/>
                              <a:gd name="T197" fmla="*/ T196 w 618"/>
                              <a:gd name="T198" fmla="+- 0 4494 4113"/>
                              <a:gd name="T199" fmla="*/ 4494 h 625"/>
                              <a:gd name="T200" fmla="+- 0 6699 6247"/>
                              <a:gd name="T201" fmla="*/ T200 w 618"/>
                              <a:gd name="T202" fmla="+- 0 4534 4113"/>
                              <a:gd name="T203" fmla="*/ 4534 h 625"/>
                              <a:gd name="T204" fmla="+- 0 6814 6247"/>
                              <a:gd name="T205" fmla="*/ T204 w 618"/>
                              <a:gd name="T206" fmla="+- 0 4494 4113"/>
                              <a:gd name="T207" fmla="*/ 4494 h 625"/>
                              <a:gd name="T208" fmla="+- 0 6557 6247"/>
                              <a:gd name="T209" fmla="*/ T208 w 618"/>
                              <a:gd name="T210" fmla="+- 0 4367 4113"/>
                              <a:gd name="T211" fmla="*/ 4367 h 625"/>
                              <a:gd name="T212" fmla="+- 0 6443 6247"/>
                              <a:gd name="T213" fmla="*/ T212 w 618"/>
                              <a:gd name="T214" fmla="+- 0 4368 4113"/>
                              <a:gd name="T215" fmla="*/ 4368 h 625"/>
                              <a:gd name="T216" fmla="+- 0 6772 6247"/>
                              <a:gd name="T217" fmla="*/ T216 w 618"/>
                              <a:gd name="T218" fmla="+- 0 4373 4113"/>
                              <a:gd name="T219" fmla="*/ 4373 h 625"/>
                              <a:gd name="T220" fmla="+- 0 6613 6247"/>
                              <a:gd name="T221" fmla="*/ T220 w 618"/>
                              <a:gd name="T222" fmla="+- 0 4367 4113"/>
                              <a:gd name="T223" fmla="*/ 4367 h 625"/>
                              <a:gd name="T224" fmla="+- 0 6778 6247"/>
                              <a:gd name="T225" fmla="*/ T224 w 618"/>
                              <a:gd name="T226" fmla="+- 0 4209 4113"/>
                              <a:gd name="T227" fmla="*/ 4209 h 625"/>
                              <a:gd name="T228" fmla="+- 0 6652 6247"/>
                              <a:gd name="T229" fmla="*/ T228 w 618"/>
                              <a:gd name="T230" fmla="+- 0 4210 4113"/>
                              <a:gd name="T231" fmla="*/ 4210 h 625"/>
                              <a:gd name="T232" fmla="+- 0 6753 6247"/>
                              <a:gd name="T233" fmla="*/ T232 w 618"/>
                              <a:gd name="T234" fmla="+- 0 4253 4113"/>
                              <a:gd name="T235" fmla="*/ 4253 h 625"/>
                              <a:gd name="T236" fmla="+- 0 6772 6247"/>
                              <a:gd name="T237" fmla="*/ T236 w 618"/>
                              <a:gd name="T238" fmla="+- 0 4373 4113"/>
                              <a:gd name="T239" fmla="*/ 4373 h 625"/>
                              <a:gd name="T240" fmla="+- 0 6864 6247"/>
                              <a:gd name="T241" fmla="*/ T240 w 618"/>
                              <a:gd name="T242" fmla="+- 0 4339 4113"/>
                              <a:gd name="T243" fmla="*/ 4339 h 625"/>
                              <a:gd name="T244" fmla="+- 0 6797 6247"/>
                              <a:gd name="T245" fmla="*/ T244 w 618"/>
                              <a:gd name="T246" fmla="+- 0 4309 4113"/>
                              <a:gd name="T247" fmla="*/ 4309 h 625"/>
                              <a:gd name="T248" fmla="+- 0 6778 6247"/>
                              <a:gd name="T249" fmla="*/ T248 w 618"/>
                              <a:gd name="T250" fmla="+- 0 4209 4113"/>
                              <a:gd name="T251" fmla="*/ 4209 h 6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18" h="625">
                                <a:moveTo>
                                  <a:pt x="50" y="543"/>
                                </a:moveTo>
                                <a:lnTo>
                                  <a:pt x="50" y="617"/>
                                </a:lnTo>
                                <a:lnTo>
                                  <a:pt x="58" y="625"/>
                                </a:lnTo>
                                <a:lnTo>
                                  <a:pt x="123" y="625"/>
                                </a:lnTo>
                                <a:lnTo>
                                  <a:pt x="131" y="617"/>
                                </a:lnTo>
                                <a:lnTo>
                                  <a:pt x="131" y="570"/>
                                </a:lnTo>
                                <a:lnTo>
                                  <a:pt x="105" y="570"/>
                                </a:lnTo>
                                <a:lnTo>
                                  <a:pt x="89" y="568"/>
                                </a:lnTo>
                                <a:lnTo>
                                  <a:pt x="74" y="562"/>
                                </a:lnTo>
                                <a:lnTo>
                                  <a:pt x="61" y="554"/>
                                </a:lnTo>
                                <a:lnTo>
                                  <a:pt x="50" y="543"/>
                                </a:lnTo>
                                <a:close/>
                                <a:moveTo>
                                  <a:pt x="568" y="543"/>
                                </a:moveTo>
                                <a:lnTo>
                                  <a:pt x="556" y="554"/>
                                </a:lnTo>
                                <a:lnTo>
                                  <a:pt x="543" y="562"/>
                                </a:lnTo>
                                <a:lnTo>
                                  <a:pt x="528" y="568"/>
                                </a:lnTo>
                                <a:lnTo>
                                  <a:pt x="512" y="570"/>
                                </a:lnTo>
                                <a:lnTo>
                                  <a:pt x="486" y="570"/>
                                </a:lnTo>
                                <a:lnTo>
                                  <a:pt x="486" y="617"/>
                                </a:lnTo>
                                <a:lnTo>
                                  <a:pt x="494" y="625"/>
                                </a:lnTo>
                                <a:lnTo>
                                  <a:pt x="559" y="625"/>
                                </a:lnTo>
                                <a:lnTo>
                                  <a:pt x="568" y="617"/>
                                </a:lnTo>
                                <a:lnTo>
                                  <a:pt x="568" y="543"/>
                                </a:lnTo>
                                <a:close/>
                                <a:moveTo>
                                  <a:pt x="464" y="0"/>
                                </a:moveTo>
                                <a:lnTo>
                                  <a:pt x="153" y="0"/>
                                </a:lnTo>
                                <a:lnTo>
                                  <a:pt x="134" y="3"/>
                                </a:lnTo>
                                <a:lnTo>
                                  <a:pt x="119" y="10"/>
                                </a:lnTo>
                                <a:lnTo>
                                  <a:pt x="107" y="22"/>
                                </a:lnTo>
                                <a:lnTo>
                                  <a:pt x="100" y="40"/>
                                </a:lnTo>
                                <a:lnTo>
                                  <a:pt x="90" y="78"/>
                                </a:lnTo>
                                <a:lnTo>
                                  <a:pt x="81" y="117"/>
                                </a:lnTo>
                                <a:lnTo>
                                  <a:pt x="73" y="157"/>
                                </a:lnTo>
                                <a:lnTo>
                                  <a:pt x="67" y="196"/>
                                </a:lnTo>
                                <a:lnTo>
                                  <a:pt x="35" y="196"/>
                                </a:lnTo>
                                <a:lnTo>
                                  <a:pt x="11" y="205"/>
                                </a:lnTo>
                                <a:lnTo>
                                  <a:pt x="0" y="226"/>
                                </a:lnTo>
                                <a:lnTo>
                                  <a:pt x="4" y="248"/>
                                </a:lnTo>
                                <a:lnTo>
                                  <a:pt x="23" y="264"/>
                                </a:lnTo>
                                <a:lnTo>
                                  <a:pt x="57" y="273"/>
                                </a:lnTo>
                                <a:lnTo>
                                  <a:pt x="54" y="309"/>
                                </a:lnTo>
                                <a:lnTo>
                                  <a:pt x="51" y="345"/>
                                </a:lnTo>
                                <a:lnTo>
                                  <a:pt x="50" y="381"/>
                                </a:lnTo>
                                <a:lnTo>
                                  <a:pt x="50" y="409"/>
                                </a:lnTo>
                                <a:lnTo>
                                  <a:pt x="50" y="498"/>
                                </a:lnTo>
                                <a:lnTo>
                                  <a:pt x="54" y="520"/>
                                </a:lnTo>
                                <a:lnTo>
                                  <a:pt x="66" y="537"/>
                                </a:lnTo>
                                <a:lnTo>
                                  <a:pt x="84" y="549"/>
                                </a:lnTo>
                                <a:lnTo>
                                  <a:pt x="105" y="554"/>
                                </a:lnTo>
                                <a:lnTo>
                                  <a:pt x="512" y="554"/>
                                </a:lnTo>
                                <a:lnTo>
                                  <a:pt x="533" y="549"/>
                                </a:lnTo>
                                <a:lnTo>
                                  <a:pt x="551" y="537"/>
                                </a:lnTo>
                                <a:lnTo>
                                  <a:pt x="560" y="523"/>
                                </a:lnTo>
                                <a:lnTo>
                                  <a:pt x="238" y="523"/>
                                </a:lnTo>
                                <a:lnTo>
                                  <a:pt x="234" y="519"/>
                                </a:lnTo>
                                <a:lnTo>
                                  <a:pt x="234" y="488"/>
                                </a:lnTo>
                                <a:lnTo>
                                  <a:pt x="238" y="484"/>
                                </a:lnTo>
                                <a:lnTo>
                                  <a:pt x="568" y="484"/>
                                </a:lnTo>
                                <a:lnTo>
                                  <a:pt x="568" y="437"/>
                                </a:lnTo>
                                <a:lnTo>
                                  <a:pt x="309" y="437"/>
                                </a:lnTo>
                                <a:lnTo>
                                  <a:pt x="289" y="437"/>
                                </a:lnTo>
                                <a:lnTo>
                                  <a:pt x="268" y="435"/>
                                </a:lnTo>
                                <a:lnTo>
                                  <a:pt x="247" y="433"/>
                                </a:lnTo>
                                <a:lnTo>
                                  <a:pt x="224" y="430"/>
                                </a:lnTo>
                                <a:lnTo>
                                  <a:pt x="211" y="429"/>
                                </a:lnTo>
                                <a:lnTo>
                                  <a:pt x="202" y="426"/>
                                </a:lnTo>
                                <a:lnTo>
                                  <a:pt x="200" y="421"/>
                                </a:lnTo>
                                <a:lnTo>
                                  <a:pt x="165" y="421"/>
                                </a:lnTo>
                                <a:lnTo>
                                  <a:pt x="90" y="416"/>
                                </a:lnTo>
                                <a:lnTo>
                                  <a:pt x="79" y="409"/>
                                </a:lnTo>
                                <a:lnTo>
                                  <a:pt x="79" y="381"/>
                                </a:lnTo>
                                <a:lnTo>
                                  <a:pt x="80" y="369"/>
                                </a:lnTo>
                                <a:lnTo>
                                  <a:pt x="80" y="356"/>
                                </a:lnTo>
                                <a:lnTo>
                                  <a:pt x="83" y="345"/>
                                </a:lnTo>
                                <a:lnTo>
                                  <a:pt x="89" y="339"/>
                                </a:lnTo>
                                <a:lnTo>
                                  <a:pt x="98" y="337"/>
                                </a:lnTo>
                                <a:lnTo>
                                  <a:pt x="565" y="337"/>
                                </a:lnTo>
                                <a:lnTo>
                                  <a:pt x="563" y="309"/>
                                </a:lnTo>
                                <a:lnTo>
                                  <a:pt x="560" y="273"/>
                                </a:lnTo>
                                <a:lnTo>
                                  <a:pt x="594" y="264"/>
                                </a:lnTo>
                                <a:lnTo>
                                  <a:pt x="598" y="260"/>
                                </a:lnTo>
                                <a:lnTo>
                                  <a:pt x="92" y="260"/>
                                </a:lnTo>
                                <a:lnTo>
                                  <a:pt x="97" y="220"/>
                                </a:lnTo>
                                <a:lnTo>
                                  <a:pt x="103" y="180"/>
                                </a:lnTo>
                                <a:lnTo>
                                  <a:pt x="111" y="140"/>
                                </a:lnTo>
                                <a:lnTo>
                                  <a:pt x="119" y="101"/>
                                </a:lnTo>
                                <a:lnTo>
                                  <a:pt x="165" y="99"/>
                                </a:lnTo>
                                <a:lnTo>
                                  <a:pt x="212" y="97"/>
                                </a:lnTo>
                                <a:lnTo>
                                  <a:pt x="260" y="96"/>
                                </a:lnTo>
                                <a:lnTo>
                                  <a:pt x="531" y="96"/>
                                </a:lnTo>
                                <a:lnTo>
                                  <a:pt x="527" y="78"/>
                                </a:lnTo>
                                <a:lnTo>
                                  <a:pt x="517" y="40"/>
                                </a:lnTo>
                                <a:lnTo>
                                  <a:pt x="510" y="22"/>
                                </a:lnTo>
                                <a:lnTo>
                                  <a:pt x="498" y="10"/>
                                </a:lnTo>
                                <a:lnTo>
                                  <a:pt x="483" y="3"/>
                                </a:lnTo>
                                <a:lnTo>
                                  <a:pt x="464" y="0"/>
                                </a:lnTo>
                                <a:close/>
                                <a:moveTo>
                                  <a:pt x="568" y="484"/>
                                </a:moveTo>
                                <a:lnTo>
                                  <a:pt x="379" y="484"/>
                                </a:lnTo>
                                <a:lnTo>
                                  <a:pt x="383" y="488"/>
                                </a:lnTo>
                                <a:lnTo>
                                  <a:pt x="383" y="519"/>
                                </a:lnTo>
                                <a:lnTo>
                                  <a:pt x="379" y="523"/>
                                </a:lnTo>
                                <a:lnTo>
                                  <a:pt x="560" y="523"/>
                                </a:lnTo>
                                <a:lnTo>
                                  <a:pt x="563" y="520"/>
                                </a:lnTo>
                                <a:lnTo>
                                  <a:pt x="568" y="498"/>
                                </a:lnTo>
                                <a:lnTo>
                                  <a:pt x="568" y="484"/>
                                </a:lnTo>
                                <a:close/>
                                <a:moveTo>
                                  <a:pt x="468" y="352"/>
                                </a:moveTo>
                                <a:lnTo>
                                  <a:pt x="413" y="352"/>
                                </a:lnTo>
                                <a:lnTo>
                                  <a:pt x="423" y="354"/>
                                </a:lnTo>
                                <a:lnTo>
                                  <a:pt x="430" y="360"/>
                                </a:lnTo>
                                <a:lnTo>
                                  <a:pt x="434" y="371"/>
                                </a:lnTo>
                                <a:lnTo>
                                  <a:pt x="432" y="385"/>
                                </a:lnTo>
                                <a:lnTo>
                                  <a:pt x="415" y="426"/>
                                </a:lnTo>
                                <a:lnTo>
                                  <a:pt x="406" y="429"/>
                                </a:lnTo>
                                <a:lnTo>
                                  <a:pt x="393" y="430"/>
                                </a:lnTo>
                                <a:lnTo>
                                  <a:pt x="370" y="433"/>
                                </a:lnTo>
                                <a:lnTo>
                                  <a:pt x="349" y="435"/>
                                </a:lnTo>
                                <a:lnTo>
                                  <a:pt x="328" y="437"/>
                                </a:lnTo>
                                <a:lnTo>
                                  <a:pt x="309" y="437"/>
                                </a:lnTo>
                                <a:lnTo>
                                  <a:pt x="568" y="437"/>
                                </a:lnTo>
                                <a:lnTo>
                                  <a:pt x="568" y="421"/>
                                </a:lnTo>
                                <a:lnTo>
                                  <a:pt x="452" y="421"/>
                                </a:lnTo>
                                <a:lnTo>
                                  <a:pt x="462" y="396"/>
                                </a:lnTo>
                                <a:lnTo>
                                  <a:pt x="466" y="385"/>
                                </a:lnTo>
                                <a:lnTo>
                                  <a:pt x="467" y="374"/>
                                </a:lnTo>
                                <a:lnTo>
                                  <a:pt x="466" y="363"/>
                                </a:lnTo>
                                <a:lnTo>
                                  <a:pt x="463" y="353"/>
                                </a:lnTo>
                                <a:lnTo>
                                  <a:pt x="468" y="352"/>
                                </a:lnTo>
                                <a:close/>
                                <a:moveTo>
                                  <a:pt x="519" y="337"/>
                                </a:moveTo>
                                <a:lnTo>
                                  <a:pt x="98" y="337"/>
                                </a:lnTo>
                                <a:lnTo>
                                  <a:pt x="110" y="339"/>
                                </a:lnTo>
                                <a:lnTo>
                                  <a:pt x="154" y="353"/>
                                </a:lnTo>
                                <a:lnTo>
                                  <a:pt x="151" y="363"/>
                                </a:lnTo>
                                <a:lnTo>
                                  <a:pt x="150" y="374"/>
                                </a:lnTo>
                                <a:lnTo>
                                  <a:pt x="151" y="385"/>
                                </a:lnTo>
                                <a:lnTo>
                                  <a:pt x="155" y="396"/>
                                </a:lnTo>
                                <a:lnTo>
                                  <a:pt x="165" y="421"/>
                                </a:lnTo>
                                <a:lnTo>
                                  <a:pt x="200" y="421"/>
                                </a:lnTo>
                                <a:lnTo>
                                  <a:pt x="185" y="385"/>
                                </a:lnTo>
                                <a:lnTo>
                                  <a:pt x="183" y="371"/>
                                </a:lnTo>
                                <a:lnTo>
                                  <a:pt x="187" y="360"/>
                                </a:lnTo>
                                <a:lnTo>
                                  <a:pt x="195" y="354"/>
                                </a:lnTo>
                                <a:lnTo>
                                  <a:pt x="204" y="352"/>
                                </a:lnTo>
                                <a:lnTo>
                                  <a:pt x="468" y="352"/>
                                </a:lnTo>
                                <a:lnTo>
                                  <a:pt x="508" y="339"/>
                                </a:lnTo>
                                <a:lnTo>
                                  <a:pt x="519" y="337"/>
                                </a:lnTo>
                                <a:close/>
                                <a:moveTo>
                                  <a:pt x="565" y="337"/>
                                </a:moveTo>
                                <a:lnTo>
                                  <a:pt x="519" y="337"/>
                                </a:lnTo>
                                <a:lnTo>
                                  <a:pt x="528" y="339"/>
                                </a:lnTo>
                                <a:lnTo>
                                  <a:pt x="534" y="345"/>
                                </a:lnTo>
                                <a:lnTo>
                                  <a:pt x="537" y="356"/>
                                </a:lnTo>
                                <a:lnTo>
                                  <a:pt x="538" y="369"/>
                                </a:lnTo>
                                <a:lnTo>
                                  <a:pt x="538" y="381"/>
                                </a:lnTo>
                                <a:lnTo>
                                  <a:pt x="539" y="409"/>
                                </a:lnTo>
                                <a:lnTo>
                                  <a:pt x="527" y="416"/>
                                </a:lnTo>
                                <a:lnTo>
                                  <a:pt x="452" y="421"/>
                                </a:lnTo>
                                <a:lnTo>
                                  <a:pt x="568" y="421"/>
                                </a:lnTo>
                                <a:lnTo>
                                  <a:pt x="567" y="409"/>
                                </a:lnTo>
                                <a:lnTo>
                                  <a:pt x="567" y="381"/>
                                </a:lnTo>
                                <a:lnTo>
                                  <a:pt x="566" y="345"/>
                                </a:lnTo>
                                <a:lnTo>
                                  <a:pt x="565" y="337"/>
                                </a:lnTo>
                                <a:close/>
                                <a:moveTo>
                                  <a:pt x="310" y="254"/>
                                </a:moveTo>
                                <a:lnTo>
                                  <a:pt x="307" y="254"/>
                                </a:lnTo>
                                <a:lnTo>
                                  <a:pt x="251" y="254"/>
                                </a:lnTo>
                                <a:lnTo>
                                  <a:pt x="196" y="255"/>
                                </a:lnTo>
                                <a:lnTo>
                                  <a:pt x="143" y="257"/>
                                </a:lnTo>
                                <a:lnTo>
                                  <a:pt x="92" y="260"/>
                                </a:lnTo>
                                <a:lnTo>
                                  <a:pt x="525" y="260"/>
                                </a:lnTo>
                                <a:lnTo>
                                  <a:pt x="474" y="257"/>
                                </a:lnTo>
                                <a:lnTo>
                                  <a:pt x="421" y="255"/>
                                </a:lnTo>
                                <a:lnTo>
                                  <a:pt x="366" y="254"/>
                                </a:lnTo>
                                <a:lnTo>
                                  <a:pt x="310" y="254"/>
                                </a:lnTo>
                                <a:close/>
                                <a:moveTo>
                                  <a:pt x="531" y="96"/>
                                </a:moveTo>
                                <a:lnTo>
                                  <a:pt x="309" y="96"/>
                                </a:lnTo>
                                <a:lnTo>
                                  <a:pt x="357" y="96"/>
                                </a:lnTo>
                                <a:lnTo>
                                  <a:pt x="405" y="97"/>
                                </a:lnTo>
                                <a:lnTo>
                                  <a:pt x="452" y="99"/>
                                </a:lnTo>
                                <a:lnTo>
                                  <a:pt x="498" y="101"/>
                                </a:lnTo>
                                <a:lnTo>
                                  <a:pt x="506" y="140"/>
                                </a:lnTo>
                                <a:lnTo>
                                  <a:pt x="514" y="180"/>
                                </a:lnTo>
                                <a:lnTo>
                                  <a:pt x="520" y="220"/>
                                </a:lnTo>
                                <a:lnTo>
                                  <a:pt x="525" y="260"/>
                                </a:lnTo>
                                <a:lnTo>
                                  <a:pt x="598" y="260"/>
                                </a:lnTo>
                                <a:lnTo>
                                  <a:pt x="613" y="248"/>
                                </a:lnTo>
                                <a:lnTo>
                                  <a:pt x="617" y="226"/>
                                </a:lnTo>
                                <a:lnTo>
                                  <a:pt x="606" y="205"/>
                                </a:lnTo>
                                <a:lnTo>
                                  <a:pt x="582" y="196"/>
                                </a:lnTo>
                                <a:lnTo>
                                  <a:pt x="550" y="196"/>
                                </a:lnTo>
                                <a:lnTo>
                                  <a:pt x="544" y="157"/>
                                </a:lnTo>
                                <a:lnTo>
                                  <a:pt x="536" y="117"/>
                                </a:lnTo>
                                <a:lnTo>
                                  <a:pt x="531" y="96"/>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docshape66"/>
                        <wps:cNvSpPr txBox="1">
                          <a:spLocks/>
                        </wps:cNvSpPr>
                        <wps:spPr bwMode="auto">
                          <a:xfrm>
                            <a:off x="6045" y="3929"/>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99FF7B" w14:textId="77777777" w:rsidR="00C678ED" w:rsidRDefault="00C678ED">
                              <w:pPr>
                                <w:spacing w:before="8"/>
                                <w:rPr>
                                  <w:sz w:val="29"/>
                                </w:rPr>
                              </w:pPr>
                            </w:p>
                            <w:p w14:paraId="1B8846D9" w14:textId="77777777" w:rsidR="00C678ED" w:rsidRDefault="00C678ED">
                              <w:pPr>
                                <w:ind w:left="1303"/>
                              </w:pPr>
                            </w:p>
                            <w:p w14:paraId="76EAFB8E" w14:textId="0A9BF164" w:rsidR="00C678ED" w:rsidRDefault="00C678ED">
                              <w:pPr>
                                <w:ind w:left="1303"/>
                                <w:rPr>
                                  <w:sz w:val="24"/>
                                </w:rPr>
                              </w:pPr>
                              <w:hyperlink r:id="rId40">
                                <w:r>
                                  <w:rPr>
                                    <w:color w:val="231F20"/>
                                    <w:sz w:val="24"/>
                                  </w:rPr>
                                  <w:t>Y Gwasanaeth Negesydd Iechyd</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E9D3B2" id="docshapegroup62" o:spid="_x0000_s1086" style="position:absolute;margin-left:302.25pt;margin-top:196.45pt;width:259.4pt;height:51.05pt;z-index:-15720448;mso-wrap-distance-left:0;mso-wrap-distance-right:0;mso-position-horizontal-relative:page" coordorigin="6045,3929"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">
                <v:shape id="docshape63" o:spid="_x0000_s1087" style="position:absolute;left:6045;top:3929;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" path="m5188,l511,,435,6,363,22,295,48,233,83r-57,43l125,176,82,233,48,296,22,363,6,435,,511r6,75l22,658r26,68l82,789r43,56l176,896r57,43l295,974r68,25l435,1015r76,6l5188,1021,5188,xe" fillcolor="#b0ddde" stroked="f">
                  <v:path arrowok="t" o:connecttype="custom" o:connectlocs="5188,3929;511,3929;435,3935;363,3951;295,3977;233,4012;176,4055;125,4105;82,4162;48,4225;22,4292;6,4364;0,4440;6,4515;22,4587;48,4655;82,4718;125,4774;176,4825;233,4868;295,4903;363,4928;435,4944;511,4950;511,4950;5188,4950;5188,3929" o:connectangles="0,0,0,0,0,0,0,0,0,0,0,0,0,0,0,0,0,0,0,0,0,0,0,0,0,0,0"/>
                </v:shape>
                <v:shape id="docshape64" o:spid="_x0000_s1088" style="position:absolute;left:6102;top:3986;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" path="m454,l380,6,310,23,245,51,186,88r-53,45l87,186,51,245,23,310,6,380,,454r6,73l23,597r28,65l87,722r46,52l186,820r59,37l310,884r70,17l454,907r73,-6l597,884r65,-27l721,820r53,-46l820,722r36,-60l884,597r17,-70l907,454r-6,-74l884,310,856,245,820,186,774,133,721,88,662,51,597,23,527,6,454,xe" stroked="f">
                  <v:path arrowok="t" o:connecttype="custom" o:connectlocs="454,3986;380,3992;310,4009;245,4037;186,4074;133,4119;87,4172;51,4231;23,4296;6,4366;0,4440;6,4513;23,4583;51,4648;87,4708;133,4760;186,4806;245,4843;310,4870;380,4887;454,4893;527,4887;597,4870;662,4843;721,4806;774,4760;820,4708;856,4648;884,4583;901,4513;907,4440;901,4366;884,4296;856,4231;820,4172;774,4119;721,4074;662,4037;597,4009;527,3992;454,3986" o:connectangles="0,0,0,0,0,0,0,0,0,0,0,0,0,0,0,0,0,0,0,0,0,0,0,0,0,0,0,0,0,0,0,0,0,0,0,0,0,0,0,0,0"/>
                </v:shape>
                <v:shape id="docshape65" o:spid="_x0000_s1089" style="position:absolute;left:6246;top:4113;width:618;height:625;visibility:visible;mso-wrap-style:square;v-text-anchor:top" coordsize="618,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" path="m50,543r,74l58,625r65,l131,617r,-47l105,570,89,568,74,562,61,554,50,543xm568,543r-12,11l543,562r-15,6l512,570r-26,l486,617r8,8l559,625r9,-8l568,543xm464,l153,,134,3r-15,7l107,22r-7,18l90,78r-9,39l73,157r-6,39l35,196r-24,9l,226r4,22l23,264r34,9l54,309r-3,36l50,381r,28l50,498r4,22l66,537r18,12l105,554r407,l533,549r18,-12l560,523r-322,l234,519r,-31l238,484r330,l568,437r-259,l289,437r-21,-2l247,433r-23,-3l211,429r-9,-3l200,421r-35,l90,416,79,409r,-28l80,369r,-13l83,345r6,-6l98,337r467,l563,309r-3,-36l594,264r4,-4l92,260r5,-40l103,180r8,-40l119,101r46,-2l212,97r48,-1l531,96,527,78,517,40,510,22,498,10,483,3,464,xm568,484r-189,l383,488r,31l379,523r181,l563,520r5,-22l568,484xm468,352r-55,l423,354r7,6l434,371r-2,14l415,426r-9,3l393,430r-23,3l349,435r-21,2l309,437r259,l568,421r-116,l462,396r4,-11l467,374r-1,-11l463,353r5,-1xm519,337r-421,l110,339r44,14l151,363r-1,11l151,385r4,11l165,421r35,l185,385r-2,-14l187,360r8,-6l204,352r264,l508,339r11,-2xm565,337r-46,l528,339r6,6l537,356r1,13l538,381r1,28l527,416r-75,5l568,421r-1,-12l567,381r-1,-36l565,337xm310,254r-3,l251,254r-55,1l143,257r-51,3l525,260r-51,-3l421,255r-55,-1l310,254xm531,96r-222,l357,96r48,1l452,99r46,2l506,140r8,40l520,220r5,40l598,260r15,-12l617,226,606,205r-24,-9l550,196r-6,-39l536,117,531,96xe" fillcolor="#b0ddde" stroked="f">
                  <v:path arrowok="t" o:connecttype="custom" o:connectlocs="58,4738;131,4683;74,4675;568,4656;528,4681;486,4730;568,4730;153,4113;107,4135;81,4230;35,4309;4,4361;54,4422;50,4522;66,4650;512,4667;560,4636;234,4601;568,4550;268,4548;211,4542;165,4534;79,4494;83,4458;565,4450;594,4377;97,4333;119,4214;260,4209;517,4153;483,4116;379,4597;379,4636;568,4611;413,4465;434,4484;406,4542;349,4548;568,4550;462,4509;466,4476;519,4450;154,4466;151,4498;200,4534;187,4473;468,4465;565,4450;534,4458;538,4494;452,4534;567,4494;310,4367;196,4368;525,4373;366,4367;531,4209;405,4210;506,4253;525,4373;617,4339;550,4309;531,4209" o:connectangles="0,0,0,0,0,0,0,0,0,0,0,0,0,0,0,0,0,0,0,0,0,0,0,0,0,0,0,0,0,0,0,0,0,0,0,0,0,0,0,0,0,0,0,0,0,0,0,0,0,0,0,0,0,0,0,0,0,0,0,0,0,0,0"/>
                </v:shape>
                <v:shape id="docshape66" o:spid="_x0000_s1090" type="#_x0000_t202" style="position:absolute;left:6045;top:3929;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" filled="f" stroked="f">
                  <v:path arrowok="t"/>
                  <v:textbox inset="0,0,0,0">
                    <w:txbxContent>
                      <w:p w14:paraId="6899FF7B" w14:textId="77777777" w:rsidR="00C678ED" w:rsidRDefault="00C678ED">
                        <w:pPr>
                          <w:spacing w:before="8"/>
                          <w:rPr>
                            <w:sz w:val="29"/>
                          </w:rPr>
                        </w:pPr>
                      </w:p>
                      <w:p w14:paraId="1B8846D9" w14:textId="77777777" w:rsidR="00C678ED" w:rsidRDefault="00C678ED">
                        <w:pPr>
                          <w:ind w:left="1303"/>
                        </w:pPr>
                      </w:p>
                      <w:p w14:paraId="76EAFB8E" w14:textId="0A9BF164" w:rsidR="00C678ED" w:rsidRDefault="00C678ED">
                        <w:pPr>
                          <w:ind w:left="1303"/>
                          <w:rPr>
                            <w:sz w:val="24"/>
                          </w:rPr>
                        </w:pPr>
                        <w:hyperlink r:id="rId41">
                          <w:r>
                            <w:rPr>
                              <w:color w:val="231F20"/>
                              <w:sz w:val="24"/>
                            </w:rPr>
                            <w:t>Y Gwasanaeth Negesydd Iechyd</w:t>
                          </w:r>
                        </w:hyperlink>
                      </w:p>
                    </w:txbxContent>
                  </v:textbox>
                </v:shape>
                <w10:wrap type="topAndBottom" anchorx="page"/>
              </v:group>
            </w:pict>
          </mc:Fallback>
        </mc:AlternateContent>
      </w:r>
      <w:r>
        <w:rPr>
          <w:noProof/>
        </w:rPr>
        <mc:AlternateContent>
          <mc:Choice Requires="wpg">
            <w:drawing>
              <wp:anchor distT="0" distB="0" distL="0" distR="0" simplePos="0" relativeHeight="487596544" behindDoc="1" locked="0" layoutInCell="1" allowOverlap="1" wp14:anchorId="346B4721" wp14:editId="049F5024">
                <wp:simplePos x="0" y="0"/>
                <wp:positionH relativeFrom="page">
                  <wp:posOffset>431800</wp:posOffset>
                </wp:positionH>
                <wp:positionV relativeFrom="paragraph">
                  <wp:posOffset>3260725</wp:posOffset>
                </wp:positionV>
                <wp:extent cx="3294380" cy="648335"/>
                <wp:effectExtent l="0" t="0" r="7620" b="12065"/>
                <wp:wrapTopAndBottom/>
                <wp:docPr id="318"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5135"/>
                          <a:chExt cx="5188" cy="1021"/>
                        </a:xfrm>
                      </wpg:grpSpPr>
                      <wps:wsp>
                        <wps:cNvPr id="319" name="docshape68"/>
                        <wps:cNvSpPr>
                          <a:spLocks/>
                        </wps:cNvSpPr>
                        <wps:spPr bwMode="auto">
                          <a:xfrm>
                            <a:off x="680" y="5135"/>
                            <a:ext cx="5188" cy="1021"/>
                          </a:xfrm>
                          <a:custGeom>
                            <a:avLst/>
                            <a:gdLst>
                              <a:gd name="T0" fmla="+- 0 5868 680"/>
                              <a:gd name="T1" fmla="*/ T0 w 5188"/>
                              <a:gd name="T2" fmla="+- 0 5135 5135"/>
                              <a:gd name="T3" fmla="*/ 5135 h 1021"/>
                              <a:gd name="T4" fmla="+- 0 1191 680"/>
                              <a:gd name="T5" fmla="*/ T4 w 5188"/>
                              <a:gd name="T6" fmla="+- 0 5135 5135"/>
                              <a:gd name="T7" fmla="*/ 5135 h 1021"/>
                              <a:gd name="T8" fmla="+- 0 1115 680"/>
                              <a:gd name="T9" fmla="*/ T8 w 5188"/>
                              <a:gd name="T10" fmla="+- 0 5141 5135"/>
                              <a:gd name="T11" fmla="*/ 5141 h 1021"/>
                              <a:gd name="T12" fmla="+- 0 1043 680"/>
                              <a:gd name="T13" fmla="*/ T12 w 5188"/>
                              <a:gd name="T14" fmla="+- 0 5157 5135"/>
                              <a:gd name="T15" fmla="*/ 5157 h 1021"/>
                              <a:gd name="T16" fmla="+- 0 975 680"/>
                              <a:gd name="T17" fmla="*/ T16 w 5188"/>
                              <a:gd name="T18" fmla="+- 0 5183 5135"/>
                              <a:gd name="T19" fmla="*/ 5183 h 1021"/>
                              <a:gd name="T20" fmla="+- 0 913 680"/>
                              <a:gd name="T21" fmla="*/ T20 w 5188"/>
                              <a:gd name="T22" fmla="+- 0 5218 5135"/>
                              <a:gd name="T23" fmla="*/ 5218 h 1021"/>
                              <a:gd name="T24" fmla="+- 0 856 680"/>
                              <a:gd name="T25" fmla="*/ T24 w 5188"/>
                              <a:gd name="T26" fmla="+- 0 5261 5135"/>
                              <a:gd name="T27" fmla="*/ 5261 h 1021"/>
                              <a:gd name="T28" fmla="+- 0 805 680"/>
                              <a:gd name="T29" fmla="*/ T28 w 5188"/>
                              <a:gd name="T30" fmla="+- 0 5311 5135"/>
                              <a:gd name="T31" fmla="*/ 5311 h 1021"/>
                              <a:gd name="T32" fmla="+- 0 763 680"/>
                              <a:gd name="T33" fmla="*/ T32 w 5188"/>
                              <a:gd name="T34" fmla="+- 0 5368 5135"/>
                              <a:gd name="T35" fmla="*/ 5368 h 1021"/>
                              <a:gd name="T36" fmla="+- 0 728 680"/>
                              <a:gd name="T37" fmla="*/ T36 w 5188"/>
                              <a:gd name="T38" fmla="+- 0 5431 5135"/>
                              <a:gd name="T39" fmla="*/ 5431 h 1021"/>
                              <a:gd name="T40" fmla="+- 0 702 680"/>
                              <a:gd name="T41" fmla="*/ T40 w 5188"/>
                              <a:gd name="T42" fmla="+- 0 5498 5135"/>
                              <a:gd name="T43" fmla="*/ 5498 h 1021"/>
                              <a:gd name="T44" fmla="+- 0 686 680"/>
                              <a:gd name="T45" fmla="*/ T44 w 5188"/>
                              <a:gd name="T46" fmla="+- 0 5570 5135"/>
                              <a:gd name="T47" fmla="*/ 5570 h 1021"/>
                              <a:gd name="T48" fmla="+- 0 680 680"/>
                              <a:gd name="T49" fmla="*/ T48 w 5188"/>
                              <a:gd name="T50" fmla="+- 0 5646 5135"/>
                              <a:gd name="T51" fmla="*/ 5646 h 1021"/>
                              <a:gd name="T52" fmla="+- 0 686 680"/>
                              <a:gd name="T53" fmla="*/ T52 w 5188"/>
                              <a:gd name="T54" fmla="+- 0 5721 5135"/>
                              <a:gd name="T55" fmla="*/ 5721 h 1021"/>
                              <a:gd name="T56" fmla="+- 0 702 680"/>
                              <a:gd name="T57" fmla="*/ T56 w 5188"/>
                              <a:gd name="T58" fmla="+- 0 5793 5135"/>
                              <a:gd name="T59" fmla="*/ 5793 h 1021"/>
                              <a:gd name="T60" fmla="+- 0 728 680"/>
                              <a:gd name="T61" fmla="*/ T60 w 5188"/>
                              <a:gd name="T62" fmla="+- 0 5861 5135"/>
                              <a:gd name="T63" fmla="*/ 5861 h 1021"/>
                              <a:gd name="T64" fmla="+- 0 763 680"/>
                              <a:gd name="T65" fmla="*/ T64 w 5188"/>
                              <a:gd name="T66" fmla="+- 0 5924 5135"/>
                              <a:gd name="T67" fmla="*/ 5924 h 1021"/>
                              <a:gd name="T68" fmla="+- 0 805 680"/>
                              <a:gd name="T69" fmla="*/ T68 w 5188"/>
                              <a:gd name="T70" fmla="+- 0 5980 5135"/>
                              <a:gd name="T71" fmla="*/ 5980 h 1021"/>
                              <a:gd name="T72" fmla="+- 0 856 680"/>
                              <a:gd name="T73" fmla="*/ T72 w 5188"/>
                              <a:gd name="T74" fmla="+- 0 6031 5135"/>
                              <a:gd name="T75" fmla="*/ 6031 h 1021"/>
                              <a:gd name="T76" fmla="+- 0 913 680"/>
                              <a:gd name="T77" fmla="*/ T76 w 5188"/>
                              <a:gd name="T78" fmla="+- 0 6074 5135"/>
                              <a:gd name="T79" fmla="*/ 6074 h 1021"/>
                              <a:gd name="T80" fmla="+- 0 975 680"/>
                              <a:gd name="T81" fmla="*/ T80 w 5188"/>
                              <a:gd name="T82" fmla="+- 0 6109 5135"/>
                              <a:gd name="T83" fmla="*/ 6109 h 1021"/>
                              <a:gd name="T84" fmla="+- 0 1043 680"/>
                              <a:gd name="T85" fmla="*/ T84 w 5188"/>
                              <a:gd name="T86" fmla="+- 0 6134 5135"/>
                              <a:gd name="T87" fmla="*/ 6134 h 1021"/>
                              <a:gd name="T88" fmla="+- 0 1115 680"/>
                              <a:gd name="T89" fmla="*/ T88 w 5188"/>
                              <a:gd name="T90" fmla="+- 0 6150 5135"/>
                              <a:gd name="T91" fmla="*/ 6150 h 1021"/>
                              <a:gd name="T92" fmla="+- 0 1191 680"/>
                              <a:gd name="T93" fmla="*/ T92 w 5188"/>
                              <a:gd name="T94" fmla="+- 0 6156 5135"/>
                              <a:gd name="T95" fmla="*/ 6156 h 1021"/>
                              <a:gd name="T96" fmla="+- 0 5868 680"/>
                              <a:gd name="T97" fmla="*/ T96 w 5188"/>
                              <a:gd name="T98" fmla="+- 0 6156 5135"/>
                              <a:gd name="T99" fmla="*/ 6156 h 1021"/>
                              <a:gd name="T100" fmla="+- 0 5868 680"/>
                              <a:gd name="T101" fmla="*/ T100 w 5188"/>
                              <a:gd name="T102" fmla="+- 0 5135 5135"/>
                              <a:gd name="T103" fmla="*/ 5135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docshape69"/>
                        <wps:cNvSpPr>
                          <a:spLocks/>
                        </wps:cNvSpPr>
                        <wps:spPr bwMode="auto">
                          <a:xfrm>
                            <a:off x="737" y="5192"/>
                            <a:ext cx="908" cy="908"/>
                          </a:xfrm>
                          <a:custGeom>
                            <a:avLst/>
                            <a:gdLst>
                              <a:gd name="T0" fmla="+- 0 1191 737"/>
                              <a:gd name="T1" fmla="*/ T0 w 908"/>
                              <a:gd name="T2" fmla="+- 0 5192 5192"/>
                              <a:gd name="T3" fmla="*/ 5192 h 908"/>
                              <a:gd name="T4" fmla="+- 0 1117 737"/>
                              <a:gd name="T5" fmla="*/ T4 w 908"/>
                              <a:gd name="T6" fmla="+- 0 5198 5192"/>
                              <a:gd name="T7" fmla="*/ 5198 h 908"/>
                              <a:gd name="T8" fmla="+- 0 1047 737"/>
                              <a:gd name="T9" fmla="*/ T8 w 908"/>
                              <a:gd name="T10" fmla="+- 0 5215 5192"/>
                              <a:gd name="T11" fmla="*/ 5215 h 908"/>
                              <a:gd name="T12" fmla="+- 0 982 737"/>
                              <a:gd name="T13" fmla="*/ T12 w 908"/>
                              <a:gd name="T14" fmla="+- 0 5243 5192"/>
                              <a:gd name="T15" fmla="*/ 5243 h 908"/>
                              <a:gd name="T16" fmla="+- 0 923 737"/>
                              <a:gd name="T17" fmla="*/ T16 w 908"/>
                              <a:gd name="T18" fmla="+- 0 5280 5192"/>
                              <a:gd name="T19" fmla="*/ 5280 h 908"/>
                              <a:gd name="T20" fmla="+- 0 870 737"/>
                              <a:gd name="T21" fmla="*/ T20 w 908"/>
                              <a:gd name="T22" fmla="+- 0 5325 5192"/>
                              <a:gd name="T23" fmla="*/ 5325 h 908"/>
                              <a:gd name="T24" fmla="+- 0 825 737"/>
                              <a:gd name="T25" fmla="*/ T24 w 908"/>
                              <a:gd name="T26" fmla="+- 0 5378 5192"/>
                              <a:gd name="T27" fmla="*/ 5378 h 908"/>
                              <a:gd name="T28" fmla="+- 0 788 737"/>
                              <a:gd name="T29" fmla="*/ T28 w 908"/>
                              <a:gd name="T30" fmla="+- 0 5437 5192"/>
                              <a:gd name="T31" fmla="*/ 5437 h 908"/>
                              <a:gd name="T32" fmla="+- 0 760 737"/>
                              <a:gd name="T33" fmla="*/ T32 w 908"/>
                              <a:gd name="T34" fmla="+- 0 5502 5192"/>
                              <a:gd name="T35" fmla="*/ 5502 h 908"/>
                              <a:gd name="T36" fmla="+- 0 743 737"/>
                              <a:gd name="T37" fmla="*/ T36 w 908"/>
                              <a:gd name="T38" fmla="+- 0 5572 5192"/>
                              <a:gd name="T39" fmla="*/ 5572 h 908"/>
                              <a:gd name="T40" fmla="+- 0 737 737"/>
                              <a:gd name="T41" fmla="*/ T40 w 908"/>
                              <a:gd name="T42" fmla="+- 0 5646 5192"/>
                              <a:gd name="T43" fmla="*/ 5646 h 908"/>
                              <a:gd name="T44" fmla="+- 0 743 737"/>
                              <a:gd name="T45" fmla="*/ T44 w 908"/>
                              <a:gd name="T46" fmla="+- 0 5719 5192"/>
                              <a:gd name="T47" fmla="*/ 5719 h 908"/>
                              <a:gd name="T48" fmla="+- 0 760 737"/>
                              <a:gd name="T49" fmla="*/ T48 w 908"/>
                              <a:gd name="T50" fmla="+- 0 5789 5192"/>
                              <a:gd name="T51" fmla="*/ 5789 h 908"/>
                              <a:gd name="T52" fmla="+- 0 788 737"/>
                              <a:gd name="T53" fmla="*/ T52 w 908"/>
                              <a:gd name="T54" fmla="+- 0 5854 5192"/>
                              <a:gd name="T55" fmla="*/ 5854 h 908"/>
                              <a:gd name="T56" fmla="+- 0 825 737"/>
                              <a:gd name="T57" fmla="*/ T56 w 908"/>
                              <a:gd name="T58" fmla="+- 0 5914 5192"/>
                              <a:gd name="T59" fmla="*/ 5914 h 908"/>
                              <a:gd name="T60" fmla="+- 0 870 737"/>
                              <a:gd name="T61" fmla="*/ T60 w 908"/>
                              <a:gd name="T62" fmla="+- 0 5966 5192"/>
                              <a:gd name="T63" fmla="*/ 5966 h 908"/>
                              <a:gd name="T64" fmla="+- 0 923 737"/>
                              <a:gd name="T65" fmla="*/ T64 w 908"/>
                              <a:gd name="T66" fmla="+- 0 6012 5192"/>
                              <a:gd name="T67" fmla="*/ 6012 h 908"/>
                              <a:gd name="T68" fmla="+- 0 982 737"/>
                              <a:gd name="T69" fmla="*/ T68 w 908"/>
                              <a:gd name="T70" fmla="+- 0 6049 5192"/>
                              <a:gd name="T71" fmla="*/ 6049 h 908"/>
                              <a:gd name="T72" fmla="+- 0 1047 737"/>
                              <a:gd name="T73" fmla="*/ T72 w 908"/>
                              <a:gd name="T74" fmla="+- 0 6076 5192"/>
                              <a:gd name="T75" fmla="*/ 6076 h 908"/>
                              <a:gd name="T76" fmla="+- 0 1117 737"/>
                              <a:gd name="T77" fmla="*/ T76 w 908"/>
                              <a:gd name="T78" fmla="+- 0 6093 5192"/>
                              <a:gd name="T79" fmla="*/ 6093 h 908"/>
                              <a:gd name="T80" fmla="+- 0 1191 737"/>
                              <a:gd name="T81" fmla="*/ T80 w 908"/>
                              <a:gd name="T82" fmla="+- 0 6099 5192"/>
                              <a:gd name="T83" fmla="*/ 6099 h 908"/>
                              <a:gd name="T84" fmla="+- 0 1264 737"/>
                              <a:gd name="T85" fmla="*/ T84 w 908"/>
                              <a:gd name="T86" fmla="+- 0 6093 5192"/>
                              <a:gd name="T87" fmla="*/ 6093 h 908"/>
                              <a:gd name="T88" fmla="+- 0 1334 737"/>
                              <a:gd name="T89" fmla="*/ T88 w 908"/>
                              <a:gd name="T90" fmla="+- 0 6076 5192"/>
                              <a:gd name="T91" fmla="*/ 6076 h 908"/>
                              <a:gd name="T92" fmla="+- 0 1399 737"/>
                              <a:gd name="T93" fmla="*/ T92 w 908"/>
                              <a:gd name="T94" fmla="+- 0 6049 5192"/>
                              <a:gd name="T95" fmla="*/ 6049 h 908"/>
                              <a:gd name="T96" fmla="+- 0 1458 737"/>
                              <a:gd name="T97" fmla="*/ T96 w 908"/>
                              <a:gd name="T98" fmla="+- 0 6012 5192"/>
                              <a:gd name="T99" fmla="*/ 6012 h 908"/>
                              <a:gd name="T100" fmla="+- 0 1511 737"/>
                              <a:gd name="T101" fmla="*/ T100 w 908"/>
                              <a:gd name="T102" fmla="+- 0 5966 5192"/>
                              <a:gd name="T103" fmla="*/ 5966 h 908"/>
                              <a:gd name="T104" fmla="+- 0 1557 737"/>
                              <a:gd name="T105" fmla="*/ T104 w 908"/>
                              <a:gd name="T106" fmla="+- 0 5914 5192"/>
                              <a:gd name="T107" fmla="*/ 5914 h 908"/>
                              <a:gd name="T108" fmla="+- 0 1593 737"/>
                              <a:gd name="T109" fmla="*/ T108 w 908"/>
                              <a:gd name="T110" fmla="+- 0 5854 5192"/>
                              <a:gd name="T111" fmla="*/ 5854 h 908"/>
                              <a:gd name="T112" fmla="+- 0 1621 737"/>
                              <a:gd name="T113" fmla="*/ T112 w 908"/>
                              <a:gd name="T114" fmla="+- 0 5789 5192"/>
                              <a:gd name="T115" fmla="*/ 5789 h 908"/>
                              <a:gd name="T116" fmla="+- 0 1638 737"/>
                              <a:gd name="T117" fmla="*/ T116 w 908"/>
                              <a:gd name="T118" fmla="+- 0 5719 5192"/>
                              <a:gd name="T119" fmla="*/ 5719 h 908"/>
                              <a:gd name="T120" fmla="+- 0 1644 737"/>
                              <a:gd name="T121" fmla="*/ T120 w 908"/>
                              <a:gd name="T122" fmla="+- 0 5646 5192"/>
                              <a:gd name="T123" fmla="*/ 5646 h 908"/>
                              <a:gd name="T124" fmla="+- 0 1638 737"/>
                              <a:gd name="T125" fmla="*/ T124 w 908"/>
                              <a:gd name="T126" fmla="+- 0 5572 5192"/>
                              <a:gd name="T127" fmla="*/ 5572 h 908"/>
                              <a:gd name="T128" fmla="+- 0 1621 737"/>
                              <a:gd name="T129" fmla="*/ T128 w 908"/>
                              <a:gd name="T130" fmla="+- 0 5502 5192"/>
                              <a:gd name="T131" fmla="*/ 5502 h 908"/>
                              <a:gd name="T132" fmla="+- 0 1593 737"/>
                              <a:gd name="T133" fmla="*/ T132 w 908"/>
                              <a:gd name="T134" fmla="+- 0 5437 5192"/>
                              <a:gd name="T135" fmla="*/ 5437 h 908"/>
                              <a:gd name="T136" fmla="+- 0 1557 737"/>
                              <a:gd name="T137" fmla="*/ T136 w 908"/>
                              <a:gd name="T138" fmla="+- 0 5378 5192"/>
                              <a:gd name="T139" fmla="*/ 5378 h 908"/>
                              <a:gd name="T140" fmla="+- 0 1511 737"/>
                              <a:gd name="T141" fmla="*/ T140 w 908"/>
                              <a:gd name="T142" fmla="+- 0 5325 5192"/>
                              <a:gd name="T143" fmla="*/ 5325 h 908"/>
                              <a:gd name="T144" fmla="+- 0 1458 737"/>
                              <a:gd name="T145" fmla="*/ T144 w 908"/>
                              <a:gd name="T146" fmla="+- 0 5280 5192"/>
                              <a:gd name="T147" fmla="*/ 5280 h 908"/>
                              <a:gd name="T148" fmla="+- 0 1399 737"/>
                              <a:gd name="T149" fmla="*/ T148 w 908"/>
                              <a:gd name="T150" fmla="+- 0 5243 5192"/>
                              <a:gd name="T151" fmla="*/ 5243 h 908"/>
                              <a:gd name="T152" fmla="+- 0 1334 737"/>
                              <a:gd name="T153" fmla="*/ T152 w 908"/>
                              <a:gd name="T154" fmla="+- 0 5215 5192"/>
                              <a:gd name="T155" fmla="*/ 5215 h 908"/>
                              <a:gd name="T156" fmla="+- 0 1264 737"/>
                              <a:gd name="T157" fmla="*/ T156 w 908"/>
                              <a:gd name="T158" fmla="+- 0 5198 5192"/>
                              <a:gd name="T159" fmla="*/ 5198 h 908"/>
                              <a:gd name="T160" fmla="+- 0 1191 737"/>
                              <a:gd name="T161" fmla="*/ T160 w 908"/>
                              <a:gd name="T162" fmla="+- 0 5192 5192"/>
                              <a:gd name="T163" fmla="*/ 5192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docshape70"/>
                        <wps:cNvSpPr>
                          <a:spLocks/>
                        </wps:cNvSpPr>
                        <wps:spPr bwMode="auto">
                          <a:xfrm>
                            <a:off x="854" y="5350"/>
                            <a:ext cx="681" cy="590"/>
                          </a:xfrm>
                          <a:custGeom>
                            <a:avLst/>
                            <a:gdLst>
                              <a:gd name="T0" fmla="+- 0 1091 855"/>
                              <a:gd name="T1" fmla="*/ T0 w 681"/>
                              <a:gd name="T2" fmla="+- 0 5894 5351"/>
                              <a:gd name="T3" fmla="*/ 5894 h 590"/>
                              <a:gd name="T4" fmla="+- 0 1299 855"/>
                              <a:gd name="T5" fmla="*/ T4 w 681"/>
                              <a:gd name="T6" fmla="+- 0 5940 5351"/>
                              <a:gd name="T7" fmla="*/ 5940 h 590"/>
                              <a:gd name="T8" fmla="+- 0 1251 855"/>
                              <a:gd name="T9" fmla="*/ T8 w 681"/>
                              <a:gd name="T10" fmla="+- 0 5436 5351"/>
                              <a:gd name="T11" fmla="*/ 5436 h 590"/>
                              <a:gd name="T12" fmla="+- 0 1144 855"/>
                              <a:gd name="T13" fmla="*/ T12 w 681"/>
                              <a:gd name="T14" fmla="+- 0 5446 5351"/>
                              <a:gd name="T15" fmla="*/ 5446 h 590"/>
                              <a:gd name="T16" fmla="+- 0 1160 855"/>
                              <a:gd name="T17" fmla="*/ T16 w 681"/>
                              <a:gd name="T18" fmla="+- 0 5462 5351"/>
                              <a:gd name="T19" fmla="*/ 5462 h 590"/>
                              <a:gd name="T20" fmla="+- 0 1169 855"/>
                              <a:gd name="T21" fmla="*/ T20 w 681"/>
                              <a:gd name="T22" fmla="+- 0 5894 5351"/>
                              <a:gd name="T23" fmla="*/ 5894 h 590"/>
                              <a:gd name="T24" fmla="+- 0 1221 855"/>
                              <a:gd name="T25" fmla="*/ T24 w 681"/>
                              <a:gd name="T26" fmla="+- 0 5467 5351"/>
                              <a:gd name="T27" fmla="*/ 5467 h 590"/>
                              <a:gd name="T28" fmla="+- 0 1239 855"/>
                              <a:gd name="T29" fmla="*/ T28 w 681"/>
                              <a:gd name="T30" fmla="+- 0 5454 5351"/>
                              <a:gd name="T31" fmla="*/ 5454 h 590"/>
                              <a:gd name="T32" fmla="+- 0 1251 855"/>
                              <a:gd name="T33" fmla="*/ T32 w 681"/>
                              <a:gd name="T34" fmla="+- 0 5436 5351"/>
                              <a:gd name="T35" fmla="*/ 5436 h 590"/>
                              <a:gd name="T36" fmla="+- 0 999 855"/>
                              <a:gd name="T37" fmla="*/ T36 w 681"/>
                              <a:gd name="T38" fmla="+- 0 5480 5351"/>
                              <a:gd name="T39" fmla="*/ 5480 h 590"/>
                              <a:gd name="T40" fmla="+- 0 855 855"/>
                              <a:gd name="T41" fmla="*/ T40 w 681"/>
                              <a:gd name="T42" fmla="+- 0 5713 5351"/>
                              <a:gd name="T43" fmla="*/ 5713 h 590"/>
                              <a:gd name="T44" fmla="+- 0 890 855"/>
                              <a:gd name="T45" fmla="*/ T44 w 681"/>
                              <a:gd name="T46" fmla="+- 0 5797 5351"/>
                              <a:gd name="T47" fmla="*/ 5797 h 590"/>
                              <a:gd name="T48" fmla="+- 0 973 855"/>
                              <a:gd name="T49" fmla="*/ T48 w 681"/>
                              <a:gd name="T50" fmla="+- 0 5832 5351"/>
                              <a:gd name="T51" fmla="*/ 5832 h 590"/>
                              <a:gd name="T52" fmla="+- 0 1070 855"/>
                              <a:gd name="T53" fmla="*/ T52 w 681"/>
                              <a:gd name="T54" fmla="+- 0 5822 5351"/>
                              <a:gd name="T55" fmla="*/ 5822 h 590"/>
                              <a:gd name="T56" fmla="+- 0 1134 855"/>
                              <a:gd name="T57" fmla="*/ T56 w 681"/>
                              <a:gd name="T58" fmla="+- 0 5759 5351"/>
                              <a:gd name="T59" fmla="*/ 5759 h 590"/>
                              <a:gd name="T60" fmla="+- 0 1120 855"/>
                              <a:gd name="T61" fmla="*/ T60 w 681"/>
                              <a:gd name="T62" fmla="+- 0 5713 5351"/>
                              <a:gd name="T63" fmla="*/ 5713 h 590"/>
                              <a:gd name="T64" fmla="+- 0 1424 855"/>
                              <a:gd name="T65" fmla="*/ T64 w 681"/>
                              <a:gd name="T66" fmla="+- 0 5480 5351"/>
                              <a:gd name="T67" fmla="*/ 5480 h 590"/>
                              <a:gd name="T68" fmla="+- 0 1479 855"/>
                              <a:gd name="T69" fmla="*/ T68 w 681"/>
                              <a:gd name="T70" fmla="+- 0 5713 5351"/>
                              <a:gd name="T71" fmla="*/ 5713 h 590"/>
                              <a:gd name="T72" fmla="+- 0 1257 855"/>
                              <a:gd name="T73" fmla="*/ T72 w 681"/>
                              <a:gd name="T74" fmla="+- 0 5759 5351"/>
                              <a:gd name="T75" fmla="*/ 5759 h 590"/>
                              <a:gd name="T76" fmla="+- 0 1320 855"/>
                              <a:gd name="T77" fmla="*/ T76 w 681"/>
                              <a:gd name="T78" fmla="+- 0 5822 5351"/>
                              <a:gd name="T79" fmla="*/ 5822 h 590"/>
                              <a:gd name="T80" fmla="+- 0 1417 855"/>
                              <a:gd name="T81" fmla="*/ T80 w 681"/>
                              <a:gd name="T82" fmla="+- 0 5832 5351"/>
                              <a:gd name="T83" fmla="*/ 5832 h 590"/>
                              <a:gd name="T84" fmla="+- 0 1501 855"/>
                              <a:gd name="T85" fmla="*/ T84 w 681"/>
                              <a:gd name="T86" fmla="+- 0 5797 5351"/>
                              <a:gd name="T87" fmla="*/ 5797 h 590"/>
                              <a:gd name="T88" fmla="+- 0 1535 855"/>
                              <a:gd name="T89" fmla="*/ T88 w 681"/>
                              <a:gd name="T90" fmla="+- 0 5713 5351"/>
                              <a:gd name="T91" fmla="*/ 5713 h 590"/>
                              <a:gd name="T92" fmla="+- 0 1424 855"/>
                              <a:gd name="T93" fmla="*/ T92 w 681"/>
                              <a:gd name="T94" fmla="+- 0 5480 5351"/>
                              <a:gd name="T95" fmla="*/ 5480 h 590"/>
                              <a:gd name="T96" fmla="+- 0 985 855"/>
                              <a:gd name="T97" fmla="*/ T96 w 681"/>
                              <a:gd name="T98" fmla="+- 0 5388 5351"/>
                              <a:gd name="T99" fmla="*/ 5388 h 590"/>
                              <a:gd name="T100" fmla="+- 0 962 855"/>
                              <a:gd name="T101" fmla="*/ T100 w 681"/>
                              <a:gd name="T102" fmla="+- 0 5411 5351"/>
                              <a:gd name="T103" fmla="*/ 5411 h 590"/>
                              <a:gd name="T104" fmla="+- 0 982 855"/>
                              <a:gd name="T105" fmla="*/ T104 w 681"/>
                              <a:gd name="T106" fmla="+- 0 5436 5351"/>
                              <a:gd name="T107" fmla="*/ 5436 h 590"/>
                              <a:gd name="T108" fmla="+- 0 911 855"/>
                              <a:gd name="T109" fmla="*/ T108 w 681"/>
                              <a:gd name="T110" fmla="+- 0 5713 5351"/>
                              <a:gd name="T111" fmla="*/ 5713 h 590"/>
                              <a:gd name="T112" fmla="+- 0 1032 855"/>
                              <a:gd name="T113" fmla="*/ T112 w 681"/>
                              <a:gd name="T114" fmla="+- 0 5480 5351"/>
                              <a:gd name="T115" fmla="*/ 5480 h 590"/>
                              <a:gd name="T116" fmla="+- 0 1408 855"/>
                              <a:gd name="T117" fmla="*/ T116 w 681"/>
                              <a:gd name="T118" fmla="+- 0 5436 5351"/>
                              <a:gd name="T119" fmla="*/ 5436 h 590"/>
                              <a:gd name="T120" fmla="+- 0 1424 855"/>
                              <a:gd name="T121" fmla="*/ T120 w 681"/>
                              <a:gd name="T122" fmla="+- 0 5427 5351"/>
                              <a:gd name="T123" fmla="*/ 5427 h 590"/>
                              <a:gd name="T124" fmla="+- 0 1422 855"/>
                              <a:gd name="T125" fmla="*/ T124 w 681"/>
                              <a:gd name="T126" fmla="+- 0 5395 5351"/>
                              <a:gd name="T127" fmla="*/ 5395 h 590"/>
                              <a:gd name="T128" fmla="+- 0 1408 855"/>
                              <a:gd name="T129" fmla="*/ T128 w 681"/>
                              <a:gd name="T130" fmla="+- 0 5436 5351"/>
                              <a:gd name="T131" fmla="*/ 5436 h 590"/>
                              <a:gd name="T132" fmla="+- 0 1270 855"/>
                              <a:gd name="T133" fmla="*/ T132 w 681"/>
                              <a:gd name="T134" fmla="+- 0 5713 5351"/>
                              <a:gd name="T135" fmla="*/ 5713 h 590"/>
                              <a:gd name="T136" fmla="+- 0 1391 855"/>
                              <a:gd name="T137" fmla="*/ T136 w 681"/>
                              <a:gd name="T138" fmla="+- 0 5480 5351"/>
                              <a:gd name="T139" fmla="*/ 5480 h 590"/>
                              <a:gd name="T140" fmla="+- 0 1408 855"/>
                              <a:gd name="T141" fmla="*/ T140 w 681"/>
                              <a:gd name="T142" fmla="+- 0 5436 5351"/>
                              <a:gd name="T143" fmla="*/ 5436 h 590"/>
                              <a:gd name="T144" fmla="+- 0 1177 855"/>
                              <a:gd name="T145" fmla="*/ T144 w 681"/>
                              <a:gd name="T146" fmla="+- 0 5354 5351"/>
                              <a:gd name="T147" fmla="*/ 5354 h 590"/>
                              <a:gd name="T148" fmla="+- 0 1148 855"/>
                              <a:gd name="T149" fmla="*/ T148 w 681"/>
                              <a:gd name="T150" fmla="+- 0 5373 5351"/>
                              <a:gd name="T151" fmla="*/ 5373 h 590"/>
                              <a:gd name="T152" fmla="+- 0 1251 855"/>
                              <a:gd name="T153" fmla="*/ T152 w 681"/>
                              <a:gd name="T154" fmla="+- 0 5388 5351"/>
                              <a:gd name="T155" fmla="*/ 5388 h 590"/>
                              <a:gd name="T156" fmla="+- 0 1229 855"/>
                              <a:gd name="T157" fmla="*/ T156 w 681"/>
                              <a:gd name="T158" fmla="+- 0 5361 5351"/>
                              <a:gd name="T159" fmla="*/ 5361 h 590"/>
                              <a:gd name="T160" fmla="+- 0 1195 855"/>
                              <a:gd name="T161" fmla="*/ T160 w 681"/>
                              <a:gd name="T162" fmla="+- 0 5351 5351"/>
                              <a:gd name="T163" fmla="*/ 5351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81" h="590">
                                <a:moveTo>
                                  <a:pt x="444" y="543"/>
                                </a:moveTo>
                                <a:lnTo>
                                  <a:pt x="236" y="543"/>
                                </a:lnTo>
                                <a:lnTo>
                                  <a:pt x="236" y="589"/>
                                </a:lnTo>
                                <a:lnTo>
                                  <a:pt x="444" y="589"/>
                                </a:lnTo>
                                <a:lnTo>
                                  <a:pt x="444" y="543"/>
                                </a:lnTo>
                                <a:close/>
                                <a:moveTo>
                                  <a:pt x="396" y="85"/>
                                </a:moveTo>
                                <a:lnTo>
                                  <a:pt x="284" y="85"/>
                                </a:lnTo>
                                <a:lnTo>
                                  <a:pt x="289" y="95"/>
                                </a:lnTo>
                                <a:lnTo>
                                  <a:pt x="296" y="103"/>
                                </a:lnTo>
                                <a:lnTo>
                                  <a:pt x="305" y="111"/>
                                </a:lnTo>
                                <a:lnTo>
                                  <a:pt x="314" y="116"/>
                                </a:lnTo>
                                <a:lnTo>
                                  <a:pt x="314" y="543"/>
                                </a:lnTo>
                                <a:lnTo>
                                  <a:pt x="366" y="543"/>
                                </a:lnTo>
                                <a:lnTo>
                                  <a:pt x="366" y="116"/>
                                </a:lnTo>
                                <a:lnTo>
                                  <a:pt x="376" y="111"/>
                                </a:lnTo>
                                <a:lnTo>
                                  <a:pt x="384" y="103"/>
                                </a:lnTo>
                                <a:lnTo>
                                  <a:pt x="391" y="95"/>
                                </a:lnTo>
                                <a:lnTo>
                                  <a:pt x="396" y="85"/>
                                </a:lnTo>
                                <a:close/>
                                <a:moveTo>
                                  <a:pt x="177" y="129"/>
                                </a:moveTo>
                                <a:lnTo>
                                  <a:pt x="144" y="129"/>
                                </a:lnTo>
                                <a:lnTo>
                                  <a:pt x="232" y="362"/>
                                </a:lnTo>
                                <a:lnTo>
                                  <a:pt x="0" y="362"/>
                                </a:lnTo>
                                <a:lnTo>
                                  <a:pt x="9" y="408"/>
                                </a:lnTo>
                                <a:lnTo>
                                  <a:pt x="35" y="446"/>
                                </a:lnTo>
                                <a:lnTo>
                                  <a:pt x="72" y="471"/>
                                </a:lnTo>
                                <a:lnTo>
                                  <a:pt x="118" y="481"/>
                                </a:lnTo>
                                <a:lnTo>
                                  <a:pt x="169" y="481"/>
                                </a:lnTo>
                                <a:lnTo>
                                  <a:pt x="215" y="471"/>
                                </a:lnTo>
                                <a:lnTo>
                                  <a:pt x="253" y="446"/>
                                </a:lnTo>
                                <a:lnTo>
                                  <a:pt x="279" y="408"/>
                                </a:lnTo>
                                <a:lnTo>
                                  <a:pt x="288" y="362"/>
                                </a:lnTo>
                                <a:lnTo>
                                  <a:pt x="265" y="362"/>
                                </a:lnTo>
                                <a:lnTo>
                                  <a:pt x="177" y="129"/>
                                </a:lnTo>
                                <a:close/>
                                <a:moveTo>
                                  <a:pt x="569" y="129"/>
                                </a:moveTo>
                                <a:lnTo>
                                  <a:pt x="536" y="129"/>
                                </a:lnTo>
                                <a:lnTo>
                                  <a:pt x="624" y="362"/>
                                </a:lnTo>
                                <a:lnTo>
                                  <a:pt x="392" y="362"/>
                                </a:lnTo>
                                <a:lnTo>
                                  <a:pt x="402" y="408"/>
                                </a:lnTo>
                                <a:lnTo>
                                  <a:pt x="427" y="446"/>
                                </a:lnTo>
                                <a:lnTo>
                                  <a:pt x="465" y="471"/>
                                </a:lnTo>
                                <a:lnTo>
                                  <a:pt x="511" y="481"/>
                                </a:lnTo>
                                <a:lnTo>
                                  <a:pt x="562" y="481"/>
                                </a:lnTo>
                                <a:lnTo>
                                  <a:pt x="608" y="471"/>
                                </a:lnTo>
                                <a:lnTo>
                                  <a:pt x="646" y="446"/>
                                </a:lnTo>
                                <a:lnTo>
                                  <a:pt x="671" y="408"/>
                                </a:lnTo>
                                <a:lnTo>
                                  <a:pt x="680" y="362"/>
                                </a:lnTo>
                                <a:lnTo>
                                  <a:pt x="657" y="362"/>
                                </a:lnTo>
                                <a:lnTo>
                                  <a:pt x="569" y="129"/>
                                </a:lnTo>
                                <a:close/>
                                <a:moveTo>
                                  <a:pt x="550" y="37"/>
                                </a:moveTo>
                                <a:lnTo>
                                  <a:pt x="130" y="37"/>
                                </a:lnTo>
                                <a:lnTo>
                                  <a:pt x="113" y="44"/>
                                </a:lnTo>
                                <a:lnTo>
                                  <a:pt x="107" y="60"/>
                                </a:lnTo>
                                <a:lnTo>
                                  <a:pt x="112" y="76"/>
                                </a:lnTo>
                                <a:lnTo>
                                  <a:pt x="127" y="85"/>
                                </a:lnTo>
                                <a:lnTo>
                                  <a:pt x="23" y="362"/>
                                </a:lnTo>
                                <a:lnTo>
                                  <a:pt x="56" y="362"/>
                                </a:lnTo>
                                <a:lnTo>
                                  <a:pt x="144" y="129"/>
                                </a:lnTo>
                                <a:lnTo>
                                  <a:pt x="177" y="129"/>
                                </a:lnTo>
                                <a:lnTo>
                                  <a:pt x="160" y="85"/>
                                </a:lnTo>
                                <a:lnTo>
                                  <a:pt x="553" y="85"/>
                                </a:lnTo>
                                <a:lnTo>
                                  <a:pt x="569" y="76"/>
                                </a:lnTo>
                                <a:lnTo>
                                  <a:pt x="573" y="60"/>
                                </a:lnTo>
                                <a:lnTo>
                                  <a:pt x="567" y="44"/>
                                </a:lnTo>
                                <a:lnTo>
                                  <a:pt x="550" y="37"/>
                                </a:lnTo>
                                <a:close/>
                                <a:moveTo>
                                  <a:pt x="553" y="85"/>
                                </a:moveTo>
                                <a:lnTo>
                                  <a:pt x="520" y="85"/>
                                </a:lnTo>
                                <a:lnTo>
                                  <a:pt x="415" y="362"/>
                                </a:lnTo>
                                <a:lnTo>
                                  <a:pt x="449" y="362"/>
                                </a:lnTo>
                                <a:lnTo>
                                  <a:pt x="536" y="129"/>
                                </a:lnTo>
                                <a:lnTo>
                                  <a:pt x="569" y="129"/>
                                </a:lnTo>
                                <a:lnTo>
                                  <a:pt x="553" y="85"/>
                                </a:lnTo>
                                <a:close/>
                                <a:moveTo>
                                  <a:pt x="340" y="0"/>
                                </a:moveTo>
                                <a:lnTo>
                                  <a:pt x="322" y="3"/>
                                </a:lnTo>
                                <a:lnTo>
                                  <a:pt x="306" y="10"/>
                                </a:lnTo>
                                <a:lnTo>
                                  <a:pt x="293" y="22"/>
                                </a:lnTo>
                                <a:lnTo>
                                  <a:pt x="284" y="37"/>
                                </a:lnTo>
                                <a:lnTo>
                                  <a:pt x="396" y="37"/>
                                </a:lnTo>
                                <a:lnTo>
                                  <a:pt x="387" y="22"/>
                                </a:lnTo>
                                <a:lnTo>
                                  <a:pt x="374" y="10"/>
                                </a:lnTo>
                                <a:lnTo>
                                  <a:pt x="358" y="3"/>
                                </a:lnTo>
                                <a:lnTo>
                                  <a:pt x="340"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docshape71"/>
                        <wps:cNvSpPr txBox="1">
                          <a:spLocks/>
                        </wps:cNvSpPr>
                        <wps:spPr bwMode="auto">
                          <a:xfrm>
                            <a:off x="680" y="5135"/>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FEBB0" w14:textId="77777777" w:rsidR="00C678ED" w:rsidRDefault="00C678ED">
                              <w:pPr>
                                <w:spacing w:before="216" w:line="290" w:lineRule="exact"/>
                                <w:ind w:left="1303"/>
                                <w:rPr>
                                  <w:sz w:val="24"/>
                                </w:rPr>
                              </w:pPr>
                              <w:hyperlink r:id="rId42">
                                <w:r>
                                  <w:rPr>
                                    <w:color w:val="231F20"/>
                                    <w:sz w:val="24"/>
                                  </w:rPr>
                                  <w:t>Cyfreithiol a Risg</w:t>
                                </w:r>
                              </w:hyperlink>
                            </w:p>
                            <w:p w14:paraId="5A01909C" w14:textId="77777777" w:rsidR="00C678ED" w:rsidRDefault="00C678ED">
                              <w:pPr>
                                <w:spacing w:line="290" w:lineRule="exact"/>
                                <w:ind w:left="1303"/>
                                <w:rPr>
                                  <w:sz w:val="24"/>
                                </w:rPr>
                              </w:pPr>
                              <w:hyperlink r:id="rId43">
                                <w:r>
                                  <w:rPr>
                                    <w:color w:val="231F20"/>
                                    <w:sz w:val="24"/>
                                  </w:rPr>
                                  <w:t>a Chronfa Risg Cymru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6B4721" id="docshapegroup67" o:spid="_x0000_s1091" style="position:absolute;margin-left:34pt;margin-top:256.75pt;width:259.4pt;height:51.05pt;z-index:-15719936;mso-wrap-distance-left:0;mso-wrap-distance-right:0;mso-position-horizontal-relative:page" coordorigin="680,5135"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">
                <v:shape id="docshape68" o:spid="_x0000_s1092" style="position:absolute;left:680;top:5135;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" path="m5188,l511,,435,6,363,22,295,48,233,83r-57,43l125,176,83,233,48,296,22,363,6,435,,511r6,75l22,658r26,68l83,789r42,56l176,896r57,43l295,974r68,25l435,1015r76,6l5188,1021,5188,xe" fillcolor="#badbcc" stroked="f">
                  <v:path arrowok="t" o:connecttype="custom" o:connectlocs="5188,5135;511,5135;435,5141;363,5157;295,5183;233,5218;176,5261;125,5311;83,5368;48,5431;22,5498;6,5570;0,5646;6,5721;22,5793;48,5861;83,5924;125,5980;176,6031;233,6074;295,6109;363,6134;435,6150;511,6156;5188,6156;5188,5135" o:connectangles="0,0,0,0,0,0,0,0,0,0,0,0,0,0,0,0,0,0,0,0,0,0,0,0,0,0"/>
                </v:shape>
                <v:shape id="docshape69" o:spid="_x0000_s1093" style="position:absolute;left:737;top:5192;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5192;380,5198;310,5215;245,5243;186,5280;133,5325;88,5378;51,5437;23,5502;6,5572;0,5646;6,5719;23,5789;51,5854;88,5914;133,5966;186,6012;245,6049;310,6076;380,6093;454,6099;527,6093;597,6076;662,6049;721,6012;774,5966;820,5914;856,5854;884,5789;901,5719;907,5646;901,5572;884,5502;856,5437;820,5378;774,5325;721,5280;662,5243;597,5215;527,5198;454,5192" o:connectangles="0,0,0,0,0,0,0,0,0,0,0,0,0,0,0,0,0,0,0,0,0,0,0,0,0,0,0,0,0,0,0,0,0,0,0,0,0,0,0,0,0"/>
                </v:shape>
                <v:shape id="docshape70" o:spid="_x0000_s1094" style="position:absolute;left:854;top:5350;width:681;height:590;visibility:visible;mso-wrap-style:square;v-text-anchor:top" coordsize="681,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" path="m444,543r-208,l236,589r208,l444,543xm396,85r-112,l289,95r7,8l305,111r9,5l314,543r52,l366,116r10,-5l384,103r7,-8l396,85xm177,129r-33,l232,362,,362r9,46l35,446r37,25l118,481r51,l215,471r38,-25l279,408r9,-46l265,362,177,129xm569,129r-33,l624,362r-232,l402,408r25,38l465,471r46,10l562,481r46,-10l646,446r25,-38l680,362r-23,l569,129xm550,37r-420,l113,44r-6,16l112,76r15,9l23,362r33,l144,129r33,l160,85r393,l569,76r4,-16l567,44,550,37xm553,85r-33,l415,362r34,l536,129r33,l553,85xm340,l322,3r-16,7l293,22r-9,15l396,37,387,22,374,10,358,3,340,xe" fillcolor="#badbcc" stroked="f">
                  <v:path arrowok="t" o:connecttype="custom" o:connectlocs="236,5894;444,5940;396,5436;289,5446;305,5462;314,5894;366,5467;384,5454;396,5436;144,5480;0,5713;35,5797;118,5832;215,5822;279,5759;265,5713;569,5480;624,5713;402,5759;465,5822;562,5832;646,5797;680,5713;569,5480;130,5388;107,5411;127,5436;56,5713;177,5480;553,5436;569,5427;567,5395;553,5436;415,5713;536,5480;553,5436;322,5354;293,5373;396,5388;374,5361;340,5351" o:connectangles="0,0,0,0,0,0,0,0,0,0,0,0,0,0,0,0,0,0,0,0,0,0,0,0,0,0,0,0,0,0,0,0,0,0,0,0,0,0,0,0,0"/>
                </v:shape>
                <v:shape id="docshape71" o:spid="_x0000_s1095" type="#_x0000_t202" style="position:absolute;left:680;top:5135;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" filled="f" stroked="f">
                  <v:path arrowok="t"/>
                  <v:textbox inset="0,0,0,0">
                    <w:txbxContent>
                      <w:p w14:paraId="29FFEBB0" w14:textId="77777777" w:rsidR="00C678ED" w:rsidRDefault="00C678ED">
                        <w:pPr>
                          <w:spacing w:before="216" w:line="290" w:lineRule="exact"/>
                          <w:ind w:left="1303"/>
                          <w:rPr>
                            <w:sz w:val="24"/>
                          </w:rPr>
                        </w:pPr>
                        <w:hyperlink r:id="rId44">
                          <w:r>
                            <w:rPr>
                              <w:color w:val="231F20"/>
                              <w:sz w:val="24"/>
                            </w:rPr>
                            <w:t>Cyfreithiol a Risg</w:t>
                          </w:r>
                        </w:hyperlink>
                      </w:p>
                      <w:p w14:paraId="5A01909C" w14:textId="77777777" w:rsidR="00C678ED" w:rsidRDefault="00C678ED">
                        <w:pPr>
                          <w:spacing w:line="290" w:lineRule="exact"/>
                          <w:ind w:left="1303"/>
                          <w:rPr>
                            <w:sz w:val="24"/>
                          </w:rPr>
                        </w:pPr>
                        <w:hyperlink r:id="rId45">
                          <w:r>
                            <w:rPr>
                              <w:color w:val="231F20"/>
                              <w:sz w:val="24"/>
                            </w:rPr>
                            <w:t>a Chronfa Risg Cymru</w:t>
                          </w:r>
                        </w:hyperlink>
                      </w:p>
                    </w:txbxContent>
                  </v:textbox>
                </v:shape>
                <w10:wrap type="topAndBottom" anchorx="page"/>
              </v:group>
            </w:pict>
          </mc:Fallback>
        </mc:AlternateContent>
      </w:r>
      <w:r>
        <w:rPr>
          <w:noProof/>
        </w:rPr>
        <mc:AlternateContent>
          <mc:Choice Requires="wpg">
            <w:drawing>
              <wp:anchor distT="0" distB="0" distL="0" distR="0" simplePos="0" relativeHeight="487597056" behindDoc="1" locked="0" layoutInCell="1" allowOverlap="1" wp14:anchorId="1294934F" wp14:editId="6ED21585">
                <wp:simplePos x="0" y="0"/>
                <wp:positionH relativeFrom="page">
                  <wp:posOffset>3838575</wp:posOffset>
                </wp:positionH>
                <wp:positionV relativeFrom="paragraph">
                  <wp:posOffset>3260725</wp:posOffset>
                </wp:positionV>
                <wp:extent cx="3294380" cy="648335"/>
                <wp:effectExtent l="0" t="0" r="7620" b="12065"/>
                <wp:wrapTopAndBottom/>
                <wp:docPr id="313"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45" y="5135"/>
                          <a:chExt cx="5188" cy="1021"/>
                        </a:xfrm>
                      </wpg:grpSpPr>
                      <wps:wsp>
                        <wps:cNvPr id="314" name="docshape73"/>
                        <wps:cNvSpPr>
                          <a:spLocks/>
                        </wps:cNvSpPr>
                        <wps:spPr bwMode="auto">
                          <a:xfrm>
                            <a:off x="6045" y="5135"/>
                            <a:ext cx="5188" cy="1021"/>
                          </a:xfrm>
                          <a:custGeom>
                            <a:avLst/>
                            <a:gdLst>
                              <a:gd name="T0" fmla="+- 0 11233 6045"/>
                              <a:gd name="T1" fmla="*/ T0 w 5188"/>
                              <a:gd name="T2" fmla="+- 0 5135 5135"/>
                              <a:gd name="T3" fmla="*/ 5135 h 1021"/>
                              <a:gd name="T4" fmla="+- 0 6556 6045"/>
                              <a:gd name="T5" fmla="*/ T4 w 5188"/>
                              <a:gd name="T6" fmla="+- 0 5135 5135"/>
                              <a:gd name="T7" fmla="*/ 5135 h 1021"/>
                              <a:gd name="T8" fmla="+- 0 6480 6045"/>
                              <a:gd name="T9" fmla="*/ T8 w 5188"/>
                              <a:gd name="T10" fmla="+- 0 5141 5135"/>
                              <a:gd name="T11" fmla="*/ 5141 h 1021"/>
                              <a:gd name="T12" fmla="+- 0 6408 6045"/>
                              <a:gd name="T13" fmla="*/ T12 w 5188"/>
                              <a:gd name="T14" fmla="+- 0 5157 5135"/>
                              <a:gd name="T15" fmla="*/ 5157 h 1021"/>
                              <a:gd name="T16" fmla="+- 0 6340 6045"/>
                              <a:gd name="T17" fmla="*/ T16 w 5188"/>
                              <a:gd name="T18" fmla="+- 0 5183 5135"/>
                              <a:gd name="T19" fmla="*/ 5183 h 1021"/>
                              <a:gd name="T20" fmla="+- 0 6278 6045"/>
                              <a:gd name="T21" fmla="*/ T20 w 5188"/>
                              <a:gd name="T22" fmla="+- 0 5218 5135"/>
                              <a:gd name="T23" fmla="*/ 5218 h 1021"/>
                              <a:gd name="T24" fmla="+- 0 6221 6045"/>
                              <a:gd name="T25" fmla="*/ T24 w 5188"/>
                              <a:gd name="T26" fmla="+- 0 5261 5135"/>
                              <a:gd name="T27" fmla="*/ 5261 h 1021"/>
                              <a:gd name="T28" fmla="+- 0 6170 6045"/>
                              <a:gd name="T29" fmla="*/ T28 w 5188"/>
                              <a:gd name="T30" fmla="+- 0 5311 5135"/>
                              <a:gd name="T31" fmla="*/ 5311 h 1021"/>
                              <a:gd name="T32" fmla="+- 0 6127 6045"/>
                              <a:gd name="T33" fmla="*/ T32 w 5188"/>
                              <a:gd name="T34" fmla="+- 0 5368 5135"/>
                              <a:gd name="T35" fmla="*/ 5368 h 1021"/>
                              <a:gd name="T36" fmla="+- 0 6093 6045"/>
                              <a:gd name="T37" fmla="*/ T36 w 5188"/>
                              <a:gd name="T38" fmla="+- 0 5431 5135"/>
                              <a:gd name="T39" fmla="*/ 5431 h 1021"/>
                              <a:gd name="T40" fmla="+- 0 6067 6045"/>
                              <a:gd name="T41" fmla="*/ T40 w 5188"/>
                              <a:gd name="T42" fmla="+- 0 5498 5135"/>
                              <a:gd name="T43" fmla="*/ 5498 h 1021"/>
                              <a:gd name="T44" fmla="+- 0 6051 6045"/>
                              <a:gd name="T45" fmla="*/ T44 w 5188"/>
                              <a:gd name="T46" fmla="+- 0 5570 5135"/>
                              <a:gd name="T47" fmla="*/ 5570 h 1021"/>
                              <a:gd name="T48" fmla="+- 0 6045 6045"/>
                              <a:gd name="T49" fmla="*/ T48 w 5188"/>
                              <a:gd name="T50" fmla="+- 0 5646 5135"/>
                              <a:gd name="T51" fmla="*/ 5646 h 1021"/>
                              <a:gd name="T52" fmla="+- 0 6051 6045"/>
                              <a:gd name="T53" fmla="*/ T52 w 5188"/>
                              <a:gd name="T54" fmla="+- 0 5721 5135"/>
                              <a:gd name="T55" fmla="*/ 5721 h 1021"/>
                              <a:gd name="T56" fmla="+- 0 6067 6045"/>
                              <a:gd name="T57" fmla="*/ T56 w 5188"/>
                              <a:gd name="T58" fmla="+- 0 5793 5135"/>
                              <a:gd name="T59" fmla="*/ 5793 h 1021"/>
                              <a:gd name="T60" fmla="+- 0 6093 6045"/>
                              <a:gd name="T61" fmla="*/ T60 w 5188"/>
                              <a:gd name="T62" fmla="+- 0 5861 5135"/>
                              <a:gd name="T63" fmla="*/ 5861 h 1021"/>
                              <a:gd name="T64" fmla="+- 0 6127 6045"/>
                              <a:gd name="T65" fmla="*/ T64 w 5188"/>
                              <a:gd name="T66" fmla="+- 0 5924 5135"/>
                              <a:gd name="T67" fmla="*/ 5924 h 1021"/>
                              <a:gd name="T68" fmla="+- 0 6170 6045"/>
                              <a:gd name="T69" fmla="*/ T68 w 5188"/>
                              <a:gd name="T70" fmla="+- 0 5980 5135"/>
                              <a:gd name="T71" fmla="*/ 5980 h 1021"/>
                              <a:gd name="T72" fmla="+- 0 6221 6045"/>
                              <a:gd name="T73" fmla="*/ T72 w 5188"/>
                              <a:gd name="T74" fmla="+- 0 6031 5135"/>
                              <a:gd name="T75" fmla="*/ 6031 h 1021"/>
                              <a:gd name="T76" fmla="+- 0 6278 6045"/>
                              <a:gd name="T77" fmla="*/ T76 w 5188"/>
                              <a:gd name="T78" fmla="+- 0 6074 5135"/>
                              <a:gd name="T79" fmla="*/ 6074 h 1021"/>
                              <a:gd name="T80" fmla="+- 0 6340 6045"/>
                              <a:gd name="T81" fmla="*/ T80 w 5188"/>
                              <a:gd name="T82" fmla="+- 0 6109 5135"/>
                              <a:gd name="T83" fmla="*/ 6109 h 1021"/>
                              <a:gd name="T84" fmla="+- 0 6408 6045"/>
                              <a:gd name="T85" fmla="*/ T84 w 5188"/>
                              <a:gd name="T86" fmla="+- 0 6134 5135"/>
                              <a:gd name="T87" fmla="*/ 6134 h 1021"/>
                              <a:gd name="T88" fmla="+- 0 6480 6045"/>
                              <a:gd name="T89" fmla="*/ T88 w 5188"/>
                              <a:gd name="T90" fmla="+- 0 6150 5135"/>
                              <a:gd name="T91" fmla="*/ 6150 h 1021"/>
                              <a:gd name="T92" fmla="+- 0 6556 6045"/>
                              <a:gd name="T93" fmla="*/ T92 w 5188"/>
                              <a:gd name="T94" fmla="+- 0 6156 5135"/>
                              <a:gd name="T95" fmla="*/ 6156 h 1021"/>
                              <a:gd name="T96" fmla="+- 0 11233 6045"/>
                              <a:gd name="T97" fmla="*/ T96 w 5188"/>
                              <a:gd name="T98" fmla="+- 0 6156 5135"/>
                              <a:gd name="T99" fmla="*/ 6156 h 1021"/>
                              <a:gd name="T100" fmla="+- 0 11233 6045"/>
                              <a:gd name="T101" fmla="*/ T100 w 5188"/>
                              <a:gd name="T102" fmla="+- 0 5135 5135"/>
                              <a:gd name="T103" fmla="*/ 5135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2" y="233"/>
                                </a:lnTo>
                                <a:lnTo>
                                  <a:pt x="48" y="296"/>
                                </a:lnTo>
                                <a:lnTo>
                                  <a:pt x="22" y="363"/>
                                </a:lnTo>
                                <a:lnTo>
                                  <a:pt x="6" y="435"/>
                                </a:lnTo>
                                <a:lnTo>
                                  <a:pt x="0" y="511"/>
                                </a:lnTo>
                                <a:lnTo>
                                  <a:pt x="6" y="586"/>
                                </a:lnTo>
                                <a:lnTo>
                                  <a:pt x="22" y="658"/>
                                </a:lnTo>
                                <a:lnTo>
                                  <a:pt x="48" y="726"/>
                                </a:lnTo>
                                <a:lnTo>
                                  <a:pt x="82"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docshape74"/>
                        <wps:cNvSpPr>
                          <a:spLocks/>
                        </wps:cNvSpPr>
                        <wps:spPr bwMode="auto">
                          <a:xfrm>
                            <a:off x="6102" y="5192"/>
                            <a:ext cx="908" cy="908"/>
                          </a:xfrm>
                          <a:custGeom>
                            <a:avLst/>
                            <a:gdLst>
                              <a:gd name="T0" fmla="+- 0 6556 6102"/>
                              <a:gd name="T1" fmla="*/ T0 w 908"/>
                              <a:gd name="T2" fmla="+- 0 5192 5192"/>
                              <a:gd name="T3" fmla="*/ 5192 h 908"/>
                              <a:gd name="T4" fmla="+- 0 6482 6102"/>
                              <a:gd name="T5" fmla="*/ T4 w 908"/>
                              <a:gd name="T6" fmla="+- 0 5198 5192"/>
                              <a:gd name="T7" fmla="*/ 5198 h 908"/>
                              <a:gd name="T8" fmla="+- 0 6412 6102"/>
                              <a:gd name="T9" fmla="*/ T8 w 908"/>
                              <a:gd name="T10" fmla="+- 0 5215 5192"/>
                              <a:gd name="T11" fmla="*/ 5215 h 908"/>
                              <a:gd name="T12" fmla="+- 0 6347 6102"/>
                              <a:gd name="T13" fmla="*/ T12 w 908"/>
                              <a:gd name="T14" fmla="+- 0 5243 5192"/>
                              <a:gd name="T15" fmla="*/ 5243 h 908"/>
                              <a:gd name="T16" fmla="+- 0 6288 6102"/>
                              <a:gd name="T17" fmla="*/ T16 w 908"/>
                              <a:gd name="T18" fmla="+- 0 5280 5192"/>
                              <a:gd name="T19" fmla="*/ 5280 h 908"/>
                              <a:gd name="T20" fmla="+- 0 6235 6102"/>
                              <a:gd name="T21" fmla="*/ T20 w 908"/>
                              <a:gd name="T22" fmla="+- 0 5325 5192"/>
                              <a:gd name="T23" fmla="*/ 5325 h 908"/>
                              <a:gd name="T24" fmla="+- 0 6189 6102"/>
                              <a:gd name="T25" fmla="*/ T24 w 908"/>
                              <a:gd name="T26" fmla="+- 0 5378 5192"/>
                              <a:gd name="T27" fmla="*/ 5378 h 908"/>
                              <a:gd name="T28" fmla="+- 0 6153 6102"/>
                              <a:gd name="T29" fmla="*/ T28 w 908"/>
                              <a:gd name="T30" fmla="+- 0 5437 5192"/>
                              <a:gd name="T31" fmla="*/ 5437 h 908"/>
                              <a:gd name="T32" fmla="+- 0 6125 6102"/>
                              <a:gd name="T33" fmla="*/ T32 w 908"/>
                              <a:gd name="T34" fmla="+- 0 5502 5192"/>
                              <a:gd name="T35" fmla="*/ 5502 h 908"/>
                              <a:gd name="T36" fmla="+- 0 6108 6102"/>
                              <a:gd name="T37" fmla="*/ T36 w 908"/>
                              <a:gd name="T38" fmla="+- 0 5572 5192"/>
                              <a:gd name="T39" fmla="*/ 5572 h 908"/>
                              <a:gd name="T40" fmla="+- 0 6102 6102"/>
                              <a:gd name="T41" fmla="*/ T40 w 908"/>
                              <a:gd name="T42" fmla="+- 0 5646 5192"/>
                              <a:gd name="T43" fmla="*/ 5646 h 908"/>
                              <a:gd name="T44" fmla="+- 0 6108 6102"/>
                              <a:gd name="T45" fmla="*/ T44 w 908"/>
                              <a:gd name="T46" fmla="+- 0 5719 5192"/>
                              <a:gd name="T47" fmla="*/ 5719 h 908"/>
                              <a:gd name="T48" fmla="+- 0 6125 6102"/>
                              <a:gd name="T49" fmla="*/ T48 w 908"/>
                              <a:gd name="T50" fmla="+- 0 5789 5192"/>
                              <a:gd name="T51" fmla="*/ 5789 h 908"/>
                              <a:gd name="T52" fmla="+- 0 6153 6102"/>
                              <a:gd name="T53" fmla="*/ T52 w 908"/>
                              <a:gd name="T54" fmla="+- 0 5854 5192"/>
                              <a:gd name="T55" fmla="*/ 5854 h 908"/>
                              <a:gd name="T56" fmla="+- 0 6189 6102"/>
                              <a:gd name="T57" fmla="*/ T56 w 908"/>
                              <a:gd name="T58" fmla="+- 0 5914 5192"/>
                              <a:gd name="T59" fmla="*/ 5914 h 908"/>
                              <a:gd name="T60" fmla="+- 0 6235 6102"/>
                              <a:gd name="T61" fmla="*/ T60 w 908"/>
                              <a:gd name="T62" fmla="+- 0 5966 5192"/>
                              <a:gd name="T63" fmla="*/ 5966 h 908"/>
                              <a:gd name="T64" fmla="+- 0 6288 6102"/>
                              <a:gd name="T65" fmla="*/ T64 w 908"/>
                              <a:gd name="T66" fmla="+- 0 6012 5192"/>
                              <a:gd name="T67" fmla="*/ 6012 h 908"/>
                              <a:gd name="T68" fmla="+- 0 6347 6102"/>
                              <a:gd name="T69" fmla="*/ T68 w 908"/>
                              <a:gd name="T70" fmla="+- 0 6049 5192"/>
                              <a:gd name="T71" fmla="*/ 6049 h 908"/>
                              <a:gd name="T72" fmla="+- 0 6412 6102"/>
                              <a:gd name="T73" fmla="*/ T72 w 908"/>
                              <a:gd name="T74" fmla="+- 0 6076 5192"/>
                              <a:gd name="T75" fmla="*/ 6076 h 908"/>
                              <a:gd name="T76" fmla="+- 0 6482 6102"/>
                              <a:gd name="T77" fmla="*/ T76 w 908"/>
                              <a:gd name="T78" fmla="+- 0 6093 5192"/>
                              <a:gd name="T79" fmla="*/ 6093 h 908"/>
                              <a:gd name="T80" fmla="+- 0 6556 6102"/>
                              <a:gd name="T81" fmla="*/ T80 w 908"/>
                              <a:gd name="T82" fmla="+- 0 6099 5192"/>
                              <a:gd name="T83" fmla="*/ 6099 h 908"/>
                              <a:gd name="T84" fmla="+- 0 6629 6102"/>
                              <a:gd name="T85" fmla="*/ T84 w 908"/>
                              <a:gd name="T86" fmla="+- 0 6093 5192"/>
                              <a:gd name="T87" fmla="*/ 6093 h 908"/>
                              <a:gd name="T88" fmla="+- 0 6699 6102"/>
                              <a:gd name="T89" fmla="*/ T88 w 908"/>
                              <a:gd name="T90" fmla="+- 0 6076 5192"/>
                              <a:gd name="T91" fmla="*/ 6076 h 908"/>
                              <a:gd name="T92" fmla="+- 0 6764 6102"/>
                              <a:gd name="T93" fmla="*/ T92 w 908"/>
                              <a:gd name="T94" fmla="+- 0 6049 5192"/>
                              <a:gd name="T95" fmla="*/ 6049 h 908"/>
                              <a:gd name="T96" fmla="+- 0 6823 6102"/>
                              <a:gd name="T97" fmla="*/ T96 w 908"/>
                              <a:gd name="T98" fmla="+- 0 6012 5192"/>
                              <a:gd name="T99" fmla="*/ 6012 h 908"/>
                              <a:gd name="T100" fmla="+- 0 6876 6102"/>
                              <a:gd name="T101" fmla="*/ T100 w 908"/>
                              <a:gd name="T102" fmla="+- 0 5966 5192"/>
                              <a:gd name="T103" fmla="*/ 5966 h 908"/>
                              <a:gd name="T104" fmla="+- 0 6922 6102"/>
                              <a:gd name="T105" fmla="*/ T104 w 908"/>
                              <a:gd name="T106" fmla="+- 0 5914 5192"/>
                              <a:gd name="T107" fmla="*/ 5914 h 908"/>
                              <a:gd name="T108" fmla="+- 0 6958 6102"/>
                              <a:gd name="T109" fmla="*/ T108 w 908"/>
                              <a:gd name="T110" fmla="+- 0 5854 5192"/>
                              <a:gd name="T111" fmla="*/ 5854 h 908"/>
                              <a:gd name="T112" fmla="+- 0 6986 6102"/>
                              <a:gd name="T113" fmla="*/ T112 w 908"/>
                              <a:gd name="T114" fmla="+- 0 5789 5192"/>
                              <a:gd name="T115" fmla="*/ 5789 h 908"/>
                              <a:gd name="T116" fmla="+- 0 7003 6102"/>
                              <a:gd name="T117" fmla="*/ T116 w 908"/>
                              <a:gd name="T118" fmla="+- 0 5719 5192"/>
                              <a:gd name="T119" fmla="*/ 5719 h 908"/>
                              <a:gd name="T120" fmla="+- 0 7009 6102"/>
                              <a:gd name="T121" fmla="*/ T120 w 908"/>
                              <a:gd name="T122" fmla="+- 0 5646 5192"/>
                              <a:gd name="T123" fmla="*/ 5646 h 908"/>
                              <a:gd name="T124" fmla="+- 0 7003 6102"/>
                              <a:gd name="T125" fmla="*/ T124 w 908"/>
                              <a:gd name="T126" fmla="+- 0 5572 5192"/>
                              <a:gd name="T127" fmla="*/ 5572 h 908"/>
                              <a:gd name="T128" fmla="+- 0 6986 6102"/>
                              <a:gd name="T129" fmla="*/ T128 w 908"/>
                              <a:gd name="T130" fmla="+- 0 5502 5192"/>
                              <a:gd name="T131" fmla="*/ 5502 h 908"/>
                              <a:gd name="T132" fmla="+- 0 6958 6102"/>
                              <a:gd name="T133" fmla="*/ T132 w 908"/>
                              <a:gd name="T134" fmla="+- 0 5437 5192"/>
                              <a:gd name="T135" fmla="*/ 5437 h 908"/>
                              <a:gd name="T136" fmla="+- 0 6922 6102"/>
                              <a:gd name="T137" fmla="*/ T136 w 908"/>
                              <a:gd name="T138" fmla="+- 0 5378 5192"/>
                              <a:gd name="T139" fmla="*/ 5378 h 908"/>
                              <a:gd name="T140" fmla="+- 0 6876 6102"/>
                              <a:gd name="T141" fmla="*/ T140 w 908"/>
                              <a:gd name="T142" fmla="+- 0 5325 5192"/>
                              <a:gd name="T143" fmla="*/ 5325 h 908"/>
                              <a:gd name="T144" fmla="+- 0 6823 6102"/>
                              <a:gd name="T145" fmla="*/ T144 w 908"/>
                              <a:gd name="T146" fmla="+- 0 5280 5192"/>
                              <a:gd name="T147" fmla="*/ 5280 h 908"/>
                              <a:gd name="T148" fmla="+- 0 6764 6102"/>
                              <a:gd name="T149" fmla="*/ T148 w 908"/>
                              <a:gd name="T150" fmla="+- 0 5243 5192"/>
                              <a:gd name="T151" fmla="*/ 5243 h 908"/>
                              <a:gd name="T152" fmla="+- 0 6699 6102"/>
                              <a:gd name="T153" fmla="*/ T152 w 908"/>
                              <a:gd name="T154" fmla="+- 0 5215 5192"/>
                              <a:gd name="T155" fmla="*/ 5215 h 908"/>
                              <a:gd name="T156" fmla="+- 0 6629 6102"/>
                              <a:gd name="T157" fmla="*/ T156 w 908"/>
                              <a:gd name="T158" fmla="+- 0 5198 5192"/>
                              <a:gd name="T159" fmla="*/ 5198 h 908"/>
                              <a:gd name="T160" fmla="+- 0 6556 6102"/>
                              <a:gd name="T161" fmla="*/ T160 w 908"/>
                              <a:gd name="T162" fmla="+- 0 5192 5192"/>
                              <a:gd name="T163" fmla="*/ 5192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7" y="186"/>
                                </a:lnTo>
                                <a:lnTo>
                                  <a:pt x="51" y="245"/>
                                </a:lnTo>
                                <a:lnTo>
                                  <a:pt x="23" y="310"/>
                                </a:lnTo>
                                <a:lnTo>
                                  <a:pt x="6" y="380"/>
                                </a:lnTo>
                                <a:lnTo>
                                  <a:pt x="0" y="454"/>
                                </a:lnTo>
                                <a:lnTo>
                                  <a:pt x="6" y="527"/>
                                </a:lnTo>
                                <a:lnTo>
                                  <a:pt x="23" y="597"/>
                                </a:lnTo>
                                <a:lnTo>
                                  <a:pt x="51" y="662"/>
                                </a:lnTo>
                                <a:lnTo>
                                  <a:pt x="87"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docshape75"/>
                        <wps:cNvSpPr>
                          <a:spLocks/>
                        </wps:cNvSpPr>
                        <wps:spPr bwMode="auto">
                          <a:xfrm>
                            <a:off x="6288" y="5337"/>
                            <a:ext cx="536" cy="617"/>
                          </a:xfrm>
                          <a:custGeom>
                            <a:avLst/>
                            <a:gdLst>
                              <a:gd name="T0" fmla="+- 0 6758 6288"/>
                              <a:gd name="T1" fmla="*/ T0 w 536"/>
                              <a:gd name="T2" fmla="+- 0 5943 5337"/>
                              <a:gd name="T3" fmla="*/ 5943 h 617"/>
                              <a:gd name="T4" fmla="+- 0 6797 6288"/>
                              <a:gd name="T5" fmla="*/ T4 w 536"/>
                              <a:gd name="T6" fmla="+- 0 5951 5337"/>
                              <a:gd name="T7" fmla="*/ 5951 h 617"/>
                              <a:gd name="T8" fmla="+- 0 6817 6288"/>
                              <a:gd name="T9" fmla="*/ T8 w 536"/>
                              <a:gd name="T10" fmla="+- 0 5930 5337"/>
                              <a:gd name="T11" fmla="*/ 5930 h 617"/>
                              <a:gd name="T12" fmla="+- 0 6810 6288"/>
                              <a:gd name="T13" fmla="*/ T12 w 536"/>
                              <a:gd name="T14" fmla="+- 0 5889 5337"/>
                              <a:gd name="T15" fmla="*/ 5889 h 617"/>
                              <a:gd name="T16" fmla="+- 0 6526 6288"/>
                              <a:gd name="T17" fmla="*/ T16 w 536"/>
                              <a:gd name="T18" fmla="+- 0 5526 5337"/>
                              <a:gd name="T19" fmla="*/ 5526 h 617"/>
                              <a:gd name="T20" fmla="+- 0 6450 6288"/>
                              <a:gd name="T21" fmla="*/ T20 w 536"/>
                              <a:gd name="T22" fmla="+- 0 5569 5337"/>
                              <a:gd name="T23" fmla="*/ 5569 h 617"/>
                              <a:gd name="T24" fmla="+- 0 6409 6288"/>
                              <a:gd name="T25" fmla="*/ T24 w 536"/>
                              <a:gd name="T26" fmla="+- 0 5648 5337"/>
                              <a:gd name="T27" fmla="*/ 5648 h 617"/>
                              <a:gd name="T28" fmla="+- 0 6417 6288"/>
                              <a:gd name="T29" fmla="*/ T28 w 536"/>
                              <a:gd name="T30" fmla="+- 0 5738 5337"/>
                              <a:gd name="T31" fmla="*/ 5738 h 617"/>
                              <a:gd name="T32" fmla="+- 0 6473 6288"/>
                              <a:gd name="T33" fmla="*/ T32 w 536"/>
                              <a:gd name="T34" fmla="+- 0 5808 5337"/>
                              <a:gd name="T35" fmla="*/ 5808 h 617"/>
                              <a:gd name="T36" fmla="+- 0 6556 6288"/>
                              <a:gd name="T37" fmla="*/ T36 w 536"/>
                              <a:gd name="T38" fmla="+- 0 5835 5337"/>
                              <a:gd name="T39" fmla="*/ 5835 h 617"/>
                              <a:gd name="T40" fmla="+- 0 6619 6288"/>
                              <a:gd name="T41" fmla="*/ T40 w 536"/>
                              <a:gd name="T42" fmla="+- 0 5820 5337"/>
                              <a:gd name="T43" fmla="*/ 5820 h 617"/>
                              <a:gd name="T44" fmla="+- 0 6660 6288"/>
                              <a:gd name="T45" fmla="*/ T44 w 536"/>
                              <a:gd name="T46" fmla="+- 0 5806 5337"/>
                              <a:gd name="T47" fmla="*/ 5806 h 617"/>
                              <a:gd name="T48" fmla="+- 0 6469 6288"/>
                              <a:gd name="T49" fmla="*/ T48 w 536"/>
                              <a:gd name="T50" fmla="+- 0 5769 5337"/>
                              <a:gd name="T51" fmla="*/ 5769 h 617"/>
                              <a:gd name="T52" fmla="+- 0 6442 6288"/>
                              <a:gd name="T53" fmla="*/ T52 w 536"/>
                              <a:gd name="T54" fmla="+- 0 5631 5337"/>
                              <a:gd name="T55" fmla="*/ 5631 h 617"/>
                              <a:gd name="T56" fmla="+- 0 6556 6288"/>
                              <a:gd name="T57" fmla="*/ T56 w 536"/>
                              <a:gd name="T58" fmla="+- 0 5552 5337"/>
                              <a:gd name="T59" fmla="*/ 5552 h 617"/>
                              <a:gd name="T60" fmla="+- 0 6613 6288"/>
                              <a:gd name="T61" fmla="*/ T60 w 536"/>
                              <a:gd name="T62" fmla="+- 0 5535 5337"/>
                              <a:gd name="T63" fmla="*/ 5535 h 617"/>
                              <a:gd name="T64" fmla="+- 0 6657 6288"/>
                              <a:gd name="T65" fmla="*/ T64 w 536"/>
                              <a:gd name="T66" fmla="+- 0 5809 5337"/>
                              <a:gd name="T67" fmla="*/ 5809 h 617"/>
                              <a:gd name="T68" fmla="+- 0 6657 6288"/>
                              <a:gd name="T69" fmla="*/ T68 w 536"/>
                              <a:gd name="T70" fmla="+- 0 5809 5337"/>
                              <a:gd name="T71" fmla="*/ 5809 h 617"/>
                              <a:gd name="T72" fmla="+- 0 6602 6288"/>
                              <a:gd name="T73" fmla="*/ T72 w 536"/>
                              <a:gd name="T74" fmla="+- 0 5561 5337"/>
                              <a:gd name="T75" fmla="*/ 5561 h 617"/>
                              <a:gd name="T76" fmla="+- 0 6678 6288"/>
                              <a:gd name="T77" fmla="*/ T76 w 536"/>
                              <a:gd name="T78" fmla="+- 0 5679 5337"/>
                              <a:gd name="T79" fmla="*/ 5679 h 617"/>
                              <a:gd name="T80" fmla="+- 0 6602 6288"/>
                              <a:gd name="T81" fmla="*/ T80 w 536"/>
                              <a:gd name="T82" fmla="+- 0 5797 5337"/>
                              <a:gd name="T83" fmla="*/ 5797 h 617"/>
                              <a:gd name="T84" fmla="+- 0 6690 6288"/>
                              <a:gd name="T85" fmla="*/ T84 w 536"/>
                              <a:gd name="T86" fmla="+- 0 5775 5337"/>
                              <a:gd name="T87" fmla="*/ 5775 h 617"/>
                              <a:gd name="T88" fmla="+- 0 6699 6288"/>
                              <a:gd name="T89" fmla="*/ T88 w 536"/>
                              <a:gd name="T90" fmla="+- 0 5724 5337"/>
                              <a:gd name="T91" fmla="*/ 5724 h 617"/>
                              <a:gd name="T92" fmla="+- 0 6702 6288"/>
                              <a:gd name="T93" fmla="*/ T92 w 536"/>
                              <a:gd name="T94" fmla="+- 0 5648 5337"/>
                              <a:gd name="T95" fmla="*/ 5648 h 617"/>
                              <a:gd name="T96" fmla="+- 0 6661 6288"/>
                              <a:gd name="T97" fmla="*/ T96 w 536"/>
                              <a:gd name="T98" fmla="+- 0 5569 5337"/>
                              <a:gd name="T99" fmla="*/ 5569 h 617"/>
                              <a:gd name="T100" fmla="+- 0 6514 6288"/>
                              <a:gd name="T101" fmla="*/ T100 w 536"/>
                              <a:gd name="T102" fmla="+- 0 5577 5337"/>
                              <a:gd name="T103" fmla="*/ 5577 h 617"/>
                              <a:gd name="T104" fmla="+- 0 6449 6288"/>
                              <a:gd name="T105" fmla="*/ T104 w 536"/>
                              <a:gd name="T106" fmla="+- 0 5679 5337"/>
                              <a:gd name="T107" fmla="*/ 5679 h 617"/>
                              <a:gd name="T108" fmla="+- 0 6514 6288"/>
                              <a:gd name="T109" fmla="*/ T108 w 536"/>
                              <a:gd name="T110" fmla="+- 0 5781 5337"/>
                              <a:gd name="T111" fmla="*/ 5781 h 617"/>
                              <a:gd name="T112" fmla="+- 0 6631 6288"/>
                              <a:gd name="T113" fmla="*/ T112 w 536"/>
                              <a:gd name="T114" fmla="+- 0 5757 5337"/>
                              <a:gd name="T115" fmla="*/ 5757 h 617"/>
                              <a:gd name="T116" fmla="+- 0 6653 6288"/>
                              <a:gd name="T117" fmla="*/ T116 w 536"/>
                              <a:gd name="T118" fmla="+- 0 5636 5337"/>
                              <a:gd name="T119" fmla="*/ 5636 h 617"/>
                              <a:gd name="T120" fmla="+- 0 6556 6288"/>
                              <a:gd name="T121" fmla="*/ T120 w 536"/>
                              <a:gd name="T122" fmla="+- 0 5568 5337"/>
                              <a:gd name="T123" fmla="*/ 5568 h 617"/>
                              <a:gd name="T124" fmla="+- 0 6288 6288"/>
                              <a:gd name="T125" fmla="*/ T124 w 536"/>
                              <a:gd name="T126" fmla="+- 0 5463 5337"/>
                              <a:gd name="T127" fmla="*/ 5463 h 617"/>
                              <a:gd name="T128" fmla="+- 0 6414 6288"/>
                              <a:gd name="T129" fmla="*/ T128 w 536"/>
                              <a:gd name="T130" fmla="+- 0 5767 5337"/>
                              <a:gd name="T131" fmla="*/ 5767 h 617"/>
                              <a:gd name="T132" fmla="+- 0 6392 6288"/>
                              <a:gd name="T133" fmla="*/ T132 w 536"/>
                              <a:gd name="T134" fmla="+- 0 5703 5337"/>
                              <a:gd name="T135" fmla="*/ 5703 h 617"/>
                              <a:gd name="T136" fmla="+- 0 6439 6288"/>
                              <a:gd name="T137" fmla="*/ T136 w 536"/>
                              <a:gd name="T138" fmla="+- 0 5558 5337"/>
                              <a:gd name="T139" fmla="*/ 5558 h 617"/>
                              <a:gd name="T140" fmla="+- 0 6820 6288"/>
                              <a:gd name="T141" fmla="*/ T140 w 536"/>
                              <a:gd name="T142" fmla="+- 0 5507 5337"/>
                              <a:gd name="T143" fmla="*/ 5507 h 617"/>
                              <a:gd name="T144" fmla="+- 0 6820 6288"/>
                              <a:gd name="T145" fmla="*/ T144 w 536"/>
                              <a:gd name="T146" fmla="+- 0 5507 5337"/>
                              <a:gd name="T147" fmla="*/ 5507 h 617"/>
                              <a:gd name="T148" fmla="+- 0 6672 6288"/>
                              <a:gd name="T149" fmla="*/ T148 w 536"/>
                              <a:gd name="T150" fmla="+- 0 5558 5337"/>
                              <a:gd name="T151" fmla="*/ 5558 h 617"/>
                              <a:gd name="T152" fmla="+- 0 6719 6288"/>
                              <a:gd name="T153" fmla="*/ T152 w 536"/>
                              <a:gd name="T154" fmla="+- 0 5703 5337"/>
                              <a:gd name="T155" fmla="*/ 5703 h 617"/>
                              <a:gd name="T156" fmla="+- 0 6697 6288"/>
                              <a:gd name="T157" fmla="*/ T156 w 536"/>
                              <a:gd name="T158" fmla="+- 0 5767 5337"/>
                              <a:gd name="T159" fmla="*/ 5767 h 617"/>
                              <a:gd name="T160" fmla="+- 0 6820 6288"/>
                              <a:gd name="T161" fmla="*/ T160 w 536"/>
                              <a:gd name="T162" fmla="+- 0 5507 5337"/>
                              <a:gd name="T163" fmla="*/ 5507 h 617"/>
                              <a:gd name="T164" fmla="+- 0 6312 6288"/>
                              <a:gd name="T165" fmla="*/ T164 w 536"/>
                              <a:gd name="T166" fmla="+- 0 5346 5337"/>
                              <a:gd name="T167" fmla="*/ 5346 h 617"/>
                              <a:gd name="T168" fmla="+- 0 6337 6288"/>
                              <a:gd name="T169" fmla="*/ T168 w 536"/>
                              <a:gd name="T170" fmla="+- 0 5430 5337"/>
                              <a:gd name="T171" fmla="*/ 5430 h 617"/>
                              <a:gd name="T172" fmla="+- 0 6799 6288"/>
                              <a:gd name="T173" fmla="*/ T172 w 536"/>
                              <a:gd name="T174" fmla="+- 0 5393 5337"/>
                              <a:gd name="T175" fmla="*/ 5393 h 617"/>
                              <a:gd name="T176" fmla="+- 0 6516 6288"/>
                              <a:gd name="T177" fmla="*/ T176 w 536"/>
                              <a:gd name="T178" fmla="+- 0 5377 5337"/>
                              <a:gd name="T179" fmla="*/ 5377 h 617"/>
                              <a:gd name="T180" fmla="+- 0 6799 6288"/>
                              <a:gd name="T181" fmla="*/ T180 w 536"/>
                              <a:gd name="T182" fmla="+- 0 5421 5337"/>
                              <a:gd name="T183" fmla="*/ 5421 h 617"/>
                              <a:gd name="T184" fmla="+- 0 6774 6288"/>
                              <a:gd name="T185" fmla="*/ T184 w 536"/>
                              <a:gd name="T186" fmla="+- 0 5447 5337"/>
                              <a:gd name="T187" fmla="*/ 5447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536" h="617">
                                <a:moveTo>
                                  <a:pt x="413" y="448"/>
                                </a:moveTo>
                                <a:lnTo>
                                  <a:pt x="370" y="493"/>
                                </a:lnTo>
                                <a:lnTo>
                                  <a:pt x="470" y="606"/>
                                </a:lnTo>
                                <a:lnTo>
                                  <a:pt x="482" y="614"/>
                                </a:lnTo>
                                <a:lnTo>
                                  <a:pt x="496" y="617"/>
                                </a:lnTo>
                                <a:lnTo>
                                  <a:pt x="509" y="614"/>
                                </a:lnTo>
                                <a:lnTo>
                                  <a:pt x="521" y="606"/>
                                </a:lnTo>
                                <a:lnTo>
                                  <a:pt x="522" y="605"/>
                                </a:lnTo>
                                <a:lnTo>
                                  <a:pt x="529" y="593"/>
                                </a:lnTo>
                                <a:lnTo>
                                  <a:pt x="532" y="579"/>
                                </a:lnTo>
                                <a:lnTo>
                                  <a:pt x="529" y="565"/>
                                </a:lnTo>
                                <a:lnTo>
                                  <a:pt x="522" y="552"/>
                                </a:lnTo>
                                <a:lnTo>
                                  <a:pt x="413" y="448"/>
                                </a:lnTo>
                                <a:close/>
                                <a:moveTo>
                                  <a:pt x="268" y="186"/>
                                </a:moveTo>
                                <a:lnTo>
                                  <a:pt x="238" y="189"/>
                                </a:lnTo>
                                <a:lnTo>
                                  <a:pt x="210" y="198"/>
                                </a:lnTo>
                                <a:lnTo>
                                  <a:pt x="185" y="212"/>
                                </a:lnTo>
                                <a:lnTo>
                                  <a:pt x="162" y="232"/>
                                </a:lnTo>
                                <a:lnTo>
                                  <a:pt x="143" y="256"/>
                                </a:lnTo>
                                <a:lnTo>
                                  <a:pt x="129" y="282"/>
                                </a:lnTo>
                                <a:lnTo>
                                  <a:pt x="121" y="311"/>
                                </a:lnTo>
                                <a:lnTo>
                                  <a:pt x="118" y="342"/>
                                </a:lnTo>
                                <a:lnTo>
                                  <a:pt x="121" y="372"/>
                                </a:lnTo>
                                <a:lnTo>
                                  <a:pt x="129" y="401"/>
                                </a:lnTo>
                                <a:lnTo>
                                  <a:pt x="143" y="428"/>
                                </a:lnTo>
                                <a:lnTo>
                                  <a:pt x="162" y="452"/>
                                </a:lnTo>
                                <a:lnTo>
                                  <a:pt x="185" y="471"/>
                                </a:lnTo>
                                <a:lnTo>
                                  <a:pt x="210" y="486"/>
                                </a:lnTo>
                                <a:lnTo>
                                  <a:pt x="238" y="495"/>
                                </a:lnTo>
                                <a:lnTo>
                                  <a:pt x="268" y="498"/>
                                </a:lnTo>
                                <a:lnTo>
                                  <a:pt x="290" y="496"/>
                                </a:lnTo>
                                <a:lnTo>
                                  <a:pt x="311" y="491"/>
                                </a:lnTo>
                                <a:lnTo>
                                  <a:pt x="331" y="483"/>
                                </a:lnTo>
                                <a:lnTo>
                                  <a:pt x="350" y="472"/>
                                </a:lnTo>
                                <a:lnTo>
                                  <a:pt x="369" y="472"/>
                                </a:lnTo>
                                <a:lnTo>
                                  <a:pt x="372" y="469"/>
                                </a:lnTo>
                                <a:lnTo>
                                  <a:pt x="268" y="469"/>
                                </a:lnTo>
                                <a:lnTo>
                                  <a:pt x="221" y="460"/>
                                </a:lnTo>
                                <a:lnTo>
                                  <a:pt x="181" y="432"/>
                                </a:lnTo>
                                <a:lnTo>
                                  <a:pt x="154" y="390"/>
                                </a:lnTo>
                                <a:lnTo>
                                  <a:pt x="145" y="342"/>
                                </a:lnTo>
                                <a:lnTo>
                                  <a:pt x="154" y="294"/>
                                </a:lnTo>
                                <a:lnTo>
                                  <a:pt x="181" y="252"/>
                                </a:lnTo>
                                <a:lnTo>
                                  <a:pt x="221" y="224"/>
                                </a:lnTo>
                                <a:lnTo>
                                  <a:pt x="268" y="215"/>
                                </a:lnTo>
                                <a:lnTo>
                                  <a:pt x="353" y="215"/>
                                </a:lnTo>
                                <a:lnTo>
                                  <a:pt x="351" y="212"/>
                                </a:lnTo>
                                <a:lnTo>
                                  <a:pt x="325" y="198"/>
                                </a:lnTo>
                                <a:lnTo>
                                  <a:pt x="297" y="189"/>
                                </a:lnTo>
                                <a:lnTo>
                                  <a:pt x="268" y="186"/>
                                </a:lnTo>
                                <a:close/>
                                <a:moveTo>
                                  <a:pt x="369" y="472"/>
                                </a:moveTo>
                                <a:lnTo>
                                  <a:pt x="350" y="472"/>
                                </a:lnTo>
                                <a:lnTo>
                                  <a:pt x="359" y="482"/>
                                </a:lnTo>
                                <a:lnTo>
                                  <a:pt x="369" y="472"/>
                                </a:lnTo>
                                <a:close/>
                                <a:moveTo>
                                  <a:pt x="353" y="215"/>
                                </a:moveTo>
                                <a:lnTo>
                                  <a:pt x="268" y="215"/>
                                </a:lnTo>
                                <a:lnTo>
                                  <a:pt x="314" y="224"/>
                                </a:lnTo>
                                <a:lnTo>
                                  <a:pt x="354" y="252"/>
                                </a:lnTo>
                                <a:lnTo>
                                  <a:pt x="381" y="294"/>
                                </a:lnTo>
                                <a:lnTo>
                                  <a:pt x="390" y="342"/>
                                </a:lnTo>
                                <a:lnTo>
                                  <a:pt x="381" y="390"/>
                                </a:lnTo>
                                <a:lnTo>
                                  <a:pt x="354" y="432"/>
                                </a:lnTo>
                                <a:lnTo>
                                  <a:pt x="314" y="460"/>
                                </a:lnTo>
                                <a:lnTo>
                                  <a:pt x="268" y="469"/>
                                </a:lnTo>
                                <a:lnTo>
                                  <a:pt x="372" y="469"/>
                                </a:lnTo>
                                <a:lnTo>
                                  <a:pt x="402" y="438"/>
                                </a:lnTo>
                                <a:lnTo>
                                  <a:pt x="392" y="428"/>
                                </a:lnTo>
                                <a:lnTo>
                                  <a:pt x="403" y="408"/>
                                </a:lnTo>
                                <a:lnTo>
                                  <a:pt x="411" y="387"/>
                                </a:lnTo>
                                <a:lnTo>
                                  <a:pt x="416" y="365"/>
                                </a:lnTo>
                                <a:lnTo>
                                  <a:pt x="417" y="342"/>
                                </a:lnTo>
                                <a:lnTo>
                                  <a:pt x="414" y="311"/>
                                </a:lnTo>
                                <a:lnTo>
                                  <a:pt x="406" y="282"/>
                                </a:lnTo>
                                <a:lnTo>
                                  <a:pt x="392" y="256"/>
                                </a:lnTo>
                                <a:lnTo>
                                  <a:pt x="373" y="232"/>
                                </a:lnTo>
                                <a:lnTo>
                                  <a:pt x="353" y="215"/>
                                </a:lnTo>
                                <a:close/>
                                <a:moveTo>
                                  <a:pt x="268" y="231"/>
                                </a:moveTo>
                                <a:lnTo>
                                  <a:pt x="226" y="240"/>
                                </a:lnTo>
                                <a:lnTo>
                                  <a:pt x="192" y="264"/>
                                </a:lnTo>
                                <a:lnTo>
                                  <a:pt x="170" y="299"/>
                                </a:lnTo>
                                <a:lnTo>
                                  <a:pt x="161" y="342"/>
                                </a:lnTo>
                                <a:lnTo>
                                  <a:pt x="170" y="385"/>
                                </a:lnTo>
                                <a:lnTo>
                                  <a:pt x="192" y="420"/>
                                </a:lnTo>
                                <a:lnTo>
                                  <a:pt x="226" y="444"/>
                                </a:lnTo>
                                <a:lnTo>
                                  <a:pt x="268" y="452"/>
                                </a:lnTo>
                                <a:lnTo>
                                  <a:pt x="309" y="444"/>
                                </a:lnTo>
                                <a:lnTo>
                                  <a:pt x="343" y="420"/>
                                </a:lnTo>
                                <a:lnTo>
                                  <a:pt x="365" y="385"/>
                                </a:lnTo>
                                <a:lnTo>
                                  <a:pt x="374" y="342"/>
                                </a:lnTo>
                                <a:lnTo>
                                  <a:pt x="365" y="299"/>
                                </a:lnTo>
                                <a:lnTo>
                                  <a:pt x="343" y="264"/>
                                </a:lnTo>
                                <a:lnTo>
                                  <a:pt x="309" y="240"/>
                                </a:lnTo>
                                <a:lnTo>
                                  <a:pt x="268" y="231"/>
                                </a:lnTo>
                                <a:close/>
                                <a:moveTo>
                                  <a:pt x="527" y="118"/>
                                </a:moveTo>
                                <a:lnTo>
                                  <a:pt x="8" y="118"/>
                                </a:lnTo>
                                <a:lnTo>
                                  <a:pt x="0" y="126"/>
                                </a:lnTo>
                                <a:lnTo>
                                  <a:pt x="22" y="421"/>
                                </a:lnTo>
                                <a:lnTo>
                                  <a:pt x="31" y="430"/>
                                </a:lnTo>
                                <a:lnTo>
                                  <a:pt x="126" y="430"/>
                                </a:lnTo>
                                <a:lnTo>
                                  <a:pt x="116" y="410"/>
                                </a:lnTo>
                                <a:lnTo>
                                  <a:pt x="109" y="388"/>
                                </a:lnTo>
                                <a:lnTo>
                                  <a:pt x="104" y="366"/>
                                </a:lnTo>
                                <a:lnTo>
                                  <a:pt x="102" y="342"/>
                                </a:lnTo>
                                <a:lnTo>
                                  <a:pt x="115" y="275"/>
                                </a:lnTo>
                                <a:lnTo>
                                  <a:pt x="151" y="221"/>
                                </a:lnTo>
                                <a:lnTo>
                                  <a:pt x="203" y="184"/>
                                </a:lnTo>
                                <a:lnTo>
                                  <a:pt x="268" y="170"/>
                                </a:lnTo>
                                <a:lnTo>
                                  <a:pt x="532" y="170"/>
                                </a:lnTo>
                                <a:lnTo>
                                  <a:pt x="535" y="126"/>
                                </a:lnTo>
                                <a:lnTo>
                                  <a:pt x="527" y="118"/>
                                </a:lnTo>
                                <a:close/>
                                <a:moveTo>
                                  <a:pt x="532" y="170"/>
                                </a:moveTo>
                                <a:lnTo>
                                  <a:pt x="268" y="170"/>
                                </a:lnTo>
                                <a:lnTo>
                                  <a:pt x="332" y="184"/>
                                </a:lnTo>
                                <a:lnTo>
                                  <a:pt x="384" y="221"/>
                                </a:lnTo>
                                <a:lnTo>
                                  <a:pt x="420" y="275"/>
                                </a:lnTo>
                                <a:lnTo>
                                  <a:pt x="433" y="342"/>
                                </a:lnTo>
                                <a:lnTo>
                                  <a:pt x="431" y="366"/>
                                </a:lnTo>
                                <a:lnTo>
                                  <a:pt x="426" y="388"/>
                                </a:lnTo>
                                <a:lnTo>
                                  <a:pt x="419" y="410"/>
                                </a:lnTo>
                                <a:lnTo>
                                  <a:pt x="409" y="430"/>
                                </a:lnTo>
                                <a:lnTo>
                                  <a:pt x="504" y="430"/>
                                </a:lnTo>
                                <a:lnTo>
                                  <a:pt x="513" y="421"/>
                                </a:lnTo>
                                <a:lnTo>
                                  <a:pt x="532" y="170"/>
                                </a:lnTo>
                                <a:close/>
                                <a:moveTo>
                                  <a:pt x="200" y="0"/>
                                </a:moveTo>
                                <a:lnTo>
                                  <a:pt x="32" y="0"/>
                                </a:lnTo>
                                <a:lnTo>
                                  <a:pt x="24" y="9"/>
                                </a:lnTo>
                                <a:lnTo>
                                  <a:pt x="24" y="110"/>
                                </a:lnTo>
                                <a:lnTo>
                                  <a:pt x="49" y="110"/>
                                </a:lnTo>
                                <a:lnTo>
                                  <a:pt x="49" y="93"/>
                                </a:lnTo>
                                <a:lnTo>
                                  <a:pt x="57" y="84"/>
                                </a:lnTo>
                                <a:lnTo>
                                  <a:pt x="511" y="84"/>
                                </a:lnTo>
                                <a:lnTo>
                                  <a:pt x="511" y="56"/>
                                </a:lnTo>
                                <a:lnTo>
                                  <a:pt x="503" y="48"/>
                                </a:lnTo>
                                <a:lnTo>
                                  <a:pt x="240" y="48"/>
                                </a:lnTo>
                                <a:lnTo>
                                  <a:pt x="228" y="40"/>
                                </a:lnTo>
                                <a:lnTo>
                                  <a:pt x="212" y="8"/>
                                </a:lnTo>
                                <a:lnTo>
                                  <a:pt x="200" y="0"/>
                                </a:lnTo>
                                <a:close/>
                                <a:moveTo>
                                  <a:pt x="511" y="84"/>
                                </a:moveTo>
                                <a:lnTo>
                                  <a:pt x="478" y="84"/>
                                </a:lnTo>
                                <a:lnTo>
                                  <a:pt x="486" y="93"/>
                                </a:lnTo>
                                <a:lnTo>
                                  <a:pt x="486" y="110"/>
                                </a:lnTo>
                                <a:lnTo>
                                  <a:pt x="511" y="110"/>
                                </a:lnTo>
                                <a:lnTo>
                                  <a:pt x="511" y="84"/>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docshape76"/>
                        <wps:cNvSpPr txBox="1">
                          <a:spLocks/>
                        </wps:cNvSpPr>
                        <wps:spPr bwMode="auto">
                          <a:xfrm>
                            <a:off x="6045" y="5135"/>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E560A" w14:textId="77777777" w:rsidR="00C678ED" w:rsidRDefault="00C678ED">
                              <w:pPr>
                                <w:spacing w:before="8"/>
                                <w:rPr>
                                  <w:sz w:val="29"/>
                                </w:rPr>
                              </w:pPr>
                            </w:p>
                            <w:p w14:paraId="253DCDF8" w14:textId="77777777" w:rsidR="00C678ED" w:rsidRDefault="00C678ED">
                              <w:pPr>
                                <w:ind w:left="1303"/>
                              </w:pPr>
                            </w:p>
                            <w:p w14:paraId="30178963" w14:textId="5612AB2D" w:rsidR="00C678ED" w:rsidRDefault="00C678ED">
                              <w:pPr>
                                <w:ind w:left="1303"/>
                                <w:rPr>
                                  <w:sz w:val="24"/>
                                </w:rPr>
                              </w:pPr>
                              <w:hyperlink r:id="rId46">
                                <w:r>
                                  <w:rPr>
                                    <w:color w:val="231F20"/>
                                    <w:sz w:val="24"/>
                                  </w:rPr>
                                  <w:t>Uned Archwilwyr Meddygol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94934F" id="docshapegroup72" o:spid="_x0000_s1096" style="position:absolute;margin-left:302.25pt;margin-top:256.75pt;width:259.4pt;height:51.05pt;z-index:-15719424;mso-wrap-distance-left:0;mso-wrap-distance-right:0;mso-position-horizontal-relative:page" coordorigin="6045,5135"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">
                <v:shape id="docshape73" o:spid="_x0000_s1097" style="position:absolute;left:6045;top:5135;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" path="m5188,l511,,435,6,363,22,295,48,233,83r-57,43l125,176,82,233,48,296,22,363,6,435,,511r6,75l22,658r26,68l82,789r43,56l176,896r57,43l295,974r68,25l435,1015r76,6l5188,1021,5188,xe" fillcolor="#b4dae7" stroked="f">
                  <v:path arrowok="t" o:connecttype="custom" o:connectlocs="5188,5135;511,5135;435,5141;363,5157;295,5183;233,5218;176,5261;125,5311;82,5368;48,5431;22,5498;6,5570;0,5646;6,5721;22,5793;48,5861;82,5924;125,5980;176,6031;233,6074;295,6109;363,6134;435,6150;511,6156;5188,6156;5188,5135" o:connectangles="0,0,0,0,0,0,0,0,0,0,0,0,0,0,0,0,0,0,0,0,0,0,0,0,0,0"/>
                </v:shape>
                <v:shape id="docshape74" o:spid="_x0000_s1098" style="position:absolute;left:6102;top:5192;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" path="m454,l380,6,310,23,245,51,186,88r-53,45l87,186,51,245,23,310,6,380,,454r6,73l23,597r28,65l87,722r46,52l186,820r59,37l310,884r70,17l454,907r73,-6l597,884r65,-27l721,820r53,-46l820,722r36,-60l884,597r17,-70l907,454r-6,-74l884,310,856,245,820,186,774,133,721,88,662,51,597,23,527,6,454,xe" stroked="f">
                  <v:path arrowok="t" o:connecttype="custom" o:connectlocs="454,5192;380,5198;310,5215;245,5243;186,5280;133,5325;87,5378;51,5437;23,5502;6,5572;0,5646;6,5719;23,5789;51,5854;87,5914;133,5966;186,6012;245,6049;310,6076;380,6093;454,6099;527,6093;597,6076;662,6049;721,6012;774,5966;820,5914;856,5854;884,5789;901,5719;907,5646;901,5572;884,5502;856,5437;820,5378;774,5325;721,5280;662,5243;597,5215;527,5198;454,5192" o:connectangles="0,0,0,0,0,0,0,0,0,0,0,0,0,0,0,0,0,0,0,0,0,0,0,0,0,0,0,0,0,0,0,0,0,0,0,0,0,0,0,0,0"/>
                </v:shape>
                <v:shape id="docshape75" o:spid="_x0000_s1099" style="position:absolute;left:6288;top:5337;width:536;height:617;visibility:visible;mso-wrap-style:square;v-text-anchor:top" coordsize="536,6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" path="m413,448r-43,45l470,606r12,8l496,617r13,-3l521,606r1,-1l529,593r3,-14l529,565r-7,-13l413,448xm268,186r-30,3l210,198r-25,14l162,232r-19,24l129,282r-8,29l118,342r3,30l129,401r14,27l162,452r23,19l210,486r28,9l268,498r22,-2l311,491r20,-8l350,472r19,l372,469r-104,l221,460,181,432,154,390r-9,-48l154,294r27,-42l221,224r47,-9l353,215r-2,-3l325,198r-28,-9l268,186xm369,472r-19,l359,482r10,-10xm353,215r-85,l314,224r40,28l381,294r9,48l381,390r-27,42l314,460r-46,9l372,469r30,-31l392,428r11,-20l411,387r5,-22l417,342r-3,-31l406,282,392,256,373,232,353,215xm268,231r-42,9l192,264r-22,35l161,342r9,43l192,420r34,24l268,452r41,-8l343,420r22,-35l374,342r-9,-43l343,264,309,240r-41,-9xm527,118l8,118,,126,22,421r9,9l126,430,116,410r-7,-22l104,366r-2,-24l115,275r36,-54l203,184r65,-14l532,170r3,-44l527,118xm532,170r-264,l332,184r52,37l420,275r13,67l431,366r-5,22l419,410r-10,20l504,430r9,-9l532,170xm200,l32,,24,9r,101l49,110r,-17l57,84r454,l511,56r-8,-8l240,48,228,40,212,8,200,xm511,84r-33,l486,93r,17l511,110r,-26xe" fillcolor="#b4dae7" stroked="f">
                  <v:path arrowok="t" o:connecttype="custom" o:connectlocs="470,5943;509,5951;529,5930;522,5889;238,5526;162,5569;121,5648;129,5738;185,5808;268,5835;331,5820;372,5806;181,5769;154,5631;268,5552;325,5535;369,5809;369,5809;314,5561;390,5679;314,5797;402,5775;411,5724;414,5648;373,5569;226,5577;161,5679;226,5781;343,5757;365,5636;268,5568;0,5463;126,5767;104,5703;151,5558;532,5507;532,5507;384,5558;431,5703;409,5767;532,5507;24,5346;49,5430;511,5393;228,5377;511,5421;486,5447" o:connectangles="0,0,0,0,0,0,0,0,0,0,0,0,0,0,0,0,0,0,0,0,0,0,0,0,0,0,0,0,0,0,0,0,0,0,0,0,0,0,0,0,0,0,0,0,0,0,0"/>
                </v:shape>
                <v:shape id="docshape76" o:spid="_x0000_s1100" type="#_x0000_t202" style="position:absolute;left:6045;top:5135;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" filled="f" stroked="f">
                  <v:path arrowok="t"/>
                  <v:textbox inset="0,0,0,0">
                    <w:txbxContent>
                      <w:p w14:paraId="1A5E560A" w14:textId="77777777" w:rsidR="00C678ED" w:rsidRDefault="00C678ED">
                        <w:pPr>
                          <w:spacing w:before="8"/>
                          <w:rPr>
                            <w:sz w:val="29"/>
                          </w:rPr>
                        </w:pPr>
                      </w:p>
                      <w:p w14:paraId="253DCDF8" w14:textId="77777777" w:rsidR="00C678ED" w:rsidRDefault="00C678ED">
                        <w:pPr>
                          <w:ind w:left="1303"/>
                        </w:pPr>
                      </w:p>
                      <w:p w14:paraId="30178963" w14:textId="5612AB2D" w:rsidR="00C678ED" w:rsidRDefault="00C678ED">
                        <w:pPr>
                          <w:ind w:left="1303"/>
                          <w:rPr>
                            <w:sz w:val="24"/>
                          </w:rPr>
                        </w:pPr>
                        <w:hyperlink r:id="rId47">
                          <w:r>
                            <w:rPr>
                              <w:color w:val="231F20"/>
                              <w:sz w:val="24"/>
                            </w:rPr>
                            <w:t>Uned Archwilwyr Meddygol</w:t>
                          </w:r>
                        </w:hyperlink>
                      </w:p>
                    </w:txbxContent>
                  </v:textbox>
                </v:shape>
                <w10:wrap type="topAndBottom" anchorx="page"/>
              </v:group>
            </w:pict>
          </mc:Fallback>
        </mc:AlternateContent>
      </w:r>
      <w:r>
        <w:rPr>
          <w:noProof/>
        </w:rPr>
        <mc:AlternateContent>
          <mc:Choice Requires="wpg">
            <w:drawing>
              <wp:anchor distT="0" distB="0" distL="0" distR="0" simplePos="0" relativeHeight="487597568" behindDoc="1" locked="0" layoutInCell="1" allowOverlap="1" wp14:anchorId="68E3FAC3" wp14:editId="0C90821C">
                <wp:simplePos x="0" y="0"/>
                <wp:positionH relativeFrom="page">
                  <wp:posOffset>431800</wp:posOffset>
                </wp:positionH>
                <wp:positionV relativeFrom="paragraph">
                  <wp:posOffset>4026535</wp:posOffset>
                </wp:positionV>
                <wp:extent cx="3294380" cy="648335"/>
                <wp:effectExtent l="0" t="0" r="7620" b="12065"/>
                <wp:wrapTopAndBottom/>
                <wp:docPr id="308"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6341"/>
                          <a:chExt cx="5188" cy="1021"/>
                        </a:xfrm>
                      </wpg:grpSpPr>
                      <wps:wsp>
                        <wps:cNvPr id="309" name="docshape78"/>
                        <wps:cNvSpPr>
                          <a:spLocks/>
                        </wps:cNvSpPr>
                        <wps:spPr bwMode="auto">
                          <a:xfrm>
                            <a:off x="680" y="6341"/>
                            <a:ext cx="5188" cy="1021"/>
                          </a:xfrm>
                          <a:custGeom>
                            <a:avLst/>
                            <a:gdLst>
                              <a:gd name="T0" fmla="+- 0 5868 680"/>
                              <a:gd name="T1" fmla="*/ T0 w 5188"/>
                              <a:gd name="T2" fmla="+- 0 6341 6341"/>
                              <a:gd name="T3" fmla="*/ 6341 h 1021"/>
                              <a:gd name="T4" fmla="+- 0 1191 680"/>
                              <a:gd name="T5" fmla="*/ T4 w 5188"/>
                              <a:gd name="T6" fmla="+- 0 6341 6341"/>
                              <a:gd name="T7" fmla="*/ 6341 h 1021"/>
                              <a:gd name="T8" fmla="+- 0 1115 680"/>
                              <a:gd name="T9" fmla="*/ T8 w 5188"/>
                              <a:gd name="T10" fmla="+- 0 6347 6341"/>
                              <a:gd name="T11" fmla="*/ 6347 h 1021"/>
                              <a:gd name="T12" fmla="+- 0 1043 680"/>
                              <a:gd name="T13" fmla="*/ T12 w 5188"/>
                              <a:gd name="T14" fmla="+- 0 6363 6341"/>
                              <a:gd name="T15" fmla="*/ 6363 h 1021"/>
                              <a:gd name="T16" fmla="+- 0 975 680"/>
                              <a:gd name="T17" fmla="*/ T16 w 5188"/>
                              <a:gd name="T18" fmla="+- 0 6389 6341"/>
                              <a:gd name="T19" fmla="*/ 6389 h 1021"/>
                              <a:gd name="T20" fmla="+- 0 913 680"/>
                              <a:gd name="T21" fmla="*/ T20 w 5188"/>
                              <a:gd name="T22" fmla="+- 0 6424 6341"/>
                              <a:gd name="T23" fmla="*/ 6424 h 1021"/>
                              <a:gd name="T24" fmla="+- 0 856 680"/>
                              <a:gd name="T25" fmla="*/ T24 w 5188"/>
                              <a:gd name="T26" fmla="+- 0 6467 6341"/>
                              <a:gd name="T27" fmla="*/ 6467 h 1021"/>
                              <a:gd name="T28" fmla="+- 0 805 680"/>
                              <a:gd name="T29" fmla="*/ T28 w 5188"/>
                              <a:gd name="T30" fmla="+- 0 6517 6341"/>
                              <a:gd name="T31" fmla="*/ 6517 h 1021"/>
                              <a:gd name="T32" fmla="+- 0 763 680"/>
                              <a:gd name="T33" fmla="*/ T32 w 5188"/>
                              <a:gd name="T34" fmla="+- 0 6574 6341"/>
                              <a:gd name="T35" fmla="*/ 6574 h 1021"/>
                              <a:gd name="T36" fmla="+- 0 728 680"/>
                              <a:gd name="T37" fmla="*/ T36 w 5188"/>
                              <a:gd name="T38" fmla="+- 0 6637 6341"/>
                              <a:gd name="T39" fmla="*/ 6637 h 1021"/>
                              <a:gd name="T40" fmla="+- 0 702 680"/>
                              <a:gd name="T41" fmla="*/ T40 w 5188"/>
                              <a:gd name="T42" fmla="+- 0 6704 6341"/>
                              <a:gd name="T43" fmla="*/ 6704 h 1021"/>
                              <a:gd name="T44" fmla="+- 0 686 680"/>
                              <a:gd name="T45" fmla="*/ T44 w 5188"/>
                              <a:gd name="T46" fmla="+- 0 6776 6341"/>
                              <a:gd name="T47" fmla="*/ 6776 h 1021"/>
                              <a:gd name="T48" fmla="+- 0 680 680"/>
                              <a:gd name="T49" fmla="*/ T48 w 5188"/>
                              <a:gd name="T50" fmla="+- 0 6852 6341"/>
                              <a:gd name="T51" fmla="*/ 6852 h 1021"/>
                              <a:gd name="T52" fmla="+- 0 686 680"/>
                              <a:gd name="T53" fmla="*/ T52 w 5188"/>
                              <a:gd name="T54" fmla="+- 0 6927 6341"/>
                              <a:gd name="T55" fmla="*/ 6927 h 1021"/>
                              <a:gd name="T56" fmla="+- 0 702 680"/>
                              <a:gd name="T57" fmla="*/ T56 w 5188"/>
                              <a:gd name="T58" fmla="+- 0 6999 6341"/>
                              <a:gd name="T59" fmla="*/ 6999 h 1021"/>
                              <a:gd name="T60" fmla="+- 0 728 680"/>
                              <a:gd name="T61" fmla="*/ T60 w 5188"/>
                              <a:gd name="T62" fmla="+- 0 7067 6341"/>
                              <a:gd name="T63" fmla="*/ 7067 h 1021"/>
                              <a:gd name="T64" fmla="+- 0 763 680"/>
                              <a:gd name="T65" fmla="*/ T64 w 5188"/>
                              <a:gd name="T66" fmla="+- 0 7130 6341"/>
                              <a:gd name="T67" fmla="*/ 7130 h 1021"/>
                              <a:gd name="T68" fmla="+- 0 805 680"/>
                              <a:gd name="T69" fmla="*/ T68 w 5188"/>
                              <a:gd name="T70" fmla="+- 0 7186 6341"/>
                              <a:gd name="T71" fmla="*/ 7186 h 1021"/>
                              <a:gd name="T72" fmla="+- 0 856 680"/>
                              <a:gd name="T73" fmla="*/ T72 w 5188"/>
                              <a:gd name="T74" fmla="+- 0 7237 6341"/>
                              <a:gd name="T75" fmla="*/ 7237 h 1021"/>
                              <a:gd name="T76" fmla="+- 0 913 680"/>
                              <a:gd name="T77" fmla="*/ T76 w 5188"/>
                              <a:gd name="T78" fmla="+- 0 7280 6341"/>
                              <a:gd name="T79" fmla="*/ 7280 h 1021"/>
                              <a:gd name="T80" fmla="+- 0 975 680"/>
                              <a:gd name="T81" fmla="*/ T80 w 5188"/>
                              <a:gd name="T82" fmla="+- 0 7315 6341"/>
                              <a:gd name="T83" fmla="*/ 7315 h 1021"/>
                              <a:gd name="T84" fmla="+- 0 1043 680"/>
                              <a:gd name="T85" fmla="*/ T84 w 5188"/>
                              <a:gd name="T86" fmla="+- 0 7340 6341"/>
                              <a:gd name="T87" fmla="*/ 7340 h 1021"/>
                              <a:gd name="T88" fmla="+- 0 1115 680"/>
                              <a:gd name="T89" fmla="*/ T88 w 5188"/>
                              <a:gd name="T90" fmla="+- 0 7356 6341"/>
                              <a:gd name="T91" fmla="*/ 7356 h 1021"/>
                              <a:gd name="T92" fmla="+- 0 1191 680"/>
                              <a:gd name="T93" fmla="*/ T92 w 5188"/>
                              <a:gd name="T94" fmla="+- 0 7362 6341"/>
                              <a:gd name="T95" fmla="*/ 7362 h 1021"/>
                              <a:gd name="T96" fmla="+- 0 5868 680"/>
                              <a:gd name="T97" fmla="*/ T96 w 5188"/>
                              <a:gd name="T98" fmla="+- 0 7362 6341"/>
                              <a:gd name="T99" fmla="*/ 7362 h 1021"/>
                              <a:gd name="T100" fmla="+- 0 5868 680"/>
                              <a:gd name="T101" fmla="*/ T100 w 5188"/>
                              <a:gd name="T102" fmla="+- 0 6341 6341"/>
                              <a:gd name="T103" fmla="*/ 634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5"/>
                                </a:lnTo>
                                <a:lnTo>
                                  <a:pt x="176" y="896"/>
                                </a:lnTo>
                                <a:lnTo>
                                  <a:pt x="233" y="939"/>
                                </a:lnTo>
                                <a:lnTo>
                                  <a:pt x="295" y="974"/>
                                </a:lnTo>
                                <a:lnTo>
                                  <a:pt x="363" y="999"/>
                                </a:lnTo>
                                <a:lnTo>
                                  <a:pt x="435" y="1015"/>
                                </a:lnTo>
                                <a:lnTo>
                                  <a:pt x="511" y="1021"/>
                                </a:lnTo>
                                <a:lnTo>
                                  <a:pt x="5188" y="1021"/>
                                </a:lnTo>
                                <a:lnTo>
                                  <a:pt x="5188"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docshape79"/>
                        <wps:cNvSpPr>
                          <a:spLocks/>
                        </wps:cNvSpPr>
                        <wps:spPr bwMode="auto">
                          <a:xfrm>
                            <a:off x="737" y="6398"/>
                            <a:ext cx="908" cy="908"/>
                          </a:xfrm>
                          <a:custGeom>
                            <a:avLst/>
                            <a:gdLst>
                              <a:gd name="T0" fmla="+- 0 1191 737"/>
                              <a:gd name="T1" fmla="*/ T0 w 908"/>
                              <a:gd name="T2" fmla="+- 0 6398 6398"/>
                              <a:gd name="T3" fmla="*/ 6398 h 908"/>
                              <a:gd name="T4" fmla="+- 0 1117 737"/>
                              <a:gd name="T5" fmla="*/ T4 w 908"/>
                              <a:gd name="T6" fmla="+- 0 6404 6398"/>
                              <a:gd name="T7" fmla="*/ 6404 h 908"/>
                              <a:gd name="T8" fmla="+- 0 1047 737"/>
                              <a:gd name="T9" fmla="*/ T8 w 908"/>
                              <a:gd name="T10" fmla="+- 0 6421 6398"/>
                              <a:gd name="T11" fmla="*/ 6421 h 908"/>
                              <a:gd name="T12" fmla="+- 0 982 737"/>
                              <a:gd name="T13" fmla="*/ T12 w 908"/>
                              <a:gd name="T14" fmla="+- 0 6449 6398"/>
                              <a:gd name="T15" fmla="*/ 6449 h 908"/>
                              <a:gd name="T16" fmla="+- 0 923 737"/>
                              <a:gd name="T17" fmla="*/ T16 w 908"/>
                              <a:gd name="T18" fmla="+- 0 6486 6398"/>
                              <a:gd name="T19" fmla="*/ 6486 h 908"/>
                              <a:gd name="T20" fmla="+- 0 870 737"/>
                              <a:gd name="T21" fmla="*/ T20 w 908"/>
                              <a:gd name="T22" fmla="+- 0 6531 6398"/>
                              <a:gd name="T23" fmla="*/ 6531 h 908"/>
                              <a:gd name="T24" fmla="+- 0 825 737"/>
                              <a:gd name="T25" fmla="*/ T24 w 908"/>
                              <a:gd name="T26" fmla="+- 0 6584 6398"/>
                              <a:gd name="T27" fmla="*/ 6584 h 908"/>
                              <a:gd name="T28" fmla="+- 0 788 737"/>
                              <a:gd name="T29" fmla="*/ T28 w 908"/>
                              <a:gd name="T30" fmla="+- 0 6643 6398"/>
                              <a:gd name="T31" fmla="*/ 6643 h 908"/>
                              <a:gd name="T32" fmla="+- 0 760 737"/>
                              <a:gd name="T33" fmla="*/ T32 w 908"/>
                              <a:gd name="T34" fmla="+- 0 6708 6398"/>
                              <a:gd name="T35" fmla="*/ 6708 h 908"/>
                              <a:gd name="T36" fmla="+- 0 743 737"/>
                              <a:gd name="T37" fmla="*/ T36 w 908"/>
                              <a:gd name="T38" fmla="+- 0 6778 6398"/>
                              <a:gd name="T39" fmla="*/ 6778 h 908"/>
                              <a:gd name="T40" fmla="+- 0 737 737"/>
                              <a:gd name="T41" fmla="*/ T40 w 908"/>
                              <a:gd name="T42" fmla="+- 0 6852 6398"/>
                              <a:gd name="T43" fmla="*/ 6852 h 908"/>
                              <a:gd name="T44" fmla="+- 0 743 737"/>
                              <a:gd name="T45" fmla="*/ T44 w 908"/>
                              <a:gd name="T46" fmla="+- 0 6925 6398"/>
                              <a:gd name="T47" fmla="*/ 6925 h 908"/>
                              <a:gd name="T48" fmla="+- 0 760 737"/>
                              <a:gd name="T49" fmla="*/ T48 w 908"/>
                              <a:gd name="T50" fmla="+- 0 6995 6398"/>
                              <a:gd name="T51" fmla="*/ 6995 h 908"/>
                              <a:gd name="T52" fmla="+- 0 788 737"/>
                              <a:gd name="T53" fmla="*/ T52 w 908"/>
                              <a:gd name="T54" fmla="+- 0 7060 6398"/>
                              <a:gd name="T55" fmla="*/ 7060 h 908"/>
                              <a:gd name="T56" fmla="+- 0 825 737"/>
                              <a:gd name="T57" fmla="*/ T56 w 908"/>
                              <a:gd name="T58" fmla="+- 0 7120 6398"/>
                              <a:gd name="T59" fmla="*/ 7120 h 908"/>
                              <a:gd name="T60" fmla="+- 0 870 737"/>
                              <a:gd name="T61" fmla="*/ T60 w 908"/>
                              <a:gd name="T62" fmla="+- 0 7172 6398"/>
                              <a:gd name="T63" fmla="*/ 7172 h 908"/>
                              <a:gd name="T64" fmla="+- 0 923 737"/>
                              <a:gd name="T65" fmla="*/ T64 w 908"/>
                              <a:gd name="T66" fmla="+- 0 7218 6398"/>
                              <a:gd name="T67" fmla="*/ 7218 h 908"/>
                              <a:gd name="T68" fmla="+- 0 982 737"/>
                              <a:gd name="T69" fmla="*/ T68 w 908"/>
                              <a:gd name="T70" fmla="+- 0 7255 6398"/>
                              <a:gd name="T71" fmla="*/ 7255 h 908"/>
                              <a:gd name="T72" fmla="+- 0 1047 737"/>
                              <a:gd name="T73" fmla="*/ T72 w 908"/>
                              <a:gd name="T74" fmla="+- 0 7282 6398"/>
                              <a:gd name="T75" fmla="*/ 7282 h 908"/>
                              <a:gd name="T76" fmla="+- 0 1117 737"/>
                              <a:gd name="T77" fmla="*/ T76 w 908"/>
                              <a:gd name="T78" fmla="+- 0 7299 6398"/>
                              <a:gd name="T79" fmla="*/ 7299 h 908"/>
                              <a:gd name="T80" fmla="+- 0 1191 737"/>
                              <a:gd name="T81" fmla="*/ T80 w 908"/>
                              <a:gd name="T82" fmla="+- 0 7305 6398"/>
                              <a:gd name="T83" fmla="*/ 7305 h 908"/>
                              <a:gd name="T84" fmla="+- 0 1264 737"/>
                              <a:gd name="T85" fmla="*/ T84 w 908"/>
                              <a:gd name="T86" fmla="+- 0 7299 6398"/>
                              <a:gd name="T87" fmla="*/ 7299 h 908"/>
                              <a:gd name="T88" fmla="+- 0 1334 737"/>
                              <a:gd name="T89" fmla="*/ T88 w 908"/>
                              <a:gd name="T90" fmla="+- 0 7282 6398"/>
                              <a:gd name="T91" fmla="*/ 7282 h 908"/>
                              <a:gd name="T92" fmla="+- 0 1399 737"/>
                              <a:gd name="T93" fmla="*/ T92 w 908"/>
                              <a:gd name="T94" fmla="+- 0 7255 6398"/>
                              <a:gd name="T95" fmla="*/ 7255 h 908"/>
                              <a:gd name="T96" fmla="+- 0 1458 737"/>
                              <a:gd name="T97" fmla="*/ T96 w 908"/>
                              <a:gd name="T98" fmla="+- 0 7218 6398"/>
                              <a:gd name="T99" fmla="*/ 7218 h 908"/>
                              <a:gd name="T100" fmla="+- 0 1511 737"/>
                              <a:gd name="T101" fmla="*/ T100 w 908"/>
                              <a:gd name="T102" fmla="+- 0 7172 6398"/>
                              <a:gd name="T103" fmla="*/ 7172 h 908"/>
                              <a:gd name="T104" fmla="+- 0 1557 737"/>
                              <a:gd name="T105" fmla="*/ T104 w 908"/>
                              <a:gd name="T106" fmla="+- 0 7120 6398"/>
                              <a:gd name="T107" fmla="*/ 7120 h 908"/>
                              <a:gd name="T108" fmla="+- 0 1593 737"/>
                              <a:gd name="T109" fmla="*/ T108 w 908"/>
                              <a:gd name="T110" fmla="+- 0 7060 6398"/>
                              <a:gd name="T111" fmla="*/ 7060 h 908"/>
                              <a:gd name="T112" fmla="+- 0 1621 737"/>
                              <a:gd name="T113" fmla="*/ T112 w 908"/>
                              <a:gd name="T114" fmla="+- 0 6995 6398"/>
                              <a:gd name="T115" fmla="*/ 6995 h 908"/>
                              <a:gd name="T116" fmla="+- 0 1638 737"/>
                              <a:gd name="T117" fmla="*/ T116 w 908"/>
                              <a:gd name="T118" fmla="+- 0 6925 6398"/>
                              <a:gd name="T119" fmla="*/ 6925 h 908"/>
                              <a:gd name="T120" fmla="+- 0 1644 737"/>
                              <a:gd name="T121" fmla="*/ T120 w 908"/>
                              <a:gd name="T122" fmla="+- 0 6852 6398"/>
                              <a:gd name="T123" fmla="*/ 6852 h 908"/>
                              <a:gd name="T124" fmla="+- 0 1638 737"/>
                              <a:gd name="T125" fmla="*/ T124 w 908"/>
                              <a:gd name="T126" fmla="+- 0 6778 6398"/>
                              <a:gd name="T127" fmla="*/ 6778 h 908"/>
                              <a:gd name="T128" fmla="+- 0 1621 737"/>
                              <a:gd name="T129" fmla="*/ T128 w 908"/>
                              <a:gd name="T130" fmla="+- 0 6708 6398"/>
                              <a:gd name="T131" fmla="*/ 6708 h 908"/>
                              <a:gd name="T132" fmla="+- 0 1593 737"/>
                              <a:gd name="T133" fmla="*/ T132 w 908"/>
                              <a:gd name="T134" fmla="+- 0 6643 6398"/>
                              <a:gd name="T135" fmla="*/ 6643 h 908"/>
                              <a:gd name="T136" fmla="+- 0 1557 737"/>
                              <a:gd name="T137" fmla="*/ T136 w 908"/>
                              <a:gd name="T138" fmla="+- 0 6584 6398"/>
                              <a:gd name="T139" fmla="*/ 6584 h 908"/>
                              <a:gd name="T140" fmla="+- 0 1511 737"/>
                              <a:gd name="T141" fmla="*/ T140 w 908"/>
                              <a:gd name="T142" fmla="+- 0 6531 6398"/>
                              <a:gd name="T143" fmla="*/ 6531 h 908"/>
                              <a:gd name="T144" fmla="+- 0 1458 737"/>
                              <a:gd name="T145" fmla="*/ T144 w 908"/>
                              <a:gd name="T146" fmla="+- 0 6486 6398"/>
                              <a:gd name="T147" fmla="*/ 6486 h 908"/>
                              <a:gd name="T148" fmla="+- 0 1399 737"/>
                              <a:gd name="T149" fmla="*/ T148 w 908"/>
                              <a:gd name="T150" fmla="+- 0 6449 6398"/>
                              <a:gd name="T151" fmla="*/ 6449 h 908"/>
                              <a:gd name="T152" fmla="+- 0 1334 737"/>
                              <a:gd name="T153" fmla="*/ T152 w 908"/>
                              <a:gd name="T154" fmla="+- 0 6421 6398"/>
                              <a:gd name="T155" fmla="*/ 6421 h 908"/>
                              <a:gd name="T156" fmla="+- 0 1264 737"/>
                              <a:gd name="T157" fmla="*/ T156 w 908"/>
                              <a:gd name="T158" fmla="+- 0 6404 6398"/>
                              <a:gd name="T159" fmla="*/ 6404 h 908"/>
                              <a:gd name="T160" fmla="+- 0 1191 737"/>
                              <a:gd name="T161" fmla="*/ T160 w 908"/>
                              <a:gd name="T162" fmla="+- 0 6398 6398"/>
                              <a:gd name="T163" fmla="*/ 639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docshape80"/>
                        <wps:cNvSpPr>
                          <a:spLocks/>
                        </wps:cNvSpPr>
                        <wps:spPr bwMode="auto">
                          <a:xfrm>
                            <a:off x="869" y="6523"/>
                            <a:ext cx="643" cy="573"/>
                          </a:xfrm>
                          <a:custGeom>
                            <a:avLst/>
                            <a:gdLst>
                              <a:gd name="T0" fmla="+- 0 925 869"/>
                              <a:gd name="T1" fmla="*/ T0 w 643"/>
                              <a:gd name="T2" fmla="+- 0 6655 6523"/>
                              <a:gd name="T3" fmla="*/ 6655 h 573"/>
                              <a:gd name="T4" fmla="+- 0 886 869"/>
                              <a:gd name="T5" fmla="*/ T4 w 643"/>
                              <a:gd name="T6" fmla="+- 0 6671 6523"/>
                              <a:gd name="T7" fmla="*/ 6671 h 573"/>
                              <a:gd name="T8" fmla="+- 0 869 869"/>
                              <a:gd name="T9" fmla="*/ T8 w 643"/>
                              <a:gd name="T10" fmla="+- 0 6711 6523"/>
                              <a:gd name="T11" fmla="*/ 6711 h 573"/>
                              <a:gd name="T12" fmla="+- 0 874 869"/>
                              <a:gd name="T13" fmla="*/ T12 w 643"/>
                              <a:gd name="T14" fmla="+- 0 7061 6523"/>
                              <a:gd name="T15" fmla="*/ 7061 h 573"/>
                              <a:gd name="T16" fmla="+- 0 903 869"/>
                              <a:gd name="T17" fmla="*/ T16 w 643"/>
                              <a:gd name="T18" fmla="+- 0 7091 6523"/>
                              <a:gd name="T19" fmla="*/ 7091 h 573"/>
                              <a:gd name="T20" fmla="+- 0 1456 869"/>
                              <a:gd name="T21" fmla="*/ T20 w 643"/>
                              <a:gd name="T22" fmla="+- 0 7095 6523"/>
                              <a:gd name="T23" fmla="*/ 7095 h 573"/>
                              <a:gd name="T24" fmla="+- 0 1495 869"/>
                              <a:gd name="T25" fmla="*/ T24 w 643"/>
                              <a:gd name="T26" fmla="+- 0 7079 6523"/>
                              <a:gd name="T27" fmla="*/ 7079 h 573"/>
                              <a:gd name="T28" fmla="+- 0 1512 869"/>
                              <a:gd name="T29" fmla="*/ T28 w 643"/>
                              <a:gd name="T30" fmla="+- 0 7040 6523"/>
                              <a:gd name="T31" fmla="*/ 7040 h 573"/>
                              <a:gd name="T32" fmla="+- 0 1191 869"/>
                              <a:gd name="T33" fmla="*/ T32 w 643"/>
                              <a:gd name="T34" fmla="+- 0 7035 6523"/>
                              <a:gd name="T35" fmla="*/ 7035 h 573"/>
                              <a:gd name="T36" fmla="+- 0 1078 869"/>
                              <a:gd name="T37" fmla="*/ T36 w 643"/>
                              <a:gd name="T38" fmla="+- 0 6988 6523"/>
                              <a:gd name="T39" fmla="*/ 6988 h 573"/>
                              <a:gd name="T40" fmla="+- 0 1031 869"/>
                              <a:gd name="T41" fmla="*/ T40 w 643"/>
                              <a:gd name="T42" fmla="+- 0 6875 6523"/>
                              <a:gd name="T43" fmla="*/ 6875 h 573"/>
                              <a:gd name="T44" fmla="+- 0 1078 869"/>
                              <a:gd name="T45" fmla="*/ T44 w 643"/>
                              <a:gd name="T46" fmla="+- 0 6762 6523"/>
                              <a:gd name="T47" fmla="*/ 6762 h 573"/>
                              <a:gd name="T48" fmla="+- 0 1191 869"/>
                              <a:gd name="T49" fmla="*/ T48 w 643"/>
                              <a:gd name="T50" fmla="+- 0 6715 6523"/>
                              <a:gd name="T51" fmla="*/ 6715 h 573"/>
                              <a:gd name="T52" fmla="+- 0 1512 869"/>
                              <a:gd name="T53" fmla="*/ T52 w 643"/>
                              <a:gd name="T54" fmla="+- 0 6711 6523"/>
                              <a:gd name="T55" fmla="*/ 6711 h 573"/>
                              <a:gd name="T56" fmla="+- 0 1495 869"/>
                              <a:gd name="T57" fmla="*/ T56 w 643"/>
                              <a:gd name="T58" fmla="+- 0 6671 6523"/>
                              <a:gd name="T59" fmla="*/ 6671 h 573"/>
                              <a:gd name="T60" fmla="+- 0 1456 869"/>
                              <a:gd name="T61" fmla="*/ T60 w 643"/>
                              <a:gd name="T62" fmla="+- 0 6655 6523"/>
                              <a:gd name="T63" fmla="*/ 6655 h 573"/>
                              <a:gd name="T64" fmla="+- 0 1191 869"/>
                              <a:gd name="T65" fmla="*/ T64 w 643"/>
                              <a:gd name="T66" fmla="+- 0 6715 6523"/>
                              <a:gd name="T67" fmla="*/ 6715 h 573"/>
                              <a:gd name="T68" fmla="+- 0 1304 869"/>
                              <a:gd name="T69" fmla="*/ T68 w 643"/>
                              <a:gd name="T70" fmla="+- 0 6762 6523"/>
                              <a:gd name="T71" fmla="*/ 6762 h 573"/>
                              <a:gd name="T72" fmla="+- 0 1350 869"/>
                              <a:gd name="T73" fmla="*/ T72 w 643"/>
                              <a:gd name="T74" fmla="+- 0 6875 6523"/>
                              <a:gd name="T75" fmla="*/ 6875 h 573"/>
                              <a:gd name="T76" fmla="+- 0 1304 869"/>
                              <a:gd name="T77" fmla="*/ T76 w 643"/>
                              <a:gd name="T78" fmla="+- 0 6988 6523"/>
                              <a:gd name="T79" fmla="*/ 6988 h 573"/>
                              <a:gd name="T80" fmla="+- 0 1191 869"/>
                              <a:gd name="T81" fmla="*/ T80 w 643"/>
                              <a:gd name="T82" fmla="+- 0 7035 6523"/>
                              <a:gd name="T83" fmla="*/ 7035 h 573"/>
                              <a:gd name="T84" fmla="+- 0 1512 869"/>
                              <a:gd name="T85" fmla="*/ T84 w 643"/>
                              <a:gd name="T86" fmla="+- 0 6715 6523"/>
                              <a:gd name="T87" fmla="*/ 6715 h 573"/>
                              <a:gd name="T88" fmla="+- 0 1148 869"/>
                              <a:gd name="T89" fmla="*/ T88 w 643"/>
                              <a:gd name="T90" fmla="+- 0 6920 6523"/>
                              <a:gd name="T91" fmla="*/ 6920 h 573"/>
                              <a:gd name="T92" fmla="+- 0 1153 869"/>
                              <a:gd name="T93" fmla="*/ T92 w 643"/>
                              <a:gd name="T94" fmla="+- 0 6996 6523"/>
                              <a:gd name="T95" fmla="*/ 6996 h 573"/>
                              <a:gd name="T96" fmla="+- 0 1233 869"/>
                              <a:gd name="T97" fmla="*/ T96 w 643"/>
                              <a:gd name="T98" fmla="+- 0 6990 6523"/>
                              <a:gd name="T99" fmla="*/ 6990 h 573"/>
                              <a:gd name="T100" fmla="+- 0 1304 869"/>
                              <a:gd name="T101" fmla="*/ T100 w 643"/>
                              <a:gd name="T102" fmla="+- 0 6834 6523"/>
                              <a:gd name="T103" fmla="*/ 6834 h 573"/>
                              <a:gd name="T104" fmla="+- 0 1072 869"/>
                              <a:gd name="T105" fmla="*/ T104 w 643"/>
                              <a:gd name="T106" fmla="+- 0 6840 6523"/>
                              <a:gd name="T107" fmla="*/ 6840 h 573"/>
                              <a:gd name="T108" fmla="+- 0 1077 869"/>
                              <a:gd name="T109" fmla="*/ T108 w 643"/>
                              <a:gd name="T110" fmla="+- 0 6920 6523"/>
                              <a:gd name="T111" fmla="*/ 6920 h 573"/>
                              <a:gd name="T112" fmla="+- 0 1309 869"/>
                              <a:gd name="T113" fmla="*/ T112 w 643"/>
                              <a:gd name="T114" fmla="+- 0 6914 6523"/>
                              <a:gd name="T115" fmla="*/ 6914 h 573"/>
                              <a:gd name="T116" fmla="+- 0 1304 869"/>
                              <a:gd name="T117" fmla="*/ T116 w 643"/>
                              <a:gd name="T118" fmla="+- 0 6834 6523"/>
                              <a:gd name="T119" fmla="*/ 6834 h 573"/>
                              <a:gd name="T120" fmla="+- 0 1153 869"/>
                              <a:gd name="T121" fmla="*/ T120 w 643"/>
                              <a:gd name="T122" fmla="+- 0 6758 6523"/>
                              <a:gd name="T123" fmla="*/ 6758 h 573"/>
                              <a:gd name="T124" fmla="+- 0 1148 869"/>
                              <a:gd name="T125" fmla="*/ T124 w 643"/>
                              <a:gd name="T126" fmla="+- 0 6834 6523"/>
                              <a:gd name="T127" fmla="*/ 6834 h 573"/>
                              <a:gd name="T128" fmla="+- 0 1233 869"/>
                              <a:gd name="T129" fmla="*/ T128 w 643"/>
                              <a:gd name="T130" fmla="+- 0 6764 6523"/>
                              <a:gd name="T131" fmla="*/ 6764 h 573"/>
                              <a:gd name="T132" fmla="+- 0 1261 869"/>
                              <a:gd name="T133" fmla="*/ T132 w 643"/>
                              <a:gd name="T134" fmla="+- 0 6523 6523"/>
                              <a:gd name="T135" fmla="*/ 6523 h 573"/>
                              <a:gd name="T136" fmla="+- 0 1086 869"/>
                              <a:gd name="T137" fmla="*/ T136 w 643"/>
                              <a:gd name="T138" fmla="+- 0 6530 6523"/>
                              <a:gd name="T139" fmla="*/ 6530 h 573"/>
                              <a:gd name="T140" fmla="+- 0 1038 869"/>
                              <a:gd name="T141" fmla="*/ T140 w 643"/>
                              <a:gd name="T142" fmla="+- 0 6578 6523"/>
                              <a:gd name="T143" fmla="*/ 6578 h 573"/>
                              <a:gd name="T144" fmla="+- 0 1031 869"/>
                              <a:gd name="T145" fmla="*/ T144 w 643"/>
                              <a:gd name="T146" fmla="+- 0 6633 6523"/>
                              <a:gd name="T147" fmla="*/ 6633 h 573"/>
                              <a:gd name="T148" fmla="+- 0 1088 869"/>
                              <a:gd name="T149" fmla="*/ T148 w 643"/>
                              <a:gd name="T150" fmla="+- 0 6613 6523"/>
                              <a:gd name="T151" fmla="*/ 6613 h 573"/>
                              <a:gd name="T152" fmla="+- 0 1097 869"/>
                              <a:gd name="T153" fmla="*/ T152 w 643"/>
                              <a:gd name="T154" fmla="+- 0 6590 6523"/>
                              <a:gd name="T155" fmla="*/ 6590 h 573"/>
                              <a:gd name="T156" fmla="+- 0 1121 869"/>
                              <a:gd name="T157" fmla="*/ T156 w 643"/>
                              <a:gd name="T158" fmla="+- 0 6580 6523"/>
                              <a:gd name="T159" fmla="*/ 6580 h 573"/>
                              <a:gd name="T160" fmla="+- 0 1343 869"/>
                              <a:gd name="T161" fmla="*/ T160 w 643"/>
                              <a:gd name="T162" fmla="+- 0 6578 6523"/>
                              <a:gd name="T163" fmla="*/ 6578 h 573"/>
                              <a:gd name="T164" fmla="+- 0 1295 869"/>
                              <a:gd name="T165" fmla="*/ T164 w 643"/>
                              <a:gd name="T166" fmla="+- 0 6530 6523"/>
                              <a:gd name="T167" fmla="*/ 6530 h 573"/>
                              <a:gd name="T168" fmla="+- 0 1344 869"/>
                              <a:gd name="T169" fmla="*/ T168 w 643"/>
                              <a:gd name="T170" fmla="+- 0 6580 6523"/>
                              <a:gd name="T171" fmla="*/ 6580 h 573"/>
                              <a:gd name="T172" fmla="+- 0 1273 869"/>
                              <a:gd name="T173" fmla="*/ T172 w 643"/>
                              <a:gd name="T174" fmla="+- 0 6583 6523"/>
                              <a:gd name="T175" fmla="*/ 6583 h 573"/>
                              <a:gd name="T176" fmla="+- 0 1291 869"/>
                              <a:gd name="T177" fmla="*/ T176 w 643"/>
                              <a:gd name="T178" fmla="+- 0 6600 6523"/>
                              <a:gd name="T179" fmla="*/ 6600 h 573"/>
                              <a:gd name="T180" fmla="+- 0 1293 869"/>
                              <a:gd name="T181" fmla="*/ T180 w 643"/>
                              <a:gd name="T182" fmla="+- 0 6633 6523"/>
                              <a:gd name="T183" fmla="*/ 6633 h 573"/>
                              <a:gd name="T184" fmla="+- 0 1350 869"/>
                              <a:gd name="T185" fmla="*/ T184 w 643"/>
                              <a:gd name="T186" fmla="+- 0 6613 6523"/>
                              <a:gd name="T187" fmla="*/ 6613 h 5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43" h="573">
                                <a:moveTo>
                                  <a:pt x="587" y="132"/>
                                </a:moveTo>
                                <a:lnTo>
                                  <a:pt x="56" y="132"/>
                                </a:lnTo>
                                <a:lnTo>
                                  <a:pt x="34" y="137"/>
                                </a:lnTo>
                                <a:lnTo>
                                  <a:pt x="17" y="148"/>
                                </a:lnTo>
                                <a:lnTo>
                                  <a:pt x="5" y="166"/>
                                </a:lnTo>
                                <a:lnTo>
                                  <a:pt x="0" y="188"/>
                                </a:lnTo>
                                <a:lnTo>
                                  <a:pt x="0" y="517"/>
                                </a:lnTo>
                                <a:lnTo>
                                  <a:pt x="5" y="538"/>
                                </a:lnTo>
                                <a:lnTo>
                                  <a:pt x="17" y="556"/>
                                </a:lnTo>
                                <a:lnTo>
                                  <a:pt x="34" y="568"/>
                                </a:lnTo>
                                <a:lnTo>
                                  <a:pt x="56" y="572"/>
                                </a:lnTo>
                                <a:lnTo>
                                  <a:pt x="587" y="572"/>
                                </a:lnTo>
                                <a:lnTo>
                                  <a:pt x="609" y="568"/>
                                </a:lnTo>
                                <a:lnTo>
                                  <a:pt x="626" y="556"/>
                                </a:lnTo>
                                <a:lnTo>
                                  <a:pt x="638" y="538"/>
                                </a:lnTo>
                                <a:lnTo>
                                  <a:pt x="643" y="517"/>
                                </a:lnTo>
                                <a:lnTo>
                                  <a:pt x="643" y="512"/>
                                </a:lnTo>
                                <a:lnTo>
                                  <a:pt x="322" y="512"/>
                                </a:lnTo>
                                <a:lnTo>
                                  <a:pt x="259" y="500"/>
                                </a:lnTo>
                                <a:lnTo>
                                  <a:pt x="209" y="465"/>
                                </a:lnTo>
                                <a:lnTo>
                                  <a:pt x="174" y="414"/>
                                </a:lnTo>
                                <a:lnTo>
                                  <a:pt x="162" y="352"/>
                                </a:lnTo>
                                <a:lnTo>
                                  <a:pt x="174" y="290"/>
                                </a:lnTo>
                                <a:lnTo>
                                  <a:pt x="209" y="239"/>
                                </a:lnTo>
                                <a:lnTo>
                                  <a:pt x="259" y="205"/>
                                </a:lnTo>
                                <a:lnTo>
                                  <a:pt x="322" y="192"/>
                                </a:lnTo>
                                <a:lnTo>
                                  <a:pt x="643" y="192"/>
                                </a:lnTo>
                                <a:lnTo>
                                  <a:pt x="643" y="188"/>
                                </a:lnTo>
                                <a:lnTo>
                                  <a:pt x="638" y="166"/>
                                </a:lnTo>
                                <a:lnTo>
                                  <a:pt x="626" y="148"/>
                                </a:lnTo>
                                <a:lnTo>
                                  <a:pt x="609" y="137"/>
                                </a:lnTo>
                                <a:lnTo>
                                  <a:pt x="587" y="132"/>
                                </a:lnTo>
                                <a:close/>
                                <a:moveTo>
                                  <a:pt x="643" y="192"/>
                                </a:moveTo>
                                <a:lnTo>
                                  <a:pt x="322" y="192"/>
                                </a:lnTo>
                                <a:lnTo>
                                  <a:pt x="384" y="205"/>
                                </a:lnTo>
                                <a:lnTo>
                                  <a:pt x="435" y="239"/>
                                </a:lnTo>
                                <a:lnTo>
                                  <a:pt x="469" y="290"/>
                                </a:lnTo>
                                <a:lnTo>
                                  <a:pt x="481" y="352"/>
                                </a:lnTo>
                                <a:lnTo>
                                  <a:pt x="469" y="414"/>
                                </a:lnTo>
                                <a:lnTo>
                                  <a:pt x="435" y="465"/>
                                </a:lnTo>
                                <a:lnTo>
                                  <a:pt x="384" y="500"/>
                                </a:lnTo>
                                <a:lnTo>
                                  <a:pt x="322" y="512"/>
                                </a:lnTo>
                                <a:lnTo>
                                  <a:pt x="643" y="512"/>
                                </a:lnTo>
                                <a:lnTo>
                                  <a:pt x="643" y="192"/>
                                </a:lnTo>
                                <a:close/>
                                <a:moveTo>
                                  <a:pt x="364" y="397"/>
                                </a:moveTo>
                                <a:lnTo>
                                  <a:pt x="279" y="397"/>
                                </a:lnTo>
                                <a:lnTo>
                                  <a:pt x="279" y="467"/>
                                </a:lnTo>
                                <a:lnTo>
                                  <a:pt x="284" y="473"/>
                                </a:lnTo>
                                <a:lnTo>
                                  <a:pt x="359" y="473"/>
                                </a:lnTo>
                                <a:lnTo>
                                  <a:pt x="364" y="467"/>
                                </a:lnTo>
                                <a:lnTo>
                                  <a:pt x="364" y="397"/>
                                </a:lnTo>
                                <a:close/>
                                <a:moveTo>
                                  <a:pt x="435" y="311"/>
                                </a:moveTo>
                                <a:lnTo>
                                  <a:pt x="208" y="311"/>
                                </a:lnTo>
                                <a:lnTo>
                                  <a:pt x="203" y="317"/>
                                </a:lnTo>
                                <a:lnTo>
                                  <a:pt x="203" y="391"/>
                                </a:lnTo>
                                <a:lnTo>
                                  <a:pt x="208" y="397"/>
                                </a:lnTo>
                                <a:lnTo>
                                  <a:pt x="435" y="397"/>
                                </a:lnTo>
                                <a:lnTo>
                                  <a:pt x="440" y="391"/>
                                </a:lnTo>
                                <a:lnTo>
                                  <a:pt x="440" y="317"/>
                                </a:lnTo>
                                <a:lnTo>
                                  <a:pt x="435" y="311"/>
                                </a:lnTo>
                                <a:close/>
                                <a:moveTo>
                                  <a:pt x="359" y="235"/>
                                </a:moveTo>
                                <a:lnTo>
                                  <a:pt x="284" y="235"/>
                                </a:lnTo>
                                <a:lnTo>
                                  <a:pt x="279" y="241"/>
                                </a:lnTo>
                                <a:lnTo>
                                  <a:pt x="279" y="311"/>
                                </a:lnTo>
                                <a:lnTo>
                                  <a:pt x="364" y="311"/>
                                </a:lnTo>
                                <a:lnTo>
                                  <a:pt x="364" y="241"/>
                                </a:lnTo>
                                <a:lnTo>
                                  <a:pt x="359" y="235"/>
                                </a:lnTo>
                                <a:close/>
                                <a:moveTo>
                                  <a:pt x="392" y="0"/>
                                </a:moveTo>
                                <a:lnTo>
                                  <a:pt x="252" y="0"/>
                                </a:lnTo>
                                <a:lnTo>
                                  <a:pt x="217" y="7"/>
                                </a:lnTo>
                                <a:lnTo>
                                  <a:pt x="188" y="26"/>
                                </a:lnTo>
                                <a:lnTo>
                                  <a:pt x="169" y="55"/>
                                </a:lnTo>
                                <a:lnTo>
                                  <a:pt x="162" y="90"/>
                                </a:lnTo>
                                <a:lnTo>
                                  <a:pt x="162" y="110"/>
                                </a:lnTo>
                                <a:lnTo>
                                  <a:pt x="219" y="110"/>
                                </a:lnTo>
                                <a:lnTo>
                                  <a:pt x="219" y="90"/>
                                </a:lnTo>
                                <a:lnTo>
                                  <a:pt x="221" y="77"/>
                                </a:lnTo>
                                <a:lnTo>
                                  <a:pt x="228" y="67"/>
                                </a:lnTo>
                                <a:lnTo>
                                  <a:pt x="239" y="60"/>
                                </a:lnTo>
                                <a:lnTo>
                                  <a:pt x="252" y="57"/>
                                </a:lnTo>
                                <a:lnTo>
                                  <a:pt x="475" y="57"/>
                                </a:lnTo>
                                <a:lnTo>
                                  <a:pt x="474" y="55"/>
                                </a:lnTo>
                                <a:lnTo>
                                  <a:pt x="455" y="26"/>
                                </a:lnTo>
                                <a:lnTo>
                                  <a:pt x="426" y="7"/>
                                </a:lnTo>
                                <a:lnTo>
                                  <a:pt x="392" y="0"/>
                                </a:lnTo>
                                <a:close/>
                                <a:moveTo>
                                  <a:pt x="475" y="57"/>
                                </a:moveTo>
                                <a:lnTo>
                                  <a:pt x="392" y="57"/>
                                </a:lnTo>
                                <a:lnTo>
                                  <a:pt x="404" y="60"/>
                                </a:lnTo>
                                <a:lnTo>
                                  <a:pt x="415" y="67"/>
                                </a:lnTo>
                                <a:lnTo>
                                  <a:pt x="422" y="77"/>
                                </a:lnTo>
                                <a:lnTo>
                                  <a:pt x="424" y="90"/>
                                </a:lnTo>
                                <a:lnTo>
                                  <a:pt x="424" y="110"/>
                                </a:lnTo>
                                <a:lnTo>
                                  <a:pt x="481" y="110"/>
                                </a:lnTo>
                                <a:lnTo>
                                  <a:pt x="481" y="90"/>
                                </a:lnTo>
                                <a:lnTo>
                                  <a:pt x="475" y="57"/>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docshape81"/>
                        <wps:cNvSpPr txBox="1">
                          <a:spLocks/>
                        </wps:cNvSpPr>
                        <wps:spPr bwMode="auto">
                          <a:xfrm>
                            <a:off x="680" y="6341"/>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00C6E" w14:textId="77777777" w:rsidR="00C678ED" w:rsidRDefault="00C678ED">
                              <w:pPr>
                                <w:spacing w:before="8"/>
                                <w:rPr>
                                  <w:sz w:val="29"/>
                                </w:rPr>
                              </w:pPr>
                            </w:p>
                            <w:p w14:paraId="1371EFBD" w14:textId="77777777" w:rsidR="00C678ED" w:rsidRDefault="00C678ED">
                              <w:pPr>
                                <w:ind w:left="1303"/>
                              </w:pPr>
                            </w:p>
                            <w:p w14:paraId="4DA9D2D8" w14:textId="5690FE20" w:rsidR="00C678ED" w:rsidRDefault="00C678ED">
                              <w:pPr>
                                <w:ind w:left="1303"/>
                                <w:rPr>
                                  <w:sz w:val="24"/>
                                </w:rPr>
                              </w:pPr>
                              <w:hyperlink r:id="rId48">
                                <w:r>
                                  <w:rPr>
                                    <w:color w:val="231F20"/>
                                    <w:sz w:val="24"/>
                                  </w:rPr>
                                  <w:t>Gofal Sylfaenol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E3FAC3" id="docshapegroup77" o:spid="_x0000_s1101" style="position:absolute;margin-left:34pt;margin-top:317.05pt;width:259.4pt;height:51.05pt;z-index:-15718912;mso-wrap-distance-left:0;mso-wrap-distance-right:0;mso-position-horizontal-relative:page" coordorigin="680,6341"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">
                <v:shape id="docshape78" o:spid="_x0000_s1102" style="position:absolute;left:680;top:6341;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" path="m5188,l511,,435,6,363,22,295,48,233,83r-57,43l125,176,83,233,48,296,22,363,6,435,,511r6,75l22,658r26,68l83,789r42,56l176,896r57,43l295,974r68,25l435,1015r76,6l5188,1021,5188,xe" fillcolor="#b0ddde" stroked="f">
                  <v:path arrowok="t" o:connecttype="custom" o:connectlocs="5188,6341;511,6341;435,6347;363,6363;295,6389;233,6424;176,6467;125,6517;83,6574;48,6637;22,6704;6,6776;0,6852;6,6927;22,6999;48,7067;83,7130;125,7186;176,7237;233,7280;295,7315;363,7340;435,7356;511,7362;5188,7362;5188,6341" o:connectangles="0,0,0,0,0,0,0,0,0,0,0,0,0,0,0,0,0,0,0,0,0,0,0,0,0,0"/>
                </v:shape>
                <v:shape id="docshape79" o:spid="_x0000_s1103" style="position:absolute;left:737;top:6398;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6398;380,6404;310,6421;245,6449;186,6486;133,6531;88,6584;51,6643;23,6708;6,6778;0,6852;6,6925;23,6995;51,7060;88,7120;133,7172;186,7218;245,7255;310,7282;380,7299;454,7305;527,7299;597,7282;662,7255;721,7218;774,7172;820,7120;856,7060;884,6995;901,6925;907,6852;901,6778;884,6708;856,6643;820,6584;774,6531;721,6486;662,6449;597,6421;527,6404;454,6398" o:connectangles="0,0,0,0,0,0,0,0,0,0,0,0,0,0,0,0,0,0,0,0,0,0,0,0,0,0,0,0,0,0,0,0,0,0,0,0,0,0,0,0,0"/>
                </v:shape>
                <v:shape id="docshape80" o:spid="_x0000_s1104" style="position:absolute;left:869;top:6523;width:643;height:573;visibility:visible;mso-wrap-style:square;v-text-anchor:top" coordsize="643,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" path="m587,132r-531,l34,137,17,148,5,166,,188,,517r5,21l17,556r17,12l56,572r531,l609,568r17,-12l638,538r5,-21l643,512r-321,l259,500,209,465,174,414,162,352r12,-62l209,239r50,-34l322,192r321,l643,188r-5,-22l626,148,609,137r-22,-5xm643,192r-321,l384,205r51,34l469,290r12,62l469,414r-34,51l384,500r-62,12l643,512r,-320xm364,397r-85,l279,467r5,6l359,473r5,-6l364,397xm435,311r-227,l203,317r,74l208,397r227,l440,391r,-74l435,311xm359,235r-75,l279,241r,70l364,311r,-70l359,235xm392,l252,,217,7,188,26,169,55r-7,35l162,110r57,l219,90r2,-13l228,67r11,-7l252,57r223,l474,55,455,26,426,7,392,xm475,57r-83,l404,60r11,7l422,77r2,13l424,110r57,l481,90,475,57xe" fillcolor="#b0ddde" stroked="f">
                  <v:path arrowok="t" o:connecttype="custom" o:connectlocs="56,6655;17,6671;0,6711;5,7061;34,7091;587,7095;626,7079;643,7040;322,7035;209,6988;162,6875;209,6762;322,6715;643,6711;626,6671;587,6655;322,6715;435,6762;481,6875;435,6988;322,7035;643,6715;279,6920;284,6996;364,6990;435,6834;203,6840;208,6920;440,6914;435,6834;284,6758;279,6834;364,6764;392,6523;217,6530;169,6578;162,6633;219,6613;228,6590;252,6580;474,6578;426,6530;475,6580;404,6583;422,6600;424,6633;481,6613" o:connectangles="0,0,0,0,0,0,0,0,0,0,0,0,0,0,0,0,0,0,0,0,0,0,0,0,0,0,0,0,0,0,0,0,0,0,0,0,0,0,0,0,0,0,0,0,0,0,0"/>
                </v:shape>
                <v:shape id="docshape81" o:spid="_x0000_s1105" type="#_x0000_t202" style="position:absolute;left:680;top:6341;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6eKF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" filled="f" stroked="f">
                  <v:path arrowok="t"/>
                  <v:textbox inset="0,0,0,0">
                    <w:txbxContent>
                      <w:p w14:paraId="67C00C6E" w14:textId="77777777" w:rsidR="00C678ED" w:rsidRDefault="00C678ED">
                        <w:pPr>
                          <w:spacing w:before="8"/>
                          <w:rPr>
                            <w:sz w:val="29"/>
                          </w:rPr>
                        </w:pPr>
                      </w:p>
                      <w:p w14:paraId="1371EFBD" w14:textId="77777777" w:rsidR="00C678ED" w:rsidRDefault="00C678ED">
                        <w:pPr>
                          <w:ind w:left="1303"/>
                        </w:pPr>
                      </w:p>
                      <w:p w14:paraId="4DA9D2D8" w14:textId="5690FE20" w:rsidR="00C678ED" w:rsidRDefault="00C678ED">
                        <w:pPr>
                          <w:ind w:left="1303"/>
                          <w:rPr>
                            <w:sz w:val="24"/>
                          </w:rPr>
                        </w:pPr>
                        <w:hyperlink r:id="rId49">
                          <w:r>
                            <w:rPr>
                              <w:color w:val="231F20"/>
                              <w:sz w:val="24"/>
                            </w:rPr>
                            <w:t>Gofal Sylfaenol</w:t>
                          </w:r>
                        </w:hyperlink>
                      </w:p>
                    </w:txbxContent>
                  </v:textbox>
                </v:shape>
                <w10:wrap type="topAndBottom" anchorx="page"/>
              </v:group>
            </w:pict>
          </mc:Fallback>
        </mc:AlternateContent>
      </w:r>
      <w:r>
        <w:rPr>
          <w:noProof/>
        </w:rPr>
        <mc:AlternateContent>
          <mc:Choice Requires="wpg">
            <w:drawing>
              <wp:anchor distT="0" distB="0" distL="0" distR="0" simplePos="0" relativeHeight="487598080" behindDoc="1" locked="0" layoutInCell="1" allowOverlap="1" wp14:anchorId="0D180C78" wp14:editId="1EDC2A24">
                <wp:simplePos x="0" y="0"/>
                <wp:positionH relativeFrom="page">
                  <wp:posOffset>3834130</wp:posOffset>
                </wp:positionH>
                <wp:positionV relativeFrom="paragraph">
                  <wp:posOffset>4026535</wp:posOffset>
                </wp:positionV>
                <wp:extent cx="3294380" cy="648335"/>
                <wp:effectExtent l="12700" t="0" r="7620" b="12065"/>
                <wp:wrapTopAndBottom/>
                <wp:docPr id="303"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38" y="6341"/>
                          <a:chExt cx="5188" cy="1021"/>
                        </a:xfrm>
                      </wpg:grpSpPr>
                      <wps:wsp>
                        <wps:cNvPr id="304" name="docshape83"/>
                        <wps:cNvSpPr>
                          <a:spLocks/>
                        </wps:cNvSpPr>
                        <wps:spPr bwMode="auto">
                          <a:xfrm>
                            <a:off x="6037" y="6341"/>
                            <a:ext cx="5188" cy="1021"/>
                          </a:xfrm>
                          <a:custGeom>
                            <a:avLst/>
                            <a:gdLst>
                              <a:gd name="T0" fmla="+- 0 11225 6038"/>
                              <a:gd name="T1" fmla="*/ T0 w 5188"/>
                              <a:gd name="T2" fmla="+- 0 6341 6341"/>
                              <a:gd name="T3" fmla="*/ 6341 h 1021"/>
                              <a:gd name="T4" fmla="+- 0 6548 6038"/>
                              <a:gd name="T5" fmla="*/ T4 w 5188"/>
                              <a:gd name="T6" fmla="+- 0 6341 6341"/>
                              <a:gd name="T7" fmla="*/ 6341 h 1021"/>
                              <a:gd name="T8" fmla="+- 0 6473 6038"/>
                              <a:gd name="T9" fmla="*/ T8 w 5188"/>
                              <a:gd name="T10" fmla="+- 0 6347 6341"/>
                              <a:gd name="T11" fmla="*/ 6347 h 1021"/>
                              <a:gd name="T12" fmla="+- 0 6401 6038"/>
                              <a:gd name="T13" fmla="*/ T12 w 5188"/>
                              <a:gd name="T14" fmla="+- 0 6363 6341"/>
                              <a:gd name="T15" fmla="*/ 6363 h 1021"/>
                              <a:gd name="T16" fmla="+- 0 6333 6038"/>
                              <a:gd name="T17" fmla="*/ T16 w 5188"/>
                              <a:gd name="T18" fmla="+- 0 6389 6341"/>
                              <a:gd name="T19" fmla="*/ 6389 h 1021"/>
                              <a:gd name="T20" fmla="+- 0 6270 6038"/>
                              <a:gd name="T21" fmla="*/ T20 w 5188"/>
                              <a:gd name="T22" fmla="+- 0 6424 6341"/>
                              <a:gd name="T23" fmla="*/ 6424 h 1021"/>
                              <a:gd name="T24" fmla="+- 0 6213 6038"/>
                              <a:gd name="T25" fmla="*/ T24 w 5188"/>
                              <a:gd name="T26" fmla="+- 0 6467 6341"/>
                              <a:gd name="T27" fmla="*/ 6467 h 1021"/>
                              <a:gd name="T28" fmla="+- 0 6163 6038"/>
                              <a:gd name="T29" fmla="*/ T28 w 5188"/>
                              <a:gd name="T30" fmla="+- 0 6517 6341"/>
                              <a:gd name="T31" fmla="*/ 6517 h 1021"/>
                              <a:gd name="T32" fmla="+- 0 6120 6038"/>
                              <a:gd name="T33" fmla="*/ T32 w 5188"/>
                              <a:gd name="T34" fmla="+- 0 6574 6341"/>
                              <a:gd name="T35" fmla="*/ 6574 h 1021"/>
                              <a:gd name="T36" fmla="+- 0 6085 6038"/>
                              <a:gd name="T37" fmla="*/ T36 w 5188"/>
                              <a:gd name="T38" fmla="+- 0 6637 6341"/>
                              <a:gd name="T39" fmla="*/ 6637 h 1021"/>
                              <a:gd name="T40" fmla="+- 0 6059 6038"/>
                              <a:gd name="T41" fmla="*/ T40 w 5188"/>
                              <a:gd name="T42" fmla="+- 0 6704 6341"/>
                              <a:gd name="T43" fmla="*/ 6704 h 1021"/>
                              <a:gd name="T44" fmla="+- 0 6043 6038"/>
                              <a:gd name="T45" fmla="*/ T44 w 5188"/>
                              <a:gd name="T46" fmla="+- 0 6776 6341"/>
                              <a:gd name="T47" fmla="*/ 6776 h 1021"/>
                              <a:gd name="T48" fmla="+- 0 6038 6038"/>
                              <a:gd name="T49" fmla="*/ T48 w 5188"/>
                              <a:gd name="T50" fmla="+- 0 6852 6341"/>
                              <a:gd name="T51" fmla="*/ 6852 h 1021"/>
                              <a:gd name="T52" fmla="+- 0 6043 6038"/>
                              <a:gd name="T53" fmla="*/ T52 w 5188"/>
                              <a:gd name="T54" fmla="+- 0 6927 6341"/>
                              <a:gd name="T55" fmla="*/ 6927 h 1021"/>
                              <a:gd name="T56" fmla="+- 0 6059 6038"/>
                              <a:gd name="T57" fmla="*/ T56 w 5188"/>
                              <a:gd name="T58" fmla="+- 0 6999 6341"/>
                              <a:gd name="T59" fmla="*/ 6999 h 1021"/>
                              <a:gd name="T60" fmla="+- 0 6085 6038"/>
                              <a:gd name="T61" fmla="*/ T60 w 5188"/>
                              <a:gd name="T62" fmla="+- 0 7067 6341"/>
                              <a:gd name="T63" fmla="*/ 7067 h 1021"/>
                              <a:gd name="T64" fmla="+- 0 6120 6038"/>
                              <a:gd name="T65" fmla="*/ T64 w 5188"/>
                              <a:gd name="T66" fmla="+- 0 7130 6341"/>
                              <a:gd name="T67" fmla="*/ 7130 h 1021"/>
                              <a:gd name="T68" fmla="+- 0 6163 6038"/>
                              <a:gd name="T69" fmla="*/ T68 w 5188"/>
                              <a:gd name="T70" fmla="+- 0 7186 6341"/>
                              <a:gd name="T71" fmla="*/ 7186 h 1021"/>
                              <a:gd name="T72" fmla="+- 0 6213 6038"/>
                              <a:gd name="T73" fmla="*/ T72 w 5188"/>
                              <a:gd name="T74" fmla="+- 0 7237 6341"/>
                              <a:gd name="T75" fmla="*/ 7237 h 1021"/>
                              <a:gd name="T76" fmla="+- 0 6270 6038"/>
                              <a:gd name="T77" fmla="*/ T76 w 5188"/>
                              <a:gd name="T78" fmla="+- 0 7280 6341"/>
                              <a:gd name="T79" fmla="*/ 7280 h 1021"/>
                              <a:gd name="T80" fmla="+- 0 6333 6038"/>
                              <a:gd name="T81" fmla="*/ T80 w 5188"/>
                              <a:gd name="T82" fmla="+- 0 7315 6341"/>
                              <a:gd name="T83" fmla="*/ 7315 h 1021"/>
                              <a:gd name="T84" fmla="+- 0 6401 6038"/>
                              <a:gd name="T85" fmla="*/ T84 w 5188"/>
                              <a:gd name="T86" fmla="+- 0 7340 6341"/>
                              <a:gd name="T87" fmla="*/ 7340 h 1021"/>
                              <a:gd name="T88" fmla="+- 0 6473 6038"/>
                              <a:gd name="T89" fmla="*/ T88 w 5188"/>
                              <a:gd name="T90" fmla="+- 0 7356 6341"/>
                              <a:gd name="T91" fmla="*/ 7356 h 1021"/>
                              <a:gd name="T92" fmla="+- 0 6548 6038"/>
                              <a:gd name="T93" fmla="*/ T92 w 5188"/>
                              <a:gd name="T94" fmla="+- 0 7362 6341"/>
                              <a:gd name="T95" fmla="*/ 7362 h 1021"/>
                              <a:gd name="T96" fmla="+- 0 11225 6038"/>
                              <a:gd name="T97" fmla="*/ T96 w 5188"/>
                              <a:gd name="T98" fmla="+- 0 7362 6341"/>
                              <a:gd name="T99" fmla="*/ 7362 h 1021"/>
                              <a:gd name="T100" fmla="+- 0 11225 6038"/>
                              <a:gd name="T101" fmla="*/ T100 w 5188"/>
                              <a:gd name="T102" fmla="+- 0 6341 6341"/>
                              <a:gd name="T103" fmla="*/ 634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6"/>
                                </a:lnTo>
                                <a:lnTo>
                                  <a:pt x="363" y="22"/>
                                </a:lnTo>
                                <a:lnTo>
                                  <a:pt x="295" y="48"/>
                                </a:lnTo>
                                <a:lnTo>
                                  <a:pt x="232" y="83"/>
                                </a:lnTo>
                                <a:lnTo>
                                  <a:pt x="175" y="126"/>
                                </a:lnTo>
                                <a:lnTo>
                                  <a:pt x="125" y="176"/>
                                </a:lnTo>
                                <a:lnTo>
                                  <a:pt x="82" y="233"/>
                                </a:lnTo>
                                <a:lnTo>
                                  <a:pt x="47" y="296"/>
                                </a:lnTo>
                                <a:lnTo>
                                  <a:pt x="21" y="363"/>
                                </a:lnTo>
                                <a:lnTo>
                                  <a:pt x="5" y="435"/>
                                </a:lnTo>
                                <a:lnTo>
                                  <a:pt x="0" y="511"/>
                                </a:lnTo>
                                <a:lnTo>
                                  <a:pt x="5" y="586"/>
                                </a:lnTo>
                                <a:lnTo>
                                  <a:pt x="21" y="658"/>
                                </a:lnTo>
                                <a:lnTo>
                                  <a:pt x="47" y="726"/>
                                </a:lnTo>
                                <a:lnTo>
                                  <a:pt x="82" y="789"/>
                                </a:lnTo>
                                <a:lnTo>
                                  <a:pt x="125" y="845"/>
                                </a:lnTo>
                                <a:lnTo>
                                  <a:pt x="175" y="896"/>
                                </a:lnTo>
                                <a:lnTo>
                                  <a:pt x="232" y="939"/>
                                </a:lnTo>
                                <a:lnTo>
                                  <a:pt x="295" y="974"/>
                                </a:lnTo>
                                <a:lnTo>
                                  <a:pt x="363" y="999"/>
                                </a:lnTo>
                                <a:lnTo>
                                  <a:pt x="435" y="1015"/>
                                </a:lnTo>
                                <a:lnTo>
                                  <a:pt x="510" y="1021"/>
                                </a:lnTo>
                                <a:lnTo>
                                  <a:pt x="5187" y="1021"/>
                                </a:lnTo>
                                <a:lnTo>
                                  <a:pt x="5187"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docshape84"/>
                        <wps:cNvSpPr>
                          <a:spLocks/>
                        </wps:cNvSpPr>
                        <wps:spPr bwMode="auto">
                          <a:xfrm>
                            <a:off x="6094" y="6398"/>
                            <a:ext cx="908" cy="908"/>
                          </a:xfrm>
                          <a:custGeom>
                            <a:avLst/>
                            <a:gdLst>
                              <a:gd name="T0" fmla="+- 0 6548 6094"/>
                              <a:gd name="T1" fmla="*/ T0 w 908"/>
                              <a:gd name="T2" fmla="+- 0 6398 6398"/>
                              <a:gd name="T3" fmla="*/ 6398 h 908"/>
                              <a:gd name="T4" fmla="+- 0 6474 6094"/>
                              <a:gd name="T5" fmla="*/ T4 w 908"/>
                              <a:gd name="T6" fmla="+- 0 6404 6398"/>
                              <a:gd name="T7" fmla="*/ 6404 h 908"/>
                              <a:gd name="T8" fmla="+- 0 6405 6094"/>
                              <a:gd name="T9" fmla="*/ T8 w 908"/>
                              <a:gd name="T10" fmla="+- 0 6421 6398"/>
                              <a:gd name="T11" fmla="*/ 6421 h 908"/>
                              <a:gd name="T12" fmla="+- 0 6340 6094"/>
                              <a:gd name="T13" fmla="*/ T12 w 908"/>
                              <a:gd name="T14" fmla="+- 0 6449 6398"/>
                              <a:gd name="T15" fmla="*/ 6449 h 908"/>
                              <a:gd name="T16" fmla="+- 0 6280 6094"/>
                              <a:gd name="T17" fmla="*/ T16 w 908"/>
                              <a:gd name="T18" fmla="+- 0 6486 6398"/>
                              <a:gd name="T19" fmla="*/ 6486 h 908"/>
                              <a:gd name="T20" fmla="+- 0 6227 6094"/>
                              <a:gd name="T21" fmla="*/ T20 w 908"/>
                              <a:gd name="T22" fmla="+- 0 6531 6398"/>
                              <a:gd name="T23" fmla="*/ 6531 h 908"/>
                              <a:gd name="T24" fmla="+- 0 6182 6094"/>
                              <a:gd name="T25" fmla="*/ T24 w 908"/>
                              <a:gd name="T26" fmla="+- 0 6584 6398"/>
                              <a:gd name="T27" fmla="*/ 6584 h 908"/>
                              <a:gd name="T28" fmla="+- 0 6145 6094"/>
                              <a:gd name="T29" fmla="*/ T28 w 908"/>
                              <a:gd name="T30" fmla="+- 0 6643 6398"/>
                              <a:gd name="T31" fmla="*/ 6643 h 908"/>
                              <a:gd name="T32" fmla="+- 0 6118 6094"/>
                              <a:gd name="T33" fmla="*/ T32 w 908"/>
                              <a:gd name="T34" fmla="+- 0 6708 6398"/>
                              <a:gd name="T35" fmla="*/ 6708 h 908"/>
                              <a:gd name="T36" fmla="+- 0 6100 6094"/>
                              <a:gd name="T37" fmla="*/ T36 w 908"/>
                              <a:gd name="T38" fmla="+- 0 6778 6398"/>
                              <a:gd name="T39" fmla="*/ 6778 h 908"/>
                              <a:gd name="T40" fmla="+- 0 6094 6094"/>
                              <a:gd name="T41" fmla="*/ T40 w 908"/>
                              <a:gd name="T42" fmla="+- 0 6852 6398"/>
                              <a:gd name="T43" fmla="*/ 6852 h 908"/>
                              <a:gd name="T44" fmla="+- 0 6100 6094"/>
                              <a:gd name="T45" fmla="*/ T44 w 908"/>
                              <a:gd name="T46" fmla="+- 0 6925 6398"/>
                              <a:gd name="T47" fmla="*/ 6925 h 908"/>
                              <a:gd name="T48" fmla="+- 0 6118 6094"/>
                              <a:gd name="T49" fmla="*/ T48 w 908"/>
                              <a:gd name="T50" fmla="+- 0 6995 6398"/>
                              <a:gd name="T51" fmla="*/ 6995 h 908"/>
                              <a:gd name="T52" fmla="+- 0 6145 6094"/>
                              <a:gd name="T53" fmla="*/ T52 w 908"/>
                              <a:gd name="T54" fmla="+- 0 7060 6398"/>
                              <a:gd name="T55" fmla="*/ 7060 h 908"/>
                              <a:gd name="T56" fmla="+- 0 6182 6094"/>
                              <a:gd name="T57" fmla="*/ T56 w 908"/>
                              <a:gd name="T58" fmla="+- 0 7120 6398"/>
                              <a:gd name="T59" fmla="*/ 7120 h 908"/>
                              <a:gd name="T60" fmla="+- 0 6227 6094"/>
                              <a:gd name="T61" fmla="*/ T60 w 908"/>
                              <a:gd name="T62" fmla="+- 0 7172 6398"/>
                              <a:gd name="T63" fmla="*/ 7172 h 908"/>
                              <a:gd name="T64" fmla="+- 0 6280 6094"/>
                              <a:gd name="T65" fmla="*/ T64 w 908"/>
                              <a:gd name="T66" fmla="+- 0 7218 6398"/>
                              <a:gd name="T67" fmla="*/ 7218 h 908"/>
                              <a:gd name="T68" fmla="+- 0 6340 6094"/>
                              <a:gd name="T69" fmla="*/ T68 w 908"/>
                              <a:gd name="T70" fmla="+- 0 7255 6398"/>
                              <a:gd name="T71" fmla="*/ 7255 h 908"/>
                              <a:gd name="T72" fmla="+- 0 6405 6094"/>
                              <a:gd name="T73" fmla="*/ T72 w 908"/>
                              <a:gd name="T74" fmla="+- 0 7282 6398"/>
                              <a:gd name="T75" fmla="*/ 7282 h 908"/>
                              <a:gd name="T76" fmla="+- 0 6474 6094"/>
                              <a:gd name="T77" fmla="*/ T76 w 908"/>
                              <a:gd name="T78" fmla="+- 0 7299 6398"/>
                              <a:gd name="T79" fmla="*/ 7299 h 908"/>
                              <a:gd name="T80" fmla="+- 0 6548 6094"/>
                              <a:gd name="T81" fmla="*/ T80 w 908"/>
                              <a:gd name="T82" fmla="+- 0 7305 6398"/>
                              <a:gd name="T83" fmla="*/ 7305 h 908"/>
                              <a:gd name="T84" fmla="+- 0 6622 6094"/>
                              <a:gd name="T85" fmla="*/ T84 w 908"/>
                              <a:gd name="T86" fmla="+- 0 7299 6398"/>
                              <a:gd name="T87" fmla="*/ 7299 h 908"/>
                              <a:gd name="T88" fmla="+- 0 6691 6094"/>
                              <a:gd name="T89" fmla="*/ T88 w 908"/>
                              <a:gd name="T90" fmla="+- 0 7282 6398"/>
                              <a:gd name="T91" fmla="*/ 7282 h 908"/>
                              <a:gd name="T92" fmla="+- 0 6756 6094"/>
                              <a:gd name="T93" fmla="*/ T92 w 908"/>
                              <a:gd name="T94" fmla="+- 0 7255 6398"/>
                              <a:gd name="T95" fmla="*/ 7255 h 908"/>
                              <a:gd name="T96" fmla="+- 0 6816 6094"/>
                              <a:gd name="T97" fmla="*/ T96 w 908"/>
                              <a:gd name="T98" fmla="+- 0 7218 6398"/>
                              <a:gd name="T99" fmla="*/ 7218 h 908"/>
                              <a:gd name="T100" fmla="+- 0 6869 6094"/>
                              <a:gd name="T101" fmla="*/ T100 w 908"/>
                              <a:gd name="T102" fmla="+- 0 7172 6398"/>
                              <a:gd name="T103" fmla="*/ 7172 h 908"/>
                              <a:gd name="T104" fmla="+- 0 6914 6094"/>
                              <a:gd name="T105" fmla="*/ T104 w 908"/>
                              <a:gd name="T106" fmla="+- 0 7120 6398"/>
                              <a:gd name="T107" fmla="*/ 7120 h 908"/>
                              <a:gd name="T108" fmla="+- 0 6951 6094"/>
                              <a:gd name="T109" fmla="*/ T108 w 908"/>
                              <a:gd name="T110" fmla="+- 0 7060 6398"/>
                              <a:gd name="T111" fmla="*/ 7060 h 908"/>
                              <a:gd name="T112" fmla="+- 0 6978 6094"/>
                              <a:gd name="T113" fmla="*/ T112 w 908"/>
                              <a:gd name="T114" fmla="+- 0 6995 6398"/>
                              <a:gd name="T115" fmla="*/ 6995 h 908"/>
                              <a:gd name="T116" fmla="+- 0 6996 6094"/>
                              <a:gd name="T117" fmla="*/ T116 w 908"/>
                              <a:gd name="T118" fmla="+- 0 6925 6398"/>
                              <a:gd name="T119" fmla="*/ 6925 h 908"/>
                              <a:gd name="T120" fmla="+- 0 7002 6094"/>
                              <a:gd name="T121" fmla="*/ T120 w 908"/>
                              <a:gd name="T122" fmla="+- 0 6852 6398"/>
                              <a:gd name="T123" fmla="*/ 6852 h 908"/>
                              <a:gd name="T124" fmla="+- 0 6996 6094"/>
                              <a:gd name="T125" fmla="*/ T124 w 908"/>
                              <a:gd name="T126" fmla="+- 0 6778 6398"/>
                              <a:gd name="T127" fmla="*/ 6778 h 908"/>
                              <a:gd name="T128" fmla="+- 0 6978 6094"/>
                              <a:gd name="T129" fmla="*/ T128 w 908"/>
                              <a:gd name="T130" fmla="+- 0 6708 6398"/>
                              <a:gd name="T131" fmla="*/ 6708 h 908"/>
                              <a:gd name="T132" fmla="+- 0 6951 6094"/>
                              <a:gd name="T133" fmla="*/ T132 w 908"/>
                              <a:gd name="T134" fmla="+- 0 6643 6398"/>
                              <a:gd name="T135" fmla="*/ 6643 h 908"/>
                              <a:gd name="T136" fmla="+- 0 6914 6094"/>
                              <a:gd name="T137" fmla="*/ T136 w 908"/>
                              <a:gd name="T138" fmla="+- 0 6584 6398"/>
                              <a:gd name="T139" fmla="*/ 6584 h 908"/>
                              <a:gd name="T140" fmla="+- 0 6869 6094"/>
                              <a:gd name="T141" fmla="*/ T140 w 908"/>
                              <a:gd name="T142" fmla="+- 0 6531 6398"/>
                              <a:gd name="T143" fmla="*/ 6531 h 908"/>
                              <a:gd name="T144" fmla="+- 0 6816 6094"/>
                              <a:gd name="T145" fmla="*/ T144 w 908"/>
                              <a:gd name="T146" fmla="+- 0 6486 6398"/>
                              <a:gd name="T147" fmla="*/ 6486 h 908"/>
                              <a:gd name="T148" fmla="+- 0 6756 6094"/>
                              <a:gd name="T149" fmla="*/ T148 w 908"/>
                              <a:gd name="T150" fmla="+- 0 6449 6398"/>
                              <a:gd name="T151" fmla="*/ 6449 h 908"/>
                              <a:gd name="T152" fmla="+- 0 6691 6094"/>
                              <a:gd name="T153" fmla="*/ T152 w 908"/>
                              <a:gd name="T154" fmla="+- 0 6421 6398"/>
                              <a:gd name="T155" fmla="*/ 6421 h 908"/>
                              <a:gd name="T156" fmla="+- 0 6622 6094"/>
                              <a:gd name="T157" fmla="*/ T156 w 908"/>
                              <a:gd name="T158" fmla="+- 0 6404 6398"/>
                              <a:gd name="T159" fmla="*/ 6404 h 908"/>
                              <a:gd name="T160" fmla="+- 0 6548 6094"/>
                              <a:gd name="T161" fmla="*/ T160 w 908"/>
                              <a:gd name="T162" fmla="+- 0 6398 6398"/>
                              <a:gd name="T163" fmla="*/ 639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docshape85"/>
                        <wps:cNvSpPr>
                          <a:spLocks/>
                        </wps:cNvSpPr>
                        <wps:spPr bwMode="auto">
                          <a:xfrm>
                            <a:off x="6241" y="6582"/>
                            <a:ext cx="613" cy="594"/>
                          </a:xfrm>
                          <a:custGeom>
                            <a:avLst/>
                            <a:gdLst>
                              <a:gd name="T0" fmla="+- 0 6241 6241"/>
                              <a:gd name="T1" fmla="*/ T0 w 613"/>
                              <a:gd name="T2" fmla="+- 0 6615 6583"/>
                              <a:gd name="T3" fmla="*/ 6615 h 594"/>
                              <a:gd name="T4" fmla="+- 0 6334 6241"/>
                              <a:gd name="T5" fmla="*/ T4 w 613"/>
                              <a:gd name="T6" fmla="+- 0 6631 6583"/>
                              <a:gd name="T7" fmla="*/ 6631 h 594"/>
                              <a:gd name="T8" fmla="+- 0 6423 6241"/>
                              <a:gd name="T9" fmla="*/ T8 w 613"/>
                              <a:gd name="T10" fmla="+- 0 6960 6583"/>
                              <a:gd name="T11" fmla="*/ 6960 h 594"/>
                              <a:gd name="T12" fmla="+- 0 6414 6241"/>
                              <a:gd name="T13" fmla="*/ T12 w 613"/>
                              <a:gd name="T14" fmla="+- 0 7002 6583"/>
                              <a:gd name="T15" fmla="*/ 7002 h 594"/>
                              <a:gd name="T16" fmla="+- 0 6387 6241"/>
                              <a:gd name="T17" fmla="*/ T16 w 613"/>
                              <a:gd name="T18" fmla="+- 0 7028 6583"/>
                              <a:gd name="T19" fmla="*/ 7028 h 594"/>
                              <a:gd name="T20" fmla="+- 0 6796 6241"/>
                              <a:gd name="T21" fmla="*/ T20 w 613"/>
                              <a:gd name="T22" fmla="+- 0 7051 6583"/>
                              <a:gd name="T23" fmla="*/ 7051 h 594"/>
                              <a:gd name="T24" fmla="+- 0 6796 6241"/>
                              <a:gd name="T25" fmla="*/ T24 w 613"/>
                              <a:gd name="T26" fmla="+- 0 7009 6583"/>
                              <a:gd name="T27" fmla="*/ 7009 h 594"/>
                              <a:gd name="T28" fmla="+- 0 6465 6241"/>
                              <a:gd name="T29" fmla="*/ T28 w 613"/>
                              <a:gd name="T30" fmla="+- 0 6988 6583"/>
                              <a:gd name="T31" fmla="*/ 6988 h 594"/>
                              <a:gd name="T32" fmla="+- 0 6784 6241"/>
                              <a:gd name="T33" fmla="*/ T32 w 613"/>
                              <a:gd name="T34" fmla="+- 0 6961 6583"/>
                              <a:gd name="T35" fmla="*/ 6961 h 594"/>
                              <a:gd name="T36" fmla="+- 0 6805 6241"/>
                              <a:gd name="T37" fmla="*/ T36 w 613"/>
                              <a:gd name="T38" fmla="+- 0 6938 6583"/>
                              <a:gd name="T39" fmla="*/ 6938 h 594"/>
                              <a:gd name="T40" fmla="+- 0 6443 6241"/>
                              <a:gd name="T41" fmla="*/ T40 w 613"/>
                              <a:gd name="T42" fmla="+- 0 6860 6583"/>
                              <a:gd name="T43" fmla="*/ 6860 h 594"/>
                              <a:gd name="T44" fmla="+- 0 6433 6241"/>
                              <a:gd name="T45" fmla="*/ T44 w 613"/>
                              <a:gd name="T46" fmla="+- 0 6825 6583"/>
                              <a:gd name="T47" fmla="*/ 6825 h 594"/>
                              <a:gd name="T48" fmla="+- 0 6853 6241"/>
                              <a:gd name="T49" fmla="*/ T48 w 613"/>
                              <a:gd name="T50" fmla="+- 0 6735 6583"/>
                              <a:gd name="T51" fmla="*/ 6735 h 594"/>
                              <a:gd name="T52" fmla="+- 0 6828 6241"/>
                              <a:gd name="T53" fmla="*/ T52 w 613"/>
                              <a:gd name="T54" fmla="+- 0 6715 6583"/>
                              <a:gd name="T55" fmla="*/ 6715 h 594"/>
                              <a:gd name="T56" fmla="+- 0 6369 6241"/>
                              <a:gd name="T57" fmla="*/ T56 w 613"/>
                              <a:gd name="T58" fmla="+- 0 6610 6583"/>
                              <a:gd name="T59" fmla="*/ 6610 h 594"/>
                              <a:gd name="T60" fmla="+- 0 6329 6241"/>
                              <a:gd name="T61" fmla="*/ T60 w 613"/>
                              <a:gd name="T62" fmla="+- 0 6587 6583"/>
                              <a:gd name="T63" fmla="*/ 6587 h 594"/>
                              <a:gd name="T64" fmla="+- 0 6533 6241"/>
                              <a:gd name="T65" fmla="*/ T64 w 613"/>
                              <a:gd name="T66" fmla="+- 0 6860 6583"/>
                              <a:gd name="T67" fmla="*/ 6860 h 594"/>
                              <a:gd name="T68" fmla="+- 0 6807 6241"/>
                              <a:gd name="T69" fmla="*/ T68 w 613"/>
                              <a:gd name="T70" fmla="+- 0 6932 6583"/>
                              <a:gd name="T71" fmla="*/ 6932 h 594"/>
                              <a:gd name="T72" fmla="+- 0 6569 6241"/>
                              <a:gd name="T73" fmla="*/ T72 w 613"/>
                              <a:gd name="T74" fmla="+- 0 6860 6583"/>
                              <a:gd name="T75" fmla="*/ 6860 h 594"/>
                              <a:gd name="T76" fmla="+- 0 6660 6241"/>
                              <a:gd name="T77" fmla="*/ T76 w 613"/>
                              <a:gd name="T78" fmla="+- 0 6924 6583"/>
                              <a:gd name="T79" fmla="*/ 6924 h 594"/>
                              <a:gd name="T80" fmla="+- 0 6809 6241"/>
                              <a:gd name="T81" fmla="*/ T80 w 613"/>
                              <a:gd name="T82" fmla="+- 0 6922 6583"/>
                              <a:gd name="T83" fmla="*/ 6922 h 594"/>
                              <a:gd name="T84" fmla="+- 0 6825 6241"/>
                              <a:gd name="T85" fmla="*/ T84 w 613"/>
                              <a:gd name="T86" fmla="+- 0 6860 6583"/>
                              <a:gd name="T87" fmla="*/ 6860 h 594"/>
                              <a:gd name="T88" fmla="+- 0 6696 6241"/>
                              <a:gd name="T89" fmla="*/ T88 w 613"/>
                              <a:gd name="T90" fmla="+- 0 6922 6583"/>
                              <a:gd name="T91" fmla="*/ 6922 h 594"/>
                              <a:gd name="T92" fmla="+- 0 6852 6241"/>
                              <a:gd name="T93" fmla="*/ T92 w 613"/>
                              <a:gd name="T94" fmla="+- 0 6752 6583"/>
                              <a:gd name="T95" fmla="*/ 6752 h 594"/>
                              <a:gd name="T96" fmla="+- 0 6788 6241"/>
                              <a:gd name="T97" fmla="*/ T96 w 613"/>
                              <a:gd name="T98" fmla="+- 0 6824 6583"/>
                              <a:gd name="T99" fmla="*/ 6824 h 594"/>
                              <a:gd name="T100" fmla="+- 0 6433 6241"/>
                              <a:gd name="T101" fmla="*/ T100 w 613"/>
                              <a:gd name="T102" fmla="+- 0 6825 6583"/>
                              <a:gd name="T103" fmla="*/ 6825 h 594"/>
                              <a:gd name="T104" fmla="+- 0 6853 6241"/>
                              <a:gd name="T105" fmla="*/ T104 w 613"/>
                              <a:gd name="T106" fmla="+- 0 6738 6583"/>
                              <a:gd name="T107" fmla="*/ 6738 h 594"/>
                              <a:gd name="T108" fmla="+- 0 6533 6241"/>
                              <a:gd name="T109" fmla="*/ T108 w 613"/>
                              <a:gd name="T110" fmla="+- 0 6824 6583"/>
                              <a:gd name="T111" fmla="*/ 6824 h 594"/>
                              <a:gd name="T112" fmla="+- 0 6853 6241"/>
                              <a:gd name="T113" fmla="*/ T112 w 613"/>
                              <a:gd name="T114" fmla="+- 0 6746 6583"/>
                              <a:gd name="T115" fmla="*/ 6746 h 594"/>
                              <a:gd name="T116" fmla="+- 0 6569 6241"/>
                              <a:gd name="T117" fmla="*/ T116 w 613"/>
                              <a:gd name="T118" fmla="+- 0 6746 6583"/>
                              <a:gd name="T119" fmla="*/ 6746 h 594"/>
                              <a:gd name="T120" fmla="+- 0 6696 6241"/>
                              <a:gd name="T121" fmla="*/ T120 w 613"/>
                              <a:gd name="T122" fmla="+- 0 6824 6583"/>
                              <a:gd name="T123" fmla="*/ 6824 h 594"/>
                              <a:gd name="T124" fmla="+- 0 6853 6241"/>
                              <a:gd name="T125" fmla="*/ T124 w 613"/>
                              <a:gd name="T126" fmla="+- 0 6746 6583"/>
                              <a:gd name="T127" fmla="*/ 6746 h 594"/>
                              <a:gd name="T128" fmla="+- 0 6411 6241"/>
                              <a:gd name="T129" fmla="*/ T128 w 613"/>
                              <a:gd name="T130" fmla="+- 0 7083 6583"/>
                              <a:gd name="T131" fmla="*/ 7083 h 594"/>
                              <a:gd name="T132" fmla="+- 0 6399 6241"/>
                              <a:gd name="T133" fmla="*/ T132 w 613"/>
                              <a:gd name="T134" fmla="+- 0 7143 6583"/>
                              <a:gd name="T135" fmla="*/ 7143 h 594"/>
                              <a:gd name="T136" fmla="+- 0 6451 6241"/>
                              <a:gd name="T137" fmla="*/ T136 w 613"/>
                              <a:gd name="T138" fmla="+- 0 7177 6583"/>
                              <a:gd name="T139" fmla="*/ 7177 h 594"/>
                              <a:gd name="T140" fmla="+- 0 6502 6241"/>
                              <a:gd name="T141" fmla="*/ T140 w 613"/>
                              <a:gd name="T142" fmla="+- 0 7144 6583"/>
                              <a:gd name="T143" fmla="*/ 7144 h 594"/>
                              <a:gd name="T144" fmla="+- 0 6428 6241"/>
                              <a:gd name="T145" fmla="*/ T144 w 613"/>
                              <a:gd name="T146" fmla="+- 0 7109 6583"/>
                              <a:gd name="T147" fmla="*/ 7109 h 594"/>
                              <a:gd name="T148" fmla="+- 0 6490 6241"/>
                              <a:gd name="T149" fmla="*/ T148 w 613"/>
                              <a:gd name="T150" fmla="+- 0 7082 6583"/>
                              <a:gd name="T151" fmla="*/ 7082 h 594"/>
                              <a:gd name="T152" fmla="+- 0 6502 6241"/>
                              <a:gd name="T153" fmla="*/ T152 w 613"/>
                              <a:gd name="T154" fmla="+- 0 7099 6583"/>
                              <a:gd name="T155" fmla="*/ 7099 h 594"/>
                              <a:gd name="T156" fmla="+- 0 6474 6241"/>
                              <a:gd name="T157" fmla="*/ T156 w 613"/>
                              <a:gd name="T158" fmla="+- 0 7134 6583"/>
                              <a:gd name="T159" fmla="*/ 7134 h 594"/>
                              <a:gd name="T160" fmla="+- 0 6502 6241"/>
                              <a:gd name="T161" fmla="*/ T160 w 613"/>
                              <a:gd name="T162" fmla="+- 0 7144 6583"/>
                              <a:gd name="T163" fmla="*/ 7144 h 594"/>
                              <a:gd name="T164" fmla="+- 0 6502 6241"/>
                              <a:gd name="T165" fmla="*/ T164 w 613"/>
                              <a:gd name="T166" fmla="+- 0 7099 6583"/>
                              <a:gd name="T167" fmla="*/ 7099 h 594"/>
                              <a:gd name="T168" fmla="+- 0 6714 6241"/>
                              <a:gd name="T169" fmla="*/ T168 w 613"/>
                              <a:gd name="T170" fmla="+- 0 7071 6583"/>
                              <a:gd name="T171" fmla="*/ 7071 h 594"/>
                              <a:gd name="T172" fmla="+- 0 6680 6241"/>
                              <a:gd name="T173" fmla="*/ T172 w 613"/>
                              <a:gd name="T174" fmla="+- 0 7122 6583"/>
                              <a:gd name="T175" fmla="*/ 7122 h 594"/>
                              <a:gd name="T176" fmla="+- 0 6715 6241"/>
                              <a:gd name="T177" fmla="*/ T176 w 613"/>
                              <a:gd name="T178" fmla="+- 0 7172 6583"/>
                              <a:gd name="T179" fmla="*/ 7172 h 594"/>
                              <a:gd name="T180" fmla="+- 0 6776 6241"/>
                              <a:gd name="T181" fmla="*/ T180 w 613"/>
                              <a:gd name="T182" fmla="+- 0 7160 6583"/>
                              <a:gd name="T183" fmla="*/ 7160 h 594"/>
                              <a:gd name="T184" fmla="+- 0 6714 6241"/>
                              <a:gd name="T185" fmla="*/ T184 w 613"/>
                              <a:gd name="T186" fmla="+- 0 7134 6583"/>
                              <a:gd name="T187" fmla="*/ 7134 h 594"/>
                              <a:gd name="T188" fmla="+- 0 6787 6241"/>
                              <a:gd name="T189" fmla="*/ T188 w 613"/>
                              <a:gd name="T190" fmla="+- 0 7099 6583"/>
                              <a:gd name="T191" fmla="*/ 7099 h 594"/>
                              <a:gd name="T192" fmla="+- 0 6736 6241"/>
                              <a:gd name="T193" fmla="*/ T192 w 613"/>
                              <a:gd name="T194" fmla="+- 0 7066 6583"/>
                              <a:gd name="T195" fmla="*/ 7066 h 594"/>
                              <a:gd name="T196" fmla="+- 0 6759 6241"/>
                              <a:gd name="T197" fmla="*/ T196 w 613"/>
                              <a:gd name="T198" fmla="+- 0 7109 6583"/>
                              <a:gd name="T199" fmla="*/ 7109 h 594"/>
                              <a:gd name="T200" fmla="+- 0 6724 6241"/>
                              <a:gd name="T201" fmla="*/ T200 w 613"/>
                              <a:gd name="T202" fmla="+- 0 7144 6583"/>
                              <a:gd name="T203" fmla="*/ 7144 h 594"/>
                              <a:gd name="T204" fmla="+- 0 6792 6241"/>
                              <a:gd name="T205" fmla="*/ T204 w 613"/>
                              <a:gd name="T206" fmla="+- 0 7121 6583"/>
                              <a:gd name="T207" fmla="*/ 712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613" h="594">
                                <a:moveTo>
                                  <a:pt x="11" y="0"/>
                                </a:moveTo>
                                <a:lnTo>
                                  <a:pt x="2" y="9"/>
                                </a:lnTo>
                                <a:lnTo>
                                  <a:pt x="0" y="32"/>
                                </a:lnTo>
                                <a:lnTo>
                                  <a:pt x="9" y="42"/>
                                </a:lnTo>
                                <a:lnTo>
                                  <a:pt x="89" y="46"/>
                                </a:lnTo>
                                <a:lnTo>
                                  <a:pt x="93" y="48"/>
                                </a:lnTo>
                                <a:lnTo>
                                  <a:pt x="94" y="52"/>
                                </a:lnTo>
                                <a:lnTo>
                                  <a:pt x="148" y="248"/>
                                </a:lnTo>
                                <a:lnTo>
                                  <a:pt x="182" y="377"/>
                                </a:lnTo>
                                <a:lnTo>
                                  <a:pt x="182" y="393"/>
                                </a:lnTo>
                                <a:lnTo>
                                  <a:pt x="179" y="406"/>
                                </a:lnTo>
                                <a:lnTo>
                                  <a:pt x="173" y="419"/>
                                </a:lnTo>
                                <a:lnTo>
                                  <a:pt x="161" y="428"/>
                                </a:lnTo>
                                <a:lnTo>
                                  <a:pt x="151" y="433"/>
                                </a:lnTo>
                                <a:lnTo>
                                  <a:pt x="146" y="445"/>
                                </a:lnTo>
                                <a:lnTo>
                                  <a:pt x="155" y="463"/>
                                </a:lnTo>
                                <a:lnTo>
                                  <a:pt x="162" y="468"/>
                                </a:lnTo>
                                <a:lnTo>
                                  <a:pt x="555" y="468"/>
                                </a:lnTo>
                                <a:lnTo>
                                  <a:pt x="564" y="458"/>
                                </a:lnTo>
                                <a:lnTo>
                                  <a:pt x="564" y="435"/>
                                </a:lnTo>
                                <a:lnTo>
                                  <a:pt x="555" y="426"/>
                                </a:lnTo>
                                <a:lnTo>
                                  <a:pt x="217" y="426"/>
                                </a:lnTo>
                                <a:lnTo>
                                  <a:pt x="221" y="416"/>
                                </a:lnTo>
                                <a:lnTo>
                                  <a:pt x="224" y="405"/>
                                </a:lnTo>
                                <a:lnTo>
                                  <a:pt x="224" y="393"/>
                                </a:lnTo>
                                <a:lnTo>
                                  <a:pt x="531" y="380"/>
                                </a:lnTo>
                                <a:lnTo>
                                  <a:pt x="543" y="378"/>
                                </a:lnTo>
                                <a:lnTo>
                                  <a:pt x="553" y="372"/>
                                </a:lnTo>
                                <a:lnTo>
                                  <a:pt x="560" y="365"/>
                                </a:lnTo>
                                <a:lnTo>
                                  <a:pt x="564" y="355"/>
                                </a:lnTo>
                                <a:lnTo>
                                  <a:pt x="566" y="349"/>
                                </a:lnTo>
                                <a:lnTo>
                                  <a:pt x="220" y="349"/>
                                </a:lnTo>
                                <a:lnTo>
                                  <a:pt x="202" y="277"/>
                                </a:lnTo>
                                <a:lnTo>
                                  <a:pt x="584" y="277"/>
                                </a:lnTo>
                                <a:lnTo>
                                  <a:pt x="593" y="242"/>
                                </a:lnTo>
                                <a:lnTo>
                                  <a:pt x="192" y="242"/>
                                </a:lnTo>
                                <a:lnTo>
                                  <a:pt x="170" y="155"/>
                                </a:lnTo>
                                <a:lnTo>
                                  <a:pt x="612" y="155"/>
                                </a:lnTo>
                                <a:lnTo>
                                  <a:pt x="612" y="152"/>
                                </a:lnTo>
                                <a:lnTo>
                                  <a:pt x="607" y="142"/>
                                </a:lnTo>
                                <a:lnTo>
                                  <a:pt x="599" y="135"/>
                                </a:lnTo>
                                <a:lnTo>
                                  <a:pt x="587" y="132"/>
                                </a:lnTo>
                                <a:lnTo>
                                  <a:pt x="154" y="111"/>
                                </a:lnTo>
                                <a:lnTo>
                                  <a:pt x="135" y="41"/>
                                </a:lnTo>
                                <a:lnTo>
                                  <a:pt x="128" y="27"/>
                                </a:lnTo>
                                <a:lnTo>
                                  <a:pt x="117" y="15"/>
                                </a:lnTo>
                                <a:lnTo>
                                  <a:pt x="104" y="7"/>
                                </a:lnTo>
                                <a:lnTo>
                                  <a:pt x="88" y="4"/>
                                </a:lnTo>
                                <a:lnTo>
                                  <a:pt x="11" y="0"/>
                                </a:lnTo>
                                <a:close/>
                                <a:moveTo>
                                  <a:pt x="328" y="277"/>
                                </a:moveTo>
                                <a:lnTo>
                                  <a:pt x="292" y="277"/>
                                </a:lnTo>
                                <a:lnTo>
                                  <a:pt x="292" y="346"/>
                                </a:lnTo>
                                <a:lnTo>
                                  <a:pt x="220" y="349"/>
                                </a:lnTo>
                                <a:lnTo>
                                  <a:pt x="566" y="349"/>
                                </a:lnTo>
                                <a:lnTo>
                                  <a:pt x="567" y="345"/>
                                </a:lnTo>
                                <a:lnTo>
                                  <a:pt x="328" y="345"/>
                                </a:lnTo>
                                <a:lnTo>
                                  <a:pt x="328" y="277"/>
                                </a:lnTo>
                                <a:close/>
                                <a:moveTo>
                                  <a:pt x="455" y="277"/>
                                </a:moveTo>
                                <a:lnTo>
                                  <a:pt x="419" y="277"/>
                                </a:lnTo>
                                <a:lnTo>
                                  <a:pt x="419" y="341"/>
                                </a:lnTo>
                                <a:lnTo>
                                  <a:pt x="328" y="345"/>
                                </a:lnTo>
                                <a:lnTo>
                                  <a:pt x="567" y="345"/>
                                </a:lnTo>
                                <a:lnTo>
                                  <a:pt x="568" y="339"/>
                                </a:lnTo>
                                <a:lnTo>
                                  <a:pt x="455" y="339"/>
                                </a:lnTo>
                                <a:lnTo>
                                  <a:pt x="455" y="277"/>
                                </a:lnTo>
                                <a:close/>
                                <a:moveTo>
                                  <a:pt x="584" y="277"/>
                                </a:moveTo>
                                <a:lnTo>
                                  <a:pt x="538" y="277"/>
                                </a:lnTo>
                                <a:lnTo>
                                  <a:pt x="523" y="337"/>
                                </a:lnTo>
                                <a:lnTo>
                                  <a:pt x="455" y="339"/>
                                </a:lnTo>
                                <a:lnTo>
                                  <a:pt x="568" y="339"/>
                                </a:lnTo>
                                <a:lnTo>
                                  <a:pt x="584" y="277"/>
                                </a:lnTo>
                                <a:close/>
                                <a:moveTo>
                                  <a:pt x="611" y="169"/>
                                </a:moveTo>
                                <a:lnTo>
                                  <a:pt x="455" y="169"/>
                                </a:lnTo>
                                <a:lnTo>
                                  <a:pt x="564" y="175"/>
                                </a:lnTo>
                                <a:lnTo>
                                  <a:pt x="547" y="241"/>
                                </a:lnTo>
                                <a:lnTo>
                                  <a:pt x="195" y="241"/>
                                </a:lnTo>
                                <a:lnTo>
                                  <a:pt x="194" y="241"/>
                                </a:lnTo>
                                <a:lnTo>
                                  <a:pt x="192" y="242"/>
                                </a:lnTo>
                                <a:lnTo>
                                  <a:pt x="593" y="242"/>
                                </a:lnTo>
                                <a:lnTo>
                                  <a:pt x="611" y="169"/>
                                </a:lnTo>
                                <a:close/>
                                <a:moveTo>
                                  <a:pt x="612" y="155"/>
                                </a:moveTo>
                                <a:lnTo>
                                  <a:pt x="170" y="155"/>
                                </a:lnTo>
                                <a:lnTo>
                                  <a:pt x="292" y="161"/>
                                </a:lnTo>
                                <a:lnTo>
                                  <a:pt x="292" y="241"/>
                                </a:lnTo>
                                <a:lnTo>
                                  <a:pt x="328" y="241"/>
                                </a:lnTo>
                                <a:lnTo>
                                  <a:pt x="328" y="163"/>
                                </a:lnTo>
                                <a:lnTo>
                                  <a:pt x="612" y="163"/>
                                </a:lnTo>
                                <a:lnTo>
                                  <a:pt x="612" y="155"/>
                                </a:lnTo>
                                <a:close/>
                                <a:moveTo>
                                  <a:pt x="612" y="163"/>
                                </a:moveTo>
                                <a:lnTo>
                                  <a:pt x="328" y="163"/>
                                </a:lnTo>
                                <a:lnTo>
                                  <a:pt x="419" y="168"/>
                                </a:lnTo>
                                <a:lnTo>
                                  <a:pt x="419" y="241"/>
                                </a:lnTo>
                                <a:lnTo>
                                  <a:pt x="455" y="241"/>
                                </a:lnTo>
                                <a:lnTo>
                                  <a:pt x="455" y="169"/>
                                </a:lnTo>
                                <a:lnTo>
                                  <a:pt x="611" y="169"/>
                                </a:lnTo>
                                <a:lnTo>
                                  <a:pt x="612" y="163"/>
                                </a:lnTo>
                                <a:close/>
                                <a:moveTo>
                                  <a:pt x="210" y="483"/>
                                </a:moveTo>
                                <a:lnTo>
                                  <a:pt x="188" y="488"/>
                                </a:lnTo>
                                <a:lnTo>
                                  <a:pt x="170" y="500"/>
                                </a:lnTo>
                                <a:lnTo>
                                  <a:pt x="158" y="517"/>
                                </a:lnTo>
                                <a:lnTo>
                                  <a:pt x="154" y="539"/>
                                </a:lnTo>
                                <a:lnTo>
                                  <a:pt x="158" y="560"/>
                                </a:lnTo>
                                <a:lnTo>
                                  <a:pt x="171" y="578"/>
                                </a:lnTo>
                                <a:lnTo>
                                  <a:pt x="188" y="589"/>
                                </a:lnTo>
                                <a:lnTo>
                                  <a:pt x="210" y="594"/>
                                </a:lnTo>
                                <a:lnTo>
                                  <a:pt x="232" y="589"/>
                                </a:lnTo>
                                <a:lnTo>
                                  <a:pt x="250" y="577"/>
                                </a:lnTo>
                                <a:lnTo>
                                  <a:pt x="261" y="561"/>
                                </a:lnTo>
                                <a:lnTo>
                                  <a:pt x="198" y="561"/>
                                </a:lnTo>
                                <a:lnTo>
                                  <a:pt x="187" y="551"/>
                                </a:lnTo>
                                <a:lnTo>
                                  <a:pt x="187" y="526"/>
                                </a:lnTo>
                                <a:lnTo>
                                  <a:pt x="197" y="516"/>
                                </a:lnTo>
                                <a:lnTo>
                                  <a:pt x="261" y="516"/>
                                </a:lnTo>
                                <a:lnTo>
                                  <a:pt x="249" y="499"/>
                                </a:lnTo>
                                <a:lnTo>
                                  <a:pt x="231" y="487"/>
                                </a:lnTo>
                                <a:lnTo>
                                  <a:pt x="210" y="483"/>
                                </a:lnTo>
                                <a:close/>
                                <a:moveTo>
                                  <a:pt x="261" y="516"/>
                                </a:moveTo>
                                <a:lnTo>
                                  <a:pt x="222" y="516"/>
                                </a:lnTo>
                                <a:lnTo>
                                  <a:pt x="233" y="526"/>
                                </a:lnTo>
                                <a:lnTo>
                                  <a:pt x="233" y="551"/>
                                </a:lnTo>
                                <a:lnTo>
                                  <a:pt x="223" y="561"/>
                                </a:lnTo>
                                <a:lnTo>
                                  <a:pt x="198" y="561"/>
                                </a:lnTo>
                                <a:lnTo>
                                  <a:pt x="261" y="561"/>
                                </a:lnTo>
                                <a:lnTo>
                                  <a:pt x="262" y="560"/>
                                </a:lnTo>
                                <a:lnTo>
                                  <a:pt x="266" y="538"/>
                                </a:lnTo>
                                <a:lnTo>
                                  <a:pt x="261" y="516"/>
                                </a:lnTo>
                                <a:close/>
                                <a:moveTo>
                                  <a:pt x="495" y="483"/>
                                </a:moveTo>
                                <a:lnTo>
                                  <a:pt x="473" y="488"/>
                                </a:lnTo>
                                <a:lnTo>
                                  <a:pt x="455" y="500"/>
                                </a:lnTo>
                                <a:lnTo>
                                  <a:pt x="444" y="517"/>
                                </a:lnTo>
                                <a:lnTo>
                                  <a:pt x="439" y="539"/>
                                </a:lnTo>
                                <a:lnTo>
                                  <a:pt x="444" y="560"/>
                                </a:lnTo>
                                <a:lnTo>
                                  <a:pt x="456" y="578"/>
                                </a:lnTo>
                                <a:lnTo>
                                  <a:pt x="474" y="589"/>
                                </a:lnTo>
                                <a:lnTo>
                                  <a:pt x="496" y="594"/>
                                </a:lnTo>
                                <a:lnTo>
                                  <a:pt x="518" y="589"/>
                                </a:lnTo>
                                <a:lnTo>
                                  <a:pt x="535" y="577"/>
                                </a:lnTo>
                                <a:lnTo>
                                  <a:pt x="546" y="561"/>
                                </a:lnTo>
                                <a:lnTo>
                                  <a:pt x="483" y="561"/>
                                </a:lnTo>
                                <a:lnTo>
                                  <a:pt x="473" y="551"/>
                                </a:lnTo>
                                <a:lnTo>
                                  <a:pt x="473" y="526"/>
                                </a:lnTo>
                                <a:lnTo>
                                  <a:pt x="483" y="516"/>
                                </a:lnTo>
                                <a:lnTo>
                                  <a:pt x="546" y="516"/>
                                </a:lnTo>
                                <a:lnTo>
                                  <a:pt x="535" y="499"/>
                                </a:lnTo>
                                <a:lnTo>
                                  <a:pt x="517" y="487"/>
                                </a:lnTo>
                                <a:lnTo>
                                  <a:pt x="495" y="483"/>
                                </a:lnTo>
                                <a:close/>
                                <a:moveTo>
                                  <a:pt x="546" y="516"/>
                                </a:moveTo>
                                <a:lnTo>
                                  <a:pt x="508" y="516"/>
                                </a:lnTo>
                                <a:lnTo>
                                  <a:pt x="518" y="526"/>
                                </a:lnTo>
                                <a:lnTo>
                                  <a:pt x="518" y="551"/>
                                </a:lnTo>
                                <a:lnTo>
                                  <a:pt x="508" y="561"/>
                                </a:lnTo>
                                <a:lnTo>
                                  <a:pt x="483" y="561"/>
                                </a:lnTo>
                                <a:lnTo>
                                  <a:pt x="546" y="561"/>
                                </a:lnTo>
                                <a:lnTo>
                                  <a:pt x="547" y="560"/>
                                </a:lnTo>
                                <a:lnTo>
                                  <a:pt x="551" y="538"/>
                                </a:lnTo>
                                <a:lnTo>
                                  <a:pt x="547" y="516"/>
                                </a:lnTo>
                                <a:lnTo>
                                  <a:pt x="546" y="516"/>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docshape86"/>
                        <wps:cNvSpPr txBox="1">
                          <a:spLocks/>
                        </wps:cNvSpPr>
                        <wps:spPr bwMode="auto">
                          <a:xfrm>
                            <a:off x="6037" y="6341"/>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4E99D" w14:textId="77777777" w:rsidR="00C678ED" w:rsidRDefault="00C678ED">
                              <w:pPr>
                                <w:spacing w:before="8"/>
                                <w:rPr>
                                  <w:sz w:val="29"/>
                                </w:rPr>
                              </w:pPr>
                            </w:p>
                            <w:p w14:paraId="33F59053" w14:textId="77777777" w:rsidR="00C678ED" w:rsidRDefault="00C678ED">
                              <w:pPr>
                                <w:ind w:left="1303"/>
                              </w:pPr>
                            </w:p>
                            <w:p w14:paraId="43D30606" w14:textId="4F1356CB" w:rsidR="00C678ED" w:rsidRDefault="00C678ED">
                              <w:pPr>
                                <w:ind w:left="1303"/>
                                <w:rPr>
                                  <w:sz w:val="24"/>
                                </w:rPr>
                              </w:pPr>
                              <w:hyperlink r:id="rId50">
                                <w:r>
                                  <w:rPr>
                                    <w:color w:val="231F20"/>
                                    <w:sz w:val="24"/>
                                  </w:rPr>
                                  <w:t>Caffael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180C78" id="docshapegroup82" o:spid="_x0000_s1106" style="position:absolute;margin-left:301.9pt;margin-top:317.05pt;width:259.4pt;height:51.05pt;z-index:-15718400;mso-wrap-distance-left:0;mso-wrap-distance-right:0;mso-position-horizontal-relative:page" coordorigin="6038,6341"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">
                <v:shape id="docshape83" o:spid="_x0000_s1107" style="position:absolute;left:6037;top:6341;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" path="m5187,l510,,435,6,363,22,295,48,232,83r-57,43l125,176,82,233,47,296,21,363,5,435,,511r5,75l21,658r26,68l82,789r43,56l175,896r57,43l295,974r68,25l435,1015r75,6l5187,1021,5187,xe" fillcolor="#badbcc" stroked="f">
                  <v:path arrowok="t" o:connecttype="custom" o:connectlocs="5187,6341;510,6341;435,6347;363,6363;295,6389;232,6424;175,6467;125,6517;82,6574;47,6637;21,6704;5,6776;0,6852;5,6927;21,6999;47,7067;82,7130;125,7186;175,7237;232,7280;295,7315;363,7340;435,7356;510,7362;5187,7362;5187,6341" o:connectangles="0,0,0,0,0,0,0,0,0,0,0,0,0,0,0,0,0,0,0,0,0,0,0,0,0,0"/>
                </v:shape>
                <v:shape id="docshape84" o:spid="_x0000_s1108" style="position:absolute;left:6094;top:6398;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6398;380,6404;311,6421;246,6449;186,6486;133,6531;88,6584;51,6643;24,6708;6,6778;0,6852;6,6925;24,6995;51,7060;88,7120;133,7172;186,7218;246,7255;311,7282;380,7299;454,7305;528,7299;597,7282;662,7255;722,7218;775,7172;820,7120;857,7060;884,6995;902,6925;908,6852;902,6778;884,6708;857,6643;820,6584;775,6531;722,6486;662,6449;597,6421;528,6404;454,6398" o:connectangles="0,0,0,0,0,0,0,0,0,0,0,0,0,0,0,0,0,0,0,0,0,0,0,0,0,0,0,0,0,0,0,0,0,0,0,0,0,0,0,0,0"/>
                </v:shape>
                <v:shape id="docshape85" o:spid="_x0000_s1109" style="position:absolute;left:6241;top:6582;width:613;height:594;visibility:visible;mso-wrap-style:square;v-text-anchor:top" coordsize="613,5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" path="m11,l2,9,,32,9,42r80,4l93,48r1,4l148,248r34,129l182,393r-3,13l173,419r-12,9l151,433r-5,12l155,463r7,5l555,468r9,-10l564,435r-9,-9l217,426r4,-10l224,405r,-12l531,380r12,-2l553,372r7,-7l564,355r2,-6l220,349,202,277r382,l593,242r-401,l170,155r442,l612,152r-5,-10l599,135r-12,-3l154,111,135,41,128,27,117,15,104,7,88,4,11,xm328,277r-36,l292,346r-72,3l566,349r1,-4l328,345r,-68xm455,277r-36,l419,341r-91,4l567,345r1,-6l455,339r,-62xm584,277r-46,l523,337r-68,2l568,339r16,-62xm611,169r-156,l564,175r-17,66l195,241r-1,l192,242r401,l611,169xm612,155r-442,l292,161r,80l328,241r,-78l612,163r,-8xm612,163r-284,l419,168r,73l455,241r,-72l611,169r1,-6xm210,483r-22,5l170,500r-12,17l154,539r4,21l171,578r17,11l210,594r22,-5l250,577r11,-16l198,561,187,551r,-25l197,516r64,l249,499,231,487r-21,-4xm261,516r-39,l233,526r,25l223,561r-25,l261,561r1,-1l266,538r-5,-22xm495,483r-22,5l455,500r-11,17l439,539r5,21l456,578r18,11l496,594r22,-5l535,577r11,-16l483,561,473,551r,-25l483,516r63,l535,499,517,487r-22,-4xm546,516r-38,l518,526r,25l508,561r-25,l546,561r1,-1l551,538r-4,-22l546,516xe" fillcolor="#badbcc" stroked="f">
                  <v:path arrowok="t" o:connecttype="custom" o:connectlocs="0,6615;93,6631;182,6960;173,7002;146,7028;555,7051;555,7009;224,6988;543,6961;564,6938;202,6860;192,6825;612,6735;587,6715;128,6610;88,6587;292,6860;566,6932;328,6860;419,6924;568,6922;584,6860;455,6922;611,6752;547,6824;192,6825;612,6738;292,6824;612,6746;328,6746;455,6824;612,6746;170,7083;158,7143;210,7177;261,7144;187,7109;249,7082;261,7099;233,7134;261,7144;261,7099;473,7071;439,7122;474,7172;535,7160;473,7134;546,7099;495,7066;518,7109;483,7144;551,7121" o:connectangles="0,0,0,0,0,0,0,0,0,0,0,0,0,0,0,0,0,0,0,0,0,0,0,0,0,0,0,0,0,0,0,0,0,0,0,0,0,0,0,0,0,0,0,0,0,0,0,0,0,0,0,0"/>
                </v:shape>
                <v:shape id="docshape86" o:spid="_x0000_s1110" type="#_x0000_t202" style="position:absolute;left:6037;top:6341;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" filled="f" stroked="f">
                  <v:path arrowok="t"/>
                  <v:textbox inset="0,0,0,0">
                    <w:txbxContent>
                      <w:p w14:paraId="3894E99D" w14:textId="77777777" w:rsidR="00C678ED" w:rsidRDefault="00C678ED">
                        <w:pPr>
                          <w:spacing w:before="8"/>
                          <w:rPr>
                            <w:sz w:val="29"/>
                          </w:rPr>
                        </w:pPr>
                      </w:p>
                      <w:p w14:paraId="33F59053" w14:textId="77777777" w:rsidR="00C678ED" w:rsidRDefault="00C678ED">
                        <w:pPr>
                          <w:ind w:left="1303"/>
                        </w:pPr>
                      </w:p>
                      <w:p w14:paraId="43D30606" w14:textId="4F1356CB" w:rsidR="00C678ED" w:rsidRDefault="00C678ED">
                        <w:pPr>
                          <w:ind w:left="1303"/>
                          <w:rPr>
                            <w:sz w:val="24"/>
                          </w:rPr>
                        </w:pPr>
                        <w:hyperlink r:id="rId51">
                          <w:r>
                            <w:rPr>
                              <w:color w:val="231F20"/>
                              <w:sz w:val="24"/>
                            </w:rPr>
                            <w:t>Caffael</w:t>
                          </w:r>
                        </w:hyperlink>
                      </w:p>
                    </w:txbxContent>
                  </v:textbox>
                </v:shape>
                <w10:wrap type="topAndBottom" anchorx="page"/>
              </v:group>
            </w:pict>
          </mc:Fallback>
        </mc:AlternateContent>
      </w:r>
      <w:r>
        <w:rPr>
          <w:noProof/>
        </w:rPr>
        <mc:AlternateContent>
          <mc:Choice Requires="wpg">
            <w:drawing>
              <wp:anchor distT="0" distB="0" distL="0" distR="0" simplePos="0" relativeHeight="487598592" behindDoc="1" locked="0" layoutInCell="1" allowOverlap="1" wp14:anchorId="6EA31435" wp14:editId="7F4962DE">
                <wp:simplePos x="0" y="0"/>
                <wp:positionH relativeFrom="page">
                  <wp:posOffset>431800</wp:posOffset>
                </wp:positionH>
                <wp:positionV relativeFrom="paragraph">
                  <wp:posOffset>4792345</wp:posOffset>
                </wp:positionV>
                <wp:extent cx="3294380" cy="648335"/>
                <wp:effectExtent l="0" t="0" r="7620" b="12065"/>
                <wp:wrapTopAndBottom/>
                <wp:docPr id="298" name="docshapegroup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7547"/>
                          <a:chExt cx="5188" cy="1021"/>
                        </a:xfrm>
                      </wpg:grpSpPr>
                      <wps:wsp>
                        <wps:cNvPr id="299" name="docshape88"/>
                        <wps:cNvSpPr>
                          <a:spLocks/>
                        </wps:cNvSpPr>
                        <wps:spPr bwMode="auto">
                          <a:xfrm>
                            <a:off x="680" y="7547"/>
                            <a:ext cx="5188" cy="1021"/>
                          </a:xfrm>
                          <a:custGeom>
                            <a:avLst/>
                            <a:gdLst>
                              <a:gd name="T0" fmla="+- 0 5868 680"/>
                              <a:gd name="T1" fmla="*/ T0 w 5188"/>
                              <a:gd name="T2" fmla="+- 0 7547 7547"/>
                              <a:gd name="T3" fmla="*/ 7547 h 1021"/>
                              <a:gd name="T4" fmla="+- 0 1191 680"/>
                              <a:gd name="T5" fmla="*/ T4 w 5188"/>
                              <a:gd name="T6" fmla="+- 0 7547 7547"/>
                              <a:gd name="T7" fmla="*/ 7547 h 1021"/>
                              <a:gd name="T8" fmla="+- 0 1115 680"/>
                              <a:gd name="T9" fmla="*/ T8 w 5188"/>
                              <a:gd name="T10" fmla="+- 0 7553 7547"/>
                              <a:gd name="T11" fmla="*/ 7553 h 1021"/>
                              <a:gd name="T12" fmla="+- 0 1043 680"/>
                              <a:gd name="T13" fmla="*/ T12 w 5188"/>
                              <a:gd name="T14" fmla="+- 0 7569 7547"/>
                              <a:gd name="T15" fmla="*/ 7569 h 1021"/>
                              <a:gd name="T16" fmla="+- 0 975 680"/>
                              <a:gd name="T17" fmla="*/ T16 w 5188"/>
                              <a:gd name="T18" fmla="+- 0 7595 7547"/>
                              <a:gd name="T19" fmla="*/ 7595 h 1021"/>
                              <a:gd name="T20" fmla="+- 0 913 680"/>
                              <a:gd name="T21" fmla="*/ T20 w 5188"/>
                              <a:gd name="T22" fmla="+- 0 7630 7547"/>
                              <a:gd name="T23" fmla="*/ 7630 h 1021"/>
                              <a:gd name="T24" fmla="+- 0 856 680"/>
                              <a:gd name="T25" fmla="*/ T24 w 5188"/>
                              <a:gd name="T26" fmla="+- 0 7673 7547"/>
                              <a:gd name="T27" fmla="*/ 7673 h 1021"/>
                              <a:gd name="T28" fmla="+- 0 805 680"/>
                              <a:gd name="T29" fmla="*/ T28 w 5188"/>
                              <a:gd name="T30" fmla="+- 0 7723 7547"/>
                              <a:gd name="T31" fmla="*/ 7723 h 1021"/>
                              <a:gd name="T32" fmla="+- 0 763 680"/>
                              <a:gd name="T33" fmla="*/ T32 w 5188"/>
                              <a:gd name="T34" fmla="+- 0 7780 7547"/>
                              <a:gd name="T35" fmla="*/ 7780 h 1021"/>
                              <a:gd name="T36" fmla="+- 0 728 680"/>
                              <a:gd name="T37" fmla="*/ T36 w 5188"/>
                              <a:gd name="T38" fmla="+- 0 7843 7547"/>
                              <a:gd name="T39" fmla="*/ 7843 h 1021"/>
                              <a:gd name="T40" fmla="+- 0 702 680"/>
                              <a:gd name="T41" fmla="*/ T40 w 5188"/>
                              <a:gd name="T42" fmla="+- 0 7910 7547"/>
                              <a:gd name="T43" fmla="*/ 7910 h 1021"/>
                              <a:gd name="T44" fmla="+- 0 686 680"/>
                              <a:gd name="T45" fmla="*/ T44 w 5188"/>
                              <a:gd name="T46" fmla="+- 0 7982 7547"/>
                              <a:gd name="T47" fmla="*/ 7982 h 1021"/>
                              <a:gd name="T48" fmla="+- 0 680 680"/>
                              <a:gd name="T49" fmla="*/ T48 w 5188"/>
                              <a:gd name="T50" fmla="+- 0 8058 7547"/>
                              <a:gd name="T51" fmla="*/ 8058 h 1021"/>
                              <a:gd name="T52" fmla="+- 0 686 680"/>
                              <a:gd name="T53" fmla="*/ T52 w 5188"/>
                              <a:gd name="T54" fmla="+- 0 8133 7547"/>
                              <a:gd name="T55" fmla="*/ 8133 h 1021"/>
                              <a:gd name="T56" fmla="+- 0 702 680"/>
                              <a:gd name="T57" fmla="*/ T56 w 5188"/>
                              <a:gd name="T58" fmla="+- 0 8205 7547"/>
                              <a:gd name="T59" fmla="*/ 8205 h 1021"/>
                              <a:gd name="T60" fmla="+- 0 728 680"/>
                              <a:gd name="T61" fmla="*/ T60 w 5188"/>
                              <a:gd name="T62" fmla="+- 0 8273 7547"/>
                              <a:gd name="T63" fmla="*/ 8273 h 1021"/>
                              <a:gd name="T64" fmla="+- 0 763 680"/>
                              <a:gd name="T65" fmla="*/ T64 w 5188"/>
                              <a:gd name="T66" fmla="+- 0 8336 7547"/>
                              <a:gd name="T67" fmla="*/ 8336 h 1021"/>
                              <a:gd name="T68" fmla="+- 0 805 680"/>
                              <a:gd name="T69" fmla="*/ T68 w 5188"/>
                              <a:gd name="T70" fmla="+- 0 8393 7547"/>
                              <a:gd name="T71" fmla="*/ 8393 h 1021"/>
                              <a:gd name="T72" fmla="+- 0 856 680"/>
                              <a:gd name="T73" fmla="*/ T72 w 5188"/>
                              <a:gd name="T74" fmla="+- 0 8443 7547"/>
                              <a:gd name="T75" fmla="*/ 8443 h 1021"/>
                              <a:gd name="T76" fmla="+- 0 913 680"/>
                              <a:gd name="T77" fmla="*/ T76 w 5188"/>
                              <a:gd name="T78" fmla="+- 0 8486 7547"/>
                              <a:gd name="T79" fmla="*/ 8486 h 1021"/>
                              <a:gd name="T80" fmla="+- 0 975 680"/>
                              <a:gd name="T81" fmla="*/ T80 w 5188"/>
                              <a:gd name="T82" fmla="+- 0 8521 7547"/>
                              <a:gd name="T83" fmla="*/ 8521 h 1021"/>
                              <a:gd name="T84" fmla="+- 0 1043 680"/>
                              <a:gd name="T85" fmla="*/ T84 w 5188"/>
                              <a:gd name="T86" fmla="+- 0 8546 7547"/>
                              <a:gd name="T87" fmla="*/ 8546 h 1021"/>
                              <a:gd name="T88" fmla="+- 0 1115 680"/>
                              <a:gd name="T89" fmla="*/ T88 w 5188"/>
                              <a:gd name="T90" fmla="+- 0 8562 7547"/>
                              <a:gd name="T91" fmla="*/ 8562 h 1021"/>
                              <a:gd name="T92" fmla="+- 0 1191 680"/>
                              <a:gd name="T93" fmla="*/ T92 w 5188"/>
                              <a:gd name="T94" fmla="+- 0 8568 7547"/>
                              <a:gd name="T95" fmla="*/ 8568 h 1021"/>
                              <a:gd name="T96" fmla="+- 0 1191 680"/>
                              <a:gd name="T97" fmla="*/ T96 w 5188"/>
                              <a:gd name="T98" fmla="+- 0 8568 7547"/>
                              <a:gd name="T99" fmla="*/ 8568 h 1021"/>
                              <a:gd name="T100" fmla="+- 0 5868 680"/>
                              <a:gd name="T101" fmla="*/ T100 w 5188"/>
                              <a:gd name="T102" fmla="+- 0 8568 7547"/>
                              <a:gd name="T103" fmla="*/ 8568 h 1021"/>
                              <a:gd name="T104" fmla="+- 0 5868 680"/>
                              <a:gd name="T105" fmla="*/ T104 w 5188"/>
                              <a:gd name="T106" fmla="+- 0 7547 7547"/>
                              <a:gd name="T107" fmla="*/ 754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9"/>
                                </a:lnTo>
                                <a:lnTo>
                                  <a:pt x="125" y="846"/>
                                </a:lnTo>
                                <a:lnTo>
                                  <a:pt x="176" y="896"/>
                                </a:lnTo>
                                <a:lnTo>
                                  <a:pt x="233" y="939"/>
                                </a:lnTo>
                                <a:lnTo>
                                  <a:pt x="295" y="974"/>
                                </a:lnTo>
                                <a:lnTo>
                                  <a:pt x="363" y="999"/>
                                </a:lnTo>
                                <a:lnTo>
                                  <a:pt x="435" y="1015"/>
                                </a:lnTo>
                                <a:lnTo>
                                  <a:pt x="511" y="1021"/>
                                </a:lnTo>
                                <a:lnTo>
                                  <a:pt x="5188" y="1021"/>
                                </a:lnTo>
                                <a:lnTo>
                                  <a:pt x="5188"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docshape89"/>
                        <wps:cNvSpPr>
                          <a:spLocks/>
                        </wps:cNvSpPr>
                        <wps:spPr bwMode="auto">
                          <a:xfrm>
                            <a:off x="737" y="7604"/>
                            <a:ext cx="908" cy="908"/>
                          </a:xfrm>
                          <a:custGeom>
                            <a:avLst/>
                            <a:gdLst>
                              <a:gd name="T0" fmla="+- 0 1191 737"/>
                              <a:gd name="T1" fmla="*/ T0 w 908"/>
                              <a:gd name="T2" fmla="+- 0 7604 7604"/>
                              <a:gd name="T3" fmla="*/ 7604 h 908"/>
                              <a:gd name="T4" fmla="+- 0 1117 737"/>
                              <a:gd name="T5" fmla="*/ T4 w 908"/>
                              <a:gd name="T6" fmla="+- 0 7610 7604"/>
                              <a:gd name="T7" fmla="*/ 7610 h 908"/>
                              <a:gd name="T8" fmla="+- 0 1047 737"/>
                              <a:gd name="T9" fmla="*/ T8 w 908"/>
                              <a:gd name="T10" fmla="+- 0 7627 7604"/>
                              <a:gd name="T11" fmla="*/ 7627 h 908"/>
                              <a:gd name="T12" fmla="+- 0 982 737"/>
                              <a:gd name="T13" fmla="*/ T12 w 908"/>
                              <a:gd name="T14" fmla="+- 0 7655 7604"/>
                              <a:gd name="T15" fmla="*/ 7655 h 908"/>
                              <a:gd name="T16" fmla="+- 0 923 737"/>
                              <a:gd name="T17" fmla="*/ T16 w 908"/>
                              <a:gd name="T18" fmla="+- 0 7692 7604"/>
                              <a:gd name="T19" fmla="*/ 7692 h 908"/>
                              <a:gd name="T20" fmla="+- 0 870 737"/>
                              <a:gd name="T21" fmla="*/ T20 w 908"/>
                              <a:gd name="T22" fmla="+- 0 7737 7604"/>
                              <a:gd name="T23" fmla="*/ 7737 h 908"/>
                              <a:gd name="T24" fmla="+- 0 825 737"/>
                              <a:gd name="T25" fmla="*/ T24 w 908"/>
                              <a:gd name="T26" fmla="+- 0 7790 7604"/>
                              <a:gd name="T27" fmla="*/ 7790 h 908"/>
                              <a:gd name="T28" fmla="+- 0 788 737"/>
                              <a:gd name="T29" fmla="*/ T28 w 908"/>
                              <a:gd name="T30" fmla="+- 0 7849 7604"/>
                              <a:gd name="T31" fmla="*/ 7849 h 908"/>
                              <a:gd name="T32" fmla="+- 0 760 737"/>
                              <a:gd name="T33" fmla="*/ T32 w 908"/>
                              <a:gd name="T34" fmla="+- 0 7914 7604"/>
                              <a:gd name="T35" fmla="*/ 7914 h 908"/>
                              <a:gd name="T36" fmla="+- 0 743 737"/>
                              <a:gd name="T37" fmla="*/ T36 w 908"/>
                              <a:gd name="T38" fmla="+- 0 7984 7604"/>
                              <a:gd name="T39" fmla="*/ 7984 h 908"/>
                              <a:gd name="T40" fmla="+- 0 737 737"/>
                              <a:gd name="T41" fmla="*/ T40 w 908"/>
                              <a:gd name="T42" fmla="+- 0 8058 7604"/>
                              <a:gd name="T43" fmla="*/ 8058 h 908"/>
                              <a:gd name="T44" fmla="+- 0 743 737"/>
                              <a:gd name="T45" fmla="*/ T44 w 908"/>
                              <a:gd name="T46" fmla="+- 0 8131 7604"/>
                              <a:gd name="T47" fmla="*/ 8131 h 908"/>
                              <a:gd name="T48" fmla="+- 0 760 737"/>
                              <a:gd name="T49" fmla="*/ T48 w 908"/>
                              <a:gd name="T50" fmla="+- 0 8201 7604"/>
                              <a:gd name="T51" fmla="*/ 8201 h 908"/>
                              <a:gd name="T52" fmla="+- 0 788 737"/>
                              <a:gd name="T53" fmla="*/ T52 w 908"/>
                              <a:gd name="T54" fmla="+- 0 8266 7604"/>
                              <a:gd name="T55" fmla="*/ 8266 h 908"/>
                              <a:gd name="T56" fmla="+- 0 825 737"/>
                              <a:gd name="T57" fmla="*/ T56 w 908"/>
                              <a:gd name="T58" fmla="+- 0 8326 7604"/>
                              <a:gd name="T59" fmla="*/ 8326 h 908"/>
                              <a:gd name="T60" fmla="+- 0 870 737"/>
                              <a:gd name="T61" fmla="*/ T60 w 908"/>
                              <a:gd name="T62" fmla="+- 0 8378 7604"/>
                              <a:gd name="T63" fmla="*/ 8378 h 908"/>
                              <a:gd name="T64" fmla="+- 0 923 737"/>
                              <a:gd name="T65" fmla="*/ T64 w 908"/>
                              <a:gd name="T66" fmla="+- 0 8424 7604"/>
                              <a:gd name="T67" fmla="*/ 8424 h 908"/>
                              <a:gd name="T68" fmla="+- 0 982 737"/>
                              <a:gd name="T69" fmla="*/ T68 w 908"/>
                              <a:gd name="T70" fmla="+- 0 8461 7604"/>
                              <a:gd name="T71" fmla="*/ 8461 h 908"/>
                              <a:gd name="T72" fmla="+- 0 1047 737"/>
                              <a:gd name="T73" fmla="*/ T72 w 908"/>
                              <a:gd name="T74" fmla="+- 0 8488 7604"/>
                              <a:gd name="T75" fmla="*/ 8488 h 908"/>
                              <a:gd name="T76" fmla="+- 0 1117 737"/>
                              <a:gd name="T77" fmla="*/ T76 w 908"/>
                              <a:gd name="T78" fmla="+- 0 8505 7604"/>
                              <a:gd name="T79" fmla="*/ 8505 h 908"/>
                              <a:gd name="T80" fmla="+- 0 1191 737"/>
                              <a:gd name="T81" fmla="*/ T80 w 908"/>
                              <a:gd name="T82" fmla="+- 0 8511 7604"/>
                              <a:gd name="T83" fmla="*/ 8511 h 908"/>
                              <a:gd name="T84" fmla="+- 0 1264 737"/>
                              <a:gd name="T85" fmla="*/ T84 w 908"/>
                              <a:gd name="T86" fmla="+- 0 8505 7604"/>
                              <a:gd name="T87" fmla="*/ 8505 h 908"/>
                              <a:gd name="T88" fmla="+- 0 1334 737"/>
                              <a:gd name="T89" fmla="*/ T88 w 908"/>
                              <a:gd name="T90" fmla="+- 0 8488 7604"/>
                              <a:gd name="T91" fmla="*/ 8488 h 908"/>
                              <a:gd name="T92" fmla="+- 0 1399 737"/>
                              <a:gd name="T93" fmla="*/ T92 w 908"/>
                              <a:gd name="T94" fmla="+- 0 8461 7604"/>
                              <a:gd name="T95" fmla="*/ 8461 h 908"/>
                              <a:gd name="T96" fmla="+- 0 1458 737"/>
                              <a:gd name="T97" fmla="*/ T96 w 908"/>
                              <a:gd name="T98" fmla="+- 0 8424 7604"/>
                              <a:gd name="T99" fmla="*/ 8424 h 908"/>
                              <a:gd name="T100" fmla="+- 0 1511 737"/>
                              <a:gd name="T101" fmla="*/ T100 w 908"/>
                              <a:gd name="T102" fmla="+- 0 8378 7604"/>
                              <a:gd name="T103" fmla="*/ 8378 h 908"/>
                              <a:gd name="T104" fmla="+- 0 1557 737"/>
                              <a:gd name="T105" fmla="*/ T104 w 908"/>
                              <a:gd name="T106" fmla="+- 0 8326 7604"/>
                              <a:gd name="T107" fmla="*/ 8326 h 908"/>
                              <a:gd name="T108" fmla="+- 0 1593 737"/>
                              <a:gd name="T109" fmla="*/ T108 w 908"/>
                              <a:gd name="T110" fmla="+- 0 8266 7604"/>
                              <a:gd name="T111" fmla="*/ 8266 h 908"/>
                              <a:gd name="T112" fmla="+- 0 1621 737"/>
                              <a:gd name="T113" fmla="*/ T112 w 908"/>
                              <a:gd name="T114" fmla="+- 0 8201 7604"/>
                              <a:gd name="T115" fmla="*/ 8201 h 908"/>
                              <a:gd name="T116" fmla="+- 0 1638 737"/>
                              <a:gd name="T117" fmla="*/ T116 w 908"/>
                              <a:gd name="T118" fmla="+- 0 8131 7604"/>
                              <a:gd name="T119" fmla="*/ 8131 h 908"/>
                              <a:gd name="T120" fmla="+- 0 1644 737"/>
                              <a:gd name="T121" fmla="*/ T120 w 908"/>
                              <a:gd name="T122" fmla="+- 0 8058 7604"/>
                              <a:gd name="T123" fmla="*/ 8058 h 908"/>
                              <a:gd name="T124" fmla="+- 0 1638 737"/>
                              <a:gd name="T125" fmla="*/ T124 w 908"/>
                              <a:gd name="T126" fmla="+- 0 7984 7604"/>
                              <a:gd name="T127" fmla="*/ 7984 h 908"/>
                              <a:gd name="T128" fmla="+- 0 1621 737"/>
                              <a:gd name="T129" fmla="*/ T128 w 908"/>
                              <a:gd name="T130" fmla="+- 0 7914 7604"/>
                              <a:gd name="T131" fmla="*/ 7914 h 908"/>
                              <a:gd name="T132" fmla="+- 0 1593 737"/>
                              <a:gd name="T133" fmla="*/ T132 w 908"/>
                              <a:gd name="T134" fmla="+- 0 7849 7604"/>
                              <a:gd name="T135" fmla="*/ 7849 h 908"/>
                              <a:gd name="T136" fmla="+- 0 1557 737"/>
                              <a:gd name="T137" fmla="*/ T136 w 908"/>
                              <a:gd name="T138" fmla="+- 0 7790 7604"/>
                              <a:gd name="T139" fmla="*/ 7790 h 908"/>
                              <a:gd name="T140" fmla="+- 0 1511 737"/>
                              <a:gd name="T141" fmla="*/ T140 w 908"/>
                              <a:gd name="T142" fmla="+- 0 7737 7604"/>
                              <a:gd name="T143" fmla="*/ 7737 h 908"/>
                              <a:gd name="T144" fmla="+- 0 1458 737"/>
                              <a:gd name="T145" fmla="*/ T144 w 908"/>
                              <a:gd name="T146" fmla="+- 0 7692 7604"/>
                              <a:gd name="T147" fmla="*/ 7692 h 908"/>
                              <a:gd name="T148" fmla="+- 0 1399 737"/>
                              <a:gd name="T149" fmla="*/ T148 w 908"/>
                              <a:gd name="T150" fmla="+- 0 7655 7604"/>
                              <a:gd name="T151" fmla="*/ 7655 h 908"/>
                              <a:gd name="T152" fmla="+- 0 1334 737"/>
                              <a:gd name="T153" fmla="*/ T152 w 908"/>
                              <a:gd name="T154" fmla="+- 0 7627 7604"/>
                              <a:gd name="T155" fmla="*/ 7627 h 908"/>
                              <a:gd name="T156" fmla="+- 0 1264 737"/>
                              <a:gd name="T157" fmla="*/ T156 w 908"/>
                              <a:gd name="T158" fmla="+- 0 7610 7604"/>
                              <a:gd name="T159" fmla="*/ 7610 h 908"/>
                              <a:gd name="T160" fmla="+- 0 1191 737"/>
                              <a:gd name="T161" fmla="*/ T160 w 908"/>
                              <a:gd name="T162" fmla="+- 0 7604 7604"/>
                              <a:gd name="T163" fmla="*/ 760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docshape90"/>
                        <wps:cNvSpPr>
                          <a:spLocks/>
                        </wps:cNvSpPr>
                        <wps:spPr bwMode="auto">
                          <a:xfrm>
                            <a:off x="836" y="7768"/>
                            <a:ext cx="665" cy="580"/>
                          </a:xfrm>
                          <a:custGeom>
                            <a:avLst/>
                            <a:gdLst>
                              <a:gd name="T0" fmla="+- 0 836 836"/>
                              <a:gd name="T1" fmla="*/ T0 w 665"/>
                              <a:gd name="T2" fmla="+- 0 8210 7768"/>
                              <a:gd name="T3" fmla="*/ 8210 h 580"/>
                              <a:gd name="T4" fmla="+- 0 1029 836"/>
                              <a:gd name="T5" fmla="*/ T4 w 665"/>
                              <a:gd name="T6" fmla="+- 0 8296 7768"/>
                              <a:gd name="T7" fmla="*/ 8296 h 580"/>
                              <a:gd name="T8" fmla="+- 0 1090 836"/>
                              <a:gd name="T9" fmla="*/ T8 w 665"/>
                              <a:gd name="T10" fmla="+- 0 8292 7768"/>
                              <a:gd name="T11" fmla="*/ 8292 h 580"/>
                              <a:gd name="T12" fmla="+- 0 1029 836"/>
                              <a:gd name="T13" fmla="*/ T12 w 665"/>
                              <a:gd name="T14" fmla="+- 0 8242 7768"/>
                              <a:gd name="T15" fmla="*/ 8242 h 580"/>
                              <a:gd name="T16" fmla="+- 0 840 836"/>
                              <a:gd name="T17" fmla="*/ T16 w 665"/>
                              <a:gd name="T18" fmla="+- 0 8174 7768"/>
                              <a:gd name="T19" fmla="*/ 8174 h 580"/>
                              <a:gd name="T20" fmla="+- 0 1043 836"/>
                              <a:gd name="T21" fmla="*/ T20 w 665"/>
                              <a:gd name="T22" fmla="+- 0 8242 7768"/>
                              <a:gd name="T23" fmla="*/ 8242 h 580"/>
                              <a:gd name="T24" fmla="+- 0 840 836"/>
                              <a:gd name="T25" fmla="*/ T24 w 665"/>
                              <a:gd name="T26" fmla="+- 0 8078 7768"/>
                              <a:gd name="T27" fmla="*/ 8078 h 580"/>
                              <a:gd name="T28" fmla="+- 0 851 836"/>
                              <a:gd name="T29" fmla="*/ T28 w 665"/>
                              <a:gd name="T30" fmla="+- 0 8148 7768"/>
                              <a:gd name="T31" fmla="*/ 8148 h 580"/>
                              <a:gd name="T32" fmla="+- 0 1043 836"/>
                              <a:gd name="T33" fmla="*/ T32 w 665"/>
                              <a:gd name="T34" fmla="+- 0 8200 7768"/>
                              <a:gd name="T35" fmla="*/ 8200 h 580"/>
                              <a:gd name="T36" fmla="+- 0 1083 836"/>
                              <a:gd name="T37" fmla="*/ T36 w 665"/>
                              <a:gd name="T38" fmla="+- 0 8146 7768"/>
                              <a:gd name="T39" fmla="*/ 8146 h 580"/>
                              <a:gd name="T40" fmla="+- 0 864 836"/>
                              <a:gd name="T41" fmla="*/ T40 w 665"/>
                              <a:gd name="T42" fmla="+- 0 8105 7768"/>
                              <a:gd name="T43" fmla="*/ 8105 h 580"/>
                              <a:gd name="T44" fmla="+- 0 1057 836"/>
                              <a:gd name="T45" fmla="*/ T44 w 665"/>
                              <a:gd name="T46" fmla="+- 0 8145 7768"/>
                              <a:gd name="T47" fmla="*/ 8145 h 580"/>
                              <a:gd name="T48" fmla="+- 0 1083 836"/>
                              <a:gd name="T49" fmla="*/ T48 w 665"/>
                              <a:gd name="T50" fmla="+- 0 8143 7768"/>
                              <a:gd name="T51" fmla="*/ 8143 h 580"/>
                              <a:gd name="T52" fmla="+- 0 851 836"/>
                              <a:gd name="T53" fmla="*/ T52 w 665"/>
                              <a:gd name="T54" fmla="+- 0 7966 7768"/>
                              <a:gd name="T55" fmla="*/ 7966 h 580"/>
                              <a:gd name="T56" fmla="+- 0 893 836"/>
                              <a:gd name="T57" fmla="*/ T56 w 665"/>
                              <a:gd name="T58" fmla="+- 0 8079 7768"/>
                              <a:gd name="T59" fmla="*/ 8079 h 580"/>
                              <a:gd name="T60" fmla="+- 0 1057 836"/>
                              <a:gd name="T61" fmla="*/ T60 w 665"/>
                              <a:gd name="T62" fmla="+- 0 8103 7768"/>
                              <a:gd name="T63" fmla="*/ 8103 h 580"/>
                              <a:gd name="T64" fmla="+- 0 1070 836"/>
                              <a:gd name="T65" fmla="*/ T64 w 665"/>
                              <a:gd name="T66" fmla="+- 0 7916 7768"/>
                              <a:gd name="T67" fmla="*/ 7916 h 580"/>
                              <a:gd name="T68" fmla="+- 0 1119 836"/>
                              <a:gd name="T69" fmla="*/ T68 w 665"/>
                              <a:gd name="T70" fmla="+- 0 8225 7768"/>
                              <a:gd name="T71" fmla="*/ 8225 h 580"/>
                              <a:gd name="T72" fmla="+- 0 1130 836"/>
                              <a:gd name="T73" fmla="*/ T72 w 665"/>
                              <a:gd name="T74" fmla="+- 0 8295 7768"/>
                              <a:gd name="T75" fmla="*/ 8295 h 580"/>
                              <a:gd name="T76" fmla="+- 0 1383 836"/>
                              <a:gd name="T77" fmla="*/ T76 w 665"/>
                              <a:gd name="T78" fmla="+- 0 8341 7768"/>
                              <a:gd name="T79" fmla="*/ 8341 h 580"/>
                              <a:gd name="T80" fmla="+- 0 1308 836"/>
                              <a:gd name="T81" fmla="*/ T80 w 665"/>
                              <a:gd name="T82" fmla="+- 0 8294 7768"/>
                              <a:gd name="T83" fmla="*/ 8294 h 580"/>
                              <a:gd name="T84" fmla="+- 0 1119 836"/>
                              <a:gd name="T85" fmla="*/ T84 w 665"/>
                              <a:gd name="T86" fmla="+- 0 8225 7768"/>
                              <a:gd name="T87" fmla="*/ 8225 h 580"/>
                              <a:gd name="T88" fmla="+- 0 1374 836"/>
                              <a:gd name="T89" fmla="*/ T88 w 665"/>
                              <a:gd name="T90" fmla="+- 0 8288 7768"/>
                              <a:gd name="T91" fmla="*/ 8288 h 580"/>
                              <a:gd name="T92" fmla="+- 0 1501 836"/>
                              <a:gd name="T93" fmla="*/ T92 w 665"/>
                              <a:gd name="T94" fmla="+- 0 8237 7768"/>
                              <a:gd name="T95" fmla="*/ 8237 h 580"/>
                              <a:gd name="T96" fmla="+- 0 1116 836"/>
                              <a:gd name="T97" fmla="*/ T96 w 665"/>
                              <a:gd name="T98" fmla="+- 0 8135 7768"/>
                              <a:gd name="T99" fmla="*/ 8135 h 580"/>
                              <a:gd name="T100" fmla="+- 0 1171 836"/>
                              <a:gd name="T101" fmla="*/ T100 w 665"/>
                              <a:gd name="T102" fmla="+- 0 8226 7768"/>
                              <a:gd name="T103" fmla="*/ 8226 h 580"/>
                              <a:gd name="T104" fmla="+- 0 1444 836"/>
                              <a:gd name="T105" fmla="*/ T104 w 665"/>
                              <a:gd name="T106" fmla="+- 0 8226 7768"/>
                              <a:gd name="T107" fmla="*/ 8226 h 580"/>
                              <a:gd name="T108" fmla="+- 0 1242 836"/>
                              <a:gd name="T109" fmla="*/ T108 w 665"/>
                              <a:gd name="T110" fmla="+- 0 8192 7768"/>
                              <a:gd name="T111" fmla="*/ 8192 h 580"/>
                              <a:gd name="T112" fmla="+- 0 1497 836"/>
                              <a:gd name="T113" fmla="*/ T112 w 665"/>
                              <a:gd name="T114" fmla="+- 0 8129 7768"/>
                              <a:gd name="T115" fmla="*/ 8129 h 580"/>
                              <a:gd name="T116" fmla="+- 0 1308 836"/>
                              <a:gd name="T117" fmla="*/ T116 w 665"/>
                              <a:gd name="T118" fmla="+- 0 8198 7768"/>
                              <a:gd name="T119" fmla="*/ 8198 h 580"/>
                              <a:gd name="T120" fmla="+- 0 1500 836"/>
                              <a:gd name="T121" fmla="*/ T120 w 665"/>
                              <a:gd name="T122" fmla="+- 0 8135 7768"/>
                              <a:gd name="T123" fmla="*/ 8135 h 580"/>
                              <a:gd name="T124" fmla="+- 0 1115 836"/>
                              <a:gd name="T125" fmla="*/ T124 w 665"/>
                              <a:gd name="T126" fmla="+- 0 8040 7768"/>
                              <a:gd name="T127" fmla="*/ 8040 h 580"/>
                              <a:gd name="T128" fmla="+- 0 1233 836"/>
                              <a:gd name="T129" fmla="*/ T128 w 665"/>
                              <a:gd name="T130" fmla="+- 0 8144 7768"/>
                              <a:gd name="T131" fmla="*/ 8144 h 580"/>
                              <a:gd name="T132" fmla="+- 0 1486 836"/>
                              <a:gd name="T133" fmla="*/ T132 w 665"/>
                              <a:gd name="T134" fmla="+- 0 8098 7768"/>
                              <a:gd name="T135" fmla="*/ 8098 h 580"/>
                              <a:gd name="T136" fmla="+- 0 1185 836"/>
                              <a:gd name="T137" fmla="*/ T136 w 665"/>
                              <a:gd name="T138" fmla="+- 0 8077 7768"/>
                              <a:gd name="T139" fmla="*/ 8077 h 580"/>
                              <a:gd name="T140" fmla="+- 0 1473 836"/>
                              <a:gd name="T141" fmla="*/ T140 w 665"/>
                              <a:gd name="T142" fmla="+- 0 8055 7768"/>
                              <a:gd name="T143" fmla="*/ 8055 h 580"/>
                              <a:gd name="T144" fmla="+- 0 1486 836"/>
                              <a:gd name="T145" fmla="*/ T144 w 665"/>
                              <a:gd name="T146" fmla="+- 0 8097 7768"/>
                              <a:gd name="T147" fmla="*/ 8097 h 580"/>
                              <a:gd name="T148" fmla="+- 0 1497 836"/>
                              <a:gd name="T149" fmla="*/ T148 w 665"/>
                              <a:gd name="T150" fmla="+- 0 8028 7768"/>
                              <a:gd name="T151" fmla="*/ 8028 h 580"/>
                              <a:gd name="T152" fmla="+- 0 1115 836"/>
                              <a:gd name="T153" fmla="*/ T152 w 665"/>
                              <a:gd name="T154" fmla="+- 0 7969 7768"/>
                              <a:gd name="T155" fmla="*/ 7969 h 580"/>
                              <a:gd name="T156" fmla="+- 0 1308 836"/>
                              <a:gd name="T157" fmla="*/ T156 w 665"/>
                              <a:gd name="T158" fmla="+- 0 8054 7768"/>
                              <a:gd name="T159" fmla="*/ 8054 h 580"/>
                              <a:gd name="T160" fmla="+- 0 1486 836"/>
                              <a:gd name="T161" fmla="*/ T160 w 665"/>
                              <a:gd name="T162" fmla="+- 0 8001 7768"/>
                              <a:gd name="T163" fmla="*/ 8001 h 580"/>
                              <a:gd name="T164" fmla="+- 0 1143 836"/>
                              <a:gd name="T165" fmla="*/ T164 w 665"/>
                              <a:gd name="T166" fmla="+- 0 7959 7768"/>
                              <a:gd name="T167" fmla="*/ 7959 h 580"/>
                              <a:gd name="T168" fmla="+- 0 1430 836"/>
                              <a:gd name="T169" fmla="*/ T168 w 665"/>
                              <a:gd name="T170" fmla="+- 0 7981 7768"/>
                              <a:gd name="T171" fmla="*/ 7981 h 580"/>
                              <a:gd name="T172" fmla="+- 0 1501 836"/>
                              <a:gd name="T173" fmla="*/ T172 w 665"/>
                              <a:gd name="T174" fmla="+- 0 7969 7768"/>
                              <a:gd name="T175" fmla="*/ 7969 h 580"/>
                              <a:gd name="T176" fmla="+- 0 1308 836"/>
                              <a:gd name="T177" fmla="*/ T176 w 665"/>
                              <a:gd name="T178" fmla="+- 0 7768 7768"/>
                              <a:gd name="T179" fmla="*/ 7768 h 580"/>
                              <a:gd name="T180" fmla="+- 0 1115 836"/>
                              <a:gd name="T181" fmla="*/ T180 w 665"/>
                              <a:gd name="T182" fmla="+- 0 7854 7768"/>
                              <a:gd name="T183" fmla="*/ 7854 h 580"/>
                              <a:gd name="T184" fmla="+- 0 1233 836"/>
                              <a:gd name="T185" fmla="*/ T184 w 665"/>
                              <a:gd name="T186" fmla="+- 0 7952 7768"/>
                              <a:gd name="T187" fmla="*/ 7952 h 580"/>
                              <a:gd name="T188" fmla="+- 0 1486 836"/>
                              <a:gd name="T189" fmla="*/ T188 w 665"/>
                              <a:gd name="T190" fmla="+- 0 7906 7768"/>
                              <a:gd name="T191" fmla="*/ 7906 h 580"/>
                              <a:gd name="T192" fmla="+- 0 1444 836"/>
                              <a:gd name="T193" fmla="*/ T192 w 665"/>
                              <a:gd name="T194" fmla="+- 0 7793 7768"/>
                              <a:gd name="T195" fmla="*/ 779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65" h="580">
                                <a:moveTo>
                                  <a:pt x="4" y="406"/>
                                </a:moveTo>
                                <a:lnTo>
                                  <a:pt x="2" y="411"/>
                                </a:lnTo>
                                <a:lnTo>
                                  <a:pt x="0" y="417"/>
                                </a:lnTo>
                                <a:lnTo>
                                  <a:pt x="0" y="442"/>
                                </a:lnTo>
                                <a:lnTo>
                                  <a:pt x="15" y="475"/>
                                </a:lnTo>
                                <a:lnTo>
                                  <a:pt x="57" y="503"/>
                                </a:lnTo>
                                <a:lnTo>
                                  <a:pt x="118" y="521"/>
                                </a:lnTo>
                                <a:lnTo>
                                  <a:pt x="193" y="528"/>
                                </a:lnTo>
                                <a:lnTo>
                                  <a:pt x="209" y="528"/>
                                </a:lnTo>
                                <a:lnTo>
                                  <a:pt x="225" y="527"/>
                                </a:lnTo>
                                <a:lnTo>
                                  <a:pt x="240" y="525"/>
                                </a:lnTo>
                                <a:lnTo>
                                  <a:pt x="254" y="524"/>
                                </a:lnTo>
                                <a:lnTo>
                                  <a:pt x="250" y="514"/>
                                </a:lnTo>
                                <a:lnTo>
                                  <a:pt x="247" y="504"/>
                                </a:lnTo>
                                <a:lnTo>
                                  <a:pt x="247" y="474"/>
                                </a:lnTo>
                                <a:lnTo>
                                  <a:pt x="193" y="474"/>
                                </a:lnTo>
                                <a:lnTo>
                                  <a:pt x="127" y="469"/>
                                </a:lnTo>
                                <a:lnTo>
                                  <a:pt x="71" y="455"/>
                                </a:lnTo>
                                <a:lnTo>
                                  <a:pt x="28" y="433"/>
                                </a:lnTo>
                                <a:lnTo>
                                  <a:pt x="4" y="406"/>
                                </a:lnTo>
                                <a:close/>
                                <a:moveTo>
                                  <a:pt x="247" y="471"/>
                                </a:moveTo>
                                <a:lnTo>
                                  <a:pt x="234" y="472"/>
                                </a:lnTo>
                                <a:lnTo>
                                  <a:pt x="221" y="473"/>
                                </a:lnTo>
                                <a:lnTo>
                                  <a:pt x="207" y="474"/>
                                </a:lnTo>
                                <a:lnTo>
                                  <a:pt x="193" y="474"/>
                                </a:lnTo>
                                <a:lnTo>
                                  <a:pt x="247" y="474"/>
                                </a:lnTo>
                                <a:lnTo>
                                  <a:pt x="247" y="471"/>
                                </a:lnTo>
                                <a:close/>
                                <a:moveTo>
                                  <a:pt x="4" y="310"/>
                                </a:moveTo>
                                <a:lnTo>
                                  <a:pt x="2" y="316"/>
                                </a:lnTo>
                                <a:lnTo>
                                  <a:pt x="0" y="321"/>
                                </a:lnTo>
                                <a:lnTo>
                                  <a:pt x="0" y="346"/>
                                </a:lnTo>
                                <a:lnTo>
                                  <a:pt x="15" y="380"/>
                                </a:lnTo>
                                <a:lnTo>
                                  <a:pt x="57" y="407"/>
                                </a:lnTo>
                                <a:lnTo>
                                  <a:pt x="118" y="425"/>
                                </a:lnTo>
                                <a:lnTo>
                                  <a:pt x="193" y="432"/>
                                </a:lnTo>
                                <a:lnTo>
                                  <a:pt x="207" y="432"/>
                                </a:lnTo>
                                <a:lnTo>
                                  <a:pt x="221" y="431"/>
                                </a:lnTo>
                                <a:lnTo>
                                  <a:pt x="234" y="430"/>
                                </a:lnTo>
                                <a:lnTo>
                                  <a:pt x="247" y="429"/>
                                </a:lnTo>
                                <a:lnTo>
                                  <a:pt x="247" y="378"/>
                                </a:lnTo>
                                <a:lnTo>
                                  <a:pt x="193" y="378"/>
                                </a:lnTo>
                                <a:lnTo>
                                  <a:pt x="127" y="373"/>
                                </a:lnTo>
                                <a:lnTo>
                                  <a:pt x="71" y="359"/>
                                </a:lnTo>
                                <a:lnTo>
                                  <a:pt x="28" y="337"/>
                                </a:lnTo>
                                <a:lnTo>
                                  <a:pt x="4" y="310"/>
                                </a:lnTo>
                                <a:close/>
                                <a:moveTo>
                                  <a:pt x="247" y="375"/>
                                </a:moveTo>
                                <a:lnTo>
                                  <a:pt x="234" y="376"/>
                                </a:lnTo>
                                <a:lnTo>
                                  <a:pt x="221" y="377"/>
                                </a:lnTo>
                                <a:lnTo>
                                  <a:pt x="207" y="378"/>
                                </a:lnTo>
                                <a:lnTo>
                                  <a:pt x="193" y="378"/>
                                </a:lnTo>
                                <a:lnTo>
                                  <a:pt x="247" y="378"/>
                                </a:lnTo>
                                <a:lnTo>
                                  <a:pt x="247" y="375"/>
                                </a:lnTo>
                                <a:close/>
                                <a:moveTo>
                                  <a:pt x="193" y="146"/>
                                </a:moveTo>
                                <a:lnTo>
                                  <a:pt x="118" y="152"/>
                                </a:lnTo>
                                <a:lnTo>
                                  <a:pt x="57" y="171"/>
                                </a:lnTo>
                                <a:lnTo>
                                  <a:pt x="15" y="198"/>
                                </a:lnTo>
                                <a:lnTo>
                                  <a:pt x="0" y="232"/>
                                </a:lnTo>
                                <a:lnTo>
                                  <a:pt x="0" y="250"/>
                                </a:lnTo>
                                <a:lnTo>
                                  <a:pt x="15" y="284"/>
                                </a:lnTo>
                                <a:lnTo>
                                  <a:pt x="57" y="311"/>
                                </a:lnTo>
                                <a:lnTo>
                                  <a:pt x="118" y="329"/>
                                </a:lnTo>
                                <a:lnTo>
                                  <a:pt x="193" y="336"/>
                                </a:lnTo>
                                <a:lnTo>
                                  <a:pt x="207" y="336"/>
                                </a:lnTo>
                                <a:lnTo>
                                  <a:pt x="221" y="335"/>
                                </a:lnTo>
                                <a:lnTo>
                                  <a:pt x="234" y="334"/>
                                </a:lnTo>
                                <a:lnTo>
                                  <a:pt x="247" y="333"/>
                                </a:lnTo>
                                <a:lnTo>
                                  <a:pt x="247" y="149"/>
                                </a:lnTo>
                                <a:lnTo>
                                  <a:pt x="234" y="148"/>
                                </a:lnTo>
                                <a:lnTo>
                                  <a:pt x="221" y="146"/>
                                </a:lnTo>
                                <a:lnTo>
                                  <a:pt x="207" y="146"/>
                                </a:lnTo>
                                <a:lnTo>
                                  <a:pt x="193" y="146"/>
                                </a:lnTo>
                                <a:close/>
                                <a:moveTo>
                                  <a:pt x="283" y="457"/>
                                </a:moveTo>
                                <a:lnTo>
                                  <a:pt x="280" y="463"/>
                                </a:lnTo>
                                <a:lnTo>
                                  <a:pt x="279" y="469"/>
                                </a:lnTo>
                                <a:lnTo>
                                  <a:pt x="279" y="493"/>
                                </a:lnTo>
                                <a:lnTo>
                                  <a:pt x="294" y="527"/>
                                </a:lnTo>
                                <a:lnTo>
                                  <a:pt x="335" y="554"/>
                                </a:lnTo>
                                <a:lnTo>
                                  <a:pt x="397" y="573"/>
                                </a:lnTo>
                                <a:lnTo>
                                  <a:pt x="472" y="579"/>
                                </a:lnTo>
                                <a:lnTo>
                                  <a:pt x="547" y="573"/>
                                </a:lnTo>
                                <a:lnTo>
                                  <a:pt x="608" y="554"/>
                                </a:lnTo>
                                <a:lnTo>
                                  <a:pt x="650" y="527"/>
                                </a:lnTo>
                                <a:lnTo>
                                  <a:pt x="650" y="526"/>
                                </a:lnTo>
                                <a:lnTo>
                                  <a:pt x="472" y="526"/>
                                </a:lnTo>
                                <a:lnTo>
                                  <a:pt x="406" y="520"/>
                                </a:lnTo>
                                <a:lnTo>
                                  <a:pt x="349" y="506"/>
                                </a:lnTo>
                                <a:lnTo>
                                  <a:pt x="307" y="484"/>
                                </a:lnTo>
                                <a:lnTo>
                                  <a:pt x="283" y="457"/>
                                </a:lnTo>
                                <a:close/>
                                <a:moveTo>
                                  <a:pt x="661" y="457"/>
                                </a:moveTo>
                                <a:lnTo>
                                  <a:pt x="637" y="484"/>
                                </a:lnTo>
                                <a:lnTo>
                                  <a:pt x="594" y="506"/>
                                </a:lnTo>
                                <a:lnTo>
                                  <a:pt x="538" y="520"/>
                                </a:lnTo>
                                <a:lnTo>
                                  <a:pt x="472" y="526"/>
                                </a:lnTo>
                                <a:lnTo>
                                  <a:pt x="650" y="526"/>
                                </a:lnTo>
                                <a:lnTo>
                                  <a:pt x="665" y="493"/>
                                </a:lnTo>
                                <a:lnTo>
                                  <a:pt x="665" y="469"/>
                                </a:lnTo>
                                <a:lnTo>
                                  <a:pt x="664" y="463"/>
                                </a:lnTo>
                                <a:lnTo>
                                  <a:pt x="661" y="457"/>
                                </a:lnTo>
                                <a:close/>
                                <a:moveTo>
                                  <a:pt x="283" y="361"/>
                                </a:moveTo>
                                <a:lnTo>
                                  <a:pt x="280" y="367"/>
                                </a:lnTo>
                                <a:lnTo>
                                  <a:pt x="279" y="373"/>
                                </a:lnTo>
                                <a:lnTo>
                                  <a:pt x="279" y="398"/>
                                </a:lnTo>
                                <a:lnTo>
                                  <a:pt x="294" y="431"/>
                                </a:lnTo>
                                <a:lnTo>
                                  <a:pt x="335" y="458"/>
                                </a:lnTo>
                                <a:lnTo>
                                  <a:pt x="397" y="477"/>
                                </a:lnTo>
                                <a:lnTo>
                                  <a:pt x="472" y="483"/>
                                </a:lnTo>
                                <a:lnTo>
                                  <a:pt x="547" y="477"/>
                                </a:lnTo>
                                <a:lnTo>
                                  <a:pt x="608" y="458"/>
                                </a:lnTo>
                                <a:lnTo>
                                  <a:pt x="650" y="431"/>
                                </a:lnTo>
                                <a:lnTo>
                                  <a:pt x="650" y="430"/>
                                </a:lnTo>
                                <a:lnTo>
                                  <a:pt x="472" y="430"/>
                                </a:lnTo>
                                <a:lnTo>
                                  <a:pt x="406" y="424"/>
                                </a:lnTo>
                                <a:lnTo>
                                  <a:pt x="349" y="410"/>
                                </a:lnTo>
                                <a:lnTo>
                                  <a:pt x="307" y="388"/>
                                </a:lnTo>
                                <a:lnTo>
                                  <a:pt x="283" y="361"/>
                                </a:lnTo>
                                <a:close/>
                                <a:moveTo>
                                  <a:pt x="661" y="361"/>
                                </a:moveTo>
                                <a:lnTo>
                                  <a:pt x="637" y="388"/>
                                </a:lnTo>
                                <a:lnTo>
                                  <a:pt x="594" y="410"/>
                                </a:lnTo>
                                <a:lnTo>
                                  <a:pt x="538" y="424"/>
                                </a:lnTo>
                                <a:lnTo>
                                  <a:pt x="472" y="430"/>
                                </a:lnTo>
                                <a:lnTo>
                                  <a:pt x="650" y="430"/>
                                </a:lnTo>
                                <a:lnTo>
                                  <a:pt x="665" y="398"/>
                                </a:lnTo>
                                <a:lnTo>
                                  <a:pt x="665" y="373"/>
                                </a:lnTo>
                                <a:lnTo>
                                  <a:pt x="664" y="367"/>
                                </a:lnTo>
                                <a:lnTo>
                                  <a:pt x="661" y="361"/>
                                </a:lnTo>
                                <a:close/>
                                <a:moveTo>
                                  <a:pt x="283" y="260"/>
                                </a:moveTo>
                                <a:lnTo>
                                  <a:pt x="280" y="266"/>
                                </a:lnTo>
                                <a:lnTo>
                                  <a:pt x="279" y="272"/>
                                </a:lnTo>
                                <a:lnTo>
                                  <a:pt x="279" y="296"/>
                                </a:lnTo>
                                <a:lnTo>
                                  <a:pt x="294" y="330"/>
                                </a:lnTo>
                                <a:lnTo>
                                  <a:pt x="335" y="357"/>
                                </a:lnTo>
                                <a:lnTo>
                                  <a:pt x="397" y="376"/>
                                </a:lnTo>
                                <a:lnTo>
                                  <a:pt x="472" y="382"/>
                                </a:lnTo>
                                <a:lnTo>
                                  <a:pt x="547" y="376"/>
                                </a:lnTo>
                                <a:lnTo>
                                  <a:pt x="608" y="357"/>
                                </a:lnTo>
                                <a:lnTo>
                                  <a:pt x="650" y="330"/>
                                </a:lnTo>
                                <a:lnTo>
                                  <a:pt x="650" y="329"/>
                                </a:lnTo>
                                <a:lnTo>
                                  <a:pt x="472" y="329"/>
                                </a:lnTo>
                                <a:lnTo>
                                  <a:pt x="406" y="323"/>
                                </a:lnTo>
                                <a:lnTo>
                                  <a:pt x="349" y="309"/>
                                </a:lnTo>
                                <a:lnTo>
                                  <a:pt x="307" y="287"/>
                                </a:lnTo>
                                <a:lnTo>
                                  <a:pt x="283" y="260"/>
                                </a:lnTo>
                                <a:close/>
                                <a:moveTo>
                                  <a:pt x="661" y="260"/>
                                </a:moveTo>
                                <a:lnTo>
                                  <a:pt x="637" y="287"/>
                                </a:lnTo>
                                <a:lnTo>
                                  <a:pt x="594" y="309"/>
                                </a:lnTo>
                                <a:lnTo>
                                  <a:pt x="538" y="323"/>
                                </a:lnTo>
                                <a:lnTo>
                                  <a:pt x="472" y="329"/>
                                </a:lnTo>
                                <a:lnTo>
                                  <a:pt x="650" y="329"/>
                                </a:lnTo>
                                <a:lnTo>
                                  <a:pt x="665" y="296"/>
                                </a:lnTo>
                                <a:lnTo>
                                  <a:pt x="665" y="272"/>
                                </a:lnTo>
                                <a:lnTo>
                                  <a:pt x="664" y="266"/>
                                </a:lnTo>
                                <a:lnTo>
                                  <a:pt x="661" y="260"/>
                                </a:lnTo>
                                <a:close/>
                                <a:moveTo>
                                  <a:pt x="283" y="164"/>
                                </a:moveTo>
                                <a:lnTo>
                                  <a:pt x="280" y="170"/>
                                </a:lnTo>
                                <a:lnTo>
                                  <a:pt x="279" y="176"/>
                                </a:lnTo>
                                <a:lnTo>
                                  <a:pt x="279" y="201"/>
                                </a:lnTo>
                                <a:lnTo>
                                  <a:pt x="294" y="234"/>
                                </a:lnTo>
                                <a:lnTo>
                                  <a:pt x="335" y="261"/>
                                </a:lnTo>
                                <a:lnTo>
                                  <a:pt x="397" y="280"/>
                                </a:lnTo>
                                <a:lnTo>
                                  <a:pt x="472" y="286"/>
                                </a:lnTo>
                                <a:lnTo>
                                  <a:pt x="547" y="280"/>
                                </a:lnTo>
                                <a:lnTo>
                                  <a:pt x="608" y="261"/>
                                </a:lnTo>
                                <a:lnTo>
                                  <a:pt x="650" y="234"/>
                                </a:lnTo>
                                <a:lnTo>
                                  <a:pt x="650" y="233"/>
                                </a:lnTo>
                                <a:lnTo>
                                  <a:pt x="472" y="233"/>
                                </a:lnTo>
                                <a:lnTo>
                                  <a:pt x="406" y="227"/>
                                </a:lnTo>
                                <a:lnTo>
                                  <a:pt x="349" y="213"/>
                                </a:lnTo>
                                <a:lnTo>
                                  <a:pt x="307" y="191"/>
                                </a:lnTo>
                                <a:lnTo>
                                  <a:pt x="283" y="164"/>
                                </a:lnTo>
                                <a:close/>
                                <a:moveTo>
                                  <a:pt x="661" y="164"/>
                                </a:moveTo>
                                <a:lnTo>
                                  <a:pt x="637" y="191"/>
                                </a:lnTo>
                                <a:lnTo>
                                  <a:pt x="594" y="213"/>
                                </a:lnTo>
                                <a:lnTo>
                                  <a:pt x="538" y="227"/>
                                </a:lnTo>
                                <a:lnTo>
                                  <a:pt x="472" y="233"/>
                                </a:lnTo>
                                <a:lnTo>
                                  <a:pt x="650" y="233"/>
                                </a:lnTo>
                                <a:lnTo>
                                  <a:pt x="665" y="201"/>
                                </a:lnTo>
                                <a:lnTo>
                                  <a:pt x="665" y="176"/>
                                </a:lnTo>
                                <a:lnTo>
                                  <a:pt x="664" y="170"/>
                                </a:lnTo>
                                <a:lnTo>
                                  <a:pt x="661" y="164"/>
                                </a:lnTo>
                                <a:close/>
                                <a:moveTo>
                                  <a:pt x="472" y="0"/>
                                </a:moveTo>
                                <a:lnTo>
                                  <a:pt x="397" y="7"/>
                                </a:lnTo>
                                <a:lnTo>
                                  <a:pt x="335" y="25"/>
                                </a:lnTo>
                                <a:lnTo>
                                  <a:pt x="294" y="53"/>
                                </a:lnTo>
                                <a:lnTo>
                                  <a:pt x="279" y="86"/>
                                </a:lnTo>
                                <a:lnTo>
                                  <a:pt x="279" y="105"/>
                                </a:lnTo>
                                <a:lnTo>
                                  <a:pt x="294" y="138"/>
                                </a:lnTo>
                                <a:lnTo>
                                  <a:pt x="335" y="165"/>
                                </a:lnTo>
                                <a:lnTo>
                                  <a:pt x="397" y="184"/>
                                </a:lnTo>
                                <a:lnTo>
                                  <a:pt x="472" y="191"/>
                                </a:lnTo>
                                <a:lnTo>
                                  <a:pt x="547" y="184"/>
                                </a:lnTo>
                                <a:lnTo>
                                  <a:pt x="608" y="165"/>
                                </a:lnTo>
                                <a:lnTo>
                                  <a:pt x="650" y="138"/>
                                </a:lnTo>
                                <a:lnTo>
                                  <a:pt x="665" y="105"/>
                                </a:lnTo>
                                <a:lnTo>
                                  <a:pt x="665" y="86"/>
                                </a:lnTo>
                                <a:lnTo>
                                  <a:pt x="650" y="53"/>
                                </a:lnTo>
                                <a:lnTo>
                                  <a:pt x="608" y="25"/>
                                </a:lnTo>
                                <a:lnTo>
                                  <a:pt x="547" y="7"/>
                                </a:lnTo>
                                <a:lnTo>
                                  <a:pt x="472"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docshape91"/>
                        <wps:cNvSpPr txBox="1">
                          <a:spLocks/>
                        </wps:cNvSpPr>
                        <wps:spPr bwMode="auto">
                          <a:xfrm>
                            <a:off x="680" y="7547"/>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75D89" w14:textId="77777777" w:rsidR="00C678ED" w:rsidRDefault="00C678ED">
                              <w:pPr>
                                <w:spacing w:before="8"/>
                                <w:rPr>
                                  <w:sz w:val="29"/>
                                </w:rPr>
                              </w:pPr>
                            </w:p>
                            <w:p w14:paraId="4393DC13" w14:textId="77777777" w:rsidR="00C678ED" w:rsidRDefault="00C678ED">
                              <w:pPr>
                                <w:ind w:left="1303"/>
                                <w:rPr>
                                  <w:color w:val="231F20"/>
                                  <w:sz w:val="24"/>
                                </w:rPr>
                              </w:pPr>
                            </w:p>
                            <w:p w14:paraId="641BF961" w14:textId="1A6EA87C" w:rsidR="00C678ED" w:rsidRDefault="00C678ED">
                              <w:pPr>
                                <w:ind w:left="1303"/>
                                <w:rPr>
                                  <w:sz w:val="24"/>
                                </w:rPr>
                              </w:pPr>
                              <w:r>
                                <w:rPr>
                                  <w:color w:val="231F20"/>
                                  <w:sz w:val="24"/>
                                </w:rPr>
                                <w:t>Aberthu Cyflog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A31435" id="docshapegroup87" o:spid="_x0000_s1111" style="position:absolute;margin-left:34pt;margin-top:377.35pt;width:259.4pt;height:51.05pt;z-index:-15717888;mso-wrap-distance-left:0;mso-wrap-distance-right:0;mso-position-horizontal-relative:page" coordorigin="680,7547"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">
                <v:shape id="docshape88" o:spid="_x0000_s1112" style="position:absolute;left:680;top:7547;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" path="m5188,l511,,435,6,363,22,295,48,233,83r-57,43l125,176,83,233,48,296,22,363,6,435,,511r6,75l22,658r26,68l83,789r42,57l176,896r57,43l295,974r68,25l435,1015r76,6l5188,1021,5188,xe" fillcolor="#b4dae7" stroked="f">
                  <v:path arrowok="t" o:connecttype="custom" o:connectlocs="5188,7547;511,7547;435,7553;363,7569;295,7595;233,7630;176,7673;125,7723;83,7780;48,7843;22,7910;6,7982;0,8058;6,8133;22,8205;48,8273;83,8336;125,8393;176,8443;233,8486;295,8521;363,8546;435,8562;511,8568;511,8568;5188,8568;5188,7547" o:connectangles="0,0,0,0,0,0,0,0,0,0,0,0,0,0,0,0,0,0,0,0,0,0,0,0,0,0,0"/>
                </v:shape>
                <v:shape id="docshape89" o:spid="_x0000_s1113" style="position:absolute;left:737;top:7604;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7604;380,7610;310,7627;245,7655;186,7692;133,7737;88,7790;51,7849;23,7914;6,7984;0,8058;6,8131;23,8201;51,8266;88,8326;133,8378;186,8424;245,8461;310,8488;380,8505;454,8511;527,8505;597,8488;662,8461;721,8424;774,8378;820,8326;856,8266;884,8201;901,8131;907,8058;901,7984;884,7914;856,7849;820,7790;774,7737;721,7692;662,7655;597,7627;527,7610;454,7604" o:connectangles="0,0,0,0,0,0,0,0,0,0,0,0,0,0,0,0,0,0,0,0,0,0,0,0,0,0,0,0,0,0,0,0,0,0,0,0,0,0,0,0,0"/>
                </v:shape>
                <v:shape id="docshape90" o:spid="_x0000_s1114" style="position:absolute;left:836;top:7768;width:665;height:580;visibility:visible;mso-wrap-style:square;v-text-anchor:top" coordsize="665,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" path="m4,406r-2,5l,417r,25l15,475r42,28l118,521r75,7l209,528r16,-1l240,525r14,-1l250,514r-3,-10l247,474r-54,l127,469,71,455,28,433,4,406xm247,471r-13,1l221,473r-14,1l193,474r54,l247,471xm4,310r-2,6l,321r,25l15,380r42,27l118,425r75,7l207,432r14,-1l234,430r13,-1l247,378r-54,l127,373,71,359,28,337,4,310xm247,375r-13,1l221,377r-14,1l193,378r54,l247,375xm193,146r-75,6l57,171,15,198,,232r,18l15,284r42,27l118,329r75,7l207,336r14,-1l234,334r13,-1l247,149r-13,-1l221,146r-14,l193,146xm283,457r-3,6l279,469r,24l294,527r41,27l397,573r75,6l547,573r61,-19l650,527r,-1l472,526r-66,-6l349,506,307,484,283,457xm661,457r-24,27l594,506r-56,14l472,526r178,l665,493r,-24l664,463r-3,-6xm283,361r-3,6l279,373r,25l294,431r41,27l397,477r75,6l547,477r61,-19l650,431r,-1l472,430r-66,-6l349,410,307,388,283,361xm661,361r-24,27l594,410r-56,14l472,430r178,l665,398r,-25l664,367r-3,-6xm283,260r-3,6l279,272r,24l294,330r41,27l397,376r75,6l547,376r61,-19l650,330r,-1l472,329r-66,-6l349,309,307,287,283,260xm661,260r-24,27l594,309r-56,14l472,329r178,l665,296r,-24l664,266r-3,-6xm283,164r-3,6l279,176r,25l294,234r41,27l397,280r75,6l547,280r61,-19l650,234r,-1l472,233r-66,-6l349,213,307,191,283,164xm661,164r-24,27l594,213r-56,14l472,233r178,l665,201r,-25l664,170r-3,-6xm472,l397,7,335,25,294,53,279,86r,19l294,138r41,27l397,184r75,7l547,184r61,-19l650,138r15,-33l665,86,650,53,608,25,547,7,472,xe" fillcolor="#b4dae7" stroked="f">
                  <v:path arrowok="t" o:connecttype="custom" o:connectlocs="0,8210;193,8296;254,8292;193,8242;4,8174;207,8242;4,8078;15,8148;207,8200;247,8146;28,8105;221,8145;247,8143;15,7966;57,8079;221,8103;234,7916;283,8225;294,8295;547,8341;472,8294;283,8225;538,8288;665,8237;280,8135;335,8226;608,8226;406,8192;661,8129;472,8198;664,8135;279,8040;397,8144;650,8098;349,8077;637,8055;650,8097;661,8028;279,7969;472,8054;650,8001;307,7959;594,7981;665,7969;472,7768;279,7854;397,7952;650,7906;608,7793" o:connectangles="0,0,0,0,0,0,0,0,0,0,0,0,0,0,0,0,0,0,0,0,0,0,0,0,0,0,0,0,0,0,0,0,0,0,0,0,0,0,0,0,0,0,0,0,0,0,0,0,0"/>
                </v:shape>
                <v:shape id="docshape91" o:spid="_x0000_s1115" type="#_x0000_t202" style="position:absolute;left:680;top:7547;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" filled="f" stroked="f">
                  <v:path arrowok="t"/>
                  <v:textbox inset="0,0,0,0">
                    <w:txbxContent>
                      <w:p w14:paraId="00875D89" w14:textId="77777777" w:rsidR="00C678ED" w:rsidRDefault="00C678ED">
                        <w:pPr>
                          <w:spacing w:before="8"/>
                          <w:rPr>
                            <w:sz w:val="29"/>
                          </w:rPr>
                        </w:pPr>
                      </w:p>
                      <w:p w14:paraId="4393DC13" w14:textId="77777777" w:rsidR="00C678ED" w:rsidRDefault="00C678ED">
                        <w:pPr>
                          <w:ind w:left="1303"/>
                          <w:rPr>
                            <w:color w:val="231F20"/>
                            <w:sz w:val="24"/>
                          </w:rPr>
                        </w:pPr>
                      </w:p>
                      <w:p w14:paraId="641BF961" w14:textId="1A6EA87C" w:rsidR="00C678ED" w:rsidRDefault="00C678ED">
                        <w:pPr>
                          <w:ind w:left="1303"/>
                          <w:rPr>
                            <w:sz w:val="24"/>
                          </w:rPr>
                        </w:pPr>
                        <w:r>
                          <w:rPr>
                            <w:color w:val="231F20"/>
                            <w:sz w:val="24"/>
                          </w:rPr>
                          <w:t>Aberthu Cyflog</w:t>
                        </w:r>
                      </w:p>
                    </w:txbxContent>
                  </v:textbox>
                </v:shape>
                <w10:wrap type="topAndBottom" anchorx="page"/>
              </v:group>
            </w:pict>
          </mc:Fallback>
        </mc:AlternateContent>
      </w:r>
      <w:r>
        <w:rPr>
          <w:noProof/>
        </w:rPr>
        <mc:AlternateContent>
          <mc:Choice Requires="wpg">
            <w:drawing>
              <wp:anchor distT="0" distB="0" distL="0" distR="0" simplePos="0" relativeHeight="487599104" behindDoc="1" locked="0" layoutInCell="1" allowOverlap="1" wp14:anchorId="014B3370" wp14:editId="3D62DCE7">
                <wp:simplePos x="0" y="0"/>
                <wp:positionH relativeFrom="page">
                  <wp:posOffset>3834130</wp:posOffset>
                </wp:positionH>
                <wp:positionV relativeFrom="paragraph">
                  <wp:posOffset>4792345</wp:posOffset>
                </wp:positionV>
                <wp:extent cx="3294380" cy="648335"/>
                <wp:effectExtent l="12700" t="0" r="7620" b="12065"/>
                <wp:wrapTopAndBottom/>
                <wp:docPr id="293"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038" y="7547"/>
                          <a:chExt cx="5188" cy="1021"/>
                        </a:xfrm>
                      </wpg:grpSpPr>
                      <wps:wsp>
                        <wps:cNvPr id="294" name="docshape93"/>
                        <wps:cNvSpPr>
                          <a:spLocks/>
                        </wps:cNvSpPr>
                        <wps:spPr bwMode="auto">
                          <a:xfrm>
                            <a:off x="6037" y="7547"/>
                            <a:ext cx="5188" cy="1021"/>
                          </a:xfrm>
                          <a:custGeom>
                            <a:avLst/>
                            <a:gdLst>
                              <a:gd name="T0" fmla="+- 0 11225 6038"/>
                              <a:gd name="T1" fmla="*/ T0 w 5188"/>
                              <a:gd name="T2" fmla="+- 0 7547 7547"/>
                              <a:gd name="T3" fmla="*/ 7547 h 1021"/>
                              <a:gd name="T4" fmla="+- 0 6548 6038"/>
                              <a:gd name="T5" fmla="*/ T4 w 5188"/>
                              <a:gd name="T6" fmla="+- 0 7547 7547"/>
                              <a:gd name="T7" fmla="*/ 7547 h 1021"/>
                              <a:gd name="T8" fmla="+- 0 6473 6038"/>
                              <a:gd name="T9" fmla="*/ T8 w 5188"/>
                              <a:gd name="T10" fmla="+- 0 7553 7547"/>
                              <a:gd name="T11" fmla="*/ 7553 h 1021"/>
                              <a:gd name="T12" fmla="+- 0 6401 6038"/>
                              <a:gd name="T13" fmla="*/ T12 w 5188"/>
                              <a:gd name="T14" fmla="+- 0 7569 7547"/>
                              <a:gd name="T15" fmla="*/ 7569 h 1021"/>
                              <a:gd name="T16" fmla="+- 0 6333 6038"/>
                              <a:gd name="T17" fmla="*/ T16 w 5188"/>
                              <a:gd name="T18" fmla="+- 0 7595 7547"/>
                              <a:gd name="T19" fmla="*/ 7595 h 1021"/>
                              <a:gd name="T20" fmla="+- 0 6270 6038"/>
                              <a:gd name="T21" fmla="*/ T20 w 5188"/>
                              <a:gd name="T22" fmla="+- 0 7630 7547"/>
                              <a:gd name="T23" fmla="*/ 7630 h 1021"/>
                              <a:gd name="T24" fmla="+- 0 6213 6038"/>
                              <a:gd name="T25" fmla="*/ T24 w 5188"/>
                              <a:gd name="T26" fmla="+- 0 7673 7547"/>
                              <a:gd name="T27" fmla="*/ 7673 h 1021"/>
                              <a:gd name="T28" fmla="+- 0 6163 6038"/>
                              <a:gd name="T29" fmla="*/ T28 w 5188"/>
                              <a:gd name="T30" fmla="+- 0 7723 7547"/>
                              <a:gd name="T31" fmla="*/ 7723 h 1021"/>
                              <a:gd name="T32" fmla="+- 0 6120 6038"/>
                              <a:gd name="T33" fmla="*/ T32 w 5188"/>
                              <a:gd name="T34" fmla="+- 0 7780 7547"/>
                              <a:gd name="T35" fmla="*/ 7780 h 1021"/>
                              <a:gd name="T36" fmla="+- 0 6085 6038"/>
                              <a:gd name="T37" fmla="*/ T36 w 5188"/>
                              <a:gd name="T38" fmla="+- 0 7843 7547"/>
                              <a:gd name="T39" fmla="*/ 7843 h 1021"/>
                              <a:gd name="T40" fmla="+- 0 6059 6038"/>
                              <a:gd name="T41" fmla="*/ T40 w 5188"/>
                              <a:gd name="T42" fmla="+- 0 7910 7547"/>
                              <a:gd name="T43" fmla="*/ 7910 h 1021"/>
                              <a:gd name="T44" fmla="+- 0 6043 6038"/>
                              <a:gd name="T45" fmla="*/ T44 w 5188"/>
                              <a:gd name="T46" fmla="+- 0 7982 7547"/>
                              <a:gd name="T47" fmla="*/ 7982 h 1021"/>
                              <a:gd name="T48" fmla="+- 0 6038 6038"/>
                              <a:gd name="T49" fmla="*/ T48 w 5188"/>
                              <a:gd name="T50" fmla="+- 0 8058 7547"/>
                              <a:gd name="T51" fmla="*/ 8058 h 1021"/>
                              <a:gd name="T52" fmla="+- 0 6043 6038"/>
                              <a:gd name="T53" fmla="*/ T52 w 5188"/>
                              <a:gd name="T54" fmla="+- 0 8133 7547"/>
                              <a:gd name="T55" fmla="*/ 8133 h 1021"/>
                              <a:gd name="T56" fmla="+- 0 6059 6038"/>
                              <a:gd name="T57" fmla="*/ T56 w 5188"/>
                              <a:gd name="T58" fmla="+- 0 8205 7547"/>
                              <a:gd name="T59" fmla="*/ 8205 h 1021"/>
                              <a:gd name="T60" fmla="+- 0 6085 6038"/>
                              <a:gd name="T61" fmla="*/ T60 w 5188"/>
                              <a:gd name="T62" fmla="+- 0 8273 7547"/>
                              <a:gd name="T63" fmla="*/ 8273 h 1021"/>
                              <a:gd name="T64" fmla="+- 0 6120 6038"/>
                              <a:gd name="T65" fmla="*/ T64 w 5188"/>
                              <a:gd name="T66" fmla="+- 0 8336 7547"/>
                              <a:gd name="T67" fmla="*/ 8336 h 1021"/>
                              <a:gd name="T68" fmla="+- 0 6163 6038"/>
                              <a:gd name="T69" fmla="*/ T68 w 5188"/>
                              <a:gd name="T70" fmla="+- 0 8393 7547"/>
                              <a:gd name="T71" fmla="*/ 8393 h 1021"/>
                              <a:gd name="T72" fmla="+- 0 6213 6038"/>
                              <a:gd name="T73" fmla="*/ T72 w 5188"/>
                              <a:gd name="T74" fmla="+- 0 8443 7547"/>
                              <a:gd name="T75" fmla="*/ 8443 h 1021"/>
                              <a:gd name="T76" fmla="+- 0 6270 6038"/>
                              <a:gd name="T77" fmla="*/ T76 w 5188"/>
                              <a:gd name="T78" fmla="+- 0 8486 7547"/>
                              <a:gd name="T79" fmla="*/ 8486 h 1021"/>
                              <a:gd name="T80" fmla="+- 0 6333 6038"/>
                              <a:gd name="T81" fmla="*/ T80 w 5188"/>
                              <a:gd name="T82" fmla="+- 0 8521 7547"/>
                              <a:gd name="T83" fmla="*/ 8521 h 1021"/>
                              <a:gd name="T84" fmla="+- 0 6401 6038"/>
                              <a:gd name="T85" fmla="*/ T84 w 5188"/>
                              <a:gd name="T86" fmla="+- 0 8546 7547"/>
                              <a:gd name="T87" fmla="*/ 8546 h 1021"/>
                              <a:gd name="T88" fmla="+- 0 6473 6038"/>
                              <a:gd name="T89" fmla="*/ T88 w 5188"/>
                              <a:gd name="T90" fmla="+- 0 8562 7547"/>
                              <a:gd name="T91" fmla="*/ 8562 h 1021"/>
                              <a:gd name="T92" fmla="+- 0 6548 6038"/>
                              <a:gd name="T93" fmla="*/ T92 w 5188"/>
                              <a:gd name="T94" fmla="+- 0 8568 7547"/>
                              <a:gd name="T95" fmla="*/ 8568 h 1021"/>
                              <a:gd name="T96" fmla="+- 0 6548 6038"/>
                              <a:gd name="T97" fmla="*/ T96 w 5188"/>
                              <a:gd name="T98" fmla="+- 0 8568 7547"/>
                              <a:gd name="T99" fmla="*/ 8568 h 1021"/>
                              <a:gd name="T100" fmla="+- 0 11225 6038"/>
                              <a:gd name="T101" fmla="*/ T100 w 5188"/>
                              <a:gd name="T102" fmla="+- 0 8568 7547"/>
                              <a:gd name="T103" fmla="*/ 8568 h 1021"/>
                              <a:gd name="T104" fmla="+- 0 11225 6038"/>
                              <a:gd name="T105" fmla="*/ T104 w 5188"/>
                              <a:gd name="T106" fmla="+- 0 7547 7547"/>
                              <a:gd name="T107" fmla="*/ 7547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188" h="1021">
                                <a:moveTo>
                                  <a:pt x="5187" y="0"/>
                                </a:moveTo>
                                <a:lnTo>
                                  <a:pt x="510" y="0"/>
                                </a:lnTo>
                                <a:lnTo>
                                  <a:pt x="435" y="6"/>
                                </a:lnTo>
                                <a:lnTo>
                                  <a:pt x="363" y="22"/>
                                </a:lnTo>
                                <a:lnTo>
                                  <a:pt x="295" y="48"/>
                                </a:lnTo>
                                <a:lnTo>
                                  <a:pt x="232" y="83"/>
                                </a:lnTo>
                                <a:lnTo>
                                  <a:pt x="175" y="126"/>
                                </a:lnTo>
                                <a:lnTo>
                                  <a:pt x="125" y="176"/>
                                </a:lnTo>
                                <a:lnTo>
                                  <a:pt x="82" y="233"/>
                                </a:lnTo>
                                <a:lnTo>
                                  <a:pt x="47" y="296"/>
                                </a:lnTo>
                                <a:lnTo>
                                  <a:pt x="21" y="363"/>
                                </a:lnTo>
                                <a:lnTo>
                                  <a:pt x="5" y="435"/>
                                </a:lnTo>
                                <a:lnTo>
                                  <a:pt x="0" y="511"/>
                                </a:lnTo>
                                <a:lnTo>
                                  <a:pt x="5" y="586"/>
                                </a:lnTo>
                                <a:lnTo>
                                  <a:pt x="21" y="658"/>
                                </a:lnTo>
                                <a:lnTo>
                                  <a:pt x="47" y="726"/>
                                </a:lnTo>
                                <a:lnTo>
                                  <a:pt x="82" y="789"/>
                                </a:lnTo>
                                <a:lnTo>
                                  <a:pt x="125" y="846"/>
                                </a:lnTo>
                                <a:lnTo>
                                  <a:pt x="175" y="896"/>
                                </a:lnTo>
                                <a:lnTo>
                                  <a:pt x="232" y="939"/>
                                </a:lnTo>
                                <a:lnTo>
                                  <a:pt x="295" y="974"/>
                                </a:lnTo>
                                <a:lnTo>
                                  <a:pt x="363" y="999"/>
                                </a:lnTo>
                                <a:lnTo>
                                  <a:pt x="435" y="1015"/>
                                </a:lnTo>
                                <a:lnTo>
                                  <a:pt x="510" y="1021"/>
                                </a:lnTo>
                                <a:lnTo>
                                  <a:pt x="5187" y="1021"/>
                                </a:lnTo>
                                <a:lnTo>
                                  <a:pt x="5187"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docshape94"/>
                        <wps:cNvSpPr>
                          <a:spLocks/>
                        </wps:cNvSpPr>
                        <wps:spPr bwMode="auto">
                          <a:xfrm>
                            <a:off x="6094" y="7604"/>
                            <a:ext cx="908" cy="908"/>
                          </a:xfrm>
                          <a:custGeom>
                            <a:avLst/>
                            <a:gdLst>
                              <a:gd name="T0" fmla="+- 0 6548 6094"/>
                              <a:gd name="T1" fmla="*/ T0 w 908"/>
                              <a:gd name="T2" fmla="+- 0 7604 7604"/>
                              <a:gd name="T3" fmla="*/ 7604 h 908"/>
                              <a:gd name="T4" fmla="+- 0 6474 6094"/>
                              <a:gd name="T5" fmla="*/ T4 w 908"/>
                              <a:gd name="T6" fmla="+- 0 7610 7604"/>
                              <a:gd name="T7" fmla="*/ 7610 h 908"/>
                              <a:gd name="T8" fmla="+- 0 6405 6094"/>
                              <a:gd name="T9" fmla="*/ T8 w 908"/>
                              <a:gd name="T10" fmla="+- 0 7627 7604"/>
                              <a:gd name="T11" fmla="*/ 7627 h 908"/>
                              <a:gd name="T12" fmla="+- 0 6340 6094"/>
                              <a:gd name="T13" fmla="*/ T12 w 908"/>
                              <a:gd name="T14" fmla="+- 0 7655 7604"/>
                              <a:gd name="T15" fmla="*/ 7655 h 908"/>
                              <a:gd name="T16" fmla="+- 0 6280 6094"/>
                              <a:gd name="T17" fmla="*/ T16 w 908"/>
                              <a:gd name="T18" fmla="+- 0 7692 7604"/>
                              <a:gd name="T19" fmla="*/ 7692 h 908"/>
                              <a:gd name="T20" fmla="+- 0 6227 6094"/>
                              <a:gd name="T21" fmla="*/ T20 w 908"/>
                              <a:gd name="T22" fmla="+- 0 7737 7604"/>
                              <a:gd name="T23" fmla="*/ 7737 h 908"/>
                              <a:gd name="T24" fmla="+- 0 6182 6094"/>
                              <a:gd name="T25" fmla="*/ T24 w 908"/>
                              <a:gd name="T26" fmla="+- 0 7790 7604"/>
                              <a:gd name="T27" fmla="*/ 7790 h 908"/>
                              <a:gd name="T28" fmla="+- 0 6145 6094"/>
                              <a:gd name="T29" fmla="*/ T28 w 908"/>
                              <a:gd name="T30" fmla="+- 0 7849 7604"/>
                              <a:gd name="T31" fmla="*/ 7849 h 908"/>
                              <a:gd name="T32" fmla="+- 0 6118 6094"/>
                              <a:gd name="T33" fmla="*/ T32 w 908"/>
                              <a:gd name="T34" fmla="+- 0 7914 7604"/>
                              <a:gd name="T35" fmla="*/ 7914 h 908"/>
                              <a:gd name="T36" fmla="+- 0 6100 6094"/>
                              <a:gd name="T37" fmla="*/ T36 w 908"/>
                              <a:gd name="T38" fmla="+- 0 7984 7604"/>
                              <a:gd name="T39" fmla="*/ 7984 h 908"/>
                              <a:gd name="T40" fmla="+- 0 6094 6094"/>
                              <a:gd name="T41" fmla="*/ T40 w 908"/>
                              <a:gd name="T42" fmla="+- 0 8058 7604"/>
                              <a:gd name="T43" fmla="*/ 8058 h 908"/>
                              <a:gd name="T44" fmla="+- 0 6100 6094"/>
                              <a:gd name="T45" fmla="*/ T44 w 908"/>
                              <a:gd name="T46" fmla="+- 0 8131 7604"/>
                              <a:gd name="T47" fmla="*/ 8131 h 908"/>
                              <a:gd name="T48" fmla="+- 0 6118 6094"/>
                              <a:gd name="T49" fmla="*/ T48 w 908"/>
                              <a:gd name="T50" fmla="+- 0 8201 7604"/>
                              <a:gd name="T51" fmla="*/ 8201 h 908"/>
                              <a:gd name="T52" fmla="+- 0 6145 6094"/>
                              <a:gd name="T53" fmla="*/ T52 w 908"/>
                              <a:gd name="T54" fmla="+- 0 8266 7604"/>
                              <a:gd name="T55" fmla="*/ 8266 h 908"/>
                              <a:gd name="T56" fmla="+- 0 6182 6094"/>
                              <a:gd name="T57" fmla="*/ T56 w 908"/>
                              <a:gd name="T58" fmla="+- 0 8326 7604"/>
                              <a:gd name="T59" fmla="*/ 8326 h 908"/>
                              <a:gd name="T60" fmla="+- 0 6227 6094"/>
                              <a:gd name="T61" fmla="*/ T60 w 908"/>
                              <a:gd name="T62" fmla="+- 0 8378 7604"/>
                              <a:gd name="T63" fmla="*/ 8378 h 908"/>
                              <a:gd name="T64" fmla="+- 0 6280 6094"/>
                              <a:gd name="T65" fmla="*/ T64 w 908"/>
                              <a:gd name="T66" fmla="+- 0 8424 7604"/>
                              <a:gd name="T67" fmla="*/ 8424 h 908"/>
                              <a:gd name="T68" fmla="+- 0 6340 6094"/>
                              <a:gd name="T69" fmla="*/ T68 w 908"/>
                              <a:gd name="T70" fmla="+- 0 8461 7604"/>
                              <a:gd name="T71" fmla="*/ 8461 h 908"/>
                              <a:gd name="T72" fmla="+- 0 6405 6094"/>
                              <a:gd name="T73" fmla="*/ T72 w 908"/>
                              <a:gd name="T74" fmla="+- 0 8488 7604"/>
                              <a:gd name="T75" fmla="*/ 8488 h 908"/>
                              <a:gd name="T76" fmla="+- 0 6474 6094"/>
                              <a:gd name="T77" fmla="*/ T76 w 908"/>
                              <a:gd name="T78" fmla="+- 0 8505 7604"/>
                              <a:gd name="T79" fmla="*/ 8505 h 908"/>
                              <a:gd name="T80" fmla="+- 0 6548 6094"/>
                              <a:gd name="T81" fmla="*/ T80 w 908"/>
                              <a:gd name="T82" fmla="+- 0 8511 7604"/>
                              <a:gd name="T83" fmla="*/ 8511 h 908"/>
                              <a:gd name="T84" fmla="+- 0 6622 6094"/>
                              <a:gd name="T85" fmla="*/ T84 w 908"/>
                              <a:gd name="T86" fmla="+- 0 8505 7604"/>
                              <a:gd name="T87" fmla="*/ 8505 h 908"/>
                              <a:gd name="T88" fmla="+- 0 6691 6094"/>
                              <a:gd name="T89" fmla="*/ T88 w 908"/>
                              <a:gd name="T90" fmla="+- 0 8488 7604"/>
                              <a:gd name="T91" fmla="*/ 8488 h 908"/>
                              <a:gd name="T92" fmla="+- 0 6756 6094"/>
                              <a:gd name="T93" fmla="*/ T92 w 908"/>
                              <a:gd name="T94" fmla="+- 0 8461 7604"/>
                              <a:gd name="T95" fmla="*/ 8461 h 908"/>
                              <a:gd name="T96" fmla="+- 0 6816 6094"/>
                              <a:gd name="T97" fmla="*/ T96 w 908"/>
                              <a:gd name="T98" fmla="+- 0 8424 7604"/>
                              <a:gd name="T99" fmla="*/ 8424 h 908"/>
                              <a:gd name="T100" fmla="+- 0 6869 6094"/>
                              <a:gd name="T101" fmla="*/ T100 w 908"/>
                              <a:gd name="T102" fmla="+- 0 8378 7604"/>
                              <a:gd name="T103" fmla="*/ 8378 h 908"/>
                              <a:gd name="T104" fmla="+- 0 6914 6094"/>
                              <a:gd name="T105" fmla="*/ T104 w 908"/>
                              <a:gd name="T106" fmla="+- 0 8326 7604"/>
                              <a:gd name="T107" fmla="*/ 8326 h 908"/>
                              <a:gd name="T108" fmla="+- 0 6951 6094"/>
                              <a:gd name="T109" fmla="*/ T108 w 908"/>
                              <a:gd name="T110" fmla="+- 0 8266 7604"/>
                              <a:gd name="T111" fmla="*/ 8266 h 908"/>
                              <a:gd name="T112" fmla="+- 0 6978 6094"/>
                              <a:gd name="T113" fmla="*/ T112 w 908"/>
                              <a:gd name="T114" fmla="+- 0 8201 7604"/>
                              <a:gd name="T115" fmla="*/ 8201 h 908"/>
                              <a:gd name="T116" fmla="+- 0 6996 6094"/>
                              <a:gd name="T117" fmla="*/ T116 w 908"/>
                              <a:gd name="T118" fmla="+- 0 8131 7604"/>
                              <a:gd name="T119" fmla="*/ 8131 h 908"/>
                              <a:gd name="T120" fmla="+- 0 7002 6094"/>
                              <a:gd name="T121" fmla="*/ T120 w 908"/>
                              <a:gd name="T122" fmla="+- 0 8058 7604"/>
                              <a:gd name="T123" fmla="*/ 8058 h 908"/>
                              <a:gd name="T124" fmla="+- 0 6996 6094"/>
                              <a:gd name="T125" fmla="*/ T124 w 908"/>
                              <a:gd name="T126" fmla="+- 0 7984 7604"/>
                              <a:gd name="T127" fmla="*/ 7984 h 908"/>
                              <a:gd name="T128" fmla="+- 0 6978 6094"/>
                              <a:gd name="T129" fmla="*/ T128 w 908"/>
                              <a:gd name="T130" fmla="+- 0 7914 7604"/>
                              <a:gd name="T131" fmla="*/ 7914 h 908"/>
                              <a:gd name="T132" fmla="+- 0 6951 6094"/>
                              <a:gd name="T133" fmla="*/ T132 w 908"/>
                              <a:gd name="T134" fmla="+- 0 7849 7604"/>
                              <a:gd name="T135" fmla="*/ 7849 h 908"/>
                              <a:gd name="T136" fmla="+- 0 6914 6094"/>
                              <a:gd name="T137" fmla="*/ T136 w 908"/>
                              <a:gd name="T138" fmla="+- 0 7790 7604"/>
                              <a:gd name="T139" fmla="*/ 7790 h 908"/>
                              <a:gd name="T140" fmla="+- 0 6869 6094"/>
                              <a:gd name="T141" fmla="*/ T140 w 908"/>
                              <a:gd name="T142" fmla="+- 0 7737 7604"/>
                              <a:gd name="T143" fmla="*/ 7737 h 908"/>
                              <a:gd name="T144" fmla="+- 0 6816 6094"/>
                              <a:gd name="T145" fmla="*/ T144 w 908"/>
                              <a:gd name="T146" fmla="+- 0 7692 7604"/>
                              <a:gd name="T147" fmla="*/ 7692 h 908"/>
                              <a:gd name="T148" fmla="+- 0 6756 6094"/>
                              <a:gd name="T149" fmla="*/ T148 w 908"/>
                              <a:gd name="T150" fmla="+- 0 7655 7604"/>
                              <a:gd name="T151" fmla="*/ 7655 h 908"/>
                              <a:gd name="T152" fmla="+- 0 6691 6094"/>
                              <a:gd name="T153" fmla="*/ T152 w 908"/>
                              <a:gd name="T154" fmla="+- 0 7627 7604"/>
                              <a:gd name="T155" fmla="*/ 7627 h 908"/>
                              <a:gd name="T156" fmla="+- 0 6622 6094"/>
                              <a:gd name="T157" fmla="*/ T156 w 908"/>
                              <a:gd name="T158" fmla="+- 0 7610 7604"/>
                              <a:gd name="T159" fmla="*/ 7610 h 908"/>
                              <a:gd name="T160" fmla="+- 0 6548 6094"/>
                              <a:gd name="T161" fmla="*/ T160 w 908"/>
                              <a:gd name="T162" fmla="+- 0 7604 7604"/>
                              <a:gd name="T163" fmla="*/ 7604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1"/>
                                </a:lnTo>
                                <a:lnTo>
                                  <a:pt x="186" y="88"/>
                                </a:lnTo>
                                <a:lnTo>
                                  <a:pt x="133" y="133"/>
                                </a:lnTo>
                                <a:lnTo>
                                  <a:pt x="88" y="186"/>
                                </a:lnTo>
                                <a:lnTo>
                                  <a:pt x="51" y="245"/>
                                </a:lnTo>
                                <a:lnTo>
                                  <a:pt x="24" y="310"/>
                                </a:lnTo>
                                <a:lnTo>
                                  <a:pt x="6" y="380"/>
                                </a:lnTo>
                                <a:lnTo>
                                  <a:pt x="0" y="454"/>
                                </a:lnTo>
                                <a:lnTo>
                                  <a:pt x="6" y="527"/>
                                </a:lnTo>
                                <a:lnTo>
                                  <a:pt x="24" y="597"/>
                                </a:lnTo>
                                <a:lnTo>
                                  <a:pt x="51" y="662"/>
                                </a:lnTo>
                                <a:lnTo>
                                  <a:pt x="88" y="722"/>
                                </a:lnTo>
                                <a:lnTo>
                                  <a:pt x="133" y="774"/>
                                </a:lnTo>
                                <a:lnTo>
                                  <a:pt x="186" y="820"/>
                                </a:lnTo>
                                <a:lnTo>
                                  <a:pt x="246" y="857"/>
                                </a:lnTo>
                                <a:lnTo>
                                  <a:pt x="311" y="884"/>
                                </a:lnTo>
                                <a:lnTo>
                                  <a:pt x="380" y="901"/>
                                </a:lnTo>
                                <a:lnTo>
                                  <a:pt x="454" y="907"/>
                                </a:lnTo>
                                <a:lnTo>
                                  <a:pt x="528" y="901"/>
                                </a:lnTo>
                                <a:lnTo>
                                  <a:pt x="597" y="884"/>
                                </a:lnTo>
                                <a:lnTo>
                                  <a:pt x="662" y="857"/>
                                </a:lnTo>
                                <a:lnTo>
                                  <a:pt x="722" y="820"/>
                                </a:lnTo>
                                <a:lnTo>
                                  <a:pt x="775" y="774"/>
                                </a:lnTo>
                                <a:lnTo>
                                  <a:pt x="820" y="722"/>
                                </a:lnTo>
                                <a:lnTo>
                                  <a:pt x="857" y="662"/>
                                </a:lnTo>
                                <a:lnTo>
                                  <a:pt x="884" y="597"/>
                                </a:lnTo>
                                <a:lnTo>
                                  <a:pt x="902" y="527"/>
                                </a:lnTo>
                                <a:lnTo>
                                  <a:pt x="908" y="454"/>
                                </a:lnTo>
                                <a:lnTo>
                                  <a:pt x="902" y="380"/>
                                </a:lnTo>
                                <a:lnTo>
                                  <a:pt x="884" y="310"/>
                                </a:lnTo>
                                <a:lnTo>
                                  <a:pt x="857" y="245"/>
                                </a:lnTo>
                                <a:lnTo>
                                  <a:pt x="820" y="186"/>
                                </a:lnTo>
                                <a:lnTo>
                                  <a:pt x="775" y="133"/>
                                </a:lnTo>
                                <a:lnTo>
                                  <a:pt x="722" y="88"/>
                                </a:lnTo>
                                <a:lnTo>
                                  <a:pt x="662" y="51"/>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docshape95"/>
                        <wps:cNvSpPr>
                          <a:spLocks/>
                        </wps:cNvSpPr>
                        <wps:spPr bwMode="auto">
                          <a:xfrm>
                            <a:off x="6241" y="7749"/>
                            <a:ext cx="613" cy="617"/>
                          </a:xfrm>
                          <a:custGeom>
                            <a:avLst/>
                            <a:gdLst>
                              <a:gd name="T0" fmla="+- 0 6361 6242"/>
                              <a:gd name="T1" fmla="*/ T0 w 613"/>
                              <a:gd name="T2" fmla="+- 0 7768 7749"/>
                              <a:gd name="T3" fmla="*/ 7768 h 617"/>
                              <a:gd name="T4" fmla="+- 0 6280 6242"/>
                              <a:gd name="T5" fmla="*/ T4 w 613"/>
                              <a:gd name="T6" fmla="+- 0 7799 7749"/>
                              <a:gd name="T7" fmla="*/ 7799 h 617"/>
                              <a:gd name="T8" fmla="+- 0 6242 6242"/>
                              <a:gd name="T9" fmla="*/ T8 w 613"/>
                              <a:gd name="T10" fmla="+- 0 7896 7749"/>
                              <a:gd name="T11" fmla="*/ 7896 h 617"/>
                              <a:gd name="T12" fmla="+- 0 6261 6242"/>
                              <a:gd name="T13" fmla="*/ T12 w 613"/>
                              <a:gd name="T14" fmla="+- 0 8038 7749"/>
                              <a:gd name="T15" fmla="*/ 8038 h 617"/>
                              <a:gd name="T16" fmla="+- 0 6377 6242"/>
                              <a:gd name="T17" fmla="*/ T16 w 613"/>
                              <a:gd name="T18" fmla="+- 0 8211 7749"/>
                              <a:gd name="T19" fmla="*/ 8211 h 617"/>
                              <a:gd name="T20" fmla="+- 0 6435 6242"/>
                              <a:gd name="T21" fmla="*/ T20 w 613"/>
                              <a:gd name="T22" fmla="+- 0 8301 7749"/>
                              <a:gd name="T23" fmla="*/ 8301 h 617"/>
                              <a:gd name="T24" fmla="+- 0 6489 6242"/>
                              <a:gd name="T25" fmla="*/ T24 w 613"/>
                              <a:gd name="T26" fmla="+- 0 8355 7749"/>
                              <a:gd name="T27" fmla="*/ 8355 h 617"/>
                              <a:gd name="T28" fmla="+- 0 6625 6242"/>
                              <a:gd name="T29" fmla="*/ T28 w 613"/>
                              <a:gd name="T30" fmla="+- 0 8328 7749"/>
                              <a:gd name="T31" fmla="*/ 8328 h 617"/>
                              <a:gd name="T32" fmla="+- 0 6499 6242"/>
                              <a:gd name="T33" fmla="*/ T32 w 613"/>
                              <a:gd name="T34" fmla="+- 0 8318 7749"/>
                              <a:gd name="T35" fmla="*/ 8318 h 617"/>
                              <a:gd name="T36" fmla="+- 0 6473 6242"/>
                              <a:gd name="T37" fmla="*/ T36 w 613"/>
                              <a:gd name="T38" fmla="+- 0 8235 7749"/>
                              <a:gd name="T39" fmla="*/ 8235 h 617"/>
                              <a:gd name="T40" fmla="+- 0 6589 6242"/>
                              <a:gd name="T41" fmla="*/ T40 w 613"/>
                              <a:gd name="T42" fmla="+- 0 8166 7749"/>
                              <a:gd name="T43" fmla="*/ 8166 h 617"/>
                              <a:gd name="T44" fmla="+- 0 6321 6242"/>
                              <a:gd name="T45" fmla="*/ T44 w 613"/>
                              <a:gd name="T46" fmla="+- 0 8067 7749"/>
                              <a:gd name="T47" fmla="*/ 8067 h 617"/>
                              <a:gd name="T48" fmla="+- 0 6286 6242"/>
                              <a:gd name="T49" fmla="*/ T48 w 613"/>
                              <a:gd name="T50" fmla="+- 0 7958 7749"/>
                              <a:gd name="T51" fmla="*/ 7958 h 617"/>
                              <a:gd name="T52" fmla="+- 0 6287 6242"/>
                              <a:gd name="T53" fmla="*/ T52 w 613"/>
                              <a:gd name="T54" fmla="+- 0 7857 7749"/>
                              <a:gd name="T55" fmla="*/ 7857 h 617"/>
                              <a:gd name="T56" fmla="+- 0 6335 6242"/>
                              <a:gd name="T57" fmla="*/ T56 w 613"/>
                              <a:gd name="T58" fmla="+- 0 7814 7749"/>
                              <a:gd name="T59" fmla="*/ 7814 h 617"/>
                              <a:gd name="T60" fmla="+- 0 6432 6242"/>
                              <a:gd name="T61" fmla="*/ T60 w 613"/>
                              <a:gd name="T62" fmla="+- 0 7804 7749"/>
                              <a:gd name="T63" fmla="*/ 7804 h 617"/>
                              <a:gd name="T64" fmla="+- 0 6412 6242"/>
                              <a:gd name="T65" fmla="*/ T64 w 613"/>
                              <a:gd name="T66" fmla="+- 0 7752 7749"/>
                              <a:gd name="T67" fmla="*/ 7752 h 617"/>
                              <a:gd name="T68" fmla="+- 0 6638 6242"/>
                              <a:gd name="T69" fmla="*/ T68 w 613"/>
                              <a:gd name="T70" fmla="+- 0 8138 7749"/>
                              <a:gd name="T71" fmla="*/ 8138 h 617"/>
                              <a:gd name="T72" fmla="+- 0 6595 6242"/>
                              <a:gd name="T73" fmla="*/ T72 w 613"/>
                              <a:gd name="T74" fmla="+- 0 8302 7749"/>
                              <a:gd name="T75" fmla="*/ 8302 h 617"/>
                              <a:gd name="T76" fmla="+- 0 6634 6242"/>
                              <a:gd name="T77" fmla="*/ T76 w 613"/>
                              <a:gd name="T78" fmla="+- 0 8320 7749"/>
                              <a:gd name="T79" fmla="*/ 8320 h 617"/>
                              <a:gd name="T80" fmla="+- 0 6681 6242"/>
                              <a:gd name="T81" fmla="*/ T80 w 613"/>
                              <a:gd name="T82" fmla="+- 0 8152 7749"/>
                              <a:gd name="T83" fmla="*/ 8152 h 617"/>
                              <a:gd name="T84" fmla="+- 0 6748 6242"/>
                              <a:gd name="T85" fmla="*/ T84 w 613"/>
                              <a:gd name="T86" fmla="+- 0 8126 7749"/>
                              <a:gd name="T87" fmla="*/ 8126 h 617"/>
                              <a:gd name="T88" fmla="+- 0 6704 6242"/>
                              <a:gd name="T89" fmla="*/ T88 w 613"/>
                              <a:gd name="T90" fmla="+- 0 8143 7749"/>
                              <a:gd name="T91" fmla="*/ 8143 h 617"/>
                              <a:gd name="T92" fmla="+- 0 6739 6242"/>
                              <a:gd name="T93" fmla="*/ T92 w 613"/>
                              <a:gd name="T94" fmla="+- 0 8185 7749"/>
                              <a:gd name="T95" fmla="*/ 8185 h 617"/>
                              <a:gd name="T96" fmla="+- 0 6700 6242"/>
                              <a:gd name="T97" fmla="*/ T96 w 613"/>
                              <a:gd name="T98" fmla="+- 0 8250 7749"/>
                              <a:gd name="T99" fmla="*/ 8250 h 617"/>
                              <a:gd name="T100" fmla="+- 0 6777 6242"/>
                              <a:gd name="T101" fmla="*/ T100 w 613"/>
                              <a:gd name="T102" fmla="+- 0 8328 7749"/>
                              <a:gd name="T103" fmla="*/ 8328 h 617"/>
                              <a:gd name="T104" fmla="+- 0 6781 6242"/>
                              <a:gd name="T105" fmla="*/ T104 w 613"/>
                              <a:gd name="T106" fmla="+- 0 8289 7749"/>
                              <a:gd name="T107" fmla="*/ 8289 h 617"/>
                              <a:gd name="T108" fmla="+- 0 6742 6242"/>
                              <a:gd name="T109" fmla="*/ T108 w 613"/>
                              <a:gd name="T110" fmla="+- 0 8250 7749"/>
                              <a:gd name="T111" fmla="*/ 8250 h 617"/>
                              <a:gd name="T112" fmla="+- 0 6781 6242"/>
                              <a:gd name="T113" fmla="*/ T112 w 613"/>
                              <a:gd name="T114" fmla="+- 0 8212 7749"/>
                              <a:gd name="T115" fmla="*/ 8212 h 617"/>
                              <a:gd name="T116" fmla="+- 0 6777 6242"/>
                              <a:gd name="T117" fmla="*/ T116 w 613"/>
                              <a:gd name="T118" fmla="+- 0 8173 7749"/>
                              <a:gd name="T119" fmla="*/ 8173 h 617"/>
                              <a:gd name="T120" fmla="+- 0 6842 6242"/>
                              <a:gd name="T121" fmla="*/ T120 w 613"/>
                              <a:gd name="T122" fmla="+- 0 8212 7749"/>
                              <a:gd name="T123" fmla="*/ 8212 h 617"/>
                              <a:gd name="T124" fmla="+- 0 6817 6242"/>
                              <a:gd name="T125" fmla="*/ T124 w 613"/>
                              <a:gd name="T126" fmla="+- 0 8235 7749"/>
                              <a:gd name="T127" fmla="*/ 8235 h 617"/>
                              <a:gd name="T128" fmla="+- 0 6795 6242"/>
                              <a:gd name="T129" fmla="*/ T128 w 613"/>
                              <a:gd name="T130" fmla="+- 0 8286 7749"/>
                              <a:gd name="T131" fmla="*/ 8286 h 617"/>
                              <a:gd name="T132" fmla="+- 0 6854 6242"/>
                              <a:gd name="T133" fmla="*/ T132 w 613"/>
                              <a:gd name="T134" fmla="+- 0 8250 7749"/>
                              <a:gd name="T135" fmla="*/ 8250 h 617"/>
                              <a:gd name="T136" fmla="+- 0 6586 6242"/>
                              <a:gd name="T137" fmla="*/ T136 w 613"/>
                              <a:gd name="T138" fmla="+- 0 8067 7749"/>
                              <a:gd name="T139" fmla="*/ 8067 h 617"/>
                              <a:gd name="T140" fmla="+- 0 6589 6242"/>
                              <a:gd name="T141" fmla="*/ T140 w 613"/>
                              <a:gd name="T142" fmla="+- 0 8166 7749"/>
                              <a:gd name="T143" fmla="*/ 8166 h 617"/>
                              <a:gd name="T144" fmla="+- 0 6647 6242"/>
                              <a:gd name="T145" fmla="*/ T144 w 613"/>
                              <a:gd name="T146" fmla="+- 0 8031 7749"/>
                              <a:gd name="T147" fmla="*/ 8031 h 617"/>
                              <a:gd name="T148" fmla="+- 0 6300 6242"/>
                              <a:gd name="T149" fmla="*/ T148 w 613"/>
                              <a:gd name="T150" fmla="+- 0 8031 7749"/>
                              <a:gd name="T151" fmla="*/ 8031 h 617"/>
                              <a:gd name="T152" fmla="+- 0 6542 6242"/>
                              <a:gd name="T153" fmla="*/ T152 w 613"/>
                              <a:gd name="T154" fmla="+- 0 7807 7749"/>
                              <a:gd name="T155" fmla="*/ 7807 h 617"/>
                              <a:gd name="T156" fmla="+- 0 6600 6242"/>
                              <a:gd name="T157" fmla="*/ T156 w 613"/>
                              <a:gd name="T158" fmla="+- 0 7830 7749"/>
                              <a:gd name="T159" fmla="*/ 7830 h 617"/>
                              <a:gd name="T160" fmla="+- 0 6627 6242"/>
                              <a:gd name="T161" fmla="*/ T160 w 613"/>
                              <a:gd name="T162" fmla="+- 0 7896 7749"/>
                              <a:gd name="T163" fmla="*/ 7896 h 617"/>
                              <a:gd name="T164" fmla="+- 0 6608 6242"/>
                              <a:gd name="T165" fmla="*/ T164 w 613"/>
                              <a:gd name="T166" fmla="+- 0 8031 7749"/>
                              <a:gd name="T167" fmla="*/ 8031 h 617"/>
                              <a:gd name="T168" fmla="+- 0 6664 6242"/>
                              <a:gd name="T169" fmla="*/ T168 w 613"/>
                              <a:gd name="T170" fmla="+- 0 7927 7749"/>
                              <a:gd name="T171" fmla="*/ 7927 h 617"/>
                              <a:gd name="T172" fmla="+- 0 6644 6242"/>
                              <a:gd name="T173" fmla="*/ T172 w 613"/>
                              <a:gd name="T174" fmla="+- 0 7818 7749"/>
                              <a:gd name="T175" fmla="*/ 7818 h 617"/>
                              <a:gd name="T176" fmla="+- 0 6369 6242"/>
                              <a:gd name="T177" fmla="*/ T176 w 613"/>
                              <a:gd name="T178" fmla="+- 0 7819 7749"/>
                              <a:gd name="T179" fmla="*/ 7819 h 617"/>
                              <a:gd name="T180" fmla="+- 0 6424 6242"/>
                              <a:gd name="T181" fmla="*/ T180 w 613"/>
                              <a:gd name="T182" fmla="+- 0 7816 7749"/>
                              <a:gd name="T183" fmla="*/ 7816 h 617"/>
                              <a:gd name="T184" fmla="+- 0 6497 6242"/>
                              <a:gd name="T185" fmla="*/ T184 w 613"/>
                              <a:gd name="T186" fmla="+- 0 7752 7749"/>
                              <a:gd name="T187" fmla="*/ 7752 h 617"/>
                              <a:gd name="T188" fmla="+- 0 6476 6242"/>
                              <a:gd name="T189" fmla="*/ T188 w 613"/>
                              <a:gd name="T190" fmla="+- 0 7804 7749"/>
                              <a:gd name="T191" fmla="*/ 7804 h 617"/>
                              <a:gd name="T192" fmla="+- 0 6527 6242"/>
                              <a:gd name="T193" fmla="*/ T192 w 613"/>
                              <a:gd name="T194" fmla="+- 0 7827 7749"/>
                              <a:gd name="T195" fmla="*/ 7827 h 617"/>
                              <a:gd name="T196" fmla="+- 0 6627 6242"/>
                              <a:gd name="T197" fmla="*/ T196 w 613"/>
                              <a:gd name="T198" fmla="+- 0 7799 7749"/>
                              <a:gd name="T199" fmla="*/ 7799 h 617"/>
                              <a:gd name="T200" fmla="+- 0 6546 6242"/>
                              <a:gd name="T201" fmla="*/ T200 w 613"/>
                              <a:gd name="T202" fmla="+- 0 7768 7749"/>
                              <a:gd name="T203" fmla="*/ 7768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13" h="617">
                                <a:moveTo>
                                  <a:pt x="154" y="0"/>
                                </a:moveTo>
                                <a:lnTo>
                                  <a:pt x="138" y="0"/>
                                </a:lnTo>
                                <a:lnTo>
                                  <a:pt x="127" y="8"/>
                                </a:lnTo>
                                <a:lnTo>
                                  <a:pt x="119" y="19"/>
                                </a:lnTo>
                                <a:lnTo>
                                  <a:pt x="101" y="21"/>
                                </a:lnTo>
                                <a:lnTo>
                                  <a:pt x="80" y="26"/>
                                </a:lnTo>
                                <a:lnTo>
                                  <a:pt x="59" y="36"/>
                                </a:lnTo>
                                <a:lnTo>
                                  <a:pt x="38" y="50"/>
                                </a:lnTo>
                                <a:lnTo>
                                  <a:pt x="21" y="69"/>
                                </a:lnTo>
                                <a:lnTo>
                                  <a:pt x="9" y="91"/>
                                </a:lnTo>
                                <a:lnTo>
                                  <a:pt x="2" y="117"/>
                                </a:lnTo>
                                <a:lnTo>
                                  <a:pt x="0" y="147"/>
                                </a:lnTo>
                                <a:lnTo>
                                  <a:pt x="1" y="178"/>
                                </a:lnTo>
                                <a:lnTo>
                                  <a:pt x="5" y="214"/>
                                </a:lnTo>
                                <a:lnTo>
                                  <a:pt x="11" y="251"/>
                                </a:lnTo>
                                <a:lnTo>
                                  <a:pt x="19" y="289"/>
                                </a:lnTo>
                                <a:lnTo>
                                  <a:pt x="11" y="293"/>
                                </a:lnTo>
                                <a:lnTo>
                                  <a:pt x="40" y="369"/>
                                </a:lnTo>
                                <a:lnTo>
                                  <a:pt x="83" y="426"/>
                                </a:lnTo>
                                <a:lnTo>
                                  <a:pt x="135" y="462"/>
                                </a:lnTo>
                                <a:lnTo>
                                  <a:pt x="192" y="475"/>
                                </a:lnTo>
                                <a:lnTo>
                                  <a:pt x="191" y="517"/>
                                </a:lnTo>
                                <a:lnTo>
                                  <a:pt x="191" y="526"/>
                                </a:lnTo>
                                <a:lnTo>
                                  <a:pt x="193" y="552"/>
                                </a:lnTo>
                                <a:lnTo>
                                  <a:pt x="202" y="569"/>
                                </a:lnTo>
                                <a:lnTo>
                                  <a:pt x="219" y="586"/>
                                </a:lnTo>
                                <a:lnTo>
                                  <a:pt x="231" y="596"/>
                                </a:lnTo>
                                <a:lnTo>
                                  <a:pt x="247" y="606"/>
                                </a:lnTo>
                                <a:lnTo>
                                  <a:pt x="267" y="614"/>
                                </a:lnTo>
                                <a:lnTo>
                                  <a:pt x="289" y="617"/>
                                </a:lnTo>
                                <a:lnTo>
                                  <a:pt x="353" y="604"/>
                                </a:lnTo>
                                <a:lnTo>
                                  <a:pt x="383" y="579"/>
                                </a:lnTo>
                                <a:lnTo>
                                  <a:pt x="289" y="579"/>
                                </a:lnTo>
                                <a:lnTo>
                                  <a:pt x="277" y="577"/>
                                </a:lnTo>
                                <a:lnTo>
                                  <a:pt x="267" y="574"/>
                                </a:lnTo>
                                <a:lnTo>
                                  <a:pt x="257" y="569"/>
                                </a:lnTo>
                                <a:lnTo>
                                  <a:pt x="250" y="563"/>
                                </a:lnTo>
                                <a:lnTo>
                                  <a:pt x="237" y="541"/>
                                </a:lnTo>
                                <a:lnTo>
                                  <a:pt x="232" y="512"/>
                                </a:lnTo>
                                <a:lnTo>
                                  <a:pt x="231" y="486"/>
                                </a:lnTo>
                                <a:lnTo>
                                  <a:pt x="231" y="475"/>
                                </a:lnTo>
                                <a:lnTo>
                                  <a:pt x="288" y="462"/>
                                </a:lnTo>
                                <a:lnTo>
                                  <a:pt x="340" y="425"/>
                                </a:lnTo>
                                <a:lnTo>
                                  <a:pt x="347" y="417"/>
                                </a:lnTo>
                                <a:lnTo>
                                  <a:pt x="192" y="417"/>
                                </a:lnTo>
                                <a:lnTo>
                                  <a:pt x="142" y="401"/>
                                </a:lnTo>
                                <a:lnTo>
                                  <a:pt x="104" y="363"/>
                                </a:lnTo>
                                <a:lnTo>
                                  <a:pt x="79" y="318"/>
                                </a:lnTo>
                                <a:lnTo>
                                  <a:pt x="67" y="282"/>
                                </a:lnTo>
                                <a:lnTo>
                                  <a:pt x="58" y="282"/>
                                </a:lnTo>
                                <a:lnTo>
                                  <a:pt x="50" y="244"/>
                                </a:lnTo>
                                <a:lnTo>
                                  <a:pt x="44" y="209"/>
                                </a:lnTo>
                                <a:lnTo>
                                  <a:pt x="40" y="176"/>
                                </a:lnTo>
                                <a:lnTo>
                                  <a:pt x="38" y="147"/>
                                </a:lnTo>
                                <a:lnTo>
                                  <a:pt x="40" y="126"/>
                                </a:lnTo>
                                <a:lnTo>
                                  <a:pt x="45" y="108"/>
                                </a:lnTo>
                                <a:lnTo>
                                  <a:pt x="53" y="94"/>
                                </a:lnTo>
                                <a:lnTo>
                                  <a:pt x="65" y="81"/>
                                </a:lnTo>
                                <a:lnTo>
                                  <a:pt x="78" y="72"/>
                                </a:lnTo>
                                <a:lnTo>
                                  <a:pt x="93" y="65"/>
                                </a:lnTo>
                                <a:lnTo>
                                  <a:pt x="108" y="61"/>
                                </a:lnTo>
                                <a:lnTo>
                                  <a:pt x="123" y="58"/>
                                </a:lnTo>
                                <a:lnTo>
                                  <a:pt x="188" y="58"/>
                                </a:lnTo>
                                <a:lnTo>
                                  <a:pt x="190" y="55"/>
                                </a:lnTo>
                                <a:lnTo>
                                  <a:pt x="192" y="39"/>
                                </a:lnTo>
                                <a:lnTo>
                                  <a:pt x="190" y="23"/>
                                </a:lnTo>
                                <a:lnTo>
                                  <a:pt x="182" y="11"/>
                                </a:lnTo>
                                <a:lnTo>
                                  <a:pt x="170" y="3"/>
                                </a:lnTo>
                                <a:lnTo>
                                  <a:pt x="154" y="0"/>
                                </a:lnTo>
                                <a:close/>
                                <a:moveTo>
                                  <a:pt x="458" y="355"/>
                                </a:moveTo>
                                <a:lnTo>
                                  <a:pt x="420" y="364"/>
                                </a:lnTo>
                                <a:lnTo>
                                  <a:pt x="396" y="389"/>
                                </a:lnTo>
                                <a:lnTo>
                                  <a:pt x="383" y="425"/>
                                </a:lnTo>
                                <a:lnTo>
                                  <a:pt x="377" y="467"/>
                                </a:lnTo>
                                <a:lnTo>
                                  <a:pt x="370" y="518"/>
                                </a:lnTo>
                                <a:lnTo>
                                  <a:pt x="353" y="553"/>
                                </a:lnTo>
                                <a:lnTo>
                                  <a:pt x="326" y="573"/>
                                </a:lnTo>
                                <a:lnTo>
                                  <a:pt x="289" y="579"/>
                                </a:lnTo>
                                <a:lnTo>
                                  <a:pt x="383" y="579"/>
                                </a:lnTo>
                                <a:lnTo>
                                  <a:pt x="392" y="571"/>
                                </a:lnTo>
                                <a:lnTo>
                                  <a:pt x="412" y="526"/>
                                </a:lnTo>
                                <a:lnTo>
                                  <a:pt x="420" y="478"/>
                                </a:lnTo>
                                <a:lnTo>
                                  <a:pt x="428" y="428"/>
                                </a:lnTo>
                                <a:lnTo>
                                  <a:pt x="439" y="403"/>
                                </a:lnTo>
                                <a:lnTo>
                                  <a:pt x="452" y="394"/>
                                </a:lnTo>
                                <a:lnTo>
                                  <a:pt x="462" y="394"/>
                                </a:lnTo>
                                <a:lnTo>
                                  <a:pt x="516" y="394"/>
                                </a:lnTo>
                                <a:lnTo>
                                  <a:pt x="506" y="377"/>
                                </a:lnTo>
                                <a:lnTo>
                                  <a:pt x="486" y="361"/>
                                </a:lnTo>
                                <a:lnTo>
                                  <a:pt x="458" y="355"/>
                                </a:lnTo>
                                <a:close/>
                                <a:moveTo>
                                  <a:pt x="516" y="394"/>
                                </a:moveTo>
                                <a:lnTo>
                                  <a:pt x="462" y="394"/>
                                </a:lnTo>
                                <a:lnTo>
                                  <a:pt x="479" y="396"/>
                                </a:lnTo>
                                <a:lnTo>
                                  <a:pt x="489" y="405"/>
                                </a:lnTo>
                                <a:lnTo>
                                  <a:pt x="495" y="418"/>
                                </a:lnTo>
                                <a:lnTo>
                                  <a:pt x="497" y="436"/>
                                </a:lnTo>
                                <a:lnTo>
                                  <a:pt x="481" y="449"/>
                                </a:lnTo>
                                <a:lnTo>
                                  <a:pt x="469" y="464"/>
                                </a:lnTo>
                                <a:lnTo>
                                  <a:pt x="461" y="482"/>
                                </a:lnTo>
                                <a:lnTo>
                                  <a:pt x="458" y="501"/>
                                </a:lnTo>
                                <a:lnTo>
                                  <a:pt x="464" y="531"/>
                                </a:lnTo>
                                <a:lnTo>
                                  <a:pt x="481" y="556"/>
                                </a:lnTo>
                                <a:lnTo>
                                  <a:pt x="505" y="573"/>
                                </a:lnTo>
                                <a:lnTo>
                                  <a:pt x="535" y="579"/>
                                </a:lnTo>
                                <a:lnTo>
                                  <a:pt x="565" y="573"/>
                                </a:lnTo>
                                <a:lnTo>
                                  <a:pt x="590" y="556"/>
                                </a:lnTo>
                                <a:lnTo>
                                  <a:pt x="600" y="540"/>
                                </a:lnTo>
                                <a:lnTo>
                                  <a:pt x="539" y="540"/>
                                </a:lnTo>
                                <a:lnTo>
                                  <a:pt x="523" y="537"/>
                                </a:lnTo>
                                <a:lnTo>
                                  <a:pt x="511" y="529"/>
                                </a:lnTo>
                                <a:lnTo>
                                  <a:pt x="503" y="517"/>
                                </a:lnTo>
                                <a:lnTo>
                                  <a:pt x="500" y="501"/>
                                </a:lnTo>
                                <a:lnTo>
                                  <a:pt x="503" y="486"/>
                                </a:lnTo>
                                <a:lnTo>
                                  <a:pt x="511" y="474"/>
                                </a:lnTo>
                                <a:lnTo>
                                  <a:pt x="523" y="466"/>
                                </a:lnTo>
                                <a:lnTo>
                                  <a:pt x="539" y="463"/>
                                </a:lnTo>
                                <a:lnTo>
                                  <a:pt x="600" y="463"/>
                                </a:lnTo>
                                <a:lnTo>
                                  <a:pt x="590" y="447"/>
                                </a:lnTo>
                                <a:lnTo>
                                  <a:pt x="565" y="430"/>
                                </a:lnTo>
                                <a:lnTo>
                                  <a:pt x="535" y="424"/>
                                </a:lnTo>
                                <a:lnTo>
                                  <a:pt x="528" y="424"/>
                                </a:lnTo>
                                <a:lnTo>
                                  <a:pt x="519" y="399"/>
                                </a:lnTo>
                                <a:lnTo>
                                  <a:pt x="516" y="394"/>
                                </a:lnTo>
                                <a:close/>
                                <a:moveTo>
                                  <a:pt x="600" y="463"/>
                                </a:moveTo>
                                <a:lnTo>
                                  <a:pt x="539" y="463"/>
                                </a:lnTo>
                                <a:lnTo>
                                  <a:pt x="555" y="466"/>
                                </a:lnTo>
                                <a:lnTo>
                                  <a:pt x="567" y="474"/>
                                </a:lnTo>
                                <a:lnTo>
                                  <a:pt x="575" y="486"/>
                                </a:lnTo>
                                <a:lnTo>
                                  <a:pt x="578" y="501"/>
                                </a:lnTo>
                                <a:lnTo>
                                  <a:pt x="574" y="517"/>
                                </a:lnTo>
                                <a:lnTo>
                                  <a:pt x="566" y="529"/>
                                </a:lnTo>
                                <a:lnTo>
                                  <a:pt x="553" y="537"/>
                                </a:lnTo>
                                <a:lnTo>
                                  <a:pt x="539" y="540"/>
                                </a:lnTo>
                                <a:lnTo>
                                  <a:pt x="600" y="540"/>
                                </a:lnTo>
                                <a:lnTo>
                                  <a:pt x="606" y="531"/>
                                </a:lnTo>
                                <a:lnTo>
                                  <a:pt x="612" y="501"/>
                                </a:lnTo>
                                <a:lnTo>
                                  <a:pt x="606" y="472"/>
                                </a:lnTo>
                                <a:lnTo>
                                  <a:pt x="600" y="463"/>
                                </a:lnTo>
                                <a:close/>
                                <a:moveTo>
                                  <a:pt x="358" y="278"/>
                                </a:moveTo>
                                <a:lnTo>
                                  <a:pt x="344" y="318"/>
                                </a:lnTo>
                                <a:lnTo>
                                  <a:pt x="319" y="363"/>
                                </a:lnTo>
                                <a:lnTo>
                                  <a:pt x="282" y="401"/>
                                </a:lnTo>
                                <a:lnTo>
                                  <a:pt x="231" y="417"/>
                                </a:lnTo>
                                <a:lnTo>
                                  <a:pt x="347" y="417"/>
                                </a:lnTo>
                                <a:lnTo>
                                  <a:pt x="383" y="367"/>
                                </a:lnTo>
                                <a:lnTo>
                                  <a:pt x="412" y="289"/>
                                </a:lnTo>
                                <a:lnTo>
                                  <a:pt x="404" y="286"/>
                                </a:lnTo>
                                <a:lnTo>
                                  <a:pt x="405" y="282"/>
                                </a:lnTo>
                                <a:lnTo>
                                  <a:pt x="366" y="282"/>
                                </a:lnTo>
                                <a:lnTo>
                                  <a:pt x="358" y="278"/>
                                </a:lnTo>
                                <a:close/>
                                <a:moveTo>
                                  <a:pt x="65" y="278"/>
                                </a:moveTo>
                                <a:lnTo>
                                  <a:pt x="58" y="282"/>
                                </a:lnTo>
                                <a:lnTo>
                                  <a:pt x="67" y="282"/>
                                </a:lnTo>
                                <a:lnTo>
                                  <a:pt x="65" y="278"/>
                                </a:lnTo>
                                <a:close/>
                                <a:moveTo>
                                  <a:pt x="392" y="58"/>
                                </a:moveTo>
                                <a:lnTo>
                                  <a:pt x="300" y="58"/>
                                </a:lnTo>
                                <a:lnTo>
                                  <a:pt x="315" y="60"/>
                                </a:lnTo>
                                <a:lnTo>
                                  <a:pt x="329" y="64"/>
                                </a:lnTo>
                                <a:lnTo>
                                  <a:pt x="344" y="71"/>
                                </a:lnTo>
                                <a:lnTo>
                                  <a:pt x="358" y="81"/>
                                </a:lnTo>
                                <a:lnTo>
                                  <a:pt x="370" y="94"/>
                                </a:lnTo>
                                <a:lnTo>
                                  <a:pt x="379" y="108"/>
                                </a:lnTo>
                                <a:lnTo>
                                  <a:pt x="383" y="126"/>
                                </a:lnTo>
                                <a:lnTo>
                                  <a:pt x="385" y="147"/>
                                </a:lnTo>
                                <a:lnTo>
                                  <a:pt x="384" y="176"/>
                                </a:lnTo>
                                <a:lnTo>
                                  <a:pt x="380" y="209"/>
                                </a:lnTo>
                                <a:lnTo>
                                  <a:pt x="374" y="244"/>
                                </a:lnTo>
                                <a:lnTo>
                                  <a:pt x="366" y="282"/>
                                </a:lnTo>
                                <a:lnTo>
                                  <a:pt x="405" y="282"/>
                                </a:lnTo>
                                <a:lnTo>
                                  <a:pt x="412" y="250"/>
                                </a:lnTo>
                                <a:lnTo>
                                  <a:pt x="418" y="213"/>
                                </a:lnTo>
                                <a:lnTo>
                                  <a:pt x="422" y="178"/>
                                </a:lnTo>
                                <a:lnTo>
                                  <a:pt x="424" y="147"/>
                                </a:lnTo>
                                <a:lnTo>
                                  <a:pt x="421" y="117"/>
                                </a:lnTo>
                                <a:lnTo>
                                  <a:pt x="414" y="91"/>
                                </a:lnTo>
                                <a:lnTo>
                                  <a:pt x="402" y="69"/>
                                </a:lnTo>
                                <a:lnTo>
                                  <a:pt x="392" y="58"/>
                                </a:lnTo>
                                <a:close/>
                                <a:moveTo>
                                  <a:pt x="188" y="58"/>
                                </a:moveTo>
                                <a:lnTo>
                                  <a:pt x="123" y="58"/>
                                </a:lnTo>
                                <a:lnTo>
                                  <a:pt x="127" y="70"/>
                                </a:lnTo>
                                <a:lnTo>
                                  <a:pt x="138" y="78"/>
                                </a:lnTo>
                                <a:lnTo>
                                  <a:pt x="154" y="78"/>
                                </a:lnTo>
                                <a:lnTo>
                                  <a:pt x="170" y="75"/>
                                </a:lnTo>
                                <a:lnTo>
                                  <a:pt x="182" y="67"/>
                                </a:lnTo>
                                <a:lnTo>
                                  <a:pt x="188" y="58"/>
                                </a:lnTo>
                                <a:close/>
                                <a:moveTo>
                                  <a:pt x="285" y="0"/>
                                </a:moveTo>
                                <a:lnTo>
                                  <a:pt x="270" y="0"/>
                                </a:lnTo>
                                <a:lnTo>
                                  <a:pt x="255" y="3"/>
                                </a:lnTo>
                                <a:lnTo>
                                  <a:pt x="243" y="11"/>
                                </a:lnTo>
                                <a:lnTo>
                                  <a:pt x="234" y="23"/>
                                </a:lnTo>
                                <a:lnTo>
                                  <a:pt x="231" y="39"/>
                                </a:lnTo>
                                <a:lnTo>
                                  <a:pt x="234" y="55"/>
                                </a:lnTo>
                                <a:lnTo>
                                  <a:pt x="242" y="67"/>
                                </a:lnTo>
                                <a:lnTo>
                                  <a:pt x="254" y="75"/>
                                </a:lnTo>
                                <a:lnTo>
                                  <a:pt x="270" y="78"/>
                                </a:lnTo>
                                <a:lnTo>
                                  <a:pt x="285" y="78"/>
                                </a:lnTo>
                                <a:lnTo>
                                  <a:pt x="296" y="70"/>
                                </a:lnTo>
                                <a:lnTo>
                                  <a:pt x="300" y="58"/>
                                </a:lnTo>
                                <a:lnTo>
                                  <a:pt x="392" y="58"/>
                                </a:lnTo>
                                <a:lnTo>
                                  <a:pt x="385" y="50"/>
                                </a:lnTo>
                                <a:lnTo>
                                  <a:pt x="364" y="36"/>
                                </a:lnTo>
                                <a:lnTo>
                                  <a:pt x="343" y="26"/>
                                </a:lnTo>
                                <a:lnTo>
                                  <a:pt x="323" y="21"/>
                                </a:lnTo>
                                <a:lnTo>
                                  <a:pt x="304" y="19"/>
                                </a:lnTo>
                                <a:lnTo>
                                  <a:pt x="296" y="8"/>
                                </a:lnTo>
                                <a:lnTo>
                                  <a:pt x="285"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docshape96"/>
                        <wps:cNvSpPr txBox="1">
                          <a:spLocks/>
                        </wps:cNvSpPr>
                        <wps:spPr bwMode="auto">
                          <a:xfrm>
                            <a:off x="6037" y="7547"/>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576A9" w14:textId="77777777" w:rsidR="00C678ED" w:rsidRDefault="00C678ED">
                              <w:pPr>
                                <w:spacing w:before="8"/>
                                <w:rPr>
                                  <w:sz w:val="29"/>
                                </w:rPr>
                              </w:pPr>
                            </w:p>
                            <w:p w14:paraId="396AED10" w14:textId="77777777" w:rsidR="00C678ED" w:rsidRDefault="00C678ED">
                              <w:pPr>
                                <w:ind w:left="1303"/>
                              </w:pPr>
                            </w:p>
                            <w:p w14:paraId="4575E7A5" w14:textId="6EAE8D2D" w:rsidR="00C678ED" w:rsidRDefault="00C678ED">
                              <w:pPr>
                                <w:ind w:left="1303"/>
                                <w:rPr>
                                  <w:sz w:val="24"/>
                                </w:rPr>
                              </w:pPr>
                              <w:hyperlink r:id="rId52">
                                <w:r>
                                  <w:rPr>
                                    <w:color w:val="231F20"/>
                                    <w:sz w:val="24"/>
                                  </w:rPr>
                                  <w:t>Cyflogwr Arweiniol Sengl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B3370" id="docshapegroup92" o:spid="_x0000_s1116" style="position:absolute;margin-left:301.9pt;margin-top:377.35pt;width:259.4pt;height:51.05pt;z-index:-15717376;mso-wrap-distance-left:0;mso-wrap-distance-right:0;mso-position-horizontal-relative:page" coordorigin="6038,7547"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">
                <v:shape id="docshape93" o:spid="_x0000_s1117" style="position:absolute;left:6037;top:7547;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" path="m5187,l510,,435,6,363,22,295,48,232,83r-57,43l125,176,82,233,47,296,21,363,5,435,,511r5,75l21,658r26,68l82,789r43,57l175,896r57,43l295,974r68,25l435,1015r75,6l5187,1021,5187,xe" fillcolor="#b0ddde" stroked="f">
                  <v:path arrowok="t" o:connecttype="custom" o:connectlocs="5187,7547;510,7547;435,7553;363,7569;295,7595;232,7630;175,7673;125,7723;82,7780;47,7843;21,7910;5,7982;0,8058;5,8133;21,8205;47,8273;82,8336;125,8393;175,8443;232,8486;295,8521;363,8546;435,8562;510,8568;510,8568;5187,8568;5187,7547" o:connectangles="0,0,0,0,0,0,0,0,0,0,0,0,0,0,0,0,0,0,0,0,0,0,0,0,0,0,0"/>
                </v:shape>
                <v:shape id="docshape94" o:spid="_x0000_s1118" style="position:absolute;left:6094;top:7604;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" path="m454,l380,6,311,23,246,51,186,88r-53,45l88,186,51,245,24,310,6,380,,454r6,73l24,597r27,65l88,722r45,52l186,820r60,37l311,884r69,17l454,907r74,-6l597,884r65,-27l722,820r53,-46l820,722r37,-60l884,597r18,-70l908,454r-6,-74l884,310,857,245,820,186,775,133,722,88,662,51,597,23,528,6,454,xe" stroked="f">
                  <v:path arrowok="t" o:connecttype="custom" o:connectlocs="454,7604;380,7610;311,7627;246,7655;186,7692;133,7737;88,7790;51,7849;24,7914;6,7984;0,8058;6,8131;24,8201;51,8266;88,8326;133,8378;186,8424;246,8461;311,8488;380,8505;454,8511;528,8505;597,8488;662,8461;722,8424;775,8378;820,8326;857,8266;884,8201;902,8131;908,8058;902,7984;884,7914;857,7849;820,7790;775,7737;722,7692;662,7655;597,7627;528,7610;454,7604" o:connectangles="0,0,0,0,0,0,0,0,0,0,0,0,0,0,0,0,0,0,0,0,0,0,0,0,0,0,0,0,0,0,0,0,0,0,0,0,0,0,0,0,0"/>
                </v:shape>
                <v:shape id="docshape95" o:spid="_x0000_s1119" style="position:absolute;left:6241;top:7749;width:613;height:617;visibility:visible;mso-wrap-style:square;v-text-anchor:top" coordsize="613,6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" path="m154,l138,,127,8r-8,11l101,21,80,26,59,36,38,50,21,69,9,91,2,117,,147r1,31l5,214r6,37l19,289r-8,4l40,369r43,57l135,462r57,13l191,517r,9l193,552r9,17l219,586r12,10l247,606r20,8l289,617r64,-13l383,579r-94,l277,577r-10,-3l257,569r-7,-6l237,541r-5,-29l231,486r,-11l288,462r52,-37l347,417r-155,l142,401,104,363,79,318,67,282r-9,l50,244,44,209,40,176,38,147r2,-21l45,108,53,94,65,81,78,72,93,65r15,-4l123,58r65,l190,55r2,-16l190,23,182,11,170,3,154,xm458,355r-38,9l396,389r-13,36l377,467r-7,51l353,553r-27,20l289,579r94,l392,571r20,-45l420,478r8,-50l439,403r13,-9l462,394r54,l506,377,486,361r-28,-6xm516,394r-54,l479,396r10,9l495,418r2,18l481,449r-12,15l461,482r-3,19l464,531r17,25l505,573r30,6l565,573r25,-17l600,540r-61,l523,537r-12,-8l503,517r-3,-16l503,486r8,-12l523,466r16,-3l600,463,590,447,565,430r-30,-6l528,424r-9,-25l516,394xm600,463r-61,l555,466r12,8l575,486r3,15l574,517r-8,12l553,537r-14,3l600,540r6,-9l612,501r-6,-29l600,463xm358,278r-14,40l319,363r-37,38l231,417r116,l383,367r29,-78l404,286r1,-4l366,282r-8,-4xm65,278r-7,4l67,282r-2,-4xm392,58r-92,l315,60r14,4l344,71r14,10l370,94r9,14l383,126r2,21l384,176r-4,33l374,244r-8,38l405,282r7,-32l418,213r4,-35l424,147r-3,-30l414,91,402,69,392,58xm188,58r-65,l127,70r11,8l154,78r16,-3l182,67r6,-9xm285,l270,,255,3r-12,8l234,23r-3,16l234,55r8,12l254,75r16,3l285,78r11,-8l300,58r92,l385,50,364,36,343,26,323,21,304,19,296,8,285,xe" fillcolor="#b0ddde" stroked="f">
                  <v:path arrowok="t" o:connecttype="custom" o:connectlocs="119,7768;38,7799;0,7896;19,8038;135,8211;193,8301;247,8355;383,8328;257,8318;231,8235;347,8166;79,8067;44,7958;45,7857;93,7814;190,7804;170,7752;396,8138;353,8302;392,8320;439,8152;506,8126;462,8143;497,8185;458,8250;535,8328;539,8289;500,8250;539,8212;535,8173;600,8212;575,8235;553,8286;612,8250;344,8067;347,8166;405,8031;58,8031;300,7807;358,7830;385,7896;366,8031;422,7927;402,7818;127,7819;182,7816;255,7752;234,7804;285,7827;385,7799;304,7768" o:connectangles="0,0,0,0,0,0,0,0,0,0,0,0,0,0,0,0,0,0,0,0,0,0,0,0,0,0,0,0,0,0,0,0,0,0,0,0,0,0,0,0,0,0,0,0,0,0,0,0,0,0,0"/>
                </v:shape>
                <v:shape id="docshape96" o:spid="_x0000_s1120" type="#_x0000_t202" style="position:absolute;left:6037;top:7547;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" filled="f" stroked="f">
                  <v:path arrowok="t"/>
                  <v:textbox inset="0,0,0,0">
                    <w:txbxContent>
                      <w:p w14:paraId="0F1576A9" w14:textId="77777777" w:rsidR="00C678ED" w:rsidRDefault="00C678ED">
                        <w:pPr>
                          <w:spacing w:before="8"/>
                          <w:rPr>
                            <w:sz w:val="29"/>
                          </w:rPr>
                        </w:pPr>
                      </w:p>
                      <w:p w14:paraId="396AED10" w14:textId="77777777" w:rsidR="00C678ED" w:rsidRDefault="00C678ED">
                        <w:pPr>
                          <w:ind w:left="1303"/>
                        </w:pPr>
                      </w:p>
                      <w:p w14:paraId="4575E7A5" w14:textId="6EAE8D2D" w:rsidR="00C678ED" w:rsidRDefault="00C678ED">
                        <w:pPr>
                          <w:ind w:left="1303"/>
                          <w:rPr>
                            <w:sz w:val="24"/>
                          </w:rPr>
                        </w:pPr>
                        <w:hyperlink r:id="rId53">
                          <w:r>
                            <w:rPr>
                              <w:color w:val="231F20"/>
                              <w:sz w:val="24"/>
                            </w:rPr>
                            <w:t>Cyflogwr Arweiniol Sengl</w:t>
                          </w:r>
                        </w:hyperlink>
                      </w:p>
                    </w:txbxContent>
                  </v:textbox>
                </v:shape>
                <w10:wrap type="topAndBottom" anchorx="page"/>
              </v:group>
            </w:pict>
          </mc:Fallback>
        </mc:AlternateContent>
      </w:r>
      <w:r>
        <w:rPr>
          <w:noProof/>
        </w:rPr>
        <mc:AlternateContent>
          <mc:Choice Requires="wpg">
            <w:drawing>
              <wp:anchor distT="0" distB="0" distL="0" distR="0" simplePos="0" relativeHeight="487599616" behindDoc="1" locked="0" layoutInCell="1" allowOverlap="1" wp14:anchorId="3D00FEAB" wp14:editId="14C1664F">
                <wp:simplePos x="0" y="0"/>
                <wp:positionH relativeFrom="page">
                  <wp:posOffset>431800</wp:posOffset>
                </wp:positionH>
                <wp:positionV relativeFrom="paragraph">
                  <wp:posOffset>5558790</wp:posOffset>
                </wp:positionV>
                <wp:extent cx="3294380" cy="648335"/>
                <wp:effectExtent l="0" t="12700" r="7620" b="0"/>
                <wp:wrapTopAndBottom/>
                <wp:docPr id="288"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8754"/>
                          <a:chExt cx="5188" cy="1021"/>
                        </a:xfrm>
                      </wpg:grpSpPr>
                      <wps:wsp>
                        <wps:cNvPr id="289" name="docshape98"/>
                        <wps:cNvSpPr>
                          <a:spLocks/>
                        </wps:cNvSpPr>
                        <wps:spPr bwMode="auto">
                          <a:xfrm>
                            <a:off x="680" y="8753"/>
                            <a:ext cx="5188" cy="1021"/>
                          </a:xfrm>
                          <a:custGeom>
                            <a:avLst/>
                            <a:gdLst>
                              <a:gd name="T0" fmla="+- 0 5868 680"/>
                              <a:gd name="T1" fmla="*/ T0 w 5188"/>
                              <a:gd name="T2" fmla="+- 0 8754 8754"/>
                              <a:gd name="T3" fmla="*/ 8754 h 1021"/>
                              <a:gd name="T4" fmla="+- 0 1191 680"/>
                              <a:gd name="T5" fmla="*/ T4 w 5188"/>
                              <a:gd name="T6" fmla="+- 0 8754 8754"/>
                              <a:gd name="T7" fmla="*/ 8754 h 1021"/>
                              <a:gd name="T8" fmla="+- 0 1115 680"/>
                              <a:gd name="T9" fmla="*/ T8 w 5188"/>
                              <a:gd name="T10" fmla="+- 0 8759 8754"/>
                              <a:gd name="T11" fmla="*/ 8759 h 1021"/>
                              <a:gd name="T12" fmla="+- 0 1043 680"/>
                              <a:gd name="T13" fmla="*/ T12 w 5188"/>
                              <a:gd name="T14" fmla="+- 0 8775 8754"/>
                              <a:gd name="T15" fmla="*/ 8775 h 1021"/>
                              <a:gd name="T16" fmla="+- 0 975 680"/>
                              <a:gd name="T17" fmla="*/ T16 w 5188"/>
                              <a:gd name="T18" fmla="+- 0 8801 8754"/>
                              <a:gd name="T19" fmla="*/ 8801 h 1021"/>
                              <a:gd name="T20" fmla="+- 0 913 680"/>
                              <a:gd name="T21" fmla="*/ T20 w 5188"/>
                              <a:gd name="T22" fmla="+- 0 8836 8754"/>
                              <a:gd name="T23" fmla="*/ 8836 h 1021"/>
                              <a:gd name="T24" fmla="+- 0 856 680"/>
                              <a:gd name="T25" fmla="*/ T24 w 5188"/>
                              <a:gd name="T26" fmla="+- 0 8879 8754"/>
                              <a:gd name="T27" fmla="*/ 8879 h 1021"/>
                              <a:gd name="T28" fmla="+- 0 805 680"/>
                              <a:gd name="T29" fmla="*/ T28 w 5188"/>
                              <a:gd name="T30" fmla="+- 0 8929 8754"/>
                              <a:gd name="T31" fmla="*/ 8929 h 1021"/>
                              <a:gd name="T32" fmla="+- 0 763 680"/>
                              <a:gd name="T33" fmla="*/ T32 w 5188"/>
                              <a:gd name="T34" fmla="+- 0 8986 8754"/>
                              <a:gd name="T35" fmla="*/ 8986 h 1021"/>
                              <a:gd name="T36" fmla="+- 0 728 680"/>
                              <a:gd name="T37" fmla="*/ T36 w 5188"/>
                              <a:gd name="T38" fmla="+- 0 9049 8754"/>
                              <a:gd name="T39" fmla="*/ 9049 h 1021"/>
                              <a:gd name="T40" fmla="+- 0 702 680"/>
                              <a:gd name="T41" fmla="*/ T40 w 5188"/>
                              <a:gd name="T42" fmla="+- 0 9116 8754"/>
                              <a:gd name="T43" fmla="*/ 9116 h 1021"/>
                              <a:gd name="T44" fmla="+- 0 686 680"/>
                              <a:gd name="T45" fmla="*/ T44 w 5188"/>
                              <a:gd name="T46" fmla="+- 0 9188 8754"/>
                              <a:gd name="T47" fmla="*/ 9188 h 1021"/>
                              <a:gd name="T48" fmla="+- 0 680 680"/>
                              <a:gd name="T49" fmla="*/ T48 w 5188"/>
                              <a:gd name="T50" fmla="+- 0 9264 8754"/>
                              <a:gd name="T51" fmla="*/ 9264 h 1021"/>
                              <a:gd name="T52" fmla="+- 0 686 680"/>
                              <a:gd name="T53" fmla="*/ T52 w 5188"/>
                              <a:gd name="T54" fmla="+- 0 9339 8754"/>
                              <a:gd name="T55" fmla="*/ 9339 h 1021"/>
                              <a:gd name="T56" fmla="+- 0 702 680"/>
                              <a:gd name="T57" fmla="*/ T56 w 5188"/>
                              <a:gd name="T58" fmla="+- 0 9411 8754"/>
                              <a:gd name="T59" fmla="*/ 9411 h 1021"/>
                              <a:gd name="T60" fmla="+- 0 728 680"/>
                              <a:gd name="T61" fmla="*/ T60 w 5188"/>
                              <a:gd name="T62" fmla="+- 0 9479 8754"/>
                              <a:gd name="T63" fmla="*/ 9479 h 1021"/>
                              <a:gd name="T64" fmla="+- 0 763 680"/>
                              <a:gd name="T65" fmla="*/ T64 w 5188"/>
                              <a:gd name="T66" fmla="+- 0 9542 8754"/>
                              <a:gd name="T67" fmla="*/ 9542 h 1021"/>
                              <a:gd name="T68" fmla="+- 0 805 680"/>
                              <a:gd name="T69" fmla="*/ T68 w 5188"/>
                              <a:gd name="T70" fmla="+- 0 9599 8754"/>
                              <a:gd name="T71" fmla="*/ 9599 h 1021"/>
                              <a:gd name="T72" fmla="+- 0 856 680"/>
                              <a:gd name="T73" fmla="*/ T72 w 5188"/>
                              <a:gd name="T74" fmla="+- 0 9649 8754"/>
                              <a:gd name="T75" fmla="*/ 9649 h 1021"/>
                              <a:gd name="T76" fmla="+- 0 913 680"/>
                              <a:gd name="T77" fmla="*/ T76 w 5188"/>
                              <a:gd name="T78" fmla="+- 0 9692 8754"/>
                              <a:gd name="T79" fmla="*/ 9692 h 1021"/>
                              <a:gd name="T80" fmla="+- 0 975 680"/>
                              <a:gd name="T81" fmla="*/ T80 w 5188"/>
                              <a:gd name="T82" fmla="+- 0 9727 8754"/>
                              <a:gd name="T83" fmla="*/ 9727 h 1021"/>
                              <a:gd name="T84" fmla="+- 0 1043 680"/>
                              <a:gd name="T85" fmla="*/ T84 w 5188"/>
                              <a:gd name="T86" fmla="+- 0 9752 8754"/>
                              <a:gd name="T87" fmla="*/ 9752 h 1021"/>
                              <a:gd name="T88" fmla="+- 0 1115 680"/>
                              <a:gd name="T89" fmla="*/ T88 w 5188"/>
                              <a:gd name="T90" fmla="+- 0 9768 8754"/>
                              <a:gd name="T91" fmla="*/ 9768 h 1021"/>
                              <a:gd name="T92" fmla="+- 0 1191 680"/>
                              <a:gd name="T93" fmla="*/ T92 w 5188"/>
                              <a:gd name="T94" fmla="+- 0 9774 8754"/>
                              <a:gd name="T95" fmla="*/ 9774 h 1021"/>
                              <a:gd name="T96" fmla="+- 0 5868 680"/>
                              <a:gd name="T97" fmla="*/ T96 w 5188"/>
                              <a:gd name="T98" fmla="+- 0 9774 8754"/>
                              <a:gd name="T99" fmla="*/ 9774 h 1021"/>
                              <a:gd name="T100" fmla="+- 0 5868 680"/>
                              <a:gd name="T101" fmla="*/ T100 w 5188"/>
                              <a:gd name="T102" fmla="+- 0 8754 8754"/>
                              <a:gd name="T103" fmla="*/ 8754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5"/>
                                </a:lnTo>
                                <a:lnTo>
                                  <a:pt x="363" y="21"/>
                                </a:lnTo>
                                <a:lnTo>
                                  <a:pt x="295" y="47"/>
                                </a:lnTo>
                                <a:lnTo>
                                  <a:pt x="233" y="82"/>
                                </a:lnTo>
                                <a:lnTo>
                                  <a:pt x="176" y="125"/>
                                </a:lnTo>
                                <a:lnTo>
                                  <a:pt x="125" y="175"/>
                                </a:lnTo>
                                <a:lnTo>
                                  <a:pt x="83" y="232"/>
                                </a:lnTo>
                                <a:lnTo>
                                  <a:pt x="48" y="295"/>
                                </a:lnTo>
                                <a:lnTo>
                                  <a:pt x="22" y="362"/>
                                </a:lnTo>
                                <a:lnTo>
                                  <a:pt x="6" y="434"/>
                                </a:lnTo>
                                <a:lnTo>
                                  <a:pt x="0" y="510"/>
                                </a:lnTo>
                                <a:lnTo>
                                  <a:pt x="6" y="585"/>
                                </a:lnTo>
                                <a:lnTo>
                                  <a:pt x="22" y="657"/>
                                </a:lnTo>
                                <a:lnTo>
                                  <a:pt x="48" y="725"/>
                                </a:lnTo>
                                <a:lnTo>
                                  <a:pt x="83" y="788"/>
                                </a:lnTo>
                                <a:lnTo>
                                  <a:pt x="125" y="845"/>
                                </a:lnTo>
                                <a:lnTo>
                                  <a:pt x="176" y="895"/>
                                </a:lnTo>
                                <a:lnTo>
                                  <a:pt x="233" y="938"/>
                                </a:lnTo>
                                <a:lnTo>
                                  <a:pt x="295" y="973"/>
                                </a:lnTo>
                                <a:lnTo>
                                  <a:pt x="363" y="998"/>
                                </a:lnTo>
                                <a:lnTo>
                                  <a:pt x="435" y="1014"/>
                                </a:lnTo>
                                <a:lnTo>
                                  <a:pt x="511" y="1020"/>
                                </a:lnTo>
                                <a:lnTo>
                                  <a:pt x="5188" y="1020"/>
                                </a:lnTo>
                                <a:lnTo>
                                  <a:pt x="518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docshape99"/>
                        <wps:cNvSpPr>
                          <a:spLocks/>
                        </wps:cNvSpPr>
                        <wps:spPr bwMode="auto">
                          <a:xfrm>
                            <a:off x="737" y="8810"/>
                            <a:ext cx="908" cy="908"/>
                          </a:xfrm>
                          <a:custGeom>
                            <a:avLst/>
                            <a:gdLst>
                              <a:gd name="T0" fmla="+- 0 1191 737"/>
                              <a:gd name="T1" fmla="*/ T0 w 908"/>
                              <a:gd name="T2" fmla="+- 0 8810 8810"/>
                              <a:gd name="T3" fmla="*/ 8810 h 908"/>
                              <a:gd name="T4" fmla="+- 0 1117 737"/>
                              <a:gd name="T5" fmla="*/ T4 w 908"/>
                              <a:gd name="T6" fmla="+- 0 8816 8810"/>
                              <a:gd name="T7" fmla="*/ 8816 h 908"/>
                              <a:gd name="T8" fmla="+- 0 1047 737"/>
                              <a:gd name="T9" fmla="*/ T8 w 908"/>
                              <a:gd name="T10" fmla="+- 0 8833 8810"/>
                              <a:gd name="T11" fmla="*/ 8833 h 908"/>
                              <a:gd name="T12" fmla="+- 0 982 737"/>
                              <a:gd name="T13" fmla="*/ T12 w 908"/>
                              <a:gd name="T14" fmla="+- 0 8861 8810"/>
                              <a:gd name="T15" fmla="*/ 8861 h 908"/>
                              <a:gd name="T16" fmla="+- 0 923 737"/>
                              <a:gd name="T17" fmla="*/ T16 w 908"/>
                              <a:gd name="T18" fmla="+- 0 8898 8810"/>
                              <a:gd name="T19" fmla="*/ 8898 h 908"/>
                              <a:gd name="T20" fmla="+- 0 870 737"/>
                              <a:gd name="T21" fmla="*/ T20 w 908"/>
                              <a:gd name="T22" fmla="+- 0 8943 8810"/>
                              <a:gd name="T23" fmla="*/ 8943 h 908"/>
                              <a:gd name="T24" fmla="+- 0 825 737"/>
                              <a:gd name="T25" fmla="*/ T24 w 908"/>
                              <a:gd name="T26" fmla="+- 0 8996 8810"/>
                              <a:gd name="T27" fmla="*/ 8996 h 908"/>
                              <a:gd name="T28" fmla="+- 0 788 737"/>
                              <a:gd name="T29" fmla="*/ T28 w 908"/>
                              <a:gd name="T30" fmla="+- 0 9055 8810"/>
                              <a:gd name="T31" fmla="*/ 9055 h 908"/>
                              <a:gd name="T32" fmla="+- 0 760 737"/>
                              <a:gd name="T33" fmla="*/ T32 w 908"/>
                              <a:gd name="T34" fmla="+- 0 9120 8810"/>
                              <a:gd name="T35" fmla="*/ 9120 h 908"/>
                              <a:gd name="T36" fmla="+- 0 743 737"/>
                              <a:gd name="T37" fmla="*/ T36 w 908"/>
                              <a:gd name="T38" fmla="+- 0 9190 8810"/>
                              <a:gd name="T39" fmla="*/ 9190 h 908"/>
                              <a:gd name="T40" fmla="+- 0 737 737"/>
                              <a:gd name="T41" fmla="*/ T40 w 908"/>
                              <a:gd name="T42" fmla="+- 0 9264 8810"/>
                              <a:gd name="T43" fmla="*/ 9264 h 908"/>
                              <a:gd name="T44" fmla="+- 0 743 737"/>
                              <a:gd name="T45" fmla="*/ T44 w 908"/>
                              <a:gd name="T46" fmla="+- 0 9337 8810"/>
                              <a:gd name="T47" fmla="*/ 9337 h 908"/>
                              <a:gd name="T48" fmla="+- 0 760 737"/>
                              <a:gd name="T49" fmla="*/ T48 w 908"/>
                              <a:gd name="T50" fmla="+- 0 9407 8810"/>
                              <a:gd name="T51" fmla="*/ 9407 h 908"/>
                              <a:gd name="T52" fmla="+- 0 788 737"/>
                              <a:gd name="T53" fmla="*/ T52 w 908"/>
                              <a:gd name="T54" fmla="+- 0 9472 8810"/>
                              <a:gd name="T55" fmla="*/ 9472 h 908"/>
                              <a:gd name="T56" fmla="+- 0 825 737"/>
                              <a:gd name="T57" fmla="*/ T56 w 908"/>
                              <a:gd name="T58" fmla="+- 0 9532 8810"/>
                              <a:gd name="T59" fmla="*/ 9532 h 908"/>
                              <a:gd name="T60" fmla="+- 0 870 737"/>
                              <a:gd name="T61" fmla="*/ T60 w 908"/>
                              <a:gd name="T62" fmla="+- 0 9584 8810"/>
                              <a:gd name="T63" fmla="*/ 9584 h 908"/>
                              <a:gd name="T64" fmla="+- 0 923 737"/>
                              <a:gd name="T65" fmla="*/ T64 w 908"/>
                              <a:gd name="T66" fmla="+- 0 9630 8810"/>
                              <a:gd name="T67" fmla="*/ 9630 h 908"/>
                              <a:gd name="T68" fmla="+- 0 982 737"/>
                              <a:gd name="T69" fmla="*/ T68 w 908"/>
                              <a:gd name="T70" fmla="+- 0 9667 8810"/>
                              <a:gd name="T71" fmla="*/ 9667 h 908"/>
                              <a:gd name="T72" fmla="+- 0 1047 737"/>
                              <a:gd name="T73" fmla="*/ T72 w 908"/>
                              <a:gd name="T74" fmla="+- 0 9694 8810"/>
                              <a:gd name="T75" fmla="*/ 9694 h 908"/>
                              <a:gd name="T76" fmla="+- 0 1117 737"/>
                              <a:gd name="T77" fmla="*/ T76 w 908"/>
                              <a:gd name="T78" fmla="+- 0 9711 8810"/>
                              <a:gd name="T79" fmla="*/ 9711 h 908"/>
                              <a:gd name="T80" fmla="+- 0 1191 737"/>
                              <a:gd name="T81" fmla="*/ T80 w 908"/>
                              <a:gd name="T82" fmla="+- 0 9717 8810"/>
                              <a:gd name="T83" fmla="*/ 9717 h 908"/>
                              <a:gd name="T84" fmla="+- 0 1264 737"/>
                              <a:gd name="T85" fmla="*/ T84 w 908"/>
                              <a:gd name="T86" fmla="+- 0 9711 8810"/>
                              <a:gd name="T87" fmla="*/ 9711 h 908"/>
                              <a:gd name="T88" fmla="+- 0 1334 737"/>
                              <a:gd name="T89" fmla="*/ T88 w 908"/>
                              <a:gd name="T90" fmla="+- 0 9694 8810"/>
                              <a:gd name="T91" fmla="*/ 9694 h 908"/>
                              <a:gd name="T92" fmla="+- 0 1399 737"/>
                              <a:gd name="T93" fmla="*/ T92 w 908"/>
                              <a:gd name="T94" fmla="+- 0 9667 8810"/>
                              <a:gd name="T95" fmla="*/ 9667 h 908"/>
                              <a:gd name="T96" fmla="+- 0 1458 737"/>
                              <a:gd name="T97" fmla="*/ T96 w 908"/>
                              <a:gd name="T98" fmla="+- 0 9630 8810"/>
                              <a:gd name="T99" fmla="*/ 9630 h 908"/>
                              <a:gd name="T100" fmla="+- 0 1511 737"/>
                              <a:gd name="T101" fmla="*/ T100 w 908"/>
                              <a:gd name="T102" fmla="+- 0 9584 8810"/>
                              <a:gd name="T103" fmla="*/ 9584 h 908"/>
                              <a:gd name="T104" fmla="+- 0 1557 737"/>
                              <a:gd name="T105" fmla="*/ T104 w 908"/>
                              <a:gd name="T106" fmla="+- 0 9532 8810"/>
                              <a:gd name="T107" fmla="*/ 9532 h 908"/>
                              <a:gd name="T108" fmla="+- 0 1593 737"/>
                              <a:gd name="T109" fmla="*/ T108 w 908"/>
                              <a:gd name="T110" fmla="+- 0 9472 8810"/>
                              <a:gd name="T111" fmla="*/ 9472 h 908"/>
                              <a:gd name="T112" fmla="+- 0 1621 737"/>
                              <a:gd name="T113" fmla="*/ T112 w 908"/>
                              <a:gd name="T114" fmla="+- 0 9407 8810"/>
                              <a:gd name="T115" fmla="*/ 9407 h 908"/>
                              <a:gd name="T116" fmla="+- 0 1638 737"/>
                              <a:gd name="T117" fmla="*/ T116 w 908"/>
                              <a:gd name="T118" fmla="+- 0 9337 8810"/>
                              <a:gd name="T119" fmla="*/ 9337 h 908"/>
                              <a:gd name="T120" fmla="+- 0 1644 737"/>
                              <a:gd name="T121" fmla="*/ T120 w 908"/>
                              <a:gd name="T122" fmla="+- 0 9264 8810"/>
                              <a:gd name="T123" fmla="*/ 9264 h 908"/>
                              <a:gd name="T124" fmla="+- 0 1638 737"/>
                              <a:gd name="T125" fmla="*/ T124 w 908"/>
                              <a:gd name="T126" fmla="+- 0 9190 8810"/>
                              <a:gd name="T127" fmla="*/ 9190 h 908"/>
                              <a:gd name="T128" fmla="+- 0 1621 737"/>
                              <a:gd name="T129" fmla="*/ T128 w 908"/>
                              <a:gd name="T130" fmla="+- 0 9120 8810"/>
                              <a:gd name="T131" fmla="*/ 9120 h 908"/>
                              <a:gd name="T132" fmla="+- 0 1593 737"/>
                              <a:gd name="T133" fmla="*/ T132 w 908"/>
                              <a:gd name="T134" fmla="+- 0 9055 8810"/>
                              <a:gd name="T135" fmla="*/ 9055 h 908"/>
                              <a:gd name="T136" fmla="+- 0 1557 737"/>
                              <a:gd name="T137" fmla="*/ T136 w 908"/>
                              <a:gd name="T138" fmla="+- 0 8996 8810"/>
                              <a:gd name="T139" fmla="*/ 8996 h 908"/>
                              <a:gd name="T140" fmla="+- 0 1511 737"/>
                              <a:gd name="T141" fmla="*/ T140 w 908"/>
                              <a:gd name="T142" fmla="+- 0 8943 8810"/>
                              <a:gd name="T143" fmla="*/ 8943 h 908"/>
                              <a:gd name="T144" fmla="+- 0 1458 737"/>
                              <a:gd name="T145" fmla="*/ T144 w 908"/>
                              <a:gd name="T146" fmla="+- 0 8898 8810"/>
                              <a:gd name="T147" fmla="*/ 8898 h 908"/>
                              <a:gd name="T148" fmla="+- 0 1399 737"/>
                              <a:gd name="T149" fmla="*/ T148 w 908"/>
                              <a:gd name="T150" fmla="+- 0 8861 8810"/>
                              <a:gd name="T151" fmla="*/ 8861 h 908"/>
                              <a:gd name="T152" fmla="+- 0 1334 737"/>
                              <a:gd name="T153" fmla="*/ T152 w 908"/>
                              <a:gd name="T154" fmla="+- 0 8833 8810"/>
                              <a:gd name="T155" fmla="*/ 8833 h 908"/>
                              <a:gd name="T156" fmla="+- 0 1264 737"/>
                              <a:gd name="T157" fmla="*/ T156 w 908"/>
                              <a:gd name="T158" fmla="+- 0 8816 8810"/>
                              <a:gd name="T159" fmla="*/ 8816 h 908"/>
                              <a:gd name="T160" fmla="+- 0 1191 737"/>
                              <a:gd name="T161" fmla="*/ T160 w 908"/>
                              <a:gd name="T162" fmla="+- 0 8810 8810"/>
                              <a:gd name="T163" fmla="*/ 8810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2"/>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2"/>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docshape100"/>
                        <wps:cNvSpPr>
                          <a:spLocks/>
                        </wps:cNvSpPr>
                        <wps:spPr bwMode="auto">
                          <a:xfrm>
                            <a:off x="916" y="8983"/>
                            <a:ext cx="549" cy="562"/>
                          </a:xfrm>
                          <a:custGeom>
                            <a:avLst/>
                            <a:gdLst>
                              <a:gd name="T0" fmla="+- 0 939 916"/>
                              <a:gd name="T1" fmla="*/ T0 w 549"/>
                              <a:gd name="T2" fmla="+- 0 8986 8983"/>
                              <a:gd name="T3" fmla="*/ 8986 h 562"/>
                              <a:gd name="T4" fmla="+- 0 916 916"/>
                              <a:gd name="T5" fmla="*/ T4 w 549"/>
                              <a:gd name="T6" fmla="+- 0 9021 8983"/>
                              <a:gd name="T7" fmla="*/ 9021 h 562"/>
                              <a:gd name="T8" fmla="+- 0 1465 916"/>
                              <a:gd name="T9" fmla="*/ T8 w 549"/>
                              <a:gd name="T10" fmla="+- 0 9490 8983"/>
                              <a:gd name="T11" fmla="*/ 9490 h 562"/>
                              <a:gd name="T12" fmla="+- 0 981 916"/>
                              <a:gd name="T13" fmla="*/ T12 w 549"/>
                              <a:gd name="T14" fmla="+- 0 9477 8983"/>
                              <a:gd name="T15" fmla="*/ 9477 h 562"/>
                              <a:gd name="T16" fmla="+- 0 1465 916"/>
                              <a:gd name="T17" fmla="*/ T16 w 549"/>
                              <a:gd name="T18" fmla="+- 0 9420 8983"/>
                              <a:gd name="T19" fmla="*/ 9420 h 562"/>
                              <a:gd name="T20" fmla="+- 0 1465 916"/>
                              <a:gd name="T21" fmla="*/ T20 w 549"/>
                              <a:gd name="T22" fmla="+- 0 9384 8983"/>
                              <a:gd name="T23" fmla="*/ 9384 h 562"/>
                              <a:gd name="T24" fmla="+- 0 981 916"/>
                              <a:gd name="T25" fmla="*/ T24 w 549"/>
                              <a:gd name="T26" fmla="+- 0 9338 8983"/>
                              <a:gd name="T27" fmla="*/ 9338 h 562"/>
                              <a:gd name="T28" fmla="+- 0 1465 916"/>
                              <a:gd name="T29" fmla="*/ T28 w 549"/>
                              <a:gd name="T30" fmla="+- 0 9314 8983"/>
                              <a:gd name="T31" fmla="*/ 9314 h 562"/>
                              <a:gd name="T32" fmla="+- 0 981 916"/>
                              <a:gd name="T33" fmla="*/ T32 w 549"/>
                              <a:gd name="T34" fmla="+- 0 9242 8983"/>
                              <a:gd name="T35" fmla="*/ 9242 h 562"/>
                              <a:gd name="T36" fmla="+- 0 1462 916"/>
                              <a:gd name="T37" fmla="*/ T36 w 549"/>
                              <a:gd name="T38" fmla="+- 0 9201 8983"/>
                              <a:gd name="T39" fmla="*/ 9201 h 562"/>
                              <a:gd name="T40" fmla="+- 0 981 916"/>
                              <a:gd name="T41" fmla="*/ T40 w 549"/>
                              <a:gd name="T42" fmla="+- 0 9147 8983"/>
                              <a:gd name="T43" fmla="*/ 9147 h 562"/>
                              <a:gd name="T44" fmla="+- 0 981 916"/>
                              <a:gd name="T45" fmla="*/ T44 w 549"/>
                              <a:gd name="T46" fmla="+- 0 9095 8983"/>
                              <a:gd name="T47" fmla="*/ 9095 h 562"/>
                              <a:gd name="T48" fmla="+- 0 1230 916"/>
                              <a:gd name="T49" fmla="*/ T48 w 549"/>
                              <a:gd name="T50" fmla="+- 0 9021 8983"/>
                              <a:gd name="T51" fmla="*/ 9021 h 562"/>
                              <a:gd name="T52" fmla="+- 0 1207 916"/>
                              <a:gd name="T53" fmla="*/ T52 w 549"/>
                              <a:gd name="T54" fmla="+- 0 8986 8983"/>
                              <a:gd name="T55" fmla="*/ 8986 h 562"/>
                              <a:gd name="T56" fmla="+- 0 1290 916"/>
                              <a:gd name="T57" fmla="*/ T56 w 549"/>
                              <a:gd name="T58" fmla="+- 0 9454 8983"/>
                              <a:gd name="T59" fmla="*/ 9454 h 562"/>
                              <a:gd name="T60" fmla="+- 0 1314 916"/>
                              <a:gd name="T61" fmla="*/ T60 w 549"/>
                              <a:gd name="T62" fmla="+- 0 9454 8983"/>
                              <a:gd name="T63" fmla="*/ 9454 h 562"/>
                              <a:gd name="T64" fmla="+- 0 1349 916"/>
                              <a:gd name="T65" fmla="*/ T64 w 549"/>
                              <a:gd name="T66" fmla="+- 0 9490 8983"/>
                              <a:gd name="T67" fmla="*/ 9490 h 562"/>
                              <a:gd name="T68" fmla="+- 0 1465 916"/>
                              <a:gd name="T69" fmla="*/ T68 w 549"/>
                              <a:gd name="T70" fmla="+- 0 9454 8983"/>
                              <a:gd name="T71" fmla="*/ 9454 h 562"/>
                              <a:gd name="T72" fmla="+- 0 1465 916"/>
                              <a:gd name="T73" fmla="*/ T72 w 549"/>
                              <a:gd name="T74" fmla="+- 0 9490 8983"/>
                              <a:gd name="T75" fmla="*/ 9490 h 562"/>
                              <a:gd name="T76" fmla="+- 0 1024 916"/>
                              <a:gd name="T77" fmla="*/ T76 w 549"/>
                              <a:gd name="T78" fmla="+- 0 9433 8983"/>
                              <a:gd name="T79" fmla="*/ 9433 h 562"/>
                              <a:gd name="T80" fmla="+- 0 1055 916"/>
                              <a:gd name="T81" fmla="*/ T80 w 549"/>
                              <a:gd name="T82" fmla="+- 0 9433 8983"/>
                              <a:gd name="T83" fmla="*/ 9433 h 562"/>
                              <a:gd name="T84" fmla="+- 0 1098 916"/>
                              <a:gd name="T85" fmla="*/ T84 w 549"/>
                              <a:gd name="T86" fmla="+- 0 9477 8983"/>
                              <a:gd name="T87" fmla="*/ 9477 h 562"/>
                              <a:gd name="T88" fmla="+- 0 1465 916"/>
                              <a:gd name="T89" fmla="*/ T88 w 549"/>
                              <a:gd name="T90" fmla="+- 0 9433 8983"/>
                              <a:gd name="T91" fmla="*/ 9433 h 562"/>
                              <a:gd name="T92" fmla="+- 0 1255 916"/>
                              <a:gd name="T93" fmla="*/ T92 w 549"/>
                              <a:gd name="T94" fmla="+- 0 9477 8983"/>
                              <a:gd name="T95" fmla="*/ 9477 h 562"/>
                              <a:gd name="T96" fmla="+- 0 1465 916"/>
                              <a:gd name="T97" fmla="*/ T96 w 549"/>
                              <a:gd name="T98" fmla="+- 0 9433 8983"/>
                              <a:gd name="T99" fmla="*/ 9433 h 562"/>
                              <a:gd name="T100" fmla="+- 0 1290 916"/>
                              <a:gd name="T101" fmla="*/ T100 w 549"/>
                              <a:gd name="T102" fmla="+- 0 9420 8983"/>
                              <a:gd name="T103" fmla="*/ 9420 h 562"/>
                              <a:gd name="T104" fmla="+- 0 1373 916"/>
                              <a:gd name="T105" fmla="*/ T104 w 549"/>
                              <a:gd name="T106" fmla="+- 0 9384 8983"/>
                              <a:gd name="T107" fmla="*/ 9384 h 562"/>
                              <a:gd name="T108" fmla="+- 0 1373 916"/>
                              <a:gd name="T109" fmla="*/ T108 w 549"/>
                              <a:gd name="T110" fmla="+- 0 9420 8983"/>
                              <a:gd name="T111" fmla="*/ 9420 h 562"/>
                              <a:gd name="T112" fmla="+- 0 1408 916"/>
                              <a:gd name="T113" fmla="*/ T112 w 549"/>
                              <a:gd name="T114" fmla="+- 0 9384 8983"/>
                              <a:gd name="T115" fmla="*/ 9384 h 562"/>
                              <a:gd name="T116" fmla="+- 0 1465 916"/>
                              <a:gd name="T117" fmla="*/ T116 w 549"/>
                              <a:gd name="T118" fmla="+- 0 9384 8983"/>
                              <a:gd name="T119" fmla="*/ 9384 h 562"/>
                              <a:gd name="T120" fmla="+- 0 1024 916"/>
                              <a:gd name="T121" fmla="*/ T120 w 549"/>
                              <a:gd name="T122" fmla="+- 0 9381 8983"/>
                              <a:gd name="T123" fmla="*/ 9381 h 562"/>
                              <a:gd name="T124" fmla="+- 0 1128 916"/>
                              <a:gd name="T125" fmla="*/ T124 w 549"/>
                              <a:gd name="T126" fmla="+- 0 9338 8983"/>
                              <a:gd name="T127" fmla="*/ 9338 h 562"/>
                              <a:gd name="T128" fmla="+- 0 1128 916"/>
                              <a:gd name="T129" fmla="*/ T128 w 549"/>
                              <a:gd name="T130" fmla="+- 0 9381 8983"/>
                              <a:gd name="T131" fmla="*/ 9381 h 562"/>
                              <a:gd name="T132" fmla="+- 0 1172 916"/>
                              <a:gd name="T133" fmla="*/ T132 w 549"/>
                              <a:gd name="T134" fmla="+- 0 9338 8983"/>
                              <a:gd name="T135" fmla="*/ 9338 h 562"/>
                              <a:gd name="T136" fmla="+- 0 1465 916"/>
                              <a:gd name="T137" fmla="*/ T136 w 549"/>
                              <a:gd name="T138" fmla="+- 0 9350 8983"/>
                              <a:gd name="T139" fmla="*/ 9350 h 562"/>
                              <a:gd name="T140" fmla="+- 0 1314 916"/>
                              <a:gd name="T141" fmla="*/ T140 w 549"/>
                              <a:gd name="T142" fmla="+- 0 9314 8983"/>
                              <a:gd name="T143" fmla="*/ 9314 h 562"/>
                              <a:gd name="T144" fmla="+- 0 1314 916"/>
                              <a:gd name="T145" fmla="*/ T144 w 549"/>
                              <a:gd name="T146" fmla="+- 0 9350 8983"/>
                              <a:gd name="T147" fmla="*/ 9350 h 562"/>
                              <a:gd name="T148" fmla="+- 0 1349 916"/>
                              <a:gd name="T149" fmla="*/ T148 w 549"/>
                              <a:gd name="T150" fmla="+- 0 9314 8983"/>
                              <a:gd name="T151" fmla="*/ 9314 h 562"/>
                              <a:gd name="T152" fmla="+- 0 1373 916"/>
                              <a:gd name="T153" fmla="*/ T152 w 549"/>
                              <a:gd name="T154" fmla="+- 0 9314 8983"/>
                              <a:gd name="T155" fmla="*/ 9314 h 562"/>
                              <a:gd name="T156" fmla="+- 0 1408 916"/>
                              <a:gd name="T157" fmla="*/ T156 w 549"/>
                              <a:gd name="T158" fmla="+- 0 9350 8983"/>
                              <a:gd name="T159" fmla="*/ 9350 h 562"/>
                              <a:gd name="T160" fmla="+- 0 1055 916"/>
                              <a:gd name="T161" fmla="*/ T160 w 549"/>
                              <a:gd name="T162" fmla="+- 0 9242 8983"/>
                              <a:gd name="T163" fmla="*/ 9242 h 562"/>
                              <a:gd name="T164" fmla="+- 0 1055 916"/>
                              <a:gd name="T165" fmla="*/ T164 w 549"/>
                              <a:gd name="T166" fmla="+- 0 9286 8983"/>
                              <a:gd name="T167" fmla="*/ 9286 h 562"/>
                              <a:gd name="T168" fmla="+- 0 1098 916"/>
                              <a:gd name="T169" fmla="*/ T168 w 549"/>
                              <a:gd name="T170" fmla="+- 0 9242 8983"/>
                              <a:gd name="T171" fmla="*/ 9242 h 562"/>
                              <a:gd name="T172" fmla="+- 0 1128 916"/>
                              <a:gd name="T173" fmla="*/ T172 w 549"/>
                              <a:gd name="T174" fmla="+- 0 9242 8983"/>
                              <a:gd name="T175" fmla="*/ 9242 h 562"/>
                              <a:gd name="T176" fmla="+- 0 1172 916"/>
                              <a:gd name="T177" fmla="*/ T176 w 549"/>
                              <a:gd name="T178" fmla="+- 0 9286 8983"/>
                              <a:gd name="T179" fmla="*/ 9286 h 562"/>
                              <a:gd name="T180" fmla="+- 0 1255 916"/>
                              <a:gd name="T181" fmla="*/ T180 w 549"/>
                              <a:gd name="T182" fmla="+- 0 9280 8983"/>
                              <a:gd name="T183" fmla="*/ 9280 h 562"/>
                              <a:gd name="T184" fmla="+- 0 1465 916"/>
                              <a:gd name="T185" fmla="*/ T184 w 549"/>
                              <a:gd name="T186" fmla="+- 0 9242 8983"/>
                              <a:gd name="T187" fmla="*/ 9242 h 562"/>
                              <a:gd name="T188" fmla="+- 0 1290 916"/>
                              <a:gd name="T189" fmla="*/ T188 w 549"/>
                              <a:gd name="T190" fmla="+- 0 9280 8983"/>
                              <a:gd name="T191" fmla="*/ 9280 h 562"/>
                              <a:gd name="T192" fmla="+- 0 1373 916"/>
                              <a:gd name="T193" fmla="*/ T192 w 549"/>
                              <a:gd name="T194" fmla="+- 0 9244 8983"/>
                              <a:gd name="T195" fmla="*/ 9244 h 562"/>
                              <a:gd name="T196" fmla="+- 0 1373 916"/>
                              <a:gd name="T197" fmla="*/ T196 w 549"/>
                              <a:gd name="T198" fmla="+- 0 9280 8983"/>
                              <a:gd name="T199" fmla="*/ 9280 h 562"/>
                              <a:gd name="T200" fmla="+- 0 1408 916"/>
                              <a:gd name="T201" fmla="*/ T200 w 549"/>
                              <a:gd name="T202" fmla="+- 0 9244 8983"/>
                              <a:gd name="T203" fmla="*/ 9244 h 562"/>
                              <a:gd name="T204" fmla="+- 0 1465 916"/>
                              <a:gd name="T205" fmla="*/ T204 w 549"/>
                              <a:gd name="T206" fmla="+- 0 9244 8983"/>
                              <a:gd name="T207" fmla="*/ 9244 h 562"/>
                              <a:gd name="T208" fmla="+- 0 1024 916"/>
                              <a:gd name="T209" fmla="*/ T208 w 549"/>
                              <a:gd name="T210" fmla="+- 0 9191 8983"/>
                              <a:gd name="T211" fmla="*/ 9191 h 562"/>
                              <a:gd name="T212" fmla="+- 0 1128 916"/>
                              <a:gd name="T213" fmla="*/ T212 w 549"/>
                              <a:gd name="T214" fmla="+- 0 9147 8983"/>
                              <a:gd name="T215" fmla="*/ 9147 h 562"/>
                              <a:gd name="T216" fmla="+- 0 1128 916"/>
                              <a:gd name="T217" fmla="*/ T216 w 549"/>
                              <a:gd name="T218" fmla="+- 0 9191 8983"/>
                              <a:gd name="T219" fmla="*/ 9191 h 562"/>
                              <a:gd name="T220" fmla="+- 0 1172 916"/>
                              <a:gd name="T221" fmla="*/ T220 w 549"/>
                              <a:gd name="T222" fmla="+- 0 9147 8983"/>
                              <a:gd name="T223" fmla="*/ 9147 h 562"/>
                              <a:gd name="T224" fmla="+- 0 1454 916"/>
                              <a:gd name="T225" fmla="*/ T224 w 549"/>
                              <a:gd name="T226" fmla="+- 0 9189 8983"/>
                              <a:gd name="T227" fmla="*/ 9189 h 562"/>
                              <a:gd name="T228" fmla="+- 0 1230 916"/>
                              <a:gd name="T229" fmla="*/ T228 w 549"/>
                              <a:gd name="T230" fmla="+- 0 9178 8983"/>
                              <a:gd name="T231" fmla="*/ 9178 h 562"/>
                              <a:gd name="T232" fmla="+- 0 1024 916"/>
                              <a:gd name="T233" fmla="*/ T232 w 549"/>
                              <a:gd name="T234" fmla="+- 0 9052 8983"/>
                              <a:gd name="T235" fmla="*/ 9052 h 562"/>
                              <a:gd name="T236" fmla="+- 0 1055 916"/>
                              <a:gd name="T237" fmla="*/ T236 w 549"/>
                              <a:gd name="T238" fmla="+- 0 9052 8983"/>
                              <a:gd name="T239" fmla="*/ 9052 h 562"/>
                              <a:gd name="T240" fmla="+- 0 1098 916"/>
                              <a:gd name="T241" fmla="*/ T240 w 549"/>
                              <a:gd name="T242" fmla="+- 0 9095 8983"/>
                              <a:gd name="T243" fmla="*/ 9095 h 562"/>
                              <a:gd name="T244" fmla="+- 0 1230 916"/>
                              <a:gd name="T245" fmla="*/ T244 w 549"/>
                              <a:gd name="T246" fmla="+- 0 9052 8983"/>
                              <a:gd name="T247" fmla="*/ 9052 h 562"/>
                              <a:gd name="T248" fmla="+- 0 1230 916"/>
                              <a:gd name="T249" fmla="*/ T248 w 549"/>
                              <a:gd name="T250" fmla="+- 0 9095 8983"/>
                              <a:gd name="T251" fmla="*/ 9095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49" h="562">
                                <a:moveTo>
                                  <a:pt x="276" y="0"/>
                                </a:moveTo>
                                <a:lnTo>
                                  <a:pt x="38" y="0"/>
                                </a:lnTo>
                                <a:lnTo>
                                  <a:pt x="23" y="3"/>
                                </a:lnTo>
                                <a:lnTo>
                                  <a:pt x="11" y="11"/>
                                </a:lnTo>
                                <a:lnTo>
                                  <a:pt x="3" y="23"/>
                                </a:lnTo>
                                <a:lnTo>
                                  <a:pt x="0" y="38"/>
                                </a:lnTo>
                                <a:lnTo>
                                  <a:pt x="0" y="561"/>
                                </a:lnTo>
                                <a:lnTo>
                                  <a:pt x="549" y="561"/>
                                </a:lnTo>
                                <a:lnTo>
                                  <a:pt x="549" y="507"/>
                                </a:lnTo>
                                <a:lnTo>
                                  <a:pt x="339" y="507"/>
                                </a:lnTo>
                                <a:lnTo>
                                  <a:pt x="339" y="494"/>
                                </a:lnTo>
                                <a:lnTo>
                                  <a:pt x="65" y="494"/>
                                </a:lnTo>
                                <a:lnTo>
                                  <a:pt x="65" y="450"/>
                                </a:lnTo>
                                <a:lnTo>
                                  <a:pt x="549" y="450"/>
                                </a:lnTo>
                                <a:lnTo>
                                  <a:pt x="549" y="437"/>
                                </a:lnTo>
                                <a:lnTo>
                                  <a:pt x="339" y="437"/>
                                </a:lnTo>
                                <a:lnTo>
                                  <a:pt x="339" y="401"/>
                                </a:lnTo>
                                <a:lnTo>
                                  <a:pt x="549" y="401"/>
                                </a:lnTo>
                                <a:lnTo>
                                  <a:pt x="549" y="398"/>
                                </a:lnTo>
                                <a:lnTo>
                                  <a:pt x="65" y="398"/>
                                </a:lnTo>
                                <a:lnTo>
                                  <a:pt x="65" y="355"/>
                                </a:lnTo>
                                <a:lnTo>
                                  <a:pt x="339" y="355"/>
                                </a:lnTo>
                                <a:lnTo>
                                  <a:pt x="339" y="331"/>
                                </a:lnTo>
                                <a:lnTo>
                                  <a:pt x="549" y="331"/>
                                </a:lnTo>
                                <a:lnTo>
                                  <a:pt x="549" y="303"/>
                                </a:lnTo>
                                <a:lnTo>
                                  <a:pt x="65" y="303"/>
                                </a:lnTo>
                                <a:lnTo>
                                  <a:pt x="65" y="259"/>
                                </a:lnTo>
                                <a:lnTo>
                                  <a:pt x="549" y="259"/>
                                </a:lnTo>
                                <a:lnTo>
                                  <a:pt x="549" y="233"/>
                                </a:lnTo>
                                <a:lnTo>
                                  <a:pt x="546" y="218"/>
                                </a:lnTo>
                                <a:lnTo>
                                  <a:pt x="539" y="208"/>
                                </a:lnTo>
                                <a:lnTo>
                                  <a:pt x="65" y="208"/>
                                </a:lnTo>
                                <a:lnTo>
                                  <a:pt x="65" y="164"/>
                                </a:lnTo>
                                <a:lnTo>
                                  <a:pt x="314" y="164"/>
                                </a:lnTo>
                                <a:lnTo>
                                  <a:pt x="314" y="112"/>
                                </a:lnTo>
                                <a:lnTo>
                                  <a:pt x="65" y="112"/>
                                </a:lnTo>
                                <a:lnTo>
                                  <a:pt x="65" y="69"/>
                                </a:lnTo>
                                <a:lnTo>
                                  <a:pt x="314" y="69"/>
                                </a:lnTo>
                                <a:lnTo>
                                  <a:pt x="314" y="38"/>
                                </a:lnTo>
                                <a:lnTo>
                                  <a:pt x="311" y="23"/>
                                </a:lnTo>
                                <a:lnTo>
                                  <a:pt x="303" y="11"/>
                                </a:lnTo>
                                <a:lnTo>
                                  <a:pt x="291" y="3"/>
                                </a:lnTo>
                                <a:lnTo>
                                  <a:pt x="276" y="0"/>
                                </a:lnTo>
                                <a:close/>
                                <a:moveTo>
                                  <a:pt x="398" y="471"/>
                                </a:moveTo>
                                <a:lnTo>
                                  <a:pt x="374" y="471"/>
                                </a:lnTo>
                                <a:lnTo>
                                  <a:pt x="374" y="507"/>
                                </a:lnTo>
                                <a:lnTo>
                                  <a:pt x="398" y="507"/>
                                </a:lnTo>
                                <a:lnTo>
                                  <a:pt x="398" y="471"/>
                                </a:lnTo>
                                <a:close/>
                                <a:moveTo>
                                  <a:pt x="457" y="471"/>
                                </a:moveTo>
                                <a:lnTo>
                                  <a:pt x="433" y="471"/>
                                </a:lnTo>
                                <a:lnTo>
                                  <a:pt x="433" y="507"/>
                                </a:lnTo>
                                <a:lnTo>
                                  <a:pt x="457" y="507"/>
                                </a:lnTo>
                                <a:lnTo>
                                  <a:pt x="457" y="471"/>
                                </a:lnTo>
                                <a:close/>
                                <a:moveTo>
                                  <a:pt x="549" y="471"/>
                                </a:moveTo>
                                <a:lnTo>
                                  <a:pt x="492" y="471"/>
                                </a:lnTo>
                                <a:lnTo>
                                  <a:pt x="492" y="507"/>
                                </a:lnTo>
                                <a:lnTo>
                                  <a:pt x="549" y="507"/>
                                </a:lnTo>
                                <a:lnTo>
                                  <a:pt x="549" y="471"/>
                                </a:lnTo>
                                <a:close/>
                                <a:moveTo>
                                  <a:pt x="139" y="450"/>
                                </a:moveTo>
                                <a:lnTo>
                                  <a:pt x="108" y="450"/>
                                </a:lnTo>
                                <a:lnTo>
                                  <a:pt x="108" y="494"/>
                                </a:lnTo>
                                <a:lnTo>
                                  <a:pt x="139" y="494"/>
                                </a:lnTo>
                                <a:lnTo>
                                  <a:pt x="139" y="450"/>
                                </a:lnTo>
                                <a:close/>
                                <a:moveTo>
                                  <a:pt x="212" y="450"/>
                                </a:moveTo>
                                <a:lnTo>
                                  <a:pt x="182" y="450"/>
                                </a:lnTo>
                                <a:lnTo>
                                  <a:pt x="182" y="494"/>
                                </a:lnTo>
                                <a:lnTo>
                                  <a:pt x="212" y="494"/>
                                </a:lnTo>
                                <a:lnTo>
                                  <a:pt x="212" y="450"/>
                                </a:lnTo>
                                <a:close/>
                                <a:moveTo>
                                  <a:pt x="549" y="450"/>
                                </a:moveTo>
                                <a:lnTo>
                                  <a:pt x="256" y="450"/>
                                </a:lnTo>
                                <a:lnTo>
                                  <a:pt x="256" y="494"/>
                                </a:lnTo>
                                <a:lnTo>
                                  <a:pt x="339" y="494"/>
                                </a:lnTo>
                                <a:lnTo>
                                  <a:pt x="339" y="471"/>
                                </a:lnTo>
                                <a:lnTo>
                                  <a:pt x="549" y="471"/>
                                </a:lnTo>
                                <a:lnTo>
                                  <a:pt x="549" y="450"/>
                                </a:lnTo>
                                <a:close/>
                                <a:moveTo>
                                  <a:pt x="398" y="401"/>
                                </a:moveTo>
                                <a:lnTo>
                                  <a:pt x="374" y="401"/>
                                </a:lnTo>
                                <a:lnTo>
                                  <a:pt x="374" y="437"/>
                                </a:lnTo>
                                <a:lnTo>
                                  <a:pt x="398" y="437"/>
                                </a:lnTo>
                                <a:lnTo>
                                  <a:pt x="398" y="401"/>
                                </a:lnTo>
                                <a:close/>
                                <a:moveTo>
                                  <a:pt x="457" y="401"/>
                                </a:moveTo>
                                <a:lnTo>
                                  <a:pt x="433" y="401"/>
                                </a:lnTo>
                                <a:lnTo>
                                  <a:pt x="433" y="437"/>
                                </a:lnTo>
                                <a:lnTo>
                                  <a:pt x="457" y="437"/>
                                </a:lnTo>
                                <a:lnTo>
                                  <a:pt x="457" y="401"/>
                                </a:lnTo>
                                <a:close/>
                                <a:moveTo>
                                  <a:pt x="549" y="401"/>
                                </a:moveTo>
                                <a:lnTo>
                                  <a:pt x="492" y="401"/>
                                </a:lnTo>
                                <a:lnTo>
                                  <a:pt x="492" y="437"/>
                                </a:lnTo>
                                <a:lnTo>
                                  <a:pt x="549" y="437"/>
                                </a:lnTo>
                                <a:lnTo>
                                  <a:pt x="549" y="401"/>
                                </a:lnTo>
                                <a:close/>
                                <a:moveTo>
                                  <a:pt x="139" y="355"/>
                                </a:moveTo>
                                <a:lnTo>
                                  <a:pt x="108" y="355"/>
                                </a:lnTo>
                                <a:lnTo>
                                  <a:pt x="108" y="398"/>
                                </a:lnTo>
                                <a:lnTo>
                                  <a:pt x="139" y="398"/>
                                </a:lnTo>
                                <a:lnTo>
                                  <a:pt x="139" y="355"/>
                                </a:lnTo>
                                <a:close/>
                                <a:moveTo>
                                  <a:pt x="212" y="355"/>
                                </a:moveTo>
                                <a:lnTo>
                                  <a:pt x="182" y="355"/>
                                </a:lnTo>
                                <a:lnTo>
                                  <a:pt x="182" y="398"/>
                                </a:lnTo>
                                <a:lnTo>
                                  <a:pt x="212" y="398"/>
                                </a:lnTo>
                                <a:lnTo>
                                  <a:pt x="212" y="355"/>
                                </a:lnTo>
                                <a:close/>
                                <a:moveTo>
                                  <a:pt x="339" y="355"/>
                                </a:moveTo>
                                <a:lnTo>
                                  <a:pt x="256" y="355"/>
                                </a:lnTo>
                                <a:lnTo>
                                  <a:pt x="256" y="398"/>
                                </a:lnTo>
                                <a:lnTo>
                                  <a:pt x="549" y="398"/>
                                </a:lnTo>
                                <a:lnTo>
                                  <a:pt x="549" y="367"/>
                                </a:lnTo>
                                <a:lnTo>
                                  <a:pt x="339" y="367"/>
                                </a:lnTo>
                                <a:lnTo>
                                  <a:pt x="339" y="355"/>
                                </a:lnTo>
                                <a:close/>
                                <a:moveTo>
                                  <a:pt x="398" y="331"/>
                                </a:moveTo>
                                <a:lnTo>
                                  <a:pt x="374" y="331"/>
                                </a:lnTo>
                                <a:lnTo>
                                  <a:pt x="374" y="367"/>
                                </a:lnTo>
                                <a:lnTo>
                                  <a:pt x="398" y="367"/>
                                </a:lnTo>
                                <a:lnTo>
                                  <a:pt x="398" y="331"/>
                                </a:lnTo>
                                <a:close/>
                                <a:moveTo>
                                  <a:pt x="457" y="331"/>
                                </a:moveTo>
                                <a:lnTo>
                                  <a:pt x="433" y="331"/>
                                </a:lnTo>
                                <a:lnTo>
                                  <a:pt x="433" y="367"/>
                                </a:lnTo>
                                <a:lnTo>
                                  <a:pt x="457" y="367"/>
                                </a:lnTo>
                                <a:lnTo>
                                  <a:pt x="457" y="331"/>
                                </a:lnTo>
                                <a:close/>
                                <a:moveTo>
                                  <a:pt x="549" y="331"/>
                                </a:moveTo>
                                <a:lnTo>
                                  <a:pt x="492" y="331"/>
                                </a:lnTo>
                                <a:lnTo>
                                  <a:pt x="492" y="367"/>
                                </a:lnTo>
                                <a:lnTo>
                                  <a:pt x="549" y="367"/>
                                </a:lnTo>
                                <a:lnTo>
                                  <a:pt x="549" y="331"/>
                                </a:lnTo>
                                <a:close/>
                                <a:moveTo>
                                  <a:pt x="139" y="259"/>
                                </a:moveTo>
                                <a:lnTo>
                                  <a:pt x="108" y="259"/>
                                </a:lnTo>
                                <a:lnTo>
                                  <a:pt x="108" y="303"/>
                                </a:lnTo>
                                <a:lnTo>
                                  <a:pt x="139" y="303"/>
                                </a:lnTo>
                                <a:lnTo>
                                  <a:pt x="139" y="259"/>
                                </a:lnTo>
                                <a:close/>
                                <a:moveTo>
                                  <a:pt x="212" y="259"/>
                                </a:moveTo>
                                <a:lnTo>
                                  <a:pt x="182" y="259"/>
                                </a:lnTo>
                                <a:lnTo>
                                  <a:pt x="182" y="303"/>
                                </a:lnTo>
                                <a:lnTo>
                                  <a:pt x="212" y="303"/>
                                </a:lnTo>
                                <a:lnTo>
                                  <a:pt x="212" y="259"/>
                                </a:lnTo>
                                <a:close/>
                                <a:moveTo>
                                  <a:pt x="549" y="259"/>
                                </a:moveTo>
                                <a:lnTo>
                                  <a:pt x="256" y="259"/>
                                </a:lnTo>
                                <a:lnTo>
                                  <a:pt x="256" y="303"/>
                                </a:lnTo>
                                <a:lnTo>
                                  <a:pt x="549" y="303"/>
                                </a:lnTo>
                                <a:lnTo>
                                  <a:pt x="549" y="297"/>
                                </a:lnTo>
                                <a:lnTo>
                                  <a:pt x="339" y="297"/>
                                </a:lnTo>
                                <a:lnTo>
                                  <a:pt x="339" y="261"/>
                                </a:lnTo>
                                <a:lnTo>
                                  <a:pt x="549" y="261"/>
                                </a:lnTo>
                                <a:lnTo>
                                  <a:pt x="549" y="259"/>
                                </a:lnTo>
                                <a:close/>
                                <a:moveTo>
                                  <a:pt x="398" y="261"/>
                                </a:moveTo>
                                <a:lnTo>
                                  <a:pt x="374" y="261"/>
                                </a:lnTo>
                                <a:lnTo>
                                  <a:pt x="374" y="297"/>
                                </a:lnTo>
                                <a:lnTo>
                                  <a:pt x="398" y="297"/>
                                </a:lnTo>
                                <a:lnTo>
                                  <a:pt x="398" y="261"/>
                                </a:lnTo>
                                <a:close/>
                                <a:moveTo>
                                  <a:pt x="457" y="261"/>
                                </a:moveTo>
                                <a:lnTo>
                                  <a:pt x="433" y="261"/>
                                </a:lnTo>
                                <a:lnTo>
                                  <a:pt x="433" y="297"/>
                                </a:lnTo>
                                <a:lnTo>
                                  <a:pt x="457" y="297"/>
                                </a:lnTo>
                                <a:lnTo>
                                  <a:pt x="457" y="261"/>
                                </a:lnTo>
                                <a:close/>
                                <a:moveTo>
                                  <a:pt x="549" y="261"/>
                                </a:moveTo>
                                <a:lnTo>
                                  <a:pt x="492" y="261"/>
                                </a:lnTo>
                                <a:lnTo>
                                  <a:pt x="492" y="297"/>
                                </a:lnTo>
                                <a:lnTo>
                                  <a:pt x="549" y="297"/>
                                </a:lnTo>
                                <a:lnTo>
                                  <a:pt x="549" y="261"/>
                                </a:lnTo>
                                <a:close/>
                                <a:moveTo>
                                  <a:pt x="139" y="164"/>
                                </a:moveTo>
                                <a:lnTo>
                                  <a:pt x="108" y="164"/>
                                </a:lnTo>
                                <a:lnTo>
                                  <a:pt x="108" y="208"/>
                                </a:lnTo>
                                <a:lnTo>
                                  <a:pt x="139" y="208"/>
                                </a:lnTo>
                                <a:lnTo>
                                  <a:pt x="139" y="164"/>
                                </a:lnTo>
                                <a:close/>
                                <a:moveTo>
                                  <a:pt x="212" y="164"/>
                                </a:moveTo>
                                <a:lnTo>
                                  <a:pt x="182" y="164"/>
                                </a:lnTo>
                                <a:lnTo>
                                  <a:pt x="182" y="208"/>
                                </a:lnTo>
                                <a:lnTo>
                                  <a:pt x="212" y="208"/>
                                </a:lnTo>
                                <a:lnTo>
                                  <a:pt x="212" y="164"/>
                                </a:lnTo>
                                <a:close/>
                                <a:moveTo>
                                  <a:pt x="314" y="164"/>
                                </a:moveTo>
                                <a:lnTo>
                                  <a:pt x="256" y="164"/>
                                </a:lnTo>
                                <a:lnTo>
                                  <a:pt x="256" y="208"/>
                                </a:lnTo>
                                <a:lnTo>
                                  <a:pt x="539" y="208"/>
                                </a:lnTo>
                                <a:lnTo>
                                  <a:pt x="538" y="206"/>
                                </a:lnTo>
                                <a:lnTo>
                                  <a:pt x="526" y="198"/>
                                </a:lnTo>
                                <a:lnTo>
                                  <a:pt x="511" y="195"/>
                                </a:lnTo>
                                <a:lnTo>
                                  <a:pt x="314" y="195"/>
                                </a:lnTo>
                                <a:lnTo>
                                  <a:pt x="314" y="164"/>
                                </a:lnTo>
                                <a:close/>
                                <a:moveTo>
                                  <a:pt x="139" y="69"/>
                                </a:moveTo>
                                <a:lnTo>
                                  <a:pt x="108" y="69"/>
                                </a:lnTo>
                                <a:lnTo>
                                  <a:pt x="108" y="112"/>
                                </a:lnTo>
                                <a:lnTo>
                                  <a:pt x="139" y="112"/>
                                </a:lnTo>
                                <a:lnTo>
                                  <a:pt x="139" y="69"/>
                                </a:lnTo>
                                <a:close/>
                                <a:moveTo>
                                  <a:pt x="212" y="69"/>
                                </a:moveTo>
                                <a:lnTo>
                                  <a:pt x="182" y="69"/>
                                </a:lnTo>
                                <a:lnTo>
                                  <a:pt x="182" y="112"/>
                                </a:lnTo>
                                <a:lnTo>
                                  <a:pt x="212" y="112"/>
                                </a:lnTo>
                                <a:lnTo>
                                  <a:pt x="212" y="69"/>
                                </a:lnTo>
                                <a:close/>
                                <a:moveTo>
                                  <a:pt x="314" y="69"/>
                                </a:moveTo>
                                <a:lnTo>
                                  <a:pt x="256" y="69"/>
                                </a:lnTo>
                                <a:lnTo>
                                  <a:pt x="256" y="112"/>
                                </a:lnTo>
                                <a:lnTo>
                                  <a:pt x="314" y="112"/>
                                </a:lnTo>
                                <a:lnTo>
                                  <a:pt x="314" y="69"/>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docshape101"/>
                        <wps:cNvSpPr txBox="1">
                          <a:spLocks/>
                        </wps:cNvSpPr>
                        <wps:spPr bwMode="auto">
                          <a:xfrm>
                            <a:off x="680" y="8753"/>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C30EA" w14:textId="77777777" w:rsidR="00C678ED" w:rsidRDefault="00C678ED">
                              <w:pPr>
                                <w:spacing w:before="8"/>
                                <w:rPr>
                                  <w:sz w:val="29"/>
                                </w:rPr>
                              </w:pPr>
                            </w:p>
                            <w:p w14:paraId="67653BD6" w14:textId="77777777" w:rsidR="00C678ED" w:rsidRDefault="00C678ED">
                              <w:pPr>
                                <w:ind w:left="1303"/>
                              </w:pPr>
                            </w:p>
                            <w:p w14:paraId="5E1D8375" w14:textId="22425FE3" w:rsidR="00C678ED" w:rsidRDefault="00C678ED">
                              <w:pPr>
                                <w:ind w:left="1303"/>
                                <w:rPr>
                                  <w:sz w:val="24"/>
                                </w:rPr>
                              </w:pPr>
                              <w:hyperlink r:id="rId54">
                                <w:r>
                                  <w:rPr>
                                    <w:color w:val="231F20"/>
                                    <w:sz w:val="24"/>
                                  </w:rPr>
                                  <w:t>Ystadau Arbenigol</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0FEAB" id="docshapegroup97" o:spid="_x0000_s1121" style="position:absolute;margin-left:34pt;margin-top:437.7pt;width:259.4pt;height:51.05pt;z-index:-15716864;mso-wrap-distance-left:0;mso-wrap-distance-right:0;mso-position-horizontal-relative:page" coordorigin="680,8754"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">
                <v:shape id="docshape98" o:spid="_x0000_s1122" style="position:absolute;left:680;top:8753;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" path="m5188,l511,,435,5,363,21,295,47,233,82r-57,43l125,175,83,232,48,295,22,362,6,434,,510r6,75l22,657r26,68l83,788r42,57l176,895r57,43l295,973r68,25l435,1014r76,6l5188,1020,5188,xe" fillcolor="#badbcc" stroked="f">
                  <v:path arrowok="t" o:connecttype="custom" o:connectlocs="5188,8754;511,8754;435,8759;363,8775;295,8801;233,8836;176,8879;125,8929;83,8986;48,9049;22,9116;6,9188;0,9264;6,9339;22,9411;48,9479;83,9542;125,9599;176,9649;233,9692;295,9727;363,9752;435,9768;511,9774;5188,9774;5188,8754" o:connectangles="0,0,0,0,0,0,0,0,0,0,0,0,0,0,0,0,0,0,0,0,0,0,0,0,0,0"/>
                </v:shape>
                <v:shape id="docshape99" o:spid="_x0000_s1123" style="position:absolute;left:737;top:8810;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" path="m454,l380,6,310,23,245,51,186,88r-53,45l88,186,51,245,23,310,6,380,,454r6,73l23,597r28,65l88,722r45,52l186,820r59,37l310,884r70,17l454,907r73,-6l597,884r65,-27l721,820r53,-46l820,722r36,-60l884,597r17,-70l907,454r-6,-74l884,310,856,245,820,186,774,133,721,88,662,51,597,23,527,6,454,xe" stroked="f">
                  <v:path arrowok="t" o:connecttype="custom" o:connectlocs="454,8810;380,8816;310,8833;245,8861;186,8898;133,8943;88,8996;51,9055;23,9120;6,9190;0,9264;6,9337;23,9407;51,9472;88,9532;133,9584;186,9630;245,9667;310,9694;380,9711;454,9717;527,9711;597,9694;662,9667;721,9630;774,9584;820,9532;856,9472;884,9407;901,9337;907,9264;901,9190;884,9120;856,9055;820,8996;774,8943;721,8898;662,8861;597,8833;527,8816;454,8810" o:connectangles="0,0,0,0,0,0,0,0,0,0,0,0,0,0,0,0,0,0,0,0,0,0,0,0,0,0,0,0,0,0,0,0,0,0,0,0,0,0,0,0,0"/>
                </v:shape>
                <v:shape id="docshape100" o:spid="_x0000_s1124" style="position:absolute;left:916;top:8983;width:549;height:562;visibility:visible;mso-wrap-style:square;v-text-anchor:top" coordsize="549,5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" path="m276,l38,,23,3,11,11,3,23,,38,,561r549,l549,507r-210,l339,494r-274,l65,450r484,l549,437r-210,l339,401r210,l549,398r-484,l65,355r274,l339,331r210,l549,303r-484,l65,259r484,l549,233r-3,-15l539,208r-474,l65,164r249,l314,112r-249,l65,69r249,l314,38,311,23,303,11,291,3,276,xm398,471r-24,l374,507r24,l398,471xm457,471r-24,l433,507r24,l457,471xm549,471r-57,l492,507r57,l549,471xm139,450r-31,l108,494r31,l139,450xm212,450r-30,l182,494r30,l212,450xm549,450r-293,l256,494r83,l339,471r210,l549,450xm398,401r-24,l374,437r24,l398,401xm457,401r-24,l433,437r24,l457,401xm549,401r-57,l492,437r57,l549,401xm139,355r-31,l108,398r31,l139,355xm212,355r-30,l182,398r30,l212,355xm339,355r-83,l256,398r293,l549,367r-210,l339,355xm398,331r-24,l374,367r24,l398,331xm457,331r-24,l433,367r24,l457,331xm549,331r-57,l492,367r57,l549,331xm139,259r-31,l108,303r31,l139,259xm212,259r-30,l182,303r30,l212,259xm549,259r-293,l256,303r293,l549,297r-210,l339,261r210,l549,259xm398,261r-24,l374,297r24,l398,261xm457,261r-24,l433,297r24,l457,261xm549,261r-57,l492,297r57,l549,261xm139,164r-31,l108,208r31,l139,164xm212,164r-30,l182,208r30,l212,164xm314,164r-58,l256,208r283,l538,206r-12,-8l511,195r-197,l314,164xm139,69r-31,l108,112r31,l139,69xm212,69r-30,l182,112r30,l212,69xm314,69r-58,l256,112r58,l314,69xe" fillcolor="#badbcc" stroked="f">
                  <v:path arrowok="t" o:connecttype="custom" o:connectlocs="23,8986;0,9021;549,9490;65,9477;549,9420;549,9384;65,9338;549,9314;65,9242;546,9201;65,9147;65,9095;314,9021;291,8986;374,9454;398,9454;433,9490;549,9454;549,9490;108,9433;139,9433;182,9477;549,9433;339,9477;549,9433;374,9420;457,9384;457,9420;492,9384;549,9384;108,9381;212,9338;212,9381;256,9338;549,9350;398,9314;398,9350;433,9314;457,9314;492,9350;139,9242;139,9286;182,9242;212,9242;256,9286;339,9280;549,9242;374,9280;457,9244;457,9280;492,9244;549,9244;108,9191;212,9147;212,9191;256,9147;538,9189;314,9178;108,9052;139,9052;182,9095;314,9052;314,9095" o:connectangles="0,0,0,0,0,0,0,0,0,0,0,0,0,0,0,0,0,0,0,0,0,0,0,0,0,0,0,0,0,0,0,0,0,0,0,0,0,0,0,0,0,0,0,0,0,0,0,0,0,0,0,0,0,0,0,0,0,0,0,0,0,0,0"/>
                </v:shape>
                <v:shape id="docshape101" o:spid="_x0000_s1125" type="#_x0000_t202" style="position:absolute;left:680;top:8753;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" filled="f" stroked="f">
                  <v:path arrowok="t"/>
                  <v:textbox inset="0,0,0,0">
                    <w:txbxContent>
                      <w:p w14:paraId="76EC30EA" w14:textId="77777777" w:rsidR="00C678ED" w:rsidRDefault="00C678ED">
                        <w:pPr>
                          <w:spacing w:before="8"/>
                          <w:rPr>
                            <w:sz w:val="29"/>
                          </w:rPr>
                        </w:pPr>
                      </w:p>
                      <w:p w14:paraId="67653BD6" w14:textId="77777777" w:rsidR="00C678ED" w:rsidRDefault="00C678ED">
                        <w:pPr>
                          <w:ind w:left="1303"/>
                        </w:pPr>
                      </w:p>
                      <w:p w14:paraId="5E1D8375" w14:textId="22425FE3" w:rsidR="00C678ED" w:rsidRDefault="00C678ED">
                        <w:pPr>
                          <w:ind w:left="1303"/>
                          <w:rPr>
                            <w:sz w:val="24"/>
                          </w:rPr>
                        </w:pPr>
                        <w:hyperlink r:id="rId55">
                          <w:r>
                            <w:rPr>
                              <w:color w:val="231F20"/>
                              <w:sz w:val="24"/>
                            </w:rPr>
                            <w:t>Ystadau Arbenigol</w:t>
                          </w:r>
                        </w:hyperlink>
                      </w:p>
                    </w:txbxContent>
                  </v:textbox>
                </v:shape>
                <w10:wrap type="topAndBottom" anchorx="page"/>
              </v:group>
            </w:pict>
          </mc:Fallback>
        </mc:AlternateContent>
      </w:r>
    </w:p>
    <w:p w14:paraId="2B3C0A34" w14:textId="77777777" w:rsidR="000252AC" w:rsidRDefault="000252AC">
      <w:pPr>
        <w:pStyle w:val="BodyText"/>
        <w:spacing w:before="3"/>
        <w:rPr>
          <w:sz w:val="13"/>
        </w:rPr>
      </w:pPr>
    </w:p>
    <w:p w14:paraId="396030C7" w14:textId="77777777" w:rsidR="000252AC" w:rsidRDefault="000252AC">
      <w:pPr>
        <w:pStyle w:val="BodyText"/>
        <w:spacing w:before="3"/>
        <w:rPr>
          <w:sz w:val="13"/>
        </w:rPr>
      </w:pPr>
    </w:p>
    <w:p w14:paraId="3A3C0B80" w14:textId="77777777" w:rsidR="000252AC" w:rsidRDefault="000252AC">
      <w:pPr>
        <w:pStyle w:val="BodyText"/>
        <w:spacing w:before="3"/>
        <w:rPr>
          <w:sz w:val="13"/>
        </w:rPr>
      </w:pPr>
    </w:p>
    <w:p w14:paraId="2C91F2BC" w14:textId="77777777" w:rsidR="000252AC" w:rsidRDefault="000252AC">
      <w:pPr>
        <w:pStyle w:val="BodyText"/>
        <w:spacing w:before="3"/>
        <w:rPr>
          <w:sz w:val="13"/>
        </w:rPr>
      </w:pPr>
    </w:p>
    <w:p w14:paraId="7619E9D7" w14:textId="77777777" w:rsidR="000252AC" w:rsidRDefault="000252AC">
      <w:pPr>
        <w:pStyle w:val="BodyText"/>
        <w:spacing w:before="3"/>
        <w:rPr>
          <w:sz w:val="13"/>
        </w:rPr>
      </w:pPr>
    </w:p>
    <w:p w14:paraId="5B2CCB40" w14:textId="77777777" w:rsidR="000252AC" w:rsidRDefault="000252AC">
      <w:pPr>
        <w:pStyle w:val="BodyText"/>
        <w:spacing w:before="3"/>
        <w:rPr>
          <w:sz w:val="13"/>
        </w:rPr>
      </w:pPr>
    </w:p>
    <w:p w14:paraId="607E30B0" w14:textId="77777777" w:rsidR="000252AC" w:rsidRDefault="000252AC">
      <w:pPr>
        <w:pStyle w:val="BodyText"/>
        <w:spacing w:before="3"/>
        <w:rPr>
          <w:sz w:val="13"/>
        </w:rPr>
      </w:pPr>
    </w:p>
    <w:p w14:paraId="641EB2FE" w14:textId="77777777" w:rsidR="000252AC" w:rsidRDefault="000252AC">
      <w:pPr>
        <w:pStyle w:val="BodyText"/>
        <w:spacing w:before="3"/>
        <w:rPr>
          <w:sz w:val="13"/>
        </w:rPr>
      </w:pPr>
    </w:p>
    <w:p w14:paraId="08C59910" w14:textId="77777777" w:rsidR="000252AC" w:rsidRDefault="00161BAF">
      <w:pPr>
        <w:pStyle w:val="BodyText"/>
        <w:spacing w:before="127"/>
        <w:ind w:left="220"/>
      </w:pPr>
      <w:r>
        <w:rPr>
          <w:color w:val="231F20"/>
        </w:rPr>
        <w:t>Gwasanaethau cymorth mewnol:</w:t>
      </w:r>
    </w:p>
    <w:p w14:paraId="1F8DA5AC" w14:textId="77172481" w:rsidR="000252AC" w:rsidRDefault="00DB7BE8">
      <w:pPr>
        <w:pStyle w:val="BodyText"/>
        <w:spacing w:before="2"/>
        <w:rPr>
          <w:sz w:val="9"/>
        </w:rPr>
      </w:pPr>
      <w:r>
        <w:rPr>
          <w:noProof/>
        </w:rPr>
        <mc:AlternateContent>
          <mc:Choice Requires="wpg">
            <w:drawing>
              <wp:anchor distT="0" distB="0" distL="0" distR="0" simplePos="0" relativeHeight="487602176" behindDoc="1" locked="0" layoutInCell="1" allowOverlap="1" wp14:anchorId="66CEFB86" wp14:editId="5A7E96C0">
                <wp:simplePos x="0" y="0"/>
                <wp:positionH relativeFrom="page">
                  <wp:posOffset>3834130</wp:posOffset>
                </wp:positionH>
                <wp:positionV relativeFrom="paragraph">
                  <wp:posOffset>86360</wp:posOffset>
                </wp:positionV>
                <wp:extent cx="3294380" cy="939165"/>
                <wp:effectExtent l="12700" t="12700" r="7620" b="635"/>
                <wp:wrapTopAndBottom/>
                <wp:docPr id="283" name="docshapegroup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939165"/>
                          <a:chOff x="6038" y="136"/>
                          <a:chExt cx="5188" cy="1021"/>
                        </a:xfrm>
                      </wpg:grpSpPr>
                      <wps:wsp>
                        <wps:cNvPr id="284" name="docshape123"/>
                        <wps:cNvSpPr>
                          <a:spLocks/>
                        </wps:cNvSpPr>
                        <wps:spPr bwMode="auto">
                          <a:xfrm>
                            <a:off x="6037" y="135"/>
                            <a:ext cx="5188" cy="1021"/>
                          </a:xfrm>
                          <a:custGeom>
                            <a:avLst/>
                            <a:gdLst>
                              <a:gd name="T0" fmla="+- 0 11225 6038"/>
                              <a:gd name="T1" fmla="*/ T0 w 5188"/>
                              <a:gd name="T2" fmla="+- 0 136 136"/>
                              <a:gd name="T3" fmla="*/ 136 h 1021"/>
                              <a:gd name="T4" fmla="+- 0 6548 6038"/>
                              <a:gd name="T5" fmla="*/ T4 w 5188"/>
                              <a:gd name="T6" fmla="+- 0 136 136"/>
                              <a:gd name="T7" fmla="*/ 136 h 1021"/>
                              <a:gd name="T8" fmla="+- 0 6473 6038"/>
                              <a:gd name="T9" fmla="*/ T8 w 5188"/>
                              <a:gd name="T10" fmla="+- 0 141 136"/>
                              <a:gd name="T11" fmla="*/ 141 h 1021"/>
                              <a:gd name="T12" fmla="+- 0 6401 6038"/>
                              <a:gd name="T13" fmla="*/ T12 w 5188"/>
                              <a:gd name="T14" fmla="+- 0 158 136"/>
                              <a:gd name="T15" fmla="*/ 158 h 1021"/>
                              <a:gd name="T16" fmla="+- 0 6333 6038"/>
                              <a:gd name="T17" fmla="*/ T16 w 5188"/>
                              <a:gd name="T18" fmla="+- 0 183 136"/>
                              <a:gd name="T19" fmla="*/ 183 h 1021"/>
                              <a:gd name="T20" fmla="+- 0 6270 6038"/>
                              <a:gd name="T21" fmla="*/ T20 w 5188"/>
                              <a:gd name="T22" fmla="+- 0 218 136"/>
                              <a:gd name="T23" fmla="*/ 218 h 1021"/>
                              <a:gd name="T24" fmla="+- 0 6213 6038"/>
                              <a:gd name="T25" fmla="*/ T24 w 5188"/>
                              <a:gd name="T26" fmla="+- 0 261 136"/>
                              <a:gd name="T27" fmla="*/ 261 h 1021"/>
                              <a:gd name="T28" fmla="+- 0 6163 6038"/>
                              <a:gd name="T29" fmla="*/ T28 w 5188"/>
                              <a:gd name="T30" fmla="+- 0 311 136"/>
                              <a:gd name="T31" fmla="*/ 311 h 1021"/>
                              <a:gd name="T32" fmla="+- 0 6120 6038"/>
                              <a:gd name="T33" fmla="*/ T32 w 5188"/>
                              <a:gd name="T34" fmla="+- 0 368 136"/>
                              <a:gd name="T35" fmla="*/ 368 h 1021"/>
                              <a:gd name="T36" fmla="+- 0 6085 6038"/>
                              <a:gd name="T37" fmla="*/ T36 w 5188"/>
                              <a:gd name="T38" fmla="+- 0 431 136"/>
                              <a:gd name="T39" fmla="*/ 431 h 1021"/>
                              <a:gd name="T40" fmla="+- 0 6059 6038"/>
                              <a:gd name="T41" fmla="*/ T40 w 5188"/>
                              <a:gd name="T42" fmla="+- 0 499 136"/>
                              <a:gd name="T43" fmla="*/ 499 h 1021"/>
                              <a:gd name="T44" fmla="+- 0 6043 6038"/>
                              <a:gd name="T45" fmla="*/ T44 w 5188"/>
                              <a:gd name="T46" fmla="+- 0 571 136"/>
                              <a:gd name="T47" fmla="*/ 571 h 1021"/>
                              <a:gd name="T48" fmla="+- 0 6038 6038"/>
                              <a:gd name="T49" fmla="*/ T48 w 5188"/>
                              <a:gd name="T50" fmla="+- 0 646 136"/>
                              <a:gd name="T51" fmla="*/ 646 h 1021"/>
                              <a:gd name="T52" fmla="+- 0 6043 6038"/>
                              <a:gd name="T53" fmla="*/ T52 w 5188"/>
                              <a:gd name="T54" fmla="+- 0 722 136"/>
                              <a:gd name="T55" fmla="*/ 722 h 1021"/>
                              <a:gd name="T56" fmla="+- 0 6059 6038"/>
                              <a:gd name="T57" fmla="*/ T56 w 5188"/>
                              <a:gd name="T58" fmla="+- 0 794 136"/>
                              <a:gd name="T59" fmla="*/ 794 h 1021"/>
                              <a:gd name="T60" fmla="+- 0 6085 6038"/>
                              <a:gd name="T61" fmla="*/ T60 w 5188"/>
                              <a:gd name="T62" fmla="+- 0 861 136"/>
                              <a:gd name="T63" fmla="*/ 861 h 1021"/>
                              <a:gd name="T64" fmla="+- 0 6120 6038"/>
                              <a:gd name="T65" fmla="*/ T64 w 5188"/>
                              <a:gd name="T66" fmla="+- 0 924 136"/>
                              <a:gd name="T67" fmla="*/ 924 h 1021"/>
                              <a:gd name="T68" fmla="+- 0 6163 6038"/>
                              <a:gd name="T69" fmla="*/ T68 w 5188"/>
                              <a:gd name="T70" fmla="+- 0 981 136"/>
                              <a:gd name="T71" fmla="*/ 981 h 1021"/>
                              <a:gd name="T72" fmla="+- 0 6213 6038"/>
                              <a:gd name="T73" fmla="*/ T72 w 5188"/>
                              <a:gd name="T74" fmla="+- 0 1031 136"/>
                              <a:gd name="T75" fmla="*/ 1031 h 1021"/>
                              <a:gd name="T76" fmla="+- 0 6270 6038"/>
                              <a:gd name="T77" fmla="*/ T76 w 5188"/>
                              <a:gd name="T78" fmla="+- 0 1074 136"/>
                              <a:gd name="T79" fmla="*/ 1074 h 1021"/>
                              <a:gd name="T80" fmla="+- 0 6333 6038"/>
                              <a:gd name="T81" fmla="*/ T80 w 5188"/>
                              <a:gd name="T82" fmla="+- 0 1109 136"/>
                              <a:gd name="T83" fmla="*/ 1109 h 1021"/>
                              <a:gd name="T84" fmla="+- 0 6401 6038"/>
                              <a:gd name="T85" fmla="*/ T84 w 5188"/>
                              <a:gd name="T86" fmla="+- 0 1135 136"/>
                              <a:gd name="T87" fmla="*/ 1135 h 1021"/>
                              <a:gd name="T88" fmla="+- 0 6473 6038"/>
                              <a:gd name="T89" fmla="*/ T88 w 5188"/>
                              <a:gd name="T90" fmla="+- 0 1151 136"/>
                              <a:gd name="T91" fmla="*/ 1151 h 1021"/>
                              <a:gd name="T92" fmla="+- 0 6548 6038"/>
                              <a:gd name="T93" fmla="*/ T92 w 5188"/>
                              <a:gd name="T94" fmla="+- 0 1156 136"/>
                              <a:gd name="T95" fmla="*/ 1156 h 1021"/>
                              <a:gd name="T96" fmla="+- 0 11225 6038"/>
                              <a:gd name="T97" fmla="*/ T96 w 5188"/>
                              <a:gd name="T98" fmla="+- 0 1156 136"/>
                              <a:gd name="T99" fmla="*/ 1156 h 1021"/>
                              <a:gd name="T100" fmla="+- 0 11225 6038"/>
                              <a:gd name="T101" fmla="*/ T100 w 5188"/>
                              <a:gd name="T102" fmla="+- 0 136 136"/>
                              <a:gd name="T103" fmla="*/ 136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7" y="0"/>
                                </a:moveTo>
                                <a:lnTo>
                                  <a:pt x="510" y="0"/>
                                </a:lnTo>
                                <a:lnTo>
                                  <a:pt x="435" y="5"/>
                                </a:lnTo>
                                <a:lnTo>
                                  <a:pt x="363" y="22"/>
                                </a:lnTo>
                                <a:lnTo>
                                  <a:pt x="295" y="47"/>
                                </a:lnTo>
                                <a:lnTo>
                                  <a:pt x="232" y="82"/>
                                </a:lnTo>
                                <a:lnTo>
                                  <a:pt x="175" y="125"/>
                                </a:lnTo>
                                <a:lnTo>
                                  <a:pt x="125" y="175"/>
                                </a:lnTo>
                                <a:lnTo>
                                  <a:pt x="82" y="232"/>
                                </a:lnTo>
                                <a:lnTo>
                                  <a:pt x="47" y="295"/>
                                </a:lnTo>
                                <a:lnTo>
                                  <a:pt x="21" y="363"/>
                                </a:lnTo>
                                <a:lnTo>
                                  <a:pt x="5" y="435"/>
                                </a:lnTo>
                                <a:lnTo>
                                  <a:pt x="0" y="510"/>
                                </a:lnTo>
                                <a:lnTo>
                                  <a:pt x="5" y="586"/>
                                </a:lnTo>
                                <a:lnTo>
                                  <a:pt x="21" y="658"/>
                                </a:lnTo>
                                <a:lnTo>
                                  <a:pt x="47" y="725"/>
                                </a:lnTo>
                                <a:lnTo>
                                  <a:pt x="82" y="788"/>
                                </a:lnTo>
                                <a:lnTo>
                                  <a:pt x="125" y="845"/>
                                </a:lnTo>
                                <a:lnTo>
                                  <a:pt x="175" y="895"/>
                                </a:lnTo>
                                <a:lnTo>
                                  <a:pt x="232" y="938"/>
                                </a:lnTo>
                                <a:lnTo>
                                  <a:pt x="295" y="973"/>
                                </a:lnTo>
                                <a:lnTo>
                                  <a:pt x="363" y="999"/>
                                </a:lnTo>
                                <a:lnTo>
                                  <a:pt x="435" y="1015"/>
                                </a:lnTo>
                                <a:lnTo>
                                  <a:pt x="510" y="1020"/>
                                </a:lnTo>
                                <a:lnTo>
                                  <a:pt x="5187" y="1020"/>
                                </a:lnTo>
                                <a:lnTo>
                                  <a:pt x="5187"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docshape124"/>
                        <wps:cNvSpPr>
                          <a:spLocks/>
                        </wps:cNvSpPr>
                        <wps:spPr bwMode="auto">
                          <a:xfrm>
                            <a:off x="6094" y="192"/>
                            <a:ext cx="908" cy="908"/>
                          </a:xfrm>
                          <a:custGeom>
                            <a:avLst/>
                            <a:gdLst>
                              <a:gd name="T0" fmla="+- 0 6548 6094"/>
                              <a:gd name="T1" fmla="*/ T0 w 908"/>
                              <a:gd name="T2" fmla="+- 0 193 193"/>
                              <a:gd name="T3" fmla="*/ 193 h 908"/>
                              <a:gd name="T4" fmla="+- 0 6474 6094"/>
                              <a:gd name="T5" fmla="*/ T4 w 908"/>
                              <a:gd name="T6" fmla="+- 0 199 193"/>
                              <a:gd name="T7" fmla="*/ 199 h 908"/>
                              <a:gd name="T8" fmla="+- 0 6405 6094"/>
                              <a:gd name="T9" fmla="*/ T8 w 908"/>
                              <a:gd name="T10" fmla="+- 0 216 193"/>
                              <a:gd name="T11" fmla="*/ 216 h 908"/>
                              <a:gd name="T12" fmla="+- 0 6340 6094"/>
                              <a:gd name="T13" fmla="*/ T12 w 908"/>
                              <a:gd name="T14" fmla="+- 0 243 193"/>
                              <a:gd name="T15" fmla="*/ 243 h 908"/>
                              <a:gd name="T16" fmla="+- 0 6280 6094"/>
                              <a:gd name="T17" fmla="*/ T16 w 908"/>
                              <a:gd name="T18" fmla="+- 0 280 193"/>
                              <a:gd name="T19" fmla="*/ 280 h 908"/>
                              <a:gd name="T20" fmla="+- 0 6227 6094"/>
                              <a:gd name="T21" fmla="*/ T20 w 908"/>
                              <a:gd name="T22" fmla="+- 0 325 193"/>
                              <a:gd name="T23" fmla="*/ 325 h 908"/>
                              <a:gd name="T24" fmla="+- 0 6182 6094"/>
                              <a:gd name="T25" fmla="*/ T24 w 908"/>
                              <a:gd name="T26" fmla="+- 0 378 193"/>
                              <a:gd name="T27" fmla="*/ 378 h 908"/>
                              <a:gd name="T28" fmla="+- 0 6145 6094"/>
                              <a:gd name="T29" fmla="*/ T28 w 908"/>
                              <a:gd name="T30" fmla="+- 0 438 193"/>
                              <a:gd name="T31" fmla="*/ 438 h 908"/>
                              <a:gd name="T32" fmla="+- 0 6118 6094"/>
                              <a:gd name="T33" fmla="*/ T32 w 908"/>
                              <a:gd name="T34" fmla="+- 0 503 193"/>
                              <a:gd name="T35" fmla="*/ 503 h 908"/>
                              <a:gd name="T36" fmla="+- 0 6100 6094"/>
                              <a:gd name="T37" fmla="*/ T36 w 908"/>
                              <a:gd name="T38" fmla="+- 0 573 193"/>
                              <a:gd name="T39" fmla="*/ 573 h 908"/>
                              <a:gd name="T40" fmla="+- 0 6094 6094"/>
                              <a:gd name="T41" fmla="*/ T40 w 908"/>
                              <a:gd name="T42" fmla="+- 0 646 193"/>
                              <a:gd name="T43" fmla="*/ 646 h 908"/>
                              <a:gd name="T44" fmla="+- 0 6100 6094"/>
                              <a:gd name="T45" fmla="*/ T44 w 908"/>
                              <a:gd name="T46" fmla="+- 0 720 193"/>
                              <a:gd name="T47" fmla="*/ 720 h 908"/>
                              <a:gd name="T48" fmla="+- 0 6118 6094"/>
                              <a:gd name="T49" fmla="*/ T48 w 908"/>
                              <a:gd name="T50" fmla="+- 0 790 193"/>
                              <a:gd name="T51" fmla="*/ 790 h 908"/>
                              <a:gd name="T52" fmla="+- 0 6145 6094"/>
                              <a:gd name="T53" fmla="*/ T52 w 908"/>
                              <a:gd name="T54" fmla="+- 0 855 193"/>
                              <a:gd name="T55" fmla="*/ 855 h 908"/>
                              <a:gd name="T56" fmla="+- 0 6182 6094"/>
                              <a:gd name="T57" fmla="*/ T56 w 908"/>
                              <a:gd name="T58" fmla="+- 0 914 193"/>
                              <a:gd name="T59" fmla="*/ 914 h 908"/>
                              <a:gd name="T60" fmla="+- 0 6227 6094"/>
                              <a:gd name="T61" fmla="*/ T60 w 908"/>
                              <a:gd name="T62" fmla="+- 0 967 193"/>
                              <a:gd name="T63" fmla="*/ 967 h 908"/>
                              <a:gd name="T64" fmla="+- 0 6280 6094"/>
                              <a:gd name="T65" fmla="*/ T64 w 908"/>
                              <a:gd name="T66" fmla="+- 0 1012 193"/>
                              <a:gd name="T67" fmla="*/ 1012 h 908"/>
                              <a:gd name="T68" fmla="+- 0 6340 6094"/>
                              <a:gd name="T69" fmla="*/ T68 w 908"/>
                              <a:gd name="T70" fmla="+- 0 1049 193"/>
                              <a:gd name="T71" fmla="*/ 1049 h 908"/>
                              <a:gd name="T72" fmla="+- 0 6405 6094"/>
                              <a:gd name="T73" fmla="*/ T72 w 908"/>
                              <a:gd name="T74" fmla="+- 0 1077 193"/>
                              <a:gd name="T75" fmla="*/ 1077 h 908"/>
                              <a:gd name="T76" fmla="+- 0 6474 6094"/>
                              <a:gd name="T77" fmla="*/ T76 w 908"/>
                              <a:gd name="T78" fmla="+- 0 1094 193"/>
                              <a:gd name="T79" fmla="*/ 1094 h 908"/>
                              <a:gd name="T80" fmla="+- 0 6548 6094"/>
                              <a:gd name="T81" fmla="*/ T80 w 908"/>
                              <a:gd name="T82" fmla="+- 0 1100 193"/>
                              <a:gd name="T83" fmla="*/ 1100 h 908"/>
                              <a:gd name="T84" fmla="+- 0 6622 6094"/>
                              <a:gd name="T85" fmla="*/ T84 w 908"/>
                              <a:gd name="T86" fmla="+- 0 1094 193"/>
                              <a:gd name="T87" fmla="*/ 1094 h 908"/>
                              <a:gd name="T88" fmla="+- 0 6691 6094"/>
                              <a:gd name="T89" fmla="*/ T88 w 908"/>
                              <a:gd name="T90" fmla="+- 0 1077 193"/>
                              <a:gd name="T91" fmla="*/ 1077 h 908"/>
                              <a:gd name="T92" fmla="+- 0 6756 6094"/>
                              <a:gd name="T93" fmla="*/ T92 w 908"/>
                              <a:gd name="T94" fmla="+- 0 1049 193"/>
                              <a:gd name="T95" fmla="*/ 1049 h 908"/>
                              <a:gd name="T96" fmla="+- 0 6816 6094"/>
                              <a:gd name="T97" fmla="*/ T96 w 908"/>
                              <a:gd name="T98" fmla="+- 0 1012 193"/>
                              <a:gd name="T99" fmla="*/ 1012 h 908"/>
                              <a:gd name="T100" fmla="+- 0 6869 6094"/>
                              <a:gd name="T101" fmla="*/ T100 w 908"/>
                              <a:gd name="T102" fmla="+- 0 967 193"/>
                              <a:gd name="T103" fmla="*/ 967 h 908"/>
                              <a:gd name="T104" fmla="+- 0 6914 6094"/>
                              <a:gd name="T105" fmla="*/ T104 w 908"/>
                              <a:gd name="T106" fmla="+- 0 914 193"/>
                              <a:gd name="T107" fmla="*/ 914 h 908"/>
                              <a:gd name="T108" fmla="+- 0 6951 6094"/>
                              <a:gd name="T109" fmla="*/ T108 w 908"/>
                              <a:gd name="T110" fmla="+- 0 855 193"/>
                              <a:gd name="T111" fmla="*/ 855 h 908"/>
                              <a:gd name="T112" fmla="+- 0 6978 6094"/>
                              <a:gd name="T113" fmla="*/ T112 w 908"/>
                              <a:gd name="T114" fmla="+- 0 790 193"/>
                              <a:gd name="T115" fmla="*/ 790 h 908"/>
                              <a:gd name="T116" fmla="+- 0 6996 6094"/>
                              <a:gd name="T117" fmla="*/ T116 w 908"/>
                              <a:gd name="T118" fmla="+- 0 720 193"/>
                              <a:gd name="T119" fmla="*/ 720 h 908"/>
                              <a:gd name="T120" fmla="+- 0 7002 6094"/>
                              <a:gd name="T121" fmla="*/ T120 w 908"/>
                              <a:gd name="T122" fmla="+- 0 646 193"/>
                              <a:gd name="T123" fmla="*/ 646 h 908"/>
                              <a:gd name="T124" fmla="+- 0 6996 6094"/>
                              <a:gd name="T125" fmla="*/ T124 w 908"/>
                              <a:gd name="T126" fmla="+- 0 573 193"/>
                              <a:gd name="T127" fmla="*/ 573 h 908"/>
                              <a:gd name="T128" fmla="+- 0 6978 6094"/>
                              <a:gd name="T129" fmla="*/ T128 w 908"/>
                              <a:gd name="T130" fmla="+- 0 503 193"/>
                              <a:gd name="T131" fmla="*/ 503 h 908"/>
                              <a:gd name="T132" fmla="+- 0 6951 6094"/>
                              <a:gd name="T133" fmla="*/ T132 w 908"/>
                              <a:gd name="T134" fmla="+- 0 438 193"/>
                              <a:gd name="T135" fmla="*/ 438 h 908"/>
                              <a:gd name="T136" fmla="+- 0 6914 6094"/>
                              <a:gd name="T137" fmla="*/ T136 w 908"/>
                              <a:gd name="T138" fmla="+- 0 378 193"/>
                              <a:gd name="T139" fmla="*/ 378 h 908"/>
                              <a:gd name="T140" fmla="+- 0 6869 6094"/>
                              <a:gd name="T141" fmla="*/ T140 w 908"/>
                              <a:gd name="T142" fmla="+- 0 325 193"/>
                              <a:gd name="T143" fmla="*/ 325 h 908"/>
                              <a:gd name="T144" fmla="+- 0 6816 6094"/>
                              <a:gd name="T145" fmla="*/ T144 w 908"/>
                              <a:gd name="T146" fmla="+- 0 280 193"/>
                              <a:gd name="T147" fmla="*/ 280 h 908"/>
                              <a:gd name="T148" fmla="+- 0 6756 6094"/>
                              <a:gd name="T149" fmla="*/ T148 w 908"/>
                              <a:gd name="T150" fmla="+- 0 243 193"/>
                              <a:gd name="T151" fmla="*/ 243 h 908"/>
                              <a:gd name="T152" fmla="+- 0 6691 6094"/>
                              <a:gd name="T153" fmla="*/ T152 w 908"/>
                              <a:gd name="T154" fmla="+- 0 216 193"/>
                              <a:gd name="T155" fmla="*/ 216 h 908"/>
                              <a:gd name="T156" fmla="+- 0 6622 6094"/>
                              <a:gd name="T157" fmla="*/ T156 w 908"/>
                              <a:gd name="T158" fmla="+- 0 199 193"/>
                              <a:gd name="T159" fmla="*/ 199 h 908"/>
                              <a:gd name="T160" fmla="+- 0 6548 6094"/>
                              <a:gd name="T161" fmla="*/ T160 w 908"/>
                              <a:gd name="T162" fmla="+- 0 193 193"/>
                              <a:gd name="T163" fmla="*/ 193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1" y="23"/>
                                </a:lnTo>
                                <a:lnTo>
                                  <a:pt x="246" y="50"/>
                                </a:lnTo>
                                <a:lnTo>
                                  <a:pt x="186" y="87"/>
                                </a:lnTo>
                                <a:lnTo>
                                  <a:pt x="133" y="132"/>
                                </a:lnTo>
                                <a:lnTo>
                                  <a:pt x="88" y="185"/>
                                </a:lnTo>
                                <a:lnTo>
                                  <a:pt x="51" y="245"/>
                                </a:lnTo>
                                <a:lnTo>
                                  <a:pt x="24" y="310"/>
                                </a:lnTo>
                                <a:lnTo>
                                  <a:pt x="6" y="380"/>
                                </a:lnTo>
                                <a:lnTo>
                                  <a:pt x="0" y="453"/>
                                </a:lnTo>
                                <a:lnTo>
                                  <a:pt x="6" y="527"/>
                                </a:lnTo>
                                <a:lnTo>
                                  <a:pt x="24" y="597"/>
                                </a:lnTo>
                                <a:lnTo>
                                  <a:pt x="51" y="662"/>
                                </a:lnTo>
                                <a:lnTo>
                                  <a:pt x="88" y="721"/>
                                </a:lnTo>
                                <a:lnTo>
                                  <a:pt x="133" y="774"/>
                                </a:lnTo>
                                <a:lnTo>
                                  <a:pt x="186" y="819"/>
                                </a:lnTo>
                                <a:lnTo>
                                  <a:pt x="246" y="856"/>
                                </a:lnTo>
                                <a:lnTo>
                                  <a:pt x="311" y="884"/>
                                </a:lnTo>
                                <a:lnTo>
                                  <a:pt x="380" y="901"/>
                                </a:lnTo>
                                <a:lnTo>
                                  <a:pt x="454" y="907"/>
                                </a:lnTo>
                                <a:lnTo>
                                  <a:pt x="528" y="901"/>
                                </a:lnTo>
                                <a:lnTo>
                                  <a:pt x="597" y="884"/>
                                </a:lnTo>
                                <a:lnTo>
                                  <a:pt x="662" y="856"/>
                                </a:lnTo>
                                <a:lnTo>
                                  <a:pt x="722" y="819"/>
                                </a:lnTo>
                                <a:lnTo>
                                  <a:pt x="775" y="774"/>
                                </a:lnTo>
                                <a:lnTo>
                                  <a:pt x="820" y="721"/>
                                </a:lnTo>
                                <a:lnTo>
                                  <a:pt x="857" y="662"/>
                                </a:lnTo>
                                <a:lnTo>
                                  <a:pt x="884" y="597"/>
                                </a:lnTo>
                                <a:lnTo>
                                  <a:pt x="902" y="527"/>
                                </a:lnTo>
                                <a:lnTo>
                                  <a:pt x="908" y="453"/>
                                </a:lnTo>
                                <a:lnTo>
                                  <a:pt x="902" y="380"/>
                                </a:lnTo>
                                <a:lnTo>
                                  <a:pt x="884" y="310"/>
                                </a:lnTo>
                                <a:lnTo>
                                  <a:pt x="857" y="245"/>
                                </a:lnTo>
                                <a:lnTo>
                                  <a:pt x="820" y="185"/>
                                </a:lnTo>
                                <a:lnTo>
                                  <a:pt x="775" y="132"/>
                                </a:lnTo>
                                <a:lnTo>
                                  <a:pt x="722" y="87"/>
                                </a:lnTo>
                                <a:lnTo>
                                  <a:pt x="662" y="50"/>
                                </a:lnTo>
                                <a:lnTo>
                                  <a:pt x="597" y="23"/>
                                </a:lnTo>
                                <a:lnTo>
                                  <a:pt x="528"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docshape125"/>
                        <wps:cNvSpPr>
                          <a:spLocks/>
                        </wps:cNvSpPr>
                        <wps:spPr bwMode="auto">
                          <a:xfrm>
                            <a:off x="6227" y="368"/>
                            <a:ext cx="643" cy="640"/>
                          </a:xfrm>
                          <a:custGeom>
                            <a:avLst/>
                            <a:gdLst>
                              <a:gd name="T0" fmla="+- 0 6461 6227"/>
                              <a:gd name="T1" fmla="*/ T0 w 643"/>
                              <a:gd name="T2" fmla="+- 0 651 369"/>
                              <a:gd name="T3" fmla="*/ 651 h 640"/>
                              <a:gd name="T4" fmla="+- 0 6425 6227"/>
                              <a:gd name="T5" fmla="*/ T4 w 643"/>
                              <a:gd name="T6" fmla="+- 0 787 369"/>
                              <a:gd name="T7" fmla="*/ 787 h 640"/>
                              <a:gd name="T8" fmla="+- 0 6455 6227"/>
                              <a:gd name="T9" fmla="*/ T8 w 643"/>
                              <a:gd name="T10" fmla="+- 0 832 369"/>
                              <a:gd name="T11" fmla="*/ 832 h 640"/>
                              <a:gd name="T12" fmla="+- 0 6480 6227"/>
                              <a:gd name="T13" fmla="*/ T12 w 643"/>
                              <a:gd name="T14" fmla="+- 0 964 369"/>
                              <a:gd name="T15" fmla="*/ 964 h 640"/>
                              <a:gd name="T16" fmla="+- 0 6548 6227"/>
                              <a:gd name="T17" fmla="*/ T16 w 643"/>
                              <a:gd name="T18" fmla="+- 0 1009 369"/>
                              <a:gd name="T19" fmla="*/ 1009 h 640"/>
                              <a:gd name="T20" fmla="+- 0 6616 6227"/>
                              <a:gd name="T21" fmla="*/ T20 w 643"/>
                              <a:gd name="T22" fmla="+- 0 964 369"/>
                              <a:gd name="T23" fmla="*/ 964 h 640"/>
                              <a:gd name="T24" fmla="+- 0 6641 6227"/>
                              <a:gd name="T25" fmla="*/ T24 w 643"/>
                              <a:gd name="T26" fmla="+- 0 832 369"/>
                              <a:gd name="T27" fmla="*/ 832 h 640"/>
                              <a:gd name="T28" fmla="+- 0 6672 6227"/>
                              <a:gd name="T29" fmla="*/ T28 w 643"/>
                              <a:gd name="T30" fmla="+- 0 787 369"/>
                              <a:gd name="T31" fmla="*/ 787 h 640"/>
                              <a:gd name="T32" fmla="+- 0 6635 6227"/>
                              <a:gd name="T33" fmla="*/ T32 w 643"/>
                              <a:gd name="T34" fmla="+- 0 651 369"/>
                              <a:gd name="T35" fmla="*/ 651 h 640"/>
                              <a:gd name="T36" fmla="+- 0 6350 6227"/>
                              <a:gd name="T37" fmla="*/ T36 w 643"/>
                              <a:gd name="T38" fmla="+- 0 529 369"/>
                              <a:gd name="T39" fmla="*/ 529 h 640"/>
                              <a:gd name="T40" fmla="+- 0 6237 6227"/>
                              <a:gd name="T41" fmla="*/ T40 w 643"/>
                              <a:gd name="T42" fmla="+- 0 604 369"/>
                              <a:gd name="T43" fmla="*/ 604 h 640"/>
                              <a:gd name="T44" fmla="+- 0 6231 6227"/>
                              <a:gd name="T45" fmla="*/ T44 w 643"/>
                              <a:gd name="T46" fmla="+- 0 720 369"/>
                              <a:gd name="T47" fmla="*/ 720 h 640"/>
                              <a:gd name="T48" fmla="+- 0 6276 6227"/>
                              <a:gd name="T49" fmla="*/ T48 w 643"/>
                              <a:gd name="T50" fmla="+- 0 750 369"/>
                              <a:gd name="T51" fmla="*/ 750 h 640"/>
                              <a:gd name="T52" fmla="+- 0 6298 6227"/>
                              <a:gd name="T53" fmla="*/ T52 w 643"/>
                              <a:gd name="T54" fmla="+- 0 901 369"/>
                              <a:gd name="T55" fmla="*/ 901 h 640"/>
                              <a:gd name="T56" fmla="+- 0 6379 6227"/>
                              <a:gd name="T57" fmla="*/ T56 w 643"/>
                              <a:gd name="T58" fmla="+- 0 917 369"/>
                              <a:gd name="T59" fmla="*/ 917 h 640"/>
                              <a:gd name="T60" fmla="+- 0 6425 6227"/>
                              <a:gd name="T61" fmla="*/ T60 w 643"/>
                              <a:gd name="T62" fmla="+- 0 849 369"/>
                              <a:gd name="T63" fmla="*/ 849 h 640"/>
                              <a:gd name="T64" fmla="+- 0 6407 6227"/>
                              <a:gd name="T65" fmla="*/ T64 w 643"/>
                              <a:gd name="T66" fmla="+- 0 818 369"/>
                              <a:gd name="T67" fmla="*/ 818 h 640"/>
                              <a:gd name="T68" fmla="+- 0 6400 6227"/>
                              <a:gd name="T69" fmla="*/ T68 w 643"/>
                              <a:gd name="T70" fmla="+- 0 738 369"/>
                              <a:gd name="T71" fmla="*/ 738 h 640"/>
                              <a:gd name="T72" fmla="+- 0 6440 6227"/>
                              <a:gd name="T73" fmla="*/ T72 w 643"/>
                              <a:gd name="T74" fmla="+- 0 637 369"/>
                              <a:gd name="T75" fmla="*/ 637 h 640"/>
                              <a:gd name="T76" fmla="+- 0 6424 6227"/>
                              <a:gd name="T77" fmla="*/ T76 w 643"/>
                              <a:gd name="T78" fmla="+- 0 553 369"/>
                              <a:gd name="T79" fmla="*/ 553 h 640"/>
                              <a:gd name="T80" fmla="+- 0 6746 6227"/>
                              <a:gd name="T81" fmla="*/ T80 w 643"/>
                              <a:gd name="T82" fmla="+- 0 529 369"/>
                              <a:gd name="T83" fmla="*/ 529 h 640"/>
                              <a:gd name="T84" fmla="+- 0 6645 6227"/>
                              <a:gd name="T85" fmla="*/ T84 w 643"/>
                              <a:gd name="T86" fmla="+- 0 580 369"/>
                              <a:gd name="T87" fmla="*/ 580 h 640"/>
                              <a:gd name="T88" fmla="+- 0 6677 6227"/>
                              <a:gd name="T89" fmla="*/ T88 w 643"/>
                              <a:gd name="T90" fmla="+- 0 666 369"/>
                              <a:gd name="T91" fmla="*/ 666 h 640"/>
                              <a:gd name="T92" fmla="+- 0 6696 6227"/>
                              <a:gd name="T93" fmla="*/ T92 w 643"/>
                              <a:gd name="T94" fmla="+- 0 787 369"/>
                              <a:gd name="T95" fmla="*/ 787 h 640"/>
                              <a:gd name="T96" fmla="+- 0 6682 6227"/>
                              <a:gd name="T97" fmla="*/ T96 w 643"/>
                              <a:gd name="T98" fmla="+- 0 831 369"/>
                              <a:gd name="T99" fmla="*/ 831 h 640"/>
                              <a:gd name="T100" fmla="+- 0 6677 6227"/>
                              <a:gd name="T101" fmla="*/ T100 w 643"/>
                              <a:gd name="T102" fmla="+- 0 877 369"/>
                              <a:gd name="T103" fmla="*/ 877 h 640"/>
                              <a:gd name="T104" fmla="+- 0 6746 6227"/>
                              <a:gd name="T105" fmla="*/ T104 w 643"/>
                              <a:gd name="T106" fmla="+- 0 922 369"/>
                              <a:gd name="T107" fmla="*/ 922 h 640"/>
                              <a:gd name="T108" fmla="+- 0 6814 6227"/>
                              <a:gd name="T109" fmla="*/ T108 w 643"/>
                              <a:gd name="T110" fmla="+- 0 877 369"/>
                              <a:gd name="T111" fmla="*/ 877 h 640"/>
                              <a:gd name="T112" fmla="+- 0 6839 6227"/>
                              <a:gd name="T113" fmla="*/ T112 w 643"/>
                              <a:gd name="T114" fmla="+- 0 746 369"/>
                              <a:gd name="T115" fmla="*/ 746 h 640"/>
                              <a:gd name="T116" fmla="+- 0 6869 6227"/>
                              <a:gd name="T117" fmla="*/ T116 w 643"/>
                              <a:gd name="T118" fmla="+- 0 701 369"/>
                              <a:gd name="T119" fmla="*/ 701 h 640"/>
                              <a:gd name="T120" fmla="+- 0 6833 6227"/>
                              <a:gd name="T121" fmla="*/ T120 w 643"/>
                              <a:gd name="T122" fmla="+- 0 565 369"/>
                              <a:gd name="T123" fmla="*/ 565 h 640"/>
                              <a:gd name="T124" fmla="+- 0 6548 6227"/>
                              <a:gd name="T125" fmla="*/ T124 w 643"/>
                              <a:gd name="T126" fmla="+- 0 455 369"/>
                              <a:gd name="T127" fmla="*/ 455 h 640"/>
                              <a:gd name="T128" fmla="+- 0 6480 6227"/>
                              <a:gd name="T129" fmla="*/ T128 w 643"/>
                              <a:gd name="T130" fmla="+- 0 500 369"/>
                              <a:gd name="T131" fmla="*/ 500 h 640"/>
                              <a:gd name="T132" fmla="+- 0 6496 6227"/>
                              <a:gd name="T133" fmla="*/ T132 w 643"/>
                              <a:gd name="T134" fmla="+- 0 581 369"/>
                              <a:gd name="T135" fmla="*/ 581 h 640"/>
                              <a:gd name="T136" fmla="+- 0 6577 6227"/>
                              <a:gd name="T137" fmla="*/ T136 w 643"/>
                              <a:gd name="T138" fmla="+- 0 597 369"/>
                              <a:gd name="T139" fmla="*/ 597 h 640"/>
                              <a:gd name="T140" fmla="+- 0 6622 6227"/>
                              <a:gd name="T141" fmla="*/ T140 w 643"/>
                              <a:gd name="T142" fmla="+- 0 529 369"/>
                              <a:gd name="T143" fmla="*/ 529 h 640"/>
                              <a:gd name="T144" fmla="+- 0 6577 6227"/>
                              <a:gd name="T145" fmla="*/ T144 w 643"/>
                              <a:gd name="T146" fmla="+- 0 461 369"/>
                              <a:gd name="T147" fmla="*/ 461 h 640"/>
                              <a:gd name="T148" fmla="+- 0 6322 6227"/>
                              <a:gd name="T149" fmla="*/ T148 w 643"/>
                              <a:gd name="T150" fmla="+- 0 375 369"/>
                              <a:gd name="T151" fmla="*/ 375 h 640"/>
                              <a:gd name="T152" fmla="+- 0 6276 6227"/>
                              <a:gd name="T153" fmla="*/ T152 w 643"/>
                              <a:gd name="T154" fmla="+- 0 443 369"/>
                              <a:gd name="T155" fmla="*/ 443 h 640"/>
                              <a:gd name="T156" fmla="+- 0 6322 6227"/>
                              <a:gd name="T157" fmla="*/ T156 w 643"/>
                              <a:gd name="T158" fmla="+- 0 511 369"/>
                              <a:gd name="T159" fmla="*/ 511 h 640"/>
                              <a:gd name="T160" fmla="+- 0 6403 6227"/>
                              <a:gd name="T161" fmla="*/ T160 w 643"/>
                              <a:gd name="T162" fmla="+- 0 495 369"/>
                              <a:gd name="T163" fmla="*/ 495 h 640"/>
                              <a:gd name="T164" fmla="+- 0 6419 6227"/>
                              <a:gd name="T165" fmla="*/ T164 w 643"/>
                              <a:gd name="T166" fmla="+- 0 414 369"/>
                              <a:gd name="T167" fmla="*/ 414 h 640"/>
                              <a:gd name="T168" fmla="+- 0 6350 6227"/>
                              <a:gd name="T169" fmla="*/ T168 w 643"/>
                              <a:gd name="T170" fmla="+- 0 369 369"/>
                              <a:gd name="T171" fmla="*/ 369 h 640"/>
                              <a:gd name="T172" fmla="+- 0 6693 6227"/>
                              <a:gd name="T173" fmla="*/ T172 w 643"/>
                              <a:gd name="T174" fmla="+- 0 390 369"/>
                              <a:gd name="T175" fmla="*/ 390 h 640"/>
                              <a:gd name="T176" fmla="+- 0 6677 6227"/>
                              <a:gd name="T177" fmla="*/ T176 w 643"/>
                              <a:gd name="T178" fmla="+- 0 471 369"/>
                              <a:gd name="T179" fmla="*/ 471 h 640"/>
                              <a:gd name="T180" fmla="+- 0 6746 6227"/>
                              <a:gd name="T181" fmla="*/ T180 w 643"/>
                              <a:gd name="T182" fmla="+- 0 516 369"/>
                              <a:gd name="T183" fmla="*/ 516 h 640"/>
                              <a:gd name="T184" fmla="+- 0 6814 6227"/>
                              <a:gd name="T185" fmla="*/ T184 w 643"/>
                              <a:gd name="T186" fmla="+- 0 471 369"/>
                              <a:gd name="T187" fmla="*/ 471 h 640"/>
                              <a:gd name="T188" fmla="+- 0 6798 6227"/>
                              <a:gd name="T189" fmla="*/ T188 w 643"/>
                              <a:gd name="T190" fmla="+- 0 390 369"/>
                              <a:gd name="T191" fmla="*/ 390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43" h="640">
                                <a:moveTo>
                                  <a:pt x="321" y="246"/>
                                </a:moveTo>
                                <a:lnTo>
                                  <a:pt x="273" y="256"/>
                                </a:lnTo>
                                <a:lnTo>
                                  <a:pt x="234" y="282"/>
                                </a:lnTo>
                                <a:lnTo>
                                  <a:pt x="207" y="321"/>
                                </a:lnTo>
                                <a:lnTo>
                                  <a:pt x="198" y="369"/>
                                </a:lnTo>
                                <a:lnTo>
                                  <a:pt x="198" y="418"/>
                                </a:lnTo>
                                <a:lnTo>
                                  <a:pt x="201" y="437"/>
                                </a:lnTo>
                                <a:lnTo>
                                  <a:pt x="212" y="453"/>
                                </a:lnTo>
                                <a:lnTo>
                                  <a:pt x="228" y="463"/>
                                </a:lnTo>
                                <a:lnTo>
                                  <a:pt x="247" y="467"/>
                                </a:lnTo>
                                <a:lnTo>
                                  <a:pt x="247" y="566"/>
                                </a:lnTo>
                                <a:lnTo>
                                  <a:pt x="253" y="595"/>
                                </a:lnTo>
                                <a:lnTo>
                                  <a:pt x="269" y="618"/>
                                </a:lnTo>
                                <a:lnTo>
                                  <a:pt x="292" y="634"/>
                                </a:lnTo>
                                <a:lnTo>
                                  <a:pt x="321" y="640"/>
                                </a:lnTo>
                                <a:lnTo>
                                  <a:pt x="350" y="634"/>
                                </a:lnTo>
                                <a:lnTo>
                                  <a:pt x="373" y="618"/>
                                </a:lnTo>
                                <a:lnTo>
                                  <a:pt x="389" y="595"/>
                                </a:lnTo>
                                <a:lnTo>
                                  <a:pt x="395" y="566"/>
                                </a:lnTo>
                                <a:lnTo>
                                  <a:pt x="395" y="467"/>
                                </a:lnTo>
                                <a:lnTo>
                                  <a:pt x="414" y="463"/>
                                </a:lnTo>
                                <a:lnTo>
                                  <a:pt x="430" y="453"/>
                                </a:lnTo>
                                <a:lnTo>
                                  <a:pt x="441" y="437"/>
                                </a:lnTo>
                                <a:lnTo>
                                  <a:pt x="445" y="418"/>
                                </a:lnTo>
                                <a:lnTo>
                                  <a:pt x="445" y="369"/>
                                </a:lnTo>
                                <a:lnTo>
                                  <a:pt x="435" y="321"/>
                                </a:lnTo>
                                <a:lnTo>
                                  <a:pt x="408" y="282"/>
                                </a:lnTo>
                                <a:lnTo>
                                  <a:pt x="369" y="256"/>
                                </a:lnTo>
                                <a:lnTo>
                                  <a:pt x="321" y="246"/>
                                </a:lnTo>
                                <a:close/>
                                <a:moveTo>
                                  <a:pt x="123" y="160"/>
                                </a:moveTo>
                                <a:lnTo>
                                  <a:pt x="75" y="169"/>
                                </a:lnTo>
                                <a:lnTo>
                                  <a:pt x="36" y="196"/>
                                </a:lnTo>
                                <a:lnTo>
                                  <a:pt x="10" y="235"/>
                                </a:lnTo>
                                <a:lnTo>
                                  <a:pt x="0" y="282"/>
                                </a:lnTo>
                                <a:lnTo>
                                  <a:pt x="0" y="332"/>
                                </a:lnTo>
                                <a:lnTo>
                                  <a:pt x="4" y="351"/>
                                </a:lnTo>
                                <a:lnTo>
                                  <a:pt x="15" y="367"/>
                                </a:lnTo>
                                <a:lnTo>
                                  <a:pt x="30" y="377"/>
                                </a:lnTo>
                                <a:lnTo>
                                  <a:pt x="49" y="381"/>
                                </a:lnTo>
                                <a:lnTo>
                                  <a:pt x="49" y="480"/>
                                </a:lnTo>
                                <a:lnTo>
                                  <a:pt x="55" y="508"/>
                                </a:lnTo>
                                <a:lnTo>
                                  <a:pt x="71" y="532"/>
                                </a:lnTo>
                                <a:lnTo>
                                  <a:pt x="95" y="548"/>
                                </a:lnTo>
                                <a:lnTo>
                                  <a:pt x="123" y="553"/>
                                </a:lnTo>
                                <a:lnTo>
                                  <a:pt x="152" y="548"/>
                                </a:lnTo>
                                <a:lnTo>
                                  <a:pt x="176" y="532"/>
                                </a:lnTo>
                                <a:lnTo>
                                  <a:pt x="192" y="508"/>
                                </a:lnTo>
                                <a:lnTo>
                                  <a:pt x="198" y="480"/>
                                </a:lnTo>
                                <a:lnTo>
                                  <a:pt x="198" y="473"/>
                                </a:lnTo>
                                <a:lnTo>
                                  <a:pt x="187" y="462"/>
                                </a:lnTo>
                                <a:lnTo>
                                  <a:pt x="180" y="449"/>
                                </a:lnTo>
                                <a:lnTo>
                                  <a:pt x="175" y="434"/>
                                </a:lnTo>
                                <a:lnTo>
                                  <a:pt x="173" y="418"/>
                                </a:lnTo>
                                <a:lnTo>
                                  <a:pt x="173" y="369"/>
                                </a:lnTo>
                                <a:lnTo>
                                  <a:pt x="178" y="331"/>
                                </a:lnTo>
                                <a:lnTo>
                                  <a:pt x="192" y="297"/>
                                </a:lnTo>
                                <a:lnTo>
                                  <a:pt x="213" y="268"/>
                                </a:lnTo>
                                <a:lnTo>
                                  <a:pt x="241" y="245"/>
                                </a:lnTo>
                                <a:lnTo>
                                  <a:pt x="224" y="211"/>
                                </a:lnTo>
                                <a:lnTo>
                                  <a:pt x="197" y="184"/>
                                </a:lnTo>
                                <a:lnTo>
                                  <a:pt x="163" y="166"/>
                                </a:lnTo>
                                <a:lnTo>
                                  <a:pt x="123" y="160"/>
                                </a:lnTo>
                                <a:close/>
                                <a:moveTo>
                                  <a:pt x="519" y="160"/>
                                </a:moveTo>
                                <a:lnTo>
                                  <a:pt x="479" y="166"/>
                                </a:lnTo>
                                <a:lnTo>
                                  <a:pt x="445" y="184"/>
                                </a:lnTo>
                                <a:lnTo>
                                  <a:pt x="418" y="211"/>
                                </a:lnTo>
                                <a:lnTo>
                                  <a:pt x="401" y="245"/>
                                </a:lnTo>
                                <a:lnTo>
                                  <a:pt x="429" y="268"/>
                                </a:lnTo>
                                <a:lnTo>
                                  <a:pt x="450" y="297"/>
                                </a:lnTo>
                                <a:lnTo>
                                  <a:pt x="464" y="331"/>
                                </a:lnTo>
                                <a:lnTo>
                                  <a:pt x="469" y="369"/>
                                </a:lnTo>
                                <a:lnTo>
                                  <a:pt x="469" y="418"/>
                                </a:lnTo>
                                <a:lnTo>
                                  <a:pt x="467" y="434"/>
                                </a:lnTo>
                                <a:lnTo>
                                  <a:pt x="462" y="449"/>
                                </a:lnTo>
                                <a:lnTo>
                                  <a:pt x="455" y="462"/>
                                </a:lnTo>
                                <a:lnTo>
                                  <a:pt x="445" y="473"/>
                                </a:lnTo>
                                <a:lnTo>
                                  <a:pt x="445" y="480"/>
                                </a:lnTo>
                                <a:lnTo>
                                  <a:pt x="450" y="508"/>
                                </a:lnTo>
                                <a:lnTo>
                                  <a:pt x="466" y="532"/>
                                </a:lnTo>
                                <a:lnTo>
                                  <a:pt x="490" y="548"/>
                                </a:lnTo>
                                <a:lnTo>
                                  <a:pt x="519" y="553"/>
                                </a:lnTo>
                                <a:lnTo>
                                  <a:pt x="547" y="548"/>
                                </a:lnTo>
                                <a:lnTo>
                                  <a:pt x="571" y="532"/>
                                </a:lnTo>
                                <a:lnTo>
                                  <a:pt x="587" y="508"/>
                                </a:lnTo>
                                <a:lnTo>
                                  <a:pt x="593" y="480"/>
                                </a:lnTo>
                                <a:lnTo>
                                  <a:pt x="593" y="381"/>
                                </a:lnTo>
                                <a:lnTo>
                                  <a:pt x="612" y="377"/>
                                </a:lnTo>
                                <a:lnTo>
                                  <a:pt x="628" y="367"/>
                                </a:lnTo>
                                <a:lnTo>
                                  <a:pt x="638" y="351"/>
                                </a:lnTo>
                                <a:lnTo>
                                  <a:pt x="642" y="332"/>
                                </a:lnTo>
                                <a:lnTo>
                                  <a:pt x="642" y="282"/>
                                </a:lnTo>
                                <a:lnTo>
                                  <a:pt x="632" y="235"/>
                                </a:lnTo>
                                <a:lnTo>
                                  <a:pt x="606" y="196"/>
                                </a:lnTo>
                                <a:lnTo>
                                  <a:pt x="567" y="169"/>
                                </a:lnTo>
                                <a:lnTo>
                                  <a:pt x="519" y="160"/>
                                </a:lnTo>
                                <a:close/>
                                <a:moveTo>
                                  <a:pt x="321" y="86"/>
                                </a:moveTo>
                                <a:lnTo>
                                  <a:pt x="292" y="92"/>
                                </a:lnTo>
                                <a:lnTo>
                                  <a:pt x="269" y="107"/>
                                </a:lnTo>
                                <a:lnTo>
                                  <a:pt x="253" y="131"/>
                                </a:lnTo>
                                <a:lnTo>
                                  <a:pt x="247" y="160"/>
                                </a:lnTo>
                                <a:lnTo>
                                  <a:pt x="253" y="188"/>
                                </a:lnTo>
                                <a:lnTo>
                                  <a:pt x="269" y="212"/>
                                </a:lnTo>
                                <a:lnTo>
                                  <a:pt x="292" y="228"/>
                                </a:lnTo>
                                <a:lnTo>
                                  <a:pt x="321" y="234"/>
                                </a:lnTo>
                                <a:lnTo>
                                  <a:pt x="350" y="228"/>
                                </a:lnTo>
                                <a:lnTo>
                                  <a:pt x="373" y="212"/>
                                </a:lnTo>
                                <a:lnTo>
                                  <a:pt x="389" y="188"/>
                                </a:lnTo>
                                <a:lnTo>
                                  <a:pt x="395" y="160"/>
                                </a:lnTo>
                                <a:lnTo>
                                  <a:pt x="389" y="131"/>
                                </a:lnTo>
                                <a:lnTo>
                                  <a:pt x="373" y="107"/>
                                </a:lnTo>
                                <a:lnTo>
                                  <a:pt x="350" y="92"/>
                                </a:lnTo>
                                <a:lnTo>
                                  <a:pt x="321" y="86"/>
                                </a:lnTo>
                                <a:close/>
                                <a:moveTo>
                                  <a:pt x="123" y="0"/>
                                </a:moveTo>
                                <a:lnTo>
                                  <a:pt x="95" y="6"/>
                                </a:lnTo>
                                <a:lnTo>
                                  <a:pt x="71" y="21"/>
                                </a:lnTo>
                                <a:lnTo>
                                  <a:pt x="55" y="45"/>
                                </a:lnTo>
                                <a:lnTo>
                                  <a:pt x="49" y="74"/>
                                </a:lnTo>
                                <a:lnTo>
                                  <a:pt x="55" y="102"/>
                                </a:lnTo>
                                <a:lnTo>
                                  <a:pt x="71" y="126"/>
                                </a:lnTo>
                                <a:lnTo>
                                  <a:pt x="95" y="142"/>
                                </a:lnTo>
                                <a:lnTo>
                                  <a:pt x="123" y="147"/>
                                </a:lnTo>
                                <a:lnTo>
                                  <a:pt x="152" y="142"/>
                                </a:lnTo>
                                <a:lnTo>
                                  <a:pt x="176" y="126"/>
                                </a:lnTo>
                                <a:lnTo>
                                  <a:pt x="192" y="102"/>
                                </a:lnTo>
                                <a:lnTo>
                                  <a:pt x="198" y="74"/>
                                </a:lnTo>
                                <a:lnTo>
                                  <a:pt x="192" y="45"/>
                                </a:lnTo>
                                <a:lnTo>
                                  <a:pt x="176" y="21"/>
                                </a:lnTo>
                                <a:lnTo>
                                  <a:pt x="152" y="6"/>
                                </a:lnTo>
                                <a:lnTo>
                                  <a:pt x="123" y="0"/>
                                </a:lnTo>
                                <a:close/>
                                <a:moveTo>
                                  <a:pt x="519" y="0"/>
                                </a:moveTo>
                                <a:lnTo>
                                  <a:pt x="490" y="6"/>
                                </a:lnTo>
                                <a:lnTo>
                                  <a:pt x="466" y="21"/>
                                </a:lnTo>
                                <a:lnTo>
                                  <a:pt x="450" y="45"/>
                                </a:lnTo>
                                <a:lnTo>
                                  <a:pt x="445" y="74"/>
                                </a:lnTo>
                                <a:lnTo>
                                  <a:pt x="450" y="102"/>
                                </a:lnTo>
                                <a:lnTo>
                                  <a:pt x="466" y="126"/>
                                </a:lnTo>
                                <a:lnTo>
                                  <a:pt x="490" y="142"/>
                                </a:lnTo>
                                <a:lnTo>
                                  <a:pt x="519" y="147"/>
                                </a:lnTo>
                                <a:lnTo>
                                  <a:pt x="547" y="142"/>
                                </a:lnTo>
                                <a:lnTo>
                                  <a:pt x="571" y="126"/>
                                </a:lnTo>
                                <a:lnTo>
                                  <a:pt x="587" y="102"/>
                                </a:lnTo>
                                <a:lnTo>
                                  <a:pt x="593" y="74"/>
                                </a:lnTo>
                                <a:lnTo>
                                  <a:pt x="587" y="45"/>
                                </a:lnTo>
                                <a:lnTo>
                                  <a:pt x="571" y="21"/>
                                </a:lnTo>
                                <a:lnTo>
                                  <a:pt x="547" y="6"/>
                                </a:lnTo>
                                <a:lnTo>
                                  <a:pt x="519" y="0"/>
                                </a:lnTo>
                                <a:close/>
                              </a:path>
                            </a:pathLst>
                          </a:custGeom>
                          <a:solidFill>
                            <a:srgbClr val="B4DA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docshape126"/>
                        <wps:cNvSpPr txBox="1">
                          <a:spLocks/>
                        </wps:cNvSpPr>
                        <wps:spPr bwMode="auto">
                          <a:xfrm>
                            <a:off x="6037" y="135"/>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B38B4" w14:textId="77777777" w:rsidR="00C678ED" w:rsidRDefault="00C678ED">
                              <w:pPr>
                                <w:spacing w:before="219" w:line="237" w:lineRule="auto"/>
                                <w:ind w:left="1303" w:right="737"/>
                                <w:rPr>
                                  <w:color w:val="231F20"/>
                                  <w:sz w:val="24"/>
                                </w:rPr>
                              </w:pPr>
                            </w:p>
                            <w:p w14:paraId="11D1C5CE" w14:textId="76E474A1" w:rsidR="00C678ED" w:rsidRDefault="00C678ED">
                              <w:pPr>
                                <w:spacing w:before="219" w:line="237" w:lineRule="auto"/>
                                <w:ind w:left="1303" w:right="737"/>
                                <w:rPr>
                                  <w:sz w:val="24"/>
                                </w:rPr>
                              </w:pPr>
                              <w:r>
                                <w:rPr>
                                  <w:color w:val="231F20"/>
                                  <w:sz w:val="24"/>
                                </w:rPr>
                                <w:t>Pobl a Datblygiad Sefydliadol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CEFB86" id="docshapegroup122" o:spid="_x0000_s1126" style="position:absolute;margin-left:301.9pt;margin-top:6.8pt;width:259.4pt;height:73.95pt;z-index:-15714304;mso-wrap-distance-left:0;mso-wrap-distance-right:0;mso-position-horizontal-relative:page" coordorigin="6038,136"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">
                <v:shape id="docshape123" o:spid="_x0000_s1127" style="position:absolute;left:6037;top:135;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" path="m5187,l510,,435,5,363,22,295,47,232,82r-57,43l125,175,82,232,47,295,21,363,5,435,,510r5,76l21,658r26,67l82,788r43,57l175,895r57,43l295,973r68,26l435,1015r75,5l5187,1020,5187,xe" fillcolor="#b4dae7" stroked="f">
                  <v:path arrowok="t" o:connecttype="custom" o:connectlocs="5187,136;510,136;435,141;363,158;295,183;232,218;175,261;125,311;82,368;47,431;21,499;5,571;0,646;5,722;21,794;47,861;82,924;125,981;175,1031;232,1074;295,1109;363,1135;435,1151;510,1156;5187,1156;5187,136" o:connectangles="0,0,0,0,0,0,0,0,0,0,0,0,0,0,0,0,0,0,0,0,0,0,0,0,0,0"/>
                </v:shape>
                <v:shape id="docshape124" o:spid="_x0000_s1128" style="position:absolute;left:6094;top:192;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" path="m454,l380,6,311,23,246,50,186,87r-53,45l88,185,51,245,24,310,6,380,,453r6,74l24,597r27,65l88,721r45,53l186,819r60,37l311,884r69,17l454,907r74,-6l597,884r65,-28l722,819r53,-45l820,721r37,-59l884,597r18,-70l908,453r-6,-73l884,310,857,245,820,185,775,132,722,87,662,50,597,23,528,6,454,xe" stroked="f">
                  <v:path arrowok="t" o:connecttype="custom" o:connectlocs="454,193;380,199;311,216;246,243;186,280;133,325;88,378;51,438;24,503;6,573;0,646;6,720;24,790;51,855;88,914;133,967;186,1012;246,1049;311,1077;380,1094;454,1100;528,1094;597,1077;662,1049;722,1012;775,967;820,914;857,855;884,790;902,720;908,646;902,573;884,503;857,438;820,378;775,325;722,280;662,243;597,216;528,199;454,193" o:connectangles="0,0,0,0,0,0,0,0,0,0,0,0,0,0,0,0,0,0,0,0,0,0,0,0,0,0,0,0,0,0,0,0,0,0,0,0,0,0,0,0,0"/>
                </v:shape>
                <v:shape id="docshape125" o:spid="_x0000_s1129" style="position:absolute;left:6227;top:368;width:643;height:640;visibility:visible;mso-wrap-style:square;v-text-anchor:top" coordsize="643,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" path="m321,246r-48,10l234,282r-27,39l198,369r,49l201,437r11,16l228,463r19,4l247,566r6,29l269,618r23,16l321,640r29,-6l373,618r16,-23l395,566r,-99l414,463r16,-10l441,437r4,-19l445,369,435,321,408,282,369,256,321,246xm123,160r-48,9l36,196,10,235,,282r,50l4,351r11,16l30,377r19,4l49,480r6,28l71,532r24,16l123,553r29,-5l176,532r16,-24l198,480r,-7l187,462r-7,-13l175,434r-2,-16l173,369r5,-38l192,297r21,-29l241,245,224,211,197,184,163,166r-40,-6xm519,160r-40,6l445,184r-27,27l401,245r28,23l450,297r14,34l469,369r,49l467,434r-5,15l455,462r-10,11l445,480r5,28l466,532r24,16l519,553r28,-5l571,532r16,-24l593,480r,-99l612,377r16,-10l638,351r4,-19l642,282,632,235,606,196,567,169r-48,-9xm321,86r-29,6l269,107r-16,24l247,160r6,28l269,212r23,16l321,234r29,-6l373,212r16,-24l395,160r-6,-29l373,107,350,92,321,86xm123,l95,6,71,21,55,45,49,74r6,28l71,126r24,16l123,147r29,-5l176,126r16,-24l198,74,192,45,176,21,152,6,123,xm519,l490,6,466,21,450,45r-5,29l450,102r16,24l490,142r29,5l547,142r24,-16l587,102r6,-28l587,45,571,21,547,6,519,xe" fillcolor="#b4dae7" stroked="f">
                  <v:path arrowok="t" o:connecttype="custom" o:connectlocs="234,651;198,787;228,832;253,964;321,1009;389,964;414,832;445,787;408,651;123,529;10,604;4,720;49,750;71,901;152,917;198,849;180,818;173,738;213,637;197,553;519,529;418,580;450,666;469,787;455,831;450,877;519,922;587,877;612,746;642,701;606,565;321,455;253,500;269,581;350,597;395,529;350,461;95,375;49,443;95,511;176,495;192,414;123,369;466,390;450,471;519,516;587,471;571,390" o:connectangles="0,0,0,0,0,0,0,0,0,0,0,0,0,0,0,0,0,0,0,0,0,0,0,0,0,0,0,0,0,0,0,0,0,0,0,0,0,0,0,0,0,0,0,0,0,0,0,0"/>
                </v:shape>
                <v:shape id="docshape126" o:spid="_x0000_s1130" type="#_x0000_t202" style="position:absolute;left:6037;top:135;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" filled="f" stroked="f">
                  <v:path arrowok="t"/>
                  <v:textbox inset="0,0,0,0">
                    <w:txbxContent>
                      <w:p w14:paraId="355B38B4" w14:textId="77777777" w:rsidR="00C678ED" w:rsidRDefault="00C678ED">
                        <w:pPr>
                          <w:spacing w:before="219" w:line="237" w:lineRule="auto"/>
                          <w:ind w:left="1303" w:right="737"/>
                          <w:rPr>
                            <w:color w:val="231F20"/>
                            <w:sz w:val="24"/>
                          </w:rPr>
                        </w:pPr>
                      </w:p>
                      <w:p w14:paraId="11D1C5CE" w14:textId="76E474A1" w:rsidR="00C678ED" w:rsidRDefault="00C678ED">
                        <w:pPr>
                          <w:spacing w:before="219" w:line="237" w:lineRule="auto"/>
                          <w:ind w:left="1303" w:right="737"/>
                          <w:rPr>
                            <w:sz w:val="24"/>
                          </w:rPr>
                        </w:pPr>
                        <w:r>
                          <w:rPr>
                            <w:color w:val="231F20"/>
                            <w:sz w:val="24"/>
                          </w:rPr>
                          <w:t>Pobl a Datblygiad Sefydliadol</w:t>
                        </w:r>
                      </w:p>
                    </w:txbxContent>
                  </v:textbox>
                </v:shape>
                <w10:wrap type="topAndBottom" anchorx="page"/>
              </v:group>
            </w:pict>
          </mc:Fallback>
        </mc:AlternateContent>
      </w:r>
      <w:r>
        <w:rPr>
          <w:noProof/>
        </w:rPr>
        <mc:AlternateContent>
          <mc:Choice Requires="wpg">
            <w:drawing>
              <wp:anchor distT="0" distB="0" distL="0" distR="0" simplePos="0" relativeHeight="487601664" behindDoc="1" locked="0" layoutInCell="1" allowOverlap="1" wp14:anchorId="1B10991F" wp14:editId="456A2A7A">
                <wp:simplePos x="0" y="0"/>
                <wp:positionH relativeFrom="page">
                  <wp:posOffset>431800</wp:posOffset>
                </wp:positionH>
                <wp:positionV relativeFrom="paragraph">
                  <wp:posOffset>86360</wp:posOffset>
                </wp:positionV>
                <wp:extent cx="3294380" cy="648335"/>
                <wp:effectExtent l="0" t="12700" r="7620" b="0"/>
                <wp:wrapTopAndBottom/>
                <wp:docPr id="278"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136"/>
                          <a:chExt cx="5188" cy="1021"/>
                        </a:xfrm>
                      </wpg:grpSpPr>
                      <wps:wsp>
                        <wps:cNvPr id="279" name="docshape118"/>
                        <wps:cNvSpPr>
                          <a:spLocks/>
                        </wps:cNvSpPr>
                        <wps:spPr bwMode="auto">
                          <a:xfrm>
                            <a:off x="680" y="135"/>
                            <a:ext cx="5188" cy="1021"/>
                          </a:xfrm>
                          <a:custGeom>
                            <a:avLst/>
                            <a:gdLst>
                              <a:gd name="T0" fmla="+- 0 5868 680"/>
                              <a:gd name="T1" fmla="*/ T0 w 5188"/>
                              <a:gd name="T2" fmla="+- 0 136 136"/>
                              <a:gd name="T3" fmla="*/ 136 h 1021"/>
                              <a:gd name="T4" fmla="+- 0 1191 680"/>
                              <a:gd name="T5" fmla="*/ T4 w 5188"/>
                              <a:gd name="T6" fmla="+- 0 136 136"/>
                              <a:gd name="T7" fmla="*/ 136 h 1021"/>
                              <a:gd name="T8" fmla="+- 0 1115 680"/>
                              <a:gd name="T9" fmla="*/ T8 w 5188"/>
                              <a:gd name="T10" fmla="+- 0 141 136"/>
                              <a:gd name="T11" fmla="*/ 141 h 1021"/>
                              <a:gd name="T12" fmla="+- 0 1043 680"/>
                              <a:gd name="T13" fmla="*/ T12 w 5188"/>
                              <a:gd name="T14" fmla="+- 0 158 136"/>
                              <a:gd name="T15" fmla="*/ 158 h 1021"/>
                              <a:gd name="T16" fmla="+- 0 975 680"/>
                              <a:gd name="T17" fmla="*/ T16 w 5188"/>
                              <a:gd name="T18" fmla="+- 0 183 136"/>
                              <a:gd name="T19" fmla="*/ 183 h 1021"/>
                              <a:gd name="T20" fmla="+- 0 913 680"/>
                              <a:gd name="T21" fmla="*/ T20 w 5188"/>
                              <a:gd name="T22" fmla="+- 0 218 136"/>
                              <a:gd name="T23" fmla="*/ 218 h 1021"/>
                              <a:gd name="T24" fmla="+- 0 856 680"/>
                              <a:gd name="T25" fmla="*/ T24 w 5188"/>
                              <a:gd name="T26" fmla="+- 0 261 136"/>
                              <a:gd name="T27" fmla="*/ 261 h 1021"/>
                              <a:gd name="T28" fmla="+- 0 805 680"/>
                              <a:gd name="T29" fmla="*/ T28 w 5188"/>
                              <a:gd name="T30" fmla="+- 0 311 136"/>
                              <a:gd name="T31" fmla="*/ 311 h 1021"/>
                              <a:gd name="T32" fmla="+- 0 763 680"/>
                              <a:gd name="T33" fmla="*/ T32 w 5188"/>
                              <a:gd name="T34" fmla="+- 0 368 136"/>
                              <a:gd name="T35" fmla="*/ 368 h 1021"/>
                              <a:gd name="T36" fmla="+- 0 728 680"/>
                              <a:gd name="T37" fmla="*/ T36 w 5188"/>
                              <a:gd name="T38" fmla="+- 0 431 136"/>
                              <a:gd name="T39" fmla="*/ 431 h 1021"/>
                              <a:gd name="T40" fmla="+- 0 702 680"/>
                              <a:gd name="T41" fmla="*/ T40 w 5188"/>
                              <a:gd name="T42" fmla="+- 0 499 136"/>
                              <a:gd name="T43" fmla="*/ 499 h 1021"/>
                              <a:gd name="T44" fmla="+- 0 686 680"/>
                              <a:gd name="T45" fmla="*/ T44 w 5188"/>
                              <a:gd name="T46" fmla="+- 0 571 136"/>
                              <a:gd name="T47" fmla="*/ 571 h 1021"/>
                              <a:gd name="T48" fmla="+- 0 680 680"/>
                              <a:gd name="T49" fmla="*/ T48 w 5188"/>
                              <a:gd name="T50" fmla="+- 0 646 136"/>
                              <a:gd name="T51" fmla="*/ 646 h 1021"/>
                              <a:gd name="T52" fmla="+- 0 686 680"/>
                              <a:gd name="T53" fmla="*/ T52 w 5188"/>
                              <a:gd name="T54" fmla="+- 0 722 136"/>
                              <a:gd name="T55" fmla="*/ 722 h 1021"/>
                              <a:gd name="T56" fmla="+- 0 702 680"/>
                              <a:gd name="T57" fmla="*/ T56 w 5188"/>
                              <a:gd name="T58" fmla="+- 0 794 136"/>
                              <a:gd name="T59" fmla="*/ 794 h 1021"/>
                              <a:gd name="T60" fmla="+- 0 728 680"/>
                              <a:gd name="T61" fmla="*/ T60 w 5188"/>
                              <a:gd name="T62" fmla="+- 0 861 136"/>
                              <a:gd name="T63" fmla="*/ 861 h 1021"/>
                              <a:gd name="T64" fmla="+- 0 763 680"/>
                              <a:gd name="T65" fmla="*/ T64 w 5188"/>
                              <a:gd name="T66" fmla="+- 0 924 136"/>
                              <a:gd name="T67" fmla="*/ 924 h 1021"/>
                              <a:gd name="T68" fmla="+- 0 805 680"/>
                              <a:gd name="T69" fmla="*/ T68 w 5188"/>
                              <a:gd name="T70" fmla="+- 0 981 136"/>
                              <a:gd name="T71" fmla="*/ 981 h 1021"/>
                              <a:gd name="T72" fmla="+- 0 856 680"/>
                              <a:gd name="T73" fmla="*/ T72 w 5188"/>
                              <a:gd name="T74" fmla="+- 0 1031 136"/>
                              <a:gd name="T75" fmla="*/ 1031 h 1021"/>
                              <a:gd name="T76" fmla="+- 0 913 680"/>
                              <a:gd name="T77" fmla="*/ T76 w 5188"/>
                              <a:gd name="T78" fmla="+- 0 1074 136"/>
                              <a:gd name="T79" fmla="*/ 1074 h 1021"/>
                              <a:gd name="T80" fmla="+- 0 975 680"/>
                              <a:gd name="T81" fmla="*/ T80 w 5188"/>
                              <a:gd name="T82" fmla="+- 0 1109 136"/>
                              <a:gd name="T83" fmla="*/ 1109 h 1021"/>
                              <a:gd name="T84" fmla="+- 0 1043 680"/>
                              <a:gd name="T85" fmla="*/ T84 w 5188"/>
                              <a:gd name="T86" fmla="+- 0 1135 136"/>
                              <a:gd name="T87" fmla="*/ 1135 h 1021"/>
                              <a:gd name="T88" fmla="+- 0 1115 680"/>
                              <a:gd name="T89" fmla="*/ T88 w 5188"/>
                              <a:gd name="T90" fmla="+- 0 1151 136"/>
                              <a:gd name="T91" fmla="*/ 1151 h 1021"/>
                              <a:gd name="T92" fmla="+- 0 1191 680"/>
                              <a:gd name="T93" fmla="*/ T92 w 5188"/>
                              <a:gd name="T94" fmla="+- 0 1156 136"/>
                              <a:gd name="T95" fmla="*/ 1156 h 1021"/>
                              <a:gd name="T96" fmla="+- 0 5868 680"/>
                              <a:gd name="T97" fmla="*/ T96 w 5188"/>
                              <a:gd name="T98" fmla="+- 0 1156 136"/>
                              <a:gd name="T99" fmla="*/ 1156 h 1021"/>
                              <a:gd name="T100" fmla="+- 0 5868 680"/>
                              <a:gd name="T101" fmla="*/ T100 w 5188"/>
                              <a:gd name="T102" fmla="+- 0 136 136"/>
                              <a:gd name="T103" fmla="*/ 136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5"/>
                                </a:lnTo>
                                <a:lnTo>
                                  <a:pt x="363" y="22"/>
                                </a:lnTo>
                                <a:lnTo>
                                  <a:pt x="295" y="47"/>
                                </a:lnTo>
                                <a:lnTo>
                                  <a:pt x="233" y="82"/>
                                </a:lnTo>
                                <a:lnTo>
                                  <a:pt x="176" y="125"/>
                                </a:lnTo>
                                <a:lnTo>
                                  <a:pt x="125" y="175"/>
                                </a:lnTo>
                                <a:lnTo>
                                  <a:pt x="83" y="232"/>
                                </a:lnTo>
                                <a:lnTo>
                                  <a:pt x="48" y="295"/>
                                </a:lnTo>
                                <a:lnTo>
                                  <a:pt x="22" y="363"/>
                                </a:lnTo>
                                <a:lnTo>
                                  <a:pt x="6" y="435"/>
                                </a:lnTo>
                                <a:lnTo>
                                  <a:pt x="0" y="510"/>
                                </a:lnTo>
                                <a:lnTo>
                                  <a:pt x="6" y="586"/>
                                </a:lnTo>
                                <a:lnTo>
                                  <a:pt x="22" y="658"/>
                                </a:lnTo>
                                <a:lnTo>
                                  <a:pt x="48" y="725"/>
                                </a:lnTo>
                                <a:lnTo>
                                  <a:pt x="83" y="788"/>
                                </a:lnTo>
                                <a:lnTo>
                                  <a:pt x="125" y="845"/>
                                </a:lnTo>
                                <a:lnTo>
                                  <a:pt x="176" y="895"/>
                                </a:lnTo>
                                <a:lnTo>
                                  <a:pt x="233" y="938"/>
                                </a:lnTo>
                                <a:lnTo>
                                  <a:pt x="295" y="973"/>
                                </a:lnTo>
                                <a:lnTo>
                                  <a:pt x="363" y="999"/>
                                </a:lnTo>
                                <a:lnTo>
                                  <a:pt x="435" y="1015"/>
                                </a:lnTo>
                                <a:lnTo>
                                  <a:pt x="511" y="1020"/>
                                </a:lnTo>
                                <a:lnTo>
                                  <a:pt x="5188" y="1020"/>
                                </a:lnTo>
                                <a:lnTo>
                                  <a:pt x="518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docshape119"/>
                        <wps:cNvSpPr>
                          <a:spLocks/>
                        </wps:cNvSpPr>
                        <wps:spPr bwMode="auto">
                          <a:xfrm>
                            <a:off x="737" y="192"/>
                            <a:ext cx="908" cy="908"/>
                          </a:xfrm>
                          <a:custGeom>
                            <a:avLst/>
                            <a:gdLst>
                              <a:gd name="T0" fmla="+- 0 1191 737"/>
                              <a:gd name="T1" fmla="*/ T0 w 908"/>
                              <a:gd name="T2" fmla="+- 0 193 193"/>
                              <a:gd name="T3" fmla="*/ 193 h 908"/>
                              <a:gd name="T4" fmla="+- 0 1117 737"/>
                              <a:gd name="T5" fmla="*/ T4 w 908"/>
                              <a:gd name="T6" fmla="+- 0 199 193"/>
                              <a:gd name="T7" fmla="*/ 199 h 908"/>
                              <a:gd name="T8" fmla="+- 0 1047 737"/>
                              <a:gd name="T9" fmla="*/ T8 w 908"/>
                              <a:gd name="T10" fmla="+- 0 216 193"/>
                              <a:gd name="T11" fmla="*/ 216 h 908"/>
                              <a:gd name="T12" fmla="+- 0 982 737"/>
                              <a:gd name="T13" fmla="*/ T12 w 908"/>
                              <a:gd name="T14" fmla="+- 0 243 193"/>
                              <a:gd name="T15" fmla="*/ 243 h 908"/>
                              <a:gd name="T16" fmla="+- 0 923 737"/>
                              <a:gd name="T17" fmla="*/ T16 w 908"/>
                              <a:gd name="T18" fmla="+- 0 280 193"/>
                              <a:gd name="T19" fmla="*/ 280 h 908"/>
                              <a:gd name="T20" fmla="+- 0 870 737"/>
                              <a:gd name="T21" fmla="*/ T20 w 908"/>
                              <a:gd name="T22" fmla="+- 0 325 193"/>
                              <a:gd name="T23" fmla="*/ 325 h 908"/>
                              <a:gd name="T24" fmla="+- 0 825 737"/>
                              <a:gd name="T25" fmla="*/ T24 w 908"/>
                              <a:gd name="T26" fmla="+- 0 378 193"/>
                              <a:gd name="T27" fmla="*/ 378 h 908"/>
                              <a:gd name="T28" fmla="+- 0 788 737"/>
                              <a:gd name="T29" fmla="*/ T28 w 908"/>
                              <a:gd name="T30" fmla="+- 0 438 193"/>
                              <a:gd name="T31" fmla="*/ 438 h 908"/>
                              <a:gd name="T32" fmla="+- 0 760 737"/>
                              <a:gd name="T33" fmla="*/ T32 w 908"/>
                              <a:gd name="T34" fmla="+- 0 503 193"/>
                              <a:gd name="T35" fmla="*/ 503 h 908"/>
                              <a:gd name="T36" fmla="+- 0 743 737"/>
                              <a:gd name="T37" fmla="*/ T36 w 908"/>
                              <a:gd name="T38" fmla="+- 0 573 193"/>
                              <a:gd name="T39" fmla="*/ 573 h 908"/>
                              <a:gd name="T40" fmla="+- 0 737 737"/>
                              <a:gd name="T41" fmla="*/ T40 w 908"/>
                              <a:gd name="T42" fmla="+- 0 646 193"/>
                              <a:gd name="T43" fmla="*/ 646 h 908"/>
                              <a:gd name="T44" fmla="+- 0 743 737"/>
                              <a:gd name="T45" fmla="*/ T44 w 908"/>
                              <a:gd name="T46" fmla="+- 0 720 193"/>
                              <a:gd name="T47" fmla="*/ 720 h 908"/>
                              <a:gd name="T48" fmla="+- 0 760 737"/>
                              <a:gd name="T49" fmla="*/ T48 w 908"/>
                              <a:gd name="T50" fmla="+- 0 790 193"/>
                              <a:gd name="T51" fmla="*/ 790 h 908"/>
                              <a:gd name="T52" fmla="+- 0 788 737"/>
                              <a:gd name="T53" fmla="*/ T52 w 908"/>
                              <a:gd name="T54" fmla="+- 0 855 193"/>
                              <a:gd name="T55" fmla="*/ 855 h 908"/>
                              <a:gd name="T56" fmla="+- 0 825 737"/>
                              <a:gd name="T57" fmla="*/ T56 w 908"/>
                              <a:gd name="T58" fmla="+- 0 914 193"/>
                              <a:gd name="T59" fmla="*/ 914 h 908"/>
                              <a:gd name="T60" fmla="+- 0 870 737"/>
                              <a:gd name="T61" fmla="*/ T60 w 908"/>
                              <a:gd name="T62" fmla="+- 0 967 193"/>
                              <a:gd name="T63" fmla="*/ 967 h 908"/>
                              <a:gd name="T64" fmla="+- 0 923 737"/>
                              <a:gd name="T65" fmla="*/ T64 w 908"/>
                              <a:gd name="T66" fmla="+- 0 1012 193"/>
                              <a:gd name="T67" fmla="*/ 1012 h 908"/>
                              <a:gd name="T68" fmla="+- 0 982 737"/>
                              <a:gd name="T69" fmla="*/ T68 w 908"/>
                              <a:gd name="T70" fmla="+- 0 1049 193"/>
                              <a:gd name="T71" fmla="*/ 1049 h 908"/>
                              <a:gd name="T72" fmla="+- 0 1047 737"/>
                              <a:gd name="T73" fmla="*/ T72 w 908"/>
                              <a:gd name="T74" fmla="+- 0 1077 193"/>
                              <a:gd name="T75" fmla="*/ 1077 h 908"/>
                              <a:gd name="T76" fmla="+- 0 1117 737"/>
                              <a:gd name="T77" fmla="*/ T76 w 908"/>
                              <a:gd name="T78" fmla="+- 0 1094 193"/>
                              <a:gd name="T79" fmla="*/ 1094 h 908"/>
                              <a:gd name="T80" fmla="+- 0 1191 737"/>
                              <a:gd name="T81" fmla="*/ T80 w 908"/>
                              <a:gd name="T82" fmla="+- 0 1100 193"/>
                              <a:gd name="T83" fmla="*/ 1100 h 908"/>
                              <a:gd name="T84" fmla="+- 0 1264 737"/>
                              <a:gd name="T85" fmla="*/ T84 w 908"/>
                              <a:gd name="T86" fmla="+- 0 1094 193"/>
                              <a:gd name="T87" fmla="*/ 1094 h 908"/>
                              <a:gd name="T88" fmla="+- 0 1334 737"/>
                              <a:gd name="T89" fmla="*/ T88 w 908"/>
                              <a:gd name="T90" fmla="+- 0 1077 193"/>
                              <a:gd name="T91" fmla="*/ 1077 h 908"/>
                              <a:gd name="T92" fmla="+- 0 1399 737"/>
                              <a:gd name="T93" fmla="*/ T92 w 908"/>
                              <a:gd name="T94" fmla="+- 0 1049 193"/>
                              <a:gd name="T95" fmla="*/ 1049 h 908"/>
                              <a:gd name="T96" fmla="+- 0 1458 737"/>
                              <a:gd name="T97" fmla="*/ T96 w 908"/>
                              <a:gd name="T98" fmla="+- 0 1012 193"/>
                              <a:gd name="T99" fmla="*/ 1012 h 908"/>
                              <a:gd name="T100" fmla="+- 0 1511 737"/>
                              <a:gd name="T101" fmla="*/ T100 w 908"/>
                              <a:gd name="T102" fmla="+- 0 967 193"/>
                              <a:gd name="T103" fmla="*/ 967 h 908"/>
                              <a:gd name="T104" fmla="+- 0 1557 737"/>
                              <a:gd name="T105" fmla="*/ T104 w 908"/>
                              <a:gd name="T106" fmla="+- 0 914 193"/>
                              <a:gd name="T107" fmla="*/ 914 h 908"/>
                              <a:gd name="T108" fmla="+- 0 1593 737"/>
                              <a:gd name="T109" fmla="*/ T108 w 908"/>
                              <a:gd name="T110" fmla="+- 0 855 193"/>
                              <a:gd name="T111" fmla="*/ 855 h 908"/>
                              <a:gd name="T112" fmla="+- 0 1621 737"/>
                              <a:gd name="T113" fmla="*/ T112 w 908"/>
                              <a:gd name="T114" fmla="+- 0 790 193"/>
                              <a:gd name="T115" fmla="*/ 790 h 908"/>
                              <a:gd name="T116" fmla="+- 0 1638 737"/>
                              <a:gd name="T117" fmla="*/ T116 w 908"/>
                              <a:gd name="T118" fmla="+- 0 720 193"/>
                              <a:gd name="T119" fmla="*/ 720 h 908"/>
                              <a:gd name="T120" fmla="+- 0 1644 737"/>
                              <a:gd name="T121" fmla="*/ T120 w 908"/>
                              <a:gd name="T122" fmla="+- 0 646 193"/>
                              <a:gd name="T123" fmla="*/ 646 h 908"/>
                              <a:gd name="T124" fmla="+- 0 1638 737"/>
                              <a:gd name="T125" fmla="*/ T124 w 908"/>
                              <a:gd name="T126" fmla="+- 0 573 193"/>
                              <a:gd name="T127" fmla="*/ 573 h 908"/>
                              <a:gd name="T128" fmla="+- 0 1621 737"/>
                              <a:gd name="T129" fmla="*/ T128 w 908"/>
                              <a:gd name="T130" fmla="+- 0 503 193"/>
                              <a:gd name="T131" fmla="*/ 503 h 908"/>
                              <a:gd name="T132" fmla="+- 0 1593 737"/>
                              <a:gd name="T133" fmla="*/ T132 w 908"/>
                              <a:gd name="T134" fmla="+- 0 438 193"/>
                              <a:gd name="T135" fmla="*/ 438 h 908"/>
                              <a:gd name="T136" fmla="+- 0 1557 737"/>
                              <a:gd name="T137" fmla="*/ T136 w 908"/>
                              <a:gd name="T138" fmla="+- 0 378 193"/>
                              <a:gd name="T139" fmla="*/ 378 h 908"/>
                              <a:gd name="T140" fmla="+- 0 1511 737"/>
                              <a:gd name="T141" fmla="*/ T140 w 908"/>
                              <a:gd name="T142" fmla="+- 0 325 193"/>
                              <a:gd name="T143" fmla="*/ 325 h 908"/>
                              <a:gd name="T144" fmla="+- 0 1458 737"/>
                              <a:gd name="T145" fmla="*/ T144 w 908"/>
                              <a:gd name="T146" fmla="+- 0 280 193"/>
                              <a:gd name="T147" fmla="*/ 280 h 908"/>
                              <a:gd name="T148" fmla="+- 0 1399 737"/>
                              <a:gd name="T149" fmla="*/ T148 w 908"/>
                              <a:gd name="T150" fmla="+- 0 243 193"/>
                              <a:gd name="T151" fmla="*/ 243 h 908"/>
                              <a:gd name="T152" fmla="+- 0 1334 737"/>
                              <a:gd name="T153" fmla="*/ T152 w 908"/>
                              <a:gd name="T154" fmla="+- 0 216 193"/>
                              <a:gd name="T155" fmla="*/ 216 h 908"/>
                              <a:gd name="T156" fmla="+- 0 1264 737"/>
                              <a:gd name="T157" fmla="*/ T156 w 908"/>
                              <a:gd name="T158" fmla="+- 0 199 193"/>
                              <a:gd name="T159" fmla="*/ 199 h 908"/>
                              <a:gd name="T160" fmla="+- 0 1191 737"/>
                              <a:gd name="T161" fmla="*/ T160 w 908"/>
                              <a:gd name="T162" fmla="+- 0 193 193"/>
                              <a:gd name="T163" fmla="*/ 193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0"/>
                                </a:lnTo>
                                <a:lnTo>
                                  <a:pt x="186" y="87"/>
                                </a:lnTo>
                                <a:lnTo>
                                  <a:pt x="133" y="132"/>
                                </a:lnTo>
                                <a:lnTo>
                                  <a:pt x="88" y="185"/>
                                </a:lnTo>
                                <a:lnTo>
                                  <a:pt x="51" y="245"/>
                                </a:lnTo>
                                <a:lnTo>
                                  <a:pt x="23" y="310"/>
                                </a:lnTo>
                                <a:lnTo>
                                  <a:pt x="6" y="380"/>
                                </a:lnTo>
                                <a:lnTo>
                                  <a:pt x="0" y="453"/>
                                </a:lnTo>
                                <a:lnTo>
                                  <a:pt x="6" y="527"/>
                                </a:lnTo>
                                <a:lnTo>
                                  <a:pt x="23" y="597"/>
                                </a:lnTo>
                                <a:lnTo>
                                  <a:pt x="51" y="662"/>
                                </a:lnTo>
                                <a:lnTo>
                                  <a:pt x="88" y="721"/>
                                </a:lnTo>
                                <a:lnTo>
                                  <a:pt x="133" y="774"/>
                                </a:lnTo>
                                <a:lnTo>
                                  <a:pt x="186" y="819"/>
                                </a:lnTo>
                                <a:lnTo>
                                  <a:pt x="245" y="856"/>
                                </a:lnTo>
                                <a:lnTo>
                                  <a:pt x="310" y="884"/>
                                </a:lnTo>
                                <a:lnTo>
                                  <a:pt x="380" y="901"/>
                                </a:lnTo>
                                <a:lnTo>
                                  <a:pt x="454" y="907"/>
                                </a:lnTo>
                                <a:lnTo>
                                  <a:pt x="527" y="901"/>
                                </a:lnTo>
                                <a:lnTo>
                                  <a:pt x="597" y="884"/>
                                </a:lnTo>
                                <a:lnTo>
                                  <a:pt x="662" y="856"/>
                                </a:lnTo>
                                <a:lnTo>
                                  <a:pt x="721" y="819"/>
                                </a:lnTo>
                                <a:lnTo>
                                  <a:pt x="774" y="774"/>
                                </a:lnTo>
                                <a:lnTo>
                                  <a:pt x="820" y="721"/>
                                </a:lnTo>
                                <a:lnTo>
                                  <a:pt x="856" y="662"/>
                                </a:lnTo>
                                <a:lnTo>
                                  <a:pt x="884" y="597"/>
                                </a:lnTo>
                                <a:lnTo>
                                  <a:pt x="901" y="527"/>
                                </a:lnTo>
                                <a:lnTo>
                                  <a:pt x="907" y="453"/>
                                </a:lnTo>
                                <a:lnTo>
                                  <a:pt x="901" y="380"/>
                                </a:lnTo>
                                <a:lnTo>
                                  <a:pt x="884" y="310"/>
                                </a:lnTo>
                                <a:lnTo>
                                  <a:pt x="856" y="245"/>
                                </a:lnTo>
                                <a:lnTo>
                                  <a:pt x="820" y="185"/>
                                </a:lnTo>
                                <a:lnTo>
                                  <a:pt x="774" y="132"/>
                                </a:lnTo>
                                <a:lnTo>
                                  <a:pt x="721" y="87"/>
                                </a:lnTo>
                                <a:lnTo>
                                  <a:pt x="662" y="50"/>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docshape120"/>
                        <wps:cNvSpPr>
                          <a:spLocks/>
                        </wps:cNvSpPr>
                        <wps:spPr bwMode="auto">
                          <a:xfrm>
                            <a:off x="848" y="370"/>
                            <a:ext cx="685" cy="552"/>
                          </a:xfrm>
                          <a:custGeom>
                            <a:avLst/>
                            <a:gdLst>
                              <a:gd name="T0" fmla="+- 0 850 848"/>
                              <a:gd name="T1" fmla="*/ T0 w 685"/>
                              <a:gd name="T2" fmla="+- 0 765 370"/>
                              <a:gd name="T3" fmla="*/ 765 h 552"/>
                              <a:gd name="T4" fmla="+- 0 849 848"/>
                              <a:gd name="T5" fmla="*/ T4 w 685"/>
                              <a:gd name="T6" fmla="+- 0 790 370"/>
                              <a:gd name="T7" fmla="*/ 790 h 552"/>
                              <a:gd name="T8" fmla="+- 0 1068 848"/>
                              <a:gd name="T9" fmla="*/ T8 w 685"/>
                              <a:gd name="T10" fmla="+- 0 921 370"/>
                              <a:gd name="T11" fmla="*/ 921 h 552"/>
                              <a:gd name="T12" fmla="+- 0 1073 848"/>
                              <a:gd name="T13" fmla="*/ T12 w 685"/>
                              <a:gd name="T14" fmla="+- 0 891 370"/>
                              <a:gd name="T15" fmla="*/ 891 h 552"/>
                              <a:gd name="T16" fmla="+- 0 855 848"/>
                              <a:gd name="T17" fmla="*/ T16 w 685"/>
                              <a:gd name="T18" fmla="+- 0 767 370"/>
                              <a:gd name="T19" fmla="*/ 767 h 552"/>
                              <a:gd name="T20" fmla="+- 0 1249 848"/>
                              <a:gd name="T21" fmla="*/ T20 w 685"/>
                              <a:gd name="T22" fmla="+- 0 820 370"/>
                              <a:gd name="T23" fmla="*/ 820 h 552"/>
                              <a:gd name="T24" fmla="+- 0 1249 848"/>
                              <a:gd name="T25" fmla="*/ T24 w 685"/>
                              <a:gd name="T26" fmla="+- 0 851 370"/>
                              <a:gd name="T27" fmla="*/ 851 h 552"/>
                              <a:gd name="T28" fmla="+- 0 850 848"/>
                              <a:gd name="T29" fmla="*/ T28 w 685"/>
                              <a:gd name="T30" fmla="+- 0 704 370"/>
                              <a:gd name="T31" fmla="*/ 704 h 552"/>
                              <a:gd name="T32" fmla="+- 0 851 848"/>
                              <a:gd name="T33" fmla="*/ T32 w 685"/>
                              <a:gd name="T34" fmla="+- 0 725 370"/>
                              <a:gd name="T35" fmla="*/ 725 h 552"/>
                              <a:gd name="T36" fmla="+- 0 1063 848"/>
                              <a:gd name="T37" fmla="*/ T36 w 685"/>
                              <a:gd name="T38" fmla="+- 0 860 370"/>
                              <a:gd name="T39" fmla="*/ 860 h 552"/>
                              <a:gd name="T40" fmla="+- 0 1149 848"/>
                              <a:gd name="T41" fmla="*/ T40 w 685"/>
                              <a:gd name="T42" fmla="+- 0 833 370"/>
                              <a:gd name="T43" fmla="*/ 833 h 552"/>
                              <a:gd name="T44" fmla="+- 0 1063 848"/>
                              <a:gd name="T45" fmla="*/ T44 w 685"/>
                              <a:gd name="T46" fmla="+- 0 829 370"/>
                              <a:gd name="T47" fmla="*/ 829 h 552"/>
                              <a:gd name="T48" fmla="+- 0 851 848"/>
                              <a:gd name="T49" fmla="*/ T48 w 685"/>
                              <a:gd name="T50" fmla="+- 0 702 370"/>
                              <a:gd name="T51" fmla="*/ 702 h 552"/>
                              <a:gd name="T52" fmla="+- 0 1281 848"/>
                              <a:gd name="T53" fmla="*/ T52 w 685"/>
                              <a:gd name="T54" fmla="+- 0 606 370"/>
                              <a:gd name="T55" fmla="*/ 606 h 552"/>
                              <a:gd name="T56" fmla="+- 0 1359 848"/>
                              <a:gd name="T57" fmla="*/ T56 w 685"/>
                              <a:gd name="T58" fmla="+- 0 574 370"/>
                              <a:gd name="T59" fmla="*/ 574 h 552"/>
                              <a:gd name="T60" fmla="+- 0 1073 848"/>
                              <a:gd name="T61" fmla="*/ T60 w 685"/>
                              <a:gd name="T62" fmla="+- 0 833 370"/>
                              <a:gd name="T63" fmla="*/ 833 h 552"/>
                              <a:gd name="T64" fmla="+- 0 1249 848"/>
                              <a:gd name="T65" fmla="*/ T64 w 685"/>
                              <a:gd name="T66" fmla="+- 0 762 370"/>
                              <a:gd name="T67" fmla="*/ 762 h 552"/>
                              <a:gd name="T68" fmla="+- 0 850 848"/>
                              <a:gd name="T69" fmla="*/ T68 w 685"/>
                              <a:gd name="T70" fmla="+- 0 648 370"/>
                              <a:gd name="T71" fmla="*/ 648 h 552"/>
                              <a:gd name="T72" fmla="+- 0 849 848"/>
                              <a:gd name="T73" fmla="*/ T72 w 685"/>
                              <a:gd name="T74" fmla="+- 0 673 370"/>
                              <a:gd name="T75" fmla="*/ 673 h 552"/>
                              <a:gd name="T76" fmla="+- 0 1068 848"/>
                              <a:gd name="T77" fmla="*/ T76 w 685"/>
                              <a:gd name="T78" fmla="+- 0 805 370"/>
                              <a:gd name="T79" fmla="*/ 805 h 552"/>
                              <a:gd name="T80" fmla="+- 0 1073 848"/>
                              <a:gd name="T81" fmla="*/ T80 w 685"/>
                              <a:gd name="T82" fmla="+- 0 775 370"/>
                              <a:gd name="T83" fmla="*/ 775 h 552"/>
                              <a:gd name="T84" fmla="+- 0 855 848"/>
                              <a:gd name="T85" fmla="*/ T84 w 685"/>
                              <a:gd name="T86" fmla="+- 0 650 370"/>
                              <a:gd name="T87" fmla="*/ 650 h 552"/>
                              <a:gd name="T88" fmla="+- 0 1530 848"/>
                              <a:gd name="T89" fmla="*/ T88 w 685"/>
                              <a:gd name="T90" fmla="+- 0 700 370"/>
                              <a:gd name="T91" fmla="*/ 700 h 552"/>
                              <a:gd name="T92" fmla="+- 0 1527 848"/>
                              <a:gd name="T93" fmla="*/ T92 w 685"/>
                              <a:gd name="T94" fmla="+- 0 706 370"/>
                              <a:gd name="T95" fmla="*/ 706 h 552"/>
                              <a:gd name="T96" fmla="+- 0 1521 848"/>
                              <a:gd name="T97" fmla="*/ T96 w 685"/>
                              <a:gd name="T98" fmla="+- 0 710 370"/>
                              <a:gd name="T99" fmla="*/ 710 h 552"/>
                              <a:gd name="T100" fmla="+- 0 1521 848"/>
                              <a:gd name="T101" fmla="*/ T100 w 685"/>
                              <a:gd name="T102" fmla="+- 0 741 370"/>
                              <a:gd name="T103" fmla="*/ 741 h 552"/>
                              <a:gd name="T104" fmla="+- 0 1527 848"/>
                              <a:gd name="T105" fmla="*/ T104 w 685"/>
                              <a:gd name="T106" fmla="+- 0 737 370"/>
                              <a:gd name="T107" fmla="*/ 737 h 552"/>
                              <a:gd name="T108" fmla="+- 0 1531 848"/>
                              <a:gd name="T109" fmla="*/ T108 w 685"/>
                              <a:gd name="T110" fmla="+- 0 703 370"/>
                              <a:gd name="T111" fmla="*/ 703 h 552"/>
                              <a:gd name="T112" fmla="+- 0 1249 848"/>
                              <a:gd name="T113" fmla="*/ T112 w 685"/>
                              <a:gd name="T114" fmla="+- 0 703 370"/>
                              <a:gd name="T115" fmla="*/ 703 h 552"/>
                              <a:gd name="T116" fmla="+- 0 1249 848"/>
                              <a:gd name="T117" fmla="*/ T116 w 685"/>
                              <a:gd name="T118" fmla="+- 0 734 370"/>
                              <a:gd name="T119" fmla="*/ 734 h 552"/>
                              <a:gd name="T120" fmla="+- 0 850 848"/>
                              <a:gd name="T121" fmla="*/ T120 w 685"/>
                              <a:gd name="T122" fmla="+- 0 587 370"/>
                              <a:gd name="T123" fmla="*/ 587 h 552"/>
                              <a:gd name="T124" fmla="+- 0 851 848"/>
                              <a:gd name="T125" fmla="*/ T124 w 685"/>
                              <a:gd name="T126" fmla="+- 0 608 370"/>
                              <a:gd name="T127" fmla="*/ 608 h 552"/>
                              <a:gd name="T128" fmla="+- 0 1063 848"/>
                              <a:gd name="T129" fmla="*/ T128 w 685"/>
                              <a:gd name="T130" fmla="+- 0 743 370"/>
                              <a:gd name="T131" fmla="*/ 743 h 552"/>
                              <a:gd name="T132" fmla="+- 0 1151 848"/>
                              <a:gd name="T133" fmla="*/ T132 w 685"/>
                              <a:gd name="T134" fmla="+- 0 715 370"/>
                              <a:gd name="T135" fmla="*/ 715 h 552"/>
                              <a:gd name="T136" fmla="+- 0 1063 848"/>
                              <a:gd name="T137" fmla="*/ T136 w 685"/>
                              <a:gd name="T138" fmla="+- 0 712 370"/>
                              <a:gd name="T139" fmla="*/ 712 h 552"/>
                              <a:gd name="T140" fmla="+- 0 851 848"/>
                              <a:gd name="T141" fmla="*/ T140 w 685"/>
                              <a:gd name="T142" fmla="+- 0 585 370"/>
                              <a:gd name="T143" fmla="*/ 585 h 552"/>
                              <a:gd name="T144" fmla="+- 0 1529 848"/>
                              <a:gd name="T145" fmla="*/ T144 w 685"/>
                              <a:gd name="T146" fmla="+- 0 644 370"/>
                              <a:gd name="T147" fmla="*/ 644 h 552"/>
                              <a:gd name="T148" fmla="+- 0 1521 848"/>
                              <a:gd name="T149" fmla="*/ T148 w 685"/>
                              <a:gd name="T150" fmla="+- 0 652 370"/>
                              <a:gd name="T151" fmla="*/ 652 h 552"/>
                              <a:gd name="T152" fmla="+- 0 1390 848"/>
                              <a:gd name="T153" fmla="*/ T152 w 685"/>
                              <a:gd name="T154" fmla="+- 0 735 370"/>
                              <a:gd name="T155" fmla="*/ 735 h 552"/>
                              <a:gd name="T156" fmla="+- 0 1524 848"/>
                              <a:gd name="T157" fmla="*/ T156 w 685"/>
                              <a:gd name="T158" fmla="+- 0 681 370"/>
                              <a:gd name="T159" fmla="*/ 681 h 552"/>
                              <a:gd name="T160" fmla="+- 0 1531 848"/>
                              <a:gd name="T161" fmla="*/ T160 w 685"/>
                              <a:gd name="T162" fmla="+- 0 669 370"/>
                              <a:gd name="T163" fmla="*/ 669 h 552"/>
                              <a:gd name="T164" fmla="+- 0 1530 848"/>
                              <a:gd name="T165" fmla="*/ T164 w 685"/>
                              <a:gd name="T166" fmla="+- 0 642 370"/>
                              <a:gd name="T167" fmla="*/ 642 h 552"/>
                              <a:gd name="T168" fmla="+- 0 1151 848"/>
                              <a:gd name="T169" fmla="*/ T168 w 685"/>
                              <a:gd name="T170" fmla="+- 0 715 370"/>
                              <a:gd name="T171" fmla="*/ 715 h 552"/>
                              <a:gd name="T172" fmla="+- 0 1012 848"/>
                              <a:gd name="T173" fmla="*/ T172 w 685"/>
                              <a:gd name="T174" fmla="+- 0 484 370"/>
                              <a:gd name="T175" fmla="*/ 484 h 552"/>
                              <a:gd name="T176" fmla="+- 0 848 848"/>
                              <a:gd name="T177" fmla="*/ T176 w 685"/>
                              <a:gd name="T178" fmla="+- 0 555 370"/>
                              <a:gd name="T179" fmla="*/ 555 h 552"/>
                              <a:gd name="T180" fmla="+- 0 1068 848"/>
                              <a:gd name="T181" fmla="*/ T180 w 685"/>
                              <a:gd name="T182" fmla="+- 0 690 370"/>
                              <a:gd name="T183" fmla="*/ 690 h 552"/>
                              <a:gd name="T184" fmla="+- 0 1012 848"/>
                              <a:gd name="T185" fmla="*/ T184 w 685"/>
                              <a:gd name="T186" fmla="+- 0 484 370"/>
                              <a:gd name="T187" fmla="*/ 484 h 552"/>
                              <a:gd name="T188" fmla="+- 0 1529 848"/>
                              <a:gd name="T189" fmla="*/ T188 w 685"/>
                              <a:gd name="T190" fmla="+- 0 585 370"/>
                              <a:gd name="T191" fmla="*/ 585 h 552"/>
                              <a:gd name="T192" fmla="+- 0 1521 848"/>
                              <a:gd name="T193" fmla="*/ T192 w 685"/>
                              <a:gd name="T194" fmla="+- 0 593 370"/>
                              <a:gd name="T195" fmla="*/ 593 h 552"/>
                              <a:gd name="T196" fmla="+- 0 1390 848"/>
                              <a:gd name="T197" fmla="*/ T196 w 685"/>
                              <a:gd name="T198" fmla="+- 0 677 370"/>
                              <a:gd name="T199" fmla="*/ 677 h 552"/>
                              <a:gd name="T200" fmla="+- 0 1524 848"/>
                              <a:gd name="T201" fmla="*/ T200 w 685"/>
                              <a:gd name="T202" fmla="+- 0 623 370"/>
                              <a:gd name="T203" fmla="*/ 623 h 552"/>
                              <a:gd name="T204" fmla="+- 0 1531 848"/>
                              <a:gd name="T205" fmla="*/ T204 w 685"/>
                              <a:gd name="T206" fmla="+- 0 611 370"/>
                              <a:gd name="T207" fmla="*/ 611 h 552"/>
                              <a:gd name="T208" fmla="+- 0 1530 848"/>
                              <a:gd name="T209" fmla="*/ T208 w 685"/>
                              <a:gd name="T210" fmla="+- 0 583 370"/>
                              <a:gd name="T211" fmla="*/ 583 h 552"/>
                              <a:gd name="T212" fmla="+- 0 1529 848"/>
                              <a:gd name="T213" fmla="*/ T212 w 685"/>
                              <a:gd name="T214" fmla="+- 0 526 370"/>
                              <a:gd name="T215" fmla="*/ 526 h 552"/>
                              <a:gd name="T216" fmla="+- 0 1521 848"/>
                              <a:gd name="T217" fmla="*/ T216 w 685"/>
                              <a:gd name="T218" fmla="+- 0 534 370"/>
                              <a:gd name="T219" fmla="*/ 534 h 552"/>
                              <a:gd name="T220" fmla="+- 0 1390 848"/>
                              <a:gd name="T221" fmla="*/ T220 w 685"/>
                              <a:gd name="T222" fmla="+- 0 619 370"/>
                              <a:gd name="T223" fmla="*/ 619 h 552"/>
                              <a:gd name="T224" fmla="+- 0 1524 848"/>
                              <a:gd name="T225" fmla="*/ T224 w 685"/>
                              <a:gd name="T226" fmla="+- 0 564 370"/>
                              <a:gd name="T227" fmla="*/ 564 h 552"/>
                              <a:gd name="T228" fmla="+- 0 1531 848"/>
                              <a:gd name="T229" fmla="*/ T228 w 685"/>
                              <a:gd name="T230" fmla="+- 0 553 370"/>
                              <a:gd name="T231" fmla="*/ 553 h 552"/>
                              <a:gd name="T232" fmla="+- 0 1530 848"/>
                              <a:gd name="T233" fmla="*/ T232 w 685"/>
                              <a:gd name="T234" fmla="+- 0 524 370"/>
                              <a:gd name="T235" fmla="*/ 524 h 552"/>
                              <a:gd name="T236" fmla="+- 0 1381 848"/>
                              <a:gd name="T237" fmla="*/ T236 w 685"/>
                              <a:gd name="T238" fmla="+- 0 551 370"/>
                              <a:gd name="T239" fmla="*/ 551 h 552"/>
                              <a:gd name="T240" fmla="+- 0 1521 848"/>
                              <a:gd name="T241" fmla="*/ T240 w 685"/>
                              <a:gd name="T242" fmla="+- 0 509 370"/>
                              <a:gd name="T243" fmla="*/ 509 h 552"/>
                              <a:gd name="T244" fmla="+- 0 1527 848"/>
                              <a:gd name="T245" fmla="*/ T244 w 685"/>
                              <a:gd name="T246" fmla="+- 0 506 370"/>
                              <a:gd name="T247" fmla="*/ 506 h 552"/>
                              <a:gd name="T248" fmla="+- 0 1321 848"/>
                              <a:gd name="T249" fmla="*/ T248 w 685"/>
                              <a:gd name="T250" fmla="+- 0 371 370"/>
                              <a:gd name="T251" fmla="*/ 371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85" h="552">
                                <a:moveTo>
                                  <a:pt x="3" y="390"/>
                                </a:moveTo>
                                <a:lnTo>
                                  <a:pt x="2" y="393"/>
                                </a:lnTo>
                                <a:lnTo>
                                  <a:pt x="2" y="395"/>
                                </a:lnTo>
                                <a:lnTo>
                                  <a:pt x="3" y="397"/>
                                </a:lnTo>
                                <a:lnTo>
                                  <a:pt x="3" y="413"/>
                                </a:lnTo>
                                <a:lnTo>
                                  <a:pt x="1" y="420"/>
                                </a:lnTo>
                                <a:lnTo>
                                  <a:pt x="4" y="427"/>
                                </a:lnTo>
                                <a:lnTo>
                                  <a:pt x="215" y="548"/>
                                </a:lnTo>
                                <a:lnTo>
                                  <a:pt x="220" y="551"/>
                                </a:lnTo>
                                <a:lnTo>
                                  <a:pt x="225" y="552"/>
                                </a:lnTo>
                                <a:lnTo>
                                  <a:pt x="301" y="521"/>
                                </a:lnTo>
                                <a:lnTo>
                                  <a:pt x="225" y="521"/>
                                </a:lnTo>
                                <a:lnTo>
                                  <a:pt x="220" y="521"/>
                                </a:lnTo>
                                <a:lnTo>
                                  <a:pt x="215" y="518"/>
                                </a:lnTo>
                                <a:lnTo>
                                  <a:pt x="7" y="397"/>
                                </a:lnTo>
                                <a:lnTo>
                                  <a:pt x="4" y="394"/>
                                </a:lnTo>
                                <a:lnTo>
                                  <a:pt x="3" y="390"/>
                                </a:lnTo>
                                <a:close/>
                                <a:moveTo>
                                  <a:pt x="401" y="450"/>
                                </a:moveTo>
                                <a:lnTo>
                                  <a:pt x="225" y="521"/>
                                </a:lnTo>
                                <a:lnTo>
                                  <a:pt x="301" y="521"/>
                                </a:lnTo>
                                <a:lnTo>
                                  <a:pt x="401" y="481"/>
                                </a:lnTo>
                                <a:lnTo>
                                  <a:pt x="401" y="450"/>
                                </a:lnTo>
                                <a:close/>
                                <a:moveTo>
                                  <a:pt x="3" y="332"/>
                                </a:moveTo>
                                <a:lnTo>
                                  <a:pt x="2" y="334"/>
                                </a:lnTo>
                                <a:lnTo>
                                  <a:pt x="2" y="337"/>
                                </a:lnTo>
                                <a:lnTo>
                                  <a:pt x="3" y="339"/>
                                </a:lnTo>
                                <a:lnTo>
                                  <a:pt x="3" y="355"/>
                                </a:lnTo>
                                <a:lnTo>
                                  <a:pt x="1" y="361"/>
                                </a:lnTo>
                                <a:lnTo>
                                  <a:pt x="4" y="368"/>
                                </a:lnTo>
                                <a:lnTo>
                                  <a:pt x="215" y="490"/>
                                </a:lnTo>
                                <a:lnTo>
                                  <a:pt x="220" y="493"/>
                                </a:lnTo>
                                <a:lnTo>
                                  <a:pt x="225" y="494"/>
                                </a:lnTo>
                                <a:lnTo>
                                  <a:pt x="301" y="463"/>
                                </a:lnTo>
                                <a:lnTo>
                                  <a:pt x="225" y="463"/>
                                </a:lnTo>
                                <a:lnTo>
                                  <a:pt x="220" y="462"/>
                                </a:lnTo>
                                <a:lnTo>
                                  <a:pt x="215" y="459"/>
                                </a:lnTo>
                                <a:lnTo>
                                  <a:pt x="7" y="339"/>
                                </a:lnTo>
                                <a:lnTo>
                                  <a:pt x="4" y="336"/>
                                </a:lnTo>
                                <a:lnTo>
                                  <a:pt x="3" y="332"/>
                                </a:lnTo>
                                <a:close/>
                                <a:moveTo>
                                  <a:pt x="283" y="70"/>
                                </a:moveTo>
                                <a:lnTo>
                                  <a:pt x="202" y="100"/>
                                </a:lnTo>
                                <a:lnTo>
                                  <a:pt x="433" y="236"/>
                                </a:lnTo>
                                <a:lnTo>
                                  <a:pt x="433" y="468"/>
                                </a:lnTo>
                                <a:lnTo>
                                  <a:pt x="510" y="437"/>
                                </a:lnTo>
                                <a:lnTo>
                                  <a:pt x="511" y="204"/>
                                </a:lnTo>
                                <a:lnTo>
                                  <a:pt x="283" y="70"/>
                                </a:lnTo>
                                <a:close/>
                                <a:moveTo>
                                  <a:pt x="401" y="392"/>
                                </a:moveTo>
                                <a:lnTo>
                                  <a:pt x="225" y="463"/>
                                </a:lnTo>
                                <a:lnTo>
                                  <a:pt x="301" y="463"/>
                                </a:lnTo>
                                <a:lnTo>
                                  <a:pt x="401" y="422"/>
                                </a:lnTo>
                                <a:lnTo>
                                  <a:pt x="401" y="392"/>
                                </a:lnTo>
                                <a:close/>
                                <a:moveTo>
                                  <a:pt x="3" y="273"/>
                                </a:moveTo>
                                <a:lnTo>
                                  <a:pt x="2" y="276"/>
                                </a:lnTo>
                                <a:lnTo>
                                  <a:pt x="2" y="278"/>
                                </a:lnTo>
                                <a:lnTo>
                                  <a:pt x="3" y="280"/>
                                </a:lnTo>
                                <a:lnTo>
                                  <a:pt x="3" y="297"/>
                                </a:lnTo>
                                <a:lnTo>
                                  <a:pt x="1" y="303"/>
                                </a:lnTo>
                                <a:lnTo>
                                  <a:pt x="4" y="310"/>
                                </a:lnTo>
                                <a:lnTo>
                                  <a:pt x="215" y="432"/>
                                </a:lnTo>
                                <a:lnTo>
                                  <a:pt x="220" y="435"/>
                                </a:lnTo>
                                <a:lnTo>
                                  <a:pt x="225" y="435"/>
                                </a:lnTo>
                                <a:lnTo>
                                  <a:pt x="301" y="405"/>
                                </a:lnTo>
                                <a:lnTo>
                                  <a:pt x="225" y="405"/>
                                </a:lnTo>
                                <a:lnTo>
                                  <a:pt x="220" y="404"/>
                                </a:lnTo>
                                <a:lnTo>
                                  <a:pt x="215" y="401"/>
                                </a:lnTo>
                                <a:lnTo>
                                  <a:pt x="7" y="280"/>
                                </a:lnTo>
                                <a:lnTo>
                                  <a:pt x="4" y="277"/>
                                </a:lnTo>
                                <a:lnTo>
                                  <a:pt x="3" y="273"/>
                                </a:lnTo>
                                <a:close/>
                                <a:moveTo>
                                  <a:pt x="682" y="330"/>
                                </a:moveTo>
                                <a:lnTo>
                                  <a:pt x="682" y="331"/>
                                </a:lnTo>
                                <a:lnTo>
                                  <a:pt x="681" y="332"/>
                                </a:lnTo>
                                <a:lnTo>
                                  <a:pt x="679" y="336"/>
                                </a:lnTo>
                                <a:lnTo>
                                  <a:pt x="676" y="339"/>
                                </a:lnTo>
                                <a:lnTo>
                                  <a:pt x="673" y="340"/>
                                </a:lnTo>
                                <a:lnTo>
                                  <a:pt x="542" y="393"/>
                                </a:lnTo>
                                <a:lnTo>
                                  <a:pt x="542" y="424"/>
                                </a:lnTo>
                                <a:lnTo>
                                  <a:pt x="673" y="371"/>
                                </a:lnTo>
                                <a:lnTo>
                                  <a:pt x="676" y="369"/>
                                </a:lnTo>
                                <a:lnTo>
                                  <a:pt x="679" y="367"/>
                                </a:lnTo>
                                <a:lnTo>
                                  <a:pt x="682" y="361"/>
                                </a:lnTo>
                                <a:lnTo>
                                  <a:pt x="683" y="358"/>
                                </a:lnTo>
                                <a:lnTo>
                                  <a:pt x="683" y="333"/>
                                </a:lnTo>
                                <a:lnTo>
                                  <a:pt x="683" y="332"/>
                                </a:lnTo>
                                <a:lnTo>
                                  <a:pt x="682" y="330"/>
                                </a:lnTo>
                                <a:close/>
                                <a:moveTo>
                                  <a:pt x="401" y="333"/>
                                </a:moveTo>
                                <a:lnTo>
                                  <a:pt x="225" y="405"/>
                                </a:lnTo>
                                <a:lnTo>
                                  <a:pt x="301" y="405"/>
                                </a:lnTo>
                                <a:lnTo>
                                  <a:pt x="401" y="364"/>
                                </a:lnTo>
                                <a:lnTo>
                                  <a:pt x="401" y="333"/>
                                </a:lnTo>
                                <a:close/>
                                <a:moveTo>
                                  <a:pt x="3" y="215"/>
                                </a:moveTo>
                                <a:lnTo>
                                  <a:pt x="2" y="217"/>
                                </a:lnTo>
                                <a:lnTo>
                                  <a:pt x="2" y="220"/>
                                </a:lnTo>
                                <a:lnTo>
                                  <a:pt x="3" y="222"/>
                                </a:lnTo>
                                <a:lnTo>
                                  <a:pt x="3" y="238"/>
                                </a:lnTo>
                                <a:lnTo>
                                  <a:pt x="1" y="245"/>
                                </a:lnTo>
                                <a:lnTo>
                                  <a:pt x="4" y="252"/>
                                </a:lnTo>
                                <a:lnTo>
                                  <a:pt x="215" y="373"/>
                                </a:lnTo>
                                <a:lnTo>
                                  <a:pt x="220" y="376"/>
                                </a:lnTo>
                                <a:lnTo>
                                  <a:pt x="225" y="377"/>
                                </a:lnTo>
                                <a:lnTo>
                                  <a:pt x="303" y="345"/>
                                </a:lnTo>
                                <a:lnTo>
                                  <a:pt x="225" y="345"/>
                                </a:lnTo>
                                <a:lnTo>
                                  <a:pt x="220" y="345"/>
                                </a:lnTo>
                                <a:lnTo>
                                  <a:pt x="215" y="342"/>
                                </a:lnTo>
                                <a:lnTo>
                                  <a:pt x="7" y="221"/>
                                </a:lnTo>
                                <a:lnTo>
                                  <a:pt x="4" y="218"/>
                                </a:lnTo>
                                <a:lnTo>
                                  <a:pt x="3" y="215"/>
                                </a:lnTo>
                                <a:close/>
                                <a:moveTo>
                                  <a:pt x="682" y="272"/>
                                </a:moveTo>
                                <a:lnTo>
                                  <a:pt x="682" y="273"/>
                                </a:lnTo>
                                <a:lnTo>
                                  <a:pt x="681" y="274"/>
                                </a:lnTo>
                                <a:lnTo>
                                  <a:pt x="679" y="278"/>
                                </a:lnTo>
                                <a:lnTo>
                                  <a:pt x="676" y="280"/>
                                </a:lnTo>
                                <a:lnTo>
                                  <a:pt x="673" y="282"/>
                                </a:lnTo>
                                <a:lnTo>
                                  <a:pt x="542" y="335"/>
                                </a:lnTo>
                                <a:lnTo>
                                  <a:pt x="542" y="365"/>
                                </a:lnTo>
                                <a:lnTo>
                                  <a:pt x="673" y="312"/>
                                </a:lnTo>
                                <a:lnTo>
                                  <a:pt x="676" y="311"/>
                                </a:lnTo>
                                <a:lnTo>
                                  <a:pt x="679" y="309"/>
                                </a:lnTo>
                                <a:lnTo>
                                  <a:pt x="682" y="302"/>
                                </a:lnTo>
                                <a:lnTo>
                                  <a:pt x="683" y="299"/>
                                </a:lnTo>
                                <a:lnTo>
                                  <a:pt x="683" y="274"/>
                                </a:lnTo>
                                <a:lnTo>
                                  <a:pt x="683" y="273"/>
                                </a:lnTo>
                                <a:lnTo>
                                  <a:pt x="682" y="272"/>
                                </a:lnTo>
                                <a:close/>
                                <a:moveTo>
                                  <a:pt x="401" y="274"/>
                                </a:moveTo>
                                <a:lnTo>
                                  <a:pt x="225" y="345"/>
                                </a:lnTo>
                                <a:lnTo>
                                  <a:pt x="303" y="345"/>
                                </a:lnTo>
                                <a:lnTo>
                                  <a:pt x="401" y="306"/>
                                </a:lnTo>
                                <a:lnTo>
                                  <a:pt x="401" y="274"/>
                                </a:lnTo>
                                <a:close/>
                                <a:moveTo>
                                  <a:pt x="164" y="114"/>
                                </a:moveTo>
                                <a:lnTo>
                                  <a:pt x="9" y="171"/>
                                </a:lnTo>
                                <a:lnTo>
                                  <a:pt x="6" y="174"/>
                                </a:lnTo>
                                <a:lnTo>
                                  <a:pt x="0" y="185"/>
                                </a:lnTo>
                                <a:lnTo>
                                  <a:pt x="3" y="194"/>
                                </a:lnTo>
                                <a:lnTo>
                                  <a:pt x="215" y="317"/>
                                </a:lnTo>
                                <a:lnTo>
                                  <a:pt x="220" y="320"/>
                                </a:lnTo>
                                <a:lnTo>
                                  <a:pt x="225" y="321"/>
                                </a:lnTo>
                                <a:lnTo>
                                  <a:pt x="396" y="251"/>
                                </a:lnTo>
                                <a:lnTo>
                                  <a:pt x="164" y="114"/>
                                </a:lnTo>
                                <a:close/>
                                <a:moveTo>
                                  <a:pt x="682" y="213"/>
                                </a:moveTo>
                                <a:lnTo>
                                  <a:pt x="682" y="214"/>
                                </a:lnTo>
                                <a:lnTo>
                                  <a:pt x="681" y="215"/>
                                </a:lnTo>
                                <a:lnTo>
                                  <a:pt x="679" y="219"/>
                                </a:lnTo>
                                <a:lnTo>
                                  <a:pt x="676" y="222"/>
                                </a:lnTo>
                                <a:lnTo>
                                  <a:pt x="673" y="223"/>
                                </a:lnTo>
                                <a:lnTo>
                                  <a:pt x="542" y="276"/>
                                </a:lnTo>
                                <a:lnTo>
                                  <a:pt x="542" y="307"/>
                                </a:lnTo>
                                <a:lnTo>
                                  <a:pt x="673" y="254"/>
                                </a:lnTo>
                                <a:lnTo>
                                  <a:pt x="676" y="253"/>
                                </a:lnTo>
                                <a:lnTo>
                                  <a:pt x="679" y="250"/>
                                </a:lnTo>
                                <a:lnTo>
                                  <a:pt x="682" y="244"/>
                                </a:lnTo>
                                <a:lnTo>
                                  <a:pt x="683" y="241"/>
                                </a:lnTo>
                                <a:lnTo>
                                  <a:pt x="683" y="217"/>
                                </a:lnTo>
                                <a:lnTo>
                                  <a:pt x="683" y="215"/>
                                </a:lnTo>
                                <a:lnTo>
                                  <a:pt x="682" y="213"/>
                                </a:lnTo>
                                <a:close/>
                                <a:moveTo>
                                  <a:pt x="682" y="154"/>
                                </a:moveTo>
                                <a:lnTo>
                                  <a:pt x="682" y="155"/>
                                </a:lnTo>
                                <a:lnTo>
                                  <a:pt x="681" y="156"/>
                                </a:lnTo>
                                <a:lnTo>
                                  <a:pt x="679" y="160"/>
                                </a:lnTo>
                                <a:lnTo>
                                  <a:pt x="676" y="163"/>
                                </a:lnTo>
                                <a:lnTo>
                                  <a:pt x="673" y="164"/>
                                </a:lnTo>
                                <a:lnTo>
                                  <a:pt x="542" y="217"/>
                                </a:lnTo>
                                <a:lnTo>
                                  <a:pt x="542" y="249"/>
                                </a:lnTo>
                                <a:lnTo>
                                  <a:pt x="673" y="196"/>
                                </a:lnTo>
                                <a:lnTo>
                                  <a:pt x="676" y="194"/>
                                </a:lnTo>
                                <a:lnTo>
                                  <a:pt x="679" y="192"/>
                                </a:lnTo>
                                <a:lnTo>
                                  <a:pt x="682" y="186"/>
                                </a:lnTo>
                                <a:lnTo>
                                  <a:pt x="683" y="183"/>
                                </a:lnTo>
                                <a:lnTo>
                                  <a:pt x="683" y="159"/>
                                </a:lnTo>
                                <a:lnTo>
                                  <a:pt x="683" y="156"/>
                                </a:lnTo>
                                <a:lnTo>
                                  <a:pt x="682" y="154"/>
                                </a:lnTo>
                                <a:close/>
                                <a:moveTo>
                                  <a:pt x="468" y="0"/>
                                </a:moveTo>
                                <a:lnTo>
                                  <a:pt x="321" y="55"/>
                                </a:lnTo>
                                <a:lnTo>
                                  <a:pt x="533" y="181"/>
                                </a:lnTo>
                                <a:lnTo>
                                  <a:pt x="538" y="187"/>
                                </a:lnTo>
                                <a:lnTo>
                                  <a:pt x="540" y="193"/>
                                </a:lnTo>
                                <a:lnTo>
                                  <a:pt x="673" y="139"/>
                                </a:lnTo>
                                <a:lnTo>
                                  <a:pt x="676" y="138"/>
                                </a:lnTo>
                                <a:lnTo>
                                  <a:pt x="679" y="136"/>
                                </a:lnTo>
                                <a:lnTo>
                                  <a:pt x="685" y="125"/>
                                </a:lnTo>
                                <a:lnTo>
                                  <a:pt x="682" y="115"/>
                                </a:lnTo>
                                <a:lnTo>
                                  <a:pt x="473" y="1"/>
                                </a:lnTo>
                                <a:lnTo>
                                  <a:pt x="468" y="0"/>
                                </a:lnTo>
                                <a:close/>
                              </a:path>
                            </a:pathLst>
                          </a:custGeom>
                          <a:solidFill>
                            <a:srgbClr val="BADB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docshape121"/>
                        <wps:cNvSpPr txBox="1">
                          <a:spLocks/>
                        </wps:cNvSpPr>
                        <wps:spPr bwMode="auto">
                          <a:xfrm>
                            <a:off x="680" y="135"/>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49E04" w14:textId="77777777" w:rsidR="00C678ED" w:rsidRDefault="00C678ED">
                              <w:pPr>
                                <w:spacing w:before="219" w:line="237" w:lineRule="auto"/>
                                <w:ind w:left="1303" w:right="1146"/>
                                <w:rPr>
                                  <w:sz w:val="24"/>
                                </w:rPr>
                              </w:pPr>
                              <w:r>
                                <w:rPr>
                                  <w:color w:val="231F20"/>
                                  <w:sz w:val="24"/>
                                </w:rPr>
                                <w:t>Gwasanaethau Cyllid a Chorfforaethol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0991F" id="docshapegroup117" o:spid="_x0000_s1131" style="position:absolute;margin-left:34pt;margin-top:6.8pt;width:259.4pt;height:51.05pt;z-index:-15714816;mso-wrap-distance-left:0;mso-wrap-distance-right:0;mso-position-horizontal-relative:page" coordorigin="680,136"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">
                <v:shape id="docshape118" o:spid="_x0000_s1132" style="position:absolute;left:680;top:135;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" path="m5188,l511,,435,5,363,22,295,47,233,82r-57,43l125,175,83,232,48,295,22,363,6,435,,510r6,76l22,658r26,67l83,788r42,57l176,895r57,43l295,973r68,26l435,1015r76,5l5188,1020,5188,xe" fillcolor="#badbcc" stroked="f">
                  <v:path arrowok="t" o:connecttype="custom" o:connectlocs="5188,136;511,136;435,141;363,158;295,183;233,218;176,261;125,311;83,368;48,431;22,499;6,571;0,646;6,722;22,794;48,861;83,924;125,981;176,1031;233,1074;295,1109;363,1135;435,1151;511,1156;5188,1156;5188,136" o:connectangles="0,0,0,0,0,0,0,0,0,0,0,0,0,0,0,0,0,0,0,0,0,0,0,0,0,0"/>
                </v:shape>
                <v:shape id="docshape119" o:spid="_x0000_s1133" style="position:absolute;left:737;top:192;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" path="m454,l380,6,310,23,245,50,186,87r-53,45l88,185,51,245,23,310,6,380,,453r6,74l23,597r28,65l88,721r45,53l186,819r59,37l310,884r70,17l454,907r73,-6l597,884r65,-28l721,819r53,-45l820,721r36,-59l884,597r17,-70l907,453r-6,-73l884,310,856,245,820,185,774,132,721,87,662,50,597,23,527,6,454,xe" stroked="f">
                  <v:path arrowok="t" o:connecttype="custom" o:connectlocs="454,193;380,199;310,216;245,243;186,280;133,325;88,378;51,438;23,503;6,573;0,646;6,720;23,790;51,855;88,914;133,967;186,1012;245,1049;310,1077;380,1094;454,1100;527,1094;597,1077;662,1049;721,1012;774,967;820,914;856,855;884,790;901,720;907,646;901,573;884,503;856,438;820,378;774,325;721,280;662,243;597,216;527,199;454,193" o:connectangles="0,0,0,0,0,0,0,0,0,0,0,0,0,0,0,0,0,0,0,0,0,0,0,0,0,0,0,0,0,0,0,0,0,0,0,0,0,0,0,0,0"/>
                </v:shape>
                <v:shape id="docshape120" o:spid="_x0000_s1134" style="position:absolute;left:848;top:370;width:685;height:552;visibility:visible;mso-wrap-style:square;v-text-anchor:top" coordsize="685,5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" path="m3,390r-1,3l2,395r1,2l3,413r-2,7l4,427,215,548r5,3l225,552r76,-31l225,521r-5,l215,518,7,397,4,394,3,390xm401,450l225,521r76,l401,481r,-31xm3,332r-1,2l2,337r1,2l3,355r-2,6l4,368,215,490r5,3l225,494r76,-31l225,463r-5,-1l215,459,7,339,4,336,3,332xm283,70r-81,30l433,236r,232l510,437r1,-233l283,70xm401,392l225,463r76,l401,422r,-30xm3,273r-1,3l2,278r1,2l3,297r-2,6l4,310,215,432r5,3l225,435r76,-30l225,405r-5,-1l215,401,7,280,4,277,3,273xm682,330r,1l681,332r-2,4l676,339r-3,1l542,393r,31l673,371r3,-2l679,367r3,-6l683,358r,-25l683,332r-1,-2xm401,333l225,405r76,l401,364r,-31xm3,215r-1,2l2,220r1,2l3,238r-2,7l4,252,215,373r5,3l225,377r78,-32l225,345r-5,l215,342,7,221,4,218,3,215xm682,272r,1l681,274r-2,4l676,280r-3,2l542,335r,30l673,312r3,-1l679,309r3,-7l683,299r,-25l683,273r-1,-1xm401,274l225,345r78,l401,306r,-32xm164,114l9,171r-3,3l,185r3,9l215,317r5,3l225,321,396,251,164,114xm682,213r,1l681,215r-2,4l676,222r-3,1l542,276r,31l673,254r3,-1l679,250r3,-6l683,241r,-24l683,215r-1,-2xm682,154r,1l681,156r-2,4l676,163r-3,1l542,217r,32l673,196r3,-2l679,192r3,-6l683,183r,-24l683,156r-1,-2xm468,l321,55,533,181r5,6l540,193,673,139r3,-1l679,136r6,-11l682,115,473,1,468,xe" fillcolor="#badbcc" stroked="f">
                  <v:path arrowok="t" o:connecttype="custom" o:connectlocs="2,765;1,790;220,921;225,891;7,767;401,820;401,851;2,704;3,725;215,860;301,833;215,829;3,702;433,606;511,574;225,833;401,762;2,648;1,673;220,805;225,775;7,650;682,700;679,706;673,710;673,741;679,737;683,703;401,703;401,734;2,587;3,608;215,743;303,715;215,712;3,585;681,644;673,652;542,735;676,681;683,669;682,642;303,715;164,484;0,555;220,690;164,484;681,585;673,593;542,677;676,623;683,611;682,583;681,526;673,534;542,619;676,564;683,553;682,524;533,551;673,509;679,506;473,371" o:connectangles="0,0,0,0,0,0,0,0,0,0,0,0,0,0,0,0,0,0,0,0,0,0,0,0,0,0,0,0,0,0,0,0,0,0,0,0,0,0,0,0,0,0,0,0,0,0,0,0,0,0,0,0,0,0,0,0,0,0,0,0,0,0,0"/>
                </v:shape>
                <v:shape id="docshape121" o:spid="_x0000_s1135" type="#_x0000_t202" style="position:absolute;left:680;top:135;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" filled="f" stroked="f">
                  <v:path arrowok="t"/>
                  <v:textbox inset="0,0,0,0">
                    <w:txbxContent>
                      <w:p w14:paraId="0CF49E04" w14:textId="77777777" w:rsidR="00C678ED" w:rsidRDefault="00C678ED">
                        <w:pPr>
                          <w:spacing w:before="219" w:line="237" w:lineRule="auto"/>
                          <w:ind w:left="1303" w:right="1146"/>
                          <w:rPr>
                            <w:sz w:val="24"/>
                          </w:rPr>
                        </w:pPr>
                        <w:r>
                          <w:rPr>
                            <w:color w:val="231F20"/>
                            <w:sz w:val="24"/>
                          </w:rPr>
                          <w:t>Gwasanaethau Cyllid a Chorfforaethol</w:t>
                        </w:r>
                      </w:p>
                    </w:txbxContent>
                  </v:textbox>
                </v:shape>
                <w10:wrap type="topAndBottom" anchorx="page"/>
              </v:group>
            </w:pict>
          </mc:Fallback>
        </mc:AlternateContent>
      </w:r>
      <w:r>
        <w:rPr>
          <w:noProof/>
        </w:rPr>
        <mc:AlternateContent>
          <mc:Choice Requires="wpg">
            <w:drawing>
              <wp:anchor distT="0" distB="0" distL="0" distR="0" simplePos="0" relativeHeight="487602688" behindDoc="1" locked="0" layoutInCell="1" allowOverlap="1" wp14:anchorId="2D94258A" wp14:editId="14EC6549">
                <wp:simplePos x="0" y="0"/>
                <wp:positionH relativeFrom="page">
                  <wp:posOffset>431800</wp:posOffset>
                </wp:positionH>
                <wp:positionV relativeFrom="paragraph">
                  <wp:posOffset>851535</wp:posOffset>
                </wp:positionV>
                <wp:extent cx="3294380" cy="648335"/>
                <wp:effectExtent l="0" t="0" r="7620" b="12065"/>
                <wp:wrapTopAndBottom/>
                <wp:docPr id="273"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648335"/>
                          <a:chOff x="680" y="1341"/>
                          <a:chExt cx="5188" cy="1021"/>
                        </a:xfrm>
                      </wpg:grpSpPr>
                      <wps:wsp>
                        <wps:cNvPr id="274" name="docshape128"/>
                        <wps:cNvSpPr>
                          <a:spLocks/>
                        </wps:cNvSpPr>
                        <wps:spPr bwMode="auto">
                          <a:xfrm>
                            <a:off x="680" y="1341"/>
                            <a:ext cx="5188" cy="1021"/>
                          </a:xfrm>
                          <a:custGeom>
                            <a:avLst/>
                            <a:gdLst>
                              <a:gd name="T0" fmla="+- 0 5868 680"/>
                              <a:gd name="T1" fmla="*/ T0 w 5188"/>
                              <a:gd name="T2" fmla="+- 0 1341 1341"/>
                              <a:gd name="T3" fmla="*/ 1341 h 1021"/>
                              <a:gd name="T4" fmla="+- 0 1191 680"/>
                              <a:gd name="T5" fmla="*/ T4 w 5188"/>
                              <a:gd name="T6" fmla="+- 0 1341 1341"/>
                              <a:gd name="T7" fmla="*/ 1341 h 1021"/>
                              <a:gd name="T8" fmla="+- 0 1115 680"/>
                              <a:gd name="T9" fmla="*/ T8 w 5188"/>
                              <a:gd name="T10" fmla="+- 0 1347 1341"/>
                              <a:gd name="T11" fmla="*/ 1347 h 1021"/>
                              <a:gd name="T12" fmla="+- 0 1043 680"/>
                              <a:gd name="T13" fmla="*/ T12 w 5188"/>
                              <a:gd name="T14" fmla="+- 0 1363 1341"/>
                              <a:gd name="T15" fmla="*/ 1363 h 1021"/>
                              <a:gd name="T16" fmla="+- 0 975 680"/>
                              <a:gd name="T17" fmla="*/ T16 w 5188"/>
                              <a:gd name="T18" fmla="+- 0 1389 1341"/>
                              <a:gd name="T19" fmla="*/ 1389 h 1021"/>
                              <a:gd name="T20" fmla="+- 0 913 680"/>
                              <a:gd name="T21" fmla="*/ T20 w 5188"/>
                              <a:gd name="T22" fmla="+- 0 1424 1341"/>
                              <a:gd name="T23" fmla="*/ 1424 h 1021"/>
                              <a:gd name="T24" fmla="+- 0 856 680"/>
                              <a:gd name="T25" fmla="*/ T24 w 5188"/>
                              <a:gd name="T26" fmla="+- 0 1467 1341"/>
                              <a:gd name="T27" fmla="*/ 1467 h 1021"/>
                              <a:gd name="T28" fmla="+- 0 805 680"/>
                              <a:gd name="T29" fmla="*/ T28 w 5188"/>
                              <a:gd name="T30" fmla="+- 0 1517 1341"/>
                              <a:gd name="T31" fmla="*/ 1517 h 1021"/>
                              <a:gd name="T32" fmla="+- 0 763 680"/>
                              <a:gd name="T33" fmla="*/ T32 w 5188"/>
                              <a:gd name="T34" fmla="+- 0 1574 1341"/>
                              <a:gd name="T35" fmla="*/ 1574 h 1021"/>
                              <a:gd name="T36" fmla="+- 0 728 680"/>
                              <a:gd name="T37" fmla="*/ T36 w 5188"/>
                              <a:gd name="T38" fmla="+- 0 1637 1341"/>
                              <a:gd name="T39" fmla="*/ 1637 h 1021"/>
                              <a:gd name="T40" fmla="+- 0 702 680"/>
                              <a:gd name="T41" fmla="*/ T40 w 5188"/>
                              <a:gd name="T42" fmla="+- 0 1704 1341"/>
                              <a:gd name="T43" fmla="*/ 1704 h 1021"/>
                              <a:gd name="T44" fmla="+- 0 686 680"/>
                              <a:gd name="T45" fmla="*/ T44 w 5188"/>
                              <a:gd name="T46" fmla="+- 0 1776 1341"/>
                              <a:gd name="T47" fmla="*/ 1776 h 1021"/>
                              <a:gd name="T48" fmla="+- 0 680 680"/>
                              <a:gd name="T49" fmla="*/ T48 w 5188"/>
                              <a:gd name="T50" fmla="+- 0 1852 1341"/>
                              <a:gd name="T51" fmla="*/ 1852 h 1021"/>
                              <a:gd name="T52" fmla="+- 0 686 680"/>
                              <a:gd name="T53" fmla="*/ T52 w 5188"/>
                              <a:gd name="T54" fmla="+- 0 1927 1341"/>
                              <a:gd name="T55" fmla="*/ 1927 h 1021"/>
                              <a:gd name="T56" fmla="+- 0 702 680"/>
                              <a:gd name="T57" fmla="*/ T56 w 5188"/>
                              <a:gd name="T58" fmla="+- 0 1999 1341"/>
                              <a:gd name="T59" fmla="*/ 1999 h 1021"/>
                              <a:gd name="T60" fmla="+- 0 728 680"/>
                              <a:gd name="T61" fmla="*/ T60 w 5188"/>
                              <a:gd name="T62" fmla="+- 0 2067 1341"/>
                              <a:gd name="T63" fmla="*/ 2067 h 1021"/>
                              <a:gd name="T64" fmla="+- 0 763 680"/>
                              <a:gd name="T65" fmla="*/ T64 w 5188"/>
                              <a:gd name="T66" fmla="+- 0 2129 1341"/>
                              <a:gd name="T67" fmla="*/ 2129 h 1021"/>
                              <a:gd name="T68" fmla="+- 0 805 680"/>
                              <a:gd name="T69" fmla="*/ T68 w 5188"/>
                              <a:gd name="T70" fmla="+- 0 2186 1341"/>
                              <a:gd name="T71" fmla="*/ 2186 h 1021"/>
                              <a:gd name="T72" fmla="+- 0 856 680"/>
                              <a:gd name="T73" fmla="*/ T72 w 5188"/>
                              <a:gd name="T74" fmla="+- 0 2237 1341"/>
                              <a:gd name="T75" fmla="*/ 2237 h 1021"/>
                              <a:gd name="T76" fmla="+- 0 913 680"/>
                              <a:gd name="T77" fmla="*/ T76 w 5188"/>
                              <a:gd name="T78" fmla="+- 0 2280 1341"/>
                              <a:gd name="T79" fmla="*/ 2280 h 1021"/>
                              <a:gd name="T80" fmla="+- 0 975 680"/>
                              <a:gd name="T81" fmla="*/ T80 w 5188"/>
                              <a:gd name="T82" fmla="+- 0 2314 1341"/>
                              <a:gd name="T83" fmla="*/ 2314 h 1021"/>
                              <a:gd name="T84" fmla="+- 0 1043 680"/>
                              <a:gd name="T85" fmla="*/ T84 w 5188"/>
                              <a:gd name="T86" fmla="+- 0 2340 1341"/>
                              <a:gd name="T87" fmla="*/ 2340 h 1021"/>
                              <a:gd name="T88" fmla="+- 0 1115 680"/>
                              <a:gd name="T89" fmla="*/ T88 w 5188"/>
                              <a:gd name="T90" fmla="+- 0 2356 1341"/>
                              <a:gd name="T91" fmla="*/ 2356 h 1021"/>
                              <a:gd name="T92" fmla="+- 0 1191 680"/>
                              <a:gd name="T93" fmla="*/ T92 w 5188"/>
                              <a:gd name="T94" fmla="+- 0 2362 1341"/>
                              <a:gd name="T95" fmla="*/ 2362 h 1021"/>
                              <a:gd name="T96" fmla="+- 0 5868 680"/>
                              <a:gd name="T97" fmla="*/ T96 w 5188"/>
                              <a:gd name="T98" fmla="+- 0 2362 1341"/>
                              <a:gd name="T99" fmla="*/ 2362 h 1021"/>
                              <a:gd name="T100" fmla="+- 0 5868 680"/>
                              <a:gd name="T101" fmla="*/ T100 w 5188"/>
                              <a:gd name="T102" fmla="+- 0 1341 1341"/>
                              <a:gd name="T103" fmla="*/ 1341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5188" h="1021">
                                <a:moveTo>
                                  <a:pt x="5188" y="0"/>
                                </a:moveTo>
                                <a:lnTo>
                                  <a:pt x="511" y="0"/>
                                </a:lnTo>
                                <a:lnTo>
                                  <a:pt x="435" y="6"/>
                                </a:lnTo>
                                <a:lnTo>
                                  <a:pt x="363" y="22"/>
                                </a:lnTo>
                                <a:lnTo>
                                  <a:pt x="295" y="48"/>
                                </a:lnTo>
                                <a:lnTo>
                                  <a:pt x="233" y="83"/>
                                </a:lnTo>
                                <a:lnTo>
                                  <a:pt x="176" y="126"/>
                                </a:lnTo>
                                <a:lnTo>
                                  <a:pt x="125" y="176"/>
                                </a:lnTo>
                                <a:lnTo>
                                  <a:pt x="83" y="233"/>
                                </a:lnTo>
                                <a:lnTo>
                                  <a:pt x="48" y="296"/>
                                </a:lnTo>
                                <a:lnTo>
                                  <a:pt x="22" y="363"/>
                                </a:lnTo>
                                <a:lnTo>
                                  <a:pt x="6" y="435"/>
                                </a:lnTo>
                                <a:lnTo>
                                  <a:pt x="0" y="511"/>
                                </a:lnTo>
                                <a:lnTo>
                                  <a:pt x="6" y="586"/>
                                </a:lnTo>
                                <a:lnTo>
                                  <a:pt x="22" y="658"/>
                                </a:lnTo>
                                <a:lnTo>
                                  <a:pt x="48" y="726"/>
                                </a:lnTo>
                                <a:lnTo>
                                  <a:pt x="83" y="788"/>
                                </a:lnTo>
                                <a:lnTo>
                                  <a:pt x="125" y="845"/>
                                </a:lnTo>
                                <a:lnTo>
                                  <a:pt x="176" y="896"/>
                                </a:lnTo>
                                <a:lnTo>
                                  <a:pt x="233" y="939"/>
                                </a:lnTo>
                                <a:lnTo>
                                  <a:pt x="295" y="973"/>
                                </a:lnTo>
                                <a:lnTo>
                                  <a:pt x="363" y="999"/>
                                </a:lnTo>
                                <a:lnTo>
                                  <a:pt x="435" y="1015"/>
                                </a:lnTo>
                                <a:lnTo>
                                  <a:pt x="511" y="1021"/>
                                </a:lnTo>
                                <a:lnTo>
                                  <a:pt x="5188" y="1021"/>
                                </a:lnTo>
                                <a:lnTo>
                                  <a:pt x="5188" y="0"/>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docshape129"/>
                        <wps:cNvSpPr>
                          <a:spLocks/>
                        </wps:cNvSpPr>
                        <wps:spPr bwMode="auto">
                          <a:xfrm>
                            <a:off x="737" y="1398"/>
                            <a:ext cx="908" cy="908"/>
                          </a:xfrm>
                          <a:custGeom>
                            <a:avLst/>
                            <a:gdLst>
                              <a:gd name="T0" fmla="+- 0 1191 737"/>
                              <a:gd name="T1" fmla="*/ T0 w 908"/>
                              <a:gd name="T2" fmla="+- 0 1398 1398"/>
                              <a:gd name="T3" fmla="*/ 1398 h 908"/>
                              <a:gd name="T4" fmla="+- 0 1117 737"/>
                              <a:gd name="T5" fmla="*/ T4 w 908"/>
                              <a:gd name="T6" fmla="+- 0 1404 1398"/>
                              <a:gd name="T7" fmla="*/ 1404 h 908"/>
                              <a:gd name="T8" fmla="+- 0 1047 737"/>
                              <a:gd name="T9" fmla="*/ T8 w 908"/>
                              <a:gd name="T10" fmla="+- 0 1421 1398"/>
                              <a:gd name="T11" fmla="*/ 1421 h 908"/>
                              <a:gd name="T12" fmla="+- 0 982 737"/>
                              <a:gd name="T13" fmla="*/ T12 w 908"/>
                              <a:gd name="T14" fmla="+- 0 1449 1398"/>
                              <a:gd name="T15" fmla="*/ 1449 h 908"/>
                              <a:gd name="T16" fmla="+- 0 923 737"/>
                              <a:gd name="T17" fmla="*/ T16 w 908"/>
                              <a:gd name="T18" fmla="+- 0 1486 1398"/>
                              <a:gd name="T19" fmla="*/ 1486 h 908"/>
                              <a:gd name="T20" fmla="+- 0 870 737"/>
                              <a:gd name="T21" fmla="*/ T20 w 908"/>
                              <a:gd name="T22" fmla="+- 0 1531 1398"/>
                              <a:gd name="T23" fmla="*/ 1531 h 908"/>
                              <a:gd name="T24" fmla="+- 0 825 737"/>
                              <a:gd name="T25" fmla="*/ T24 w 908"/>
                              <a:gd name="T26" fmla="+- 0 1584 1398"/>
                              <a:gd name="T27" fmla="*/ 1584 h 908"/>
                              <a:gd name="T28" fmla="+- 0 788 737"/>
                              <a:gd name="T29" fmla="*/ T28 w 908"/>
                              <a:gd name="T30" fmla="+- 0 1643 1398"/>
                              <a:gd name="T31" fmla="*/ 1643 h 908"/>
                              <a:gd name="T32" fmla="+- 0 760 737"/>
                              <a:gd name="T33" fmla="*/ T32 w 908"/>
                              <a:gd name="T34" fmla="+- 0 1708 1398"/>
                              <a:gd name="T35" fmla="*/ 1708 h 908"/>
                              <a:gd name="T36" fmla="+- 0 743 737"/>
                              <a:gd name="T37" fmla="*/ T36 w 908"/>
                              <a:gd name="T38" fmla="+- 0 1778 1398"/>
                              <a:gd name="T39" fmla="*/ 1778 h 908"/>
                              <a:gd name="T40" fmla="+- 0 737 737"/>
                              <a:gd name="T41" fmla="*/ T40 w 908"/>
                              <a:gd name="T42" fmla="+- 0 1852 1398"/>
                              <a:gd name="T43" fmla="*/ 1852 h 908"/>
                              <a:gd name="T44" fmla="+- 0 743 737"/>
                              <a:gd name="T45" fmla="*/ T44 w 908"/>
                              <a:gd name="T46" fmla="+- 0 1925 1398"/>
                              <a:gd name="T47" fmla="*/ 1925 h 908"/>
                              <a:gd name="T48" fmla="+- 0 760 737"/>
                              <a:gd name="T49" fmla="*/ T48 w 908"/>
                              <a:gd name="T50" fmla="+- 0 1995 1398"/>
                              <a:gd name="T51" fmla="*/ 1995 h 908"/>
                              <a:gd name="T52" fmla="+- 0 788 737"/>
                              <a:gd name="T53" fmla="*/ T52 w 908"/>
                              <a:gd name="T54" fmla="+- 0 2060 1398"/>
                              <a:gd name="T55" fmla="*/ 2060 h 908"/>
                              <a:gd name="T56" fmla="+- 0 825 737"/>
                              <a:gd name="T57" fmla="*/ T56 w 908"/>
                              <a:gd name="T58" fmla="+- 0 2119 1398"/>
                              <a:gd name="T59" fmla="*/ 2119 h 908"/>
                              <a:gd name="T60" fmla="+- 0 870 737"/>
                              <a:gd name="T61" fmla="*/ T60 w 908"/>
                              <a:gd name="T62" fmla="+- 0 2172 1398"/>
                              <a:gd name="T63" fmla="*/ 2172 h 908"/>
                              <a:gd name="T64" fmla="+- 0 923 737"/>
                              <a:gd name="T65" fmla="*/ T64 w 908"/>
                              <a:gd name="T66" fmla="+- 0 2218 1398"/>
                              <a:gd name="T67" fmla="*/ 2218 h 908"/>
                              <a:gd name="T68" fmla="+- 0 982 737"/>
                              <a:gd name="T69" fmla="*/ T68 w 908"/>
                              <a:gd name="T70" fmla="+- 0 2255 1398"/>
                              <a:gd name="T71" fmla="*/ 2255 h 908"/>
                              <a:gd name="T72" fmla="+- 0 1047 737"/>
                              <a:gd name="T73" fmla="*/ T72 w 908"/>
                              <a:gd name="T74" fmla="+- 0 2282 1398"/>
                              <a:gd name="T75" fmla="*/ 2282 h 908"/>
                              <a:gd name="T76" fmla="+- 0 1117 737"/>
                              <a:gd name="T77" fmla="*/ T76 w 908"/>
                              <a:gd name="T78" fmla="+- 0 2299 1398"/>
                              <a:gd name="T79" fmla="*/ 2299 h 908"/>
                              <a:gd name="T80" fmla="+- 0 1191 737"/>
                              <a:gd name="T81" fmla="*/ T80 w 908"/>
                              <a:gd name="T82" fmla="+- 0 2305 1398"/>
                              <a:gd name="T83" fmla="*/ 2305 h 908"/>
                              <a:gd name="T84" fmla="+- 0 1264 737"/>
                              <a:gd name="T85" fmla="*/ T84 w 908"/>
                              <a:gd name="T86" fmla="+- 0 2299 1398"/>
                              <a:gd name="T87" fmla="*/ 2299 h 908"/>
                              <a:gd name="T88" fmla="+- 0 1334 737"/>
                              <a:gd name="T89" fmla="*/ T88 w 908"/>
                              <a:gd name="T90" fmla="+- 0 2282 1398"/>
                              <a:gd name="T91" fmla="*/ 2282 h 908"/>
                              <a:gd name="T92" fmla="+- 0 1399 737"/>
                              <a:gd name="T93" fmla="*/ T92 w 908"/>
                              <a:gd name="T94" fmla="+- 0 2255 1398"/>
                              <a:gd name="T95" fmla="*/ 2255 h 908"/>
                              <a:gd name="T96" fmla="+- 0 1458 737"/>
                              <a:gd name="T97" fmla="*/ T96 w 908"/>
                              <a:gd name="T98" fmla="+- 0 2218 1398"/>
                              <a:gd name="T99" fmla="*/ 2218 h 908"/>
                              <a:gd name="T100" fmla="+- 0 1511 737"/>
                              <a:gd name="T101" fmla="*/ T100 w 908"/>
                              <a:gd name="T102" fmla="+- 0 2172 1398"/>
                              <a:gd name="T103" fmla="*/ 2172 h 908"/>
                              <a:gd name="T104" fmla="+- 0 1557 737"/>
                              <a:gd name="T105" fmla="*/ T104 w 908"/>
                              <a:gd name="T106" fmla="+- 0 2119 1398"/>
                              <a:gd name="T107" fmla="*/ 2119 h 908"/>
                              <a:gd name="T108" fmla="+- 0 1593 737"/>
                              <a:gd name="T109" fmla="*/ T108 w 908"/>
                              <a:gd name="T110" fmla="+- 0 2060 1398"/>
                              <a:gd name="T111" fmla="*/ 2060 h 908"/>
                              <a:gd name="T112" fmla="+- 0 1621 737"/>
                              <a:gd name="T113" fmla="*/ T112 w 908"/>
                              <a:gd name="T114" fmla="+- 0 1995 1398"/>
                              <a:gd name="T115" fmla="*/ 1995 h 908"/>
                              <a:gd name="T116" fmla="+- 0 1638 737"/>
                              <a:gd name="T117" fmla="*/ T116 w 908"/>
                              <a:gd name="T118" fmla="+- 0 1925 1398"/>
                              <a:gd name="T119" fmla="*/ 1925 h 908"/>
                              <a:gd name="T120" fmla="+- 0 1644 737"/>
                              <a:gd name="T121" fmla="*/ T120 w 908"/>
                              <a:gd name="T122" fmla="+- 0 1852 1398"/>
                              <a:gd name="T123" fmla="*/ 1852 h 908"/>
                              <a:gd name="T124" fmla="+- 0 1638 737"/>
                              <a:gd name="T125" fmla="*/ T124 w 908"/>
                              <a:gd name="T126" fmla="+- 0 1778 1398"/>
                              <a:gd name="T127" fmla="*/ 1778 h 908"/>
                              <a:gd name="T128" fmla="+- 0 1621 737"/>
                              <a:gd name="T129" fmla="*/ T128 w 908"/>
                              <a:gd name="T130" fmla="+- 0 1708 1398"/>
                              <a:gd name="T131" fmla="*/ 1708 h 908"/>
                              <a:gd name="T132" fmla="+- 0 1593 737"/>
                              <a:gd name="T133" fmla="*/ T132 w 908"/>
                              <a:gd name="T134" fmla="+- 0 1643 1398"/>
                              <a:gd name="T135" fmla="*/ 1643 h 908"/>
                              <a:gd name="T136" fmla="+- 0 1557 737"/>
                              <a:gd name="T137" fmla="*/ T136 w 908"/>
                              <a:gd name="T138" fmla="+- 0 1584 1398"/>
                              <a:gd name="T139" fmla="*/ 1584 h 908"/>
                              <a:gd name="T140" fmla="+- 0 1511 737"/>
                              <a:gd name="T141" fmla="*/ T140 w 908"/>
                              <a:gd name="T142" fmla="+- 0 1531 1398"/>
                              <a:gd name="T143" fmla="*/ 1531 h 908"/>
                              <a:gd name="T144" fmla="+- 0 1458 737"/>
                              <a:gd name="T145" fmla="*/ T144 w 908"/>
                              <a:gd name="T146" fmla="+- 0 1486 1398"/>
                              <a:gd name="T147" fmla="*/ 1486 h 908"/>
                              <a:gd name="T148" fmla="+- 0 1399 737"/>
                              <a:gd name="T149" fmla="*/ T148 w 908"/>
                              <a:gd name="T150" fmla="+- 0 1449 1398"/>
                              <a:gd name="T151" fmla="*/ 1449 h 908"/>
                              <a:gd name="T152" fmla="+- 0 1334 737"/>
                              <a:gd name="T153" fmla="*/ T152 w 908"/>
                              <a:gd name="T154" fmla="+- 0 1421 1398"/>
                              <a:gd name="T155" fmla="*/ 1421 h 908"/>
                              <a:gd name="T156" fmla="+- 0 1264 737"/>
                              <a:gd name="T157" fmla="*/ T156 w 908"/>
                              <a:gd name="T158" fmla="+- 0 1404 1398"/>
                              <a:gd name="T159" fmla="*/ 1404 h 908"/>
                              <a:gd name="T160" fmla="+- 0 1191 737"/>
                              <a:gd name="T161" fmla="*/ T160 w 908"/>
                              <a:gd name="T162" fmla="+- 0 1398 1398"/>
                              <a:gd name="T163" fmla="*/ 1398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08" h="908">
                                <a:moveTo>
                                  <a:pt x="454" y="0"/>
                                </a:moveTo>
                                <a:lnTo>
                                  <a:pt x="380" y="6"/>
                                </a:lnTo>
                                <a:lnTo>
                                  <a:pt x="310" y="23"/>
                                </a:lnTo>
                                <a:lnTo>
                                  <a:pt x="245" y="51"/>
                                </a:lnTo>
                                <a:lnTo>
                                  <a:pt x="186" y="88"/>
                                </a:lnTo>
                                <a:lnTo>
                                  <a:pt x="133" y="133"/>
                                </a:lnTo>
                                <a:lnTo>
                                  <a:pt x="88" y="186"/>
                                </a:lnTo>
                                <a:lnTo>
                                  <a:pt x="51" y="245"/>
                                </a:lnTo>
                                <a:lnTo>
                                  <a:pt x="23" y="310"/>
                                </a:lnTo>
                                <a:lnTo>
                                  <a:pt x="6" y="380"/>
                                </a:lnTo>
                                <a:lnTo>
                                  <a:pt x="0" y="454"/>
                                </a:lnTo>
                                <a:lnTo>
                                  <a:pt x="6" y="527"/>
                                </a:lnTo>
                                <a:lnTo>
                                  <a:pt x="23" y="597"/>
                                </a:lnTo>
                                <a:lnTo>
                                  <a:pt x="51" y="662"/>
                                </a:lnTo>
                                <a:lnTo>
                                  <a:pt x="88" y="721"/>
                                </a:lnTo>
                                <a:lnTo>
                                  <a:pt x="133" y="774"/>
                                </a:lnTo>
                                <a:lnTo>
                                  <a:pt x="186" y="820"/>
                                </a:lnTo>
                                <a:lnTo>
                                  <a:pt x="245" y="857"/>
                                </a:lnTo>
                                <a:lnTo>
                                  <a:pt x="310" y="884"/>
                                </a:lnTo>
                                <a:lnTo>
                                  <a:pt x="380" y="901"/>
                                </a:lnTo>
                                <a:lnTo>
                                  <a:pt x="454" y="907"/>
                                </a:lnTo>
                                <a:lnTo>
                                  <a:pt x="527" y="901"/>
                                </a:lnTo>
                                <a:lnTo>
                                  <a:pt x="597" y="884"/>
                                </a:lnTo>
                                <a:lnTo>
                                  <a:pt x="662" y="857"/>
                                </a:lnTo>
                                <a:lnTo>
                                  <a:pt x="721" y="820"/>
                                </a:lnTo>
                                <a:lnTo>
                                  <a:pt x="774" y="774"/>
                                </a:lnTo>
                                <a:lnTo>
                                  <a:pt x="820" y="721"/>
                                </a:lnTo>
                                <a:lnTo>
                                  <a:pt x="856" y="662"/>
                                </a:lnTo>
                                <a:lnTo>
                                  <a:pt x="884" y="597"/>
                                </a:lnTo>
                                <a:lnTo>
                                  <a:pt x="901" y="527"/>
                                </a:lnTo>
                                <a:lnTo>
                                  <a:pt x="907" y="454"/>
                                </a:lnTo>
                                <a:lnTo>
                                  <a:pt x="901" y="380"/>
                                </a:lnTo>
                                <a:lnTo>
                                  <a:pt x="884" y="310"/>
                                </a:lnTo>
                                <a:lnTo>
                                  <a:pt x="856" y="245"/>
                                </a:lnTo>
                                <a:lnTo>
                                  <a:pt x="820" y="186"/>
                                </a:lnTo>
                                <a:lnTo>
                                  <a:pt x="774" y="133"/>
                                </a:lnTo>
                                <a:lnTo>
                                  <a:pt x="721" y="88"/>
                                </a:lnTo>
                                <a:lnTo>
                                  <a:pt x="662" y="51"/>
                                </a:lnTo>
                                <a:lnTo>
                                  <a:pt x="597" y="23"/>
                                </a:lnTo>
                                <a:lnTo>
                                  <a:pt x="527" y="6"/>
                                </a:lnTo>
                                <a:lnTo>
                                  <a:pt x="4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docshape130"/>
                        <wps:cNvSpPr>
                          <a:spLocks/>
                        </wps:cNvSpPr>
                        <wps:spPr bwMode="auto">
                          <a:xfrm>
                            <a:off x="870" y="1587"/>
                            <a:ext cx="613" cy="529"/>
                          </a:xfrm>
                          <a:custGeom>
                            <a:avLst/>
                            <a:gdLst>
                              <a:gd name="T0" fmla="+- 0 933 870"/>
                              <a:gd name="T1" fmla="*/ T0 w 613"/>
                              <a:gd name="T2" fmla="+- 0 1975 1587"/>
                              <a:gd name="T3" fmla="*/ 1975 h 529"/>
                              <a:gd name="T4" fmla="+- 0 920 870"/>
                              <a:gd name="T5" fmla="*/ T4 w 613"/>
                              <a:gd name="T6" fmla="+- 0 1983 1587"/>
                              <a:gd name="T7" fmla="*/ 1983 h 529"/>
                              <a:gd name="T8" fmla="+- 0 913 870"/>
                              <a:gd name="T9" fmla="*/ T8 w 613"/>
                              <a:gd name="T10" fmla="+- 0 1985 1587"/>
                              <a:gd name="T11" fmla="*/ 1985 h 529"/>
                              <a:gd name="T12" fmla="+- 0 915 870"/>
                              <a:gd name="T13" fmla="*/ T12 w 613"/>
                              <a:gd name="T14" fmla="+- 0 2116 1587"/>
                              <a:gd name="T15" fmla="*/ 2116 h 529"/>
                              <a:gd name="T16" fmla="+- 0 1001 870"/>
                              <a:gd name="T17" fmla="*/ T16 w 613"/>
                              <a:gd name="T18" fmla="+- 0 2114 1587"/>
                              <a:gd name="T19" fmla="*/ 2114 h 529"/>
                              <a:gd name="T20" fmla="+- 0 1053 870"/>
                              <a:gd name="T21" fmla="*/ T20 w 613"/>
                              <a:gd name="T22" fmla="+- 0 1905 1587"/>
                              <a:gd name="T23" fmla="*/ 1905 h 529"/>
                              <a:gd name="T24" fmla="+- 0 1055 870"/>
                              <a:gd name="T25" fmla="*/ T24 w 613"/>
                              <a:gd name="T26" fmla="+- 0 2116 1587"/>
                              <a:gd name="T27" fmla="*/ 2116 h 529"/>
                              <a:gd name="T28" fmla="+- 0 1141 870"/>
                              <a:gd name="T29" fmla="*/ T28 w 613"/>
                              <a:gd name="T30" fmla="+- 0 2114 1587"/>
                              <a:gd name="T31" fmla="*/ 2114 h 529"/>
                              <a:gd name="T32" fmla="+- 0 1138 870"/>
                              <a:gd name="T33" fmla="*/ T32 w 613"/>
                              <a:gd name="T34" fmla="+- 0 1981 1587"/>
                              <a:gd name="T35" fmla="*/ 1981 h 529"/>
                              <a:gd name="T36" fmla="+- 0 1126 870"/>
                              <a:gd name="T37" fmla="*/ T36 w 613"/>
                              <a:gd name="T38" fmla="+- 0 1977 1587"/>
                              <a:gd name="T39" fmla="*/ 1977 h 529"/>
                              <a:gd name="T40" fmla="+- 0 1053 870"/>
                              <a:gd name="T41" fmla="*/ T40 w 613"/>
                              <a:gd name="T42" fmla="+- 0 1905 1587"/>
                              <a:gd name="T43" fmla="*/ 1905 h 529"/>
                              <a:gd name="T44" fmla="+- 0 1192 870"/>
                              <a:gd name="T45" fmla="*/ T44 w 613"/>
                              <a:gd name="T46" fmla="+- 0 1958 1587"/>
                              <a:gd name="T47" fmla="*/ 1958 h 529"/>
                              <a:gd name="T48" fmla="+- 0 1195 870"/>
                              <a:gd name="T49" fmla="*/ T48 w 613"/>
                              <a:gd name="T50" fmla="+- 0 2116 1587"/>
                              <a:gd name="T51" fmla="*/ 2116 h 529"/>
                              <a:gd name="T52" fmla="+- 0 1281 870"/>
                              <a:gd name="T53" fmla="*/ T52 w 613"/>
                              <a:gd name="T54" fmla="+- 0 2114 1587"/>
                              <a:gd name="T55" fmla="*/ 2114 h 529"/>
                              <a:gd name="T56" fmla="+- 0 1419 870"/>
                              <a:gd name="T57" fmla="*/ T56 w 613"/>
                              <a:gd name="T58" fmla="+- 0 1728 1587"/>
                              <a:gd name="T59" fmla="*/ 1728 h 529"/>
                              <a:gd name="T60" fmla="+- 0 1332 870"/>
                              <a:gd name="T61" fmla="*/ T60 w 613"/>
                              <a:gd name="T62" fmla="+- 0 2114 1587"/>
                              <a:gd name="T63" fmla="*/ 2114 h 529"/>
                              <a:gd name="T64" fmla="+- 0 1418 870"/>
                              <a:gd name="T65" fmla="*/ T64 w 613"/>
                              <a:gd name="T66" fmla="+- 0 2116 1587"/>
                              <a:gd name="T67" fmla="*/ 2116 h 529"/>
                              <a:gd name="T68" fmla="+- 0 1421 870"/>
                              <a:gd name="T69" fmla="*/ T68 w 613"/>
                              <a:gd name="T70" fmla="+- 0 1729 1587"/>
                              <a:gd name="T71" fmla="*/ 1729 h 529"/>
                              <a:gd name="T72" fmla="+- 0 1034 870"/>
                              <a:gd name="T73" fmla="*/ T72 w 613"/>
                              <a:gd name="T74" fmla="+- 0 1770 1587"/>
                              <a:gd name="T75" fmla="*/ 1770 h 529"/>
                              <a:gd name="T76" fmla="+- 0 1014 870"/>
                              <a:gd name="T77" fmla="*/ T76 w 613"/>
                              <a:gd name="T78" fmla="+- 0 1773 1587"/>
                              <a:gd name="T79" fmla="*/ 1773 h 529"/>
                              <a:gd name="T80" fmla="+- 0 870 870"/>
                              <a:gd name="T81" fmla="*/ T80 w 613"/>
                              <a:gd name="T82" fmla="+- 0 1922 1587"/>
                              <a:gd name="T83" fmla="*/ 1922 h 529"/>
                              <a:gd name="T84" fmla="+- 0 873 870"/>
                              <a:gd name="T85" fmla="*/ T84 w 613"/>
                              <a:gd name="T86" fmla="+- 0 1942 1587"/>
                              <a:gd name="T87" fmla="*/ 1942 h 529"/>
                              <a:gd name="T88" fmla="+- 0 895 870"/>
                              <a:gd name="T89" fmla="*/ T88 w 613"/>
                              <a:gd name="T90" fmla="+- 0 1961 1587"/>
                              <a:gd name="T91" fmla="*/ 1961 h 529"/>
                              <a:gd name="T92" fmla="+- 0 909 870"/>
                              <a:gd name="T93" fmla="*/ T92 w 613"/>
                              <a:gd name="T94" fmla="+- 0 1960 1587"/>
                              <a:gd name="T95" fmla="*/ 1960 h 529"/>
                              <a:gd name="T96" fmla="+- 0 917 870"/>
                              <a:gd name="T97" fmla="*/ T96 w 613"/>
                              <a:gd name="T98" fmla="+- 0 1955 1587"/>
                              <a:gd name="T99" fmla="*/ 1955 h 529"/>
                              <a:gd name="T100" fmla="+- 0 1110 870"/>
                              <a:gd name="T101" fmla="*/ T100 w 613"/>
                              <a:gd name="T102" fmla="+- 0 1844 1587"/>
                              <a:gd name="T103" fmla="*/ 1844 h 529"/>
                              <a:gd name="T104" fmla="+- 0 1034 870"/>
                              <a:gd name="T105" fmla="*/ T104 w 613"/>
                              <a:gd name="T106" fmla="+- 0 1770 1587"/>
                              <a:gd name="T107" fmla="*/ 1770 h 529"/>
                              <a:gd name="T108" fmla="+- 0 1027 870"/>
                              <a:gd name="T109" fmla="*/ T108 w 613"/>
                              <a:gd name="T110" fmla="+- 0 1844 1587"/>
                              <a:gd name="T111" fmla="*/ 1844 h 529"/>
                              <a:gd name="T112" fmla="+- 0 1137 870"/>
                              <a:gd name="T113" fmla="*/ T112 w 613"/>
                              <a:gd name="T114" fmla="+- 0 1954 1587"/>
                              <a:gd name="T115" fmla="*/ 1954 h 529"/>
                              <a:gd name="T116" fmla="+- 0 1146 870"/>
                              <a:gd name="T117" fmla="*/ T116 w 613"/>
                              <a:gd name="T118" fmla="+- 0 1956 1587"/>
                              <a:gd name="T119" fmla="*/ 1956 h 529"/>
                              <a:gd name="T120" fmla="+- 0 1162 870"/>
                              <a:gd name="T121" fmla="*/ T120 w 613"/>
                              <a:gd name="T122" fmla="+- 0 1953 1587"/>
                              <a:gd name="T123" fmla="*/ 1953 h 529"/>
                              <a:gd name="T124" fmla="+- 0 1232 870"/>
                              <a:gd name="T125" fmla="*/ T124 w 613"/>
                              <a:gd name="T126" fmla="+- 0 1882 1587"/>
                              <a:gd name="T127" fmla="*/ 1882 h 529"/>
                              <a:gd name="T128" fmla="+- 0 1110 870"/>
                              <a:gd name="T129" fmla="*/ T128 w 613"/>
                              <a:gd name="T130" fmla="+- 0 1844 1587"/>
                              <a:gd name="T131" fmla="*/ 1844 h 529"/>
                              <a:gd name="T132" fmla="+- 0 1347 870"/>
                              <a:gd name="T133" fmla="*/ T132 w 613"/>
                              <a:gd name="T134" fmla="+- 0 1593 1587"/>
                              <a:gd name="T135" fmla="*/ 1593 h 529"/>
                              <a:gd name="T136" fmla="+- 0 1341 870"/>
                              <a:gd name="T137" fmla="*/ T136 w 613"/>
                              <a:gd name="T138" fmla="+- 0 1599 1587"/>
                              <a:gd name="T139" fmla="*/ 1599 h 529"/>
                              <a:gd name="T140" fmla="+- 0 1341 870"/>
                              <a:gd name="T141" fmla="*/ T140 w 613"/>
                              <a:gd name="T142" fmla="+- 0 1612 1587"/>
                              <a:gd name="T143" fmla="*/ 1612 h 529"/>
                              <a:gd name="T144" fmla="+- 0 1149 870"/>
                              <a:gd name="T145" fmla="*/ T144 w 613"/>
                              <a:gd name="T146" fmla="+- 0 1882 1587"/>
                              <a:gd name="T147" fmla="*/ 1882 h 529"/>
                              <a:gd name="T148" fmla="+- 0 1419 870"/>
                              <a:gd name="T149" fmla="*/ T148 w 613"/>
                              <a:gd name="T150" fmla="+- 0 1692 1587"/>
                              <a:gd name="T151" fmla="*/ 1692 h 529"/>
                              <a:gd name="T152" fmla="+- 0 1482 870"/>
                              <a:gd name="T153" fmla="*/ T152 w 613"/>
                              <a:gd name="T154" fmla="+- 0 1604 1587"/>
                              <a:gd name="T155" fmla="*/ 1604 h 529"/>
                              <a:gd name="T156" fmla="+- 0 1482 870"/>
                              <a:gd name="T157" fmla="*/ T156 w 613"/>
                              <a:gd name="T158" fmla="+- 0 1594 1587"/>
                              <a:gd name="T159" fmla="*/ 1594 h 529"/>
                              <a:gd name="T160" fmla="+- 0 1476 870"/>
                              <a:gd name="T161" fmla="*/ T160 w 613"/>
                              <a:gd name="T162" fmla="+- 0 1589 1587"/>
                              <a:gd name="T163" fmla="*/ 1589 h 529"/>
                              <a:gd name="T164" fmla="+- 0 1467 870"/>
                              <a:gd name="T165" fmla="*/ T164 w 613"/>
                              <a:gd name="T166" fmla="+- 0 1587 1587"/>
                              <a:gd name="T167" fmla="*/ 1587 h 529"/>
                              <a:gd name="T168" fmla="+- 0 1419 870"/>
                              <a:gd name="T169" fmla="*/ T168 w 613"/>
                              <a:gd name="T170" fmla="+- 0 1692 1587"/>
                              <a:gd name="T171" fmla="*/ 1692 h 529"/>
                              <a:gd name="T172" fmla="+- 0 1464 870"/>
                              <a:gd name="T173" fmla="*/ T172 w 613"/>
                              <a:gd name="T174" fmla="+- 0 1731 1587"/>
                              <a:gd name="T175" fmla="*/ 1731 h 529"/>
                              <a:gd name="T176" fmla="+- 0 1468 870"/>
                              <a:gd name="T177" fmla="*/ T176 w 613"/>
                              <a:gd name="T178" fmla="+- 0 1730 1587"/>
                              <a:gd name="T179" fmla="*/ 1730 h 529"/>
                              <a:gd name="T180" fmla="+- 0 1471 870"/>
                              <a:gd name="T181" fmla="*/ T180 w 613"/>
                              <a:gd name="T182" fmla="+- 0 1728 1587"/>
                              <a:gd name="T183" fmla="*/ 1728 h 529"/>
                              <a:gd name="T184" fmla="+- 0 1477 870"/>
                              <a:gd name="T185" fmla="*/ T184 w 613"/>
                              <a:gd name="T186" fmla="+- 0 1717 1587"/>
                              <a:gd name="T187" fmla="*/ 1717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13" h="529">
                                <a:moveTo>
                                  <a:pt x="131" y="319"/>
                                </a:moveTo>
                                <a:lnTo>
                                  <a:pt x="63" y="388"/>
                                </a:lnTo>
                                <a:lnTo>
                                  <a:pt x="59" y="391"/>
                                </a:lnTo>
                                <a:lnTo>
                                  <a:pt x="50" y="396"/>
                                </a:lnTo>
                                <a:lnTo>
                                  <a:pt x="46" y="397"/>
                                </a:lnTo>
                                <a:lnTo>
                                  <a:pt x="43" y="398"/>
                                </a:lnTo>
                                <a:lnTo>
                                  <a:pt x="43" y="527"/>
                                </a:lnTo>
                                <a:lnTo>
                                  <a:pt x="45" y="529"/>
                                </a:lnTo>
                                <a:lnTo>
                                  <a:pt x="129" y="529"/>
                                </a:lnTo>
                                <a:lnTo>
                                  <a:pt x="131" y="527"/>
                                </a:lnTo>
                                <a:lnTo>
                                  <a:pt x="131" y="319"/>
                                </a:lnTo>
                                <a:close/>
                                <a:moveTo>
                                  <a:pt x="183" y="318"/>
                                </a:moveTo>
                                <a:lnTo>
                                  <a:pt x="183" y="527"/>
                                </a:lnTo>
                                <a:lnTo>
                                  <a:pt x="185" y="529"/>
                                </a:lnTo>
                                <a:lnTo>
                                  <a:pt x="269" y="529"/>
                                </a:lnTo>
                                <a:lnTo>
                                  <a:pt x="271" y="527"/>
                                </a:lnTo>
                                <a:lnTo>
                                  <a:pt x="271" y="394"/>
                                </a:lnTo>
                                <a:lnTo>
                                  <a:pt x="268" y="394"/>
                                </a:lnTo>
                                <a:lnTo>
                                  <a:pt x="266" y="393"/>
                                </a:lnTo>
                                <a:lnTo>
                                  <a:pt x="256" y="390"/>
                                </a:lnTo>
                                <a:lnTo>
                                  <a:pt x="249" y="385"/>
                                </a:lnTo>
                                <a:lnTo>
                                  <a:pt x="183" y="318"/>
                                </a:lnTo>
                                <a:close/>
                                <a:moveTo>
                                  <a:pt x="411" y="282"/>
                                </a:moveTo>
                                <a:lnTo>
                                  <a:pt x="322" y="371"/>
                                </a:lnTo>
                                <a:lnTo>
                                  <a:pt x="322" y="527"/>
                                </a:lnTo>
                                <a:lnTo>
                                  <a:pt x="325" y="529"/>
                                </a:lnTo>
                                <a:lnTo>
                                  <a:pt x="409" y="529"/>
                                </a:lnTo>
                                <a:lnTo>
                                  <a:pt x="411" y="527"/>
                                </a:lnTo>
                                <a:lnTo>
                                  <a:pt x="411" y="282"/>
                                </a:lnTo>
                                <a:close/>
                                <a:moveTo>
                                  <a:pt x="549" y="141"/>
                                </a:moveTo>
                                <a:lnTo>
                                  <a:pt x="462" y="229"/>
                                </a:lnTo>
                                <a:lnTo>
                                  <a:pt x="462" y="527"/>
                                </a:lnTo>
                                <a:lnTo>
                                  <a:pt x="465" y="529"/>
                                </a:lnTo>
                                <a:lnTo>
                                  <a:pt x="548" y="529"/>
                                </a:lnTo>
                                <a:lnTo>
                                  <a:pt x="551" y="527"/>
                                </a:lnTo>
                                <a:lnTo>
                                  <a:pt x="551" y="142"/>
                                </a:lnTo>
                                <a:lnTo>
                                  <a:pt x="549" y="141"/>
                                </a:lnTo>
                                <a:close/>
                                <a:moveTo>
                                  <a:pt x="164" y="183"/>
                                </a:moveTo>
                                <a:lnTo>
                                  <a:pt x="151" y="183"/>
                                </a:lnTo>
                                <a:lnTo>
                                  <a:pt x="144" y="186"/>
                                </a:lnTo>
                                <a:lnTo>
                                  <a:pt x="3" y="329"/>
                                </a:lnTo>
                                <a:lnTo>
                                  <a:pt x="0" y="335"/>
                                </a:lnTo>
                                <a:lnTo>
                                  <a:pt x="0" y="349"/>
                                </a:lnTo>
                                <a:lnTo>
                                  <a:pt x="3" y="355"/>
                                </a:lnTo>
                                <a:lnTo>
                                  <a:pt x="18" y="371"/>
                                </a:lnTo>
                                <a:lnTo>
                                  <a:pt x="25" y="374"/>
                                </a:lnTo>
                                <a:lnTo>
                                  <a:pt x="35" y="374"/>
                                </a:lnTo>
                                <a:lnTo>
                                  <a:pt x="39" y="373"/>
                                </a:lnTo>
                                <a:lnTo>
                                  <a:pt x="45" y="370"/>
                                </a:lnTo>
                                <a:lnTo>
                                  <a:pt x="47" y="368"/>
                                </a:lnTo>
                                <a:lnTo>
                                  <a:pt x="157" y="257"/>
                                </a:lnTo>
                                <a:lnTo>
                                  <a:pt x="240" y="257"/>
                                </a:lnTo>
                                <a:lnTo>
                                  <a:pt x="170" y="186"/>
                                </a:lnTo>
                                <a:lnTo>
                                  <a:pt x="164" y="183"/>
                                </a:lnTo>
                                <a:close/>
                                <a:moveTo>
                                  <a:pt x="240" y="257"/>
                                </a:moveTo>
                                <a:lnTo>
                                  <a:pt x="157" y="257"/>
                                </a:lnTo>
                                <a:lnTo>
                                  <a:pt x="264" y="365"/>
                                </a:lnTo>
                                <a:lnTo>
                                  <a:pt x="267" y="367"/>
                                </a:lnTo>
                                <a:lnTo>
                                  <a:pt x="273" y="369"/>
                                </a:lnTo>
                                <a:lnTo>
                                  <a:pt x="276" y="369"/>
                                </a:lnTo>
                                <a:lnTo>
                                  <a:pt x="285" y="369"/>
                                </a:lnTo>
                                <a:lnTo>
                                  <a:pt x="292" y="366"/>
                                </a:lnTo>
                                <a:lnTo>
                                  <a:pt x="297" y="362"/>
                                </a:lnTo>
                                <a:lnTo>
                                  <a:pt x="362" y="295"/>
                                </a:lnTo>
                                <a:lnTo>
                                  <a:pt x="279" y="295"/>
                                </a:lnTo>
                                <a:lnTo>
                                  <a:pt x="240" y="257"/>
                                </a:lnTo>
                                <a:close/>
                                <a:moveTo>
                                  <a:pt x="597" y="0"/>
                                </a:moveTo>
                                <a:lnTo>
                                  <a:pt x="477" y="6"/>
                                </a:lnTo>
                                <a:lnTo>
                                  <a:pt x="472" y="11"/>
                                </a:lnTo>
                                <a:lnTo>
                                  <a:pt x="471" y="12"/>
                                </a:lnTo>
                                <a:lnTo>
                                  <a:pt x="467" y="21"/>
                                </a:lnTo>
                                <a:lnTo>
                                  <a:pt x="471" y="25"/>
                                </a:lnTo>
                                <a:lnTo>
                                  <a:pt x="508" y="63"/>
                                </a:lnTo>
                                <a:lnTo>
                                  <a:pt x="279" y="295"/>
                                </a:lnTo>
                                <a:lnTo>
                                  <a:pt x="362" y="295"/>
                                </a:lnTo>
                                <a:lnTo>
                                  <a:pt x="549" y="105"/>
                                </a:lnTo>
                                <a:lnTo>
                                  <a:pt x="608" y="105"/>
                                </a:lnTo>
                                <a:lnTo>
                                  <a:pt x="612" y="17"/>
                                </a:lnTo>
                                <a:lnTo>
                                  <a:pt x="613" y="11"/>
                                </a:lnTo>
                                <a:lnTo>
                                  <a:pt x="612" y="7"/>
                                </a:lnTo>
                                <a:lnTo>
                                  <a:pt x="609" y="4"/>
                                </a:lnTo>
                                <a:lnTo>
                                  <a:pt x="606" y="2"/>
                                </a:lnTo>
                                <a:lnTo>
                                  <a:pt x="602" y="0"/>
                                </a:lnTo>
                                <a:lnTo>
                                  <a:pt x="597" y="0"/>
                                </a:lnTo>
                                <a:close/>
                                <a:moveTo>
                                  <a:pt x="608" y="105"/>
                                </a:moveTo>
                                <a:lnTo>
                                  <a:pt x="549" y="105"/>
                                </a:lnTo>
                                <a:lnTo>
                                  <a:pt x="588" y="144"/>
                                </a:lnTo>
                                <a:lnTo>
                                  <a:pt x="594" y="144"/>
                                </a:lnTo>
                                <a:lnTo>
                                  <a:pt x="596" y="144"/>
                                </a:lnTo>
                                <a:lnTo>
                                  <a:pt x="598" y="143"/>
                                </a:lnTo>
                                <a:lnTo>
                                  <a:pt x="600" y="142"/>
                                </a:lnTo>
                                <a:lnTo>
                                  <a:pt x="601" y="141"/>
                                </a:lnTo>
                                <a:lnTo>
                                  <a:pt x="606" y="136"/>
                                </a:lnTo>
                                <a:lnTo>
                                  <a:pt x="607" y="130"/>
                                </a:lnTo>
                                <a:lnTo>
                                  <a:pt x="608" y="105"/>
                                </a:lnTo>
                                <a:close/>
                              </a:path>
                            </a:pathLst>
                          </a:custGeom>
                          <a:solidFill>
                            <a:srgbClr val="B0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docshape131"/>
                        <wps:cNvSpPr txBox="1">
                          <a:spLocks/>
                        </wps:cNvSpPr>
                        <wps:spPr bwMode="auto">
                          <a:xfrm>
                            <a:off x="680" y="1341"/>
                            <a:ext cx="5188" cy="1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80FCF1" w14:textId="77777777" w:rsidR="00C678ED" w:rsidRDefault="00C678ED">
                              <w:pPr>
                                <w:spacing w:before="216" w:line="290" w:lineRule="exact"/>
                                <w:ind w:left="1303"/>
                                <w:rPr>
                                  <w:sz w:val="24"/>
                                </w:rPr>
                              </w:pPr>
                              <w:r>
                                <w:rPr>
                                  <w:color w:val="231F20"/>
                                  <w:sz w:val="24"/>
                                </w:rPr>
                                <w:t>Cynllunio, Perfformiad a</w:t>
                              </w:r>
                            </w:p>
                            <w:p w14:paraId="74747740" w14:textId="77777777" w:rsidR="00C678ED" w:rsidRDefault="00C678ED">
                              <w:pPr>
                                <w:spacing w:line="290" w:lineRule="exact"/>
                                <w:ind w:left="1303"/>
                                <w:rPr>
                                  <w:sz w:val="24"/>
                                </w:rPr>
                              </w:pPr>
                              <w:r>
                                <w:rPr>
                                  <w:color w:val="231F20"/>
                                  <w:sz w:val="24"/>
                                </w:rPr>
                                <w:t>Gwybodeg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4258A" id="docshapegroup127" o:spid="_x0000_s1136" style="position:absolute;margin-left:34pt;margin-top:67.05pt;width:259.4pt;height:51.05pt;z-index:-15713792;mso-wrap-distance-left:0;mso-wrap-distance-right:0;mso-position-horizontal-relative:page" coordorigin="680,1341" coordsize="5188,10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">
                <v:shape id="docshape128" o:spid="_x0000_s1137" style="position:absolute;left:680;top:1341;width:5188;height:1021;visibility:visible;mso-wrap-style:square;v-text-anchor:top" coordsize="5188,10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" path="m5188,l511,,435,6,363,22,295,48,233,83r-57,43l125,176,83,233,48,296,22,363,6,435,,511r6,75l22,658r26,68l83,788r42,57l176,896r57,43l295,973r68,26l435,1015r76,6l5188,1021,5188,xe" fillcolor="#b0ddde" stroked="f">
                  <v:path arrowok="t" o:connecttype="custom" o:connectlocs="5188,1341;511,1341;435,1347;363,1363;295,1389;233,1424;176,1467;125,1517;83,1574;48,1637;22,1704;6,1776;0,1852;6,1927;22,1999;48,2067;83,2129;125,2186;176,2237;233,2280;295,2314;363,2340;435,2356;511,2362;5188,2362;5188,1341" o:connectangles="0,0,0,0,0,0,0,0,0,0,0,0,0,0,0,0,0,0,0,0,0,0,0,0,0,0"/>
                </v:shape>
                <v:shape id="docshape129" o:spid="_x0000_s1138" style="position:absolute;left:737;top:1398;width:908;height:908;visibility:visible;mso-wrap-style:square;v-text-anchor:top" coordsize="908,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" path="m454,l380,6,310,23,245,51,186,88r-53,45l88,186,51,245,23,310,6,380,,454r6,73l23,597r28,65l88,721r45,53l186,820r59,37l310,884r70,17l454,907r73,-6l597,884r65,-27l721,820r53,-46l820,721r36,-59l884,597r17,-70l907,454r-6,-74l884,310,856,245,820,186,774,133,721,88,662,51,597,23,527,6,454,xe" stroked="f">
                  <v:path arrowok="t" o:connecttype="custom" o:connectlocs="454,1398;380,1404;310,1421;245,1449;186,1486;133,1531;88,1584;51,1643;23,1708;6,1778;0,1852;6,1925;23,1995;51,2060;88,2119;133,2172;186,2218;245,2255;310,2282;380,2299;454,2305;527,2299;597,2282;662,2255;721,2218;774,2172;820,2119;856,2060;884,1995;901,1925;907,1852;901,1778;884,1708;856,1643;820,1584;774,1531;721,1486;662,1449;597,1421;527,1404;454,1398" o:connectangles="0,0,0,0,0,0,0,0,0,0,0,0,0,0,0,0,0,0,0,0,0,0,0,0,0,0,0,0,0,0,0,0,0,0,0,0,0,0,0,0,0"/>
                </v:shape>
                <v:shape id="docshape130" o:spid="_x0000_s1139" style="position:absolute;left:870;top:1587;width:613;height:529;visibility:visible;mso-wrap-style:square;v-text-anchor:top" coordsize="613,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" path="m131,319l63,388r-4,3l50,396r-4,1l43,398r,129l45,529r84,l131,527r,-208xm183,318r,209l185,529r84,l271,527r,-133l268,394r-2,-1l256,390r-7,-5l183,318xm411,282r-89,89l322,527r3,2l409,529r2,-2l411,282xm549,141r-87,88l462,527r3,2l548,529r3,-2l551,142r-2,-1xm164,183r-13,l144,186,3,329,,335r,14l3,355r15,16l25,374r10,l39,373r6,-3l47,368,157,257r83,l170,186r-6,-3xm240,257r-83,l264,365r3,2l273,369r3,l285,369r7,-3l297,362r65,-67l279,295,240,257xm597,l477,6r-5,5l471,12r-4,9l471,25r37,38l279,295r83,l549,105r59,l612,17r1,-6l612,7,609,4,606,2,602,r-5,xm608,105r-59,l588,144r6,l596,144r2,-1l600,142r1,-1l606,136r1,-6l608,105xe" fillcolor="#b0ddde" stroked="f">
                  <v:path arrowok="t" o:connecttype="custom" o:connectlocs="63,1975;50,1983;43,1985;45,2116;131,2114;183,1905;185,2116;271,2114;268,1981;256,1977;183,1905;322,1958;325,2116;411,2114;549,1728;462,2114;548,2116;551,1729;164,1770;144,1773;0,1922;3,1942;25,1961;39,1960;47,1955;240,1844;164,1770;157,1844;267,1954;276,1956;292,1953;362,1882;240,1844;477,1593;471,1599;471,1612;279,1882;549,1692;612,1604;612,1594;606,1589;597,1587;549,1692;594,1731;598,1730;601,1728;607,1717" o:connectangles="0,0,0,0,0,0,0,0,0,0,0,0,0,0,0,0,0,0,0,0,0,0,0,0,0,0,0,0,0,0,0,0,0,0,0,0,0,0,0,0,0,0,0,0,0,0,0"/>
                </v:shape>
                <v:shape id="docshape131" o:spid="_x0000_s1140" type="#_x0000_t202" style="position:absolute;left:680;top:1341;width:5188;height:10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" filled="f" stroked="f">
                  <v:path arrowok="t"/>
                  <v:textbox inset="0,0,0,0">
                    <w:txbxContent>
                      <w:p w14:paraId="4980FCF1" w14:textId="77777777" w:rsidR="00C678ED" w:rsidRDefault="00C678ED">
                        <w:pPr>
                          <w:spacing w:before="216" w:line="290" w:lineRule="exact"/>
                          <w:ind w:left="1303"/>
                          <w:rPr>
                            <w:sz w:val="24"/>
                          </w:rPr>
                        </w:pPr>
                        <w:r>
                          <w:rPr>
                            <w:color w:val="231F20"/>
                            <w:sz w:val="24"/>
                          </w:rPr>
                          <w:t>Cynllunio, Perfformiad a</w:t>
                        </w:r>
                      </w:p>
                      <w:p w14:paraId="74747740" w14:textId="77777777" w:rsidR="00C678ED" w:rsidRDefault="00C678ED">
                        <w:pPr>
                          <w:spacing w:line="290" w:lineRule="exact"/>
                          <w:ind w:left="1303"/>
                          <w:rPr>
                            <w:sz w:val="24"/>
                          </w:rPr>
                        </w:pPr>
                        <w:r>
                          <w:rPr>
                            <w:color w:val="231F20"/>
                            <w:sz w:val="24"/>
                          </w:rPr>
                          <w:t>Gwybodeg</w:t>
                        </w:r>
                      </w:p>
                    </w:txbxContent>
                  </v:textbox>
                </v:shape>
                <w10:wrap type="topAndBottom" anchorx="page"/>
              </v:group>
            </w:pict>
          </mc:Fallback>
        </mc:AlternateContent>
      </w:r>
    </w:p>
    <w:p w14:paraId="18198D6E" w14:textId="77777777" w:rsidR="000252AC" w:rsidRDefault="000252AC">
      <w:pPr>
        <w:pStyle w:val="BodyText"/>
        <w:spacing w:before="3"/>
        <w:rPr>
          <w:sz w:val="13"/>
        </w:rPr>
      </w:pPr>
    </w:p>
    <w:p w14:paraId="2753758D" w14:textId="77777777" w:rsidR="000252AC" w:rsidRDefault="000252AC">
      <w:pPr>
        <w:rPr>
          <w:sz w:val="13"/>
        </w:rPr>
        <w:sectPr w:rsidR="000252AC">
          <w:pgSz w:w="11910" w:h="16840"/>
          <w:pgMar w:top="680" w:right="0" w:bottom="600" w:left="460" w:header="0" w:footer="400" w:gutter="0"/>
          <w:cols w:space="720"/>
        </w:sectPr>
      </w:pPr>
    </w:p>
    <w:p w14:paraId="47D16BBA" w14:textId="77777777" w:rsidR="000252AC" w:rsidRDefault="000252AC">
      <w:pPr>
        <w:pStyle w:val="BodyText"/>
        <w:rPr>
          <w:sz w:val="20"/>
        </w:rPr>
      </w:pPr>
    </w:p>
    <w:p w14:paraId="481E9FAD" w14:textId="77777777" w:rsidR="000252AC" w:rsidRDefault="000252AC">
      <w:pPr>
        <w:pStyle w:val="BodyText"/>
        <w:rPr>
          <w:sz w:val="19"/>
        </w:rPr>
      </w:pPr>
    </w:p>
    <w:p w14:paraId="59E09945" w14:textId="77777777" w:rsidR="000252AC" w:rsidRDefault="00161BAF">
      <w:pPr>
        <w:pStyle w:val="Heading2"/>
      </w:pPr>
      <w:bookmarkStart w:id="5" w:name="_bookmark5"/>
      <w:bookmarkEnd w:id="5"/>
      <w:r>
        <w:rPr>
          <w:color w:val="116984"/>
        </w:rPr>
        <w:t>Ein gwerthoedd craidd</w:t>
      </w:r>
    </w:p>
    <w:p w14:paraId="1864DBB6" w14:textId="77777777" w:rsidR="000252AC" w:rsidRDefault="000252AC">
      <w:pPr>
        <w:pStyle w:val="BodyText"/>
        <w:rPr>
          <w:sz w:val="20"/>
        </w:rPr>
      </w:pPr>
    </w:p>
    <w:p w14:paraId="704DA151" w14:textId="77777777" w:rsidR="000252AC" w:rsidRDefault="000252AC">
      <w:pPr>
        <w:rPr>
          <w:sz w:val="20"/>
        </w:rPr>
        <w:sectPr w:rsidR="000252AC">
          <w:pgSz w:w="11910" w:h="16840"/>
          <w:pgMar w:top="680" w:right="0" w:bottom="600" w:left="460" w:header="0" w:footer="400" w:gutter="0"/>
          <w:cols w:space="720"/>
        </w:sectPr>
      </w:pPr>
    </w:p>
    <w:p w14:paraId="6D329636" w14:textId="77777777" w:rsidR="000252AC" w:rsidRDefault="000252AC">
      <w:pPr>
        <w:pStyle w:val="BodyText"/>
        <w:rPr>
          <w:sz w:val="28"/>
        </w:rPr>
      </w:pPr>
    </w:p>
    <w:p w14:paraId="48B98423" w14:textId="77777777" w:rsidR="000252AC" w:rsidRDefault="000252AC">
      <w:pPr>
        <w:pStyle w:val="BodyText"/>
        <w:rPr>
          <w:sz w:val="28"/>
        </w:rPr>
      </w:pPr>
    </w:p>
    <w:p w14:paraId="100F098F" w14:textId="77777777" w:rsidR="000252AC" w:rsidRDefault="000252AC">
      <w:pPr>
        <w:pStyle w:val="BodyText"/>
        <w:rPr>
          <w:sz w:val="28"/>
        </w:rPr>
      </w:pPr>
    </w:p>
    <w:p w14:paraId="2BEE7A6F" w14:textId="77777777" w:rsidR="000252AC" w:rsidRDefault="000252AC">
      <w:pPr>
        <w:pStyle w:val="BodyText"/>
        <w:rPr>
          <w:sz w:val="28"/>
        </w:rPr>
      </w:pPr>
    </w:p>
    <w:p w14:paraId="76DBB2BD" w14:textId="77777777" w:rsidR="000252AC" w:rsidRDefault="000252AC">
      <w:pPr>
        <w:pStyle w:val="BodyText"/>
        <w:rPr>
          <w:sz w:val="28"/>
        </w:rPr>
      </w:pPr>
    </w:p>
    <w:p w14:paraId="6564E243" w14:textId="77777777" w:rsidR="000252AC" w:rsidRDefault="000252AC">
      <w:pPr>
        <w:pStyle w:val="BodyText"/>
        <w:rPr>
          <w:sz w:val="28"/>
        </w:rPr>
      </w:pPr>
    </w:p>
    <w:p w14:paraId="6A4909DE" w14:textId="77777777" w:rsidR="000252AC" w:rsidRDefault="000252AC">
      <w:pPr>
        <w:pStyle w:val="BodyText"/>
        <w:rPr>
          <w:sz w:val="28"/>
        </w:rPr>
      </w:pPr>
    </w:p>
    <w:p w14:paraId="0F0C6836" w14:textId="77777777" w:rsidR="000252AC" w:rsidRDefault="000252AC">
      <w:pPr>
        <w:pStyle w:val="BodyText"/>
        <w:rPr>
          <w:sz w:val="28"/>
        </w:rPr>
      </w:pPr>
    </w:p>
    <w:p w14:paraId="6A069BEF" w14:textId="77777777" w:rsidR="000252AC" w:rsidRDefault="000252AC">
      <w:pPr>
        <w:pStyle w:val="BodyText"/>
        <w:rPr>
          <w:sz w:val="28"/>
        </w:rPr>
      </w:pPr>
    </w:p>
    <w:p w14:paraId="1A990222" w14:textId="77777777" w:rsidR="000252AC" w:rsidRDefault="000252AC">
      <w:pPr>
        <w:pStyle w:val="BodyText"/>
        <w:spacing w:before="6"/>
        <w:rPr>
          <w:sz w:val="39"/>
        </w:rPr>
      </w:pPr>
    </w:p>
    <w:p w14:paraId="7AF391D0" w14:textId="77777777" w:rsidR="000252AC" w:rsidRDefault="00161BAF">
      <w:pPr>
        <w:pStyle w:val="BodyText"/>
        <w:spacing w:line="237" w:lineRule="auto"/>
        <w:ind w:left="220" w:right="35"/>
      </w:pPr>
      <w:r>
        <w:rPr>
          <w:color w:val="231F20"/>
        </w:rPr>
        <w:t>Ar gyfer penderfyniadau a gwneud i bethau ddigwydd</w:t>
      </w:r>
    </w:p>
    <w:p w14:paraId="6D2DD2FE" w14:textId="77777777" w:rsidR="000252AC" w:rsidRDefault="00161BAF">
      <w:pPr>
        <w:rPr>
          <w:sz w:val="28"/>
        </w:rPr>
      </w:pPr>
      <w:r>
        <w:br w:type="column"/>
      </w:r>
    </w:p>
    <w:p w14:paraId="120452FC" w14:textId="77777777" w:rsidR="000252AC" w:rsidRDefault="000252AC">
      <w:pPr>
        <w:pStyle w:val="BodyText"/>
        <w:rPr>
          <w:sz w:val="28"/>
        </w:rPr>
      </w:pPr>
    </w:p>
    <w:p w14:paraId="4AF05900" w14:textId="77777777" w:rsidR="000252AC" w:rsidRDefault="000252AC">
      <w:pPr>
        <w:pStyle w:val="BodyText"/>
        <w:rPr>
          <w:sz w:val="28"/>
        </w:rPr>
      </w:pPr>
    </w:p>
    <w:p w14:paraId="01932B79" w14:textId="77777777" w:rsidR="000252AC" w:rsidRDefault="000252AC">
      <w:pPr>
        <w:pStyle w:val="BodyText"/>
        <w:rPr>
          <w:sz w:val="28"/>
        </w:rPr>
      </w:pPr>
    </w:p>
    <w:p w14:paraId="05F7659A" w14:textId="77777777" w:rsidR="000252AC" w:rsidRDefault="000252AC">
      <w:pPr>
        <w:pStyle w:val="BodyText"/>
        <w:rPr>
          <w:sz w:val="28"/>
        </w:rPr>
      </w:pPr>
    </w:p>
    <w:p w14:paraId="7F01719A" w14:textId="77777777" w:rsidR="000252AC" w:rsidRDefault="000252AC">
      <w:pPr>
        <w:pStyle w:val="BodyText"/>
        <w:rPr>
          <w:sz w:val="28"/>
        </w:rPr>
      </w:pPr>
    </w:p>
    <w:p w14:paraId="7570102B" w14:textId="77777777" w:rsidR="000252AC" w:rsidRDefault="000252AC">
      <w:pPr>
        <w:pStyle w:val="BodyText"/>
        <w:rPr>
          <w:sz w:val="28"/>
        </w:rPr>
      </w:pPr>
    </w:p>
    <w:p w14:paraId="67293FE0" w14:textId="77777777" w:rsidR="000252AC" w:rsidRDefault="000252AC">
      <w:pPr>
        <w:pStyle w:val="BodyText"/>
        <w:rPr>
          <w:sz w:val="28"/>
        </w:rPr>
      </w:pPr>
    </w:p>
    <w:p w14:paraId="348450C3" w14:textId="77777777" w:rsidR="000252AC" w:rsidRDefault="00161BAF">
      <w:pPr>
        <w:spacing w:before="173" w:line="237" w:lineRule="auto"/>
        <w:ind w:left="220" w:right="-6" w:firstLine="461"/>
        <w:rPr>
          <w:b/>
          <w:sz w:val="24"/>
        </w:rPr>
      </w:pPr>
      <w:r>
        <w:rPr>
          <w:b/>
          <w:color w:val="2DAC62"/>
          <w:sz w:val="24"/>
        </w:rPr>
        <w:t>Cymryd cyfrifoldeb</w:t>
      </w:r>
    </w:p>
    <w:p w14:paraId="531B2141" w14:textId="77777777" w:rsidR="000252AC" w:rsidRDefault="00161BAF">
      <w:pPr>
        <w:rPr>
          <w:b/>
          <w:sz w:val="28"/>
        </w:rPr>
      </w:pPr>
      <w:r>
        <w:br w:type="column"/>
      </w:r>
    </w:p>
    <w:p w14:paraId="52D7A157" w14:textId="77777777" w:rsidR="000252AC" w:rsidRDefault="000252AC">
      <w:pPr>
        <w:pStyle w:val="BodyText"/>
        <w:rPr>
          <w:b/>
          <w:sz w:val="28"/>
        </w:rPr>
      </w:pPr>
    </w:p>
    <w:p w14:paraId="35556192" w14:textId="77777777" w:rsidR="000252AC" w:rsidRDefault="000252AC">
      <w:pPr>
        <w:pStyle w:val="BodyText"/>
        <w:rPr>
          <w:b/>
          <w:sz w:val="41"/>
        </w:rPr>
      </w:pPr>
    </w:p>
    <w:p w14:paraId="278CE526" w14:textId="77777777" w:rsidR="000252AC" w:rsidRDefault="00161BAF">
      <w:pPr>
        <w:spacing w:line="237" w:lineRule="auto"/>
        <w:ind w:left="187" w:right="58" w:firstLine="11"/>
        <w:rPr>
          <w:b/>
          <w:sz w:val="24"/>
        </w:rPr>
      </w:pPr>
      <w:r>
        <w:rPr>
          <w:b/>
          <w:color w:val="1E69AE"/>
          <w:sz w:val="24"/>
        </w:rPr>
        <w:t>Cydweithio</w:t>
      </w:r>
    </w:p>
    <w:p w14:paraId="633FA4BD" w14:textId="77777777" w:rsidR="000252AC" w:rsidRDefault="000252AC">
      <w:pPr>
        <w:pStyle w:val="BodyText"/>
        <w:rPr>
          <w:b/>
          <w:sz w:val="28"/>
        </w:rPr>
      </w:pPr>
    </w:p>
    <w:p w14:paraId="1B9FE0DF" w14:textId="77777777" w:rsidR="000252AC" w:rsidRDefault="000252AC">
      <w:pPr>
        <w:pStyle w:val="BodyText"/>
        <w:rPr>
          <w:b/>
          <w:sz w:val="28"/>
        </w:rPr>
      </w:pPr>
    </w:p>
    <w:p w14:paraId="5F82884D" w14:textId="77777777" w:rsidR="000252AC" w:rsidRDefault="000252AC">
      <w:pPr>
        <w:pStyle w:val="BodyText"/>
        <w:rPr>
          <w:b/>
          <w:sz w:val="28"/>
        </w:rPr>
      </w:pPr>
    </w:p>
    <w:p w14:paraId="2DB3E224" w14:textId="77777777" w:rsidR="000252AC" w:rsidRDefault="000252AC">
      <w:pPr>
        <w:pStyle w:val="BodyText"/>
        <w:rPr>
          <w:b/>
          <w:sz w:val="28"/>
        </w:rPr>
      </w:pPr>
    </w:p>
    <w:p w14:paraId="68F755B1" w14:textId="77777777" w:rsidR="000252AC" w:rsidRDefault="000252AC">
      <w:pPr>
        <w:pStyle w:val="BodyText"/>
        <w:rPr>
          <w:b/>
          <w:sz w:val="28"/>
        </w:rPr>
      </w:pPr>
    </w:p>
    <w:p w14:paraId="739F669A" w14:textId="77777777" w:rsidR="000252AC" w:rsidRDefault="000252AC">
      <w:pPr>
        <w:pStyle w:val="BodyText"/>
        <w:rPr>
          <w:b/>
          <w:sz w:val="28"/>
        </w:rPr>
      </w:pPr>
    </w:p>
    <w:p w14:paraId="45301316" w14:textId="77777777" w:rsidR="000252AC" w:rsidRDefault="000252AC">
      <w:pPr>
        <w:pStyle w:val="BodyText"/>
        <w:rPr>
          <w:b/>
          <w:sz w:val="28"/>
        </w:rPr>
      </w:pPr>
    </w:p>
    <w:p w14:paraId="6059179F" w14:textId="77777777" w:rsidR="000252AC" w:rsidRDefault="000252AC">
      <w:pPr>
        <w:pStyle w:val="BodyText"/>
        <w:spacing w:before="7"/>
        <w:rPr>
          <w:b/>
          <w:sz w:val="38"/>
        </w:rPr>
      </w:pPr>
    </w:p>
    <w:p w14:paraId="54EC066D" w14:textId="77777777" w:rsidR="000252AC" w:rsidRDefault="00161BAF">
      <w:pPr>
        <w:spacing w:line="288" w:lineRule="exact"/>
        <w:ind w:left="148"/>
        <w:rPr>
          <w:b/>
          <w:sz w:val="24"/>
        </w:rPr>
      </w:pPr>
      <w:r>
        <w:rPr>
          <w:b/>
          <w:color w:val="22AF92"/>
          <w:sz w:val="24"/>
        </w:rPr>
        <w:t>Gwrando</w:t>
      </w:r>
    </w:p>
    <w:p w14:paraId="7DBF715D" w14:textId="77777777" w:rsidR="000252AC" w:rsidRDefault="00161BAF">
      <w:pPr>
        <w:rPr>
          <w:b/>
          <w:sz w:val="28"/>
        </w:rPr>
      </w:pPr>
      <w:r>
        <w:br w:type="column"/>
      </w:r>
    </w:p>
    <w:p w14:paraId="346D00F6" w14:textId="77777777" w:rsidR="000252AC" w:rsidRDefault="000252AC">
      <w:pPr>
        <w:pStyle w:val="BodyText"/>
        <w:rPr>
          <w:b/>
          <w:sz w:val="28"/>
        </w:rPr>
      </w:pPr>
    </w:p>
    <w:p w14:paraId="54CAA0BA" w14:textId="77777777" w:rsidR="000252AC" w:rsidRDefault="000252AC">
      <w:pPr>
        <w:pStyle w:val="BodyText"/>
        <w:rPr>
          <w:b/>
          <w:sz w:val="28"/>
        </w:rPr>
      </w:pPr>
    </w:p>
    <w:p w14:paraId="7C84E4B8" w14:textId="77777777" w:rsidR="000252AC" w:rsidRDefault="000252AC">
      <w:pPr>
        <w:pStyle w:val="BodyText"/>
        <w:rPr>
          <w:b/>
          <w:sz w:val="28"/>
        </w:rPr>
      </w:pPr>
    </w:p>
    <w:p w14:paraId="11476F4B" w14:textId="77777777" w:rsidR="000252AC" w:rsidRDefault="000252AC">
      <w:pPr>
        <w:pStyle w:val="BodyText"/>
        <w:rPr>
          <w:b/>
          <w:sz w:val="28"/>
        </w:rPr>
      </w:pPr>
    </w:p>
    <w:p w14:paraId="7C853AE0" w14:textId="77777777" w:rsidR="000252AC" w:rsidRDefault="000252AC">
      <w:pPr>
        <w:pStyle w:val="BodyText"/>
        <w:rPr>
          <w:b/>
          <w:sz w:val="28"/>
        </w:rPr>
      </w:pPr>
    </w:p>
    <w:p w14:paraId="1E30B124" w14:textId="77777777" w:rsidR="000252AC" w:rsidRDefault="000252AC">
      <w:pPr>
        <w:pStyle w:val="BodyText"/>
        <w:rPr>
          <w:b/>
          <w:sz w:val="28"/>
        </w:rPr>
      </w:pPr>
    </w:p>
    <w:p w14:paraId="4D087F07" w14:textId="77777777" w:rsidR="000252AC" w:rsidRDefault="000252AC">
      <w:pPr>
        <w:pStyle w:val="BodyText"/>
        <w:rPr>
          <w:b/>
          <w:sz w:val="28"/>
        </w:rPr>
      </w:pPr>
    </w:p>
    <w:p w14:paraId="59FE1E49" w14:textId="77777777" w:rsidR="000252AC" w:rsidRDefault="000252AC">
      <w:pPr>
        <w:pStyle w:val="BodyText"/>
        <w:spacing w:before="10"/>
        <w:rPr>
          <w:b/>
          <w:sz w:val="25"/>
        </w:rPr>
      </w:pPr>
    </w:p>
    <w:p w14:paraId="04DCC232" w14:textId="77777777" w:rsidR="000252AC" w:rsidRDefault="00161BAF">
      <w:pPr>
        <w:ind w:left="220"/>
        <w:rPr>
          <w:b/>
          <w:sz w:val="24"/>
        </w:rPr>
      </w:pPr>
      <w:r>
        <w:rPr>
          <w:b/>
          <w:color w:val="1A9AAF"/>
          <w:sz w:val="24"/>
        </w:rPr>
        <w:t>Arloesi</w:t>
      </w:r>
    </w:p>
    <w:p w14:paraId="2412AC51" w14:textId="77777777" w:rsidR="000252AC" w:rsidRDefault="00161BAF">
      <w:pPr>
        <w:pStyle w:val="BodyText"/>
        <w:spacing w:before="223" w:line="290" w:lineRule="exact"/>
        <w:ind w:right="677"/>
        <w:jc w:val="right"/>
      </w:pPr>
      <w:r>
        <w:br w:type="column"/>
      </w:r>
      <w:r>
        <w:rPr>
          <w:color w:val="231F20"/>
        </w:rPr>
        <w:t>Gyda chydweithwyr,</w:t>
      </w:r>
    </w:p>
    <w:p w14:paraId="7B696315" w14:textId="77777777" w:rsidR="000252AC" w:rsidRDefault="00DB7BE8">
      <w:pPr>
        <w:pStyle w:val="BodyText"/>
        <w:spacing w:line="288" w:lineRule="exact"/>
        <w:ind w:right="677"/>
        <w:jc w:val="right"/>
      </w:pPr>
      <w:r>
        <w:rPr>
          <w:noProof/>
        </w:rPr>
        <mc:AlternateContent>
          <mc:Choice Requires="wpg">
            <w:drawing>
              <wp:anchor distT="0" distB="0" distL="114300" distR="114300" simplePos="0" relativeHeight="485000192" behindDoc="1" locked="0" layoutInCell="1" allowOverlap="1" wp14:anchorId="2770DB27" wp14:editId="4BF668A0">
                <wp:simplePos x="0" y="0"/>
                <wp:positionH relativeFrom="page">
                  <wp:posOffset>431800</wp:posOffset>
                </wp:positionH>
                <wp:positionV relativeFrom="paragraph">
                  <wp:posOffset>-282575</wp:posOffset>
                </wp:positionV>
                <wp:extent cx="6696075" cy="3960495"/>
                <wp:effectExtent l="0" t="0" r="0" b="1905"/>
                <wp:wrapNone/>
                <wp:docPr id="267"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3960495"/>
                          <a:chOff x="680" y="-445"/>
                          <a:chExt cx="10545" cy="6237"/>
                        </a:xfrm>
                      </wpg:grpSpPr>
                      <pic:pic xmlns:pic="http://schemas.openxmlformats.org/drawingml/2006/picture">
                        <pic:nvPicPr>
                          <pic:cNvPr id="268" name="docshape133"/>
                          <pic:cNvPicPr>
                            <a:picLocks/>
                          </pic:cNvPicPr>
                        </pic:nvPicPr>
                        <pic:blipFill>
                          <a:blip r:embed="rId56">
                            <a:extLst>
                              <a:ext uri="{28A0092B-C50C-407E-A947-70E740481C1C}">
                                <a14:useLocalDpi xmlns:a14="http://schemas.microsoft.com/office/drawing/2010/main" val="0"/>
                              </a:ext>
                            </a:extLst>
                          </a:blip>
                          <a:srcRect/>
                          <a:stretch>
                            <a:fillRect/>
                          </a:stretch>
                        </pic:blipFill>
                        <pic:spPr bwMode="auto">
                          <a:xfrm>
                            <a:off x="2834" y="-445"/>
                            <a:ext cx="6236" cy="6236"/>
                          </a:xfrm>
                          <a:prstGeom prst="rect">
                            <a:avLst/>
                          </a:prstGeom>
                          <a:noFill/>
                          <a:extLst>
                            <a:ext uri="{909E8E84-426E-40DD-AFC4-6F175D3DCCD1}">
                              <a14:hiddenFill xmlns:a14="http://schemas.microsoft.com/office/drawing/2010/main">
                                <a:solidFill>
                                  <a:srgbClr val="FFFFFF"/>
                                </a:solidFill>
                              </a14:hiddenFill>
                            </a:ext>
                          </a:extLst>
                        </pic:spPr>
                      </pic:pic>
                      <wps:wsp>
                        <wps:cNvPr id="269" name="docshape134"/>
                        <wps:cNvSpPr>
                          <a:spLocks/>
                        </wps:cNvSpPr>
                        <wps:spPr bwMode="auto">
                          <a:xfrm>
                            <a:off x="5952" y="-445"/>
                            <a:ext cx="5273" cy="43"/>
                          </a:xfrm>
                          <a:prstGeom prst="rect">
                            <a:avLst/>
                          </a:prstGeom>
                          <a:solidFill>
                            <a:srgbClr val="1E69AE">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0" name="docshape135"/>
                        <wps:cNvSpPr>
                          <a:spLocks/>
                        </wps:cNvSpPr>
                        <wps:spPr bwMode="auto">
                          <a:xfrm>
                            <a:off x="7674" y="1277"/>
                            <a:ext cx="3551" cy="43"/>
                          </a:xfrm>
                          <a:prstGeom prst="rect">
                            <a:avLst/>
                          </a:prstGeom>
                          <a:solidFill>
                            <a:srgbClr val="1A9AAF">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docshape136"/>
                        <wps:cNvSpPr>
                          <a:spLocks/>
                        </wps:cNvSpPr>
                        <wps:spPr bwMode="auto">
                          <a:xfrm>
                            <a:off x="680" y="5749"/>
                            <a:ext cx="5273" cy="43"/>
                          </a:xfrm>
                          <a:prstGeom prst="rect">
                            <a:avLst/>
                          </a:prstGeom>
                          <a:solidFill>
                            <a:srgbClr val="22AF92">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docshape137"/>
                        <wps:cNvSpPr>
                          <a:spLocks/>
                        </wps:cNvSpPr>
                        <wps:spPr bwMode="auto">
                          <a:xfrm>
                            <a:off x="680" y="4026"/>
                            <a:ext cx="3551" cy="43"/>
                          </a:xfrm>
                          <a:prstGeom prst="rect">
                            <a:avLst/>
                          </a:prstGeom>
                          <a:solidFill>
                            <a:srgbClr val="2DAC62">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7BA0B" id="docshapegroup132" o:spid="_x0000_s1026" style="position:absolute;margin-left:34pt;margin-top:-22.25pt;width:527.25pt;height:311.85pt;z-index:-18316288;mso-position-horizontal-relative:page" coordorigin="680,-445" coordsize="10545,62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">
                <v:shape id="docshape133" o:spid="_x0000_s1027" type="#_x0000_t75" style="position:absolute;left:2834;top:-445;width:6236;height:62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">
                  <v:imagedata r:id="rId57" o:title=""/>
                  <o:lock v:ext="edit" aspectratio="f"/>
                </v:shape>
                <v:rect id="docshape134" o:spid="_x0000_s1028" style="position:absolute;left:5952;top:-445;width:5273;height: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" fillcolor="#1e69ae" stroked="f">
                  <v:fill opacity="32896f"/>
                  <v:path arrowok="t"/>
                </v:rect>
                <v:rect id="docshape135" o:spid="_x0000_s1029" style="position:absolute;left:7674;top:1277;width:3551;height: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" fillcolor="#1a9aaf" stroked="f">
                  <v:fill opacity="32896f"/>
                  <v:path arrowok="t"/>
                </v:rect>
                <v:rect id="docshape136" o:spid="_x0000_s1030" style="position:absolute;left:680;top:5749;width:5273;height: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" fillcolor="#22af92" stroked="f">
                  <v:fill opacity="32896f"/>
                  <v:path arrowok="t"/>
                </v:rect>
                <v:rect id="docshape137" o:spid="_x0000_s1031" style="position:absolute;left:680;top:4026;width:3551;height: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" fillcolor="#2dac62" stroked="f">
                  <v:fill opacity="32896f"/>
                  <v:path arrowok="t"/>
                </v:rect>
                <w10:wrap anchorx="page"/>
              </v:group>
            </w:pict>
          </mc:Fallback>
        </mc:AlternateContent>
      </w:r>
      <w:r w:rsidR="00161BAF">
        <w:rPr>
          <w:color w:val="231F20"/>
        </w:rPr>
        <w:t>cwsmeriaid a</w:t>
      </w:r>
    </w:p>
    <w:p w14:paraId="150B1DA9" w14:textId="77777777" w:rsidR="000252AC" w:rsidRDefault="00161BAF">
      <w:pPr>
        <w:pStyle w:val="BodyText"/>
        <w:spacing w:line="290" w:lineRule="exact"/>
        <w:ind w:right="678"/>
        <w:jc w:val="right"/>
      </w:pPr>
      <w:r>
        <w:rPr>
          <w:color w:val="231F20"/>
        </w:rPr>
        <w:t>chyflenwyr</w:t>
      </w:r>
    </w:p>
    <w:p w14:paraId="667D87C7" w14:textId="77777777" w:rsidR="000252AC" w:rsidRDefault="000252AC">
      <w:pPr>
        <w:pStyle w:val="BodyText"/>
        <w:rPr>
          <w:sz w:val="28"/>
        </w:rPr>
      </w:pPr>
    </w:p>
    <w:p w14:paraId="78CEBDA6" w14:textId="77777777" w:rsidR="000252AC" w:rsidRDefault="000252AC">
      <w:pPr>
        <w:pStyle w:val="BodyText"/>
        <w:rPr>
          <w:sz w:val="28"/>
        </w:rPr>
      </w:pPr>
    </w:p>
    <w:p w14:paraId="2E4E79C6" w14:textId="77777777" w:rsidR="000252AC" w:rsidRDefault="00161BAF">
      <w:pPr>
        <w:pStyle w:val="BodyText"/>
        <w:spacing w:before="176" w:line="237" w:lineRule="auto"/>
        <w:ind w:left="593" w:right="677" w:hanging="4"/>
        <w:jc w:val="right"/>
      </w:pPr>
      <w:r>
        <w:rPr>
          <w:color w:val="231F20"/>
        </w:rPr>
        <w:t>Annog gwelliant parhaus</w:t>
      </w:r>
    </w:p>
    <w:p w14:paraId="13A26D23" w14:textId="77777777" w:rsidR="000252AC" w:rsidRDefault="000252AC">
      <w:pPr>
        <w:spacing w:line="237" w:lineRule="auto"/>
        <w:jc w:val="right"/>
        <w:sectPr w:rsidR="000252AC">
          <w:type w:val="continuous"/>
          <w:pgSz w:w="11910" w:h="16840"/>
          <w:pgMar w:top="1580" w:right="0" w:bottom="280" w:left="460" w:header="0" w:footer="400" w:gutter="0"/>
          <w:cols w:num="5" w:space="720" w:equalWidth="0">
            <w:col w:w="1974" w:space="663"/>
            <w:col w:w="2049" w:space="40"/>
            <w:col w:w="1426" w:space="100"/>
            <w:col w:w="1745" w:space="573"/>
            <w:col w:w="2880"/>
          </w:cols>
        </w:sectPr>
      </w:pPr>
    </w:p>
    <w:p w14:paraId="594180C6" w14:textId="77777777" w:rsidR="000252AC" w:rsidRDefault="000252AC">
      <w:pPr>
        <w:pStyle w:val="BodyText"/>
        <w:spacing w:before="11"/>
        <w:rPr>
          <w:sz w:val="30"/>
        </w:rPr>
      </w:pPr>
    </w:p>
    <w:p w14:paraId="40F61A73" w14:textId="77777777" w:rsidR="000252AC" w:rsidRDefault="00161BAF">
      <w:pPr>
        <w:pStyle w:val="BodyText"/>
        <w:spacing w:line="237" w:lineRule="auto"/>
        <w:ind w:left="221"/>
      </w:pPr>
      <w:r>
        <w:rPr>
          <w:color w:val="231F20"/>
        </w:rPr>
        <w:t>Gwella ansawdd, effeithiolrwydd ac effeithlonrwydd yr hyn a wnawn</w:t>
      </w:r>
    </w:p>
    <w:p w14:paraId="3C61848B" w14:textId="77777777" w:rsidR="000252AC" w:rsidRDefault="00161BAF">
      <w:pPr>
        <w:ind w:left="221"/>
        <w:rPr>
          <w:b/>
          <w:sz w:val="24"/>
        </w:rPr>
      </w:pPr>
      <w:r>
        <w:br w:type="column"/>
      </w:r>
      <w:r>
        <w:rPr>
          <w:b/>
          <w:color w:val="22AF92"/>
          <w:sz w:val="24"/>
        </w:rPr>
        <w:t>a dysgu</w:t>
      </w:r>
    </w:p>
    <w:p w14:paraId="0426AF60" w14:textId="77777777" w:rsidR="000252AC" w:rsidRDefault="000252AC">
      <w:pPr>
        <w:rPr>
          <w:sz w:val="24"/>
        </w:rPr>
        <w:sectPr w:rsidR="000252AC">
          <w:type w:val="continuous"/>
          <w:pgSz w:w="11910" w:h="16840"/>
          <w:pgMar w:top="1580" w:right="0" w:bottom="280" w:left="460" w:header="0" w:footer="400" w:gutter="0"/>
          <w:cols w:num="2" w:space="720" w:equalWidth="0">
            <w:col w:w="3545" w:space="879"/>
            <w:col w:w="7026"/>
          </w:cols>
        </w:sectPr>
      </w:pPr>
    </w:p>
    <w:p w14:paraId="5B22B869" w14:textId="77777777" w:rsidR="000252AC" w:rsidRDefault="000252AC">
      <w:pPr>
        <w:pStyle w:val="BodyText"/>
        <w:rPr>
          <w:b/>
          <w:sz w:val="20"/>
        </w:rPr>
      </w:pPr>
    </w:p>
    <w:p w14:paraId="5E09795F" w14:textId="77777777" w:rsidR="000252AC" w:rsidRDefault="000252AC">
      <w:pPr>
        <w:pStyle w:val="BodyText"/>
        <w:rPr>
          <w:b/>
          <w:sz w:val="20"/>
        </w:rPr>
      </w:pPr>
    </w:p>
    <w:p w14:paraId="2C821A90" w14:textId="77777777" w:rsidR="000252AC" w:rsidRDefault="00161BAF">
      <w:pPr>
        <w:spacing w:before="255"/>
        <w:ind w:left="220"/>
        <w:rPr>
          <w:sz w:val="44"/>
        </w:rPr>
      </w:pPr>
      <w:r>
        <w:rPr>
          <w:color w:val="116984"/>
          <w:sz w:val="44"/>
        </w:rPr>
        <w:t>Ein hamcanion strategol</w:t>
      </w:r>
    </w:p>
    <w:p w14:paraId="1641D31E" w14:textId="77777777" w:rsidR="000252AC" w:rsidRDefault="00DB7BE8">
      <w:pPr>
        <w:pStyle w:val="BodyText"/>
        <w:spacing w:before="8"/>
        <w:rPr>
          <w:sz w:val="23"/>
        </w:rPr>
      </w:pPr>
      <w:r>
        <w:rPr>
          <w:noProof/>
        </w:rPr>
        <mc:AlternateContent>
          <mc:Choice Requires="wpg">
            <w:drawing>
              <wp:anchor distT="0" distB="0" distL="0" distR="0" simplePos="0" relativeHeight="487603200" behindDoc="1" locked="0" layoutInCell="1" allowOverlap="1" wp14:anchorId="2F942D9A" wp14:editId="4718AA6D">
                <wp:simplePos x="0" y="0"/>
                <wp:positionH relativeFrom="page">
                  <wp:posOffset>431800</wp:posOffset>
                </wp:positionH>
                <wp:positionV relativeFrom="paragraph">
                  <wp:posOffset>198120</wp:posOffset>
                </wp:positionV>
                <wp:extent cx="6696075" cy="630555"/>
                <wp:effectExtent l="0" t="12700" r="0" b="4445"/>
                <wp:wrapTopAndBottom/>
                <wp:docPr id="263"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630555"/>
                          <a:chOff x="680" y="312"/>
                          <a:chExt cx="10545" cy="993"/>
                        </a:xfrm>
                      </wpg:grpSpPr>
                      <wps:wsp>
                        <wps:cNvPr id="264" name="docshape139"/>
                        <wps:cNvSpPr>
                          <a:spLocks/>
                        </wps:cNvSpPr>
                        <wps:spPr bwMode="auto">
                          <a:xfrm>
                            <a:off x="680" y="311"/>
                            <a:ext cx="2420" cy="993"/>
                          </a:xfrm>
                          <a:custGeom>
                            <a:avLst/>
                            <a:gdLst>
                              <a:gd name="T0" fmla="+- 0 2722 680"/>
                              <a:gd name="T1" fmla="*/ T0 w 2420"/>
                              <a:gd name="T2" fmla="+- 0 312 312"/>
                              <a:gd name="T3" fmla="*/ 312 h 993"/>
                              <a:gd name="T4" fmla="+- 0 680 680"/>
                              <a:gd name="T5" fmla="*/ T4 w 2420"/>
                              <a:gd name="T6" fmla="+- 0 312 312"/>
                              <a:gd name="T7" fmla="*/ 312 h 993"/>
                              <a:gd name="T8" fmla="+- 0 680 680"/>
                              <a:gd name="T9" fmla="*/ T8 w 2420"/>
                              <a:gd name="T10" fmla="+- 0 1304 312"/>
                              <a:gd name="T11" fmla="*/ 1304 h 993"/>
                              <a:gd name="T12" fmla="+- 0 2722 680"/>
                              <a:gd name="T13" fmla="*/ T12 w 2420"/>
                              <a:gd name="T14" fmla="+- 0 1304 312"/>
                              <a:gd name="T15" fmla="*/ 1304 h 993"/>
                              <a:gd name="T16" fmla="+- 0 3100 680"/>
                              <a:gd name="T17" fmla="*/ T16 w 2420"/>
                              <a:gd name="T18" fmla="+- 0 808 312"/>
                              <a:gd name="T19" fmla="*/ 808 h 993"/>
                              <a:gd name="T20" fmla="+- 0 2722 680"/>
                              <a:gd name="T21" fmla="*/ T20 w 2420"/>
                              <a:gd name="T22" fmla="+- 0 312 312"/>
                              <a:gd name="T23" fmla="*/ 312 h 993"/>
                            </a:gdLst>
                            <a:ahLst/>
                            <a:cxnLst>
                              <a:cxn ang="0">
                                <a:pos x="T1" y="T3"/>
                              </a:cxn>
                              <a:cxn ang="0">
                                <a:pos x="T5" y="T7"/>
                              </a:cxn>
                              <a:cxn ang="0">
                                <a:pos x="T9" y="T11"/>
                              </a:cxn>
                              <a:cxn ang="0">
                                <a:pos x="T13" y="T15"/>
                              </a:cxn>
                              <a:cxn ang="0">
                                <a:pos x="T17" y="T19"/>
                              </a:cxn>
                              <a:cxn ang="0">
                                <a:pos x="T21" y="T23"/>
                              </a:cxn>
                            </a:cxnLst>
                            <a:rect l="0" t="0" r="r" b="b"/>
                            <a:pathLst>
                              <a:path w="2420" h="993">
                                <a:moveTo>
                                  <a:pt x="2042" y="0"/>
                                </a:moveTo>
                                <a:lnTo>
                                  <a:pt x="0" y="0"/>
                                </a:lnTo>
                                <a:lnTo>
                                  <a:pt x="0" y="992"/>
                                </a:lnTo>
                                <a:lnTo>
                                  <a:pt x="2042" y="992"/>
                                </a:lnTo>
                                <a:lnTo>
                                  <a:pt x="2420" y="496"/>
                                </a:lnTo>
                                <a:lnTo>
                                  <a:pt x="2042" y="0"/>
                                </a:lnTo>
                                <a:close/>
                              </a:path>
                            </a:pathLst>
                          </a:custGeom>
                          <a:solidFill>
                            <a:srgbClr val="0484AB">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docshape140"/>
                        <wps:cNvSpPr txBox="1">
                          <a:spLocks/>
                        </wps:cNvSpPr>
                        <wps:spPr bwMode="auto">
                          <a:xfrm>
                            <a:off x="680" y="311"/>
                            <a:ext cx="2420"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D8819" w14:textId="77777777" w:rsidR="00C678ED" w:rsidRDefault="00C678ED">
                              <w:pPr>
                                <w:spacing w:before="205" w:line="237" w:lineRule="auto"/>
                                <w:ind w:left="170" w:right="1006"/>
                                <w:rPr>
                                  <w:b/>
                                  <w:sz w:val="24"/>
                                </w:rPr>
                              </w:pPr>
                              <w:r>
                                <w:rPr>
                                  <w:b/>
                                  <w:color w:val="FFFFFF"/>
                                  <w:sz w:val="24"/>
                                </w:rPr>
                                <w:t>Gwerth am arian</w:t>
                              </w:r>
                            </w:p>
                          </w:txbxContent>
                        </wps:txbx>
                        <wps:bodyPr rot="0" vert="horz" wrap="square" lIns="0" tIns="0" rIns="0" bIns="0" anchor="t" anchorCtr="0" upright="1">
                          <a:noAutofit/>
                        </wps:bodyPr>
                      </wps:wsp>
                      <wps:wsp>
                        <wps:cNvPr id="266" name="docshape141"/>
                        <wps:cNvSpPr txBox="1">
                          <a:spLocks/>
                        </wps:cNvSpPr>
                        <wps:spPr bwMode="auto">
                          <a:xfrm>
                            <a:off x="3119" y="331"/>
                            <a:ext cx="8086" cy="953"/>
                          </a:xfrm>
                          <a:prstGeom prst="rect">
                            <a:avLst/>
                          </a:prstGeom>
                          <a:noFill/>
                          <a:ln w="25400">
                            <a:solidFill>
                              <a:srgbClr val="389DBB"/>
                            </a:solidFill>
                            <a:miter lim="800000"/>
                            <a:headEnd/>
                            <a:tailEnd/>
                          </a:ln>
                          <a:extLst>
                            <a:ext uri="{909E8E84-426E-40DD-AFC4-6F175D3DCCD1}">
                              <a14:hiddenFill xmlns:a14="http://schemas.microsoft.com/office/drawing/2010/main">
                                <a:solidFill>
                                  <a:srgbClr val="FFFFFF"/>
                                </a:solidFill>
                              </a14:hiddenFill>
                            </a:ext>
                          </a:extLst>
                        </wps:spPr>
                        <wps:txbx>
                          <w:txbxContent>
                            <w:p w14:paraId="610885B6" w14:textId="77777777" w:rsidR="00C678ED" w:rsidRDefault="00C678ED">
                              <w:pPr>
                                <w:spacing w:before="165" w:line="237" w:lineRule="auto"/>
                                <w:ind w:left="170" w:right="226"/>
                                <w:rPr>
                                  <w:sz w:val="24"/>
                                </w:rPr>
                              </w:pPr>
                              <w:r>
                                <w:rPr>
                                  <w:color w:val="231F20"/>
                                  <w:sz w:val="24"/>
                                </w:rPr>
                                <w:t>Sefydliad hynod effeithlon ac effeithiol i sicrhau arbedion mewn termau real a manteision o ran ansawdd gwasanaeth i'w gwsmeriaid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942D9A" id="docshapegroup138" o:spid="_x0000_s1141" style="position:absolute;margin-left:34pt;margin-top:15.6pt;width:527.25pt;height:49.65pt;z-index:-15713280;mso-wrap-distance-left:0;mso-wrap-distance-right:0;mso-position-horizontal-relative:page" coordorigin="680,312" coordsize="10545,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">
                <v:shape id="docshape139" o:spid="_x0000_s1142" style="position:absolute;left:680;top:311;width:2420;height:993;visibility:visible;mso-wrap-style:square;v-text-anchor:top" coordsize="2420,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" path="m2042,l,,,992r2042,l2420,496,2042,xe" fillcolor="#0484ab" stroked="f">
                  <v:fill opacity="49087f"/>
                  <v:path arrowok="t" o:connecttype="custom" o:connectlocs="2042,312;0,312;0,1304;2042,1304;2420,808;2042,312" o:connectangles="0,0,0,0,0,0"/>
                </v:shape>
                <v:shape id="docshape140" o:spid="_x0000_s1143" type="#_x0000_t202" style="position:absolute;left:680;top:311;width:2420;height: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" filled="f" stroked="f">
                  <v:path arrowok="t"/>
                  <v:textbox inset="0,0,0,0">
                    <w:txbxContent>
                      <w:p w14:paraId="7D5D8819" w14:textId="77777777" w:rsidR="00C678ED" w:rsidRDefault="00C678ED">
                        <w:pPr>
                          <w:spacing w:before="205" w:line="237" w:lineRule="auto"/>
                          <w:ind w:left="170" w:right="1006"/>
                          <w:rPr>
                            <w:b/>
                            <w:sz w:val="24"/>
                          </w:rPr>
                        </w:pPr>
                        <w:r>
                          <w:rPr>
                            <w:b/>
                            <w:color w:val="FFFFFF"/>
                            <w:sz w:val="24"/>
                          </w:rPr>
                          <w:t>Gwerth am arian</w:t>
                        </w:r>
                      </w:p>
                    </w:txbxContent>
                  </v:textbox>
                </v:shape>
                <v:shape id="docshape141" o:spid="_x0000_s1144" type="#_x0000_t202" style="position:absolute;left:3119;top:331;width:8086;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" filled="f" strokecolor="#389dbb" strokeweight="2pt">
                  <v:path arrowok="t"/>
                  <v:textbox inset="0,0,0,0">
                    <w:txbxContent>
                      <w:p w14:paraId="610885B6" w14:textId="77777777" w:rsidR="00C678ED" w:rsidRDefault="00C678ED">
                        <w:pPr>
                          <w:spacing w:before="165" w:line="237" w:lineRule="auto"/>
                          <w:ind w:left="170" w:right="226"/>
                          <w:rPr>
                            <w:sz w:val="24"/>
                          </w:rPr>
                        </w:pPr>
                        <w:r>
                          <w:rPr>
                            <w:color w:val="231F20"/>
                            <w:sz w:val="24"/>
                          </w:rPr>
                          <w:t>Sefydliad hynod effeithlon ac effeithiol i sicrhau arbedion mewn termau real a manteision o ran ansawdd gwasanaeth i'w gwsmeriaid</w:t>
                        </w:r>
                      </w:p>
                    </w:txbxContent>
                  </v:textbox>
                </v:shape>
                <w10:wrap type="topAndBottom" anchorx="page"/>
              </v:group>
            </w:pict>
          </mc:Fallback>
        </mc:AlternateContent>
      </w:r>
      <w:r>
        <w:rPr>
          <w:noProof/>
        </w:rPr>
        <mc:AlternateContent>
          <mc:Choice Requires="wpg">
            <w:drawing>
              <wp:anchor distT="0" distB="0" distL="0" distR="0" simplePos="0" relativeHeight="487603712" behindDoc="1" locked="0" layoutInCell="1" allowOverlap="1" wp14:anchorId="62A63CE4" wp14:editId="184EEB72">
                <wp:simplePos x="0" y="0"/>
                <wp:positionH relativeFrom="page">
                  <wp:posOffset>431800</wp:posOffset>
                </wp:positionH>
                <wp:positionV relativeFrom="paragraph">
                  <wp:posOffset>935990</wp:posOffset>
                </wp:positionV>
                <wp:extent cx="6696075" cy="630555"/>
                <wp:effectExtent l="0" t="12700" r="0" b="4445"/>
                <wp:wrapTopAndBottom/>
                <wp:docPr id="259" name="docshapegroup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630555"/>
                          <a:chOff x="680" y="1474"/>
                          <a:chExt cx="10545" cy="993"/>
                        </a:xfrm>
                      </wpg:grpSpPr>
                      <wps:wsp>
                        <wps:cNvPr id="260" name="docshape143"/>
                        <wps:cNvSpPr>
                          <a:spLocks/>
                        </wps:cNvSpPr>
                        <wps:spPr bwMode="auto">
                          <a:xfrm>
                            <a:off x="680" y="1473"/>
                            <a:ext cx="2420" cy="993"/>
                          </a:xfrm>
                          <a:custGeom>
                            <a:avLst/>
                            <a:gdLst>
                              <a:gd name="T0" fmla="+- 0 2722 680"/>
                              <a:gd name="T1" fmla="*/ T0 w 2420"/>
                              <a:gd name="T2" fmla="+- 0 1474 1474"/>
                              <a:gd name="T3" fmla="*/ 1474 h 993"/>
                              <a:gd name="T4" fmla="+- 0 680 680"/>
                              <a:gd name="T5" fmla="*/ T4 w 2420"/>
                              <a:gd name="T6" fmla="+- 0 1474 1474"/>
                              <a:gd name="T7" fmla="*/ 1474 h 993"/>
                              <a:gd name="T8" fmla="+- 0 680 680"/>
                              <a:gd name="T9" fmla="*/ T8 w 2420"/>
                              <a:gd name="T10" fmla="+- 0 2466 1474"/>
                              <a:gd name="T11" fmla="*/ 2466 h 993"/>
                              <a:gd name="T12" fmla="+- 0 2722 680"/>
                              <a:gd name="T13" fmla="*/ T12 w 2420"/>
                              <a:gd name="T14" fmla="+- 0 2466 1474"/>
                              <a:gd name="T15" fmla="*/ 2466 h 993"/>
                              <a:gd name="T16" fmla="+- 0 3100 680"/>
                              <a:gd name="T17" fmla="*/ T16 w 2420"/>
                              <a:gd name="T18" fmla="+- 0 1970 1474"/>
                              <a:gd name="T19" fmla="*/ 1970 h 993"/>
                              <a:gd name="T20" fmla="+- 0 2722 680"/>
                              <a:gd name="T21" fmla="*/ T20 w 2420"/>
                              <a:gd name="T22" fmla="+- 0 1474 1474"/>
                              <a:gd name="T23" fmla="*/ 1474 h 993"/>
                            </a:gdLst>
                            <a:ahLst/>
                            <a:cxnLst>
                              <a:cxn ang="0">
                                <a:pos x="T1" y="T3"/>
                              </a:cxn>
                              <a:cxn ang="0">
                                <a:pos x="T5" y="T7"/>
                              </a:cxn>
                              <a:cxn ang="0">
                                <a:pos x="T9" y="T11"/>
                              </a:cxn>
                              <a:cxn ang="0">
                                <a:pos x="T13" y="T15"/>
                              </a:cxn>
                              <a:cxn ang="0">
                                <a:pos x="T17" y="T19"/>
                              </a:cxn>
                              <a:cxn ang="0">
                                <a:pos x="T21" y="T23"/>
                              </a:cxn>
                            </a:cxnLst>
                            <a:rect l="0" t="0" r="r" b="b"/>
                            <a:pathLst>
                              <a:path w="2420" h="993">
                                <a:moveTo>
                                  <a:pt x="2042" y="0"/>
                                </a:moveTo>
                                <a:lnTo>
                                  <a:pt x="0" y="0"/>
                                </a:lnTo>
                                <a:lnTo>
                                  <a:pt x="0" y="992"/>
                                </a:lnTo>
                                <a:lnTo>
                                  <a:pt x="2042" y="992"/>
                                </a:lnTo>
                                <a:lnTo>
                                  <a:pt x="2420" y="496"/>
                                </a:lnTo>
                                <a:lnTo>
                                  <a:pt x="2042" y="0"/>
                                </a:lnTo>
                                <a:close/>
                              </a:path>
                            </a:pathLst>
                          </a:custGeom>
                          <a:solidFill>
                            <a:srgbClr val="0484AB">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docshape144"/>
                        <wps:cNvSpPr txBox="1">
                          <a:spLocks/>
                        </wps:cNvSpPr>
                        <wps:spPr bwMode="auto">
                          <a:xfrm>
                            <a:off x="680" y="1473"/>
                            <a:ext cx="2420"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457C6" w14:textId="77777777" w:rsidR="00C678ED" w:rsidRDefault="00C678ED">
                              <w:pPr>
                                <w:spacing w:before="205" w:line="237" w:lineRule="auto"/>
                                <w:ind w:left="170" w:right="508"/>
                                <w:rPr>
                                  <w:b/>
                                  <w:sz w:val="24"/>
                                </w:rPr>
                              </w:pPr>
                              <w:r>
                                <w:rPr>
                                  <w:b/>
                                  <w:color w:val="FFFFFF"/>
                                  <w:sz w:val="24"/>
                                </w:rPr>
                                <w:t>Cwsmeriaid a phartneriaid</w:t>
                              </w:r>
                            </w:p>
                          </w:txbxContent>
                        </wps:txbx>
                        <wps:bodyPr rot="0" vert="horz" wrap="square" lIns="0" tIns="0" rIns="0" bIns="0" anchor="t" anchorCtr="0" upright="1">
                          <a:noAutofit/>
                        </wps:bodyPr>
                      </wps:wsp>
                      <wps:wsp>
                        <wps:cNvPr id="262" name="docshape145"/>
                        <wps:cNvSpPr txBox="1">
                          <a:spLocks/>
                        </wps:cNvSpPr>
                        <wps:spPr bwMode="auto">
                          <a:xfrm>
                            <a:off x="3119" y="1493"/>
                            <a:ext cx="8086" cy="953"/>
                          </a:xfrm>
                          <a:prstGeom prst="rect">
                            <a:avLst/>
                          </a:prstGeom>
                          <a:noFill/>
                          <a:ln w="25400">
                            <a:solidFill>
                              <a:srgbClr val="389DBB"/>
                            </a:solidFill>
                            <a:miter lim="800000"/>
                            <a:headEnd/>
                            <a:tailEnd/>
                          </a:ln>
                          <a:extLst>
                            <a:ext uri="{909E8E84-426E-40DD-AFC4-6F175D3DCCD1}">
                              <a14:hiddenFill xmlns:a14="http://schemas.microsoft.com/office/drawing/2010/main">
                                <a:solidFill>
                                  <a:srgbClr val="FFFFFF"/>
                                </a:solidFill>
                              </a14:hiddenFill>
                            </a:ext>
                          </a:extLst>
                        </wps:spPr>
                        <wps:txbx>
                          <w:txbxContent>
                            <w:p w14:paraId="666A09CD" w14:textId="77777777" w:rsidR="00C678ED" w:rsidRDefault="00C678ED">
                              <w:pPr>
                                <w:spacing w:before="165" w:line="237" w:lineRule="auto"/>
                                <w:ind w:left="170" w:right="226"/>
                                <w:rPr>
                                  <w:sz w:val="24"/>
                                </w:rPr>
                              </w:pPr>
                              <w:r>
                                <w:rPr>
                                  <w:color w:val="231F20"/>
                                  <w:sz w:val="24"/>
                                </w:rPr>
                                <w:t>Diwylliant agored a thryloyw sy'n canolbwyntio ar y cwsmer sy'n cefnogi darparu gwasanaethau o ansawdd uchel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A63CE4" id="docshapegroup142" o:spid="_x0000_s1145" style="position:absolute;margin-left:34pt;margin-top:73.7pt;width:527.25pt;height:49.65pt;z-index:-15712768;mso-wrap-distance-left:0;mso-wrap-distance-right:0;mso-position-horizontal-relative:page" coordorigin="680,1474" coordsize="10545,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">
                <v:shape id="docshape143" o:spid="_x0000_s1146" style="position:absolute;left:680;top:1473;width:2420;height:993;visibility:visible;mso-wrap-style:square;v-text-anchor:top" coordsize="2420,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" path="m2042,l,,,992r2042,l2420,496,2042,xe" fillcolor="#0484ab" stroked="f">
                  <v:fill opacity="49087f"/>
                  <v:path arrowok="t" o:connecttype="custom" o:connectlocs="2042,1474;0,1474;0,2466;2042,2466;2420,1970;2042,1474" o:connectangles="0,0,0,0,0,0"/>
                </v:shape>
                <v:shape id="docshape144" o:spid="_x0000_s1147" type="#_x0000_t202" style="position:absolute;left:680;top:1473;width:2420;height: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" filled="f" stroked="f">
                  <v:path arrowok="t"/>
                  <v:textbox inset="0,0,0,0">
                    <w:txbxContent>
                      <w:p w14:paraId="225457C6" w14:textId="77777777" w:rsidR="00C678ED" w:rsidRDefault="00C678ED">
                        <w:pPr>
                          <w:spacing w:before="205" w:line="237" w:lineRule="auto"/>
                          <w:ind w:left="170" w:right="508"/>
                          <w:rPr>
                            <w:b/>
                            <w:sz w:val="24"/>
                          </w:rPr>
                        </w:pPr>
                        <w:r>
                          <w:rPr>
                            <w:b/>
                            <w:color w:val="FFFFFF"/>
                            <w:sz w:val="24"/>
                          </w:rPr>
                          <w:t>Cwsmeriaid a phartneriaid</w:t>
                        </w:r>
                      </w:p>
                    </w:txbxContent>
                  </v:textbox>
                </v:shape>
                <v:shape id="docshape145" o:spid="_x0000_s1148" type="#_x0000_t202" style="position:absolute;left:3119;top:1493;width:8086;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" filled="f" strokecolor="#389dbb" strokeweight="2pt">
                  <v:path arrowok="t"/>
                  <v:textbox inset="0,0,0,0">
                    <w:txbxContent>
                      <w:p w14:paraId="666A09CD" w14:textId="77777777" w:rsidR="00C678ED" w:rsidRDefault="00C678ED">
                        <w:pPr>
                          <w:spacing w:before="165" w:line="237" w:lineRule="auto"/>
                          <w:ind w:left="170" w:right="226"/>
                          <w:rPr>
                            <w:sz w:val="24"/>
                          </w:rPr>
                        </w:pPr>
                        <w:r>
                          <w:rPr>
                            <w:color w:val="231F20"/>
                            <w:sz w:val="24"/>
                          </w:rPr>
                          <w:t>Diwylliant agored a thryloyw sy'n canolbwyntio ar y cwsmer sy'n cefnogi darparu gwasanaethau o ansawdd uchel</w:t>
                        </w:r>
                      </w:p>
                    </w:txbxContent>
                  </v:textbox>
                </v:shape>
                <w10:wrap type="topAndBottom" anchorx="page"/>
              </v:group>
            </w:pict>
          </mc:Fallback>
        </mc:AlternateContent>
      </w:r>
      <w:r>
        <w:rPr>
          <w:noProof/>
        </w:rPr>
        <mc:AlternateContent>
          <mc:Choice Requires="wpg">
            <w:drawing>
              <wp:anchor distT="0" distB="0" distL="0" distR="0" simplePos="0" relativeHeight="487604224" behindDoc="1" locked="0" layoutInCell="1" allowOverlap="1" wp14:anchorId="1E7AEFC4" wp14:editId="26AB31B5">
                <wp:simplePos x="0" y="0"/>
                <wp:positionH relativeFrom="page">
                  <wp:posOffset>431800</wp:posOffset>
                </wp:positionH>
                <wp:positionV relativeFrom="paragraph">
                  <wp:posOffset>1673860</wp:posOffset>
                </wp:positionV>
                <wp:extent cx="6696075" cy="630555"/>
                <wp:effectExtent l="0" t="0" r="0" b="4445"/>
                <wp:wrapTopAndBottom/>
                <wp:docPr id="255"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630555"/>
                          <a:chOff x="680" y="2636"/>
                          <a:chExt cx="10545" cy="993"/>
                        </a:xfrm>
                      </wpg:grpSpPr>
                      <wps:wsp>
                        <wps:cNvPr id="256" name="docshape147"/>
                        <wps:cNvSpPr>
                          <a:spLocks/>
                        </wps:cNvSpPr>
                        <wps:spPr bwMode="auto">
                          <a:xfrm>
                            <a:off x="680" y="2636"/>
                            <a:ext cx="2420" cy="993"/>
                          </a:xfrm>
                          <a:custGeom>
                            <a:avLst/>
                            <a:gdLst>
                              <a:gd name="T0" fmla="+- 0 2722 680"/>
                              <a:gd name="T1" fmla="*/ T0 w 2420"/>
                              <a:gd name="T2" fmla="+- 0 2636 2636"/>
                              <a:gd name="T3" fmla="*/ 2636 h 993"/>
                              <a:gd name="T4" fmla="+- 0 680 680"/>
                              <a:gd name="T5" fmla="*/ T4 w 2420"/>
                              <a:gd name="T6" fmla="+- 0 2636 2636"/>
                              <a:gd name="T7" fmla="*/ 2636 h 993"/>
                              <a:gd name="T8" fmla="+- 0 680 680"/>
                              <a:gd name="T9" fmla="*/ T8 w 2420"/>
                              <a:gd name="T10" fmla="+- 0 3628 2636"/>
                              <a:gd name="T11" fmla="*/ 3628 h 993"/>
                              <a:gd name="T12" fmla="+- 0 2722 680"/>
                              <a:gd name="T13" fmla="*/ T12 w 2420"/>
                              <a:gd name="T14" fmla="+- 0 3628 2636"/>
                              <a:gd name="T15" fmla="*/ 3628 h 993"/>
                              <a:gd name="T16" fmla="+- 0 3100 680"/>
                              <a:gd name="T17" fmla="*/ T16 w 2420"/>
                              <a:gd name="T18" fmla="+- 0 3132 2636"/>
                              <a:gd name="T19" fmla="*/ 3132 h 993"/>
                              <a:gd name="T20" fmla="+- 0 2722 680"/>
                              <a:gd name="T21" fmla="*/ T20 w 2420"/>
                              <a:gd name="T22" fmla="+- 0 2636 2636"/>
                              <a:gd name="T23" fmla="*/ 2636 h 993"/>
                            </a:gdLst>
                            <a:ahLst/>
                            <a:cxnLst>
                              <a:cxn ang="0">
                                <a:pos x="T1" y="T3"/>
                              </a:cxn>
                              <a:cxn ang="0">
                                <a:pos x="T5" y="T7"/>
                              </a:cxn>
                              <a:cxn ang="0">
                                <a:pos x="T9" y="T11"/>
                              </a:cxn>
                              <a:cxn ang="0">
                                <a:pos x="T13" y="T15"/>
                              </a:cxn>
                              <a:cxn ang="0">
                                <a:pos x="T17" y="T19"/>
                              </a:cxn>
                              <a:cxn ang="0">
                                <a:pos x="T21" y="T23"/>
                              </a:cxn>
                            </a:cxnLst>
                            <a:rect l="0" t="0" r="r" b="b"/>
                            <a:pathLst>
                              <a:path w="2420" h="993">
                                <a:moveTo>
                                  <a:pt x="2042" y="0"/>
                                </a:moveTo>
                                <a:lnTo>
                                  <a:pt x="0" y="0"/>
                                </a:lnTo>
                                <a:lnTo>
                                  <a:pt x="0" y="992"/>
                                </a:lnTo>
                                <a:lnTo>
                                  <a:pt x="2042" y="992"/>
                                </a:lnTo>
                                <a:lnTo>
                                  <a:pt x="2420" y="496"/>
                                </a:lnTo>
                                <a:lnTo>
                                  <a:pt x="2042" y="0"/>
                                </a:lnTo>
                                <a:close/>
                              </a:path>
                            </a:pathLst>
                          </a:custGeom>
                          <a:solidFill>
                            <a:srgbClr val="0484AB">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docshape148"/>
                        <wps:cNvSpPr txBox="1">
                          <a:spLocks/>
                        </wps:cNvSpPr>
                        <wps:spPr bwMode="auto">
                          <a:xfrm>
                            <a:off x="680" y="2636"/>
                            <a:ext cx="2420"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0482A" w14:textId="77777777" w:rsidR="00C678ED" w:rsidRDefault="00C678ED">
                              <w:pPr>
                                <w:spacing w:before="6"/>
                                <w:rPr>
                                  <w:sz w:val="28"/>
                                </w:rPr>
                              </w:pPr>
                            </w:p>
                            <w:p w14:paraId="374D6141" w14:textId="77777777" w:rsidR="00C678ED" w:rsidRDefault="00C678ED">
                              <w:pPr>
                                <w:ind w:left="170"/>
                                <w:rPr>
                                  <w:b/>
                                  <w:sz w:val="24"/>
                                </w:rPr>
                              </w:pPr>
                              <w:r>
                                <w:rPr>
                                  <w:b/>
                                  <w:color w:val="FFFFFF"/>
                                  <w:sz w:val="24"/>
                                </w:rPr>
                                <w:t>Staff</w:t>
                              </w:r>
                            </w:p>
                          </w:txbxContent>
                        </wps:txbx>
                        <wps:bodyPr rot="0" vert="horz" wrap="square" lIns="0" tIns="0" rIns="0" bIns="0" anchor="t" anchorCtr="0" upright="1">
                          <a:noAutofit/>
                        </wps:bodyPr>
                      </wps:wsp>
                      <wps:wsp>
                        <wps:cNvPr id="258" name="docshape149"/>
                        <wps:cNvSpPr txBox="1">
                          <a:spLocks/>
                        </wps:cNvSpPr>
                        <wps:spPr bwMode="auto">
                          <a:xfrm>
                            <a:off x="3119" y="2656"/>
                            <a:ext cx="8086" cy="953"/>
                          </a:xfrm>
                          <a:prstGeom prst="rect">
                            <a:avLst/>
                          </a:prstGeom>
                          <a:noFill/>
                          <a:ln w="25400">
                            <a:solidFill>
                              <a:srgbClr val="389DBB"/>
                            </a:solidFill>
                            <a:miter lim="800000"/>
                            <a:headEnd/>
                            <a:tailEnd/>
                          </a:ln>
                          <a:extLst>
                            <a:ext uri="{909E8E84-426E-40DD-AFC4-6F175D3DCCD1}">
                              <a14:hiddenFill xmlns:a14="http://schemas.microsoft.com/office/drawing/2010/main">
                                <a:solidFill>
                                  <a:srgbClr val="FFFFFF"/>
                                </a:solidFill>
                              </a14:hiddenFill>
                            </a:ext>
                          </a:extLst>
                        </wps:spPr>
                        <wps:txbx>
                          <w:txbxContent>
                            <w:p w14:paraId="3615CF18" w14:textId="77777777" w:rsidR="00C678ED" w:rsidRDefault="00C678ED">
                              <w:pPr>
                                <w:spacing w:before="162" w:line="290" w:lineRule="exact"/>
                                <w:ind w:left="170"/>
                                <w:rPr>
                                  <w:sz w:val="24"/>
                                </w:rPr>
                              </w:pPr>
                              <w:r>
                                <w:rPr>
                                  <w:color w:val="231F20"/>
                                  <w:sz w:val="24"/>
                                </w:rPr>
                                <w:t>Gweithlu gyda sgiliau priodol, cynhyrchiol, brwd ac iach</w:t>
                              </w:r>
                            </w:p>
                            <w:p w14:paraId="7DB68BA1" w14:textId="31518F35" w:rsidR="00C678ED" w:rsidRDefault="00C678ED">
                              <w:pPr>
                                <w:spacing w:line="290" w:lineRule="exact"/>
                                <w:ind w:left="170"/>
                                <w:rPr>
                                  <w:sz w:val="24"/>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AEFC4" id="docshapegroup146" o:spid="_x0000_s1149" style="position:absolute;margin-left:34pt;margin-top:131.8pt;width:527.25pt;height:49.65pt;z-index:-15712256;mso-wrap-distance-left:0;mso-wrap-distance-right:0;mso-position-horizontal-relative:page" coordorigin="680,2636" coordsize="10545,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">
                <v:shape id="docshape147" o:spid="_x0000_s1150" style="position:absolute;left:680;top:2636;width:2420;height:993;visibility:visible;mso-wrap-style:square;v-text-anchor:top" coordsize="2420,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" path="m2042,l,,,992r2042,l2420,496,2042,xe" fillcolor="#0484ab" stroked="f">
                  <v:fill opacity="49087f"/>
                  <v:path arrowok="t" o:connecttype="custom" o:connectlocs="2042,2636;0,2636;0,3628;2042,3628;2420,3132;2042,2636" o:connectangles="0,0,0,0,0,0"/>
                </v:shape>
                <v:shape id="docshape148" o:spid="_x0000_s1151" type="#_x0000_t202" style="position:absolute;left:680;top:2636;width:2420;height: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" filled="f" stroked="f">
                  <v:path arrowok="t"/>
                  <v:textbox inset="0,0,0,0">
                    <w:txbxContent>
                      <w:p w14:paraId="6030482A" w14:textId="77777777" w:rsidR="00C678ED" w:rsidRDefault="00C678ED">
                        <w:pPr>
                          <w:spacing w:before="6"/>
                          <w:rPr>
                            <w:sz w:val="28"/>
                          </w:rPr>
                        </w:pPr>
                      </w:p>
                      <w:p w14:paraId="374D6141" w14:textId="77777777" w:rsidR="00C678ED" w:rsidRDefault="00C678ED">
                        <w:pPr>
                          <w:ind w:left="170"/>
                          <w:rPr>
                            <w:b/>
                            <w:sz w:val="24"/>
                          </w:rPr>
                        </w:pPr>
                        <w:r>
                          <w:rPr>
                            <w:b/>
                            <w:color w:val="FFFFFF"/>
                            <w:sz w:val="24"/>
                          </w:rPr>
                          <w:t>Staff</w:t>
                        </w:r>
                      </w:p>
                    </w:txbxContent>
                  </v:textbox>
                </v:shape>
                <v:shape id="docshape149" o:spid="_x0000_s1152" type="#_x0000_t202" style="position:absolute;left:3119;top:2656;width:8086;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" filled="f" strokecolor="#389dbb" strokeweight="2pt">
                  <v:path arrowok="t"/>
                  <v:textbox inset="0,0,0,0">
                    <w:txbxContent>
                      <w:p w14:paraId="3615CF18" w14:textId="77777777" w:rsidR="00C678ED" w:rsidRDefault="00C678ED">
                        <w:pPr>
                          <w:spacing w:before="162" w:line="290" w:lineRule="exact"/>
                          <w:ind w:left="170"/>
                          <w:rPr>
                            <w:sz w:val="24"/>
                          </w:rPr>
                        </w:pPr>
                        <w:r>
                          <w:rPr>
                            <w:color w:val="231F20"/>
                            <w:sz w:val="24"/>
                          </w:rPr>
                          <w:t>Gweithlu gyda sgiliau priodol, cynhyrchiol, brwd ac iach</w:t>
                        </w:r>
                      </w:p>
                      <w:p w14:paraId="7DB68BA1" w14:textId="31518F35" w:rsidR="00C678ED" w:rsidRDefault="00C678ED">
                        <w:pPr>
                          <w:spacing w:line="290" w:lineRule="exact"/>
                          <w:ind w:left="170"/>
                          <w:rPr>
                            <w:sz w:val="24"/>
                          </w:rPr>
                        </w:pPr>
                      </w:p>
                    </w:txbxContent>
                  </v:textbox>
                </v:shape>
                <w10:wrap type="topAndBottom" anchorx="page"/>
              </v:group>
            </w:pict>
          </mc:Fallback>
        </mc:AlternateContent>
      </w:r>
      <w:r>
        <w:rPr>
          <w:noProof/>
        </w:rPr>
        <mc:AlternateContent>
          <mc:Choice Requires="wpg">
            <w:drawing>
              <wp:anchor distT="0" distB="0" distL="0" distR="0" simplePos="0" relativeHeight="487604736" behindDoc="1" locked="0" layoutInCell="1" allowOverlap="1" wp14:anchorId="6D4CEC1F" wp14:editId="109EB690">
                <wp:simplePos x="0" y="0"/>
                <wp:positionH relativeFrom="page">
                  <wp:posOffset>431800</wp:posOffset>
                </wp:positionH>
                <wp:positionV relativeFrom="paragraph">
                  <wp:posOffset>2411730</wp:posOffset>
                </wp:positionV>
                <wp:extent cx="6696075" cy="630555"/>
                <wp:effectExtent l="0" t="0" r="0" b="4445"/>
                <wp:wrapTopAndBottom/>
                <wp:docPr id="251" name="docshapegroup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630555"/>
                          <a:chOff x="680" y="3798"/>
                          <a:chExt cx="10545" cy="993"/>
                        </a:xfrm>
                      </wpg:grpSpPr>
                      <wps:wsp>
                        <wps:cNvPr id="252" name="docshape151"/>
                        <wps:cNvSpPr>
                          <a:spLocks/>
                        </wps:cNvSpPr>
                        <wps:spPr bwMode="auto">
                          <a:xfrm>
                            <a:off x="680" y="3798"/>
                            <a:ext cx="2420" cy="993"/>
                          </a:xfrm>
                          <a:custGeom>
                            <a:avLst/>
                            <a:gdLst>
                              <a:gd name="T0" fmla="+- 0 2722 680"/>
                              <a:gd name="T1" fmla="*/ T0 w 2420"/>
                              <a:gd name="T2" fmla="+- 0 3798 3798"/>
                              <a:gd name="T3" fmla="*/ 3798 h 993"/>
                              <a:gd name="T4" fmla="+- 0 680 680"/>
                              <a:gd name="T5" fmla="*/ T4 w 2420"/>
                              <a:gd name="T6" fmla="+- 0 3798 3798"/>
                              <a:gd name="T7" fmla="*/ 3798 h 993"/>
                              <a:gd name="T8" fmla="+- 0 680 680"/>
                              <a:gd name="T9" fmla="*/ T8 w 2420"/>
                              <a:gd name="T10" fmla="+- 0 4790 3798"/>
                              <a:gd name="T11" fmla="*/ 4790 h 993"/>
                              <a:gd name="T12" fmla="+- 0 2722 680"/>
                              <a:gd name="T13" fmla="*/ T12 w 2420"/>
                              <a:gd name="T14" fmla="+- 0 4790 3798"/>
                              <a:gd name="T15" fmla="*/ 4790 h 993"/>
                              <a:gd name="T16" fmla="+- 0 3100 680"/>
                              <a:gd name="T17" fmla="*/ T16 w 2420"/>
                              <a:gd name="T18" fmla="+- 0 4294 3798"/>
                              <a:gd name="T19" fmla="*/ 4294 h 993"/>
                              <a:gd name="T20" fmla="+- 0 2722 680"/>
                              <a:gd name="T21" fmla="*/ T20 w 2420"/>
                              <a:gd name="T22" fmla="+- 0 3798 3798"/>
                              <a:gd name="T23" fmla="*/ 3798 h 993"/>
                            </a:gdLst>
                            <a:ahLst/>
                            <a:cxnLst>
                              <a:cxn ang="0">
                                <a:pos x="T1" y="T3"/>
                              </a:cxn>
                              <a:cxn ang="0">
                                <a:pos x="T5" y="T7"/>
                              </a:cxn>
                              <a:cxn ang="0">
                                <a:pos x="T9" y="T11"/>
                              </a:cxn>
                              <a:cxn ang="0">
                                <a:pos x="T13" y="T15"/>
                              </a:cxn>
                              <a:cxn ang="0">
                                <a:pos x="T17" y="T19"/>
                              </a:cxn>
                              <a:cxn ang="0">
                                <a:pos x="T21" y="T23"/>
                              </a:cxn>
                            </a:cxnLst>
                            <a:rect l="0" t="0" r="r" b="b"/>
                            <a:pathLst>
                              <a:path w="2420" h="993">
                                <a:moveTo>
                                  <a:pt x="2042" y="0"/>
                                </a:moveTo>
                                <a:lnTo>
                                  <a:pt x="0" y="0"/>
                                </a:lnTo>
                                <a:lnTo>
                                  <a:pt x="0" y="992"/>
                                </a:lnTo>
                                <a:lnTo>
                                  <a:pt x="2042" y="992"/>
                                </a:lnTo>
                                <a:lnTo>
                                  <a:pt x="2420" y="496"/>
                                </a:lnTo>
                                <a:lnTo>
                                  <a:pt x="2042" y="0"/>
                                </a:lnTo>
                                <a:close/>
                              </a:path>
                            </a:pathLst>
                          </a:custGeom>
                          <a:solidFill>
                            <a:srgbClr val="0484AB">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152"/>
                        <wps:cNvSpPr txBox="1">
                          <a:spLocks/>
                        </wps:cNvSpPr>
                        <wps:spPr bwMode="auto">
                          <a:xfrm>
                            <a:off x="680" y="3798"/>
                            <a:ext cx="2420"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CFEFC" w14:textId="77777777" w:rsidR="00C678ED" w:rsidRDefault="00C678ED">
                              <w:pPr>
                                <w:spacing w:before="6"/>
                                <w:rPr>
                                  <w:sz w:val="28"/>
                                </w:rPr>
                              </w:pPr>
                            </w:p>
                            <w:p w14:paraId="2FCEC93D" w14:textId="77777777" w:rsidR="00C678ED" w:rsidRDefault="00C678ED">
                              <w:pPr>
                                <w:ind w:left="170"/>
                                <w:rPr>
                                  <w:b/>
                                  <w:sz w:val="24"/>
                                </w:rPr>
                              </w:pPr>
                              <w:r>
                                <w:rPr>
                                  <w:b/>
                                  <w:color w:val="FFFFFF"/>
                                  <w:sz w:val="24"/>
                                </w:rPr>
                                <w:t>Rhagoriaeth</w:t>
                              </w:r>
                            </w:p>
                          </w:txbxContent>
                        </wps:txbx>
                        <wps:bodyPr rot="0" vert="horz" wrap="square" lIns="0" tIns="0" rIns="0" bIns="0" anchor="t" anchorCtr="0" upright="1">
                          <a:noAutofit/>
                        </wps:bodyPr>
                      </wps:wsp>
                      <wps:wsp>
                        <wps:cNvPr id="254" name="docshape153"/>
                        <wps:cNvSpPr txBox="1">
                          <a:spLocks/>
                        </wps:cNvSpPr>
                        <wps:spPr bwMode="auto">
                          <a:xfrm>
                            <a:off x="3119" y="3818"/>
                            <a:ext cx="8086" cy="953"/>
                          </a:xfrm>
                          <a:prstGeom prst="rect">
                            <a:avLst/>
                          </a:prstGeom>
                          <a:noFill/>
                          <a:ln w="25400">
                            <a:solidFill>
                              <a:srgbClr val="389DBB"/>
                            </a:solidFill>
                            <a:miter lim="800000"/>
                            <a:headEnd/>
                            <a:tailEnd/>
                          </a:ln>
                          <a:extLst>
                            <a:ext uri="{909E8E84-426E-40DD-AFC4-6F175D3DCCD1}">
                              <a14:hiddenFill xmlns:a14="http://schemas.microsoft.com/office/drawing/2010/main">
                                <a:solidFill>
                                  <a:srgbClr val="FFFFFF"/>
                                </a:solidFill>
                              </a14:hiddenFill>
                            </a:ext>
                          </a:extLst>
                        </wps:spPr>
                        <wps:txbx>
                          <w:txbxContent>
                            <w:p w14:paraId="766CADC4" w14:textId="27681B63" w:rsidR="00C678ED" w:rsidRDefault="00C678ED" w:rsidP="007627ED">
                              <w:pPr>
                                <w:spacing w:before="162" w:line="290" w:lineRule="exact"/>
                                <w:ind w:left="170"/>
                                <w:rPr>
                                  <w:sz w:val="24"/>
                                </w:rPr>
                              </w:pPr>
                              <w:r>
                                <w:rPr>
                                  <w:color w:val="231F20"/>
                                  <w:sz w:val="24"/>
                                </w:rPr>
                                <w:t>Sefydliad sy’n darparu rhagoriaeth o ran prosesau gyda ffocws ar</w:t>
                              </w:r>
                              <w:r>
                                <w:rPr>
                                  <w:sz w:val="24"/>
                                </w:rPr>
                                <w:t xml:space="preserve"> </w:t>
                              </w:r>
                              <w:r>
                                <w:rPr>
                                  <w:color w:val="231F20"/>
                                  <w:sz w:val="24"/>
                                </w:rPr>
                                <w:t>wella gwasanaeth yn barhaus, awtomeiddio a defnyddio technoleg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CEC1F" id="docshapegroup150" o:spid="_x0000_s1153" style="position:absolute;margin-left:34pt;margin-top:189.9pt;width:527.25pt;height:49.65pt;z-index:-15711744;mso-wrap-distance-left:0;mso-wrap-distance-right:0;mso-position-horizontal-relative:page" coordorigin="680,3798" coordsize="10545,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">
                <v:shape id="docshape151" o:spid="_x0000_s1154" style="position:absolute;left:680;top:3798;width:2420;height:993;visibility:visible;mso-wrap-style:square;v-text-anchor:top" coordsize="2420,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" path="m2042,l,,,992r2042,l2420,496,2042,xe" fillcolor="#0484ab" stroked="f">
                  <v:fill opacity="49087f"/>
                  <v:path arrowok="t" o:connecttype="custom" o:connectlocs="2042,3798;0,3798;0,4790;2042,4790;2420,4294;2042,3798" o:connectangles="0,0,0,0,0,0"/>
                </v:shape>
                <v:shape id="docshape152" o:spid="_x0000_s1155" type="#_x0000_t202" style="position:absolute;left:680;top:3798;width:2420;height: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" filled="f" stroked="f">
                  <v:path arrowok="t"/>
                  <v:textbox inset="0,0,0,0">
                    <w:txbxContent>
                      <w:p w14:paraId="27FCFEFC" w14:textId="77777777" w:rsidR="00C678ED" w:rsidRDefault="00C678ED">
                        <w:pPr>
                          <w:spacing w:before="6"/>
                          <w:rPr>
                            <w:sz w:val="28"/>
                          </w:rPr>
                        </w:pPr>
                      </w:p>
                      <w:p w14:paraId="2FCEC93D" w14:textId="77777777" w:rsidR="00C678ED" w:rsidRDefault="00C678ED">
                        <w:pPr>
                          <w:ind w:left="170"/>
                          <w:rPr>
                            <w:b/>
                            <w:sz w:val="24"/>
                          </w:rPr>
                        </w:pPr>
                        <w:r>
                          <w:rPr>
                            <w:b/>
                            <w:color w:val="FFFFFF"/>
                            <w:sz w:val="24"/>
                          </w:rPr>
                          <w:t>Rhagoriaeth</w:t>
                        </w:r>
                      </w:p>
                    </w:txbxContent>
                  </v:textbox>
                </v:shape>
                <v:shape id="docshape153" o:spid="_x0000_s1156" type="#_x0000_t202" style="position:absolute;left:3119;top:3818;width:8086;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" filled="f" strokecolor="#389dbb" strokeweight="2pt">
                  <v:path arrowok="t"/>
                  <v:textbox inset="0,0,0,0">
                    <w:txbxContent>
                      <w:p w14:paraId="766CADC4" w14:textId="27681B63" w:rsidR="00C678ED" w:rsidRDefault="00C678ED" w:rsidP="007627ED">
                        <w:pPr>
                          <w:spacing w:before="162" w:line="290" w:lineRule="exact"/>
                          <w:ind w:left="170"/>
                          <w:rPr>
                            <w:sz w:val="24"/>
                          </w:rPr>
                        </w:pPr>
                        <w:r>
                          <w:rPr>
                            <w:color w:val="231F20"/>
                            <w:sz w:val="24"/>
                          </w:rPr>
                          <w:t>Sefydliad sy’n darparu rhagoriaeth o ran prosesau gyda ffocws ar</w:t>
                        </w:r>
                        <w:r>
                          <w:rPr>
                            <w:sz w:val="24"/>
                          </w:rPr>
                          <w:t xml:space="preserve"> </w:t>
                        </w:r>
                        <w:r>
                          <w:rPr>
                            <w:color w:val="231F20"/>
                            <w:sz w:val="24"/>
                          </w:rPr>
                          <w:t>wella gwasanaeth yn barhaus, awtomeiddio a defnyddio technoleg</w:t>
                        </w:r>
                      </w:p>
                    </w:txbxContent>
                  </v:textbox>
                </v:shape>
                <w10:wrap type="topAndBottom" anchorx="page"/>
              </v:group>
            </w:pict>
          </mc:Fallback>
        </mc:AlternateContent>
      </w:r>
      <w:r>
        <w:rPr>
          <w:noProof/>
        </w:rPr>
        <mc:AlternateContent>
          <mc:Choice Requires="wpg">
            <w:drawing>
              <wp:anchor distT="0" distB="0" distL="0" distR="0" simplePos="0" relativeHeight="487605248" behindDoc="1" locked="0" layoutInCell="1" allowOverlap="1" wp14:anchorId="3B0B4AC3" wp14:editId="33CE6291">
                <wp:simplePos x="0" y="0"/>
                <wp:positionH relativeFrom="page">
                  <wp:posOffset>431800</wp:posOffset>
                </wp:positionH>
                <wp:positionV relativeFrom="paragraph">
                  <wp:posOffset>3149600</wp:posOffset>
                </wp:positionV>
                <wp:extent cx="6696075" cy="630555"/>
                <wp:effectExtent l="0" t="0" r="0" b="4445"/>
                <wp:wrapTopAndBottom/>
                <wp:docPr id="247"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630555"/>
                          <a:chOff x="680" y="4960"/>
                          <a:chExt cx="10545" cy="993"/>
                        </a:xfrm>
                      </wpg:grpSpPr>
                      <wps:wsp>
                        <wps:cNvPr id="248" name="docshape155"/>
                        <wps:cNvSpPr>
                          <a:spLocks/>
                        </wps:cNvSpPr>
                        <wps:spPr bwMode="auto">
                          <a:xfrm>
                            <a:off x="680" y="4960"/>
                            <a:ext cx="2420" cy="993"/>
                          </a:xfrm>
                          <a:custGeom>
                            <a:avLst/>
                            <a:gdLst>
                              <a:gd name="T0" fmla="+- 0 2722 680"/>
                              <a:gd name="T1" fmla="*/ T0 w 2420"/>
                              <a:gd name="T2" fmla="+- 0 4960 4960"/>
                              <a:gd name="T3" fmla="*/ 4960 h 993"/>
                              <a:gd name="T4" fmla="+- 0 680 680"/>
                              <a:gd name="T5" fmla="*/ T4 w 2420"/>
                              <a:gd name="T6" fmla="+- 0 4960 4960"/>
                              <a:gd name="T7" fmla="*/ 4960 h 993"/>
                              <a:gd name="T8" fmla="+- 0 680 680"/>
                              <a:gd name="T9" fmla="*/ T8 w 2420"/>
                              <a:gd name="T10" fmla="+- 0 5952 4960"/>
                              <a:gd name="T11" fmla="*/ 5952 h 993"/>
                              <a:gd name="T12" fmla="+- 0 2722 680"/>
                              <a:gd name="T13" fmla="*/ T12 w 2420"/>
                              <a:gd name="T14" fmla="+- 0 5952 4960"/>
                              <a:gd name="T15" fmla="*/ 5952 h 993"/>
                              <a:gd name="T16" fmla="+- 0 3100 680"/>
                              <a:gd name="T17" fmla="*/ T16 w 2420"/>
                              <a:gd name="T18" fmla="+- 0 5456 4960"/>
                              <a:gd name="T19" fmla="*/ 5456 h 993"/>
                              <a:gd name="T20" fmla="+- 0 2722 680"/>
                              <a:gd name="T21" fmla="*/ T20 w 2420"/>
                              <a:gd name="T22" fmla="+- 0 4960 4960"/>
                              <a:gd name="T23" fmla="*/ 4960 h 993"/>
                            </a:gdLst>
                            <a:ahLst/>
                            <a:cxnLst>
                              <a:cxn ang="0">
                                <a:pos x="T1" y="T3"/>
                              </a:cxn>
                              <a:cxn ang="0">
                                <a:pos x="T5" y="T7"/>
                              </a:cxn>
                              <a:cxn ang="0">
                                <a:pos x="T9" y="T11"/>
                              </a:cxn>
                              <a:cxn ang="0">
                                <a:pos x="T13" y="T15"/>
                              </a:cxn>
                              <a:cxn ang="0">
                                <a:pos x="T17" y="T19"/>
                              </a:cxn>
                              <a:cxn ang="0">
                                <a:pos x="T21" y="T23"/>
                              </a:cxn>
                            </a:cxnLst>
                            <a:rect l="0" t="0" r="r" b="b"/>
                            <a:pathLst>
                              <a:path w="2420" h="993">
                                <a:moveTo>
                                  <a:pt x="2042" y="0"/>
                                </a:moveTo>
                                <a:lnTo>
                                  <a:pt x="0" y="0"/>
                                </a:lnTo>
                                <a:lnTo>
                                  <a:pt x="0" y="992"/>
                                </a:lnTo>
                                <a:lnTo>
                                  <a:pt x="2042" y="992"/>
                                </a:lnTo>
                                <a:lnTo>
                                  <a:pt x="2420" y="496"/>
                                </a:lnTo>
                                <a:lnTo>
                                  <a:pt x="2042" y="0"/>
                                </a:lnTo>
                                <a:close/>
                              </a:path>
                            </a:pathLst>
                          </a:custGeom>
                          <a:solidFill>
                            <a:srgbClr val="0484AB">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docshape156"/>
                        <wps:cNvSpPr txBox="1">
                          <a:spLocks/>
                        </wps:cNvSpPr>
                        <wps:spPr bwMode="auto">
                          <a:xfrm>
                            <a:off x="680" y="4960"/>
                            <a:ext cx="2420" cy="9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1F576" w14:textId="77777777" w:rsidR="00C678ED" w:rsidRDefault="00C678ED">
                              <w:pPr>
                                <w:spacing w:before="205" w:line="237" w:lineRule="auto"/>
                                <w:ind w:left="170" w:right="490"/>
                                <w:rPr>
                                  <w:b/>
                                  <w:sz w:val="24"/>
                                </w:rPr>
                              </w:pPr>
                              <w:r>
                                <w:rPr>
                                  <w:b/>
                                  <w:color w:val="FFFFFF"/>
                                  <w:sz w:val="24"/>
                                </w:rPr>
                                <w:t>Datblygu gwasanaeth</w:t>
                              </w:r>
                            </w:p>
                          </w:txbxContent>
                        </wps:txbx>
                        <wps:bodyPr rot="0" vert="horz" wrap="square" lIns="0" tIns="0" rIns="0" bIns="0" anchor="t" anchorCtr="0" upright="1">
                          <a:noAutofit/>
                        </wps:bodyPr>
                      </wps:wsp>
                      <wps:wsp>
                        <wps:cNvPr id="250" name="docshape157"/>
                        <wps:cNvSpPr txBox="1">
                          <a:spLocks/>
                        </wps:cNvSpPr>
                        <wps:spPr bwMode="auto">
                          <a:xfrm>
                            <a:off x="3119" y="4980"/>
                            <a:ext cx="8086" cy="953"/>
                          </a:xfrm>
                          <a:prstGeom prst="rect">
                            <a:avLst/>
                          </a:prstGeom>
                          <a:noFill/>
                          <a:ln w="25400">
                            <a:solidFill>
                              <a:srgbClr val="389DBB"/>
                            </a:solidFill>
                            <a:miter lim="800000"/>
                            <a:headEnd/>
                            <a:tailEnd/>
                          </a:ln>
                          <a:extLst>
                            <a:ext uri="{909E8E84-426E-40DD-AFC4-6F175D3DCCD1}">
                              <a14:hiddenFill xmlns:a14="http://schemas.microsoft.com/office/drawing/2010/main">
                                <a:solidFill>
                                  <a:srgbClr val="FFFFFF"/>
                                </a:solidFill>
                              </a14:hiddenFill>
                            </a:ext>
                          </a:extLst>
                        </wps:spPr>
                        <wps:txbx>
                          <w:txbxContent>
                            <w:p w14:paraId="32C27725" w14:textId="77777777" w:rsidR="00C678ED" w:rsidRDefault="00C678ED">
                              <w:pPr>
                                <w:spacing w:before="165" w:line="237" w:lineRule="auto"/>
                                <w:ind w:left="170" w:right="226"/>
                                <w:rPr>
                                  <w:sz w:val="24"/>
                                </w:rPr>
                              </w:pPr>
                              <w:r>
                                <w:rPr>
                                  <w:color w:val="231F20"/>
                                  <w:sz w:val="24"/>
                                </w:rPr>
                                <w:t>Ymestyn yr ystod o wasanaethau o ansawdd uchel a ddarperir i GIG Cymru a sector cyhoeddus Cymru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B4AC3" id="docshapegroup154" o:spid="_x0000_s1157" style="position:absolute;margin-left:34pt;margin-top:248pt;width:527.25pt;height:49.65pt;z-index:-15711232;mso-wrap-distance-left:0;mso-wrap-distance-right:0;mso-position-horizontal-relative:page" coordorigin="680,4960" coordsize="10545,9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">
                <v:shape id="docshape155" o:spid="_x0000_s1158" style="position:absolute;left:680;top:4960;width:2420;height:993;visibility:visible;mso-wrap-style:square;v-text-anchor:top" coordsize="2420,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" path="m2042,l,,,992r2042,l2420,496,2042,xe" fillcolor="#0484ab" stroked="f">
                  <v:fill opacity="49087f"/>
                  <v:path arrowok="t" o:connecttype="custom" o:connectlocs="2042,4960;0,4960;0,5952;2042,5952;2420,5456;2042,4960" o:connectangles="0,0,0,0,0,0"/>
                </v:shape>
                <v:shape id="docshape156" o:spid="_x0000_s1159" type="#_x0000_t202" style="position:absolute;left:680;top:4960;width:2420;height: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" filled="f" stroked="f">
                  <v:path arrowok="t"/>
                  <v:textbox inset="0,0,0,0">
                    <w:txbxContent>
                      <w:p w14:paraId="0BC1F576" w14:textId="77777777" w:rsidR="00C678ED" w:rsidRDefault="00C678ED">
                        <w:pPr>
                          <w:spacing w:before="205" w:line="237" w:lineRule="auto"/>
                          <w:ind w:left="170" w:right="490"/>
                          <w:rPr>
                            <w:b/>
                            <w:sz w:val="24"/>
                          </w:rPr>
                        </w:pPr>
                        <w:r>
                          <w:rPr>
                            <w:b/>
                            <w:color w:val="FFFFFF"/>
                            <w:sz w:val="24"/>
                          </w:rPr>
                          <w:t>Datblygu gwasanaeth</w:t>
                        </w:r>
                      </w:p>
                    </w:txbxContent>
                  </v:textbox>
                </v:shape>
                <v:shape id="docshape157" o:spid="_x0000_s1160" type="#_x0000_t202" style="position:absolute;left:3119;top:4980;width:8086;height: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" filled="f" strokecolor="#389dbb" strokeweight="2pt">
                  <v:path arrowok="t"/>
                  <v:textbox inset="0,0,0,0">
                    <w:txbxContent>
                      <w:p w14:paraId="32C27725" w14:textId="77777777" w:rsidR="00C678ED" w:rsidRDefault="00C678ED">
                        <w:pPr>
                          <w:spacing w:before="165" w:line="237" w:lineRule="auto"/>
                          <w:ind w:left="170" w:right="226"/>
                          <w:rPr>
                            <w:sz w:val="24"/>
                          </w:rPr>
                        </w:pPr>
                        <w:r>
                          <w:rPr>
                            <w:color w:val="231F20"/>
                            <w:sz w:val="24"/>
                          </w:rPr>
                          <w:t>Ymestyn yr ystod o wasanaethau o ansawdd uchel a ddarperir i GIG Cymru a sector cyhoeddus Cymru</w:t>
                        </w:r>
                      </w:p>
                    </w:txbxContent>
                  </v:textbox>
                </v:shape>
                <w10:wrap type="topAndBottom" anchorx="page"/>
              </v:group>
            </w:pict>
          </mc:Fallback>
        </mc:AlternateContent>
      </w:r>
    </w:p>
    <w:p w14:paraId="764CE057" w14:textId="77777777" w:rsidR="000252AC" w:rsidRDefault="000252AC">
      <w:pPr>
        <w:pStyle w:val="BodyText"/>
        <w:rPr>
          <w:sz w:val="12"/>
        </w:rPr>
      </w:pPr>
    </w:p>
    <w:p w14:paraId="7E475D84" w14:textId="77777777" w:rsidR="000252AC" w:rsidRDefault="000252AC">
      <w:pPr>
        <w:pStyle w:val="BodyText"/>
        <w:rPr>
          <w:sz w:val="12"/>
        </w:rPr>
      </w:pPr>
    </w:p>
    <w:p w14:paraId="12DB9129" w14:textId="77777777" w:rsidR="000252AC" w:rsidRDefault="000252AC">
      <w:pPr>
        <w:pStyle w:val="BodyText"/>
        <w:rPr>
          <w:sz w:val="12"/>
        </w:rPr>
      </w:pPr>
    </w:p>
    <w:p w14:paraId="0C5C7D48" w14:textId="77777777" w:rsidR="000252AC" w:rsidRDefault="000252AC">
      <w:pPr>
        <w:pStyle w:val="BodyText"/>
        <w:rPr>
          <w:sz w:val="12"/>
        </w:rPr>
      </w:pPr>
    </w:p>
    <w:p w14:paraId="533EED26" w14:textId="77777777" w:rsidR="000252AC" w:rsidRDefault="000252AC">
      <w:pPr>
        <w:rPr>
          <w:sz w:val="12"/>
        </w:rPr>
        <w:sectPr w:rsidR="000252AC">
          <w:type w:val="continuous"/>
          <w:pgSz w:w="11910" w:h="16840"/>
          <w:pgMar w:top="1580" w:right="0" w:bottom="280" w:left="460" w:header="0" w:footer="400" w:gutter="0"/>
          <w:cols w:space="720"/>
        </w:sectPr>
      </w:pPr>
    </w:p>
    <w:p w14:paraId="301CBB46" w14:textId="77777777" w:rsidR="000252AC" w:rsidRDefault="000252AC">
      <w:pPr>
        <w:pStyle w:val="BodyText"/>
        <w:rPr>
          <w:sz w:val="20"/>
        </w:rPr>
      </w:pPr>
    </w:p>
    <w:p w14:paraId="5949388E" w14:textId="77777777" w:rsidR="000252AC" w:rsidRDefault="000252AC">
      <w:pPr>
        <w:pStyle w:val="BodyText"/>
        <w:rPr>
          <w:sz w:val="19"/>
        </w:rPr>
      </w:pPr>
    </w:p>
    <w:p w14:paraId="690B8E67" w14:textId="77777777" w:rsidR="000252AC" w:rsidRDefault="00161BAF">
      <w:pPr>
        <w:spacing w:before="100"/>
        <w:ind w:left="220"/>
        <w:rPr>
          <w:sz w:val="44"/>
        </w:rPr>
      </w:pPr>
      <w:bookmarkStart w:id="6" w:name="_bookmark6"/>
      <w:bookmarkEnd w:id="6"/>
      <w:r>
        <w:rPr>
          <w:color w:val="116984"/>
          <w:sz w:val="44"/>
        </w:rPr>
        <w:t>Ein nodau trosfwaol</w:t>
      </w:r>
    </w:p>
    <w:p w14:paraId="7B62F80E" w14:textId="77777777" w:rsidR="000252AC" w:rsidRDefault="00DB7BE8">
      <w:pPr>
        <w:spacing w:before="308"/>
        <w:ind w:left="476"/>
        <w:rPr>
          <w:b/>
          <w:sz w:val="96"/>
        </w:rPr>
      </w:pPr>
      <w:r>
        <w:rPr>
          <w:noProof/>
        </w:rPr>
        <mc:AlternateContent>
          <mc:Choice Requires="wps">
            <w:drawing>
              <wp:anchor distT="0" distB="0" distL="114300" distR="114300" simplePos="0" relativeHeight="15750656" behindDoc="0" locked="0" layoutInCell="1" allowOverlap="1" wp14:anchorId="3B3FEB17" wp14:editId="0FA82D9E">
                <wp:simplePos x="0" y="0"/>
                <wp:positionH relativeFrom="page">
                  <wp:posOffset>1296035</wp:posOffset>
                </wp:positionH>
                <wp:positionV relativeFrom="paragraph">
                  <wp:posOffset>197485</wp:posOffset>
                </wp:positionV>
                <wp:extent cx="5832475" cy="756285"/>
                <wp:effectExtent l="0" t="0" r="0" b="5715"/>
                <wp:wrapNone/>
                <wp:docPr id="246" name="docshape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CDE6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310D5" w14:textId="77777777" w:rsidR="00C678ED" w:rsidRDefault="00C678ED">
                            <w:pPr>
                              <w:pStyle w:val="BodyText"/>
                              <w:rPr>
                                <w:b/>
                                <w:color w:val="000000"/>
                                <w:sz w:val="25"/>
                              </w:rPr>
                            </w:pPr>
                          </w:p>
                          <w:p w14:paraId="41E9B61D" w14:textId="77777777" w:rsidR="00C678ED" w:rsidRDefault="00C678ED">
                            <w:pPr>
                              <w:pStyle w:val="BodyText"/>
                              <w:spacing w:line="237" w:lineRule="auto"/>
                              <w:ind w:left="170"/>
                              <w:rPr>
                                <w:color w:val="000000"/>
                              </w:rPr>
                            </w:pPr>
                            <w:r>
                              <w:rPr>
                                <w:color w:val="231F20"/>
                              </w:rPr>
                              <w:t>Byddwn yn hyrwyddo cysondeb gwasanaeth ledled Cymru drwy ymgysylltu â’n partneriaid wrth barchu anghenion a gofynion lleol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FEB17" id="docshape158" o:spid="_x0000_s1161" type="#_x0000_t202" style="position:absolute;left:0;text-align:left;margin-left:102.05pt;margin-top:15.55pt;width:459.25pt;height:59.55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" fillcolor="#cde6ec" stroked="f">
                <v:path arrowok="t"/>
                <v:textbox inset="0,0,0,0">
                  <w:txbxContent>
                    <w:p w14:paraId="624310D5" w14:textId="77777777" w:rsidR="00C678ED" w:rsidRDefault="00C678ED">
                      <w:pPr>
                        <w:pStyle w:val="BodyText"/>
                        <w:rPr>
                          <w:b/>
                          <w:color w:val="000000"/>
                          <w:sz w:val="25"/>
                        </w:rPr>
                      </w:pPr>
                    </w:p>
                    <w:p w14:paraId="41E9B61D" w14:textId="77777777" w:rsidR="00C678ED" w:rsidRDefault="00C678ED">
                      <w:pPr>
                        <w:pStyle w:val="BodyText"/>
                        <w:spacing w:line="237" w:lineRule="auto"/>
                        <w:ind w:left="170"/>
                        <w:rPr>
                          <w:color w:val="000000"/>
                        </w:rPr>
                      </w:pPr>
                      <w:r>
                        <w:rPr>
                          <w:color w:val="231F20"/>
                        </w:rPr>
                        <w:t>Byddwn yn hyrwyddo cysondeb gwasanaeth ledled Cymru drwy ymgysylltu â’n partneriaid wrth barchu anghenion a gofynion lleol</w:t>
                      </w:r>
                    </w:p>
                  </w:txbxContent>
                </v:textbox>
                <w10:wrap anchorx="page"/>
              </v:shape>
            </w:pict>
          </mc:Fallback>
        </mc:AlternateContent>
      </w:r>
      <w:r w:rsidR="00161BAF">
        <w:rPr>
          <w:b/>
          <w:color w:val="8DCBD8"/>
          <w:sz w:val="96"/>
        </w:rPr>
        <w:t>1</w:t>
      </w:r>
    </w:p>
    <w:p w14:paraId="1ED32DD8" w14:textId="77777777" w:rsidR="000252AC" w:rsidRDefault="00DB7BE8">
      <w:pPr>
        <w:spacing w:before="194"/>
        <w:ind w:left="476"/>
        <w:rPr>
          <w:b/>
          <w:sz w:val="96"/>
        </w:rPr>
      </w:pPr>
      <w:r>
        <w:rPr>
          <w:noProof/>
        </w:rPr>
        <mc:AlternateContent>
          <mc:Choice Requires="wps">
            <w:drawing>
              <wp:anchor distT="0" distB="0" distL="114300" distR="114300" simplePos="0" relativeHeight="15750144" behindDoc="0" locked="0" layoutInCell="1" allowOverlap="1" wp14:anchorId="1E2A9970" wp14:editId="41EAD12D">
                <wp:simplePos x="0" y="0"/>
                <wp:positionH relativeFrom="page">
                  <wp:posOffset>1296035</wp:posOffset>
                </wp:positionH>
                <wp:positionV relativeFrom="paragraph">
                  <wp:posOffset>125095</wp:posOffset>
                </wp:positionV>
                <wp:extent cx="5832475" cy="756285"/>
                <wp:effectExtent l="0" t="0" r="0" b="5715"/>
                <wp:wrapNone/>
                <wp:docPr id="245"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CDE6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566EB5" w14:textId="7CD010D5" w:rsidR="00C678ED" w:rsidRDefault="00C678ED" w:rsidP="007627ED">
                            <w:pPr>
                              <w:pStyle w:val="BodyText"/>
                              <w:spacing w:before="160" w:line="237" w:lineRule="auto"/>
                              <w:ind w:left="170" w:right="740"/>
                              <w:rPr>
                                <w:color w:val="000000"/>
                              </w:rPr>
                            </w:pPr>
                            <w:r>
                              <w:rPr>
                                <w:color w:val="231F20"/>
                              </w:rPr>
                              <w:t>Byddwn yn ehangu cwmpas ein gwasanaethau, gan groesawu cynaliadwyedd, o fewn GIG Cymru a’r sector cyhoeddus ehangach i ysgogi gwerth am arian,</w:t>
                            </w:r>
                            <w:r>
                              <w:rPr>
                                <w:color w:val="000000"/>
                              </w:rPr>
                              <w:t xml:space="preserve"> </w:t>
                            </w:r>
                            <w:r>
                              <w:rPr>
                                <w:color w:val="231F20"/>
                              </w:rPr>
                              <w:t>cysondeb o ran dull gweithredu ac arloesi a fydd o fudd i bobl Cymru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A9970" id="docshape159" o:spid="_x0000_s1162" type="#_x0000_t202" style="position:absolute;left:0;text-align:left;margin-left:102.05pt;margin-top:9.85pt;width:459.25pt;height:59.5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" fillcolor="#cde6eb" stroked="f">
                <v:path arrowok="t"/>
                <v:textbox inset="0,0,0,0">
                  <w:txbxContent>
                    <w:p w14:paraId="61566EB5" w14:textId="7CD010D5" w:rsidR="00C678ED" w:rsidRDefault="00C678ED" w:rsidP="007627ED">
                      <w:pPr>
                        <w:pStyle w:val="BodyText"/>
                        <w:spacing w:before="160" w:line="237" w:lineRule="auto"/>
                        <w:ind w:left="170" w:right="740"/>
                        <w:rPr>
                          <w:color w:val="000000"/>
                        </w:rPr>
                      </w:pPr>
                      <w:r>
                        <w:rPr>
                          <w:color w:val="231F20"/>
                        </w:rPr>
                        <w:t>Byddwn yn ehangu cwmpas ein gwasanaethau, gan groesawu cynaliadwyedd, o fewn GIG Cymru a’r sector cyhoeddus ehangach i ysgogi gwerth am arian,</w:t>
                      </w:r>
                      <w:r>
                        <w:rPr>
                          <w:color w:val="000000"/>
                        </w:rPr>
                        <w:t xml:space="preserve"> </w:t>
                      </w:r>
                      <w:r>
                        <w:rPr>
                          <w:color w:val="231F20"/>
                        </w:rPr>
                        <w:t>cysondeb o ran dull gweithredu ac arloesi a fydd o fudd i bobl Cymru</w:t>
                      </w:r>
                    </w:p>
                  </w:txbxContent>
                </v:textbox>
                <w10:wrap anchorx="page"/>
              </v:shape>
            </w:pict>
          </mc:Fallback>
        </mc:AlternateContent>
      </w:r>
      <w:r w:rsidR="00161BAF">
        <w:rPr>
          <w:b/>
          <w:color w:val="8ECAD4"/>
          <w:sz w:val="96"/>
        </w:rPr>
        <w:t>2</w:t>
      </w:r>
    </w:p>
    <w:p w14:paraId="26927B95" w14:textId="77777777" w:rsidR="000252AC" w:rsidRDefault="00DB7BE8">
      <w:pPr>
        <w:spacing w:before="194"/>
        <w:ind w:left="476"/>
        <w:rPr>
          <w:b/>
          <w:sz w:val="96"/>
        </w:rPr>
      </w:pPr>
      <w:r>
        <w:rPr>
          <w:noProof/>
        </w:rPr>
        <mc:AlternateContent>
          <mc:Choice Requires="wps">
            <w:drawing>
              <wp:anchor distT="0" distB="0" distL="114300" distR="114300" simplePos="0" relativeHeight="15749632" behindDoc="0" locked="0" layoutInCell="1" allowOverlap="1" wp14:anchorId="634D2D7C" wp14:editId="68678FD3">
                <wp:simplePos x="0" y="0"/>
                <wp:positionH relativeFrom="page">
                  <wp:posOffset>1296035</wp:posOffset>
                </wp:positionH>
                <wp:positionV relativeFrom="paragraph">
                  <wp:posOffset>125095</wp:posOffset>
                </wp:positionV>
                <wp:extent cx="5832475" cy="756285"/>
                <wp:effectExtent l="0" t="0" r="0" b="5715"/>
                <wp:wrapNone/>
                <wp:docPr id="244"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CEE8E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9CF5C7" w14:textId="77777777" w:rsidR="00C678ED" w:rsidRDefault="00C678ED">
                            <w:pPr>
                              <w:pStyle w:val="BodyText"/>
                              <w:spacing w:before="160" w:line="237" w:lineRule="auto"/>
                              <w:ind w:left="170"/>
                              <w:rPr>
                                <w:color w:val="000000"/>
                              </w:rPr>
                            </w:pPr>
                            <w:r>
                              <w:rPr>
                                <w:color w:val="231F20"/>
                              </w:rPr>
                              <w:t>Byddwn yn parhau i ychwanegu gwerth drwy safoni, arloesi a moderneiddio ein modelau darparu gwasanaeth i gyflawni’r nodau llesiant a buddion gofal iechyd darbodus.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D2D7C" id="docshape160" o:spid="_x0000_s1163" type="#_x0000_t202" style="position:absolute;left:0;text-align:left;margin-left:102.05pt;margin-top:9.85pt;width:459.25pt;height:59.55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" fillcolor="#cee8e9" stroked="f">
                <v:path arrowok="t"/>
                <v:textbox inset="0,0,0,0">
                  <w:txbxContent>
                    <w:p w14:paraId="379CF5C7" w14:textId="77777777" w:rsidR="00C678ED" w:rsidRDefault="00C678ED">
                      <w:pPr>
                        <w:pStyle w:val="BodyText"/>
                        <w:spacing w:before="160" w:line="237" w:lineRule="auto"/>
                        <w:ind w:left="170"/>
                        <w:rPr>
                          <w:color w:val="000000"/>
                        </w:rPr>
                      </w:pPr>
                      <w:r>
                        <w:rPr>
                          <w:color w:val="231F20"/>
                        </w:rPr>
                        <w:t>Byddwn yn parhau i ychwanegu gwerth drwy safoni, arloesi a moderneiddio ein modelau darparu gwasanaeth i gyflawni’r nodau llesiant a buddion gofal iechyd darbodus.</w:t>
                      </w:r>
                    </w:p>
                  </w:txbxContent>
                </v:textbox>
                <w10:wrap anchorx="page"/>
              </v:shape>
            </w:pict>
          </mc:Fallback>
        </mc:AlternateContent>
      </w:r>
      <w:r w:rsidR="00161BAF">
        <w:rPr>
          <w:b/>
          <w:color w:val="92CBCE"/>
          <w:sz w:val="96"/>
        </w:rPr>
        <w:t>3</w:t>
      </w:r>
    </w:p>
    <w:p w14:paraId="5C9BBAE0" w14:textId="77777777" w:rsidR="000252AC" w:rsidRDefault="00DB7BE8">
      <w:pPr>
        <w:spacing w:before="194"/>
        <w:ind w:left="476"/>
        <w:rPr>
          <w:b/>
          <w:sz w:val="96"/>
        </w:rPr>
      </w:pPr>
      <w:r>
        <w:rPr>
          <w:noProof/>
        </w:rPr>
        <mc:AlternateContent>
          <mc:Choice Requires="wps">
            <w:drawing>
              <wp:anchor distT="0" distB="0" distL="114300" distR="114300" simplePos="0" relativeHeight="15749120" behindDoc="0" locked="0" layoutInCell="1" allowOverlap="1" wp14:anchorId="22D6D90C" wp14:editId="680581BE">
                <wp:simplePos x="0" y="0"/>
                <wp:positionH relativeFrom="page">
                  <wp:posOffset>1296035</wp:posOffset>
                </wp:positionH>
                <wp:positionV relativeFrom="paragraph">
                  <wp:posOffset>125095</wp:posOffset>
                </wp:positionV>
                <wp:extent cx="5832475" cy="756285"/>
                <wp:effectExtent l="0" t="0" r="0" b="5715"/>
                <wp:wrapNone/>
                <wp:docPr id="243"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CFE7E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73C3E" w14:textId="77777777" w:rsidR="00C678ED" w:rsidRDefault="00C678ED">
                            <w:pPr>
                              <w:pStyle w:val="BodyText"/>
                              <w:spacing w:before="160" w:line="237" w:lineRule="auto"/>
                              <w:ind w:left="170"/>
                              <w:rPr>
                                <w:color w:val="000000"/>
                              </w:rPr>
                            </w:pPr>
                            <w:r>
                              <w:rPr>
                                <w:color w:val="231F20"/>
                              </w:rPr>
                              <w:t>Byddwn yn gyflogwr o ddewis ar gyfer cenedlaethau heddiw a chenedlaethau’r dyfodol drwy ddenu, hyfforddi a chadw gweithlu hynod fedrus a gwydn, sydd wedi’u datblygu i gyrraedd eu llawn botensial.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6D90C" id="docshape161" o:spid="_x0000_s1164" type="#_x0000_t202" style="position:absolute;left:0;text-align:left;margin-left:102.05pt;margin-top:9.85pt;width:459.25pt;height:59.55pt;z-index:157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" fillcolor="#cfe7e7" stroked="f">
                <v:path arrowok="t"/>
                <v:textbox inset="0,0,0,0">
                  <w:txbxContent>
                    <w:p w14:paraId="23073C3E" w14:textId="77777777" w:rsidR="00C678ED" w:rsidRDefault="00C678ED">
                      <w:pPr>
                        <w:pStyle w:val="BodyText"/>
                        <w:spacing w:before="160" w:line="237" w:lineRule="auto"/>
                        <w:ind w:left="170"/>
                        <w:rPr>
                          <w:color w:val="000000"/>
                        </w:rPr>
                      </w:pPr>
                      <w:r>
                        <w:rPr>
                          <w:color w:val="231F20"/>
                        </w:rPr>
                        <w:t>Byddwn yn gyflogwr o ddewis ar gyfer cenedlaethau heddiw a chenedlaethau’r dyfodol drwy ddenu, hyfforddi a chadw gweithlu hynod fedrus a gwydn, sydd wedi’u datblygu i gyrraedd eu llawn botensial.</w:t>
                      </w:r>
                    </w:p>
                  </w:txbxContent>
                </v:textbox>
                <w10:wrap anchorx="page"/>
              </v:shape>
            </w:pict>
          </mc:Fallback>
        </mc:AlternateContent>
      </w:r>
      <w:r w:rsidR="00161BAF">
        <w:rPr>
          <w:b/>
          <w:color w:val="92CBCC"/>
          <w:sz w:val="96"/>
        </w:rPr>
        <w:t>4</w:t>
      </w:r>
    </w:p>
    <w:p w14:paraId="5D5D029B" w14:textId="77777777" w:rsidR="000252AC" w:rsidRDefault="00DB7BE8">
      <w:pPr>
        <w:spacing w:before="194"/>
        <w:ind w:left="472"/>
        <w:rPr>
          <w:b/>
          <w:sz w:val="96"/>
        </w:rPr>
      </w:pPr>
      <w:r>
        <w:rPr>
          <w:noProof/>
        </w:rPr>
        <mc:AlternateContent>
          <mc:Choice Requires="wps">
            <w:drawing>
              <wp:anchor distT="0" distB="0" distL="114300" distR="114300" simplePos="0" relativeHeight="15748608" behindDoc="0" locked="0" layoutInCell="1" allowOverlap="1" wp14:anchorId="27516386" wp14:editId="364F4C09">
                <wp:simplePos x="0" y="0"/>
                <wp:positionH relativeFrom="page">
                  <wp:posOffset>1296035</wp:posOffset>
                </wp:positionH>
                <wp:positionV relativeFrom="paragraph">
                  <wp:posOffset>125095</wp:posOffset>
                </wp:positionV>
                <wp:extent cx="5832475" cy="756285"/>
                <wp:effectExtent l="0" t="0" r="0" b="5715"/>
                <wp:wrapNone/>
                <wp:docPr id="242"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D1E7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915B9" w14:textId="77777777" w:rsidR="00C678ED" w:rsidRDefault="00C678ED">
                            <w:pPr>
                              <w:pStyle w:val="BodyText"/>
                              <w:spacing w:before="160" w:line="237" w:lineRule="auto"/>
                              <w:ind w:left="170"/>
                              <w:rPr>
                                <w:color w:val="000000"/>
                              </w:rPr>
                            </w:pPr>
                            <w:r>
                              <w:rPr>
                                <w:color w:val="231F20"/>
                              </w:rPr>
                              <w:t>Byddwn yn cynnal cynllun ariannol cytbwys wrth i ni barhau i sicrhau arbedion effeithlonrwydd, arbedion uniongyrchol ac anuniongyrchol ac ail-fuddsoddi’r bunt Gymreig yn ôl yn ein heconomi.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516386" id="docshape162" o:spid="_x0000_s1165" type="#_x0000_t202" style="position:absolute;left:0;text-align:left;margin-left:102.05pt;margin-top:9.85pt;width:459.25pt;height:59.55pt;z-index:1574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" fillcolor="#d1e7e4" stroked="f">
                <v:path arrowok="t"/>
                <v:textbox inset="0,0,0,0">
                  <w:txbxContent>
                    <w:p w14:paraId="571915B9" w14:textId="77777777" w:rsidR="00C678ED" w:rsidRDefault="00C678ED">
                      <w:pPr>
                        <w:pStyle w:val="BodyText"/>
                        <w:spacing w:before="160" w:line="237" w:lineRule="auto"/>
                        <w:ind w:left="170"/>
                        <w:rPr>
                          <w:color w:val="000000"/>
                        </w:rPr>
                      </w:pPr>
                      <w:r>
                        <w:rPr>
                          <w:color w:val="231F20"/>
                        </w:rPr>
                        <w:t>Byddwn yn cynnal cynllun ariannol cytbwys wrth i ni barhau i sicrhau arbedion effeithlonrwydd, arbedion uniongyrchol ac anuniongyrchol ac ail-fuddsoddi’r bunt Gymreig yn ôl yn ein heconomi.</w:t>
                      </w:r>
                    </w:p>
                  </w:txbxContent>
                </v:textbox>
                <w10:wrap anchorx="page"/>
              </v:shape>
            </w:pict>
          </mc:Fallback>
        </mc:AlternateContent>
      </w:r>
      <w:r w:rsidR="00161BAF">
        <w:rPr>
          <w:b/>
          <w:color w:val="93CDC8"/>
          <w:sz w:val="96"/>
        </w:rPr>
        <w:t>5</w:t>
      </w:r>
    </w:p>
    <w:p w14:paraId="5439EF57" w14:textId="77777777" w:rsidR="000252AC" w:rsidRDefault="00DB7BE8">
      <w:pPr>
        <w:spacing w:before="194"/>
        <w:ind w:left="472"/>
        <w:rPr>
          <w:b/>
          <w:sz w:val="96"/>
        </w:rPr>
      </w:pPr>
      <w:r>
        <w:rPr>
          <w:noProof/>
        </w:rPr>
        <mc:AlternateContent>
          <mc:Choice Requires="wps">
            <w:drawing>
              <wp:anchor distT="0" distB="0" distL="114300" distR="114300" simplePos="0" relativeHeight="15748096" behindDoc="0" locked="0" layoutInCell="1" allowOverlap="1" wp14:anchorId="7863CE10" wp14:editId="1B24D255">
                <wp:simplePos x="0" y="0"/>
                <wp:positionH relativeFrom="page">
                  <wp:posOffset>1296035</wp:posOffset>
                </wp:positionH>
                <wp:positionV relativeFrom="paragraph">
                  <wp:posOffset>125095</wp:posOffset>
                </wp:positionV>
                <wp:extent cx="5832475" cy="756285"/>
                <wp:effectExtent l="0" t="0" r="0" b="5715"/>
                <wp:wrapNone/>
                <wp:docPr id="24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D2E9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E13EBA" w14:textId="77777777" w:rsidR="00C678ED" w:rsidRDefault="00C678ED">
                            <w:pPr>
                              <w:pStyle w:val="BodyText"/>
                              <w:spacing w:before="160" w:line="237" w:lineRule="auto"/>
                              <w:ind w:left="170" w:right="367"/>
                              <w:rPr>
                                <w:color w:val="000000"/>
                              </w:rPr>
                            </w:pPr>
                            <w:r>
                              <w:rPr>
                                <w:color w:val="231F20"/>
                              </w:rPr>
                              <w:t>Byddwn yn darparu gwasanaeth cwsmeriaid rhagorol, gan sicrhau bod ein gwasanaethau’n cynyddu effeithlonrwydd, effeithiolrwydd a gwerth am arian drwy arweinyddiaeth systemau a dull Unwaith i Gymru.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3CE10" id="docshape163" o:spid="_x0000_s1166" type="#_x0000_t202" style="position:absolute;left:0;text-align:left;margin-left:102.05pt;margin-top:9.85pt;width:459.25pt;height:59.55pt;z-index:1574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" fillcolor="#d2e9e2" stroked="f">
                <v:path arrowok="t"/>
                <v:textbox inset="0,0,0,0">
                  <w:txbxContent>
                    <w:p w14:paraId="13E13EBA" w14:textId="77777777" w:rsidR="00C678ED" w:rsidRDefault="00C678ED">
                      <w:pPr>
                        <w:pStyle w:val="BodyText"/>
                        <w:spacing w:before="160" w:line="237" w:lineRule="auto"/>
                        <w:ind w:left="170" w:right="367"/>
                        <w:rPr>
                          <w:color w:val="000000"/>
                        </w:rPr>
                      </w:pPr>
                      <w:r>
                        <w:rPr>
                          <w:color w:val="231F20"/>
                        </w:rPr>
                        <w:t>Byddwn yn darparu gwasanaeth cwsmeriaid rhagorol, gan sicrhau bod ein gwasanaethau’n cynyddu effeithlonrwydd, effeithiolrwydd a gwerth am arian drwy arweinyddiaeth systemau a dull Unwaith i Gymru.</w:t>
                      </w:r>
                    </w:p>
                  </w:txbxContent>
                </v:textbox>
                <w10:wrap anchorx="page"/>
              </v:shape>
            </w:pict>
          </mc:Fallback>
        </mc:AlternateContent>
      </w:r>
      <w:r w:rsidR="00161BAF">
        <w:rPr>
          <w:b/>
          <w:color w:val="93CEC2"/>
          <w:sz w:val="96"/>
        </w:rPr>
        <w:t>6</w:t>
      </w:r>
    </w:p>
    <w:p w14:paraId="4D9FC02F" w14:textId="77777777" w:rsidR="000252AC" w:rsidRDefault="00DB7BE8">
      <w:pPr>
        <w:spacing w:before="194"/>
        <w:ind w:left="472"/>
        <w:rPr>
          <w:b/>
          <w:sz w:val="96"/>
        </w:rPr>
      </w:pPr>
      <w:r>
        <w:rPr>
          <w:noProof/>
        </w:rPr>
        <mc:AlternateContent>
          <mc:Choice Requires="wps">
            <w:drawing>
              <wp:anchor distT="0" distB="0" distL="114300" distR="114300" simplePos="0" relativeHeight="15747584" behindDoc="0" locked="0" layoutInCell="1" allowOverlap="1" wp14:anchorId="27E53978" wp14:editId="6EA5D148">
                <wp:simplePos x="0" y="0"/>
                <wp:positionH relativeFrom="page">
                  <wp:posOffset>1296035</wp:posOffset>
                </wp:positionH>
                <wp:positionV relativeFrom="paragraph">
                  <wp:posOffset>125095</wp:posOffset>
                </wp:positionV>
                <wp:extent cx="5832475" cy="756285"/>
                <wp:effectExtent l="0" t="0" r="0" b="5715"/>
                <wp:wrapNone/>
                <wp:docPr id="240"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D1E8D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0F0710" w14:textId="77777777" w:rsidR="00C678ED" w:rsidRDefault="00C678ED">
                            <w:pPr>
                              <w:pStyle w:val="BodyText"/>
                              <w:spacing w:before="160" w:line="237" w:lineRule="auto"/>
                              <w:ind w:left="170" w:right="740"/>
                              <w:rPr>
                                <w:color w:val="000000"/>
                              </w:rPr>
                            </w:pPr>
                            <w:r>
                              <w:rPr>
                                <w:color w:val="231F20"/>
                              </w:rPr>
                              <w:t>Byddwn yn gweithio mewn partneriaeth i ddarparu gwasanaeth o’r radd flaenaf i helpu GIG Cymru i ymdrin â materion allweddol, arwain at Gymru iachach a chefnogi Gofal Sylfaenol cynaliadwy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E53978" id="docshape164" o:spid="_x0000_s1167" type="#_x0000_t202" style="position:absolute;left:0;text-align:left;margin-left:102.05pt;margin-top:9.85pt;width:459.25pt;height:59.55pt;z-index:1574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" fillcolor="#d1e8df" stroked="f">
                <v:path arrowok="t"/>
                <v:textbox inset="0,0,0,0">
                  <w:txbxContent>
                    <w:p w14:paraId="2B0F0710" w14:textId="77777777" w:rsidR="00C678ED" w:rsidRDefault="00C678ED">
                      <w:pPr>
                        <w:pStyle w:val="BodyText"/>
                        <w:spacing w:before="160" w:line="237" w:lineRule="auto"/>
                        <w:ind w:left="170" w:right="740"/>
                        <w:rPr>
                          <w:color w:val="000000"/>
                        </w:rPr>
                      </w:pPr>
                      <w:r>
                        <w:rPr>
                          <w:color w:val="231F20"/>
                        </w:rPr>
                        <w:t>Byddwn yn gweithio mewn partneriaeth i ddarparu gwasanaeth o’r radd flaenaf i helpu GIG Cymru i ymdrin â materion allweddol, arwain at Gymru iachach a chefnogi Gofal Sylfaenol cynaliadwy</w:t>
                      </w:r>
                    </w:p>
                  </w:txbxContent>
                </v:textbox>
                <w10:wrap anchorx="page"/>
              </v:shape>
            </w:pict>
          </mc:Fallback>
        </mc:AlternateContent>
      </w:r>
      <w:r w:rsidR="00161BAF">
        <w:rPr>
          <w:b/>
          <w:color w:val="97CEBB"/>
          <w:sz w:val="96"/>
        </w:rPr>
        <w:t>7</w:t>
      </w:r>
    </w:p>
    <w:p w14:paraId="049CB447" w14:textId="77777777" w:rsidR="000252AC" w:rsidRDefault="00DB7BE8">
      <w:pPr>
        <w:spacing w:before="194"/>
        <w:ind w:left="472"/>
        <w:rPr>
          <w:b/>
          <w:sz w:val="96"/>
        </w:rPr>
      </w:pPr>
      <w:r>
        <w:rPr>
          <w:noProof/>
        </w:rPr>
        <mc:AlternateContent>
          <mc:Choice Requires="wps">
            <w:drawing>
              <wp:anchor distT="0" distB="0" distL="114300" distR="114300" simplePos="0" relativeHeight="15747072" behindDoc="0" locked="0" layoutInCell="1" allowOverlap="1" wp14:anchorId="1FDA7B99" wp14:editId="6A5A9F28">
                <wp:simplePos x="0" y="0"/>
                <wp:positionH relativeFrom="page">
                  <wp:posOffset>1296035</wp:posOffset>
                </wp:positionH>
                <wp:positionV relativeFrom="paragraph">
                  <wp:posOffset>125095</wp:posOffset>
                </wp:positionV>
                <wp:extent cx="5832475" cy="756285"/>
                <wp:effectExtent l="0" t="0" r="0" b="5715"/>
                <wp:wrapNone/>
                <wp:docPr id="239"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32475" cy="756285"/>
                        </a:xfrm>
                        <a:prstGeom prst="rect">
                          <a:avLst/>
                        </a:prstGeom>
                        <a:solidFill>
                          <a:srgbClr val="D2E7D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ED9DC6" w14:textId="77777777" w:rsidR="00C678ED" w:rsidRDefault="00C678ED">
                            <w:pPr>
                              <w:pStyle w:val="BodyText"/>
                              <w:spacing w:before="160" w:line="237" w:lineRule="auto"/>
                              <w:ind w:left="170" w:right="740"/>
                              <w:rPr>
                                <w:color w:val="000000"/>
                              </w:rPr>
                            </w:pPr>
                            <w:r>
                              <w:rPr>
                                <w:color w:val="231F20"/>
                              </w:rPr>
                              <w:t>Byddwn yn helpu GIG Cymru i ateb eu heriau drwy fod yn gatalydd ar gyfer dysgu gwersi, rhannu arfer da a nodi cyfleoedd pellach i ddarparu gwasanaeth o ansawdd uchel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A7B99" id="docshape165" o:spid="_x0000_s1168" type="#_x0000_t202" style="position:absolute;left:0;text-align:left;margin-left:102.05pt;margin-top:9.85pt;width:459.25pt;height:59.55pt;z-index:1574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" fillcolor="#d2e7de" stroked="f">
                <v:path arrowok="t"/>
                <v:textbox inset="0,0,0,0">
                  <w:txbxContent>
                    <w:p w14:paraId="4FED9DC6" w14:textId="77777777" w:rsidR="00C678ED" w:rsidRDefault="00C678ED">
                      <w:pPr>
                        <w:pStyle w:val="BodyText"/>
                        <w:spacing w:before="160" w:line="237" w:lineRule="auto"/>
                        <w:ind w:left="170" w:right="740"/>
                        <w:rPr>
                          <w:color w:val="000000"/>
                        </w:rPr>
                      </w:pPr>
                      <w:r>
                        <w:rPr>
                          <w:color w:val="231F20"/>
                        </w:rPr>
                        <w:t>Byddwn yn helpu GIG Cymru i ateb eu heriau drwy fod yn gatalydd ar gyfer dysgu gwersi, rhannu arfer da a nodi cyfleoedd pellach i ddarparu gwasanaeth o ansawdd uchel</w:t>
                      </w:r>
                    </w:p>
                  </w:txbxContent>
                </v:textbox>
                <w10:wrap anchorx="page"/>
              </v:shape>
            </w:pict>
          </mc:Fallback>
        </mc:AlternateContent>
      </w:r>
      <w:r w:rsidR="00161BAF">
        <w:rPr>
          <w:b/>
          <w:color w:val="9ACFBA"/>
          <w:sz w:val="96"/>
        </w:rPr>
        <w:t>8</w:t>
      </w:r>
    </w:p>
    <w:p w14:paraId="0ABCBC2C" w14:textId="77777777" w:rsidR="000252AC" w:rsidRDefault="000252AC">
      <w:pPr>
        <w:rPr>
          <w:sz w:val="96"/>
        </w:rPr>
        <w:sectPr w:rsidR="000252AC">
          <w:pgSz w:w="11910" w:h="16840"/>
          <w:pgMar w:top="680" w:right="0" w:bottom="600" w:left="460" w:header="0" w:footer="400" w:gutter="0"/>
          <w:cols w:space="720"/>
        </w:sectPr>
      </w:pPr>
    </w:p>
    <w:p w14:paraId="058B9631" w14:textId="77777777" w:rsidR="000252AC" w:rsidRDefault="00DB7BE8">
      <w:pPr>
        <w:pStyle w:val="Heading1"/>
        <w:spacing w:line="237" w:lineRule="auto"/>
        <w:ind w:left="1631" w:right="665" w:firstLine="6696"/>
      </w:pPr>
      <w:r>
        <w:rPr>
          <w:noProof/>
        </w:rPr>
        <w:lastRenderedPageBreak/>
        <mc:AlternateContent>
          <mc:Choice Requires="wps">
            <w:drawing>
              <wp:anchor distT="0" distB="0" distL="114300" distR="114300" simplePos="0" relativeHeight="485004800" behindDoc="1" locked="0" layoutInCell="1" allowOverlap="1" wp14:anchorId="1BC46F9B" wp14:editId="31989FDE">
                <wp:simplePos x="0" y="0"/>
                <wp:positionH relativeFrom="page">
                  <wp:posOffset>0</wp:posOffset>
                </wp:positionH>
                <wp:positionV relativeFrom="page">
                  <wp:posOffset>0</wp:posOffset>
                </wp:positionV>
                <wp:extent cx="7560310" cy="10692130"/>
                <wp:effectExtent l="0" t="0" r="0" b="1270"/>
                <wp:wrapNone/>
                <wp:docPr id="238" name="docshape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1D8A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F3CED" id="docshape166" o:spid="_x0000_s1026" style="position:absolute;margin-left:0;margin-top:0;width:595.3pt;height:841.9pt;z-index:-1831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" fillcolor="#1d8a5a" stroked="f">
                <v:path arrowok="t"/>
                <w10:wrap anchorx="page" anchory="page"/>
              </v:rect>
            </w:pict>
          </mc:Fallback>
        </mc:AlternateContent>
      </w:r>
      <w:r>
        <w:rPr>
          <w:noProof/>
        </w:rPr>
        <mc:AlternateContent>
          <mc:Choice Requires="wps">
            <w:drawing>
              <wp:anchor distT="0" distB="0" distL="114300" distR="114300" simplePos="0" relativeHeight="15751680" behindDoc="0" locked="0" layoutInCell="1" allowOverlap="1" wp14:anchorId="59FA4AAC" wp14:editId="4739D56D">
                <wp:simplePos x="0" y="0"/>
                <wp:positionH relativeFrom="page">
                  <wp:posOffset>0</wp:posOffset>
                </wp:positionH>
                <wp:positionV relativeFrom="page">
                  <wp:posOffset>4227195</wp:posOffset>
                </wp:positionV>
                <wp:extent cx="4380230" cy="6032500"/>
                <wp:effectExtent l="0" t="0" r="1270" b="0"/>
                <wp:wrapNone/>
                <wp:docPr id="237"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0230" cy="6032500"/>
                        </a:xfrm>
                        <a:custGeom>
                          <a:avLst/>
                          <a:gdLst>
                            <a:gd name="T0" fmla="*/ 3040 w 6898"/>
                            <a:gd name="T1" fmla="+- 0 16077 6657"/>
                            <a:gd name="T2" fmla="*/ 16077 h 9500"/>
                            <a:gd name="T3" fmla="*/ 426 w 6898"/>
                            <a:gd name="T4" fmla="+- 0 15837 6657"/>
                            <a:gd name="T5" fmla="*/ 15837 h 9500"/>
                            <a:gd name="T6" fmla="*/ 4272 w 6898"/>
                            <a:gd name="T7" fmla="+- 0 15657 6657"/>
                            <a:gd name="T8" fmla="*/ 15657 h 9500"/>
                            <a:gd name="T9" fmla="*/ 5326 w 6898"/>
                            <a:gd name="T10" fmla="+- 0 14937 6657"/>
                            <a:gd name="T11" fmla="*/ 14937 h 9500"/>
                            <a:gd name="T12" fmla="*/ 2583 w 6898"/>
                            <a:gd name="T13" fmla="+- 0 12737 6657"/>
                            <a:gd name="T14" fmla="*/ 12737 h 9500"/>
                            <a:gd name="T15" fmla="*/ 4458 w 6898"/>
                            <a:gd name="T16" fmla="+- 0 14437 6657"/>
                            <a:gd name="T17" fmla="*/ 14437 h 9500"/>
                            <a:gd name="T18" fmla="*/ 6071 w 6898"/>
                            <a:gd name="T19" fmla="+- 0 14097 6657"/>
                            <a:gd name="T20" fmla="*/ 14097 h 9500"/>
                            <a:gd name="T21" fmla="*/ 6459 w 6898"/>
                            <a:gd name="T22" fmla="+- 0 13417 6657"/>
                            <a:gd name="T23" fmla="*/ 13417 h 9500"/>
                            <a:gd name="T24" fmla="*/ 6732 w 6898"/>
                            <a:gd name="T25" fmla="+- 0 12657 6657"/>
                            <a:gd name="T26" fmla="*/ 12657 h 9500"/>
                            <a:gd name="T27" fmla="*/ 900 w 6898"/>
                            <a:gd name="T28" fmla="+- 0 12077 6657"/>
                            <a:gd name="T29" fmla="*/ 12077 h 9500"/>
                            <a:gd name="T30" fmla="*/ 73 w 6898"/>
                            <a:gd name="T31" fmla="+- 0 11357 6657"/>
                            <a:gd name="T32" fmla="*/ 11357 h 9500"/>
                            <a:gd name="T33" fmla="*/ 751 w 6898"/>
                            <a:gd name="T34" fmla="+- 0 12357 6657"/>
                            <a:gd name="T35" fmla="*/ 12357 h 9500"/>
                            <a:gd name="T36" fmla="*/ 1578 w 6898"/>
                            <a:gd name="T37" fmla="+- 0 12717 6657"/>
                            <a:gd name="T38" fmla="*/ 12717 h 9500"/>
                            <a:gd name="T39" fmla="*/ 1191 w 6898"/>
                            <a:gd name="T40" fmla="+- 0 12477 6657"/>
                            <a:gd name="T41" fmla="*/ 12477 h 9500"/>
                            <a:gd name="T42" fmla="*/ 3153 w 6898"/>
                            <a:gd name="T43" fmla="+- 0 12717 6657"/>
                            <a:gd name="T44" fmla="*/ 12717 h 9500"/>
                            <a:gd name="T45" fmla="*/ 2145 w 6898"/>
                            <a:gd name="T46" fmla="+- 0 12677 6657"/>
                            <a:gd name="T47" fmla="*/ 12677 h 9500"/>
                            <a:gd name="T48" fmla="*/ 1411 w 6898"/>
                            <a:gd name="T49" fmla="+- 0 12517 6657"/>
                            <a:gd name="T50" fmla="*/ 12517 h 9500"/>
                            <a:gd name="T51" fmla="*/ 3688 w 6898"/>
                            <a:gd name="T52" fmla="+- 0 8357 6657"/>
                            <a:gd name="T53" fmla="*/ 8357 h 9500"/>
                            <a:gd name="T54" fmla="*/ 4331 w 6898"/>
                            <a:gd name="T55" fmla="+- 0 9137 6657"/>
                            <a:gd name="T56" fmla="*/ 9137 h 9500"/>
                            <a:gd name="T57" fmla="*/ 4594 w 6898"/>
                            <a:gd name="T58" fmla="+- 0 10137 6657"/>
                            <a:gd name="T59" fmla="*/ 10137 h 9500"/>
                            <a:gd name="T60" fmla="*/ 4418 w 6898"/>
                            <a:gd name="T61" fmla="+- 0 11157 6657"/>
                            <a:gd name="T62" fmla="*/ 11157 h 9500"/>
                            <a:gd name="T63" fmla="*/ 3828 w 6898"/>
                            <a:gd name="T64" fmla="+- 0 11997 6657"/>
                            <a:gd name="T65" fmla="*/ 11997 h 9500"/>
                            <a:gd name="T66" fmla="*/ 2937 w 6898"/>
                            <a:gd name="T67" fmla="+- 0 12517 6657"/>
                            <a:gd name="T68" fmla="*/ 12517 h 9500"/>
                            <a:gd name="T69" fmla="*/ 6839 w 6898"/>
                            <a:gd name="T70" fmla="+- 0 12157 6657"/>
                            <a:gd name="T71" fmla="*/ 12157 h 9500"/>
                            <a:gd name="T72" fmla="*/ 6898 w 6898"/>
                            <a:gd name="T73" fmla="+- 0 11397 6657"/>
                            <a:gd name="T74" fmla="*/ 11397 h 9500"/>
                            <a:gd name="T75" fmla="*/ 6827 w 6898"/>
                            <a:gd name="T76" fmla="+- 0 10597 6657"/>
                            <a:gd name="T77" fmla="*/ 10597 h 9500"/>
                            <a:gd name="T78" fmla="*/ 6623 w 6898"/>
                            <a:gd name="T79" fmla="+- 0 9817 6657"/>
                            <a:gd name="T80" fmla="*/ 9817 h 9500"/>
                            <a:gd name="T81" fmla="*/ 6296 w 6898"/>
                            <a:gd name="T82" fmla="+- 0 9097 6657"/>
                            <a:gd name="T83" fmla="*/ 9097 h 9500"/>
                            <a:gd name="T84" fmla="*/ 5860 w 6898"/>
                            <a:gd name="T85" fmla="+- 0 8457 6657"/>
                            <a:gd name="T86" fmla="*/ 8457 h 9500"/>
                            <a:gd name="T87" fmla="*/ 5361 w 6898"/>
                            <a:gd name="T88" fmla="+- 0 7917 6657"/>
                            <a:gd name="T89" fmla="*/ 7917 h 9500"/>
                            <a:gd name="T90" fmla="*/ 1352 w 6898"/>
                            <a:gd name="T91" fmla="+- 0 8597 6657"/>
                            <a:gd name="T92" fmla="*/ 8597 h 9500"/>
                            <a:gd name="T93" fmla="*/ 744 w 6898"/>
                            <a:gd name="T94" fmla="+- 0 9077 6657"/>
                            <a:gd name="T95" fmla="*/ 9077 h 9500"/>
                            <a:gd name="T96" fmla="*/ 395 w 6898"/>
                            <a:gd name="T97" fmla="+- 0 9777 6657"/>
                            <a:gd name="T98" fmla="*/ 9777 h 9500"/>
                            <a:gd name="T99" fmla="*/ 379 w 6898"/>
                            <a:gd name="T100" fmla="+- 0 10577 6657"/>
                            <a:gd name="T101" fmla="*/ 10577 h 9500"/>
                            <a:gd name="T102" fmla="*/ 700 w 6898"/>
                            <a:gd name="T103" fmla="+- 0 11297 6657"/>
                            <a:gd name="T104" fmla="*/ 11297 h 9500"/>
                            <a:gd name="T105" fmla="*/ 1288 w 6898"/>
                            <a:gd name="T106" fmla="+- 0 11797 6657"/>
                            <a:gd name="T107" fmla="*/ 11797 h 9500"/>
                            <a:gd name="T108" fmla="*/ 3114 w 6898"/>
                            <a:gd name="T109" fmla="+- 0 11737 6657"/>
                            <a:gd name="T110" fmla="*/ 11737 h 9500"/>
                            <a:gd name="T111" fmla="*/ 1383 w 6898"/>
                            <a:gd name="T112" fmla="+- 0 11357 6657"/>
                            <a:gd name="T113" fmla="*/ 11357 h 9500"/>
                            <a:gd name="T114" fmla="*/ 873 w 6898"/>
                            <a:gd name="T115" fmla="+- 0 10777 6657"/>
                            <a:gd name="T116" fmla="*/ 10777 h 9500"/>
                            <a:gd name="T117" fmla="*/ 766 w 6898"/>
                            <a:gd name="T118" fmla="+- 0 9997 6657"/>
                            <a:gd name="T119" fmla="*/ 9997 h 9500"/>
                            <a:gd name="T120" fmla="*/ 1111 w 6898"/>
                            <a:gd name="T121" fmla="+- 0 9277 6657"/>
                            <a:gd name="T122" fmla="*/ 9277 h 9500"/>
                            <a:gd name="T123" fmla="*/ 1848 w 6898"/>
                            <a:gd name="T124" fmla="+- 0 8857 6657"/>
                            <a:gd name="T125" fmla="*/ 8857 h 9500"/>
                            <a:gd name="T126" fmla="*/ 2727 w 6898"/>
                            <a:gd name="T127" fmla="+- 0 8497 6657"/>
                            <a:gd name="T128" fmla="*/ 8497 h 9500"/>
                            <a:gd name="T129" fmla="*/ 2957 w 6898"/>
                            <a:gd name="T130" fmla="+- 0 9097 6657"/>
                            <a:gd name="T131" fmla="*/ 9097 h 9500"/>
                            <a:gd name="T132" fmla="*/ 3424 w 6898"/>
                            <a:gd name="T133" fmla="+- 0 9697 6657"/>
                            <a:gd name="T134" fmla="*/ 9697 h 9500"/>
                            <a:gd name="T135" fmla="*/ 3486 w 6898"/>
                            <a:gd name="T136" fmla="+- 0 10517 6657"/>
                            <a:gd name="T137" fmla="*/ 10517 h 9500"/>
                            <a:gd name="T138" fmla="*/ 3117 w 6898"/>
                            <a:gd name="T139" fmla="+- 0 11177 6657"/>
                            <a:gd name="T140" fmla="*/ 11177 h 9500"/>
                            <a:gd name="T141" fmla="*/ 3314 w 6898"/>
                            <a:gd name="T142" fmla="+- 0 11577 6657"/>
                            <a:gd name="T143" fmla="*/ 11577 h 9500"/>
                            <a:gd name="T144" fmla="*/ 3770 w 6898"/>
                            <a:gd name="T145" fmla="+- 0 10997 6657"/>
                            <a:gd name="T146" fmla="*/ 10997 h 9500"/>
                            <a:gd name="T147" fmla="*/ 3949 w 6898"/>
                            <a:gd name="T148" fmla="+- 0 10217 6657"/>
                            <a:gd name="T149" fmla="*/ 10217 h 9500"/>
                            <a:gd name="T150" fmla="*/ 3770 w 6898"/>
                            <a:gd name="T151" fmla="+- 0 9437 6657"/>
                            <a:gd name="T152" fmla="*/ 9437 h 9500"/>
                            <a:gd name="T153" fmla="*/ 3287 w 6898"/>
                            <a:gd name="T154" fmla="+- 0 8817 6657"/>
                            <a:gd name="T155" fmla="*/ 8817 h 9500"/>
                            <a:gd name="T156" fmla="*/ 0 w 6898"/>
                            <a:gd name="T157" fmla="+- 0 9097 6657"/>
                            <a:gd name="T158" fmla="*/ 9097 h 9500"/>
                            <a:gd name="T159" fmla="*/ 462 w 6898"/>
                            <a:gd name="T160" fmla="+- 0 8417 6657"/>
                            <a:gd name="T161" fmla="*/ 8417 h 9500"/>
                            <a:gd name="T162" fmla="*/ 1869 w 6898"/>
                            <a:gd name="T163" fmla="+- 0 7877 6657"/>
                            <a:gd name="T164" fmla="*/ 7877 h 9500"/>
                            <a:gd name="T165" fmla="*/ 4461 w 6898"/>
                            <a:gd name="T166" fmla="+- 0 7257 6657"/>
                            <a:gd name="T167" fmla="*/ 7257 h 9500"/>
                            <a:gd name="T168" fmla="*/ 1915 w 6898"/>
                            <a:gd name="T169" fmla="+- 0 8417 6657"/>
                            <a:gd name="T170" fmla="*/ 8417 h 9500"/>
                            <a:gd name="T171" fmla="*/ 2292 w 6898"/>
                            <a:gd name="T172" fmla="+- 0 7777 6657"/>
                            <a:gd name="T173" fmla="*/ 7777 h 9500"/>
                            <a:gd name="T174" fmla="*/ 1495 w 6898"/>
                            <a:gd name="T175" fmla="+- 0 6697 6657"/>
                            <a:gd name="T176" fmla="*/ 6697 h 9500"/>
                            <a:gd name="T177" fmla="*/ 2373 w 6898"/>
                            <a:gd name="T178" fmla="+- 0 6657 6657"/>
                            <a:gd name="T179" fmla="*/ 6657 h 950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Lst>
                          <a:rect l="0" t="0" r="r" b="b"/>
                          <a:pathLst>
                            <a:path w="6898" h="9500">
                              <a:moveTo>
                                <a:pt x="2598" y="9480"/>
                              </a:moveTo>
                              <a:lnTo>
                                <a:pt x="1655" y="9480"/>
                              </a:lnTo>
                              <a:lnTo>
                                <a:pt x="1736" y="9500"/>
                              </a:lnTo>
                              <a:lnTo>
                                <a:pt x="2524" y="9500"/>
                              </a:lnTo>
                              <a:lnTo>
                                <a:pt x="2598" y="9480"/>
                              </a:lnTo>
                              <a:close/>
                              <a:moveTo>
                                <a:pt x="2821" y="9460"/>
                              </a:moveTo>
                              <a:lnTo>
                                <a:pt x="1495" y="9460"/>
                              </a:lnTo>
                              <a:lnTo>
                                <a:pt x="1575" y="9480"/>
                              </a:lnTo>
                              <a:lnTo>
                                <a:pt x="2747" y="9480"/>
                              </a:lnTo>
                              <a:lnTo>
                                <a:pt x="2821" y="9460"/>
                              </a:lnTo>
                              <a:close/>
                              <a:moveTo>
                                <a:pt x="3040" y="9420"/>
                              </a:moveTo>
                              <a:lnTo>
                                <a:pt x="1258" y="9420"/>
                              </a:lnTo>
                              <a:lnTo>
                                <a:pt x="1416" y="9460"/>
                              </a:lnTo>
                              <a:lnTo>
                                <a:pt x="2894" y="9460"/>
                              </a:lnTo>
                              <a:lnTo>
                                <a:pt x="3040" y="9420"/>
                              </a:lnTo>
                              <a:close/>
                              <a:moveTo>
                                <a:pt x="646" y="7360"/>
                              </a:moveTo>
                              <a:lnTo>
                                <a:pt x="0" y="7700"/>
                              </a:lnTo>
                              <a:lnTo>
                                <a:pt x="0" y="9000"/>
                              </a:lnTo>
                              <a:lnTo>
                                <a:pt x="69" y="9040"/>
                              </a:lnTo>
                              <a:lnTo>
                                <a:pt x="139" y="9060"/>
                              </a:lnTo>
                              <a:lnTo>
                                <a:pt x="281" y="9140"/>
                              </a:lnTo>
                              <a:lnTo>
                                <a:pt x="426" y="9180"/>
                              </a:lnTo>
                              <a:lnTo>
                                <a:pt x="499" y="9220"/>
                              </a:lnTo>
                              <a:lnTo>
                                <a:pt x="646" y="9260"/>
                              </a:lnTo>
                              <a:lnTo>
                                <a:pt x="721" y="9300"/>
                              </a:lnTo>
                              <a:lnTo>
                                <a:pt x="1180" y="9420"/>
                              </a:lnTo>
                              <a:lnTo>
                                <a:pt x="3112" y="9420"/>
                              </a:lnTo>
                              <a:lnTo>
                                <a:pt x="3743" y="9240"/>
                              </a:lnTo>
                              <a:lnTo>
                                <a:pt x="3811" y="9200"/>
                              </a:lnTo>
                              <a:lnTo>
                                <a:pt x="3945" y="9160"/>
                              </a:lnTo>
                              <a:lnTo>
                                <a:pt x="4012" y="9120"/>
                              </a:lnTo>
                              <a:lnTo>
                                <a:pt x="4143" y="9080"/>
                              </a:lnTo>
                              <a:lnTo>
                                <a:pt x="4272" y="9000"/>
                              </a:lnTo>
                              <a:lnTo>
                                <a:pt x="4336" y="8980"/>
                              </a:lnTo>
                              <a:lnTo>
                                <a:pt x="4461" y="8900"/>
                              </a:lnTo>
                              <a:lnTo>
                                <a:pt x="4523" y="8880"/>
                              </a:lnTo>
                              <a:lnTo>
                                <a:pt x="4706" y="8760"/>
                              </a:lnTo>
                              <a:lnTo>
                                <a:pt x="4825" y="8680"/>
                              </a:lnTo>
                              <a:lnTo>
                                <a:pt x="4941" y="8600"/>
                              </a:lnTo>
                              <a:lnTo>
                                <a:pt x="5054" y="8520"/>
                              </a:lnTo>
                              <a:lnTo>
                                <a:pt x="5110" y="8480"/>
                              </a:lnTo>
                              <a:lnTo>
                                <a:pt x="5165" y="8420"/>
                              </a:lnTo>
                              <a:lnTo>
                                <a:pt x="5273" y="8340"/>
                              </a:lnTo>
                              <a:lnTo>
                                <a:pt x="5326" y="8280"/>
                              </a:lnTo>
                              <a:lnTo>
                                <a:pt x="5378" y="8240"/>
                              </a:lnTo>
                              <a:lnTo>
                                <a:pt x="5430" y="8200"/>
                              </a:lnTo>
                              <a:lnTo>
                                <a:pt x="5481" y="8140"/>
                              </a:lnTo>
                              <a:lnTo>
                                <a:pt x="1154" y="8140"/>
                              </a:lnTo>
                              <a:lnTo>
                                <a:pt x="646" y="7360"/>
                              </a:lnTo>
                              <a:close/>
                              <a:moveTo>
                                <a:pt x="2583" y="6080"/>
                              </a:moveTo>
                              <a:lnTo>
                                <a:pt x="1707" y="6080"/>
                              </a:lnTo>
                              <a:lnTo>
                                <a:pt x="1154" y="8140"/>
                              </a:lnTo>
                              <a:lnTo>
                                <a:pt x="3111" y="8140"/>
                              </a:lnTo>
                              <a:lnTo>
                                <a:pt x="2574" y="6100"/>
                              </a:lnTo>
                              <a:lnTo>
                                <a:pt x="2583" y="6080"/>
                              </a:lnTo>
                              <a:close/>
                              <a:moveTo>
                                <a:pt x="3619" y="7360"/>
                              </a:moveTo>
                              <a:lnTo>
                                <a:pt x="3111" y="8140"/>
                              </a:lnTo>
                              <a:lnTo>
                                <a:pt x="5481" y="8140"/>
                              </a:lnTo>
                              <a:lnTo>
                                <a:pt x="5531" y="8100"/>
                              </a:lnTo>
                              <a:lnTo>
                                <a:pt x="5580" y="8040"/>
                              </a:lnTo>
                              <a:lnTo>
                                <a:pt x="5629" y="8000"/>
                              </a:lnTo>
                              <a:lnTo>
                                <a:pt x="5677" y="7940"/>
                              </a:lnTo>
                              <a:lnTo>
                                <a:pt x="5724" y="7880"/>
                              </a:lnTo>
                              <a:lnTo>
                                <a:pt x="5770" y="7840"/>
                              </a:lnTo>
                              <a:lnTo>
                                <a:pt x="5816" y="7780"/>
                              </a:lnTo>
                              <a:lnTo>
                                <a:pt x="4458" y="7780"/>
                              </a:lnTo>
                              <a:lnTo>
                                <a:pt x="3619" y="7360"/>
                              </a:lnTo>
                              <a:close/>
                              <a:moveTo>
                                <a:pt x="6824" y="5600"/>
                              </a:moveTo>
                              <a:lnTo>
                                <a:pt x="3864" y="5600"/>
                              </a:lnTo>
                              <a:lnTo>
                                <a:pt x="4458" y="7780"/>
                              </a:lnTo>
                              <a:lnTo>
                                <a:pt x="5816" y="7780"/>
                              </a:lnTo>
                              <a:lnTo>
                                <a:pt x="5860" y="7720"/>
                              </a:lnTo>
                              <a:lnTo>
                                <a:pt x="5904" y="7660"/>
                              </a:lnTo>
                              <a:lnTo>
                                <a:pt x="5947" y="7600"/>
                              </a:lnTo>
                              <a:lnTo>
                                <a:pt x="5989" y="7560"/>
                              </a:lnTo>
                              <a:lnTo>
                                <a:pt x="6031" y="7500"/>
                              </a:lnTo>
                              <a:lnTo>
                                <a:pt x="6071" y="7440"/>
                              </a:lnTo>
                              <a:lnTo>
                                <a:pt x="6111" y="7380"/>
                              </a:lnTo>
                              <a:lnTo>
                                <a:pt x="6150" y="7320"/>
                              </a:lnTo>
                              <a:lnTo>
                                <a:pt x="6188" y="7260"/>
                              </a:lnTo>
                              <a:lnTo>
                                <a:pt x="6225" y="7200"/>
                              </a:lnTo>
                              <a:lnTo>
                                <a:pt x="6261" y="7140"/>
                              </a:lnTo>
                              <a:lnTo>
                                <a:pt x="6296" y="7080"/>
                              </a:lnTo>
                              <a:lnTo>
                                <a:pt x="6331" y="7020"/>
                              </a:lnTo>
                              <a:lnTo>
                                <a:pt x="6364" y="6940"/>
                              </a:lnTo>
                              <a:lnTo>
                                <a:pt x="6397" y="6880"/>
                              </a:lnTo>
                              <a:lnTo>
                                <a:pt x="6428" y="6820"/>
                              </a:lnTo>
                              <a:lnTo>
                                <a:pt x="6459" y="6760"/>
                              </a:lnTo>
                              <a:lnTo>
                                <a:pt x="6489" y="6680"/>
                              </a:lnTo>
                              <a:lnTo>
                                <a:pt x="6518" y="6620"/>
                              </a:lnTo>
                              <a:lnTo>
                                <a:pt x="6545" y="6560"/>
                              </a:lnTo>
                              <a:lnTo>
                                <a:pt x="6572" y="6500"/>
                              </a:lnTo>
                              <a:lnTo>
                                <a:pt x="6598" y="6420"/>
                              </a:lnTo>
                              <a:lnTo>
                                <a:pt x="6623" y="6360"/>
                              </a:lnTo>
                              <a:lnTo>
                                <a:pt x="6647" y="6280"/>
                              </a:lnTo>
                              <a:lnTo>
                                <a:pt x="6669" y="6220"/>
                              </a:lnTo>
                              <a:lnTo>
                                <a:pt x="6691" y="6140"/>
                              </a:lnTo>
                              <a:lnTo>
                                <a:pt x="6712" y="6080"/>
                              </a:lnTo>
                              <a:lnTo>
                                <a:pt x="6732" y="6000"/>
                              </a:lnTo>
                              <a:lnTo>
                                <a:pt x="6750" y="5940"/>
                              </a:lnTo>
                              <a:lnTo>
                                <a:pt x="6768" y="5860"/>
                              </a:lnTo>
                              <a:lnTo>
                                <a:pt x="6784" y="5800"/>
                              </a:lnTo>
                              <a:lnTo>
                                <a:pt x="6800" y="5720"/>
                              </a:lnTo>
                              <a:lnTo>
                                <a:pt x="6814" y="5660"/>
                              </a:lnTo>
                              <a:lnTo>
                                <a:pt x="6824" y="5600"/>
                              </a:lnTo>
                              <a:close/>
                              <a:moveTo>
                                <a:pt x="0" y="4660"/>
                              </a:moveTo>
                              <a:lnTo>
                                <a:pt x="0" y="7140"/>
                              </a:lnTo>
                              <a:lnTo>
                                <a:pt x="413" y="5600"/>
                              </a:lnTo>
                              <a:lnTo>
                                <a:pt x="975" y="5600"/>
                              </a:lnTo>
                              <a:lnTo>
                                <a:pt x="900" y="5420"/>
                              </a:lnTo>
                              <a:lnTo>
                                <a:pt x="681" y="5420"/>
                              </a:lnTo>
                              <a:lnTo>
                                <a:pt x="602" y="5400"/>
                              </a:lnTo>
                              <a:lnTo>
                                <a:pt x="529" y="5380"/>
                              </a:lnTo>
                              <a:lnTo>
                                <a:pt x="462" y="5340"/>
                              </a:lnTo>
                              <a:lnTo>
                                <a:pt x="404" y="5300"/>
                              </a:lnTo>
                              <a:lnTo>
                                <a:pt x="357" y="5240"/>
                              </a:lnTo>
                              <a:lnTo>
                                <a:pt x="321" y="5180"/>
                              </a:lnTo>
                              <a:lnTo>
                                <a:pt x="298" y="5100"/>
                              </a:lnTo>
                              <a:lnTo>
                                <a:pt x="290" y="5020"/>
                              </a:lnTo>
                              <a:lnTo>
                                <a:pt x="290" y="4800"/>
                              </a:lnTo>
                              <a:lnTo>
                                <a:pt x="73" y="4700"/>
                              </a:lnTo>
                              <a:lnTo>
                                <a:pt x="54" y="4700"/>
                              </a:lnTo>
                              <a:lnTo>
                                <a:pt x="35" y="4680"/>
                              </a:lnTo>
                              <a:lnTo>
                                <a:pt x="17" y="4680"/>
                              </a:lnTo>
                              <a:lnTo>
                                <a:pt x="0" y="4660"/>
                              </a:lnTo>
                              <a:close/>
                              <a:moveTo>
                                <a:pt x="975" y="5600"/>
                              </a:moveTo>
                              <a:lnTo>
                                <a:pt x="413" y="5600"/>
                              </a:lnTo>
                              <a:lnTo>
                                <a:pt x="476" y="5620"/>
                              </a:lnTo>
                              <a:lnTo>
                                <a:pt x="541" y="5640"/>
                              </a:lnTo>
                              <a:lnTo>
                                <a:pt x="610" y="5660"/>
                              </a:lnTo>
                              <a:lnTo>
                                <a:pt x="732" y="5660"/>
                              </a:lnTo>
                              <a:lnTo>
                                <a:pt x="751" y="5700"/>
                              </a:lnTo>
                              <a:lnTo>
                                <a:pt x="785" y="5780"/>
                              </a:lnTo>
                              <a:lnTo>
                                <a:pt x="826" y="5840"/>
                              </a:lnTo>
                              <a:lnTo>
                                <a:pt x="873" y="5900"/>
                              </a:lnTo>
                              <a:lnTo>
                                <a:pt x="927" y="5960"/>
                              </a:lnTo>
                              <a:lnTo>
                                <a:pt x="987" y="6000"/>
                              </a:lnTo>
                              <a:lnTo>
                                <a:pt x="1051" y="6040"/>
                              </a:lnTo>
                              <a:lnTo>
                                <a:pt x="1120" y="6060"/>
                              </a:lnTo>
                              <a:lnTo>
                                <a:pt x="1192" y="6080"/>
                              </a:lnTo>
                              <a:lnTo>
                                <a:pt x="1267" y="6100"/>
                              </a:lnTo>
                              <a:lnTo>
                                <a:pt x="1463" y="6100"/>
                              </a:lnTo>
                              <a:lnTo>
                                <a:pt x="1578" y="6060"/>
                              </a:lnTo>
                              <a:lnTo>
                                <a:pt x="1652" y="6040"/>
                              </a:lnTo>
                              <a:lnTo>
                                <a:pt x="3220" y="6040"/>
                              </a:lnTo>
                              <a:lnTo>
                                <a:pt x="3252" y="6020"/>
                              </a:lnTo>
                              <a:lnTo>
                                <a:pt x="2145" y="6020"/>
                              </a:lnTo>
                              <a:lnTo>
                                <a:pt x="1998" y="5980"/>
                              </a:lnTo>
                              <a:lnTo>
                                <a:pt x="1930" y="5940"/>
                              </a:lnTo>
                              <a:lnTo>
                                <a:pt x="1869" y="5900"/>
                              </a:lnTo>
                              <a:lnTo>
                                <a:pt x="1830" y="5860"/>
                              </a:lnTo>
                              <a:lnTo>
                                <a:pt x="1336" y="5860"/>
                              </a:lnTo>
                              <a:lnTo>
                                <a:pt x="1261" y="5840"/>
                              </a:lnTo>
                              <a:lnTo>
                                <a:pt x="1191" y="5820"/>
                              </a:lnTo>
                              <a:lnTo>
                                <a:pt x="1125" y="5780"/>
                              </a:lnTo>
                              <a:lnTo>
                                <a:pt x="1068" y="5740"/>
                              </a:lnTo>
                              <a:lnTo>
                                <a:pt x="1020" y="5680"/>
                              </a:lnTo>
                              <a:lnTo>
                                <a:pt x="983" y="5620"/>
                              </a:lnTo>
                              <a:lnTo>
                                <a:pt x="975" y="5600"/>
                              </a:lnTo>
                              <a:close/>
                              <a:moveTo>
                                <a:pt x="3220" y="6040"/>
                              </a:moveTo>
                              <a:lnTo>
                                <a:pt x="2637" y="6040"/>
                              </a:lnTo>
                              <a:lnTo>
                                <a:pt x="2693" y="6060"/>
                              </a:lnTo>
                              <a:lnTo>
                                <a:pt x="2813" y="6100"/>
                              </a:lnTo>
                              <a:lnTo>
                                <a:pt x="3083" y="6100"/>
                              </a:lnTo>
                              <a:lnTo>
                                <a:pt x="3153" y="6060"/>
                              </a:lnTo>
                              <a:lnTo>
                                <a:pt x="3220" y="6040"/>
                              </a:lnTo>
                              <a:close/>
                              <a:moveTo>
                                <a:pt x="2637" y="6040"/>
                              </a:moveTo>
                              <a:lnTo>
                                <a:pt x="1652" y="6040"/>
                              </a:lnTo>
                              <a:lnTo>
                                <a:pt x="1697" y="6080"/>
                              </a:lnTo>
                              <a:lnTo>
                                <a:pt x="2591" y="6080"/>
                              </a:lnTo>
                              <a:lnTo>
                                <a:pt x="2637" y="6040"/>
                              </a:lnTo>
                              <a:close/>
                              <a:moveTo>
                                <a:pt x="2577" y="5740"/>
                              </a:moveTo>
                              <a:lnTo>
                                <a:pt x="2421" y="5900"/>
                              </a:lnTo>
                              <a:lnTo>
                                <a:pt x="2360" y="5940"/>
                              </a:lnTo>
                              <a:lnTo>
                                <a:pt x="2292" y="5980"/>
                              </a:lnTo>
                              <a:lnTo>
                                <a:pt x="2145" y="6020"/>
                              </a:lnTo>
                              <a:lnTo>
                                <a:pt x="3252" y="6020"/>
                              </a:lnTo>
                              <a:lnTo>
                                <a:pt x="3283" y="6000"/>
                              </a:lnTo>
                              <a:lnTo>
                                <a:pt x="3342" y="5960"/>
                              </a:lnTo>
                              <a:lnTo>
                                <a:pt x="3395" y="5920"/>
                              </a:lnTo>
                              <a:lnTo>
                                <a:pt x="3443" y="5860"/>
                              </a:lnTo>
                              <a:lnTo>
                                <a:pt x="2937" y="5860"/>
                              </a:lnTo>
                              <a:lnTo>
                                <a:pt x="2788" y="5820"/>
                              </a:lnTo>
                              <a:lnTo>
                                <a:pt x="2577" y="5740"/>
                              </a:lnTo>
                              <a:close/>
                              <a:moveTo>
                                <a:pt x="1713" y="5740"/>
                              </a:moveTo>
                              <a:lnTo>
                                <a:pt x="1487" y="5820"/>
                              </a:lnTo>
                              <a:lnTo>
                                <a:pt x="1411" y="5860"/>
                              </a:lnTo>
                              <a:lnTo>
                                <a:pt x="1830" y="5860"/>
                              </a:lnTo>
                              <a:lnTo>
                                <a:pt x="1713" y="5740"/>
                              </a:lnTo>
                              <a:close/>
                              <a:moveTo>
                                <a:pt x="5361" y="1260"/>
                              </a:moveTo>
                              <a:lnTo>
                                <a:pt x="3010" y="1260"/>
                              </a:lnTo>
                              <a:lnTo>
                                <a:pt x="3080" y="1280"/>
                              </a:lnTo>
                              <a:lnTo>
                                <a:pt x="3145" y="1320"/>
                              </a:lnTo>
                              <a:lnTo>
                                <a:pt x="3204" y="1360"/>
                              </a:lnTo>
                              <a:lnTo>
                                <a:pt x="3253" y="1420"/>
                              </a:lnTo>
                              <a:lnTo>
                                <a:pt x="3292" y="1480"/>
                              </a:lnTo>
                              <a:lnTo>
                                <a:pt x="3390" y="1700"/>
                              </a:lnTo>
                              <a:lnTo>
                                <a:pt x="3688" y="1700"/>
                              </a:lnTo>
                              <a:lnTo>
                                <a:pt x="3762" y="1740"/>
                              </a:lnTo>
                              <a:lnTo>
                                <a:pt x="3828" y="1760"/>
                              </a:lnTo>
                              <a:lnTo>
                                <a:pt x="3886" y="1820"/>
                              </a:lnTo>
                              <a:lnTo>
                                <a:pt x="3933" y="1880"/>
                              </a:lnTo>
                              <a:lnTo>
                                <a:pt x="3969" y="1940"/>
                              </a:lnTo>
                              <a:lnTo>
                                <a:pt x="3992" y="2020"/>
                              </a:lnTo>
                              <a:lnTo>
                                <a:pt x="4000" y="2100"/>
                              </a:lnTo>
                              <a:lnTo>
                                <a:pt x="4000" y="2320"/>
                              </a:lnTo>
                              <a:lnTo>
                                <a:pt x="4203" y="2400"/>
                              </a:lnTo>
                              <a:lnTo>
                                <a:pt x="4272" y="2440"/>
                              </a:lnTo>
                              <a:lnTo>
                                <a:pt x="4331" y="2480"/>
                              </a:lnTo>
                              <a:lnTo>
                                <a:pt x="4379" y="2540"/>
                              </a:lnTo>
                              <a:lnTo>
                                <a:pt x="4414" y="2600"/>
                              </a:lnTo>
                              <a:lnTo>
                                <a:pt x="4437" y="2680"/>
                              </a:lnTo>
                              <a:lnTo>
                                <a:pt x="4446" y="2740"/>
                              </a:lnTo>
                              <a:lnTo>
                                <a:pt x="4440" y="2820"/>
                              </a:lnTo>
                              <a:lnTo>
                                <a:pt x="4419" y="2900"/>
                              </a:lnTo>
                              <a:lnTo>
                                <a:pt x="4331" y="3120"/>
                              </a:lnTo>
                              <a:lnTo>
                                <a:pt x="4486" y="3280"/>
                              </a:lnTo>
                              <a:lnTo>
                                <a:pt x="4536" y="3340"/>
                              </a:lnTo>
                              <a:lnTo>
                                <a:pt x="4572" y="3400"/>
                              </a:lnTo>
                              <a:lnTo>
                                <a:pt x="4594" y="3480"/>
                              </a:lnTo>
                              <a:lnTo>
                                <a:pt x="4601" y="3560"/>
                              </a:lnTo>
                              <a:lnTo>
                                <a:pt x="4594" y="3640"/>
                              </a:lnTo>
                              <a:lnTo>
                                <a:pt x="4572" y="3700"/>
                              </a:lnTo>
                              <a:lnTo>
                                <a:pt x="4536" y="3780"/>
                              </a:lnTo>
                              <a:lnTo>
                                <a:pt x="4486" y="3840"/>
                              </a:lnTo>
                              <a:lnTo>
                                <a:pt x="4331" y="3980"/>
                              </a:lnTo>
                              <a:lnTo>
                                <a:pt x="4417" y="4200"/>
                              </a:lnTo>
                              <a:lnTo>
                                <a:pt x="4439" y="4280"/>
                              </a:lnTo>
                              <a:lnTo>
                                <a:pt x="4446" y="4340"/>
                              </a:lnTo>
                              <a:lnTo>
                                <a:pt x="4439" y="4420"/>
                              </a:lnTo>
                              <a:lnTo>
                                <a:pt x="4418" y="4500"/>
                              </a:lnTo>
                              <a:lnTo>
                                <a:pt x="4385" y="4560"/>
                              </a:lnTo>
                              <a:lnTo>
                                <a:pt x="4340" y="4620"/>
                              </a:lnTo>
                              <a:lnTo>
                                <a:pt x="4284" y="4660"/>
                              </a:lnTo>
                              <a:lnTo>
                                <a:pt x="4217" y="4700"/>
                              </a:lnTo>
                              <a:lnTo>
                                <a:pt x="4000" y="4800"/>
                              </a:lnTo>
                              <a:lnTo>
                                <a:pt x="4000" y="5020"/>
                              </a:lnTo>
                              <a:lnTo>
                                <a:pt x="3992" y="5100"/>
                              </a:lnTo>
                              <a:lnTo>
                                <a:pt x="3970" y="5180"/>
                              </a:lnTo>
                              <a:lnTo>
                                <a:pt x="3933" y="5240"/>
                              </a:lnTo>
                              <a:lnTo>
                                <a:pt x="3886" y="5300"/>
                              </a:lnTo>
                              <a:lnTo>
                                <a:pt x="3828" y="5340"/>
                              </a:lnTo>
                              <a:lnTo>
                                <a:pt x="3762" y="5380"/>
                              </a:lnTo>
                              <a:lnTo>
                                <a:pt x="3688" y="5400"/>
                              </a:lnTo>
                              <a:lnTo>
                                <a:pt x="3610" y="5420"/>
                              </a:lnTo>
                              <a:lnTo>
                                <a:pt x="3390" y="5420"/>
                              </a:lnTo>
                              <a:lnTo>
                                <a:pt x="3292" y="5620"/>
                              </a:lnTo>
                              <a:lnTo>
                                <a:pt x="3253" y="5700"/>
                              </a:lnTo>
                              <a:lnTo>
                                <a:pt x="3204" y="5760"/>
                              </a:lnTo>
                              <a:lnTo>
                                <a:pt x="3146" y="5800"/>
                              </a:lnTo>
                              <a:lnTo>
                                <a:pt x="3080" y="5820"/>
                              </a:lnTo>
                              <a:lnTo>
                                <a:pt x="3010" y="5840"/>
                              </a:lnTo>
                              <a:lnTo>
                                <a:pt x="2937" y="5860"/>
                              </a:lnTo>
                              <a:lnTo>
                                <a:pt x="3443" y="5860"/>
                              </a:lnTo>
                              <a:lnTo>
                                <a:pt x="3485" y="5800"/>
                              </a:lnTo>
                              <a:lnTo>
                                <a:pt x="3520" y="5740"/>
                              </a:lnTo>
                              <a:lnTo>
                                <a:pt x="3552" y="5660"/>
                              </a:lnTo>
                              <a:lnTo>
                                <a:pt x="3677" y="5660"/>
                              </a:lnTo>
                              <a:lnTo>
                                <a:pt x="3742" y="5640"/>
                              </a:lnTo>
                              <a:lnTo>
                                <a:pt x="3804" y="5640"/>
                              </a:lnTo>
                              <a:lnTo>
                                <a:pt x="3864" y="5600"/>
                              </a:lnTo>
                              <a:lnTo>
                                <a:pt x="6824" y="5600"/>
                              </a:lnTo>
                              <a:lnTo>
                                <a:pt x="6827" y="5580"/>
                              </a:lnTo>
                              <a:lnTo>
                                <a:pt x="6839" y="5500"/>
                              </a:lnTo>
                              <a:lnTo>
                                <a:pt x="6850" y="5440"/>
                              </a:lnTo>
                              <a:lnTo>
                                <a:pt x="6860" y="5360"/>
                              </a:lnTo>
                              <a:lnTo>
                                <a:pt x="6869" y="5280"/>
                              </a:lnTo>
                              <a:lnTo>
                                <a:pt x="6877" y="5220"/>
                              </a:lnTo>
                              <a:lnTo>
                                <a:pt x="6883" y="5140"/>
                              </a:lnTo>
                              <a:lnTo>
                                <a:pt x="6889" y="5060"/>
                              </a:lnTo>
                              <a:lnTo>
                                <a:pt x="6893" y="4980"/>
                              </a:lnTo>
                              <a:lnTo>
                                <a:pt x="6896" y="4900"/>
                              </a:lnTo>
                              <a:lnTo>
                                <a:pt x="6897" y="4840"/>
                              </a:lnTo>
                              <a:lnTo>
                                <a:pt x="6898" y="4780"/>
                              </a:lnTo>
                              <a:lnTo>
                                <a:pt x="6898" y="4740"/>
                              </a:lnTo>
                              <a:lnTo>
                                <a:pt x="6897" y="4680"/>
                              </a:lnTo>
                              <a:lnTo>
                                <a:pt x="6896" y="4600"/>
                              </a:lnTo>
                              <a:lnTo>
                                <a:pt x="6893" y="4520"/>
                              </a:lnTo>
                              <a:lnTo>
                                <a:pt x="6889" y="4460"/>
                              </a:lnTo>
                              <a:lnTo>
                                <a:pt x="6883" y="4380"/>
                              </a:lnTo>
                              <a:lnTo>
                                <a:pt x="6877" y="4300"/>
                              </a:lnTo>
                              <a:lnTo>
                                <a:pt x="6869" y="4220"/>
                              </a:lnTo>
                              <a:lnTo>
                                <a:pt x="6860" y="4160"/>
                              </a:lnTo>
                              <a:lnTo>
                                <a:pt x="6850" y="4080"/>
                              </a:lnTo>
                              <a:lnTo>
                                <a:pt x="6839" y="4000"/>
                              </a:lnTo>
                              <a:lnTo>
                                <a:pt x="6827" y="3940"/>
                              </a:lnTo>
                              <a:lnTo>
                                <a:pt x="6814" y="3860"/>
                              </a:lnTo>
                              <a:lnTo>
                                <a:pt x="6800" y="3800"/>
                              </a:lnTo>
                              <a:lnTo>
                                <a:pt x="6784" y="3720"/>
                              </a:lnTo>
                              <a:lnTo>
                                <a:pt x="6768" y="3640"/>
                              </a:lnTo>
                              <a:lnTo>
                                <a:pt x="6750" y="3580"/>
                              </a:lnTo>
                              <a:lnTo>
                                <a:pt x="6732" y="3500"/>
                              </a:lnTo>
                              <a:lnTo>
                                <a:pt x="6712" y="3440"/>
                              </a:lnTo>
                              <a:lnTo>
                                <a:pt x="6691" y="3360"/>
                              </a:lnTo>
                              <a:lnTo>
                                <a:pt x="6669" y="3300"/>
                              </a:lnTo>
                              <a:lnTo>
                                <a:pt x="6647" y="3220"/>
                              </a:lnTo>
                              <a:lnTo>
                                <a:pt x="6623" y="3160"/>
                              </a:lnTo>
                              <a:lnTo>
                                <a:pt x="6598" y="3100"/>
                              </a:lnTo>
                              <a:lnTo>
                                <a:pt x="6572" y="3020"/>
                              </a:lnTo>
                              <a:lnTo>
                                <a:pt x="6545" y="2960"/>
                              </a:lnTo>
                              <a:lnTo>
                                <a:pt x="6518" y="2900"/>
                              </a:lnTo>
                              <a:lnTo>
                                <a:pt x="6489" y="2820"/>
                              </a:lnTo>
                              <a:lnTo>
                                <a:pt x="6459" y="2760"/>
                              </a:lnTo>
                              <a:lnTo>
                                <a:pt x="6428" y="2700"/>
                              </a:lnTo>
                              <a:lnTo>
                                <a:pt x="6397" y="2640"/>
                              </a:lnTo>
                              <a:lnTo>
                                <a:pt x="6364" y="2560"/>
                              </a:lnTo>
                              <a:lnTo>
                                <a:pt x="6331" y="2500"/>
                              </a:lnTo>
                              <a:lnTo>
                                <a:pt x="6296" y="2440"/>
                              </a:lnTo>
                              <a:lnTo>
                                <a:pt x="6261" y="2380"/>
                              </a:lnTo>
                              <a:lnTo>
                                <a:pt x="6225" y="2320"/>
                              </a:lnTo>
                              <a:lnTo>
                                <a:pt x="6188" y="2260"/>
                              </a:lnTo>
                              <a:lnTo>
                                <a:pt x="6150" y="2200"/>
                              </a:lnTo>
                              <a:lnTo>
                                <a:pt x="6111" y="2140"/>
                              </a:lnTo>
                              <a:lnTo>
                                <a:pt x="6071" y="2080"/>
                              </a:lnTo>
                              <a:lnTo>
                                <a:pt x="6031" y="2020"/>
                              </a:lnTo>
                              <a:lnTo>
                                <a:pt x="5989" y="1960"/>
                              </a:lnTo>
                              <a:lnTo>
                                <a:pt x="5947" y="1900"/>
                              </a:lnTo>
                              <a:lnTo>
                                <a:pt x="5904" y="1840"/>
                              </a:lnTo>
                              <a:lnTo>
                                <a:pt x="5860" y="1800"/>
                              </a:lnTo>
                              <a:lnTo>
                                <a:pt x="5816" y="1740"/>
                              </a:lnTo>
                              <a:lnTo>
                                <a:pt x="5770" y="1680"/>
                              </a:lnTo>
                              <a:lnTo>
                                <a:pt x="5724" y="1620"/>
                              </a:lnTo>
                              <a:lnTo>
                                <a:pt x="5677" y="1580"/>
                              </a:lnTo>
                              <a:lnTo>
                                <a:pt x="5629" y="1520"/>
                              </a:lnTo>
                              <a:lnTo>
                                <a:pt x="5580" y="1480"/>
                              </a:lnTo>
                              <a:lnTo>
                                <a:pt x="5531" y="1420"/>
                              </a:lnTo>
                              <a:lnTo>
                                <a:pt x="5481" y="1380"/>
                              </a:lnTo>
                              <a:lnTo>
                                <a:pt x="5430" y="1320"/>
                              </a:lnTo>
                              <a:lnTo>
                                <a:pt x="5378" y="1280"/>
                              </a:lnTo>
                              <a:lnTo>
                                <a:pt x="5361" y="1260"/>
                              </a:lnTo>
                              <a:close/>
                              <a:moveTo>
                                <a:pt x="2370" y="5340"/>
                              </a:moveTo>
                              <a:lnTo>
                                <a:pt x="1915" y="5340"/>
                              </a:lnTo>
                              <a:lnTo>
                                <a:pt x="1991" y="5360"/>
                              </a:lnTo>
                              <a:lnTo>
                                <a:pt x="2296" y="5360"/>
                              </a:lnTo>
                              <a:lnTo>
                                <a:pt x="2370" y="5340"/>
                              </a:lnTo>
                              <a:close/>
                              <a:moveTo>
                                <a:pt x="2588" y="1800"/>
                              </a:moveTo>
                              <a:lnTo>
                                <a:pt x="1694" y="1800"/>
                              </a:lnTo>
                              <a:lnTo>
                                <a:pt x="1553" y="1840"/>
                              </a:lnTo>
                              <a:lnTo>
                                <a:pt x="1485" y="1880"/>
                              </a:lnTo>
                              <a:lnTo>
                                <a:pt x="1418" y="1900"/>
                              </a:lnTo>
                              <a:lnTo>
                                <a:pt x="1352" y="1940"/>
                              </a:lnTo>
                              <a:lnTo>
                                <a:pt x="1288" y="1960"/>
                              </a:lnTo>
                              <a:lnTo>
                                <a:pt x="1226" y="2000"/>
                              </a:lnTo>
                              <a:lnTo>
                                <a:pt x="1165" y="2040"/>
                              </a:lnTo>
                              <a:lnTo>
                                <a:pt x="1106" y="2080"/>
                              </a:lnTo>
                              <a:lnTo>
                                <a:pt x="1048" y="2120"/>
                              </a:lnTo>
                              <a:lnTo>
                                <a:pt x="992" y="2160"/>
                              </a:lnTo>
                              <a:lnTo>
                                <a:pt x="939" y="2200"/>
                              </a:lnTo>
                              <a:lnTo>
                                <a:pt x="887" y="2260"/>
                              </a:lnTo>
                              <a:lnTo>
                                <a:pt x="837" y="2300"/>
                              </a:lnTo>
                              <a:lnTo>
                                <a:pt x="789" y="2360"/>
                              </a:lnTo>
                              <a:lnTo>
                                <a:pt x="744" y="2420"/>
                              </a:lnTo>
                              <a:lnTo>
                                <a:pt x="700" y="2460"/>
                              </a:lnTo>
                              <a:lnTo>
                                <a:pt x="659" y="2520"/>
                              </a:lnTo>
                              <a:lnTo>
                                <a:pt x="620" y="2580"/>
                              </a:lnTo>
                              <a:lnTo>
                                <a:pt x="583" y="2640"/>
                              </a:lnTo>
                              <a:lnTo>
                                <a:pt x="548" y="2720"/>
                              </a:lnTo>
                              <a:lnTo>
                                <a:pt x="516" y="2780"/>
                              </a:lnTo>
                              <a:lnTo>
                                <a:pt x="487" y="2840"/>
                              </a:lnTo>
                              <a:lnTo>
                                <a:pt x="460" y="2900"/>
                              </a:lnTo>
                              <a:lnTo>
                                <a:pt x="435" y="2980"/>
                              </a:lnTo>
                              <a:lnTo>
                                <a:pt x="414" y="3040"/>
                              </a:lnTo>
                              <a:lnTo>
                                <a:pt x="395" y="3120"/>
                              </a:lnTo>
                              <a:lnTo>
                                <a:pt x="379" y="3180"/>
                              </a:lnTo>
                              <a:lnTo>
                                <a:pt x="365" y="3260"/>
                              </a:lnTo>
                              <a:lnTo>
                                <a:pt x="355" y="3340"/>
                              </a:lnTo>
                              <a:lnTo>
                                <a:pt x="347" y="3400"/>
                              </a:lnTo>
                              <a:lnTo>
                                <a:pt x="342" y="3480"/>
                              </a:lnTo>
                              <a:lnTo>
                                <a:pt x="341" y="3560"/>
                              </a:lnTo>
                              <a:lnTo>
                                <a:pt x="342" y="3640"/>
                              </a:lnTo>
                              <a:lnTo>
                                <a:pt x="347" y="3700"/>
                              </a:lnTo>
                              <a:lnTo>
                                <a:pt x="355" y="3780"/>
                              </a:lnTo>
                              <a:lnTo>
                                <a:pt x="365" y="3860"/>
                              </a:lnTo>
                              <a:lnTo>
                                <a:pt x="379" y="3920"/>
                              </a:lnTo>
                              <a:lnTo>
                                <a:pt x="395" y="4000"/>
                              </a:lnTo>
                              <a:lnTo>
                                <a:pt x="414" y="4060"/>
                              </a:lnTo>
                              <a:lnTo>
                                <a:pt x="435" y="4140"/>
                              </a:lnTo>
                              <a:lnTo>
                                <a:pt x="460" y="4200"/>
                              </a:lnTo>
                              <a:lnTo>
                                <a:pt x="487" y="4280"/>
                              </a:lnTo>
                              <a:lnTo>
                                <a:pt x="516" y="4340"/>
                              </a:lnTo>
                              <a:lnTo>
                                <a:pt x="548" y="4400"/>
                              </a:lnTo>
                              <a:lnTo>
                                <a:pt x="583" y="4460"/>
                              </a:lnTo>
                              <a:lnTo>
                                <a:pt x="620" y="4520"/>
                              </a:lnTo>
                              <a:lnTo>
                                <a:pt x="659" y="4580"/>
                              </a:lnTo>
                              <a:lnTo>
                                <a:pt x="700" y="4640"/>
                              </a:lnTo>
                              <a:lnTo>
                                <a:pt x="744" y="4700"/>
                              </a:lnTo>
                              <a:lnTo>
                                <a:pt x="789" y="4760"/>
                              </a:lnTo>
                              <a:lnTo>
                                <a:pt x="837" y="4800"/>
                              </a:lnTo>
                              <a:lnTo>
                                <a:pt x="887" y="4860"/>
                              </a:lnTo>
                              <a:lnTo>
                                <a:pt x="939" y="4900"/>
                              </a:lnTo>
                              <a:lnTo>
                                <a:pt x="992" y="4940"/>
                              </a:lnTo>
                              <a:lnTo>
                                <a:pt x="1048" y="5000"/>
                              </a:lnTo>
                              <a:lnTo>
                                <a:pt x="1105" y="5040"/>
                              </a:lnTo>
                              <a:lnTo>
                                <a:pt x="1165" y="5080"/>
                              </a:lnTo>
                              <a:lnTo>
                                <a:pt x="1226" y="5120"/>
                              </a:lnTo>
                              <a:lnTo>
                                <a:pt x="1288" y="5140"/>
                              </a:lnTo>
                              <a:lnTo>
                                <a:pt x="1352" y="5180"/>
                              </a:lnTo>
                              <a:lnTo>
                                <a:pt x="1418" y="5220"/>
                              </a:lnTo>
                              <a:lnTo>
                                <a:pt x="1553" y="5260"/>
                              </a:lnTo>
                              <a:lnTo>
                                <a:pt x="1840" y="5340"/>
                              </a:lnTo>
                              <a:lnTo>
                                <a:pt x="2444" y="5340"/>
                              </a:lnTo>
                              <a:lnTo>
                                <a:pt x="2727" y="5260"/>
                              </a:lnTo>
                              <a:lnTo>
                                <a:pt x="2862" y="5220"/>
                              </a:lnTo>
                              <a:lnTo>
                                <a:pt x="2927" y="5180"/>
                              </a:lnTo>
                              <a:lnTo>
                                <a:pt x="2991" y="5140"/>
                              </a:lnTo>
                              <a:lnTo>
                                <a:pt x="3053" y="5120"/>
                              </a:lnTo>
                              <a:lnTo>
                                <a:pt x="3114" y="5080"/>
                              </a:lnTo>
                              <a:lnTo>
                                <a:pt x="3174" y="5040"/>
                              </a:lnTo>
                              <a:lnTo>
                                <a:pt x="3231" y="5000"/>
                              </a:lnTo>
                              <a:lnTo>
                                <a:pt x="3287" y="4940"/>
                              </a:lnTo>
                              <a:lnTo>
                                <a:pt x="3314" y="4920"/>
                              </a:lnTo>
                              <a:lnTo>
                                <a:pt x="1921" y="4920"/>
                              </a:lnTo>
                              <a:lnTo>
                                <a:pt x="1707" y="4860"/>
                              </a:lnTo>
                              <a:lnTo>
                                <a:pt x="1639" y="4840"/>
                              </a:lnTo>
                              <a:lnTo>
                                <a:pt x="1572" y="4800"/>
                              </a:lnTo>
                              <a:lnTo>
                                <a:pt x="1507" y="4780"/>
                              </a:lnTo>
                              <a:lnTo>
                                <a:pt x="1444" y="4740"/>
                              </a:lnTo>
                              <a:lnTo>
                                <a:pt x="1383" y="4700"/>
                              </a:lnTo>
                              <a:lnTo>
                                <a:pt x="1324" y="4660"/>
                              </a:lnTo>
                              <a:lnTo>
                                <a:pt x="1267" y="4620"/>
                              </a:lnTo>
                              <a:lnTo>
                                <a:pt x="1212" y="4580"/>
                              </a:lnTo>
                              <a:lnTo>
                                <a:pt x="1160" y="4520"/>
                              </a:lnTo>
                              <a:lnTo>
                                <a:pt x="1111" y="4480"/>
                              </a:lnTo>
                              <a:lnTo>
                                <a:pt x="1064" y="4420"/>
                              </a:lnTo>
                              <a:lnTo>
                                <a:pt x="1020" y="4360"/>
                              </a:lnTo>
                              <a:lnTo>
                                <a:pt x="979" y="4320"/>
                              </a:lnTo>
                              <a:lnTo>
                                <a:pt x="940" y="4260"/>
                              </a:lnTo>
                              <a:lnTo>
                                <a:pt x="905" y="4180"/>
                              </a:lnTo>
                              <a:lnTo>
                                <a:pt x="873" y="4120"/>
                              </a:lnTo>
                              <a:lnTo>
                                <a:pt x="845" y="4060"/>
                              </a:lnTo>
                              <a:lnTo>
                                <a:pt x="820" y="4000"/>
                              </a:lnTo>
                              <a:lnTo>
                                <a:pt x="798" y="3920"/>
                              </a:lnTo>
                              <a:lnTo>
                                <a:pt x="780" y="3860"/>
                              </a:lnTo>
                              <a:lnTo>
                                <a:pt x="766" y="3780"/>
                              </a:lnTo>
                              <a:lnTo>
                                <a:pt x="756" y="3700"/>
                              </a:lnTo>
                              <a:lnTo>
                                <a:pt x="750" y="3640"/>
                              </a:lnTo>
                              <a:lnTo>
                                <a:pt x="747" y="3560"/>
                              </a:lnTo>
                              <a:lnTo>
                                <a:pt x="750" y="3480"/>
                              </a:lnTo>
                              <a:lnTo>
                                <a:pt x="756" y="3400"/>
                              </a:lnTo>
                              <a:lnTo>
                                <a:pt x="766" y="3340"/>
                              </a:lnTo>
                              <a:lnTo>
                                <a:pt x="780" y="3260"/>
                              </a:lnTo>
                              <a:lnTo>
                                <a:pt x="798" y="3180"/>
                              </a:lnTo>
                              <a:lnTo>
                                <a:pt x="820" y="3120"/>
                              </a:lnTo>
                              <a:lnTo>
                                <a:pt x="845" y="3040"/>
                              </a:lnTo>
                              <a:lnTo>
                                <a:pt x="873" y="2980"/>
                              </a:lnTo>
                              <a:lnTo>
                                <a:pt x="905" y="2920"/>
                              </a:lnTo>
                              <a:lnTo>
                                <a:pt x="940" y="2860"/>
                              </a:lnTo>
                              <a:lnTo>
                                <a:pt x="979" y="2800"/>
                              </a:lnTo>
                              <a:lnTo>
                                <a:pt x="1020" y="2740"/>
                              </a:lnTo>
                              <a:lnTo>
                                <a:pt x="1064" y="2680"/>
                              </a:lnTo>
                              <a:lnTo>
                                <a:pt x="1111" y="2620"/>
                              </a:lnTo>
                              <a:lnTo>
                                <a:pt x="1160" y="2580"/>
                              </a:lnTo>
                              <a:lnTo>
                                <a:pt x="1212" y="2520"/>
                              </a:lnTo>
                              <a:lnTo>
                                <a:pt x="1267" y="2480"/>
                              </a:lnTo>
                              <a:lnTo>
                                <a:pt x="1324" y="2440"/>
                              </a:lnTo>
                              <a:lnTo>
                                <a:pt x="1383" y="2380"/>
                              </a:lnTo>
                              <a:lnTo>
                                <a:pt x="1444" y="2360"/>
                              </a:lnTo>
                              <a:lnTo>
                                <a:pt x="1507" y="2320"/>
                              </a:lnTo>
                              <a:lnTo>
                                <a:pt x="1572" y="2280"/>
                              </a:lnTo>
                              <a:lnTo>
                                <a:pt x="1707" y="2240"/>
                              </a:lnTo>
                              <a:lnTo>
                                <a:pt x="1777" y="2200"/>
                              </a:lnTo>
                              <a:lnTo>
                                <a:pt x="1848" y="2200"/>
                              </a:lnTo>
                              <a:lnTo>
                                <a:pt x="1994" y="2160"/>
                              </a:lnTo>
                              <a:lnTo>
                                <a:pt x="3287" y="2160"/>
                              </a:lnTo>
                              <a:lnTo>
                                <a:pt x="3231" y="2120"/>
                              </a:lnTo>
                              <a:lnTo>
                                <a:pt x="3174" y="2080"/>
                              </a:lnTo>
                              <a:lnTo>
                                <a:pt x="3114" y="2040"/>
                              </a:lnTo>
                              <a:lnTo>
                                <a:pt x="3053" y="2000"/>
                              </a:lnTo>
                              <a:lnTo>
                                <a:pt x="2991" y="1960"/>
                              </a:lnTo>
                              <a:lnTo>
                                <a:pt x="2927" y="1940"/>
                              </a:lnTo>
                              <a:lnTo>
                                <a:pt x="2862" y="1900"/>
                              </a:lnTo>
                              <a:lnTo>
                                <a:pt x="2795" y="1880"/>
                              </a:lnTo>
                              <a:lnTo>
                                <a:pt x="2727" y="1840"/>
                              </a:lnTo>
                              <a:lnTo>
                                <a:pt x="2588" y="1800"/>
                              </a:lnTo>
                              <a:close/>
                              <a:moveTo>
                                <a:pt x="3287" y="2160"/>
                              </a:moveTo>
                              <a:lnTo>
                                <a:pt x="2295" y="2160"/>
                              </a:lnTo>
                              <a:lnTo>
                                <a:pt x="2441" y="2200"/>
                              </a:lnTo>
                              <a:lnTo>
                                <a:pt x="2511" y="2200"/>
                              </a:lnTo>
                              <a:lnTo>
                                <a:pt x="2581" y="2240"/>
                              </a:lnTo>
                              <a:lnTo>
                                <a:pt x="2714" y="2280"/>
                              </a:lnTo>
                              <a:lnTo>
                                <a:pt x="2778" y="2320"/>
                              </a:lnTo>
                              <a:lnTo>
                                <a:pt x="2840" y="2360"/>
                              </a:lnTo>
                              <a:lnTo>
                                <a:pt x="2900" y="2380"/>
                              </a:lnTo>
                              <a:lnTo>
                                <a:pt x="2957" y="2440"/>
                              </a:lnTo>
                              <a:lnTo>
                                <a:pt x="3013" y="2480"/>
                              </a:lnTo>
                              <a:lnTo>
                                <a:pt x="3066" y="2520"/>
                              </a:lnTo>
                              <a:lnTo>
                                <a:pt x="3117" y="2580"/>
                              </a:lnTo>
                              <a:lnTo>
                                <a:pt x="3165" y="2620"/>
                              </a:lnTo>
                              <a:lnTo>
                                <a:pt x="3211" y="2680"/>
                              </a:lnTo>
                              <a:lnTo>
                                <a:pt x="3254" y="2740"/>
                              </a:lnTo>
                              <a:lnTo>
                                <a:pt x="3294" y="2800"/>
                              </a:lnTo>
                              <a:lnTo>
                                <a:pt x="3331" y="2860"/>
                              </a:lnTo>
                              <a:lnTo>
                                <a:pt x="3365" y="2920"/>
                              </a:lnTo>
                              <a:lnTo>
                                <a:pt x="3396" y="2980"/>
                              </a:lnTo>
                              <a:lnTo>
                                <a:pt x="3424" y="3040"/>
                              </a:lnTo>
                              <a:lnTo>
                                <a:pt x="3448" y="3120"/>
                              </a:lnTo>
                              <a:lnTo>
                                <a:pt x="3469" y="3180"/>
                              </a:lnTo>
                              <a:lnTo>
                                <a:pt x="3486" y="3260"/>
                              </a:lnTo>
                              <a:lnTo>
                                <a:pt x="3500" y="3340"/>
                              </a:lnTo>
                              <a:lnTo>
                                <a:pt x="3509" y="3400"/>
                              </a:lnTo>
                              <a:lnTo>
                                <a:pt x="3515" y="3480"/>
                              </a:lnTo>
                              <a:lnTo>
                                <a:pt x="3517" y="3560"/>
                              </a:lnTo>
                              <a:lnTo>
                                <a:pt x="3515" y="3640"/>
                              </a:lnTo>
                              <a:lnTo>
                                <a:pt x="3509" y="3700"/>
                              </a:lnTo>
                              <a:lnTo>
                                <a:pt x="3500" y="3780"/>
                              </a:lnTo>
                              <a:lnTo>
                                <a:pt x="3486" y="3860"/>
                              </a:lnTo>
                              <a:lnTo>
                                <a:pt x="3469" y="3920"/>
                              </a:lnTo>
                              <a:lnTo>
                                <a:pt x="3448" y="4000"/>
                              </a:lnTo>
                              <a:lnTo>
                                <a:pt x="3424" y="4060"/>
                              </a:lnTo>
                              <a:lnTo>
                                <a:pt x="3396" y="4120"/>
                              </a:lnTo>
                              <a:lnTo>
                                <a:pt x="3365" y="4180"/>
                              </a:lnTo>
                              <a:lnTo>
                                <a:pt x="3331" y="4260"/>
                              </a:lnTo>
                              <a:lnTo>
                                <a:pt x="3294" y="4320"/>
                              </a:lnTo>
                              <a:lnTo>
                                <a:pt x="3254" y="4360"/>
                              </a:lnTo>
                              <a:lnTo>
                                <a:pt x="3211" y="4420"/>
                              </a:lnTo>
                              <a:lnTo>
                                <a:pt x="3165" y="4480"/>
                              </a:lnTo>
                              <a:lnTo>
                                <a:pt x="3117" y="4520"/>
                              </a:lnTo>
                              <a:lnTo>
                                <a:pt x="3066" y="4580"/>
                              </a:lnTo>
                              <a:lnTo>
                                <a:pt x="3013" y="4620"/>
                              </a:lnTo>
                              <a:lnTo>
                                <a:pt x="2957" y="4660"/>
                              </a:lnTo>
                              <a:lnTo>
                                <a:pt x="2900" y="4700"/>
                              </a:lnTo>
                              <a:lnTo>
                                <a:pt x="2840" y="4740"/>
                              </a:lnTo>
                              <a:lnTo>
                                <a:pt x="2778" y="4780"/>
                              </a:lnTo>
                              <a:lnTo>
                                <a:pt x="2714" y="4800"/>
                              </a:lnTo>
                              <a:lnTo>
                                <a:pt x="2648" y="4840"/>
                              </a:lnTo>
                              <a:lnTo>
                                <a:pt x="2581" y="4860"/>
                              </a:lnTo>
                              <a:lnTo>
                                <a:pt x="2369" y="4920"/>
                              </a:lnTo>
                              <a:lnTo>
                                <a:pt x="3314" y="4920"/>
                              </a:lnTo>
                              <a:lnTo>
                                <a:pt x="3341" y="4900"/>
                              </a:lnTo>
                              <a:lnTo>
                                <a:pt x="3393" y="4860"/>
                              </a:lnTo>
                              <a:lnTo>
                                <a:pt x="3444" y="4800"/>
                              </a:lnTo>
                              <a:lnTo>
                                <a:pt x="3492" y="4760"/>
                              </a:lnTo>
                              <a:lnTo>
                                <a:pt x="3538" y="4700"/>
                              </a:lnTo>
                              <a:lnTo>
                                <a:pt x="3583" y="4640"/>
                              </a:lnTo>
                              <a:lnTo>
                                <a:pt x="3625" y="4580"/>
                              </a:lnTo>
                              <a:lnTo>
                                <a:pt x="3664" y="4520"/>
                              </a:lnTo>
                              <a:lnTo>
                                <a:pt x="3702" y="4460"/>
                              </a:lnTo>
                              <a:lnTo>
                                <a:pt x="3737" y="4400"/>
                              </a:lnTo>
                              <a:lnTo>
                                <a:pt x="3770" y="4340"/>
                              </a:lnTo>
                              <a:lnTo>
                                <a:pt x="3800" y="4280"/>
                              </a:lnTo>
                              <a:lnTo>
                                <a:pt x="3827" y="4200"/>
                              </a:lnTo>
                              <a:lnTo>
                                <a:pt x="3852" y="4140"/>
                              </a:lnTo>
                              <a:lnTo>
                                <a:pt x="3874" y="4060"/>
                              </a:lnTo>
                              <a:lnTo>
                                <a:pt x="3894" y="4000"/>
                              </a:lnTo>
                              <a:lnTo>
                                <a:pt x="3911" y="3920"/>
                              </a:lnTo>
                              <a:lnTo>
                                <a:pt x="3924" y="3860"/>
                              </a:lnTo>
                              <a:lnTo>
                                <a:pt x="3935" y="3780"/>
                              </a:lnTo>
                              <a:lnTo>
                                <a:pt x="3943" y="3700"/>
                              </a:lnTo>
                              <a:lnTo>
                                <a:pt x="3948" y="3640"/>
                              </a:lnTo>
                              <a:lnTo>
                                <a:pt x="3949" y="3560"/>
                              </a:lnTo>
                              <a:lnTo>
                                <a:pt x="3948" y="3480"/>
                              </a:lnTo>
                              <a:lnTo>
                                <a:pt x="3943" y="3400"/>
                              </a:lnTo>
                              <a:lnTo>
                                <a:pt x="3935" y="3340"/>
                              </a:lnTo>
                              <a:lnTo>
                                <a:pt x="3924" y="3260"/>
                              </a:lnTo>
                              <a:lnTo>
                                <a:pt x="3911" y="3180"/>
                              </a:lnTo>
                              <a:lnTo>
                                <a:pt x="3894" y="3120"/>
                              </a:lnTo>
                              <a:lnTo>
                                <a:pt x="3874" y="3040"/>
                              </a:lnTo>
                              <a:lnTo>
                                <a:pt x="3852" y="2980"/>
                              </a:lnTo>
                              <a:lnTo>
                                <a:pt x="3827" y="2900"/>
                              </a:lnTo>
                              <a:lnTo>
                                <a:pt x="3800" y="2840"/>
                              </a:lnTo>
                              <a:lnTo>
                                <a:pt x="3770" y="2780"/>
                              </a:lnTo>
                              <a:lnTo>
                                <a:pt x="3737" y="2720"/>
                              </a:lnTo>
                              <a:lnTo>
                                <a:pt x="3702" y="2640"/>
                              </a:lnTo>
                              <a:lnTo>
                                <a:pt x="3664" y="2580"/>
                              </a:lnTo>
                              <a:lnTo>
                                <a:pt x="3625" y="2520"/>
                              </a:lnTo>
                              <a:lnTo>
                                <a:pt x="3583" y="2460"/>
                              </a:lnTo>
                              <a:lnTo>
                                <a:pt x="3538" y="2420"/>
                              </a:lnTo>
                              <a:lnTo>
                                <a:pt x="3492" y="2360"/>
                              </a:lnTo>
                              <a:lnTo>
                                <a:pt x="3444" y="2300"/>
                              </a:lnTo>
                              <a:lnTo>
                                <a:pt x="3393" y="2260"/>
                              </a:lnTo>
                              <a:lnTo>
                                <a:pt x="3341" y="2200"/>
                              </a:lnTo>
                              <a:lnTo>
                                <a:pt x="3287" y="2160"/>
                              </a:lnTo>
                              <a:close/>
                              <a:moveTo>
                                <a:pt x="3040" y="80"/>
                              </a:moveTo>
                              <a:lnTo>
                                <a:pt x="1258" y="80"/>
                              </a:lnTo>
                              <a:lnTo>
                                <a:pt x="646" y="240"/>
                              </a:lnTo>
                              <a:lnTo>
                                <a:pt x="572" y="280"/>
                              </a:lnTo>
                              <a:lnTo>
                                <a:pt x="426" y="320"/>
                              </a:lnTo>
                              <a:lnTo>
                                <a:pt x="353" y="360"/>
                              </a:lnTo>
                              <a:lnTo>
                                <a:pt x="281" y="380"/>
                              </a:lnTo>
                              <a:lnTo>
                                <a:pt x="210" y="420"/>
                              </a:lnTo>
                              <a:lnTo>
                                <a:pt x="139" y="440"/>
                              </a:lnTo>
                              <a:lnTo>
                                <a:pt x="0" y="520"/>
                              </a:lnTo>
                              <a:lnTo>
                                <a:pt x="0" y="2440"/>
                              </a:lnTo>
                              <a:lnTo>
                                <a:pt x="20" y="2420"/>
                              </a:lnTo>
                              <a:lnTo>
                                <a:pt x="41" y="2420"/>
                              </a:lnTo>
                              <a:lnTo>
                                <a:pt x="64" y="2400"/>
                              </a:lnTo>
                              <a:lnTo>
                                <a:pt x="87" y="2400"/>
                              </a:lnTo>
                              <a:lnTo>
                                <a:pt x="290" y="2320"/>
                              </a:lnTo>
                              <a:lnTo>
                                <a:pt x="290" y="2100"/>
                              </a:lnTo>
                              <a:lnTo>
                                <a:pt x="298" y="2020"/>
                              </a:lnTo>
                              <a:lnTo>
                                <a:pt x="321" y="1940"/>
                              </a:lnTo>
                              <a:lnTo>
                                <a:pt x="357" y="1880"/>
                              </a:lnTo>
                              <a:lnTo>
                                <a:pt x="404" y="1820"/>
                              </a:lnTo>
                              <a:lnTo>
                                <a:pt x="462" y="1760"/>
                              </a:lnTo>
                              <a:lnTo>
                                <a:pt x="529" y="1740"/>
                              </a:lnTo>
                              <a:lnTo>
                                <a:pt x="602" y="1700"/>
                              </a:lnTo>
                              <a:lnTo>
                                <a:pt x="900" y="1700"/>
                              </a:lnTo>
                              <a:lnTo>
                                <a:pt x="983" y="1500"/>
                              </a:lnTo>
                              <a:lnTo>
                                <a:pt x="1020" y="1420"/>
                              </a:lnTo>
                              <a:lnTo>
                                <a:pt x="1068" y="1360"/>
                              </a:lnTo>
                              <a:lnTo>
                                <a:pt x="1125" y="1320"/>
                              </a:lnTo>
                              <a:lnTo>
                                <a:pt x="1191" y="1280"/>
                              </a:lnTo>
                              <a:lnTo>
                                <a:pt x="1261" y="1260"/>
                              </a:lnTo>
                              <a:lnTo>
                                <a:pt x="1830" y="1260"/>
                              </a:lnTo>
                              <a:lnTo>
                                <a:pt x="1869" y="1220"/>
                              </a:lnTo>
                              <a:lnTo>
                                <a:pt x="1930" y="1160"/>
                              </a:lnTo>
                              <a:lnTo>
                                <a:pt x="1998" y="1120"/>
                              </a:lnTo>
                              <a:lnTo>
                                <a:pt x="2070" y="1100"/>
                              </a:lnTo>
                              <a:lnTo>
                                <a:pt x="5183" y="1100"/>
                              </a:lnTo>
                              <a:lnTo>
                                <a:pt x="5165" y="1080"/>
                              </a:lnTo>
                              <a:lnTo>
                                <a:pt x="5054" y="1000"/>
                              </a:lnTo>
                              <a:lnTo>
                                <a:pt x="4941" y="920"/>
                              </a:lnTo>
                              <a:lnTo>
                                <a:pt x="4825" y="840"/>
                              </a:lnTo>
                              <a:lnTo>
                                <a:pt x="4706" y="760"/>
                              </a:lnTo>
                              <a:lnTo>
                                <a:pt x="4523" y="640"/>
                              </a:lnTo>
                              <a:lnTo>
                                <a:pt x="4461" y="600"/>
                              </a:lnTo>
                              <a:lnTo>
                                <a:pt x="4399" y="580"/>
                              </a:lnTo>
                              <a:lnTo>
                                <a:pt x="4272" y="500"/>
                              </a:lnTo>
                              <a:lnTo>
                                <a:pt x="4208" y="480"/>
                              </a:lnTo>
                              <a:lnTo>
                                <a:pt x="4143" y="440"/>
                              </a:lnTo>
                              <a:lnTo>
                                <a:pt x="4078" y="420"/>
                              </a:lnTo>
                              <a:lnTo>
                                <a:pt x="4012" y="380"/>
                              </a:lnTo>
                              <a:lnTo>
                                <a:pt x="3878" y="340"/>
                              </a:lnTo>
                              <a:lnTo>
                                <a:pt x="3811" y="300"/>
                              </a:lnTo>
                              <a:lnTo>
                                <a:pt x="3040" y="80"/>
                              </a:lnTo>
                              <a:close/>
                              <a:moveTo>
                                <a:pt x="2370" y="1760"/>
                              </a:moveTo>
                              <a:lnTo>
                                <a:pt x="1915" y="1760"/>
                              </a:lnTo>
                              <a:lnTo>
                                <a:pt x="1767" y="1800"/>
                              </a:lnTo>
                              <a:lnTo>
                                <a:pt x="2516" y="1800"/>
                              </a:lnTo>
                              <a:lnTo>
                                <a:pt x="2370" y="1760"/>
                              </a:lnTo>
                              <a:close/>
                              <a:moveTo>
                                <a:pt x="1830" y="1260"/>
                              </a:moveTo>
                              <a:lnTo>
                                <a:pt x="1411" y="1260"/>
                              </a:lnTo>
                              <a:lnTo>
                                <a:pt x="1487" y="1280"/>
                              </a:lnTo>
                              <a:lnTo>
                                <a:pt x="1713" y="1380"/>
                              </a:lnTo>
                              <a:lnTo>
                                <a:pt x="1830" y="1260"/>
                              </a:lnTo>
                              <a:close/>
                              <a:moveTo>
                                <a:pt x="5183" y="1100"/>
                              </a:moveTo>
                              <a:lnTo>
                                <a:pt x="2220" y="1100"/>
                              </a:lnTo>
                              <a:lnTo>
                                <a:pt x="2292" y="1120"/>
                              </a:lnTo>
                              <a:lnTo>
                                <a:pt x="2360" y="1160"/>
                              </a:lnTo>
                              <a:lnTo>
                                <a:pt x="2421" y="1220"/>
                              </a:lnTo>
                              <a:lnTo>
                                <a:pt x="2577" y="1380"/>
                              </a:lnTo>
                              <a:lnTo>
                                <a:pt x="2788" y="1280"/>
                              </a:lnTo>
                              <a:lnTo>
                                <a:pt x="2862" y="1260"/>
                              </a:lnTo>
                              <a:lnTo>
                                <a:pt x="5361" y="1260"/>
                              </a:lnTo>
                              <a:lnTo>
                                <a:pt x="5326" y="1220"/>
                              </a:lnTo>
                              <a:lnTo>
                                <a:pt x="5219" y="1140"/>
                              </a:lnTo>
                              <a:lnTo>
                                <a:pt x="5183" y="1100"/>
                              </a:lnTo>
                              <a:close/>
                              <a:moveTo>
                                <a:pt x="2747" y="40"/>
                              </a:moveTo>
                              <a:lnTo>
                                <a:pt x="1495" y="40"/>
                              </a:lnTo>
                              <a:lnTo>
                                <a:pt x="1336" y="80"/>
                              </a:lnTo>
                              <a:lnTo>
                                <a:pt x="2967" y="80"/>
                              </a:lnTo>
                              <a:lnTo>
                                <a:pt x="2894" y="60"/>
                              </a:lnTo>
                              <a:lnTo>
                                <a:pt x="2821" y="60"/>
                              </a:lnTo>
                              <a:lnTo>
                                <a:pt x="2747" y="40"/>
                              </a:lnTo>
                              <a:close/>
                              <a:moveTo>
                                <a:pt x="2598" y="20"/>
                              </a:moveTo>
                              <a:lnTo>
                                <a:pt x="1655" y="20"/>
                              </a:lnTo>
                              <a:lnTo>
                                <a:pt x="1575" y="40"/>
                              </a:lnTo>
                              <a:lnTo>
                                <a:pt x="2673" y="40"/>
                              </a:lnTo>
                              <a:lnTo>
                                <a:pt x="2598" y="20"/>
                              </a:lnTo>
                              <a:close/>
                              <a:moveTo>
                                <a:pt x="2373" y="0"/>
                              </a:moveTo>
                              <a:lnTo>
                                <a:pt x="1980" y="0"/>
                              </a:lnTo>
                              <a:lnTo>
                                <a:pt x="1899" y="20"/>
                              </a:lnTo>
                              <a:lnTo>
                                <a:pt x="2449" y="20"/>
                              </a:lnTo>
                              <a:lnTo>
                                <a:pt x="2373"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E5D909" id="docshape167" o:spid="_x0000_s1026" style="position:absolute;margin-left:0;margin-top:332.85pt;width:344.9pt;height:475pt;z-index:1575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898,9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" path="m2598,9480r-943,l1736,9500r788,l2598,9480xm2821,9460r-1326,l1575,9480r1172,l2821,9460xm3040,9420r-1782,l1416,9460r1478,l3040,9420xm646,7360l,7700,,9000r69,40l139,9060r142,80l426,9180r73,40l646,9260r75,40l1180,9420r1932,l3743,9240r68,-40l3945,9160r67,-40l4143,9080r129,-80l4336,8980r125,-80l4523,8880r183,-120l4825,8680r116,-80l5054,8520r56,-40l5165,8420r108,-80l5326,8280r52,-40l5430,8200r51,-60l1154,8140,646,7360xm2583,6080r-876,l1154,8140r1957,l2574,6100r9,-20xm3619,7360r-508,780l5481,8140r50,-40l5580,8040r49,-40l5677,7940r47,-60l5770,7840r46,-60l4458,7780,3619,7360xm6824,5600r-2960,l4458,7780r1358,l5860,7720r44,-60l5947,7600r42,-40l6031,7500r40,-60l6111,7380r39,-60l6188,7260r37,-60l6261,7140r35,-60l6331,7020r33,-80l6397,6880r31,-60l6459,6760r30,-80l6518,6620r27,-60l6572,6500r26,-80l6623,6360r24,-80l6669,6220r22,-80l6712,6080r20,-80l6750,5940r18,-80l6784,5800r16,-80l6814,5660r10,-60xm,4660l,7140,413,5600r562,l900,5420r-219,l602,5400r-73,-20l462,5340r-58,-40l357,5240r-36,-60l298,5100r-8,-80l290,4800,73,4700r-19,l35,4680r-18,l,4660xm975,5600r-562,l476,5620r65,20l610,5660r122,l751,5700r34,80l826,5840r47,60l927,5960r60,40l1051,6040r69,20l1192,6080r75,20l1463,6100r115,-40l1652,6040r1568,l3252,6020r-1107,l1998,5980r-68,-40l1869,5900r-39,-40l1336,5860r-75,-20l1191,5820r-66,-40l1068,5740r-48,-60l983,5620r-8,-20xm3220,6040r-583,l2693,6060r120,40l3083,6100r70,-40l3220,6040xm2637,6040r-985,l1697,6080r894,l2637,6040xm2577,5740r-156,160l2360,5940r-68,40l2145,6020r1107,l3283,6000r59,-40l3395,5920r48,-60l2937,5860r-149,-40l2577,5740xm1713,5740r-226,80l1411,5860r419,l1713,5740xm5361,1260r-2351,l3080,1280r65,40l3204,1360r49,60l3292,1480r98,220l3688,1700r74,40l3828,1760r58,60l3933,1880r36,60l3992,2020r8,80l4000,2320r203,80l4272,2440r59,40l4379,2540r35,60l4437,2680r9,60l4440,2820r-21,80l4331,3120r155,160l4536,3340r36,60l4594,3480r7,80l4594,3640r-22,60l4536,3780r-50,60l4331,3980r86,220l4439,4280r7,60l4439,4420r-21,80l4385,4560r-45,60l4284,4660r-67,40l4000,4800r,220l3992,5100r-22,80l3933,5240r-47,60l3828,5340r-66,40l3688,5400r-78,20l3390,5420r-98,200l3253,5700r-49,60l3146,5800r-66,20l3010,5840r-73,20l3443,5860r42,-60l3520,5740r32,-80l3677,5660r65,-20l3804,5640r60,-40l6824,5600r3,-20l6839,5500r11,-60l6860,5360r9,-80l6877,5220r6,-80l6889,5060r4,-80l6896,4900r1,-60l6898,4780r,-40l6897,4680r-1,-80l6893,4520r-4,-60l6883,4380r-6,-80l6869,4220r-9,-60l6850,4080r-11,-80l6827,3940r-13,-80l6800,3800r-16,-80l6768,3640r-18,-60l6732,3500r-20,-60l6691,3360r-22,-60l6647,3220r-24,-60l6598,3100r-26,-80l6545,2960r-27,-60l6489,2820r-30,-60l6428,2700r-31,-60l6364,2560r-33,-60l6296,2440r-35,-60l6225,2320r-37,-60l6150,2200r-39,-60l6071,2080r-40,-60l5989,1960r-42,-60l5904,1840r-44,-40l5816,1740r-46,-60l5724,1620r-47,-40l5629,1520r-49,-40l5531,1420r-50,-40l5430,1320r-52,-40l5361,1260xm2370,5340r-455,l1991,5360r305,l2370,5340xm2588,1800r-894,l1553,1840r-68,40l1418,1900r-66,40l1288,1960r-62,40l1165,2040r-59,40l1048,2120r-56,40l939,2200r-52,60l837,2300r-48,60l744,2420r-44,40l659,2520r-39,60l583,2640r-35,80l516,2780r-29,60l460,2900r-25,80l414,3040r-19,80l379,3180r-14,80l355,3340r-8,60l342,3480r-1,80l342,3640r5,60l355,3780r10,80l379,3920r16,80l414,4060r21,80l460,4200r27,80l516,4340r32,60l583,4460r37,60l659,4580r41,60l744,4700r45,60l837,4800r50,60l939,4900r53,40l1048,5000r57,40l1165,5080r61,40l1288,5140r64,40l1418,5220r135,40l1840,5340r604,l2727,5260r135,-40l2927,5180r64,-40l3053,5120r61,-40l3174,5040r57,-40l3287,4940r27,-20l1921,4920r-214,-60l1639,4840r-67,-40l1507,4780r-63,-40l1383,4700r-59,-40l1267,4620r-55,-40l1160,4520r-49,-40l1064,4420r-44,-60l979,4320r-39,-60l905,4180r-32,-60l845,4060r-25,-60l798,3920r-18,-60l766,3780r-10,-80l750,3640r-3,-80l750,3480r6,-80l766,3340r14,-80l798,3180r22,-60l845,3040r28,-60l905,2920r35,-60l979,2800r41,-60l1064,2680r47,-60l1160,2580r52,-60l1267,2480r57,-40l1383,2380r61,-20l1507,2320r65,-40l1707,2240r70,-40l1848,2200r146,-40l3287,2160r-56,-40l3174,2080r-60,-40l3053,2000r-62,-40l2927,1940r-65,-40l2795,1880r-68,-40l2588,1800xm3287,2160r-992,l2441,2200r70,l2581,2240r133,40l2778,2320r62,40l2900,2380r57,60l3013,2480r53,40l3117,2580r48,40l3211,2680r43,60l3294,2800r37,60l3365,2920r31,60l3424,3040r24,80l3469,3180r17,80l3500,3340r9,60l3515,3480r2,80l3515,3640r-6,60l3500,3780r-14,80l3469,3920r-21,80l3424,4060r-28,60l3365,4180r-34,80l3294,4320r-40,40l3211,4420r-46,60l3117,4520r-51,60l3013,4620r-56,40l2900,4700r-60,40l2778,4780r-64,20l2648,4840r-67,20l2369,4920r945,l3341,4900r52,-40l3444,4800r48,-40l3538,4700r45,-60l3625,4580r39,-60l3702,4460r35,-60l3770,4340r30,-60l3827,4200r25,-60l3874,4060r20,-60l3911,3920r13,-60l3935,3780r8,-80l3948,3640r1,-80l3948,3480r-5,-80l3935,3340r-11,-80l3911,3180r-17,-60l3874,3040r-22,-60l3827,2900r-27,-60l3770,2780r-33,-60l3702,2640r-38,-60l3625,2520r-42,-60l3538,2420r-46,-60l3444,2300r-51,-40l3341,2200r-54,-40xm3040,80r-1782,l646,240r-74,40l426,320r-73,40l281,380r-71,40l139,440,,520,,2440r20,-20l41,2420r23,-20l87,2400r203,-80l290,2100r8,-80l321,1940r36,-60l404,1820r58,-60l529,1740r73,-40l900,1700r83,-200l1020,1420r48,-60l1125,1320r66,-40l1261,1260r569,l1869,1220r61,-60l1998,1120r72,-20l5183,1100r-18,-20l5054,1000,4941,920,4825,840,4706,760,4523,640r-62,-40l4399,580,4272,500r-64,-20l4143,440r-65,-20l4012,380,3878,340r-67,-40l3040,80xm2370,1760r-455,l1767,1800r749,l2370,1760xm1830,1260r-419,l1487,1280r226,100l1830,1260xm5183,1100r-2963,l2292,1120r68,40l2421,1220r156,160l2788,1280r74,-20l5361,1260r-35,-40l5219,1140r-36,-40xm2747,40r-1252,l1336,80r1631,l2894,60r-73,l2747,40xm2598,20r-943,l1575,40r1098,l2598,20xm2373,l1980,r-81,20l2449,20,2373,xe" stroked="f">
                <v:fill opacity="13107f"/>
                <v:path arrowok="t" o:connecttype="custom" o:connectlocs="1930400,10208895;270510,10056495;2712720,9942195;3382010,9484995;1640205,8087995;2830830,9167495;3855085,8951595;4101465,8519795;4274820,8037195;571500,7668895;46355,7211695;476885,7846695;1002030,8075295;756285,7922895;2002155,8075295;1362075,8049895;895985,7948295;2341880,5306695;2750185,5801995;2917190,6436995;2805430,7084695;2430780,7618095;1864995,7948295;4342765,7719695;4380230,7237095;4335145,6729095;4205605,6233795;3997960,5776595;3721100,5370195;3404235,5027295;858520,5459095;472440,5763895;250825,6208395;240665,6716395;444500,7173595;817880,7491095;1977390,7452995;878205,7211695;554355,6843395;486410,6348095;705485,5890895;1173480,5624195;1731645,5395595;1877695,5776595;2174240,6157595;2213610,6678295;1979295,7097395;2104390,7351395;2393950,6983095;2507615,6487795;2393950,5992495;2087245,5598795;0,5776595;293370,5344795;1186815,5001895;2832735,4608195;1216025,5344795;1455420,4938395;949325,4252595;1506855,4227195" o:connectangles="0,0,0,0,0,0,0,0,0,0,0,0,0,0,0,0,0,0,0,0,0,0,0,0,0,0,0,0,0,0,0,0,0,0,0,0,0,0,0,0,0,0,0,0,0,0,0,0,0,0,0,0,0,0,0,0,0,0,0,0"/>
                <w10:wrap anchorx="page" anchory="page"/>
              </v:shape>
            </w:pict>
          </mc:Fallback>
        </mc:AlternateContent>
      </w:r>
      <w:bookmarkStart w:id="7" w:name="_bookmark7"/>
      <w:bookmarkEnd w:id="7"/>
      <w:r w:rsidR="00161BAF">
        <w:rPr>
          <w:color w:val="FFFFFF"/>
        </w:rPr>
        <w:t>Ein cyflawniadau</w:t>
      </w:r>
    </w:p>
    <w:p w14:paraId="570D7DBD" w14:textId="77777777" w:rsidR="000252AC" w:rsidRDefault="000252AC">
      <w:pPr>
        <w:spacing w:line="237" w:lineRule="auto"/>
        <w:sectPr w:rsidR="000252AC">
          <w:headerReference w:type="default" r:id="rId58"/>
          <w:footerReference w:type="default" r:id="rId59"/>
          <w:pgSz w:w="11910" w:h="16840"/>
          <w:pgMar w:top="260" w:right="0" w:bottom="280" w:left="460" w:header="0" w:footer="0" w:gutter="0"/>
          <w:cols w:space="720"/>
        </w:sectPr>
      </w:pPr>
    </w:p>
    <w:p w14:paraId="3B9D8E62" w14:textId="77777777" w:rsidR="000252AC" w:rsidRDefault="000252AC">
      <w:pPr>
        <w:pStyle w:val="BodyText"/>
        <w:rPr>
          <w:sz w:val="20"/>
        </w:rPr>
      </w:pPr>
    </w:p>
    <w:p w14:paraId="266C0D76" w14:textId="77777777" w:rsidR="000252AC" w:rsidRDefault="000252AC">
      <w:pPr>
        <w:pStyle w:val="BodyText"/>
        <w:rPr>
          <w:sz w:val="19"/>
        </w:rPr>
      </w:pPr>
    </w:p>
    <w:p w14:paraId="1A4D22C3" w14:textId="77777777" w:rsidR="000252AC" w:rsidRDefault="00161BAF">
      <w:pPr>
        <w:pStyle w:val="Heading2"/>
      </w:pPr>
      <w:r>
        <w:rPr>
          <w:color w:val="236661"/>
        </w:rPr>
        <w:t>Ein cyflawniadau ac astudiaethau achos</w:t>
      </w:r>
    </w:p>
    <w:p w14:paraId="1C3B63D7" w14:textId="77777777" w:rsidR="000252AC" w:rsidRDefault="00161BAF">
      <w:pPr>
        <w:pStyle w:val="BodyText"/>
        <w:spacing w:before="256" w:line="237" w:lineRule="auto"/>
        <w:ind w:left="220" w:right="688"/>
      </w:pPr>
      <w:r>
        <w:rPr>
          <w:color w:val="231F20"/>
        </w:rPr>
        <w:t>Effeithiodd y pandemig ar bob maes gwaith o fewn PCGC, ond roedd ymrwymiad clir i barhau i ddarparu a datblygu gwasanaethau craidd. Mewn rhai meysydd cyflymwyd yr amserlen ar gyfer datblygiadau arfaethedig i wella gwasanaethau mewn ymateb i addasu i ffyrdd newydd o weithio oherwydd y cyfyngiadau a osodwyd.</w:t>
      </w:r>
    </w:p>
    <w:p w14:paraId="2D71F025" w14:textId="77777777" w:rsidR="000252AC" w:rsidRDefault="000252AC">
      <w:pPr>
        <w:pStyle w:val="BodyText"/>
        <w:spacing w:before="5"/>
        <w:rPr>
          <w:sz w:val="23"/>
        </w:rPr>
      </w:pPr>
    </w:p>
    <w:p w14:paraId="07168866" w14:textId="77777777" w:rsidR="000252AC" w:rsidRDefault="00161BAF">
      <w:pPr>
        <w:pStyle w:val="BodyText"/>
        <w:spacing w:line="237" w:lineRule="auto"/>
        <w:ind w:left="220" w:right="688"/>
      </w:pPr>
      <w:r>
        <w:rPr>
          <w:color w:val="231F20"/>
        </w:rPr>
        <w:t>Isod ceir crynodeb o gyflawniadau PCGC yn erbyn nodau sefydliadol.  Mae rhai cyflawniadau mewn ymateb uniongyrchol i’r pandemig tra bo eraill yn manylu ar gynnydd mewn meysydd eraill na ddaeth i ben oherwydd COVID-19.</w:t>
      </w:r>
    </w:p>
    <w:p w14:paraId="067B5313" w14:textId="77777777" w:rsidR="000252AC" w:rsidRDefault="000252AC">
      <w:pPr>
        <w:pStyle w:val="BodyText"/>
        <w:spacing w:before="6"/>
        <w:rPr>
          <w:sz w:val="23"/>
        </w:rPr>
      </w:pPr>
    </w:p>
    <w:p w14:paraId="442EC536" w14:textId="180F3D16" w:rsidR="000252AC" w:rsidRDefault="0028181A">
      <w:pPr>
        <w:pStyle w:val="BodyText"/>
        <w:spacing w:line="237" w:lineRule="auto"/>
        <w:ind w:left="220" w:right="688"/>
      </w:pPr>
      <w:r>
        <w:rPr>
          <w:rFonts w:eastAsiaTheme="minorHAnsi"/>
          <w:color w:val="231F20"/>
        </w:rPr>
        <w:t>Mae adran benodol ar gyfer astudiaethau achos COVID-19 penodol ar ddiwedd y ddogfen ond nid yw’n gofnod holl gynhwysfawr o’r holl waith a wnaed i gefnogi byrddau iechyd, ymddiriedolaethau a phoblogaeth Cymru.</w:t>
      </w:r>
    </w:p>
    <w:p w14:paraId="51508321" w14:textId="77777777" w:rsidR="000252AC" w:rsidRDefault="000252AC">
      <w:pPr>
        <w:pStyle w:val="BodyText"/>
        <w:rPr>
          <w:sz w:val="20"/>
        </w:rPr>
      </w:pPr>
    </w:p>
    <w:p w14:paraId="18C37304" w14:textId="77777777" w:rsidR="000252AC" w:rsidRDefault="000252AC">
      <w:pPr>
        <w:pStyle w:val="BodyText"/>
        <w:rPr>
          <w:sz w:val="20"/>
        </w:rPr>
      </w:pPr>
    </w:p>
    <w:p w14:paraId="1D2014C1" w14:textId="77777777" w:rsidR="000252AC" w:rsidRDefault="000252AC">
      <w:pPr>
        <w:pStyle w:val="BodyText"/>
        <w:spacing w:before="2"/>
        <w:rPr>
          <w:sz w:val="12"/>
        </w:rPr>
      </w:pPr>
    </w:p>
    <w:p w14:paraId="72C901B5" w14:textId="77777777" w:rsidR="000252AC" w:rsidRDefault="00DB7BE8">
      <w:pPr>
        <w:pStyle w:val="BodyText"/>
        <w:ind w:left="-460"/>
        <w:rPr>
          <w:sz w:val="20"/>
        </w:rPr>
      </w:pPr>
      <w:r>
        <w:rPr>
          <w:noProof/>
          <w:sz w:val="20"/>
        </w:rPr>
        <mc:AlternateContent>
          <mc:Choice Requires="wpg">
            <w:drawing>
              <wp:inline distT="0" distB="0" distL="0" distR="0" wp14:anchorId="5C6B6942" wp14:editId="10BD7EE8">
                <wp:extent cx="7128510" cy="698500"/>
                <wp:effectExtent l="0" t="0" r="0" b="0"/>
                <wp:docPr id="233"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34" name="docshape176"/>
                        <wps:cNvSpPr>
                          <a:spLocks/>
                        </wps:cNvSpPr>
                        <wps:spPr bwMode="auto">
                          <a:xfrm>
                            <a:off x="0" y="0"/>
                            <a:ext cx="11226" cy="1100"/>
                          </a:xfrm>
                          <a:custGeom>
                            <a:avLst/>
                            <a:gdLst>
                              <a:gd name="T0" fmla="*/ 11225 w 11226"/>
                              <a:gd name="T1" fmla="*/ 550 h 1100"/>
                              <a:gd name="T2" fmla="*/ 11220 w 11226"/>
                              <a:gd name="T3" fmla="*/ 475 h 1100"/>
                              <a:gd name="T4" fmla="*/ 11206 w 11226"/>
                              <a:gd name="T5" fmla="*/ 404 h 1100"/>
                              <a:gd name="T6" fmla="*/ 11182 w 11226"/>
                              <a:gd name="T7" fmla="*/ 336 h 1100"/>
                              <a:gd name="T8" fmla="*/ 11150 w 11226"/>
                              <a:gd name="T9" fmla="*/ 272 h 1100"/>
                              <a:gd name="T10" fmla="*/ 11111 w 11226"/>
                              <a:gd name="T11" fmla="*/ 214 h 1100"/>
                              <a:gd name="T12" fmla="*/ 11064 w 11226"/>
                              <a:gd name="T13" fmla="*/ 161 h 1100"/>
                              <a:gd name="T14" fmla="*/ 11011 w 11226"/>
                              <a:gd name="T15" fmla="*/ 115 h 1100"/>
                              <a:gd name="T16" fmla="*/ 10953 w 11226"/>
                              <a:gd name="T17" fmla="*/ 75 h 1100"/>
                              <a:gd name="T18" fmla="*/ 10889 w 11226"/>
                              <a:gd name="T19" fmla="*/ 43 h 1100"/>
                              <a:gd name="T20" fmla="*/ 10822 w 11226"/>
                              <a:gd name="T21" fmla="*/ 20 h 1100"/>
                              <a:gd name="T22" fmla="*/ 10750 w 11226"/>
                              <a:gd name="T23" fmla="*/ 5 h 1100"/>
                              <a:gd name="T24" fmla="*/ 10675 w 11226"/>
                              <a:gd name="T25" fmla="*/ 0 h 1100"/>
                              <a:gd name="T26" fmla="*/ 0 w 11226"/>
                              <a:gd name="T27" fmla="*/ 0 h 1100"/>
                              <a:gd name="T28" fmla="*/ 0 w 11226"/>
                              <a:gd name="T29" fmla="*/ 1100 h 1100"/>
                              <a:gd name="T30" fmla="*/ 10675 w 11226"/>
                              <a:gd name="T31" fmla="*/ 1100 h 1100"/>
                              <a:gd name="T32" fmla="*/ 10675 w 11226"/>
                              <a:gd name="T33" fmla="*/ 1100 h 1100"/>
                              <a:gd name="T34" fmla="*/ 10750 w 11226"/>
                              <a:gd name="T35" fmla="*/ 1095 h 1100"/>
                              <a:gd name="T36" fmla="*/ 10822 w 11226"/>
                              <a:gd name="T37" fmla="*/ 1080 h 1100"/>
                              <a:gd name="T38" fmla="*/ 10889 w 11226"/>
                              <a:gd name="T39" fmla="*/ 1056 h 1100"/>
                              <a:gd name="T40" fmla="*/ 10953 w 11226"/>
                              <a:gd name="T41" fmla="*/ 1025 h 1100"/>
                              <a:gd name="T42" fmla="*/ 11011 w 11226"/>
                              <a:gd name="T43" fmla="*/ 985 h 1100"/>
                              <a:gd name="T44" fmla="*/ 11064 w 11226"/>
                              <a:gd name="T45" fmla="*/ 939 h 1100"/>
                              <a:gd name="T46" fmla="*/ 11111 w 11226"/>
                              <a:gd name="T47" fmla="*/ 886 h 1100"/>
                              <a:gd name="T48" fmla="*/ 11150 w 11226"/>
                              <a:gd name="T49" fmla="*/ 827 h 1100"/>
                              <a:gd name="T50" fmla="*/ 11182 w 11226"/>
                              <a:gd name="T51" fmla="*/ 764 h 1100"/>
                              <a:gd name="T52" fmla="*/ 11206 w 11226"/>
                              <a:gd name="T53" fmla="*/ 696 h 1100"/>
                              <a:gd name="T54" fmla="*/ 11220 w 11226"/>
                              <a:gd name="T55" fmla="*/ 624 h 1100"/>
                              <a:gd name="T56" fmla="*/ 11225 w 11226"/>
                              <a:gd name="T57" fmla="*/ 550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226" h="1100">
                                <a:moveTo>
                                  <a:pt x="11225" y="550"/>
                                </a:moveTo>
                                <a:lnTo>
                                  <a:pt x="11220" y="475"/>
                                </a:lnTo>
                                <a:lnTo>
                                  <a:pt x="11206" y="404"/>
                                </a:lnTo>
                                <a:lnTo>
                                  <a:pt x="11182" y="336"/>
                                </a:lnTo>
                                <a:lnTo>
                                  <a:pt x="11150" y="272"/>
                                </a:lnTo>
                                <a:lnTo>
                                  <a:pt x="11111" y="214"/>
                                </a:lnTo>
                                <a:lnTo>
                                  <a:pt x="11064" y="161"/>
                                </a:lnTo>
                                <a:lnTo>
                                  <a:pt x="11011" y="115"/>
                                </a:lnTo>
                                <a:lnTo>
                                  <a:pt x="10953" y="75"/>
                                </a:lnTo>
                                <a:lnTo>
                                  <a:pt x="10889" y="43"/>
                                </a:lnTo>
                                <a:lnTo>
                                  <a:pt x="10822" y="20"/>
                                </a:lnTo>
                                <a:lnTo>
                                  <a:pt x="10750" y="5"/>
                                </a:lnTo>
                                <a:lnTo>
                                  <a:pt x="10675" y="0"/>
                                </a:lnTo>
                                <a:lnTo>
                                  <a:pt x="0" y="0"/>
                                </a:lnTo>
                                <a:lnTo>
                                  <a:pt x="0" y="1100"/>
                                </a:lnTo>
                                <a:lnTo>
                                  <a:pt x="10675" y="1100"/>
                                </a:lnTo>
                                <a:lnTo>
                                  <a:pt x="10750" y="1095"/>
                                </a:lnTo>
                                <a:lnTo>
                                  <a:pt x="10822" y="1080"/>
                                </a:lnTo>
                                <a:lnTo>
                                  <a:pt x="10889" y="1056"/>
                                </a:lnTo>
                                <a:lnTo>
                                  <a:pt x="10953" y="1025"/>
                                </a:lnTo>
                                <a:lnTo>
                                  <a:pt x="11011" y="985"/>
                                </a:lnTo>
                                <a:lnTo>
                                  <a:pt x="11064" y="939"/>
                                </a:lnTo>
                                <a:lnTo>
                                  <a:pt x="11111" y="886"/>
                                </a:lnTo>
                                <a:lnTo>
                                  <a:pt x="11150" y="827"/>
                                </a:lnTo>
                                <a:lnTo>
                                  <a:pt x="11182" y="764"/>
                                </a:lnTo>
                                <a:lnTo>
                                  <a:pt x="11206" y="696"/>
                                </a:lnTo>
                                <a:lnTo>
                                  <a:pt x="11220" y="624"/>
                                </a:lnTo>
                                <a:lnTo>
                                  <a:pt x="11225" y="550"/>
                                </a:lnTo>
                                <a:close/>
                              </a:path>
                            </a:pathLst>
                          </a:custGeom>
                          <a:solidFill>
                            <a:srgbClr val="69B5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docshape177"/>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0D14E" w14:textId="77777777" w:rsidR="00C678ED" w:rsidRDefault="00C678ED">
                              <w:pPr>
                                <w:rPr>
                                  <w:b/>
                                  <w:sz w:val="72"/>
                                </w:rPr>
                              </w:pPr>
                              <w:r>
                                <w:rPr>
                                  <w:b/>
                                  <w:color w:val="FFFFFF"/>
                                  <w:sz w:val="72"/>
                                </w:rPr>
                                <w:t>1</w:t>
                              </w:r>
                            </w:p>
                          </w:txbxContent>
                        </wps:txbx>
                        <wps:bodyPr rot="0" vert="horz" wrap="square" lIns="0" tIns="0" rIns="0" bIns="0" anchor="t" anchorCtr="0" upright="1">
                          <a:noAutofit/>
                        </wps:bodyPr>
                      </wps:wsp>
                      <wps:wsp>
                        <wps:cNvPr id="236" name="docshape178"/>
                        <wps:cNvSpPr txBox="1">
                          <a:spLocks/>
                        </wps:cNvSpPr>
                        <wps:spPr bwMode="auto">
                          <a:xfrm>
                            <a:off x="1533" y="256"/>
                            <a:ext cx="8741"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E993F" w14:textId="77777777" w:rsidR="00C678ED" w:rsidRDefault="00C678ED">
                              <w:pPr>
                                <w:spacing w:before="2" w:line="237" w:lineRule="auto"/>
                                <w:ind w:right="1"/>
                                <w:rPr>
                                  <w:i/>
                                  <w:sz w:val="24"/>
                                </w:rPr>
                              </w:pPr>
                              <w:r>
                                <w:rPr>
                                  <w:i/>
                                  <w:color w:val="FFFFFF"/>
                                  <w:sz w:val="24"/>
                                </w:rPr>
                                <w:t>Byddwn yn hyrwyddo cysondeb gwasanaeth ledled Cymru drwy ymgysylltu â’n partneriaid wrth barchu anghenion a gofynion lleol</w:t>
                              </w:r>
                            </w:p>
                          </w:txbxContent>
                        </wps:txbx>
                        <wps:bodyPr rot="0" vert="horz" wrap="square" lIns="0" tIns="0" rIns="0" bIns="0" anchor="t" anchorCtr="0" upright="1">
                          <a:noAutofit/>
                        </wps:bodyPr>
                      </wps:wsp>
                    </wpg:wgp>
                  </a:graphicData>
                </a:graphic>
              </wp:inline>
            </w:drawing>
          </mc:Choice>
          <mc:Fallback>
            <w:pict>
              <v:group w14:anchorId="5C6B6942" id="docshapegroup175" o:spid="_x0000_s1169"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">
                <v:shape id="docshape176" o:spid="_x0000_s1170" style="position:absolute;width:11226;height:1100;visibility:visible;mso-wrap-style:square;v-text-anchor:top" coordsize="11226,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" path="m11225,550r-5,-75l11206,404r-24,-68l11150,272r-39,-58l11064,161r-53,-46l10953,75r-64,-32l10822,20,10750,5,10675,,,,,1100r10675,l10750,1095r72,-15l10889,1056r64,-31l11011,985r53,-46l11111,886r39,-59l11182,764r24,-68l11220,624r5,-74xe" fillcolor="#69b5cd" stroked="f">
                  <v:path arrowok="t" o:connecttype="custom" o:connectlocs="11225,550;11220,475;11206,404;11182,336;11150,272;11111,214;11064,161;11011,115;10953,75;10889,43;10822,20;10750,5;10675,0;0,0;0,1100;10675,1100;10675,1100;10750,1095;10822,1080;10889,1056;10953,1025;11011,985;11064,939;11111,886;11150,827;11182,764;11206,696;11220,624;11225,550" o:connectangles="0,0,0,0,0,0,0,0,0,0,0,0,0,0,0,0,0,0,0,0,0,0,0,0,0,0,0,0,0"/>
                </v:shape>
                <v:shape id="docshape177" o:spid="_x0000_s1171"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" filled="f" stroked="f">
                  <v:path arrowok="t"/>
                  <v:textbox inset="0,0,0,0">
                    <w:txbxContent>
                      <w:p w14:paraId="1D40D14E" w14:textId="77777777" w:rsidR="00C678ED" w:rsidRDefault="00C678ED">
                        <w:pPr>
                          <w:rPr>
                            <w:b/>
                            <w:sz w:val="72"/>
                          </w:rPr>
                        </w:pPr>
                        <w:r>
                          <w:rPr>
                            <w:b/>
                            <w:color w:val="FFFFFF"/>
                            <w:sz w:val="72"/>
                          </w:rPr>
                          <w:t>1</w:t>
                        </w:r>
                      </w:p>
                    </w:txbxContent>
                  </v:textbox>
                </v:shape>
                <v:shape id="docshape178" o:spid="_x0000_s1172" type="#_x0000_t202" style="position:absolute;left:1533;top:256;width:8741;height: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" filled="f" stroked="f">
                  <v:path arrowok="t"/>
                  <v:textbox inset="0,0,0,0">
                    <w:txbxContent>
                      <w:p w14:paraId="576E993F" w14:textId="77777777" w:rsidR="00C678ED" w:rsidRDefault="00C678ED">
                        <w:pPr>
                          <w:spacing w:before="2" w:line="237" w:lineRule="auto"/>
                          <w:ind w:right="1"/>
                          <w:rPr>
                            <w:i/>
                            <w:sz w:val="24"/>
                          </w:rPr>
                        </w:pPr>
                        <w:r>
                          <w:rPr>
                            <w:i/>
                            <w:color w:val="FFFFFF"/>
                            <w:sz w:val="24"/>
                          </w:rPr>
                          <w:t>Byddwn yn hyrwyddo cysondeb gwasanaeth ledled Cymru drwy ymgysylltu â’n partneriaid wrth barchu anghenion a gofynion lleol</w:t>
                        </w:r>
                      </w:p>
                    </w:txbxContent>
                  </v:textbox>
                </v:shape>
                <w10:anchorlock/>
              </v:group>
            </w:pict>
          </mc:Fallback>
        </mc:AlternateContent>
      </w:r>
    </w:p>
    <w:p w14:paraId="2453758A" w14:textId="77777777" w:rsidR="000252AC" w:rsidRDefault="000252AC">
      <w:pPr>
        <w:pStyle w:val="BodyText"/>
        <w:spacing w:before="1"/>
        <w:rPr>
          <w:sz w:val="12"/>
        </w:rPr>
      </w:pPr>
    </w:p>
    <w:p w14:paraId="30D1017B" w14:textId="77777777" w:rsidR="000252AC" w:rsidRDefault="00161BAF">
      <w:pPr>
        <w:pStyle w:val="ListParagraph"/>
        <w:numPr>
          <w:ilvl w:val="0"/>
          <w:numId w:val="22"/>
        </w:numPr>
        <w:tabs>
          <w:tab w:val="left" w:pos="581"/>
        </w:tabs>
        <w:spacing w:before="102" w:line="237" w:lineRule="auto"/>
        <w:ind w:right="815"/>
        <w:rPr>
          <w:rFonts w:ascii="Arial" w:hAnsi="Arial"/>
          <w:color w:val="69B5CD"/>
          <w:sz w:val="24"/>
        </w:rPr>
      </w:pPr>
      <w:r>
        <w:rPr>
          <w:color w:val="231F20"/>
          <w:sz w:val="24"/>
        </w:rPr>
        <w:t>Cefnogodd ein Swyddfa Rheoli Prosiectau fyrddau iechyd ac ymddiriedolaethau i drawsnewid gwasanaethau ac arloesi. Mae enghreifftiau yn cynnwys Gwasanaeth Golch Cymru Gyfan, Gofal Arbenigol a Chritigol, Gwasanaeth Archwilwyr Meddygol a Thrawsnewid Mynediad at Feddyginiaethau.</w:t>
      </w:r>
    </w:p>
    <w:p w14:paraId="5D32970F" w14:textId="77777777" w:rsidR="000252AC" w:rsidRDefault="000252AC">
      <w:pPr>
        <w:pStyle w:val="BodyText"/>
        <w:spacing w:before="6"/>
        <w:rPr>
          <w:sz w:val="23"/>
        </w:rPr>
      </w:pPr>
    </w:p>
    <w:p w14:paraId="78DA104F" w14:textId="77777777" w:rsidR="000252AC" w:rsidRDefault="00161BAF">
      <w:pPr>
        <w:pStyle w:val="ListParagraph"/>
        <w:numPr>
          <w:ilvl w:val="0"/>
          <w:numId w:val="22"/>
        </w:numPr>
        <w:tabs>
          <w:tab w:val="left" w:pos="581"/>
        </w:tabs>
        <w:spacing w:line="237" w:lineRule="auto"/>
        <w:ind w:right="820"/>
        <w:rPr>
          <w:rFonts w:ascii="Arial" w:hAnsi="Arial"/>
          <w:color w:val="69B5CD"/>
          <w:sz w:val="24"/>
        </w:rPr>
      </w:pPr>
      <w:r>
        <w:rPr>
          <w:color w:val="231F20"/>
          <w:sz w:val="24"/>
        </w:rPr>
        <w:t>Parhawyd i weithio ar y defnydd llawn o Borth Hunanwasanaeth ESR ar draws GIG Cymru sy’n galluogi rhyngweithio digidol rhwng y gweithlu mewn amser real ac sy'n dileu dibyniaeth ar bapur.</w:t>
      </w:r>
    </w:p>
    <w:p w14:paraId="60B09C2F" w14:textId="77777777" w:rsidR="000252AC" w:rsidRDefault="000252AC">
      <w:pPr>
        <w:pStyle w:val="BodyText"/>
        <w:spacing w:before="6"/>
        <w:rPr>
          <w:sz w:val="23"/>
        </w:rPr>
      </w:pPr>
    </w:p>
    <w:p w14:paraId="7264B015" w14:textId="77777777" w:rsidR="000252AC" w:rsidRDefault="00161BAF">
      <w:pPr>
        <w:pStyle w:val="ListParagraph"/>
        <w:numPr>
          <w:ilvl w:val="0"/>
          <w:numId w:val="22"/>
        </w:numPr>
        <w:tabs>
          <w:tab w:val="left" w:pos="581"/>
        </w:tabs>
        <w:spacing w:before="1" w:line="237" w:lineRule="auto"/>
        <w:ind w:right="1337"/>
        <w:rPr>
          <w:rFonts w:ascii="Arial" w:hAnsi="Arial"/>
          <w:color w:val="69B5CD"/>
          <w:sz w:val="24"/>
        </w:rPr>
      </w:pPr>
      <w:r>
        <w:rPr>
          <w:color w:val="231F20"/>
          <w:sz w:val="24"/>
        </w:rPr>
        <w:t>Mae'r broses o roi swyddogaethau hawlio ychwanegol ar waith i'r system Hawliadau a Ffioedd Electronig Cenedlaethol (NECAF) wedi'i chwblhau. Mae hyn wedi ei gwneud yn bosibl i ddarparu nifer o fanylebau gwasanaeth fferylliaeth cenedlaethol newydd.</w:t>
      </w:r>
    </w:p>
    <w:p w14:paraId="1BC3FCE2" w14:textId="77777777" w:rsidR="000252AC" w:rsidRDefault="000252AC">
      <w:pPr>
        <w:pStyle w:val="BodyText"/>
        <w:spacing w:before="5"/>
        <w:rPr>
          <w:sz w:val="23"/>
        </w:rPr>
      </w:pPr>
    </w:p>
    <w:p w14:paraId="48C92944" w14:textId="77777777" w:rsidR="000252AC" w:rsidRDefault="00161BAF">
      <w:pPr>
        <w:pStyle w:val="ListParagraph"/>
        <w:numPr>
          <w:ilvl w:val="0"/>
          <w:numId w:val="22"/>
        </w:numPr>
        <w:tabs>
          <w:tab w:val="left" w:pos="581"/>
        </w:tabs>
        <w:spacing w:line="237" w:lineRule="auto"/>
        <w:ind w:right="754"/>
        <w:rPr>
          <w:rFonts w:ascii="Arial" w:hAnsi="Arial"/>
          <w:color w:val="69B5CD"/>
          <w:sz w:val="24"/>
        </w:rPr>
      </w:pPr>
      <w:r>
        <w:rPr>
          <w:color w:val="231F20"/>
          <w:sz w:val="24"/>
        </w:rPr>
        <w:t>Ymgysylltu parhaus â rhanddeiliaid allweddol, megis ysgrifenyddion bwrdd, cyfarwyddwyr cyllid a chadeiryddion pwyllgorau archwilio, i sicrhau cydbwysedd priodol o waith archwilio cenedlaethol a lleol.</w:t>
      </w:r>
    </w:p>
    <w:p w14:paraId="6840F443" w14:textId="77777777" w:rsidR="000252AC" w:rsidRDefault="000252AC">
      <w:pPr>
        <w:pStyle w:val="BodyText"/>
        <w:spacing w:before="6"/>
        <w:rPr>
          <w:sz w:val="23"/>
        </w:rPr>
      </w:pPr>
    </w:p>
    <w:p w14:paraId="1EE79106" w14:textId="77777777" w:rsidR="000252AC" w:rsidRDefault="00161BAF">
      <w:pPr>
        <w:pStyle w:val="ListParagraph"/>
        <w:numPr>
          <w:ilvl w:val="0"/>
          <w:numId w:val="22"/>
        </w:numPr>
        <w:tabs>
          <w:tab w:val="left" w:pos="581"/>
        </w:tabs>
        <w:spacing w:line="237" w:lineRule="auto"/>
        <w:ind w:right="1830"/>
        <w:rPr>
          <w:rFonts w:ascii="Arial" w:hAnsi="Arial"/>
          <w:color w:val="69B5CD"/>
          <w:sz w:val="24"/>
        </w:rPr>
      </w:pPr>
      <w:r>
        <w:rPr>
          <w:color w:val="231F20"/>
          <w:sz w:val="24"/>
        </w:rPr>
        <w:t>Darparodd Archwilio a Sicrwydd well cymorth ymgynghorol i holl sefydliadau GIG Cymru yn ystod pandemig COVID-19.</w:t>
      </w:r>
    </w:p>
    <w:p w14:paraId="34B34F20" w14:textId="77777777" w:rsidR="000252AC" w:rsidRDefault="000252AC">
      <w:pPr>
        <w:pStyle w:val="BodyText"/>
        <w:spacing w:before="6"/>
        <w:rPr>
          <w:sz w:val="23"/>
        </w:rPr>
      </w:pPr>
    </w:p>
    <w:p w14:paraId="5DEF3E16" w14:textId="77777777" w:rsidR="000252AC" w:rsidRDefault="00161BAF">
      <w:pPr>
        <w:pStyle w:val="ListParagraph"/>
        <w:numPr>
          <w:ilvl w:val="0"/>
          <w:numId w:val="22"/>
        </w:numPr>
        <w:tabs>
          <w:tab w:val="left" w:pos="581"/>
        </w:tabs>
        <w:spacing w:line="237" w:lineRule="auto"/>
        <w:ind w:right="1425"/>
        <w:rPr>
          <w:rFonts w:ascii="Arial" w:hAnsi="Arial"/>
          <w:color w:val="69B5CD"/>
          <w:sz w:val="24"/>
        </w:rPr>
      </w:pPr>
      <w:r>
        <w:rPr>
          <w:color w:val="231F20"/>
          <w:sz w:val="24"/>
        </w:rPr>
        <w:t>Y Gwasanaeth Negesydd Iechyd (HCS) yn gweithio mewn partneriaeth â Gwaed Cymru, GIG Cymru, Gwasanaeth Adalw a Chludiant Meddygol Brys Cymru (EMRTS) a Llwybr Meddyginiaeth Gofal Lliniarol Cymru Gyfan.</w:t>
      </w:r>
    </w:p>
    <w:p w14:paraId="3E2DCC6D" w14:textId="77777777" w:rsidR="000252AC" w:rsidRDefault="000252AC">
      <w:pPr>
        <w:pStyle w:val="BodyText"/>
        <w:spacing w:before="6"/>
        <w:rPr>
          <w:sz w:val="23"/>
        </w:rPr>
      </w:pPr>
    </w:p>
    <w:p w14:paraId="7E0843CA" w14:textId="77777777" w:rsidR="000252AC" w:rsidRDefault="00161BAF">
      <w:pPr>
        <w:pStyle w:val="ListParagraph"/>
        <w:numPr>
          <w:ilvl w:val="0"/>
          <w:numId w:val="22"/>
        </w:numPr>
        <w:tabs>
          <w:tab w:val="left" w:pos="581"/>
        </w:tabs>
        <w:spacing w:line="237" w:lineRule="auto"/>
        <w:ind w:right="988"/>
        <w:rPr>
          <w:rFonts w:ascii="Arial" w:hAnsi="Arial"/>
          <w:color w:val="69B5CD"/>
          <w:sz w:val="24"/>
        </w:rPr>
      </w:pPr>
      <w:r>
        <w:rPr>
          <w:color w:val="231F20"/>
          <w:sz w:val="24"/>
        </w:rPr>
        <w:t>Cyflawnodd Archwilio a Sicrwydd adolygiad o’r trefniadau Llywodraethu COVID-19 sydd newydd eu rhoi ar waith ar draws holl sefydliadau GIG Cymru i ddarparu asesiad cynnar o’u heffeithiolrwydd a’u heffaith.</w:t>
      </w:r>
    </w:p>
    <w:p w14:paraId="1E1DA68E" w14:textId="77777777" w:rsidR="000252AC" w:rsidRDefault="000252AC">
      <w:pPr>
        <w:pStyle w:val="BodyText"/>
        <w:spacing w:before="3"/>
        <w:rPr>
          <w:sz w:val="23"/>
        </w:rPr>
      </w:pPr>
    </w:p>
    <w:p w14:paraId="728B46F6" w14:textId="77777777" w:rsidR="000252AC" w:rsidRDefault="00161BAF">
      <w:pPr>
        <w:ind w:left="220"/>
        <w:rPr>
          <w:sz w:val="24"/>
        </w:rPr>
      </w:pPr>
      <w:r>
        <w:rPr>
          <w:b/>
          <w:color w:val="231F20"/>
          <w:sz w:val="24"/>
        </w:rPr>
        <w:t xml:space="preserve">Astudiaeth achos: </w:t>
      </w:r>
      <w:r>
        <w:rPr>
          <w:color w:val="205E9E"/>
          <w:sz w:val="24"/>
          <w:u w:val="single" w:color="205E9E"/>
        </w:rPr>
        <w:t>Gwasanaeth Negesydd Iechyd ar S4C</w:t>
      </w:r>
    </w:p>
    <w:p w14:paraId="642E401B" w14:textId="77777777" w:rsidR="000252AC" w:rsidRDefault="000252AC">
      <w:pPr>
        <w:rPr>
          <w:sz w:val="24"/>
        </w:rPr>
        <w:sectPr w:rsidR="000252AC">
          <w:headerReference w:type="default" r:id="rId60"/>
          <w:footerReference w:type="default" r:id="rId61"/>
          <w:pgSz w:w="11910" w:h="16840"/>
          <w:pgMar w:top="680" w:right="0" w:bottom="600" w:left="460" w:header="0" w:footer="400" w:gutter="0"/>
          <w:pgNumType w:start="9"/>
          <w:cols w:space="720"/>
        </w:sectPr>
      </w:pPr>
    </w:p>
    <w:p w14:paraId="5D5E25A5" w14:textId="77777777" w:rsidR="000252AC" w:rsidRDefault="000252AC">
      <w:pPr>
        <w:pStyle w:val="BodyText"/>
        <w:rPr>
          <w:sz w:val="20"/>
        </w:rPr>
      </w:pPr>
    </w:p>
    <w:p w14:paraId="7FD722F9" w14:textId="77777777" w:rsidR="000252AC" w:rsidRDefault="000252AC">
      <w:pPr>
        <w:pStyle w:val="BodyText"/>
        <w:rPr>
          <w:sz w:val="20"/>
        </w:rPr>
      </w:pPr>
    </w:p>
    <w:p w14:paraId="7B65AA35" w14:textId="77777777" w:rsidR="000252AC" w:rsidRDefault="000252AC">
      <w:pPr>
        <w:pStyle w:val="BodyText"/>
        <w:spacing w:before="11" w:after="1"/>
        <w:rPr>
          <w:sz w:val="15"/>
        </w:rPr>
      </w:pPr>
    </w:p>
    <w:p w14:paraId="063FA7EC" w14:textId="77777777" w:rsidR="000252AC" w:rsidRDefault="00DB7BE8">
      <w:pPr>
        <w:pStyle w:val="BodyText"/>
        <w:ind w:left="-460"/>
        <w:rPr>
          <w:sz w:val="20"/>
        </w:rPr>
      </w:pPr>
      <w:r>
        <w:rPr>
          <w:noProof/>
          <w:sz w:val="20"/>
        </w:rPr>
        <mc:AlternateContent>
          <mc:Choice Requires="wpg">
            <w:drawing>
              <wp:inline distT="0" distB="0" distL="0" distR="0" wp14:anchorId="0645FE61" wp14:editId="50BA489F">
                <wp:extent cx="7128510" cy="698500"/>
                <wp:effectExtent l="0" t="0" r="0" b="0"/>
                <wp:docPr id="229" name="docshapegroup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30" name="docshape180"/>
                        <wps:cNvSpPr>
                          <a:spLocks/>
                        </wps:cNvSpPr>
                        <wps:spPr bwMode="auto">
                          <a:xfrm>
                            <a:off x="0" y="0"/>
                            <a:ext cx="11226" cy="1100"/>
                          </a:xfrm>
                          <a:custGeom>
                            <a:avLst/>
                            <a:gdLst>
                              <a:gd name="T0" fmla="*/ 11225 w 11226"/>
                              <a:gd name="T1" fmla="*/ 550 h 1100"/>
                              <a:gd name="T2" fmla="*/ 11220 w 11226"/>
                              <a:gd name="T3" fmla="*/ 475 h 1100"/>
                              <a:gd name="T4" fmla="*/ 11206 w 11226"/>
                              <a:gd name="T5" fmla="*/ 404 h 1100"/>
                              <a:gd name="T6" fmla="*/ 11182 w 11226"/>
                              <a:gd name="T7" fmla="*/ 336 h 1100"/>
                              <a:gd name="T8" fmla="*/ 11150 w 11226"/>
                              <a:gd name="T9" fmla="*/ 272 h 1100"/>
                              <a:gd name="T10" fmla="*/ 11111 w 11226"/>
                              <a:gd name="T11" fmla="*/ 214 h 1100"/>
                              <a:gd name="T12" fmla="*/ 11064 w 11226"/>
                              <a:gd name="T13" fmla="*/ 161 h 1100"/>
                              <a:gd name="T14" fmla="*/ 11011 w 11226"/>
                              <a:gd name="T15" fmla="*/ 115 h 1100"/>
                              <a:gd name="T16" fmla="*/ 10953 w 11226"/>
                              <a:gd name="T17" fmla="*/ 75 h 1100"/>
                              <a:gd name="T18" fmla="*/ 10889 w 11226"/>
                              <a:gd name="T19" fmla="*/ 43 h 1100"/>
                              <a:gd name="T20" fmla="*/ 10822 w 11226"/>
                              <a:gd name="T21" fmla="*/ 20 h 1100"/>
                              <a:gd name="T22" fmla="*/ 10750 w 11226"/>
                              <a:gd name="T23" fmla="*/ 5 h 1100"/>
                              <a:gd name="T24" fmla="*/ 10675 w 11226"/>
                              <a:gd name="T25" fmla="*/ 0 h 1100"/>
                              <a:gd name="T26" fmla="*/ 0 w 11226"/>
                              <a:gd name="T27" fmla="*/ 0 h 1100"/>
                              <a:gd name="T28" fmla="*/ 0 w 11226"/>
                              <a:gd name="T29" fmla="*/ 1100 h 1100"/>
                              <a:gd name="T30" fmla="*/ 10675 w 11226"/>
                              <a:gd name="T31" fmla="*/ 1100 h 1100"/>
                              <a:gd name="T32" fmla="*/ 10675 w 11226"/>
                              <a:gd name="T33" fmla="*/ 1100 h 1100"/>
                              <a:gd name="T34" fmla="*/ 10750 w 11226"/>
                              <a:gd name="T35" fmla="*/ 1095 h 1100"/>
                              <a:gd name="T36" fmla="*/ 10822 w 11226"/>
                              <a:gd name="T37" fmla="*/ 1080 h 1100"/>
                              <a:gd name="T38" fmla="*/ 10889 w 11226"/>
                              <a:gd name="T39" fmla="*/ 1056 h 1100"/>
                              <a:gd name="T40" fmla="*/ 10953 w 11226"/>
                              <a:gd name="T41" fmla="*/ 1025 h 1100"/>
                              <a:gd name="T42" fmla="*/ 11011 w 11226"/>
                              <a:gd name="T43" fmla="*/ 985 h 1100"/>
                              <a:gd name="T44" fmla="*/ 11064 w 11226"/>
                              <a:gd name="T45" fmla="*/ 939 h 1100"/>
                              <a:gd name="T46" fmla="*/ 11111 w 11226"/>
                              <a:gd name="T47" fmla="*/ 886 h 1100"/>
                              <a:gd name="T48" fmla="*/ 11150 w 11226"/>
                              <a:gd name="T49" fmla="*/ 827 h 1100"/>
                              <a:gd name="T50" fmla="*/ 11182 w 11226"/>
                              <a:gd name="T51" fmla="*/ 764 h 1100"/>
                              <a:gd name="T52" fmla="*/ 11206 w 11226"/>
                              <a:gd name="T53" fmla="*/ 696 h 1100"/>
                              <a:gd name="T54" fmla="*/ 11220 w 11226"/>
                              <a:gd name="T55" fmla="*/ 624 h 1100"/>
                              <a:gd name="T56" fmla="*/ 11225 w 11226"/>
                              <a:gd name="T57" fmla="*/ 550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226" h="1100">
                                <a:moveTo>
                                  <a:pt x="11225" y="550"/>
                                </a:moveTo>
                                <a:lnTo>
                                  <a:pt x="11220" y="475"/>
                                </a:lnTo>
                                <a:lnTo>
                                  <a:pt x="11206" y="404"/>
                                </a:lnTo>
                                <a:lnTo>
                                  <a:pt x="11182" y="336"/>
                                </a:lnTo>
                                <a:lnTo>
                                  <a:pt x="11150" y="272"/>
                                </a:lnTo>
                                <a:lnTo>
                                  <a:pt x="11111" y="214"/>
                                </a:lnTo>
                                <a:lnTo>
                                  <a:pt x="11064" y="161"/>
                                </a:lnTo>
                                <a:lnTo>
                                  <a:pt x="11011" y="115"/>
                                </a:lnTo>
                                <a:lnTo>
                                  <a:pt x="10953" y="75"/>
                                </a:lnTo>
                                <a:lnTo>
                                  <a:pt x="10889" y="43"/>
                                </a:lnTo>
                                <a:lnTo>
                                  <a:pt x="10822" y="20"/>
                                </a:lnTo>
                                <a:lnTo>
                                  <a:pt x="10750" y="5"/>
                                </a:lnTo>
                                <a:lnTo>
                                  <a:pt x="10675" y="0"/>
                                </a:lnTo>
                                <a:lnTo>
                                  <a:pt x="0" y="0"/>
                                </a:lnTo>
                                <a:lnTo>
                                  <a:pt x="0" y="1100"/>
                                </a:lnTo>
                                <a:lnTo>
                                  <a:pt x="10675" y="1100"/>
                                </a:lnTo>
                                <a:lnTo>
                                  <a:pt x="10750" y="1095"/>
                                </a:lnTo>
                                <a:lnTo>
                                  <a:pt x="10822" y="1080"/>
                                </a:lnTo>
                                <a:lnTo>
                                  <a:pt x="10889" y="1056"/>
                                </a:lnTo>
                                <a:lnTo>
                                  <a:pt x="10953" y="1025"/>
                                </a:lnTo>
                                <a:lnTo>
                                  <a:pt x="11011" y="985"/>
                                </a:lnTo>
                                <a:lnTo>
                                  <a:pt x="11064" y="939"/>
                                </a:lnTo>
                                <a:lnTo>
                                  <a:pt x="11111" y="886"/>
                                </a:lnTo>
                                <a:lnTo>
                                  <a:pt x="11150" y="827"/>
                                </a:lnTo>
                                <a:lnTo>
                                  <a:pt x="11182" y="764"/>
                                </a:lnTo>
                                <a:lnTo>
                                  <a:pt x="11206" y="696"/>
                                </a:lnTo>
                                <a:lnTo>
                                  <a:pt x="11220" y="624"/>
                                </a:lnTo>
                                <a:lnTo>
                                  <a:pt x="11225" y="550"/>
                                </a:lnTo>
                                <a:close/>
                              </a:path>
                            </a:pathLst>
                          </a:custGeom>
                          <a:solidFill>
                            <a:srgbClr val="69B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docshape181"/>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9412D" w14:textId="77777777" w:rsidR="00C678ED" w:rsidRDefault="00C678ED">
                              <w:pPr>
                                <w:rPr>
                                  <w:b/>
                                  <w:sz w:val="72"/>
                                </w:rPr>
                              </w:pPr>
                              <w:r>
                                <w:rPr>
                                  <w:b/>
                                  <w:color w:val="FFFFFF"/>
                                  <w:sz w:val="72"/>
                                </w:rPr>
                                <w:t>2</w:t>
                              </w:r>
                            </w:p>
                          </w:txbxContent>
                        </wps:txbx>
                        <wps:bodyPr rot="0" vert="horz" wrap="square" lIns="0" tIns="0" rIns="0" bIns="0" anchor="t" anchorCtr="0" upright="1">
                          <a:noAutofit/>
                        </wps:bodyPr>
                      </wps:wsp>
                      <wps:wsp>
                        <wps:cNvPr id="232" name="docshape182"/>
                        <wps:cNvSpPr txBox="1">
                          <a:spLocks/>
                        </wps:cNvSpPr>
                        <wps:spPr bwMode="auto">
                          <a:xfrm>
                            <a:off x="1533" y="112"/>
                            <a:ext cx="9148"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695F5" w14:textId="77777777" w:rsidR="00C678ED" w:rsidRDefault="00C678ED">
                              <w:pPr>
                                <w:spacing w:before="1" w:line="237" w:lineRule="auto"/>
                                <w:rPr>
                                  <w:i/>
                                  <w:sz w:val="24"/>
                                </w:rPr>
                              </w:pPr>
                              <w:r>
                                <w:rPr>
                                  <w:i/>
                                  <w:color w:val="FFFFFF"/>
                                  <w:sz w:val="24"/>
                                </w:rPr>
                                <w:t>Byddwn yn ehangu cwmpas ein gwasanaethau, gan groesawu cynaliadwyedd, o fewn GIG Cymru a’r sector cyhoeddus ehangach i ysgogi gwerth am arian, dull gweithredu cyson ac arloesedd a fydd o fudd i bobl Cymru.</w:t>
                              </w:r>
                            </w:p>
                          </w:txbxContent>
                        </wps:txbx>
                        <wps:bodyPr rot="0" vert="horz" wrap="square" lIns="0" tIns="0" rIns="0" bIns="0" anchor="t" anchorCtr="0" upright="1">
                          <a:noAutofit/>
                        </wps:bodyPr>
                      </wps:wsp>
                    </wpg:wgp>
                  </a:graphicData>
                </a:graphic>
              </wp:inline>
            </w:drawing>
          </mc:Choice>
          <mc:Fallback>
            <w:pict>
              <v:group w14:anchorId="0645FE61" id="docshapegroup179" o:spid="_x0000_s1173"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">
                <v:shape id="docshape180" o:spid="_x0000_s1174" style="position:absolute;width:11226;height:1100;visibility:visible;mso-wrap-style:square;v-text-anchor:top" coordsize="11226,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" path="m11225,550r-5,-75l11206,404r-24,-68l11150,272r-39,-58l11064,161r-53,-46l10953,75r-64,-32l10822,20,10750,5,10675,,,,,1100r10675,l10750,1095r72,-15l10889,1056r64,-31l11011,985r53,-46l11111,886r39,-59l11182,764r24,-68l11220,624r5,-74xe" fillcolor="#69b5c5" stroked="f">
                  <v:path arrowok="t" o:connecttype="custom" o:connectlocs="11225,550;11220,475;11206,404;11182,336;11150,272;11111,214;11064,161;11011,115;10953,75;10889,43;10822,20;10750,5;10675,0;0,0;0,1100;10675,1100;10675,1100;10750,1095;10822,1080;10889,1056;10953,1025;11011,985;11064,939;11111,886;11150,827;11182,764;11206,696;11220,624;11225,550" o:connectangles="0,0,0,0,0,0,0,0,0,0,0,0,0,0,0,0,0,0,0,0,0,0,0,0,0,0,0,0,0"/>
                </v:shape>
                <v:shape id="docshape181" o:spid="_x0000_s1175"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y8P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" filled="f" stroked="f">
                  <v:path arrowok="t"/>
                  <v:textbox inset="0,0,0,0">
                    <w:txbxContent>
                      <w:p w14:paraId="33E9412D" w14:textId="77777777" w:rsidR="00C678ED" w:rsidRDefault="00C678ED">
                        <w:pPr>
                          <w:rPr>
                            <w:b/>
                            <w:sz w:val="72"/>
                          </w:rPr>
                        </w:pPr>
                        <w:r>
                          <w:rPr>
                            <w:b/>
                            <w:color w:val="FFFFFF"/>
                            <w:sz w:val="72"/>
                          </w:rPr>
                          <w:t>2</w:t>
                        </w:r>
                      </w:p>
                    </w:txbxContent>
                  </v:textbox>
                </v:shape>
                <v:shape id="docshape182" o:spid="_x0000_s1176" type="#_x0000_t202" style="position:absolute;left:1533;top:112;width:9148;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" filled="f" stroked="f">
                  <v:path arrowok="t"/>
                  <v:textbox inset="0,0,0,0">
                    <w:txbxContent>
                      <w:p w14:paraId="4E5695F5" w14:textId="77777777" w:rsidR="00C678ED" w:rsidRDefault="00C678ED">
                        <w:pPr>
                          <w:spacing w:before="1" w:line="237" w:lineRule="auto"/>
                          <w:rPr>
                            <w:i/>
                            <w:sz w:val="24"/>
                          </w:rPr>
                        </w:pPr>
                        <w:r>
                          <w:rPr>
                            <w:i/>
                            <w:color w:val="FFFFFF"/>
                            <w:sz w:val="24"/>
                          </w:rPr>
                          <w:t>Byddwn yn ehangu cwmpas ein gwasanaethau, gan groesawu cynaliadwyedd, o fewn GIG Cymru a’r sector cyhoeddus ehangach i ysgogi gwerth am arian, dull gweithredu cyson ac arloesedd a fydd o fudd i bobl Cymru.</w:t>
                        </w:r>
                      </w:p>
                    </w:txbxContent>
                  </v:textbox>
                </v:shape>
                <w10:anchorlock/>
              </v:group>
            </w:pict>
          </mc:Fallback>
        </mc:AlternateContent>
      </w:r>
    </w:p>
    <w:p w14:paraId="5319B52B" w14:textId="77777777" w:rsidR="000252AC" w:rsidRDefault="000252AC">
      <w:pPr>
        <w:pStyle w:val="BodyText"/>
        <w:spacing w:before="1"/>
        <w:rPr>
          <w:sz w:val="12"/>
        </w:rPr>
      </w:pPr>
    </w:p>
    <w:p w14:paraId="1C480173" w14:textId="77777777" w:rsidR="000252AC" w:rsidRDefault="00161BAF">
      <w:pPr>
        <w:pStyle w:val="ListParagraph"/>
        <w:numPr>
          <w:ilvl w:val="0"/>
          <w:numId w:val="22"/>
        </w:numPr>
        <w:tabs>
          <w:tab w:val="left" w:pos="581"/>
        </w:tabs>
        <w:spacing w:before="102" w:line="237" w:lineRule="auto"/>
        <w:ind w:right="785"/>
        <w:rPr>
          <w:rFonts w:ascii="Arial" w:hAnsi="Arial"/>
          <w:color w:val="6AB6C5"/>
          <w:sz w:val="24"/>
        </w:rPr>
      </w:pPr>
      <w:r>
        <w:rPr>
          <w:color w:val="231F20"/>
          <w:sz w:val="24"/>
        </w:rPr>
        <w:t>Cyflwyno gwasanaethau newydd ar gyfer PCGC, gan gynnwys yr Uned Meddyginiaethau Dros Dro (TMU), Trawsnewid Mynediad at Feddyginiaethau (TRAMS) a Gwasanaethau Golch Cymru Gyfan.</w:t>
      </w:r>
    </w:p>
    <w:p w14:paraId="116C4F8E" w14:textId="77777777" w:rsidR="000252AC" w:rsidRDefault="000252AC">
      <w:pPr>
        <w:pStyle w:val="BodyText"/>
        <w:spacing w:before="4"/>
        <w:rPr>
          <w:sz w:val="23"/>
        </w:rPr>
      </w:pPr>
    </w:p>
    <w:p w14:paraId="15C19C1A" w14:textId="036902FA" w:rsidR="000252AC" w:rsidRPr="007627ED" w:rsidRDefault="00161BAF" w:rsidP="007627ED">
      <w:pPr>
        <w:pStyle w:val="ListParagraph"/>
        <w:numPr>
          <w:ilvl w:val="0"/>
          <w:numId w:val="22"/>
        </w:numPr>
        <w:tabs>
          <w:tab w:val="left" w:pos="581"/>
        </w:tabs>
        <w:spacing w:line="290" w:lineRule="exact"/>
        <w:ind w:hanging="361"/>
        <w:rPr>
          <w:rFonts w:ascii="Arial" w:hAnsi="Arial"/>
          <w:color w:val="6AB6C5"/>
          <w:sz w:val="24"/>
        </w:rPr>
      </w:pPr>
      <w:r>
        <w:rPr>
          <w:color w:val="231F20"/>
          <w:sz w:val="24"/>
        </w:rPr>
        <w:t xml:space="preserve">Mae defnyddio gwybodaeth a gedwir yn y Warws Data Optometreg wedi ei gwneud yn bosibl i </w:t>
      </w:r>
      <w:r w:rsidRPr="007627ED">
        <w:rPr>
          <w:color w:val="231F20"/>
        </w:rPr>
        <w:t>gynllunio yn fwy effeithiol.</w:t>
      </w:r>
    </w:p>
    <w:p w14:paraId="3F8E49CB" w14:textId="77777777" w:rsidR="000252AC" w:rsidRDefault="000252AC">
      <w:pPr>
        <w:pStyle w:val="BodyText"/>
        <w:spacing w:before="7"/>
        <w:rPr>
          <w:sz w:val="23"/>
        </w:rPr>
      </w:pPr>
    </w:p>
    <w:p w14:paraId="50B1D201" w14:textId="77777777" w:rsidR="000252AC" w:rsidRDefault="00161BAF">
      <w:pPr>
        <w:pStyle w:val="ListParagraph"/>
        <w:numPr>
          <w:ilvl w:val="0"/>
          <w:numId w:val="22"/>
        </w:numPr>
        <w:tabs>
          <w:tab w:val="left" w:pos="581"/>
        </w:tabs>
        <w:spacing w:before="1" w:line="237" w:lineRule="auto"/>
        <w:ind w:right="1276"/>
        <w:rPr>
          <w:rFonts w:ascii="Arial" w:hAnsi="Arial"/>
          <w:color w:val="6AB6C5"/>
          <w:sz w:val="24"/>
        </w:rPr>
      </w:pPr>
      <w:r>
        <w:rPr>
          <w:color w:val="231F20"/>
          <w:sz w:val="24"/>
        </w:rPr>
        <w:t>Roedd y tystysgrifau a gyflawnwyd yn cynnwys Rhagoriaeth Gwasanaeth Cwsmeriaid, Diogelwch Bwyd STS, Achrediad Lexcel, ISO 14001 Yr Amgylchedd, ISO 9001 Ansawdd, ISO 27001 Diogelwch Gwybodaeth ac ISO 45001 y Safon Iechyd a Diogelwch.</w:t>
      </w:r>
    </w:p>
    <w:p w14:paraId="50D2415C" w14:textId="77777777" w:rsidR="000252AC" w:rsidRDefault="000252AC">
      <w:pPr>
        <w:pStyle w:val="BodyText"/>
        <w:spacing w:before="3"/>
        <w:rPr>
          <w:sz w:val="23"/>
        </w:rPr>
      </w:pPr>
    </w:p>
    <w:p w14:paraId="2D224DD3" w14:textId="77777777" w:rsidR="000252AC" w:rsidRDefault="00161BAF">
      <w:pPr>
        <w:pStyle w:val="ListParagraph"/>
        <w:numPr>
          <w:ilvl w:val="0"/>
          <w:numId w:val="22"/>
        </w:numPr>
        <w:tabs>
          <w:tab w:val="left" w:pos="581"/>
        </w:tabs>
        <w:ind w:hanging="361"/>
        <w:rPr>
          <w:rFonts w:ascii="Arial" w:hAnsi="Arial"/>
          <w:color w:val="6AB6C5"/>
          <w:sz w:val="24"/>
        </w:rPr>
      </w:pPr>
      <w:r>
        <w:rPr>
          <w:color w:val="231F20"/>
          <w:sz w:val="24"/>
        </w:rPr>
        <w:t>Cyflawnwyd 99% y gwaith o fod yn swyddfa ddi-bapur yn y Gwasanaethau Cyfreithiol a Risg.</w:t>
      </w:r>
    </w:p>
    <w:p w14:paraId="1810649B" w14:textId="77777777" w:rsidR="000252AC" w:rsidRDefault="000252AC">
      <w:pPr>
        <w:pStyle w:val="BodyText"/>
        <w:spacing w:before="6"/>
        <w:rPr>
          <w:sz w:val="23"/>
        </w:rPr>
      </w:pPr>
    </w:p>
    <w:p w14:paraId="47F056B0" w14:textId="77777777" w:rsidR="000252AC" w:rsidRDefault="00161BAF">
      <w:pPr>
        <w:pStyle w:val="ListParagraph"/>
        <w:numPr>
          <w:ilvl w:val="0"/>
          <w:numId w:val="22"/>
        </w:numPr>
        <w:tabs>
          <w:tab w:val="left" w:pos="581"/>
        </w:tabs>
        <w:spacing w:before="1" w:line="237" w:lineRule="auto"/>
        <w:ind w:right="696"/>
        <w:rPr>
          <w:rFonts w:ascii="Arial" w:hAnsi="Arial"/>
          <w:color w:val="6AB6C5"/>
          <w:sz w:val="24"/>
        </w:rPr>
      </w:pPr>
      <w:r>
        <w:rPr>
          <w:color w:val="231F20"/>
          <w:sz w:val="24"/>
        </w:rPr>
        <w:t>Prosesodd yr Is-adran Cyfrifon Taladwy 1.8 miliwn o anfonebau, gyda gwerth o fwy na £6.3 biliwn. Cafodd dros 97% ohonynt eu prosesu'n electronig. Sicrhaodd yr Is-adran hefyd incwm o £448k o'r Rhaglen Cyflenwyr â Blaenoriaeth a £2.2 miliwn o gredydau heb eu hawlio.</w:t>
      </w:r>
    </w:p>
    <w:p w14:paraId="6A3A899B" w14:textId="77777777" w:rsidR="000252AC" w:rsidRDefault="000252AC">
      <w:pPr>
        <w:pStyle w:val="BodyText"/>
        <w:spacing w:before="2"/>
        <w:rPr>
          <w:sz w:val="23"/>
        </w:rPr>
      </w:pPr>
    </w:p>
    <w:p w14:paraId="2E19F519" w14:textId="3227B0A7" w:rsidR="000252AC" w:rsidRPr="007627ED" w:rsidRDefault="00161BAF" w:rsidP="007627ED">
      <w:pPr>
        <w:pStyle w:val="ListParagraph"/>
        <w:numPr>
          <w:ilvl w:val="0"/>
          <w:numId w:val="22"/>
        </w:numPr>
        <w:tabs>
          <w:tab w:val="left" w:pos="581"/>
        </w:tabs>
        <w:spacing w:line="290" w:lineRule="exact"/>
        <w:ind w:hanging="361"/>
        <w:rPr>
          <w:rFonts w:ascii="Arial" w:hAnsi="Arial"/>
          <w:color w:val="6AB6C5"/>
          <w:sz w:val="24"/>
        </w:rPr>
      </w:pPr>
      <w:r>
        <w:rPr>
          <w:color w:val="231F20"/>
          <w:sz w:val="24"/>
        </w:rPr>
        <w:t>Cynhaliodd y Gwasanaethau Ystadau Arbenigol nifer o brosiectau i gefnogi byrddau iechyd</w:t>
      </w:r>
      <w:r w:rsidR="007627ED">
        <w:rPr>
          <w:color w:val="231F20"/>
          <w:sz w:val="24"/>
        </w:rPr>
        <w:t xml:space="preserve"> </w:t>
      </w:r>
      <w:r w:rsidRPr="007627ED">
        <w:rPr>
          <w:color w:val="231F20"/>
        </w:rPr>
        <w:t>ac ymddiriedolaethau, ac mae'r rhain wedi'u crynhoi isod:</w:t>
      </w:r>
    </w:p>
    <w:p w14:paraId="34DC9ABF" w14:textId="77777777" w:rsidR="000252AC" w:rsidRDefault="000252AC">
      <w:pPr>
        <w:pStyle w:val="BodyText"/>
        <w:spacing w:before="7"/>
        <w:rPr>
          <w:sz w:val="23"/>
        </w:rPr>
      </w:pPr>
    </w:p>
    <w:p w14:paraId="0E2962FD" w14:textId="77777777" w:rsidR="000252AC" w:rsidRDefault="00161BAF">
      <w:pPr>
        <w:pStyle w:val="ListParagraph"/>
        <w:numPr>
          <w:ilvl w:val="1"/>
          <w:numId w:val="22"/>
        </w:numPr>
        <w:tabs>
          <w:tab w:val="left" w:pos="928"/>
          <w:tab w:val="left" w:pos="929"/>
        </w:tabs>
        <w:spacing w:line="237" w:lineRule="auto"/>
        <w:ind w:right="806"/>
        <w:rPr>
          <w:sz w:val="24"/>
        </w:rPr>
      </w:pPr>
      <w:r>
        <w:rPr>
          <w:color w:val="231F20"/>
          <w:sz w:val="24"/>
        </w:rPr>
        <w:t>Cynhyrchwyd cyfanswm o £2.35m o arbedion rheoli les ar gyfer GIG Cymru a chynhyrchwyd £6.13m o arbedion effeithlonrwydd drwy fframweithiau caffael cenedlaethol yn ymwneud ag adeiladu Adeiladu i Gymru.</w:t>
      </w:r>
    </w:p>
    <w:p w14:paraId="64C72FF7" w14:textId="77777777" w:rsidR="000252AC" w:rsidRDefault="000252AC">
      <w:pPr>
        <w:pStyle w:val="BodyText"/>
        <w:spacing w:before="6"/>
        <w:rPr>
          <w:sz w:val="23"/>
        </w:rPr>
      </w:pPr>
    </w:p>
    <w:p w14:paraId="48880F71" w14:textId="77777777" w:rsidR="000252AC" w:rsidRDefault="00161BAF">
      <w:pPr>
        <w:pStyle w:val="ListParagraph"/>
        <w:numPr>
          <w:ilvl w:val="1"/>
          <w:numId w:val="22"/>
        </w:numPr>
        <w:tabs>
          <w:tab w:val="left" w:pos="928"/>
          <w:tab w:val="left" w:pos="929"/>
        </w:tabs>
        <w:spacing w:before="1" w:line="237" w:lineRule="auto"/>
        <w:ind w:right="895"/>
        <w:rPr>
          <w:sz w:val="24"/>
        </w:rPr>
      </w:pPr>
      <w:r>
        <w:rPr>
          <w:color w:val="231F20"/>
          <w:sz w:val="24"/>
        </w:rPr>
        <w:t>Cefnogwyd byrddau iechyd, ymddiriedolaethau a Llywodraeth Cymru i sefydlu ysbytai maes yn ystod y don gyntaf o COVID-19 ym mis Mawrth, Ebrill a Mai 2020.</w:t>
      </w:r>
    </w:p>
    <w:p w14:paraId="26C52D6E" w14:textId="77777777" w:rsidR="000252AC" w:rsidRDefault="000252AC">
      <w:pPr>
        <w:pStyle w:val="BodyText"/>
        <w:spacing w:before="4"/>
        <w:rPr>
          <w:sz w:val="23"/>
        </w:rPr>
      </w:pPr>
    </w:p>
    <w:p w14:paraId="63EE11FD" w14:textId="6C801326" w:rsidR="000252AC" w:rsidRPr="007627ED" w:rsidRDefault="00161BAF" w:rsidP="007627ED">
      <w:pPr>
        <w:pStyle w:val="ListParagraph"/>
        <w:numPr>
          <w:ilvl w:val="1"/>
          <w:numId w:val="22"/>
        </w:numPr>
        <w:tabs>
          <w:tab w:val="left" w:pos="928"/>
          <w:tab w:val="left" w:pos="929"/>
        </w:tabs>
        <w:spacing w:line="290" w:lineRule="exact"/>
        <w:ind w:hanging="361"/>
        <w:rPr>
          <w:sz w:val="24"/>
        </w:rPr>
      </w:pPr>
      <w:r>
        <w:rPr>
          <w:color w:val="231F20"/>
          <w:sz w:val="24"/>
        </w:rPr>
        <w:t>Cynorthwywyd byrddau iechyd ac ymddiriedolaethau i wella capasiti llif ocsigen i ddiwallu</w:t>
      </w:r>
      <w:r w:rsidR="007627ED">
        <w:rPr>
          <w:color w:val="231F20"/>
          <w:sz w:val="24"/>
        </w:rPr>
        <w:t xml:space="preserve"> </w:t>
      </w:r>
      <w:r w:rsidRPr="007627ED">
        <w:rPr>
          <w:color w:val="231F20"/>
        </w:rPr>
        <w:t>rhagdybiaethau cynllunio am alw clinigol oherwydd pandemig COVID-19.</w:t>
      </w:r>
    </w:p>
    <w:p w14:paraId="3F350FEB" w14:textId="77777777" w:rsidR="000252AC" w:rsidRDefault="000252AC">
      <w:pPr>
        <w:pStyle w:val="BodyText"/>
        <w:spacing w:before="7"/>
        <w:rPr>
          <w:sz w:val="23"/>
        </w:rPr>
      </w:pPr>
    </w:p>
    <w:p w14:paraId="71B0919F" w14:textId="77777777" w:rsidR="000252AC" w:rsidRDefault="00161BAF">
      <w:pPr>
        <w:pStyle w:val="ListParagraph"/>
        <w:numPr>
          <w:ilvl w:val="1"/>
          <w:numId w:val="22"/>
        </w:numPr>
        <w:tabs>
          <w:tab w:val="left" w:pos="928"/>
          <w:tab w:val="left" w:pos="929"/>
        </w:tabs>
        <w:spacing w:line="237" w:lineRule="auto"/>
        <w:ind w:right="953"/>
        <w:rPr>
          <w:sz w:val="24"/>
        </w:rPr>
      </w:pPr>
      <w:r>
        <w:rPr>
          <w:color w:val="231F20"/>
          <w:sz w:val="24"/>
        </w:rPr>
        <w:t>Penodwyd i rôl yr Arweinydd Ystadau Rhanbarthol (Ocsigen) gyda chyfrifoldeb am gydlynu ac adolygu ceisiadau’r Bwrdd Iechyd am offer a pheiriannau ocsigen, darparu gwerthusiadau technegol at ddibenion gwneud penderfyniadau a gweithio’n agos gyda’r Adran Iechyd, BOC, Gwasanaethau Caffael a byrddau iechyd i wneud cymaint o welliannau â phosibl.</w:t>
      </w:r>
    </w:p>
    <w:p w14:paraId="1DCF6624" w14:textId="77777777" w:rsidR="000252AC" w:rsidRDefault="000252AC">
      <w:pPr>
        <w:pStyle w:val="BodyText"/>
        <w:spacing w:before="5"/>
        <w:rPr>
          <w:sz w:val="23"/>
        </w:rPr>
      </w:pPr>
    </w:p>
    <w:p w14:paraId="388E43C7" w14:textId="77777777" w:rsidR="000252AC" w:rsidRDefault="00161BAF">
      <w:pPr>
        <w:pStyle w:val="ListParagraph"/>
        <w:numPr>
          <w:ilvl w:val="1"/>
          <w:numId w:val="22"/>
        </w:numPr>
        <w:tabs>
          <w:tab w:val="left" w:pos="928"/>
          <w:tab w:val="left" w:pos="929"/>
        </w:tabs>
        <w:spacing w:line="237" w:lineRule="auto"/>
        <w:ind w:right="1027"/>
        <w:rPr>
          <w:sz w:val="24"/>
        </w:rPr>
      </w:pPr>
      <w:r>
        <w:rPr>
          <w:color w:val="231F20"/>
          <w:sz w:val="24"/>
        </w:rPr>
        <w:t>Cefnogwyd byrddau iechyd i ganfod a darparu canolfannau brechu COVID-19.</w:t>
      </w:r>
    </w:p>
    <w:p w14:paraId="44CAF4D2" w14:textId="77777777" w:rsidR="000252AC" w:rsidRDefault="000252AC">
      <w:pPr>
        <w:pStyle w:val="BodyText"/>
        <w:spacing w:before="4"/>
        <w:rPr>
          <w:sz w:val="23"/>
        </w:rPr>
      </w:pPr>
    </w:p>
    <w:p w14:paraId="391EF9BA" w14:textId="77777777" w:rsidR="000252AC" w:rsidRDefault="00161BAF">
      <w:pPr>
        <w:pStyle w:val="ListParagraph"/>
        <w:numPr>
          <w:ilvl w:val="1"/>
          <w:numId w:val="22"/>
        </w:numPr>
        <w:tabs>
          <w:tab w:val="left" w:pos="928"/>
          <w:tab w:val="left" w:pos="929"/>
        </w:tabs>
        <w:spacing w:before="1" w:line="290" w:lineRule="exact"/>
        <w:ind w:hanging="361"/>
        <w:rPr>
          <w:sz w:val="24"/>
        </w:rPr>
      </w:pPr>
      <w:r>
        <w:rPr>
          <w:color w:val="231F20"/>
          <w:sz w:val="24"/>
        </w:rPr>
        <w:t>Cefnogwyd ysbytai maes COVID-19 gyda chyngor cynllunio diogelwch tân arbenigol</w:t>
      </w:r>
    </w:p>
    <w:p w14:paraId="745F1B73" w14:textId="77777777" w:rsidR="000252AC" w:rsidRDefault="00161BAF">
      <w:pPr>
        <w:pStyle w:val="BodyText"/>
        <w:spacing w:line="290" w:lineRule="exact"/>
        <w:ind w:left="928"/>
      </w:pPr>
      <w:r>
        <w:rPr>
          <w:color w:val="231F20"/>
        </w:rPr>
        <w:t>a chymorth gydag asesu risg.</w:t>
      </w:r>
    </w:p>
    <w:p w14:paraId="7FAD0488" w14:textId="77777777" w:rsidR="000252AC" w:rsidRDefault="000252AC">
      <w:pPr>
        <w:pStyle w:val="BodyText"/>
        <w:spacing w:before="7"/>
        <w:rPr>
          <w:sz w:val="23"/>
        </w:rPr>
      </w:pPr>
    </w:p>
    <w:p w14:paraId="2B93DC0E" w14:textId="77777777" w:rsidR="000252AC" w:rsidRDefault="00161BAF">
      <w:pPr>
        <w:pStyle w:val="ListParagraph"/>
        <w:numPr>
          <w:ilvl w:val="1"/>
          <w:numId w:val="22"/>
        </w:numPr>
        <w:tabs>
          <w:tab w:val="left" w:pos="928"/>
          <w:tab w:val="left" w:pos="929"/>
        </w:tabs>
        <w:spacing w:line="237" w:lineRule="auto"/>
        <w:ind w:right="722"/>
        <w:rPr>
          <w:sz w:val="24"/>
        </w:rPr>
      </w:pPr>
      <w:r>
        <w:rPr>
          <w:color w:val="231F20"/>
          <w:sz w:val="24"/>
        </w:rPr>
        <w:t>Datblygwyd ffurfiau amgen o’r contract NEC safonol ar gyfer contractau adeiladu yn y dyfodol er mwyn ymdrin â risgiau COVID-19.</w:t>
      </w:r>
    </w:p>
    <w:p w14:paraId="626DC84B" w14:textId="77777777" w:rsidR="000252AC" w:rsidRDefault="000252AC">
      <w:pPr>
        <w:spacing w:line="237" w:lineRule="auto"/>
        <w:rPr>
          <w:sz w:val="24"/>
        </w:rPr>
        <w:sectPr w:rsidR="000252AC">
          <w:pgSz w:w="11910" w:h="16840"/>
          <w:pgMar w:top="680" w:right="0" w:bottom="600" w:left="460" w:header="0" w:footer="400" w:gutter="0"/>
          <w:cols w:space="720"/>
        </w:sectPr>
      </w:pPr>
    </w:p>
    <w:p w14:paraId="28A9E2D4" w14:textId="77777777" w:rsidR="000252AC" w:rsidRDefault="000252AC">
      <w:pPr>
        <w:pStyle w:val="BodyText"/>
        <w:rPr>
          <w:sz w:val="20"/>
        </w:rPr>
      </w:pPr>
    </w:p>
    <w:p w14:paraId="186FA2FA" w14:textId="77777777" w:rsidR="000252AC" w:rsidRDefault="000252AC">
      <w:pPr>
        <w:pStyle w:val="BodyText"/>
        <w:rPr>
          <w:sz w:val="20"/>
        </w:rPr>
      </w:pPr>
    </w:p>
    <w:p w14:paraId="0DCC20FF" w14:textId="77777777" w:rsidR="000252AC" w:rsidRDefault="000252AC">
      <w:pPr>
        <w:pStyle w:val="BodyText"/>
        <w:spacing w:before="8"/>
        <w:rPr>
          <w:sz w:val="26"/>
        </w:rPr>
      </w:pPr>
    </w:p>
    <w:p w14:paraId="6B1A97BF" w14:textId="77777777" w:rsidR="000252AC" w:rsidRDefault="00161BAF">
      <w:pPr>
        <w:pStyle w:val="ListParagraph"/>
        <w:numPr>
          <w:ilvl w:val="1"/>
          <w:numId w:val="22"/>
        </w:numPr>
        <w:tabs>
          <w:tab w:val="left" w:pos="928"/>
          <w:tab w:val="left" w:pos="929"/>
        </w:tabs>
        <w:spacing w:before="103" w:line="237" w:lineRule="auto"/>
        <w:ind w:right="1088"/>
        <w:rPr>
          <w:sz w:val="24"/>
        </w:rPr>
      </w:pPr>
      <w:r>
        <w:rPr>
          <w:color w:val="231F20"/>
          <w:sz w:val="24"/>
        </w:rPr>
        <w:t>Darparwyd cymorth dylunio a datblygu i’r labordai profi COVID yn IP5 a’r rhaglen datblygu carlam yn Ysbyty’r Faenor yng Nghwmbrân.</w:t>
      </w:r>
    </w:p>
    <w:p w14:paraId="763C74AB" w14:textId="77777777" w:rsidR="000252AC" w:rsidRDefault="000252AC">
      <w:pPr>
        <w:pStyle w:val="BodyText"/>
        <w:spacing w:before="3"/>
        <w:rPr>
          <w:sz w:val="23"/>
        </w:rPr>
      </w:pPr>
    </w:p>
    <w:p w14:paraId="0854AEBF" w14:textId="77777777" w:rsidR="000252AC" w:rsidRDefault="00161BAF">
      <w:pPr>
        <w:pStyle w:val="ListParagraph"/>
        <w:numPr>
          <w:ilvl w:val="1"/>
          <w:numId w:val="22"/>
        </w:numPr>
        <w:tabs>
          <w:tab w:val="left" w:pos="928"/>
          <w:tab w:val="left" w:pos="929"/>
        </w:tabs>
        <w:spacing w:line="290" w:lineRule="exact"/>
        <w:ind w:hanging="361"/>
        <w:rPr>
          <w:sz w:val="24"/>
        </w:rPr>
      </w:pPr>
      <w:r>
        <w:rPr>
          <w:color w:val="231F20"/>
          <w:sz w:val="24"/>
        </w:rPr>
        <w:t xml:space="preserve">Cynigiwyd arweiniad a chyngor ar systemau awyru arbenigol gan gynnwys </w:t>
      </w:r>
    </w:p>
    <w:p w14:paraId="33C09B25" w14:textId="77777777" w:rsidR="000252AC" w:rsidRDefault="00161BAF">
      <w:pPr>
        <w:pStyle w:val="BodyText"/>
        <w:spacing w:line="290" w:lineRule="exact"/>
        <w:ind w:left="928"/>
      </w:pPr>
      <w:r>
        <w:rPr>
          <w:color w:val="231F20"/>
        </w:rPr>
        <w:t>dilysu systemau presennol.</w:t>
      </w:r>
    </w:p>
    <w:p w14:paraId="7F0CB866" w14:textId="77777777" w:rsidR="000252AC" w:rsidRDefault="000252AC">
      <w:pPr>
        <w:pStyle w:val="BodyText"/>
        <w:spacing w:before="7"/>
        <w:rPr>
          <w:sz w:val="23"/>
        </w:rPr>
      </w:pPr>
    </w:p>
    <w:p w14:paraId="260B18B8" w14:textId="77777777" w:rsidR="000252AC" w:rsidRDefault="00161BAF">
      <w:pPr>
        <w:pStyle w:val="ListParagraph"/>
        <w:numPr>
          <w:ilvl w:val="1"/>
          <w:numId w:val="22"/>
        </w:numPr>
        <w:tabs>
          <w:tab w:val="left" w:pos="928"/>
          <w:tab w:val="left" w:pos="929"/>
        </w:tabs>
        <w:spacing w:before="1" w:line="237" w:lineRule="auto"/>
        <w:ind w:right="811"/>
        <w:rPr>
          <w:sz w:val="24"/>
        </w:rPr>
      </w:pPr>
      <w:r>
        <w:rPr>
          <w:color w:val="231F20"/>
          <w:sz w:val="24"/>
        </w:rPr>
        <w:t>Comisiynwyd a rheolwyd datblygiad Strategaeth Datgarboneiddio ar gyfer GIG Cymru gan yr Ymddiriedolaeth Garbon.</w:t>
      </w:r>
    </w:p>
    <w:p w14:paraId="12C00178" w14:textId="77777777" w:rsidR="000252AC" w:rsidRDefault="000252AC">
      <w:pPr>
        <w:pStyle w:val="BodyText"/>
        <w:spacing w:before="6"/>
        <w:rPr>
          <w:sz w:val="23"/>
        </w:rPr>
      </w:pPr>
    </w:p>
    <w:p w14:paraId="6B051C07" w14:textId="77777777" w:rsidR="000252AC" w:rsidRDefault="00161BAF">
      <w:pPr>
        <w:pStyle w:val="ListParagraph"/>
        <w:numPr>
          <w:ilvl w:val="0"/>
          <w:numId w:val="22"/>
        </w:numPr>
        <w:tabs>
          <w:tab w:val="left" w:pos="581"/>
        </w:tabs>
        <w:spacing w:line="237" w:lineRule="auto"/>
        <w:ind w:right="856"/>
        <w:rPr>
          <w:rFonts w:ascii="Arial" w:hAnsi="Arial"/>
          <w:color w:val="6AB6C5"/>
          <w:sz w:val="24"/>
        </w:rPr>
      </w:pPr>
      <w:r>
        <w:rPr>
          <w:color w:val="231F20"/>
          <w:sz w:val="24"/>
        </w:rPr>
        <w:t>Mae SMTL yn parhau i weithio gyda Gwasanaethau Caffael i atal y defnydd o dechnolegau nad ydynt yn seiliedig ar dystiolaeth (er enghraifft, LIPUS) i sicrhau nad yw GIG Cymru yn gwastraffu adnoddau.</w:t>
      </w:r>
    </w:p>
    <w:p w14:paraId="3E1124AA" w14:textId="77777777" w:rsidR="000252AC" w:rsidRDefault="000252AC">
      <w:pPr>
        <w:pStyle w:val="BodyText"/>
        <w:spacing w:before="6"/>
        <w:rPr>
          <w:sz w:val="23"/>
        </w:rPr>
      </w:pPr>
    </w:p>
    <w:p w14:paraId="32B86BCB" w14:textId="77777777" w:rsidR="000252AC" w:rsidRDefault="00161BAF">
      <w:pPr>
        <w:pStyle w:val="ListParagraph"/>
        <w:numPr>
          <w:ilvl w:val="0"/>
          <w:numId w:val="22"/>
        </w:numPr>
        <w:tabs>
          <w:tab w:val="left" w:pos="581"/>
        </w:tabs>
        <w:spacing w:line="237" w:lineRule="auto"/>
        <w:ind w:right="795"/>
        <w:rPr>
          <w:rFonts w:ascii="Arial" w:hAnsi="Arial"/>
          <w:color w:val="6AB6C5"/>
          <w:sz w:val="24"/>
        </w:rPr>
      </w:pPr>
      <w:r>
        <w:rPr>
          <w:color w:val="231F20"/>
          <w:sz w:val="24"/>
        </w:rPr>
        <w:t>Datblygwyd dulliau prawf i asesu ansawdd masgiau llawfeddygol i’w defnyddio fel cyfarpar diogelu personol yn ystod pandemig COVID-19.</w:t>
      </w:r>
    </w:p>
    <w:p w14:paraId="680C2302" w14:textId="77777777" w:rsidR="000252AC" w:rsidRDefault="000252AC">
      <w:pPr>
        <w:pStyle w:val="BodyText"/>
        <w:spacing w:before="6"/>
        <w:rPr>
          <w:sz w:val="23"/>
        </w:rPr>
      </w:pPr>
    </w:p>
    <w:p w14:paraId="34A802E2" w14:textId="77777777" w:rsidR="000252AC" w:rsidRDefault="00161BAF">
      <w:pPr>
        <w:pStyle w:val="ListParagraph"/>
        <w:numPr>
          <w:ilvl w:val="0"/>
          <w:numId w:val="22"/>
        </w:numPr>
        <w:tabs>
          <w:tab w:val="left" w:pos="581"/>
        </w:tabs>
        <w:spacing w:before="1" w:line="237" w:lineRule="auto"/>
        <w:ind w:right="715"/>
        <w:rPr>
          <w:rFonts w:ascii="Arial" w:hAnsi="Arial"/>
          <w:color w:val="6AB6C5"/>
          <w:sz w:val="24"/>
        </w:rPr>
      </w:pPr>
      <w:r>
        <w:rPr>
          <w:color w:val="231F20"/>
          <w:sz w:val="24"/>
        </w:rPr>
        <w:t>Gweithredwyd Protocol y Cofnodion Meddygol Heb eu Casglu Cenedlaethol gan ddefnyddio technoleg Roboteg Meddalwedd. Mae hyn wedi gwella’r modd y caiff cofnodion papur cleifion eu trin wrth gofrestru o’r newydd mewn Practisau Meddygon Teulu.</w:t>
      </w:r>
    </w:p>
    <w:p w14:paraId="2C8354F2" w14:textId="77777777" w:rsidR="000252AC" w:rsidRDefault="000252AC">
      <w:pPr>
        <w:pStyle w:val="BodyText"/>
        <w:spacing w:before="3"/>
        <w:rPr>
          <w:sz w:val="23"/>
        </w:rPr>
      </w:pPr>
    </w:p>
    <w:p w14:paraId="455E8E46" w14:textId="77777777" w:rsidR="000252AC" w:rsidRDefault="00161BAF">
      <w:pPr>
        <w:pStyle w:val="ListParagraph"/>
        <w:numPr>
          <w:ilvl w:val="0"/>
          <w:numId w:val="22"/>
        </w:numPr>
        <w:tabs>
          <w:tab w:val="left" w:pos="581"/>
        </w:tabs>
        <w:ind w:hanging="361"/>
        <w:rPr>
          <w:rFonts w:ascii="Arial" w:hAnsi="Arial"/>
          <w:color w:val="6AB6C5"/>
          <w:sz w:val="24"/>
        </w:rPr>
      </w:pPr>
      <w:r>
        <w:rPr>
          <w:color w:val="231F20"/>
          <w:sz w:val="24"/>
        </w:rPr>
        <w:t>Datblygiadau gwasanaeth pellach yn ymwneud â chynlluniau cyfalaf mawr ac archwiliadau TG cenedlaethol.</w:t>
      </w:r>
    </w:p>
    <w:p w14:paraId="5784DC69" w14:textId="77777777" w:rsidR="000252AC" w:rsidRDefault="000252AC">
      <w:pPr>
        <w:pStyle w:val="BodyText"/>
        <w:spacing w:before="4"/>
        <w:rPr>
          <w:sz w:val="23"/>
        </w:rPr>
      </w:pPr>
    </w:p>
    <w:p w14:paraId="1F087ED7" w14:textId="77777777" w:rsidR="000252AC" w:rsidRDefault="00161BAF">
      <w:pPr>
        <w:ind w:left="220"/>
        <w:rPr>
          <w:sz w:val="24"/>
        </w:rPr>
      </w:pPr>
      <w:r>
        <w:rPr>
          <w:b/>
          <w:color w:val="231F20"/>
          <w:sz w:val="24"/>
        </w:rPr>
        <w:t xml:space="preserve">Astudiaeth achos: </w:t>
      </w:r>
      <w:r>
        <w:rPr>
          <w:color w:val="205E9E"/>
          <w:sz w:val="24"/>
          <w:u w:val="single" w:color="205E9E"/>
        </w:rPr>
        <w:t>Lansio'r Uned Meddyginiaethau Dros Dro</w:t>
      </w:r>
    </w:p>
    <w:p w14:paraId="23F6B7A7" w14:textId="77777777" w:rsidR="000252AC" w:rsidRDefault="000252AC">
      <w:pPr>
        <w:rPr>
          <w:sz w:val="24"/>
        </w:rPr>
        <w:sectPr w:rsidR="000252AC">
          <w:pgSz w:w="11910" w:h="16840"/>
          <w:pgMar w:top="680" w:right="0" w:bottom="600" w:left="460" w:header="0" w:footer="400" w:gutter="0"/>
          <w:cols w:space="720"/>
        </w:sectPr>
      </w:pPr>
    </w:p>
    <w:p w14:paraId="4AF04853" w14:textId="77777777" w:rsidR="000252AC" w:rsidRDefault="000252AC">
      <w:pPr>
        <w:pStyle w:val="BodyText"/>
        <w:rPr>
          <w:sz w:val="20"/>
        </w:rPr>
      </w:pPr>
    </w:p>
    <w:p w14:paraId="7F137D01" w14:textId="77777777" w:rsidR="000252AC" w:rsidRDefault="000252AC">
      <w:pPr>
        <w:pStyle w:val="BodyText"/>
        <w:rPr>
          <w:sz w:val="20"/>
        </w:rPr>
      </w:pPr>
    </w:p>
    <w:p w14:paraId="29AF7BF0" w14:textId="77777777" w:rsidR="000252AC" w:rsidRDefault="000252AC">
      <w:pPr>
        <w:pStyle w:val="BodyText"/>
        <w:spacing w:before="11" w:after="1"/>
        <w:rPr>
          <w:sz w:val="15"/>
        </w:rPr>
      </w:pPr>
    </w:p>
    <w:p w14:paraId="4C32614E" w14:textId="77777777" w:rsidR="000252AC" w:rsidRDefault="00DB7BE8">
      <w:pPr>
        <w:pStyle w:val="BodyText"/>
        <w:ind w:left="-460"/>
        <w:rPr>
          <w:sz w:val="20"/>
        </w:rPr>
      </w:pPr>
      <w:r>
        <w:rPr>
          <w:noProof/>
          <w:sz w:val="20"/>
        </w:rPr>
        <mc:AlternateContent>
          <mc:Choice Requires="wpg">
            <w:drawing>
              <wp:inline distT="0" distB="0" distL="0" distR="0" wp14:anchorId="18531078" wp14:editId="1580DA66">
                <wp:extent cx="7128510" cy="698500"/>
                <wp:effectExtent l="0" t="0" r="0" b="0"/>
                <wp:docPr id="224"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25" name="docshape184"/>
                        <wps:cNvSpPr>
                          <a:spLocks/>
                        </wps:cNvSpPr>
                        <wps:spPr bwMode="auto">
                          <a:xfrm>
                            <a:off x="10125" y="0"/>
                            <a:ext cx="1100" cy="1100"/>
                          </a:xfrm>
                          <a:custGeom>
                            <a:avLst/>
                            <a:gdLst>
                              <a:gd name="T0" fmla="+- 0 10675 10126"/>
                              <a:gd name="T1" fmla="*/ T0 w 1100"/>
                              <a:gd name="T2" fmla="*/ 0 h 1100"/>
                              <a:gd name="T3" fmla="+- 0 10601 10126"/>
                              <a:gd name="T4" fmla="*/ T3 w 1100"/>
                              <a:gd name="T5" fmla="*/ 5 h 1100"/>
                              <a:gd name="T6" fmla="+- 0 10529 10126"/>
                              <a:gd name="T7" fmla="*/ T6 w 1100"/>
                              <a:gd name="T8" fmla="*/ 20 h 1100"/>
                              <a:gd name="T9" fmla="+- 0 10461 10126"/>
                              <a:gd name="T10" fmla="*/ T9 w 1100"/>
                              <a:gd name="T11" fmla="*/ 43 h 1100"/>
                              <a:gd name="T12" fmla="+- 0 10398 10126"/>
                              <a:gd name="T13" fmla="*/ T12 w 1100"/>
                              <a:gd name="T14" fmla="*/ 75 h 1100"/>
                              <a:gd name="T15" fmla="+- 0 10339 10126"/>
                              <a:gd name="T16" fmla="*/ T15 w 1100"/>
                              <a:gd name="T17" fmla="*/ 115 h 1100"/>
                              <a:gd name="T18" fmla="+- 0 10287 10126"/>
                              <a:gd name="T19" fmla="*/ T18 w 1100"/>
                              <a:gd name="T20" fmla="*/ 161 h 1100"/>
                              <a:gd name="T21" fmla="+- 0 10240 10126"/>
                              <a:gd name="T22" fmla="*/ T21 w 1100"/>
                              <a:gd name="T23" fmla="*/ 214 h 1100"/>
                              <a:gd name="T24" fmla="+- 0 10201 10126"/>
                              <a:gd name="T25" fmla="*/ T24 w 1100"/>
                              <a:gd name="T26" fmla="*/ 272 h 1100"/>
                              <a:gd name="T27" fmla="+- 0 10169 10126"/>
                              <a:gd name="T28" fmla="*/ T27 w 1100"/>
                              <a:gd name="T29" fmla="*/ 336 h 1100"/>
                              <a:gd name="T30" fmla="+- 0 10145 10126"/>
                              <a:gd name="T31" fmla="*/ T30 w 1100"/>
                              <a:gd name="T32" fmla="*/ 404 h 1100"/>
                              <a:gd name="T33" fmla="+- 0 10131 10126"/>
                              <a:gd name="T34" fmla="*/ T33 w 1100"/>
                              <a:gd name="T35" fmla="*/ 475 h 1100"/>
                              <a:gd name="T36" fmla="+- 0 10126 10126"/>
                              <a:gd name="T37" fmla="*/ T36 w 1100"/>
                              <a:gd name="T38" fmla="*/ 550 h 1100"/>
                              <a:gd name="T39" fmla="+- 0 10131 10126"/>
                              <a:gd name="T40" fmla="*/ T39 w 1100"/>
                              <a:gd name="T41" fmla="*/ 624 h 1100"/>
                              <a:gd name="T42" fmla="+- 0 10145 10126"/>
                              <a:gd name="T43" fmla="*/ T42 w 1100"/>
                              <a:gd name="T44" fmla="*/ 696 h 1100"/>
                              <a:gd name="T45" fmla="+- 0 10169 10126"/>
                              <a:gd name="T46" fmla="*/ T45 w 1100"/>
                              <a:gd name="T47" fmla="*/ 764 h 1100"/>
                              <a:gd name="T48" fmla="+- 0 10201 10126"/>
                              <a:gd name="T49" fmla="*/ T48 w 1100"/>
                              <a:gd name="T50" fmla="*/ 827 h 1100"/>
                              <a:gd name="T51" fmla="+- 0 10240 10126"/>
                              <a:gd name="T52" fmla="*/ T51 w 1100"/>
                              <a:gd name="T53" fmla="*/ 886 h 1100"/>
                              <a:gd name="T54" fmla="+- 0 10287 10126"/>
                              <a:gd name="T55" fmla="*/ T54 w 1100"/>
                              <a:gd name="T56" fmla="*/ 939 h 1100"/>
                              <a:gd name="T57" fmla="+- 0 10339 10126"/>
                              <a:gd name="T58" fmla="*/ T57 w 1100"/>
                              <a:gd name="T59" fmla="*/ 985 h 1100"/>
                              <a:gd name="T60" fmla="+- 0 10398 10126"/>
                              <a:gd name="T61" fmla="*/ T60 w 1100"/>
                              <a:gd name="T62" fmla="*/ 1025 h 1100"/>
                              <a:gd name="T63" fmla="+- 0 10461 10126"/>
                              <a:gd name="T64" fmla="*/ T63 w 1100"/>
                              <a:gd name="T65" fmla="*/ 1056 h 1100"/>
                              <a:gd name="T66" fmla="+- 0 10529 10126"/>
                              <a:gd name="T67" fmla="*/ T66 w 1100"/>
                              <a:gd name="T68" fmla="*/ 1080 h 1100"/>
                              <a:gd name="T69" fmla="+- 0 10601 10126"/>
                              <a:gd name="T70" fmla="*/ T69 w 1100"/>
                              <a:gd name="T71" fmla="*/ 1095 h 1100"/>
                              <a:gd name="T72" fmla="+- 0 10675 10126"/>
                              <a:gd name="T73" fmla="*/ T72 w 1100"/>
                              <a:gd name="T74" fmla="*/ 1100 h 1100"/>
                              <a:gd name="T75" fmla="+- 0 10750 10126"/>
                              <a:gd name="T76" fmla="*/ T75 w 1100"/>
                              <a:gd name="T77" fmla="*/ 1095 h 1100"/>
                              <a:gd name="T78" fmla="+- 0 10822 10126"/>
                              <a:gd name="T79" fmla="*/ T78 w 1100"/>
                              <a:gd name="T80" fmla="*/ 1080 h 1100"/>
                              <a:gd name="T81" fmla="+- 0 10889 10126"/>
                              <a:gd name="T82" fmla="*/ T81 w 1100"/>
                              <a:gd name="T83" fmla="*/ 1056 h 1100"/>
                              <a:gd name="T84" fmla="+- 0 10953 10126"/>
                              <a:gd name="T85" fmla="*/ T84 w 1100"/>
                              <a:gd name="T86" fmla="*/ 1025 h 1100"/>
                              <a:gd name="T87" fmla="+- 0 11011 10126"/>
                              <a:gd name="T88" fmla="*/ T87 w 1100"/>
                              <a:gd name="T89" fmla="*/ 985 h 1100"/>
                              <a:gd name="T90" fmla="+- 0 11064 10126"/>
                              <a:gd name="T91" fmla="*/ T90 w 1100"/>
                              <a:gd name="T92" fmla="*/ 939 h 1100"/>
                              <a:gd name="T93" fmla="+- 0 11111 10126"/>
                              <a:gd name="T94" fmla="*/ T93 w 1100"/>
                              <a:gd name="T95" fmla="*/ 886 h 1100"/>
                              <a:gd name="T96" fmla="+- 0 11150 10126"/>
                              <a:gd name="T97" fmla="*/ T96 w 1100"/>
                              <a:gd name="T98" fmla="*/ 827 h 1100"/>
                              <a:gd name="T99" fmla="+- 0 11182 10126"/>
                              <a:gd name="T100" fmla="*/ T99 w 1100"/>
                              <a:gd name="T101" fmla="*/ 764 h 1100"/>
                              <a:gd name="T102" fmla="+- 0 11206 10126"/>
                              <a:gd name="T103" fmla="*/ T102 w 1100"/>
                              <a:gd name="T104" fmla="*/ 696 h 1100"/>
                              <a:gd name="T105" fmla="+- 0 11220 10126"/>
                              <a:gd name="T106" fmla="*/ T105 w 1100"/>
                              <a:gd name="T107" fmla="*/ 624 h 1100"/>
                              <a:gd name="T108" fmla="+- 0 11225 10126"/>
                              <a:gd name="T109" fmla="*/ T108 w 1100"/>
                              <a:gd name="T110" fmla="*/ 550 h 1100"/>
                              <a:gd name="T111" fmla="+- 0 11220 10126"/>
                              <a:gd name="T112" fmla="*/ T111 w 1100"/>
                              <a:gd name="T113" fmla="*/ 475 h 1100"/>
                              <a:gd name="T114" fmla="+- 0 11206 10126"/>
                              <a:gd name="T115" fmla="*/ T114 w 1100"/>
                              <a:gd name="T116" fmla="*/ 404 h 1100"/>
                              <a:gd name="T117" fmla="+- 0 11182 10126"/>
                              <a:gd name="T118" fmla="*/ T117 w 1100"/>
                              <a:gd name="T119" fmla="*/ 336 h 1100"/>
                              <a:gd name="T120" fmla="+- 0 11150 10126"/>
                              <a:gd name="T121" fmla="*/ T120 w 1100"/>
                              <a:gd name="T122" fmla="*/ 272 h 1100"/>
                              <a:gd name="T123" fmla="+- 0 11111 10126"/>
                              <a:gd name="T124" fmla="*/ T123 w 1100"/>
                              <a:gd name="T125" fmla="*/ 214 h 1100"/>
                              <a:gd name="T126" fmla="+- 0 11064 10126"/>
                              <a:gd name="T127" fmla="*/ T126 w 1100"/>
                              <a:gd name="T128" fmla="*/ 161 h 1100"/>
                              <a:gd name="T129" fmla="+- 0 11011 10126"/>
                              <a:gd name="T130" fmla="*/ T129 w 1100"/>
                              <a:gd name="T131" fmla="*/ 115 h 1100"/>
                              <a:gd name="T132" fmla="+- 0 10953 10126"/>
                              <a:gd name="T133" fmla="*/ T132 w 1100"/>
                              <a:gd name="T134" fmla="*/ 75 h 1100"/>
                              <a:gd name="T135" fmla="+- 0 10889 10126"/>
                              <a:gd name="T136" fmla="*/ T135 w 1100"/>
                              <a:gd name="T137" fmla="*/ 43 h 1100"/>
                              <a:gd name="T138" fmla="+- 0 10822 10126"/>
                              <a:gd name="T139" fmla="*/ T138 w 1100"/>
                              <a:gd name="T140" fmla="*/ 20 h 1100"/>
                              <a:gd name="T141" fmla="+- 0 10750 10126"/>
                              <a:gd name="T142" fmla="*/ T141 w 1100"/>
                              <a:gd name="T143" fmla="*/ 5 h 1100"/>
                              <a:gd name="T144" fmla="+- 0 10675 10126"/>
                              <a:gd name="T145" fmla="*/ T144 w 1100"/>
                              <a:gd name="T146" fmla="*/ 0 h 1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100" h="1100">
                                <a:moveTo>
                                  <a:pt x="549" y="0"/>
                                </a:moveTo>
                                <a:lnTo>
                                  <a:pt x="475" y="5"/>
                                </a:lnTo>
                                <a:lnTo>
                                  <a:pt x="403" y="20"/>
                                </a:lnTo>
                                <a:lnTo>
                                  <a:pt x="335" y="43"/>
                                </a:lnTo>
                                <a:lnTo>
                                  <a:pt x="272" y="75"/>
                                </a:lnTo>
                                <a:lnTo>
                                  <a:pt x="213" y="115"/>
                                </a:lnTo>
                                <a:lnTo>
                                  <a:pt x="161" y="161"/>
                                </a:lnTo>
                                <a:lnTo>
                                  <a:pt x="114" y="214"/>
                                </a:lnTo>
                                <a:lnTo>
                                  <a:pt x="75" y="272"/>
                                </a:lnTo>
                                <a:lnTo>
                                  <a:pt x="43" y="336"/>
                                </a:lnTo>
                                <a:lnTo>
                                  <a:pt x="19" y="404"/>
                                </a:lnTo>
                                <a:lnTo>
                                  <a:pt x="5" y="475"/>
                                </a:lnTo>
                                <a:lnTo>
                                  <a:pt x="0" y="550"/>
                                </a:lnTo>
                                <a:lnTo>
                                  <a:pt x="5" y="624"/>
                                </a:lnTo>
                                <a:lnTo>
                                  <a:pt x="19" y="696"/>
                                </a:lnTo>
                                <a:lnTo>
                                  <a:pt x="43" y="764"/>
                                </a:lnTo>
                                <a:lnTo>
                                  <a:pt x="75" y="827"/>
                                </a:lnTo>
                                <a:lnTo>
                                  <a:pt x="114" y="886"/>
                                </a:lnTo>
                                <a:lnTo>
                                  <a:pt x="161" y="939"/>
                                </a:lnTo>
                                <a:lnTo>
                                  <a:pt x="213" y="985"/>
                                </a:lnTo>
                                <a:lnTo>
                                  <a:pt x="272" y="1025"/>
                                </a:lnTo>
                                <a:lnTo>
                                  <a:pt x="335" y="1056"/>
                                </a:lnTo>
                                <a:lnTo>
                                  <a:pt x="403" y="1080"/>
                                </a:lnTo>
                                <a:lnTo>
                                  <a:pt x="475" y="1095"/>
                                </a:lnTo>
                                <a:lnTo>
                                  <a:pt x="549" y="1100"/>
                                </a:lnTo>
                                <a:lnTo>
                                  <a:pt x="624" y="1095"/>
                                </a:lnTo>
                                <a:lnTo>
                                  <a:pt x="696" y="1080"/>
                                </a:lnTo>
                                <a:lnTo>
                                  <a:pt x="763" y="1056"/>
                                </a:lnTo>
                                <a:lnTo>
                                  <a:pt x="827" y="1025"/>
                                </a:lnTo>
                                <a:lnTo>
                                  <a:pt x="885" y="985"/>
                                </a:lnTo>
                                <a:lnTo>
                                  <a:pt x="938" y="939"/>
                                </a:lnTo>
                                <a:lnTo>
                                  <a:pt x="985" y="886"/>
                                </a:lnTo>
                                <a:lnTo>
                                  <a:pt x="1024" y="827"/>
                                </a:lnTo>
                                <a:lnTo>
                                  <a:pt x="1056" y="764"/>
                                </a:lnTo>
                                <a:lnTo>
                                  <a:pt x="1080" y="696"/>
                                </a:lnTo>
                                <a:lnTo>
                                  <a:pt x="1094" y="624"/>
                                </a:lnTo>
                                <a:lnTo>
                                  <a:pt x="1099" y="550"/>
                                </a:lnTo>
                                <a:lnTo>
                                  <a:pt x="1094" y="475"/>
                                </a:lnTo>
                                <a:lnTo>
                                  <a:pt x="1080" y="404"/>
                                </a:lnTo>
                                <a:lnTo>
                                  <a:pt x="1056" y="336"/>
                                </a:lnTo>
                                <a:lnTo>
                                  <a:pt x="1024" y="272"/>
                                </a:lnTo>
                                <a:lnTo>
                                  <a:pt x="985" y="214"/>
                                </a:lnTo>
                                <a:lnTo>
                                  <a:pt x="938" y="161"/>
                                </a:lnTo>
                                <a:lnTo>
                                  <a:pt x="885" y="115"/>
                                </a:lnTo>
                                <a:lnTo>
                                  <a:pt x="827" y="75"/>
                                </a:lnTo>
                                <a:lnTo>
                                  <a:pt x="763" y="43"/>
                                </a:lnTo>
                                <a:lnTo>
                                  <a:pt x="696" y="20"/>
                                </a:lnTo>
                                <a:lnTo>
                                  <a:pt x="624" y="5"/>
                                </a:lnTo>
                                <a:lnTo>
                                  <a:pt x="549" y="0"/>
                                </a:lnTo>
                                <a:close/>
                              </a:path>
                            </a:pathLst>
                          </a:custGeom>
                          <a:solidFill>
                            <a:srgbClr val="6CB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docshape185"/>
                        <wps:cNvSpPr>
                          <a:spLocks/>
                        </wps:cNvSpPr>
                        <wps:spPr bwMode="auto">
                          <a:xfrm>
                            <a:off x="0" y="0"/>
                            <a:ext cx="10676" cy="1100"/>
                          </a:xfrm>
                          <a:prstGeom prst="rect">
                            <a:avLst/>
                          </a:prstGeom>
                          <a:solidFill>
                            <a:srgbClr val="6CB6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 name="docshape186"/>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6898E" w14:textId="77777777" w:rsidR="00C678ED" w:rsidRDefault="00C678ED">
                              <w:pPr>
                                <w:rPr>
                                  <w:b/>
                                  <w:sz w:val="72"/>
                                </w:rPr>
                              </w:pPr>
                              <w:r>
                                <w:rPr>
                                  <w:b/>
                                  <w:color w:val="FFFFFF"/>
                                  <w:sz w:val="72"/>
                                </w:rPr>
                                <w:t>3</w:t>
                              </w:r>
                            </w:p>
                          </w:txbxContent>
                        </wps:txbx>
                        <wps:bodyPr rot="0" vert="horz" wrap="square" lIns="0" tIns="0" rIns="0" bIns="0" anchor="t" anchorCtr="0" upright="1">
                          <a:noAutofit/>
                        </wps:bodyPr>
                      </wps:wsp>
                      <wps:wsp>
                        <wps:cNvPr id="228" name="docshape187"/>
                        <wps:cNvSpPr txBox="1">
                          <a:spLocks/>
                        </wps:cNvSpPr>
                        <wps:spPr bwMode="auto">
                          <a:xfrm>
                            <a:off x="1533" y="112"/>
                            <a:ext cx="9009"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A616E" w14:textId="77777777" w:rsidR="00C678ED" w:rsidRDefault="00C678ED">
                              <w:pPr>
                                <w:spacing w:before="1" w:line="237" w:lineRule="auto"/>
                                <w:rPr>
                                  <w:i/>
                                  <w:sz w:val="24"/>
                                </w:rPr>
                              </w:pPr>
                              <w:r>
                                <w:rPr>
                                  <w:i/>
                                  <w:color w:val="FFFFFF"/>
                                  <w:sz w:val="24"/>
                                </w:rPr>
                                <w:t>Byddwn yn parhau i ychwanegu gwerth drwy safoni, arloesi a moderneiddio ein modelau darparu gwasanaeth i gyflawni’r nodau llesiant a buddion gofal iechyd darbodus.</w:t>
                              </w:r>
                            </w:p>
                          </w:txbxContent>
                        </wps:txbx>
                        <wps:bodyPr rot="0" vert="horz" wrap="square" lIns="0" tIns="0" rIns="0" bIns="0" anchor="t" anchorCtr="0" upright="1">
                          <a:noAutofit/>
                        </wps:bodyPr>
                      </wps:wsp>
                    </wpg:wgp>
                  </a:graphicData>
                </a:graphic>
              </wp:inline>
            </w:drawing>
          </mc:Choice>
          <mc:Fallback>
            <w:pict>
              <v:group w14:anchorId="18531078" id="docshapegroup183" o:spid="_x0000_s1177"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">
                <v:shape id="docshape184" o:spid="_x0000_s1178" style="position:absolute;left:10125;width:1100;height:1100;visibility:visible;mso-wrap-style:square;v-text-anchor:top" coordsize="1100,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" path="m549,l475,5,403,20,335,43,272,75r-59,40l161,161r-47,53l75,272,43,336,19,404,5,475,,550r5,74l19,696r24,68l75,827r39,59l161,939r52,46l272,1025r63,31l403,1080r72,15l549,1100r75,-5l696,1080r67,-24l827,1025r58,-40l938,939r47,-53l1024,827r32,-63l1080,696r14,-72l1099,550r-5,-75l1080,404r-24,-68l1024,272,985,214,938,161,885,115,827,75,763,43,696,20,624,5,549,xe" fillcolor="#6cb6bc" stroked="f">
                  <v:path arrowok="t" o:connecttype="custom" o:connectlocs="549,0;475,5;403,20;335,43;272,75;213,115;161,161;114,214;75,272;43,336;19,404;5,475;0,550;5,624;19,696;43,764;75,827;114,886;161,939;213,985;272,1025;335,1056;403,1080;475,1095;549,1100;624,1095;696,1080;763,1056;827,1025;885,985;938,939;985,886;1024,827;1056,764;1080,696;1094,624;1099,550;1094,475;1080,404;1056,336;1024,272;985,214;938,161;885,115;827,75;763,43;696,20;624,5;549,0" o:connectangles="0,0,0,0,0,0,0,0,0,0,0,0,0,0,0,0,0,0,0,0,0,0,0,0,0,0,0,0,0,0,0,0,0,0,0,0,0,0,0,0,0,0,0,0,0,0,0,0,0"/>
                </v:shape>
                <v:rect id="docshape185" o:spid="_x0000_s1179" style="position:absolute;width:10676;height:1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" fillcolor="#6cb6bc" stroked="f">
                  <v:path arrowok="t"/>
                </v:rect>
                <v:shape id="docshape186" o:spid="_x0000_s1180"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" filled="f" stroked="f">
                  <v:path arrowok="t"/>
                  <v:textbox inset="0,0,0,0">
                    <w:txbxContent>
                      <w:p w14:paraId="6F76898E" w14:textId="77777777" w:rsidR="00C678ED" w:rsidRDefault="00C678ED">
                        <w:pPr>
                          <w:rPr>
                            <w:b/>
                            <w:sz w:val="72"/>
                          </w:rPr>
                        </w:pPr>
                        <w:r>
                          <w:rPr>
                            <w:b/>
                            <w:color w:val="FFFFFF"/>
                            <w:sz w:val="72"/>
                          </w:rPr>
                          <w:t>3</w:t>
                        </w:r>
                      </w:p>
                    </w:txbxContent>
                  </v:textbox>
                </v:shape>
                <v:shape id="docshape187" o:spid="_x0000_s1181" type="#_x0000_t202" style="position:absolute;left:1533;top:112;width:9009;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" filled="f" stroked="f">
                  <v:path arrowok="t"/>
                  <v:textbox inset="0,0,0,0">
                    <w:txbxContent>
                      <w:p w14:paraId="475A616E" w14:textId="77777777" w:rsidR="00C678ED" w:rsidRDefault="00C678ED">
                        <w:pPr>
                          <w:spacing w:before="1" w:line="237" w:lineRule="auto"/>
                          <w:rPr>
                            <w:i/>
                            <w:sz w:val="24"/>
                          </w:rPr>
                        </w:pPr>
                        <w:r>
                          <w:rPr>
                            <w:i/>
                            <w:color w:val="FFFFFF"/>
                            <w:sz w:val="24"/>
                          </w:rPr>
                          <w:t>Byddwn yn parhau i ychwanegu gwerth drwy safoni, arloesi a moderneiddio ein modelau darparu gwasanaeth i gyflawni’r nodau llesiant a buddion gofal iechyd darbodus.</w:t>
                        </w:r>
                      </w:p>
                    </w:txbxContent>
                  </v:textbox>
                </v:shape>
                <w10:anchorlock/>
              </v:group>
            </w:pict>
          </mc:Fallback>
        </mc:AlternateContent>
      </w:r>
    </w:p>
    <w:p w14:paraId="43CBD33D" w14:textId="77777777" w:rsidR="000252AC" w:rsidRDefault="000252AC">
      <w:pPr>
        <w:pStyle w:val="BodyText"/>
        <w:spacing w:before="1"/>
        <w:rPr>
          <w:sz w:val="12"/>
        </w:rPr>
      </w:pPr>
    </w:p>
    <w:p w14:paraId="7D73A632" w14:textId="77777777" w:rsidR="000252AC" w:rsidRDefault="00161BAF">
      <w:pPr>
        <w:pStyle w:val="ListParagraph"/>
        <w:numPr>
          <w:ilvl w:val="0"/>
          <w:numId w:val="22"/>
        </w:numPr>
        <w:tabs>
          <w:tab w:val="left" w:pos="581"/>
        </w:tabs>
        <w:spacing w:before="100" w:line="290" w:lineRule="exact"/>
        <w:ind w:hanging="361"/>
        <w:rPr>
          <w:rFonts w:ascii="Arial" w:hAnsi="Arial"/>
          <w:color w:val="6CB6BC"/>
          <w:sz w:val="24"/>
        </w:rPr>
      </w:pPr>
      <w:r>
        <w:rPr>
          <w:color w:val="231F20"/>
          <w:sz w:val="24"/>
        </w:rPr>
        <w:t>Parhau i ddefnyddio technoleg i symleiddio prosesau, ysgogi effeithlonrwydd, a gwella</w:t>
      </w:r>
    </w:p>
    <w:p w14:paraId="58BBC09A" w14:textId="77777777" w:rsidR="000252AC" w:rsidRDefault="00161BAF">
      <w:pPr>
        <w:pStyle w:val="BodyText"/>
        <w:spacing w:line="290" w:lineRule="exact"/>
        <w:ind w:left="580"/>
      </w:pPr>
      <w:r>
        <w:rPr>
          <w:color w:val="231F20"/>
        </w:rPr>
        <w:t>llywodraethu a chefnogi gwelliannau i wasanaethau drwy bob cyfarwyddiaeth.</w:t>
      </w:r>
    </w:p>
    <w:p w14:paraId="35D8B846" w14:textId="77777777" w:rsidR="000252AC" w:rsidRDefault="000252AC">
      <w:pPr>
        <w:pStyle w:val="BodyText"/>
        <w:spacing w:before="7"/>
        <w:rPr>
          <w:sz w:val="23"/>
        </w:rPr>
      </w:pPr>
    </w:p>
    <w:p w14:paraId="56223796" w14:textId="77777777" w:rsidR="000252AC" w:rsidRDefault="00161BAF">
      <w:pPr>
        <w:pStyle w:val="ListParagraph"/>
        <w:numPr>
          <w:ilvl w:val="0"/>
          <w:numId w:val="22"/>
        </w:numPr>
        <w:tabs>
          <w:tab w:val="left" w:pos="581"/>
        </w:tabs>
        <w:spacing w:line="237" w:lineRule="auto"/>
        <w:ind w:right="1533"/>
        <w:rPr>
          <w:rFonts w:ascii="Arial" w:hAnsi="Arial"/>
          <w:color w:val="6CB6BC"/>
          <w:sz w:val="24"/>
        </w:rPr>
      </w:pPr>
      <w:r>
        <w:rPr>
          <w:color w:val="231F20"/>
          <w:sz w:val="24"/>
        </w:rPr>
        <w:t>Gwnaeth Gwasanaethau Recriwtio weithredu Recriwtio Meddygol a’r Banc ar gyfer Cwm Taf Morgannwg.</w:t>
      </w:r>
    </w:p>
    <w:p w14:paraId="79BB4D61" w14:textId="77777777" w:rsidR="000252AC" w:rsidRDefault="000252AC">
      <w:pPr>
        <w:pStyle w:val="BodyText"/>
        <w:spacing w:before="4"/>
        <w:rPr>
          <w:sz w:val="23"/>
        </w:rPr>
      </w:pPr>
    </w:p>
    <w:p w14:paraId="219484EA" w14:textId="77777777" w:rsidR="000252AC" w:rsidRDefault="00161BAF">
      <w:pPr>
        <w:pStyle w:val="ListParagraph"/>
        <w:numPr>
          <w:ilvl w:val="0"/>
          <w:numId w:val="22"/>
        </w:numPr>
        <w:tabs>
          <w:tab w:val="left" w:pos="581"/>
        </w:tabs>
        <w:ind w:hanging="361"/>
        <w:rPr>
          <w:rFonts w:ascii="Arial" w:hAnsi="Arial"/>
          <w:color w:val="6CB6BC"/>
          <w:sz w:val="24"/>
        </w:rPr>
      </w:pPr>
      <w:r>
        <w:rPr>
          <w:color w:val="231F20"/>
          <w:sz w:val="24"/>
        </w:rPr>
        <w:t>Ehangu Symleiddio i Fyfyrwyr.</w:t>
      </w:r>
    </w:p>
    <w:p w14:paraId="59BBD674" w14:textId="77777777" w:rsidR="000252AC" w:rsidRDefault="000252AC">
      <w:pPr>
        <w:pStyle w:val="BodyText"/>
        <w:spacing w:before="4"/>
        <w:rPr>
          <w:sz w:val="23"/>
        </w:rPr>
      </w:pPr>
    </w:p>
    <w:p w14:paraId="161F0AFE" w14:textId="77777777" w:rsidR="000252AC" w:rsidRDefault="00161BAF">
      <w:pPr>
        <w:pStyle w:val="ListParagraph"/>
        <w:numPr>
          <w:ilvl w:val="0"/>
          <w:numId w:val="22"/>
        </w:numPr>
        <w:tabs>
          <w:tab w:val="left" w:pos="581"/>
        </w:tabs>
        <w:spacing w:before="1"/>
        <w:ind w:hanging="361"/>
        <w:rPr>
          <w:rFonts w:ascii="Arial" w:hAnsi="Arial"/>
          <w:color w:val="6CB6BC"/>
          <w:sz w:val="24"/>
        </w:rPr>
      </w:pPr>
      <w:r>
        <w:rPr>
          <w:color w:val="231F20"/>
          <w:sz w:val="24"/>
        </w:rPr>
        <w:t>Codi ymwybyddiaeth o fewn byrddau iechyd ac ymddiriedolaethau ynghylch Gwasanaethau Recriwtio.</w:t>
      </w:r>
    </w:p>
    <w:p w14:paraId="3FF56680" w14:textId="77777777" w:rsidR="000252AC" w:rsidRDefault="000252AC">
      <w:pPr>
        <w:pStyle w:val="BodyText"/>
        <w:spacing w:before="4"/>
        <w:rPr>
          <w:sz w:val="23"/>
        </w:rPr>
      </w:pPr>
    </w:p>
    <w:p w14:paraId="446A0721" w14:textId="77777777" w:rsidR="000252AC" w:rsidRDefault="00161BAF">
      <w:pPr>
        <w:pStyle w:val="ListParagraph"/>
        <w:numPr>
          <w:ilvl w:val="0"/>
          <w:numId w:val="22"/>
        </w:numPr>
        <w:tabs>
          <w:tab w:val="left" w:pos="581"/>
        </w:tabs>
        <w:ind w:hanging="361"/>
        <w:rPr>
          <w:rFonts w:ascii="Arial" w:hAnsi="Arial"/>
          <w:color w:val="6CB6BC"/>
          <w:sz w:val="24"/>
        </w:rPr>
      </w:pPr>
      <w:r>
        <w:rPr>
          <w:color w:val="231F20"/>
          <w:sz w:val="24"/>
        </w:rPr>
        <w:t>Newidiadau i brosesau hawl i weithio oherwydd Brexit.</w:t>
      </w:r>
    </w:p>
    <w:p w14:paraId="32A05388" w14:textId="77777777" w:rsidR="000252AC" w:rsidRDefault="000252AC">
      <w:pPr>
        <w:pStyle w:val="BodyText"/>
        <w:spacing w:before="4"/>
        <w:rPr>
          <w:sz w:val="23"/>
        </w:rPr>
      </w:pPr>
    </w:p>
    <w:p w14:paraId="4BB15A61" w14:textId="77777777" w:rsidR="000252AC" w:rsidRDefault="00161BAF">
      <w:pPr>
        <w:pStyle w:val="ListParagraph"/>
        <w:numPr>
          <w:ilvl w:val="0"/>
          <w:numId w:val="22"/>
        </w:numPr>
        <w:tabs>
          <w:tab w:val="left" w:pos="581"/>
        </w:tabs>
        <w:ind w:hanging="361"/>
        <w:rPr>
          <w:rFonts w:ascii="Arial" w:hAnsi="Arial"/>
          <w:color w:val="6CB6BC"/>
          <w:sz w:val="24"/>
        </w:rPr>
      </w:pPr>
      <w:r>
        <w:rPr>
          <w:color w:val="231F20"/>
          <w:sz w:val="24"/>
        </w:rPr>
        <w:t>Gweithredu'r Banc Cydweithredol.</w:t>
      </w:r>
    </w:p>
    <w:p w14:paraId="6DE50A23" w14:textId="77777777" w:rsidR="000252AC" w:rsidRDefault="000252AC">
      <w:pPr>
        <w:pStyle w:val="BodyText"/>
        <w:spacing w:before="4"/>
        <w:rPr>
          <w:sz w:val="23"/>
        </w:rPr>
      </w:pPr>
    </w:p>
    <w:p w14:paraId="06C2C4D3" w14:textId="77777777" w:rsidR="000252AC" w:rsidRDefault="00161BAF">
      <w:pPr>
        <w:pStyle w:val="ListParagraph"/>
        <w:numPr>
          <w:ilvl w:val="0"/>
          <w:numId w:val="22"/>
        </w:numPr>
        <w:tabs>
          <w:tab w:val="left" w:pos="581"/>
        </w:tabs>
        <w:spacing w:before="1" w:line="290" w:lineRule="exact"/>
        <w:ind w:hanging="361"/>
        <w:rPr>
          <w:rFonts w:ascii="Arial" w:hAnsi="Arial"/>
          <w:color w:val="6CB6BC"/>
          <w:sz w:val="24"/>
        </w:rPr>
      </w:pPr>
      <w:r>
        <w:rPr>
          <w:color w:val="231F20"/>
          <w:sz w:val="24"/>
        </w:rPr>
        <w:t>Cwblhau Llawlyfr Caffael, sy’n darparu gwybodaeth hygyrch a dealladwy</w:t>
      </w:r>
    </w:p>
    <w:p w14:paraId="79057989" w14:textId="77777777" w:rsidR="000252AC" w:rsidRDefault="00161BAF">
      <w:pPr>
        <w:pStyle w:val="BodyText"/>
        <w:spacing w:line="290" w:lineRule="exact"/>
        <w:ind w:left="580"/>
      </w:pPr>
      <w:r>
        <w:rPr>
          <w:color w:val="231F20"/>
        </w:rPr>
        <w:t>am reolau caffael.</w:t>
      </w:r>
    </w:p>
    <w:p w14:paraId="62148763" w14:textId="77777777" w:rsidR="000252AC" w:rsidRDefault="000252AC">
      <w:pPr>
        <w:pStyle w:val="BodyText"/>
        <w:spacing w:before="7"/>
        <w:rPr>
          <w:sz w:val="23"/>
        </w:rPr>
      </w:pPr>
    </w:p>
    <w:p w14:paraId="489ABC4D" w14:textId="77777777" w:rsidR="000252AC" w:rsidRDefault="00161BAF">
      <w:pPr>
        <w:pStyle w:val="ListParagraph"/>
        <w:numPr>
          <w:ilvl w:val="0"/>
          <w:numId w:val="22"/>
        </w:numPr>
        <w:tabs>
          <w:tab w:val="left" w:pos="581"/>
        </w:tabs>
        <w:spacing w:line="237" w:lineRule="auto"/>
        <w:ind w:right="864"/>
        <w:rPr>
          <w:rFonts w:ascii="Arial" w:hAnsi="Arial"/>
          <w:color w:val="6CB6BC"/>
          <w:sz w:val="24"/>
        </w:rPr>
      </w:pPr>
      <w:r>
        <w:rPr>
          <w:color w:val="231F20"/>
          <w:sz w:val="24"/>
        </w:rPr>
        <w:t>Mae Gwasanaethau Cyfreithiol a Risg wedi parhau i ddefnyddio gwyliadwriaeth, lle y gellir ei gyfiawnhau, mewn achosion lle yr amheuir bod hawliad annilys wedi'i wneud. Mewn rhai achosion, mae hyn wedi arwain at arbediad i GIG Cymru.</w:t>
      </w:r>
    </w:p>
    <w:p w14:paraId="7336BFEB" w14:textId="77777777" w:rsidR="000252AC" w:rsidRDefault="000252AC">
      <w:pPr>
        <w:pStyle w:val="BodyText"/>
        <w:spacing w:before="5"/>
        <w:rPr>
          <w:sz w:val="23"/>
        </w:rPr>
      </w:pPr>
    </w:p>
    <w:p w14:paraId="166D946F" w14:textId="09B596A9" w:rsidR="000252AC" w:rsidRDefault="00161BAF">
      <w:pPr>
        <w:pStyle w:val="ListParagraph"/>
        <w:numPr>
          <w:ilvl w:val="0"/>
          <w:numId w:val="22"/>
        </w:numPr>
        <w:tabs>
          <w:tab w:val="left" w:pos="581"/>
        </w:tabs>
        <w:spacing w:line="237" w:lineRule="auto"/>
        <w:ind w:right="699"/>
        <w:rPr>
          <w:rFonts w:ascii="Arial" w:hAnsi="Arial"/>
          <w:color w:val="6CB6BC"/>
          <w:sz w:val="24"/>
        </w:rPr>
      </w:pPr>
      <w:r>
        <w:rPr>
          <w:color w:val="231F20"/>
          <w:sz w:val="24"/>
        </w:rPr>
        <w:t xml:space="preserve">Crëwyd adroddiadau rheoli prydlesi pwrpasol (gan ddefnyddio data ePIMS) ar gyfer sefydliadau GIG Cymru, </w:t>
      </w:r>
      <w:r w:rsidR="00117DCC">
        <w:rPr>
          <w:color w:val="231F20"/>
          <w:sz w:val="24"/>
        </w:rPr>
        <w:t>y</w:t>
      </w:r>
      <w:r>
        <w:rPr>
          <w:color w:val="231F20"/>
          <w:sz w:val="24"/>
        </w:rPr>
        <w:t xml:space="preserve">n hysbysu byrddau ac ymddiriedolaethau iechyd am brydlesi oedd ar fin dod i ben </w:t>
      </w:r>
      <w:commentRangeStart w:id="8"/>
      <w:r w:rsidRPr="00117DCC">
        <w:rPr>
          <w:bCs/>
          <w:iCs/>
          <w:color w:val="231F20"/>
          <w:sz w:val="24"/>
        </w:rPr>
        <w:t>a t</w:t>
      </w:r>
      <w:r w:rsidR="00117DCC" w:rsidRPr="00117DCC">
        <w:rPr>
          <w:bCs/>
          <w:iCs/>
          <w:color w:val="231F20"/>
          <w:sz w:val="24"/>
        </w:rPr>
        <w:t>h</w:t>
      </w:r>
      <w:r w:rsidRPr="00117DCC">
        <w:rPr>
          <w:bCs/>
          <w:iCs/>
          <w:color w:val="231F20"/>
          <w:sz w:val="24"/>
        </w:rPr>
        <w:t>erfynau amser</w:t>
      </w:r>
      <w:r w:rsidR="00117DCC" w:rsidRPr="00117DCC">
        <w:rPr>
          <w:bCs/>
          <w:iCs/>
          <w:color w:val="231F20"/>
          <w:sz w:val="24"/>
        </w:rPr>
        <w:t xml:space="preserve"> cymalau terfynu</w:t>
      </w:r>
      <w:r>
        <w:rPr>
          <w:color w:val="231F20"/>
          <w:sz w:val="24"/>
        </w:rPr>
        <w:t xml:space="preserve"> </w:t>
      </w:r>
      <w:commentRangeEnd w:id="8"/>
      <w:r w:rsidR="00117DCC">
        <w:rPr>
          <w:rStyle w:val="CommentReference"/>
        </w:rPr>
        <w:commentReference w:id="8"/>
      </w:r>
      <w:r>
        <w:rPr>
          <w:color w:val="231F20"/>
          <w:sz w:val="24"/>
        </w:rPr>
        <w:t>i gefnogi’r gwaith o wneud penderfyniadau yn hyn o beth.</w:t>
      </w:r>
    </w:p>
    <w:p w14:paraId="04E415C2" w14:textId="77777777" w:rsidR="000252AC" w:rsidRDefault="000252AC">
      <w:pPr>
        <w:pStyle w:val="BodyText"/>
        <w:spacing w:before="4"/>
        <w:rPr>
          <w:sz w:val="23"/>
        </w:rPr>
      </w:pPr>
    </w:p>
    <w:p w14:paraId="1211D1BD" w14:textId="18883C8F" w:rsidR="000252AC" w:rsidRPr="007627ED" w:rsidRDefault="00161BAF" w:rsidP="007627ED">
      <w:pPr>
        <w:pStyle w:val="ListParagraph"/>
        <w:numPr>
          <w:ilvl w:val="0"/>
          <w:numId w:val="22"/>
        </w:numPr>
        <w:tabs>
          <w:tab w:val="left" w:pos="581"/>
        </w:tabs>
        <w:spacing w:line="290" w:lineRule="exact"/>
        <w:ind w:hanging="361"/>
        <w:rPr>
          <w:rFonts w:ascii="Arial" w:hAnsi="Arial"/>
          <w:color w:val="6CB6BC"/>
          <w:sz w:val="24"/>
        </w:rPr>
      </w:pPr>
      <w:r>
        <w:rPr>
          <w:color w:val="231F20"/>
          <w:sz w:val="24"/>
        </w:rPr>
        <w:t>Cyflwyno Microsoft Office 365 ar gyfer y staff i gyd er mwyn galluogi gweithio o bell yn ystod y</w:t>
      </w:r>
      <w:r w:rsidR="007627ED">
        <w:rPr>
          <w:color w:val="231F20"/>
          <w:sz w:val="24"/>
        </w:rPr>
        <w:t xml:space="preserve"> </w:t>
      </w:r>
      <w:r w:rsidRPr="007627ED">
        <w:rPr>
          <w:color w:val="231F20"/>
          <w:sz w:val="24"/>
          <w:szCs w:val="24"/>
        </w:rPr>
        <w:t>pandemig. Datblygwyd a gweithredwyd pecyn cymorth gweithio ystwyth.</w:t>
      </w:r>
    </w:p>
    <w:p w14:paraId="50A7F9A7" w14:textId="77777777" w:rsidR="000252AC" w:rsidRDefault="000252AC">
      <w:pPr>
        <w:pStyle w:val="BodyText"/>
        <w:spacing w:before="7"/>
        <w:rPr>
          <w:sz w:val="23"/>
        </w:rPr>
      </w:pPr>
    </w:p>
    <w:p w14:paraId="57216C22" w14:textId="77777777" w:rsidR="000252AC" w:rsidRDefault="00161BAF">
      <w:pPr>
        <w:pStyle w:val="ListParagraph"/>
        <w:numPr>
          <w:ilvl w:val="0"/>
          <w:numId w:val="22"/>
        </w:numPr>
        <w:tabs>
          <w:tab w:val="left" w:pos="581"/>
        </w:tabs>
        <w:spacing w:line="237" w:lineRule="auto"/>
        <w:ind w:right="1129"/>
        <w:rPr>
          <w:rFonts w:ascii="Arial" w:hAnsi="Arial"/>
          <w:color w:val="6CB6BC"/>
          <w:sz w:val="24"/>
        </w:rPr>
      </w:pPr>
      <w:r>
        <w:rPr>
          <w:color w:val="231F20"/>
          <w:sz w:val="24"/>
        </w:rPr>
        <w:t>Mae PCGC yn cynnal mentrau datblygu’r Grŵp Gweithlu Nyrsio Cenedlaethol sy’n hyrwyddo dull ‘Unwaith i Gymru’, i sicrhau’r lefelau cywir o Staff Nyrsio a Bydwreigiaeth yn unol â deddfwriaeth a gofal iechyd darbodus. Cefnogi Rhaglen Staff Nyrsio Cymru Gyfan.</w:t>
      </w:r>
    </w:p>
    <w:p w14:paraId="383E46D8" w14:textId="77777777" w:rsidR="000252AC" w:rsidRDefault="000252AC">
      <w:pPr>
        <w:pStyle w:val="BodyText"/>
        <w:spacing w:before="2"/>
        <w:rPr>
          <w:sz w:val="23"/>
        </w:rPr>
      </w:pPr>
    </w:p>
    <w:p w14:paraId="483094ED" w14:textId="77777777" w:rsidR="000252AC" w:rsidRDefault="00161BAF">
      <w:pPr>
        <w:pStyle w:val="ListParagraph"/>
        <w:numPr>
          <w:ilvl w:val="0"/>
          <w:numId w:val="22"/>
        </w:numPr>
        <w:tabs>
          <w:tab w:val="left" w:pos="581"/>
        </w:tabs>
        <w:ind w:hanging="361"/>
        <w:rPr>
          <w:rFonts w:ascii="Arial" w:hAnsi="Arial"/>
          <w:color w:val="6CB6BC"/>
          <w:sz w:val="24"/>
        </w:rPr>
      </w:pPr>
      <w:r>
        <w:rPr>
          <w:color w:val="231F20"/>
          <w:sz w:val="24"/>
        </w:rPr>
        <w:t>Gweithredwyd gwiriadau cyflogaeth rhithwir ym mis Mawrth 2020.</w:t>
      </w:r>
    </w:p>
    <w:p w14:paraId="0ACE1461" w14:textId="77777777" w:rsidR="000252AC" w:rsidRDefault="000252AC">
      <w:pPr>
        <w:pStyle w:val="BodyText"/>
        <w:spacing w:before="5"/>
        <w:rPr>
          <w:sz w:val="23"/>
        </w:rPr>
      </w:pPr>
    </w:p>
    <w:p w14:paraId="1EF07D45" w14:textId="77777777" w:rsidR="000252AC" w:rsidRDefault="00161BAF">
      <w:pPr>
        <w:pStyle w:val="ListParagraph"/>
        <w:numPr>
          <w:ilvl w:val="0"/>
          <w:numId w:val="22"/>
        </w:numPr>
        <w:tabs>
          <w:tab w:val="left" w:pos="581"/>
        </w:tabs>
        <w:spacing w:line="290" w:lineRule="exact"/>
        <w:ind w:hanging="361"/>
        <w:rPr>
          <w:rFonts w:ascii="Arial" w:hAnsi="Arial"/>
          <w:color w:val="6CB6BC"/>
          <w:sz w:val="24"/>
        </w:rPr>
      </w:pPr>
      <w:r>
        <w:rPr>
          <w:color w:val="231F20"/>
          <w:sz w:val="24"/>
        </w:rPr>
        <w:t xml:space="preserve">Darparodd Archwilio a Sicrwydd yr holl raglenni gwaith, safonau ansawdd a </w:t>
      </w:r>
    </w:p>
    <w:p w14:paraId="0B02841B" w14:textId="77777777" w:rsidR="000252AC" w:rsidRDefault="00161BAF">
      <w:pPr>
        <w:pStyle w:val="BodyText"/>
        <w:spacing w:line="290" w:lineRule="exact"/>
        <w:ind w:left="580"/>
      </w:pPr>
      <w:r>
        <w:rPr>
          <w:color w:val="231F20"/>
        </w:rPr>
        <w:t>safbwyntiau blynyddol ar draws GIG Cymru mewn pryd er gwaethaf heriau COVID-19.</w:t>
      </w:r>
    </w:p>
    <w:p w14:paraId="7A92B095" w14:textId="77777777" w:rsidR="000252AC" w:rsidRDefault="000252AC">
      <w:pPr>
        <w:pStyle w:val="BodyText"/>
        <w:spacing w:before="4"/>
        <w:rPr>
          <w:sz w:val="23"/>
        </w:rPr>
      </w:pPr>
    </w:p>
    <w:p w14:paraId="688D4DD8" w14:textId="77777777" w:rsidR="000252AC" w:rsidRDefault="00161BAF">
      <w:pPr>
        <w:spacing w:before="1"/>
        <w:ind w:left="220"/>
        <w:rPr>
          <w:sz w:val="24"/>
        </w:rPr>
      </w:pPr>
      <w:r>
        <w:rPr>
          <w:b/>
          <w:color w:val="231F20"/>
          <w:sz w:val="24"/>
        </w:rPr>
        <w:t xml:space="preserve">Astudiaeth achos: </w:t>
      </w:r>
      <w:hyperlink r:id="rId65">
        <w:r>
          <w:rPr>
            <w:color w:val="205E9E"/>
            <w:sz w:val="24"/>
            <w:u w:val="single" w:color="205E9E"/>
          </w:rPr>
          <w:t>Banc Cydweithredol</w:t>
        </w:r>
      </w:hyperlink>
    </w:p>
    <w:p w14:paraId="0FF05248" w14:textId="77777777" w:rsidR="000252AC" w:rsidRDefault="000252AC">
      <w:pPr>
        <w:rPr>
          <w:sz w:val="24"/>
        </w:rPr>
        <w:sectPr w:rsidR="000252AC">
          <w:pgSz w:w="11910" w:h="16840"/>
          <w:pgMar w:top="680" w:right="0" w:bottom="600" w:left="460" w:header="0" w:footer="400" w:gutter="0"/>
          <w:cols w:space="720"/>
        </w:sectPr>
      </w:pPr>
    </w:p>
    <w:p w14:paraId="11913C79" w14:textId="77777777" w:rsidR="000252AC" w:rsidRDefault="000252AC">
      <w:pPr>
        <w:pStyle w:val="BodyText"/>
        <w:rPr>
          <w:sz w:val="20"/>
        </w:rPr>
      </w:pPr>
    </w:p>
    <w:p w14:paraId="0BC996CC" w14:textId="77777777" w:rsidR="000252AC" w:rsidRDefault="000252AC">
      <w:pPr>
        <w:pStyle w:val="BodyText"/>
        <w:rPr>
          <w:sz w:val="20"/>
        </w:rPr>
      </w:pPr>
    </w:p>
    <w:p w14:paraId="4FAAC35C" w14:textId="77777777" w:rsidR="000252AC" w:rsidRDefault="000252AC">
      <w:pPr>
        <w:pStyle w:val="BodyText"/>
        <w:spacing w:before="11" w:after="1"/>
        <w:rPr>
          <w:sz w:val="15"/>
        </w:rPr>
      </w:pPr>
    </w:p>
    <w:p w14:paraId="6515838D" w14:textId="77777777" w:rsidR="000252AC" w:rsidRDefault="00DB7BE8">
      <w:pPr>
        <w:pStyle w:val="BodyText"/>
        <w:ind w:left="-453"/>
        <w:rPr>
          <w:sz w:val="20"/>
        </w:rPr>
      </w:pPr>
      <w:r>
        <w:rPr>
          <w:noProof/>
          <w:sz w:val="20"/>
        </w:rPr>
        <mc:AlternateContent>
          <mc:Choice Requires="wpg">
            <w:drawing>
              <wp:inline distT="0" distB="0" distL="0" distR="0" wp14:anchorId="6044DB0D" wp14:editId="0B473E58">
                <wp:extent cx="7128510" cy="698500"/>
                <wp:effectExtent l="0" t="0" r="0" b="0"/>
                <wp:docPr id="220" name="docshapegroup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21" name="docshape189"/>
                        <wps:cNvSpPr>
                          <a:spLocks/>
                        </wps:cNvSpPr>
                        <wps:spPr bwMode="auto">
                          <a:xfrm>
                            <a:off x="0" y="0"/>
                            <a:ext cx="11226" cy="1100"/>
                          </a:xfrm>
                          <a:custGeom>
                            <a:avLst/>
                            <a:gdLst>
                              <a:gd name="T0" fmla="*/ 11225 w 11226"/>
                              <a:gd name="T1" fmla="*/ 550 h 1100"/>
                              <a:gd name="T2" fmla="*/ 11220 w 11226"/>
                              <a:gd name="T3" fmla="*/ 475 h 1100"/>
                              <a:gd name="T4" fmla="*/ 11206 w 11226"/>
                              <a:gd name="T5" fmla="*/ 404 h 1100"/>
                              <a:gd name="T6" fmla="*/ 11182 w 11226"/>
                              <a:gd name="T7" fmla="*/ 336 h 1100"/>
                              <a:gd name="T8" fmla="*/ 11150 w 11226"/>
                              <a:gd name="T9" fmla="*/ 272 h 1100"/>
                              <a:gd name="T10" fmla="*/ 11111 w 11226"/>
                              <a:gd name="T11" fmla="*/ 214 h 1100"/>
                              <a:gd name="T12" fmla="*/ 11064 w 11226"/>
                              <a:gd name="T13" fmla="*/ 161 h 1100"/>
                              <a:gd name="T14" fmla="*/ 11011 w 11226"/>
                              <a:gd name="T15" fmla="*/ 115 h 1100"/>
                              <a:gd name="T16" fmla="*/ 10953 w 11226"/>
                              <a:gd name="T17" fmla="*/ 75 h 1100"/>
                              <a:gd name="T18" fmla="*/ 10889 w 11226"/>
                              <a:gd name="T19" fmla="*/ 43 h 1100"/>
                              <a:gd name="T20" fmla="*/ 10822 w 11226"/>
                              <a:gd name="T21" fmla="*/ 20 h 1100"/>
                              <a:gd name="T22" fmla="*/ 10750 w 11226"/>
                              <a:gd name="T23" fmla="*/ 5 h 1100"/>
                              <a:gd name="T24" fmla="*/ 10675 w 11226"/>
                              <a:gd name="T25" fmla="*/ 0 h 1100"/>
                              <a:gd name="T26" fmla="*/ 0 w 11226"/>
                              <a:gd name="T27" fmla="*/ 0 h 1100"/>
                              <a:gd name="T28" fmla="*/ 0 w 11226"/>
                              <a:gd name="T29" fmla="*/ 1100 h 1100"/>
                              <a:gd name="T30" fmla="*/ 10675 w 11226"/>
                              <a:gd name="T31" fmla="*/ 1100 h 1100"/>
                              <a:gd name="T32" fmla="*/ 10675 w 11226"/>
                              <a:gd name="T33" fmla="*/ 1100 h 1100"/>
                              <a:gd name="T34" fmla="*/ 10750 w 11226"/>
                              <a:gd name="T35" fmla="*/ 1095 h 1100"/>
                              <a:gd name="T36" fmla="*/ 10822 w 11226"/>
                              <a:gd name="T37" fmla="*/ 1080 h 1100"/>
                              <a:gd name="T38" fmla="*/ 10889 w 11226"/>
                              <a:gd name="T39" fmla="*/ 1056 h 1100"/>
                              <a:gd name="T40" fmla="*/ 10953 w 11226"/>
                              <a:gd name="T41" fmla="*/ 1025 h 1100"/>
                              <a:gd name="T42" fmla="*/ 11011 w 11226"/>
                              <a:gd name="T43" fmla="*/ 985 h 1100"/>
                              <a:gd name="T44" fmla="*/ 11064 w 11226"/>
                              <a:gd name="T45" fmla="*/ 939 h 1100"/>
                              <a:gd name="T46" fmla="*/ 11111 w 11226"/>
                              <a:gd name="T47" fmla="*/ 886 h 1100"/>
                              <a:gd name="T48" fmla="*/ 11150 w 11226"/>
                              <a:gd name="T49" fmla="*/ 827 h 1100"/>
                              <a:gd name="T50" fmla="*/ 11182 w 11226"/>
                              <a:gd name="T51" fmla="*/ 764 h 1100"/>
                              <a:gd name="T52" fmla="*/ 11206 w 11226"/>
                              <a:gd name="T53" fmla="*/ 696 h 1100"/>
                              <a:gd name="T54" fmla="*/ 11220 w 11226"/>
                              <a:gd name="T55" fmla="*/ 624 h 1100"/>
                              <a:gd name="T56" fmla="*/ 11225 w 11226"/>
                              <a:gd name="T57" fmla="*/ 550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226" h="1100">
                                <a:moveTo>
                                  <a:pt x="11225" y="550"/>
                                </a:moveTo>
                                <a:lnTo>
                                  <a:pt x="11220" y="475"/>
                                </a:lnTo>
                                <a:lnTo>
                                  <a:pt x="11206" y="404"/>
                                </a:lnTo>
                                <a:lnTo>
                                  <a:pt x="11182" y="336"/>
                                </a:lnTo>
                                <a:lnTo>
                                  <a:pt x="11150" y="272"/>
                                </a:lnTo>
                                <a:lnTo>
                                  <a:pt x="11111" y="214"/>
                                </a:lnTo>
                                <a:lnTo>
                                  <a:pt x="11064" y="161"/>
                                </a:lnTo>
                                <a:lnTo>
                                  <a:pt x="11011" y="115"/>
                                </a:lnTo>
                                <a:lnTo>
                                  <a:pt x="10953" y="75"/>
                                </a:lnTo>
                                <a:lnTo>
                                  <a:pt x="10889" y="43"/>
                                </a:lnTo>
                                <a:lnTo>
                                  <a:pt x="10822" y="20"/>
                                </a:lnTo>
                                <a:lnTo>
                                  <a:pt x="10750" y="5"/>
                                </a:lnTo>
                                <a:lnTo>
                                  <a:pt x="10675" y="0"/>
                                </a:lnTo>
                                <a:lnTo>
                                  <a:pt x="0" y="0"/>
                                </a:lnTo>
                                <a:lnTo>
                                  <a:pt x="0" y="1100"/>
                                </a:lnTo>
                                <a:lnTo>
                                  <a:pt x="10675" y="1100"/>
                                </a:lnTo>
                                <a:lnTo>
                                  <a:pt x="10750" y="1095"/>
                                </a:lnTo>
                                <a:lnTo>
                                  <a:pt x="10822" y="1080"/>
                                </a:lnTo>
                                <a:lnTo>
                                  <a:pt x="10889" y="1056"/>
                                </a:lnTo>
                                <a:lnTo>
                                  <a:pt x="10953" y="1025"/>
                                </a:lnTo>
                                <a:lnTo>
                                  <a:pt x="11011" y="985"/>
                                </a:lnTo>
                                <a:lnTo>
                                  <a:pt x="11064" y="939"/>
                                </a:lnTo>
                                <a:lnTo>
                                  <a:pt x="11111" y="886"/>
                                </a:lnTo>
                                <a:lnTo>
                                  <a:pt x="11150" y="827"/>
                                </a:lnTo>
                                <a:lnTo>
                                  <a:pt x="11182" y="764"/>
                                </a:lnTo>
                                <a:lnTo>
                                  <a:pt x="11206" y="696"/>
                                </a:lnTo>
                                <a:lnTo>
                                  <a:pt x="11220" y="624"/>
                                </a:lnTo>
                                <a:lnTo>
                                  <a:pt x="11225" y="550"/>
                                </a:lnTo>
                                <a:close/>
                              </a:path>
                            </a:pathLst>
                          </a:custGeom>
                          <a:solidFill>
                            <a:srgbClr val="6FB7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190"/>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F8CD8" w14:textId="77777777" w:rsidR="00C678ED" w:rsidRDefault="00C678ED">
                              <w:pPr>
                                <w:rPr>
                                  <w:b/>
                                  <w:sz w:val="72"/>
                                </w:rPr>
                              </w:pPr>
                              <w:r>
                                <w:rPr>
                                  <w:b/>
                                  <w:color w:val="FFFFFF"/>
                                  <w:sz w:val="72"/>
                                </w:rPr>
                                <w:t>4</w:t>
                              </w:r>
                            </w:p>
                          </w:txbxContent>
                        </wps:txbx>
                        <wps:bodyPr rot="0" vert="horz" wrap="square" lIns="0" tIns="0" rIns="0" bIns="0" anchor="t" anchorCtr="0" upright="1">
                          <a:noAutofit/>
                        </wps:bodyPr>
                      </wps:wsp>
                      <wps:wsp>
                        <wps:cNvPr id="223" name="docshape191"/>
                        <wps:cNvSpPr txBox="1">
                          <a:spLocks/>
                        </wps:cNvSpPr>
                        <wps:spPr bwMode="auto">
                          <a:xfrm>
                            <a:off x="1533" y="112"/>
                            <a:ext cx="8625"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24AD2" w14:textId="77777777" w:rsidR="00C678ED" w:rsidRDefault="00C678ED">
                              <w:pPr>
                                <w:spacing w:before="1" w:line="237" w:lineRule="auto"/>
                                <w:rPr>
                                  <w:i/>
                                  <w:sz w:val="24"/>
                                </w:rPr>
                              </w:pPr>
                              <w:r>
                                <w:rPr>
                                  <w:i/>
                                  <w:color w:val="FFFFFF"/>
                                  <w:sz w:val="24"/>
                                </w:rPr>
                                <w:t>Byddwn yn gyflogwr o ddewis ar gyfer cenedlaethau heddiw a chenedlaethau’r dyfodol drwy ddenu, hyfforddi a chadw gweithlu hynod fedrus a gwydn, sydd wedi’u datblygu i gyrraedd eu llawn botensial.</w:t>
                              </w:r>
                            </w:p>
                          </w:txbxContent>
                        </wps:txbx>
                        <wps:bodyPr rot="0" vert="horz" wrap="square" lIns="0" tIns="0" rIns="0" bIns="0" anchor="t" anchorCtr="0" upright="1">
                          <a:noAutofit/>
                        </wps:bodyPr>
                      </wps:wsp>
                    </wpg:wgp>
                  </a:graphicData>
                </a:graphic>
              </wp:inline>
            </w:drawing>
          </mc:Choice>
          <mc:Fallback>
            <w:pict>
              <v:group w14:anchorId="6044DB0D" id="docshapegroup188" o:spid="_x0000_s1182"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">
                <v:shape id="docshape189" o:spid="_x0000_s1183" style="position:absolute;width:11226;height:1100;visibility:visible;mso-wrap-style:square;v-text-anchor:top" coordsize="11226,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" path="m11225,550r-5,-75l11206,404r-24,-68l11150,272r-39,-58l11064,161r-53,-46l10953,75r-64,-32l10822,20,10750,5,10675,,,,,1100r10675,l10750,1095r72,-15l10889,1056r64,-31l11011,985r53,-46l11111,886r39,-59l11182,764r24,-68l11220,624r5,-74xe" fillcolor="#6fb7b8" stroked="f">
                  <v:path arrowok="t" o:connecttype="custom" o:connectlocs="11225,550;11220,475;11206,404;11182,336;11150,272;11111,214;11064,161;11011,115;10953,75;10889,43;10822,20;10750,5;10675,0;0,0;0,1100;10675,1100;10675,1100;10750,1095;10822,1080;10889,1056;10953,1025;11011,985;11064,939;11111,886;11150,827;11182,764;11206,696;11220,624;11225,550" o:connectangles="0,0,0,0,0,0,0,0,0,0,0,0,0,0,0,0,0,0,0,0,0,0,0,0,0,0,0,0,0"/>
                </v:shape>
                <v:shape id="docshape190" o:spid="_x0000_s1184"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" filled="f" stroked="f">
                  <v:path arrowok="t"/>
                  <v:textbox inset="0,0,0,0">
                    <w:txbxContent>
                      <w:p w14:paraId="6BDF8CD8" w14:textId="77777777" w:rsidR="00C678ED" w:rsidRDefault="00C678ED">
                        <w:pPr>
                          <w:rPr>
                            <w:b/>
                            <w:sz w:val="72"/>
                          </w:rPr>
                        </w:pPr>
                        <w:r>
                          <w:rPr>
                            <w:b/>
                            <w:color w:val="FFFFFF"/>
                            <w:sz w:val="72"/>
                          </w:rPr>
                          <w:t>4</w:t>
                        </w:r>
                      </w:p>
                    </w:txbxContent>
                  </v:textbox>
                </v:shape>
                <v:shape id="docshape191" o:spid="_x0000_s1185" type="#_x0000_t202" style="position:absolute;left:1533;top:112;width:8625;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" filled="f" stroked="f">
                  <v:path arrowok="t"/>
                  <v:textbox inset="0,0,0,0">
                    <w:txbxContent>
                      <w:p w14:paraId="64A24AD2" w14:textId="77777777" w:rsidR="00C678ED" w:rsidRDefault="00C678ED">
                        <w:pPr>
                          <w:spacing w:before="1" w:line="237" w:lineRule="auto"/>
                          <w:rPr>
                            <w:i/>
                            <w:sz w:val="24"/>
                          </w:rPr>
                        </w:pPr>
                        <w:r>
                          <w:rPr>
                            <w:i/>
                            <w:color w:val="FFFFFF"/>
                            <w:sz w:val="24"/>
                          </w:rPr>
                          <w:t>Byddwn yn gyflogwr o ddewis ar gyfer cenedlaethau heddiw a chenedlaethau’r dyfodol drwy ddenu, hyfforddi a chadw gweithlu hynod fedrus a gwydn, sydd wedi’u datblygu i gyrraedd eu llawn botensial.</w:t>
                        </w:r>
                      </w:p>
                    </w:txbxContent>
                  </v:textbox>
                </v:shape>
                <w10:anchorlock/>
              </v:group>
            </w:pict>
          </mc:Fallback>
        </mc:AlternateContent>
      </w:r>
    </w:p>
    <w:p w14:paraId="05649DFB" w14:textId="77777777" w:rsidR="000252AC" w:rsidRDefault="000252AC">
      <w:pPr>
        <w:pStyle w:val="BodyText"/>
        <w:spacing w:before="1"/>
        <w:rPr>
          <w:sz w:val="12"/>
        </w:rPr>
      </w:pPr>
    </w:p>
    <w:p w14:paraId="000D4CED" w14:textId="77777777" w:rsidR="000252AC" w:rsidRDefault="00161BAF">
      <w:pPr>
        <w:pStyle w:val="ListParagraph"/>
        <w:numPr>
          <w:ilvl w:val="0"/>
          <w:numId w:val="22"/>
        </w:numPr>
        <w:tabs>
          <w:tab w:val="left" w:pos="581"/>
        </w:tabs>
        <w:spacing w:before="100" w:line="290" w:lineRule="exact"/>
        <w:ind w:hanging="361"/>
        <w:rPr>
          <w:rFonts w:ascii="Arial" w:hAnsi="Arial"/>
          <w:color w:val="6FB7B8"/>
          <w:sz w:val="24"/>
        </w:rPr>
      </w:pPr>
      <w:r>
        <w:rPr>
          <w:color w:val="231F20"/>
          <w:sz w:val="24"/>
        </w:rPr>
        <w:t>Datblygu a chanolbwyntio ar ddarparu cymorth iechyd meddwl i staff a</w:t>
      </w:r>
    </w:p>
    <w:p w14:paraId="194CD00E" w14:textId="77777777" w:rsidR="000252AC" w:rsidRDefault="00161BAF">
      <w:pPr>
        <w:pStyle w:val="BodyText"/>
        <w:spacing w:line="290" w:lineRule="exact"/>
        <w:ind w:left="580"/>
      </w:pPr>
      <w:r>
        <w:rPr>
          <w:color w:val="231F20"/>
        </w:rPr>
        <w:t>rheolwyr.</w:t>
      </w:r>
    </w:p>
    <w:p w14:paraId="32D66628" w14:textId="77777777" w:rsidR="000252AC" w:rsidRDefault="000252AC">
      <w:pPr>
        <w:pStyle w:val="BodyText"/>
        <w:spacing w:before="7"/>
        <w:rPr>
          <w:sz w:val="23"/>
        </w:rPr>
      </w:pPr>
    </w:p>
    <w:p w14:paraId="6619CF16" w14:textId="77777777" w:rsidR="000252AC" w:rsidRDefault="00161BAF">
      <w:pPr>
        <w:pStyle w:val="ListParagraph"/>
        <w:numPr>
          <w:ilvl w:val="0"/>
          <w:numId w:val="22"/>
        </w:numPr>
        <w:tabs>
          <w:tab w:val="left" w:pos="581"/>
        </w:tabs>
        <w:spacing w:line="237" w:lineRule="auto"/>
        <w:ind w:right="1374"/>
        <w:jc w:val="both"/>
        <w:rPr>
          <w:rFonts w:ascii="Arial" w:hAnsi="Arial"/>
          <w:color w:val="6FB7B8"/>
          <w:sz w:val="24"/>
        </w:rPr>
      </w:pPr>
      <w:r>
        <w:rPr>
          <w:color w:val="231F20"/>
          <w:sz w:val="24"/>
        </w:rPr>
        <w:t>Llofnodwyd Addewid Cyflogwyr Amser i Newid Cymru ym mis Hydref 2020 i greu diwylliant mwy agored a dealladwy ynghylch problemau iechyd meddwl yn y gweithle.</w:t>
      </w:r>
    </w:p>
    <w:p w14:paraId="072A5C5B" w14:textId="77777777" w:rsidR="000252AC" w:rsidRDefault="000252AC">
      <w:pPr>
        <w:pStyle w:val="BodyText"/>
        <w:spacing w:before="3"/>
        <w:rPr>
          <w:sz w:val="23"/>
        </w:rPr>
      </w:pPr>
    </w:p>
    <w:p w14:paraId="7F25CEF8" w14:textId="77777777" w:rsidR="000252AC" w:rsidRDefault="00161BAF">
      <w:pPr>
        <w:pStyle w:val="ListParagraph"/>
        <w:numPr>
          <w:ilvl w:val="0"/>
          <w:numId w:val="22"/>
        </w:numPr>
        <w:tabs>
          <w:tab w:val="left" w:pos="581"/>
        </w:tabs>
        <w:ind w:hanging="361"/>
        <w:rPr>
          <w:rFonts w:ascii="Arial" w:hAnsi="Arial"/>
          <w:color w:val="6FB7B8"/>
          <w:sz w:val="24"/>
        </w:rPr>
      </w:pPr>
      <w:r>
        <w:rPr>
          <w:color w:val="231F20"/>
          <w:sz w:val="24"/>
        </w:rPr>
        <w:t>Ymrwymiad parhaus i’r Bartneriaeth Staff Iechyd a Llesiant.</w:t>
      </w:r>
    </w:p>
    <w:p w14:paraId="6881FDF9" w14:textId="77777777" w:rsidR="000252AC" w:rsidRDefault="000252AC">
      <w:pPr>
        <w:pStyle w:val="BodyText"/>
        <w:spacing w:before="5"/>
        <w:rPr>
          <w:sz w:val="23"/>
        </w:rPr>
      </w:pPr>
    </w:p>
    <w:p w14:paraId="5DF9194A" w14:textId="37FA407C" w:rsidR="000252AC" w:rsidRDefault="0028181A">
      <w:pPr>
        <w:pStyle w:val="ListParagraph"/>
        <w:numPr>
          <w:ilvl w:val="0"/>
          <w:numId w:val="22"/>
        </w:numPr>
        <w:tabs>
          <w:tab w:val="left" w:pos="581"/>
        </w:tabs>
        <w:ind w:hanging="361"/>
        <w:rPr>
          <w:rFonts w:ascii="Arial" w:hAnsi="Arial"/>
          <w:color w:val="6FB7B8"/>
          <w:sz w:val="24"/>
        </w:rPr>
      </w:pPr>
      <w:r>
        <w:rPr>
          <w:rFonts w:eastAsiaTheme="minorHAnsi"/>
          <w:color w:val="231F20"/>
          <w:sz w:val="24"/>
          <w:szCs w:val="24"/>
        </w:rPr>
        <w:t>Dathlwyd y pumed set o Wobrau Cydnabod Staff blynyddol PCGC ym mis Rhagfyr 2020.</w:t>
      </w:r>
    </w:p>
    <w:p w14:paraId="384C11F0" w14:textId="77777777" w:rsidR="000252AC" w:rsidRDefault="000252AC">
      <w:pPr>
        <w:pStyle w:val="BodyText"/>
        <w:spacing w:before="6"/>
        <w:rPr>
          <w:sz w:val="23"/>
        </w:rPr>
      </w:pPr>
    </w:p>
    <w:p w14:paraId="5958E6CC" w14:textId="77777777" w:rsidR="000252AC" w:rsidRDefault="00161BAF">
      <w:pPr>
        <w:pStyle w:val="ListParagraph"/>
        <w:numPr>
          <w:ilvl w:val="0"/>
          <w:numId w:val="22"/>
        </w:numPr>
        <w:tabs>
          <w:tab w:val="left" w:pos="581"/>
        </w:tabs>
        <w:spacing w:before="1" w:line="237" w:lineRule="auto"/>
        <w:ind w:right="1590"/>
        <w:rPr>
          <w:rFonts w:ascii="Arial" w:hAnsi="Arial"/>
          <w:color w:val="6FB7B8"/>
          <w:sz w:val="24"/>
        </w:rPr>
      </w:pPr>
      <w:r>
        <w:rPr>
          <w:color w:val="231F20"/>
          <w:sz w:val="24"/>
        </w:rPr>
        <w:t>Dal i ehangu’r Gwasanaeth Cyflogaeth Arweiniol Sengl i fferyllwyr cyn-gofrestru, hyfforddeion sylfaen deintyddol a hyfforddeion meddygol arbenigol craidd.</w:t>
      </w:r>
    </w:p>
    <w:p w14:paraId="429B0C4E" w14:textId="77777777" w:rsidR="000252AC" w:rsidRDefault="000252AC">
      <w:pPr>
        <w:pStyle w:val="BodyText"/>
        <w:spacing w:before="6"/>
        <w:rPr>
          <w:sz w:val="23"/>
        </w:rPr>
      </w:pPr>
    </w:p>
    <w:p w14:paraId="5133F143" w14:textId="77777777" w:rsidR="000252AC" w:rsidRDefault="00161BAF">
      <w:pPr>
        <w:pStyle w:val="ListParagraph"/>
        <w:numPr>
          <w:ilvl w:val="0"/>
          <w:numId w:val="22"/>
        </w:numPr>
        <w:tabs>
          <w:tab w:val="left" w:pos="581"/>
        </w:tabs>
        <w:spacing w:line="237" w:lineRule="auto"/>
        <w:ind w:right="1114"/>
        <w:rPr>
          <w:rFonts w:ascii="Arial" w:hAnsi="Arial"/>
          <w:color w:val="6FB7B8"/>
          <w:sz w:val="24"/>
        </w:rPr>
      </w:pPr>
      <w:r>
        <w:rPr>
          <w:color w:val="231F20"/>
          <w:sz w:val="24"/>
        </w:rPr>
        <w:t>Parhau i gynnig cyfleoedd hyfforddi mewnol, wedi’u haddasu ar gyfer cyflwyno rhithwir i barhau momentwm ac ymrwymiad i ddatblygu staff.</w:t>
      </w:r>
    </w:p>
    <w:p w14:paraId="50BB8AE1" w14:textId="77777777" w:rsidR="000252AC" w:rsidRDefault="000252AC">
      <w:pPr>
        <w:pStyle w:val="BodyText"/>
        <w:spacing w:before="6"/>
        <w:rPr>
          <w:sz w:val="23"/>
        </w:rPr>
      </w:pPr>
    </w:p>
    <w:p w14:paraId="45CBB706" w14:textId="77777777" w:rsidR="000252AC" w:rsidRDefault="00161BAF">
      <w:pPr>
        <w:pStyle w:val="ListParagraph"/>
        <w:numPr>
          <w:ilvl w:val="0"/>
          <w:numId w:val="22"/>
        </w:numPr>
        <w:tabs>
          <w:tab w:val="left" w:pos="581"/>
        </w:tabs>
        <w:spacing w:line="237" w:lineRule="auto"/>
        <w:ind w:right="904"/>
        <w:rPr>
          <w:rFonts w:ascii="Arial" w:hAnsi="Arial"/>
          <w:color w:val="6FB7B8"/>
          <w:sz w:val="24"/>
        </w:rPr>
      </w:pPr>
      <w:r>
        <w:rPr>
          <w:color w:val="231F20"/>
          <w:sz w:val="24"/>
        </w:rPr>
        <w:t>Datblygu diwrnod mewnwelediad rhithwir i hyrwyddo cyfleoedd profiad gwaith ac ehangu mynediad i'r proffesiwn cyfreithiol i'r rhai sy'n dymuno dysgu mwy am y gyfraith.</w:t>
      </w:r>
    </w:p>
    <w:p w14:paraId="3339407D" w14:textId="77777777" w:rsidR="000252AC" w:rsidRDefault="000252AC">
      <w:pPr>
        <w:pStyle w:val="BodyText"/>
        <w:spacing w:before="4"/>
        <w:rPr>
          <w:sz w:val="23"/>
        </w:rPr>
      </w:pPr>
    </w:p>
    <w:p w14:paraId="366BD70C" w14:textId="77777777" w:rsidR="000252AC" w:rsidRDefault="00161BAF">
      <w:pPr>
        <w:pStyle w:val="ListParagraph"/>
        <w:numPr>
          <w:ilvl w:val="0"/>
          <w:numId w:val="22"/>
        </w:numPr>
        <w:tabs>
          <w:tab w:val="left" w:pos="581"/>
        </w:tabs>
        <w:ind w:hanging="361"/>
        <w:rPr>
          <w:rFonts w:ascii="Arial" w:hAnsi="Arial"/>
          <w:color w:val="6FB7B8"/>
          <w:sz w:val="24"/>
        </w:rPr>
      </w:pPr>
      <w:r>
        <w:rPr>
          <w:color w:val="231F20"/>
          <w:sz w:val="24"/>
        </w:rPr>
        <w:t>Recriwtio i Rwydwaith 75 a chynlluniau hyfforddi graddedigion ar gyfer rheoli.</w:t>
      </w:r>
    </w:p>
    <w:p w14:paraId="6225C6D1" w14:textId="77777777" w:rsidR="000252AC" w:rsidRDefault="000252AC">
      <w:pPr>
        <w:pStyle w:val="BodyText"/>
        <w:spacing w:before="4"/>
        <w:rPr>
          <w:sz w:val="23"/>
        </w:rPr>
      </w:pPr>
    </w:p>
    <w:p w14:paraId="5E492980" w14:textId="77777777" w:rsidR="000252AC" w:rsidRDefault="00161BAF">
      <w:pPr>
        <w:pStyle w:val="ListParagraph"/>
        <w:numPr>
          <w:ilvl w:val="0"/>
          <w:numId w:val="22"/>
        </w:numPr>
        <w:tabs>
          <w:tab w:val="left" w:pos="581"/>
        </w:tabs>
        <w:ind w:hanging="361"/>
        <w:rPr>
          <w:rFonts w:ascii="Arial" w:hAnsi="Arial"/>
          <w:color w:val="6FB7B8"/>
          <w:sz w:val="24"/>
        </w:rPr>
      </w:pPr>
      <w:r>
        <w:rPr>
          <w:color w:val="231F20"/>
          <w:sz w:val="24"/>
        </w:rPr>
        <w:t>Mae PADRs gyda staff wedi parhau i gael eu cynnal yn rhithwir.</w:t>
      </w:r>
    </w:p>
    <w:p w14:paraId="37C9EAB8" w14:textId="77777777" w:rsidR="000252AC" w:rsidRDefault="000252AC">
      <w:pPr>
        <w:pStyle w:val="BodyText"/>
        <w:spacing w:before="7"/>
        <w:rPr>
          <w:sz w:val="23"/>
        </w:rPr>
      </w:pPr>
    </w:p>
    <w:p w14:paraId="583E58CD" w14:textId="77777777" w:rsidR="000252AC" w:rsidRDefault="00161BAF">
      <w:pPr>
        <w:pStyle w:val="ListParagraph"/>
        <w:numPr>
          <w:ilvl w:val="0"/>
          <w:numId w:val="22"/>
        </w:numPr>
        <w:tabs>
          <w:tab w:val="left" w:pos="581"/>
        </w:tabs>
        <w:spacing w:line="237" w:lineRule="auto"/>
        <w:ind w:right="1255"/>
        <w:jc w:val="both"/>
        <w:rPr>
          <w:rFonts w:ascii="Arial" w:hAnsi="Arial"/>
          <w:color w:val="6FB7B8"/>
          <w:sz w:val="24"/>
        </w:rPr>
      </w:pPr>
      <w:r>
        <w:rPr>
          <w:color w:val="231F20"/>
          <w:sz w:val="24"/>
        </w:rPr>
        <w:t>Mae Rheolaeth Iechyd a Diogelwch yn parhau i fod yn allweddol i Bartneriaeth Cydwasanaethau GIG Cymru. Cydymffurfiwyd yn llawn â’r holl reoliadau a chanllawiau a gyhoeddwyd gan y Llywodraeth i sicrhau bod staff yn cael eu diogelu yn ystod y pandemig.</w:t>
      </w:r>
    </w:p>
    <w:p w14:paraId="6AE1A702" w14:textId="77777777" w:rsidR="000252AC" w:rsidRDefault="000252AC">
      <w:pPr>
        <w:pStyle w:val="BodyText"/>
        <w:spacing w:before="3"/>
        <w:rPr>
          <w:sz w:val="23"/>
        </w:rPr>
      </w:pPr>
    </w:p>
    <w:p w14:paraId="6DD0DF33" w14:textId="77777777" w:rsidR="000252AC" w:rsidRDefault="00161BAF">
      <w:pPr>
        <w:pStyle w:val="ListParagraph"/>
        <w:numPr>
          <w:ilvl w:val="0"/>
          <w:numId w:val="22"/>
        </w:numPr>
        <w:tabs>
          <w:tab w:val="left" w:pos="581"/>
        </w:tabs>
        <w:spacing w:line="290" w:lineRule="exact"/>
        <w:ind w:hanging="361"/>
        <w:rPr>
          <w:rFonts w:ascii="Arial" w:hAnsi="Arial"/>
          <w:color w:val="6FB7B8"/>
          <w:sz w:val="24"/>
        </w:rPr>
      </w:pPr>
      <w:r>
        <w:rPr>
          <w:color w:val="231F20"/>
          <w:sz w:val="24"/>
        </w:rPr>
        <w:t>Ffocws parhaus a chefnogaeth i staff sy'n dilyn hyfforddiant proffesiynol i wella</w:t>
      </w:r>
    </w:p>
    <w:p w14:paraId="010FA1E4" w14:textId="77777777" w:rsidR="000252AC" w:rsidRDefault="00161BAF">
      <w:pPr>
        <w:pStyle w:val="BodyText"/>
        <w:spacing w:line="290" w:lineRule="exact"/>
        <w:ind w:left="580"/>
      </w:pPr>
      <w:r>
        <w:rPr>
          <w:color w:val="231F20"/>
        </w:rPr>
        <w:t>sylfaen sgiliau a gwneud y mwyaf o botensial.</w:t>
      </w:r>
    </w:p>
    <w:p w14:paraId="4FC24CC4" w14:textId="77777777" w:rsidR="000252AC" w:rsidRDefault="000252AC">
      <w:pPr>
        <w:pStyle w:val="BodyText"/>
        <w:spacing w:before="5"/>
        <w:rPr>
          <w:sz w:val="23"/>
        </w:rPr>
      </w:pPr>
    </w:p>
    <w:p w14:paraId="6C07EA19" w14:textId="77777777" w:rsidR="000252AC" w:rsidRDefault="00161BAF">
      <w:pPr>
        <w:ind w:left="220"/>
        <w:rPr>
          <w:sz w:val="24"/>
        </w:rPr>
      </w:pPr>
      <w:r>
        <w:rPr>
          <w:b/>
          <w:color w:val="231F20"/>
          <w:sz w:val="24"/>
        </w:rPr>
        <w:t xml:space="preserve">Astudiaeth achos: </w:t>
      </w:r>
      <w:r>
        <w:rPr>
          <w:color w:val="205E9E"/>
          <w:sz w:val="24"/>
          <w:u w:val="single" w:color="205E9E"/>
        </w:rPr>
        <w:t>Iechyd meddwl</w:t>
      </w:r>
    </w:p>
    <w:p w14:paraId="06AC9FCC" w14:textId="77777777" w:rsidR="000252AC" w:rsidRDefault="000252AC">
      <w:pPr>
        <w:rPr>
          <w:sz w:val="24"/>
        </w:rPr>
        <w:sectPr w:rsidR="000252AC">
          <w:pgSz w:w="11910" w:h="16840"/>
          <w:pgMar w:top="680" w:right="0" w:bottom="600" w:left="460" w:header="0" w:footer="400" w:gutter="0"/>
          <w:cols w:space="720"/>
        </w:sectPr>
      </w:pPr>
    </w:p>
    <w:p w14:paraId="277AF900" w14:textId="77777777" w:rsidR="000252AC" w:rsidRDefault="000252AC">
      <w:pPr>
        <w:pStyle w:val="BodyText"/>
        <w:rPr>
          <w:sz w:val="20"/>
        </w:rPr>
      </w:pPr>
    </w:p>
    <w:p w14:paraId="33AF4F11" w14:textId="77777777" w:rsidR="000252AC" w:rsidRDefault="000252AC">
      <w:pPr>
        <w:pStyle w:val="BodyText"/>
        <w:rPr>
          <w:sz w:val="20"/>
        </w:rPr>
      </w:pPr>
    </w:p>
    <w:p w14:paraId="6778FF63" w14:textId="77777777" w:rsidR="000252AC" w:rsidRDefault="000252AC">
      <w:pPr>
        <w:pStyle w:val="BodyText"/>
        <w:spacing w:before="11" w:after="1"/>
        <w:rPr>
          <w:sz w:val="15"/>
        </w:rPr>
      </w:pPr>
    </w:p>
    <w:p w14:paraId="27EA6C5B" w14:textId="77777777" w:rsidR="000252AC" w:rsidRDefault="00DB7BE8">
      <w:pPr>
        <w:pStyle w:val="BodyText"/>
        <w:ind w:left="-460"/>
        <w:rPr>
          <w:sz w:val="20"/>
        </w:rPr>
      </w:pPr>
      <w:r>
        <w:rPr>
          <w:noProof/>
          <w:sz w:val="20"/>
        </w:rPr>
        <mc:AlternateContent>
          <mc:Choice Requires="wpg">
            <w:drawing>
              <wp:inline distT="0" distB="0" distL="0" distR="0" wp14:anchorId="77A83A02" wp14:editId="472F6DCA">
                <wp:extent cx="7128510" cy="698500"/>
                <wp:effectExtent l="0" t="0" r="0" b="0"/>
                <wp:docPr id="215"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16" name="docshape193"/>
                        <wps:cNvSpPr>
                          <a:spLocks/>
                        </wps:cNvSpPr>
                        <wps:spPr bwMode="auto">
                          <a:xfrm>
                            <a:off x="10125" y="0"/>
                            <a:ext cx="1100" cy="1100"/>
                          </a:xfrm>
                          <a:custGeom>
                            <a:avLst/>
                            <a:gdLst>
                              <a:gd name="T0" fmla="+- 0 10675 10126"/>
                              <a:gd name="T1" fmla="*/ T0 w 1100"/>
                              <a:gd name="T2" fmla="*/ 0 h 1100"/>
                              <a:gd name="T3" fmla="+- 0 10601 10126"/>
                              <a:gd name="T4" fmla="*/ T3 w 1100"/>
                              <a:gd name="T5" fmla="*/ 5 h 1100"/>
                              <a:gd name="T6" fmla="+- 0 10529 10126"/>
                              <a:gd name="T7" fmla="*/ T6 w 1100"/>
                              <a:gd name="T8" fmla="*/ 20 h 1100"/>
                              <a:gd name="T9" fmla="+- 0 10461 10126"/>
                              <a:gd name="T10" fmla="*/ T9 w 1100"/>
                              <a:gd name="T11" fmla="*/ 43 h 1100"/>
                              <a:gd name="T12" fmla="+- 0 10398 10126"/>
                              <a:gd name="T13" fmla="*/ T12 w 1100"/>
                              <a:gd name="T14" fmla="*/ 75 h 1100"/>
                              <a:gd name="T15" fmla="+- 0 10339 10126"/>
                              <a:gd name="T16" fmla="*/ T15 w 1100"/>
                              <a:gd name="T17" fmla="*/ 115 h 1100"/>
                              <a:gd name="T18" fmla="+- 0 10287 10126"/>
                              <a:gd name="T19" fmla="*/ T18 w 1100"/>
                              <a:gd name="T20" fmla="*/ 161 h 1100"/>
                              <a:gd name="T21" fmla="+- 0 10240 10126"/>
                              <a:gd name="T22" fmla="*/ T21 w 1100"/>
                              <a:gd name="T23" fmla="*/ 214 h 1100"/>
                              <a:gd name="T24" fmla="+- 0 10201 10126"/>
                              <a:gd name="T25" fmla="*/ T24 w 1100"/>
                              <a:gd name="T26" fmla="*/ 272 h 1100"/>
                              <a:gd name="T27" fmla="+- 0 10169 10126"/>
                              <a:gd name="T28" fmla="*/ T27 w 1100"/>
                              <a:gd name="T29" fmla="*/ 336 h 1100"/>
                              <a:gd name="T30" fmla="+- 0 10145 10126"/>
                              <a:gd name="T31" fmla="*/ T30 w 1100"/>
                              <a:gd name="T32" fmla="*/ 404 h 1100"/>
                              <a:gd name="T33" fmla="+- 0 10131 10126"/>
                              <a:gd name="T34" fmla="*/ T33 w 1100"/>
                              <a:gd name="T35" fmla="*/ 475 h 1100"/>
                              <a:gd name="T36" fmla="+- 0 10126 10126"/>
                              <a:gd name="T37" fmla="*/ T36 w 1100"/>
                              <a:gd name="T38" fmla="*/ 550 h 1100"/>
                              <a:gd name="T39" fmla="+- 0 10131 10126"/>
                              <a:gd name="T40" fmla="*/ T39 w 1100"/>
                              <a:gd name="T41" fmla="*/ 624 h 1100"/>
                              <a:gd name="T42" fmla="+- 0 10145 10126"/>
                              <a:gd name="T43" fmla="*/ T42 w 1100"/>
                              <a:gd name="T44" fmla="*/ 696 h 1100"/>
                              <a:gd name="T45" fmla="+- 0 10169 10126"/>
                              <a:gd name="T46" fmla="*/ T45 w 1100"/>
                              <a:gd name="T47" fmla="*/ 764 h 1100"/>
                              <a:gd name="T48" fmla="+- 0 10201 10126"/>
                              <a:gd name="T49" fmla="*/ T48 w 1100"/>
                              <a:gd name="T50" fmla="*/ 827 h 1100"/>
                              <a:gd name="T51" fmla="+- 0 10240 10126"/>
                              <a:gd name="T52" fmla="*/ T51 w 1100"/>
                              <a:gd name="T53" fmla="*/ 886 h 1100"/>
                              <a:gd name="T54" fmla="+- 0 10287 10126"/>
                              <a:gd name="T55" fmla="*/ T54 w 1100"/>
                              <a:gd name="T56" fmla="*/ 939 h 1100"/>
                              <a:gd name="T57" fmla="+- 0 10339 10126"/>
                              <a:gd name="T58" fmla="*/ T57 w 1100"/>
                              <a:gd name="T59" fmla="*/ 985 h 1100"/>
                              <a:gd name="T60" fmla="+- 0 10398 10126"/>
                              <a:gd name="T61" fmla="*/ T60 w 1100"/>
                              <a:gd name="T62" fmla="*/ 1025 h 1100"/>
                              <a:gd name="T63" fmla="+- 0 10461 10126"/>
                              <a:gd name="T64" fmla="*/ T63 w 1100"/>
                              <a:gd name="T65" fmla="*/ 1056 h 1100"/>
                              <a:gd name="T66" fmla="+- 0 10529 10126"/>
                              <a:gd name="T67" fmla="*/ T66 w 1100"/>
                              <a:gd name="T68" fmla="*/ 1080 h 1100"/>
                              <a:gd name="T69" fmla="+- 0 10601 10126"/>
                              <a:gd name="T70" fmla="*/ T69 w 1100"/>
                              <a:gd name="T71" fmla="*/ 1095 h 1100"/>
                              <a:gd name="T72" fmla="+- 0 10675 10126"/>
                              <a:gd name="T73" fmla="*/ T72 w 1100"/>
                              <a:gd name="T74" fmla="*/ 1100 h 1100"/>
                              <a:gd name="T75" fmla="+- 0 10750 10126"/>
                              <a:gd name="T76" fmla="*/ T75 w 1100"/>
                              <a:gd name="T77" fmla="*/ 1095 h 1100"/>
                              <a:gd name="T78" fmla="+- 0 10822 10126"/>
                              <a:gd name="T79" fmla="*/ T78 w 1100"/>
                              <a:gd name="T80" fmla="*/ 1080 h 1100"/>
                              <a:gd name="T81" fmla="+- 0 10889 10126"/>
                              <a:gd name="T82" fmla="*/ T81 w 1100"/>
                              <a:gd name="T83" fmla="*/ 1056 h 1100"/>
                              <a:gd name="T84" fmla="+- 0 10953 10126"/>
                              <a:gd name="T85" fmla="*/ T84 w 1100"/>
                              <a:gd name="T86" fmla="*/ 1025 h 1100"/>
                              <a:gd name="T87" fmla="+- 0 11011 10126"/>
                              <a:gd name="T88" fmla="*/ T87 w 1100"/>
                              <a:gd name="T89" fmla="*/ 985 h 1100"/>
                              <a:gd name="T90" fmla="+- 0 11064 10126"/>
                              <a:gd name="T91" fmla="*/ T90 w 1100"/>
                              <a:gd name="T92" fmla="*/ 939 h 1100"/>
                              <a:gd name="T93" fmla="+- 0 11111 10126"/>
                              <a:gd name="T94" fmla="*/ T93 w 1100"/>
                              <a:gd name="T95" fmla="*/ 886 h 1100"/>
                              <a:gd name="T96" fmla="+- 0 11150 10126"/>
                              <a:gd name="T97" fmla="*/ T96 w 1100"/>
                              <a:gd name="T98" fmla="*/ 827 h 1100"/>
                              <a:gd name="T99" fmla="+- 0 11182 10126"/>
                              <a:gd name="T100" fmla="*/ T99 w 1100"/>
                              <a:gd name="T101" fmla="*/ 764 h 1100"/>
                              <a:gd name="T102" fmla="+- 0 11206 10126"/>
                              <a:gd name="T103" fmla="*/ T102 w 1100"/>
                              <a:gd name="T104" fmla="*/ 696 h 1100"/>
                              <a:gd name="T105" fmla="+- 0 11220 10126"/>
                              <a:gd name="T106" fmla="*/ T105 w 1100"/>
                              <a:gd name="T107" fmla="*/ 624 h 1100"/>
                              <a:gd name="T108" fmla="+- 0 11225 10126"/>
                              <a:gd name="T109" fmla="*/ T108 w 1100"/>
                              <a:gd name="T110" fmla="*/ 550 h 1100"/>
                              <a:gd name="T111" fmla="+- 0 11220 10126"/>
                              <a:gd name="T112" fmla="*/ T111 w 1100"/>
                              <a:gd name="T113" fmla="*/ 475 h 1100"/>
                              <a:gd name="T114" fmla="+- 0 11206 10126"/>
                              <a:gd name="T115" fmla="*/ T114 w 1100"/>
                              <a:gd name="T116" fmla="*/ 404 h 1100"/>
                              <a:gd name="T117" fmla="+- 0 11182 10126"/>
                              <a:gd name="T118" fmla="*/ T117 w 1100"/>
                              <a:gd name="T119" fmla="*/ 336 h 1100"/>
                              <a:gd name="T120" fmla="+- 0 11150 10126"/>
                              <a:gd name="T121" fmla="*/ T120 w 1100"/>
                              <a:gd name="T122" fmla="*/ 272 h 1100"/>
                              <a:gd name="T123" fmla="+- 0 11111 10126"/>
                              <a:gd name="T124" fmla="*/ T123 w 1100"/>
                              <a:gd name="T125" fmla="*/ 214 h 1100"/>
                              <a:gd name="T126" fmla="+- 0 11064 10126"/>
                              <a:gd name="T127" fmla="*/ T126 w 1100"/>
                              <a:gd name="T128" fmla="*/ 161 h 1100"/>
                              <a:gd name="T129" fmla="+- 0 11011 10126"/>
                              <a:gd name="T130" fmla="*/ T129 w 1100"/>
                              <a:gd name="T131" fmla="*/ 115 h 1100"/>
                              <a:gd name="T132" fmla="+- 0 10953 10126"/>
                              <a:gd name="T133" fmla="*/ T132 w 1100"/>
                              <a:gd name="T134" fmla="*/ 75 h 1100"/>
                              <a:gd name="T135" fmla="+- 0 10889 10126"/>
                              <a:gd name="T136" fmla="*/ T135 w 1100"/>
                              <a:gd name="T137" fmla="*/ 43 h 1100"/>
                              <a:gd name="T138" fmla="+- 0 10822 10126"/>
                              <a:gd name="T139" fmla="*/ T138 w 1100"/>
                              <a:gd name="T140" fmla="*/ 20 h 1100"/>
                              <a:gd name="T141" fmla="+- 0 10750 10126"/>
                              <a:gd name="T142" fmla="*/ T141 w 1100"/>
                              <a:gd name="T143" fmla="*/ 5 h 1100"/>
                              <a:gd name="T144" fmla="+- 0 10675 10126"/>
                              <a:gd name="T145" fmla="*/ T144 w 1100"/>
                              <a:gd name="T146" fmla="*/ 0 h 1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100" h="1100">
                                <a:moveTo>
                                  <a:pt x="549" y="0"/>
                                </a:moveTo>
                                <a:lnTo>
                                  <a:pt x="475" y="5"/>
                                </a:lnTo>
                                <a:lnTo>
                                  <a:pt x="403" y="20"/>
                                </a:lnTo>
                                <a:lnTo>
                                  <a:pt x="335" y="43"/>
                                </a:lnTo>
                                <a:lnTo>
                                  <a:pt x="272" y="75"/>
                                </a:lnTo>
                                <a:lnTo>
                                  <a:pt x="213" y="115"/>
                                </a:lnTo>
                                <a:lnTo>
                                  <a:pt x="161" y="161"/>
                                </a:lnTo>
                                <a:lnTo>
                                  <a:pt x="114" y="214"/>
                                </a:lnTo>
                                <a:lnTo>
                                  <a:pt x="75" y="272"/>
                                </a:lnTo>
                                <a:lnTo>
                                  <a:pt x="43" y="336"/>
                                </a:lnTo>
                                <a:lnTo>
                                  <a:pt x="19" y="404"/>
                                </a:lnTo>
                                <a:lnTo>
                                  <a:pt x="5" y="475"/>
                                </a:lnTo>
                                <a:lnTo>
                                  <a:pt x="0" y="550"/>
                                </a:lnTo>
                                <a:lnTo>
                                  <a:pt x="5" y="624"/>
                                </a:lnTo>
                                <a:lnTo>
                                  <a:pt x="19" y="696"/>
                                </a:lnTo>
                                <a:lnTo>
                                  <a:pt x="43" y="764"/>
                                </a:lnTo>
                                <a:lnTo>
                                  <a:pt x="75" y="827"/>
                                </a:lnTo>
                                <a:lnTo>
                                  <a:pt x="114" y="886"/>
                                </a:lnTo>
                                <a:lnTo>
                                  <a:pt x="161" y="939"/>
                                </a:lnTo>
                                <a:lnTo>
                                  <a:pt x="213" y="985"/>
                                </a:lnTo>
                                <a:lnTo>
                                  <a:pt x="272" y="1025"/>
                                </a:lnTo>
                                <a:lnTo>
                                  <a:pt x="335" y="1056"/>
                                </a:lnTo>
                                <a:lnTo>
                                  <a:pt x="403" y="1080"/>
                                </a:lnTo>
                                <a:lnTo>
                                  <a:pt x="475" y="1095"/>
                                </a:lnTo>
                                <a:lnTo>
                                  <a:pt x="549" y="1100"/>
                                </a:lnTo>
                                <a:lnTo>
                                  <a:pt x="624" y="1095"/>
                                </a:lnTo>
                                <a:lnTo>
                                  <a:pt x="696" y="1080"/>
                                </a:lnTo>
                                <a:lnTo>
                                  <a:pt x="763" y="1056"/>
                                </a:lnTo>
                                <a:lnTo>
                                  <a:pt x="827" y="1025"/>
                                </a:lnTo>
                                <a:lnTo>
                                  <a:pt x="885" y="985"/>
                                </a:lnTo>
                                <a:lnTo>
                                  <a:pt x="938" y="939"/>
                                </a:lnTo>
                                <a:lnTo>
                                  <a:pt x="985" y="886"/>
                                </a:lnTo>
                                <a:lnTo>
                                  <a:pt x="1024" y="827"/>
                                </a:lnTo>
                                <a:lnTo>
                                  <a:pt x="1056" y="764"/>
                                </a:lnTo>
                                <a:lnTo>
                                  <a:pt x="1080" y="696"/>
                                </a:lnTo>
                                <a:lnTo>
                                  <a:pt x="1094" y="624"/>
                                </a:lnTo>
                                <a:lnTo>
                                  <a:pt x="1099" y="550"/>
                                </a:lnTo>
                                <a:lnTo>
                                  <a:pt x="1094" y="475"/>
                                </a:lnTo>
                                <a:lnTo>
                                  <a:pt x="1080" y="404"/>
                                </a:lnTo>
                                <a:lnTo>
                                  <a:pt x="1056" y="336"/>
                                </a:lnTo>
                                <a:lnTo>
                                  <a:pt x="1024" y="272"/>
                                </a:lnTo>
                                <a:lnTo>
                                  <a:pt x="985" y="214"/>
                                </a:lnTo>
                                <a:lnTo>
                                  <a:pt x="938" y="161"/>
                                </a:lnTo>
                                <a:lnTo>
                                  <a:pt x="885" y="115"/>
                                </a:lnTo>
                                <a:lnTo>
                                  <a:pt x="827" y="75"/>
                                </a:lnTo>
                                <a:lnTo>
                                  <a:pt x="763" y="43"/>
                                </a:lnTo>
                                <a:lnTo>
                                  <a:pt x="696" y="20"/>
                                </a:lnTo>
                                <a:lnTo>
                                  <a:pt x="624" y="5"/>
                                </a:lnTo>
                                <a:lnTo>
                                  <a:pt x="549" y="0"/>
                                </a:lnTo>
                                <a:close/>
                              </a:path>
                            </a:pathLst>
                          </a:custGeom>
                          <a:solidFill>
                            <a:srgbClr val="70B8A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docshape194"/>
                        <wps:cNvSpPr>
                          <a:spLocks/>
                        </wps:cNvSpPr>
                        <wps:spPr bwMode="auto">
                          <a:xfrm>
                            <a:off x="0" y="0"/>
                            <a:ext cx="10676" cy="1100"/>
                          </a:xfrm>
                          <a:prstGeom prst="rect">
                            <a:avLst/>
                          </a:prstGeom>
                          <a:solidFill>
                            <a:srgbClr val="70B8A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docshape195"/>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CA17A0" w14:textId="77777777" w:rsidR="00C678ED" w:rsidRDefault="00C678ED">
                              <w:pPr>
                                <w:rPr>
                                  <w:b/>
                                  <w:sz w:val="72"/>
                                </w:rPr>
                              </w:pPr>
                              <w:r>
                                <w:rPr>
                                  <w:b/>
                                  <w:color w:val="FFFFFF"/>
                                  <w:sz w:val="72"/>
                                </w:rPr>
                                <w:t>5</w:t>
                              </w:r>
                            </w:p>
                          </w:txbxContent>
                        </wps:txbx>
                        <wps:bodyPr rot="0" vert="horz" wrap="square" lIns="0" tIns="0" rIns="0" bIns="0" anchor="t" anchorCtr="0" upright="1">
                          <a:noAutofit/>
                        </wps:bodyPr>
                      </wps:wsp>
                      <wps:wsp>
                        <wps:cNvPr id="219" name="docshape196"/>
                        <wps:cNvSpPr txBox="1">
                          <a:spLocks/>
                        </wps:cNvSpPr>
                        <wps:spPr bwMode="auto">
                          <a:xfrm>
                            <a:off x="1533" y="112"/>
                            <a:ext cx="9148"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2E164" w14:textId="77777777" w:rsidR="00C678ED" w:rsidRDefault="00C678ED">
                              <w:pPr>
                                <w:spacing w:before="1" w:line="237" w:lineRule="auto"/>
                                <w:rPr>
                                  <w:i/>
                                  <w:sz w:val="24"/>
                                </w:rPr>
                              </w:pPr>
                              <w:r>
                                <w:rPr>
                                  <w:i/>
                                  <w:color w:val="FFFFFF"/>
                                  <w:sz w:val="24"/>
                                </w:rPr>
                                <w:t>Byddwn yn cynnal cynllun ariannol cytbwys wrth i ni barhau i sicrhau arbedion effeithlonrwydd, arbedion uniongyrchol ac anuniongyrchol ac ail-fuddsoddi’r bunt Gymreig yn ôl yn ein heconomi.</w:t>
                              </w:r>
                            </w:p>
                          </w:txbxContent>
                        </wps:txbx>
                        <wps:bodyPr rot="0" vert="horz" wrap="square" lIns="0" tIns="0" rIns="0" bIns="0" anchor="t" anchorCtr="0" upright="1">
                          <a:noAutofit/>
                        </wps:bodyPr>
                      </wps:wsp>
                    </wpg:wgp>
                  </a:graphicData>
                </a:graphic>
              </wp:inline>
            </w:drawing>
          </mc:Choice>
          <mc:Fallback>
            <w:pict>
              <v:group w14:anchorId="77A83A02" id="docshapegroup192" o:spid="_x0000_s1186"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">
                <v:shape id="docshape193" o:spid="_x0000_s1187" style="position:absolute;left:10125;width:1100;height:1100;visibility:visible;mso-wrap-style:square;v-text-anchor:top" coordsize="1100,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" path="m549,l475,5,403,20,335,43,272,75r-59,40l161,161r-47,53l75,272,43,336,19,404,5,475,,550r5,74l19,696r24,68l75,827r39,59l161,939r52,46l272,1025r63,31l403,1080r72,15l549,1100r75,-5l696,1080r67,-24l827,1025r58,-40l938,939r47,-53l1024,827r32,-63l1080,696r14,-72l1099,550r-5,-75l1080,404r-24,-68l1024,272,985,214,938,161,885,115,827,75,763,43,696,20,624,5,549,xe" fillcolor="#70b8af" stroked="f">
                  <v:path arrowok="t" o:connecttype="custom" o:connectlocs="549,0;475,5;403,20;335,43;272,75;213,115;161,161;114,214;75,272;43,336;19,404;5,475;0,550;5,624;19,696;43,764;75,827;114,886;161,939;213,985;272,1025;335,1056;403,1080;475,1095;549,1100;624,1095;696,1080;763,1056;827,1025;885,985;938,939;985,886;1024,827;1056,764;1080,696;1094,624;1099,550;1094,475;1080,404;1056,336;1024,272;985,214;938,161;885,115;827,75;763,43;696,20;624,5;549,0" o:connectangles="0,0,0,0,0,0,0,0,0,0,0,0,0,0,0,0,0,0,0,0,0,0,0,0,0,0,0,0,0,0,0,0,0,0,0,0,0,0,0,0,0,0,0,0,0,0,0,0,0"/>
                </v:shape>
                <v:rect id="docshape194" o:spid="_x0000_s1188" style="position:absolute;width:10676;height:1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" fillcolor="#70b8af" stroked="f">
                  <v:path arrowok="t"/>
                </v:rect>
                <v:shape id="docshape195" o:spid="_x0000_s1189"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" filled="f" stroked="f">
                  <v:path arrowok="t"/>
                  <v:textbox inset="0,0,0,0">
                    <w:txbxContent>
                      <w:p w14:paraId="19CA17A0" w14:textId="77777777" w:rsidR="00C678ED" w:rsidRDefault="00C678ED">
                        <w:pPr>
                          <w:rPr>
                            <w:b/>
                            <w:sz w:val="72"/>
                          </w:rPr>
                        </w:pPr>
                        <w:r>
                          <w:rPr>
                            <w:b/>
                            <w:color w:val="FFFFFF"/>
                            <w:sz w:val="72"/>
                          </w:rPr>
                          <w:t>5</w:t>
                        </w:r>
                      </w:p>
                    </w:txbxContent>
                  </v:textbox>
                </v:shape>
                <v:shape id="docshape196" o:spid="_x0000_s1190" type="#_x0000_t202" style="position:absolute;left:1533;top:112;width:9148;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" filled="f" stroked="f">
                  <v:path arrowok="t"/>
                  <v:textbox inset="0,0,0,0">
                    <w:txbxContent>
                      <w:p w14:paraId="08A2E164" w14:textId="77777777" w:rsidR="00C678ED" w:rsidRDefault="00C678ED">
                        <w:pPr>
                          <w:spacing w:before="1" w:line="237" w:lineRule="auto"/>
                          <w:rPr>
                            <w:i/>
                            <w:sz w:val="24"/>
                          </w:rPr>
                        </w:pPr>
                        <w:r>
                          <w:rPr>
                            <w:i/>
                            <w:color w:val="FFFFFF"/>
                            <w:sz w:val="24"/>
                          </w:rPr>
                          <w:t>Byddwn yn cynnal cynllun ariannol cytbwys wrth i ni barhau i sicrhau arbedion effeithlonrwydd, arbedion uniongyrchol ac anuniongyrchol ac ail-fuddsoddi’r bunt Gymreig yn ôl yn ein heconomi.</w:t>
                        </w:r>
                      </w:p>
                    </w:txbxContent>
                  </v:textbox>
                </v:shape>
                <w10:anchorlock/>
              </v:group>
            </w:pict>
          </mc:Fallback>
        </mc:AlternateContent>
      </w:r>
    </w:p>
    <w:p w14:paraId="674BAE68" w14:textId="77777777" w:rsidR="000252AC" w:rsidRDefault="000252AC">
      <w:pPr>
        <w:pStyle w:val="BodyText"/>
        <w:spacing w:before="1"/>
        <w:rPr>
          <w:sz w:val="12"/>
        </w:rPr>
      </w:pPr>
    </w:p>
    <w:p w14:paraId="5D6EB355" w14:textId="77777777" w:rsidR="000252AC" w:rsidRDefault="00161BAF">
      <w:pPr>
        <w:pStyle w:val="ListParagraph"/>
        <w:numPr>
          <w:ilvl w:val="0"/>
          <w:numId w:val="22"/>
        </w:numPr>
        <w:tabs>
          <w:tab w:val="left" w:pos="581"/>
        </w:tabs>
        <w:spacing w:before="100"/>
        <w:ind w:hanging="361"/>
        <w:rPr>
          <w:rFonts w:ascii="Arial" w:hAnsi="Arial"/>
          <w:color w:val="70B8AF"/>
          <w:sz w:val="24"/>
        </w:rPr>
      </w:pPr>
      <w:r>
        <w:rPr>
          <w:color w:val="231F20"/>
          <w:sz w:val="24"/>
        </w:rPr>
        <w:t>Cyflawnwyd cynllun ariannol cytbwys ar gyfer blwyddyn ariannol 2020-21.</w:t>
      </w:r>
    </w:p>
    <w:p w14:paraId="7AE29EC3" w14:textId="77777777" w:rsidR="000252AC" w:rsidRDefault="000252AC">
      <w:pPr>
        <w:pStyle w:val="BodyText"/>
        <w:spacing w:before="4"/>
        <w:rPr>
          <w:sz w:val="23"/>
        </w:rPr>
      </w:pPr>
    </w:p>
    <w:p w14:paraId="62F1ABB4" w14:textId="77777777" w:rsidR="000252AC" w:rsidRDefault="00161BAF">
      <w:pPr>
        <w:pStyle w:val="ListParagraph"/>
        <w:numPr>
          <w:ilvl w:val="0"/>
          <w:numId w:val="22"/>
        </w:numPr>
        <w:tabs>
          <w:tab w:val="left" w:pos="581"/>
        </w:tabs>
        <w:ind w:hanging="361"/>
        <w:rPr>
          <w:rFonts w:ascii="Arial" w:hAnsi="Arial"/>
          <w:color w:val="70B8AF"/>
          <w:sz w:val="24"/>
        </w:rPr>
      </w:pPr>
      <w:r>
        <w:rPr>
          <w:color w:val="231F20"/>
          <w:sz w:val="24"/>
        </w:rPr>
        <w:t>Dosbarthwyd £2 filiwn o arbedion oedd yn rhyddhau arian parod uniongyrchol i GIG Cymru yn 2020-21.</w:t>
      </w:r>
    </w:p>
    <w:p w14:paraId="6C5504CF" w14:textId="77777777" w:rsidR="000252AC" w:rsidRDefault="000252AC">
      <w:pPr>
        <w:pStyle w:val="BodyText"/>
        <w:spacing w:before="4"/>
        <w:rPr>
          <w:sz w:val="23"/>
        </w:rPr>
      </w:pPr>
    </w:p>
    <w:p w14:paraId="14A67309" w14:textId="77777777" w:rsidR="000252AC" w:rsidRDefault="00161BAF">
      <w:pPr>
        <w:pStyle w:val="ListParagraph"/>
        <w:numPr>
          <w:ilvl w:val="0"/>
          <w:numId w:val="22"/>
        </w:numPr>
        <w:tabs>
          <w:tab w:val="left" w:pos="581"/>
        </w:tabs>
        <w:spacing w:before="1"/>
        <w:ind w:hanging="361"/>
        <w:rPr>
          <w:rFonts w:ascii="Arial" w:hAnsi="Arial"/>
          <w:color w:val="70B8AF"/>
          <w:sz w:val="24"/>
        </w:rPr>
      </w:pPr>
      <w:r>
        <w:rPr>
          <w:color w:val="231F20"/>
          <w:sz w:val="24"/>
        </w:rPr>
        <w:t>Mae targedau arbedion allweddol yn parhau i gael eu cyrraedd yn barhaus.</w:t>
      </w:r>
    </w:p>
    <w:p w14:paraId="5097E13B" w14:textId="77777777" w:rsidR="000252AC" w:rsidRDefault="000252AC">
      <w:pPr>
        <w:pStyle w:val="BodyText"/>
        <w:spacing w:before="6"/>
        <w:rPr>
          <w:sz w:val="23"/>
        </w:rPr>
      </w:pPr>
    </w:p>
    <w:p w14:paraId="6DA880C7" w14:textId="77777777" w:rsidR="000252AC" w:rsidRDefault="00161BAF">
      <w:pPr>
        <w:pStyle w:val="ListParagraph"/>
        <w:numPr>
          <w:ilvl w:val="0"/>
          <w:numId w:val="22"/>
        </w:numPr>
        <w:tabs>
          <w:tab w:val="left" w:pos="581"/>
        </w:tabs>
        <w:spacing w:line="237" w:lineRule="auto"/>
        <w:ind w:right="1077"/>
        <w:rPr>
          <w:rFonts w:ascii="Arial" w:hAnsi="Arial"/>
          <w:color w:val="70B8AF"/>
          <w:sz w:val="24"/>
        </w:rPr>
      </w:pPr>
      <w:r>
        <w:rPr>
          <w:color w:val="231F20"/>
          <w:sz w:val="24"/>
        </w:rPr>
        <w:t>Parhawyd i ddarparu ar gyfer galwadau ychwanegol ar y gwasanaeth (ee, ffocws galluogi ar oedi lleol, cydymffurfio ag IR35, gweithio oddi ar y gyflogres a gofynion CThEM).</w:t>
      </w:r>
    </w:p>
    <w:p w14:paraId="74614528" w14:textId="77777777" w:rsidR="000252AC" w:rsidRDefault="000252AC">
      <w:pPr>
        <w:pStyle w:val="BodyText"/>
        <w:spacing w:before="7"/>
        <w:rPr>
          <w:sz w:val="23"/>
        </w:rPr>
      </w:pPr>
    </w:p>
    <w:p w14:paraId="52A6FAE7" w14:textId="77777777" w:rsidR="000252AC" w:rsidRDefault="00161BAF">
      <w:pPr>
        <w:pStyle w:val="ListParagraph"/>
        <w:numPr>
          <w:ilvl w:val="0"/>
          <w:numId w:val="22"/>
        </w:numPr>
        <w:tabs>
          <w:tab w:val="left" w:pos="581"/>
        </w:tabs>
        <w:spacing w:line="237" w:lineRule="auto"/>
        <w:ind w:right="943"/>
        <w:rPr>
          <w:rFonts w:ascii="Arial" w:hAnsi="Arial"/>
          <w:color w:val="70B8AF"/>
          <w:sz w:val="24"/>
        </w:rPr>
      </w:pPr>
      <w:r>
        <w:rPr>
          <w:color w:val="231F20"/>
          <w:sz w:val="24"/>
        </w:rPr>
        <w:t>Cynhyrchodd Gwasanaethau Ystadau Arbenigol £2.35m o arbedion rheoli prydlesi ar gyfer GIG Cymru a chynhyrchwyd £6.13m o arbedion effeithlonrwydd drwy fframweithiau caffael cenedlaethol Adeiladu i Gymru yn ymwneud ag adeiladu.</w:t>
      </w:r>
    </w:p>
    <w:p w14:paraId="6AF454FE" w14:textId="77777777" w:rsidR="000252AC" w:rsidRDefault="000252AC">
      <w:pPr>
        <w:pStyle w:val="BodyText"/>
        <w:spacing w:before="5"/>
        <w:rPr>
          <w:sz w:val="23"/>
        </w:rPr>
      </w:pPr>
    </w:p>
    <w:p w14:paraId="3A6D95C0" w14:textId="77777777" w:rsidR="000252AC" w:rsidRDefault="00161BAF">
      <w:pPr>
        <w:pStyle w:val="ListParagraph"/>
        <w:numPr>
          <w:ilvl w:val="0"/>
          <w:numId w:val="22"/>
        </w:numPr>
        <w:tabs>
          <w:tab w:val="left" w:pos="581"/>
        </w:tabs>
        <w:spacing w:before="1" w:line="237" w:lineRule="auto"/>
        <w:ind w:right="1420"/>
        <w:rPr>
          <w:rFonts w:ascii="Arial" w:hAnsi="Arial"/>
          <w:color w:val="70B8AF"/>
          <w:sz w:val="24"/>
        </w:rPr>
      </w:pPr>
      <w:r>
        <w:rPr>
          <w:color w:val="231F20"/>
          <w:sz w:val="24"/>
        </w:rPr>
        <w:t>Derbyniodd y Cynllun Aberthu Cyflog ar gyfer Ceir Prydles 560 o archebion, gan arbed £375k y flwyddyn, ar gyfer holl sefydliadau GIG Cymru ac eithrio Byrddau Iechyd Prifysgol Hywel Dda a Betsi Cadwaladr.</w:t>
      </w:r>
    </w:p>
    <w:p w14:paraId="1916BBCC" w14:textId="77777777" w:rsidR="000252AC" w:rsidRDefault="000252AC">
      <w:pPr>
        <w:pStyle w:val="BodyText"/>
        <w:spacing w:before="5"/>
        <w:rPr>
          <w:sz w:val="23"/>
        </w:rPr>
      </w:pPr>
    </w:p>
    <w:p w14:paraId="182F3ACF" w14:textId="77777777" w:rsidR="000252AC" w:rsidRDefault="00161BAF">
      <w:pPr>
        <w:pStyle w:val="ListParagraph"/>
        <w:numPr>
          <w:ilvl w:val="0"/>
          <w:numId w:val="22"/>
        </w:numPr>
        <w:tabs>
          <w:tab w:val="left" w:pos="581"/>
        </w:tabs>
        <w:spacing w:line="237" w:lineRule="auto"/>
        <w:ind w:right="790"/>
        <w:rPr>
          <w:rFonts w:ascii="Arial" w:hAnsi="Arial"/>
          <w:color w:val="70B8AF"/>
          <w:sz w:val="24"/>
        </w:rPr>
      </w:pPr>
      <w:r>
        <w:rPr>
          <w:color w:val="231F20"/>
          <w:sz w:val="24"/>
        </w:rPr>
        <w:t>Derbyniodd y Cynllun Aberthu Cyflog ar gyfer Electroneg yn y Cartref 685 o archebion, gan arbed £55k y flwyddyn a derbyniodd y Cynllun Beicio i’r Gwaith 29 o archebion. Mae’r ddau gynllun yn cwmpasu Felindre, PCGC a Gwasanaethau Ambiwlans Cymru.</w:t>
      </w:r>
    </w:p>
    <w:p w14:paraId="66EFC56E" w14:textId="77777777" w:rsidR="000252AC" w:rsidRDefault="000252AC">
      <w:pPr>
        <w:pStyle w:val="BodyText"/>
        <w:spacing w:before="6"/>
        <w:rPr>
          <w:sz w:val="23"/>
        </w:rPr>
      </w:pPr>
    </w:p>
    <w:p w14:paraId="1775E993" w14:textId="77777777" w:rsidR="000252AC" w:rsidRDefault="00161BAF">
      <w:pPr>
        <w:pStyle w:val="ListParagraph"/>
        <w:numPr>
          <w:ilvl w:val="0"/>
          <w:numId w:val="22"/>
        </w:numPr>
        <w:tabs>
          <w:tab w:val="left" w:pos="581"/>
        </w:tabs>
        <w:spacing w:line="237" w:lineRule="auto"/>
        <w:ind w:right="1027"/>
        <w:rPr>
          <w:rFonts w:ascii="Arial" w:hAnsi="Arial"/>
          <w:color w:val="70B8AF"/>
          <w:sz w:val="24"/>
        </w:rPr>
      </w:pPr>
      <w:r>
        <w:rPr>
          <w:color w:val="231F20"/>
          <w:sz w:val="24"/>
        </w:rPr>
        <w:t>Sefydlodd Gwasanaethau Ystadau Arbenigol y Bwrdd Cynghori Ariannu Ystadau (EFAB) gan gynorthwyo LlC i ddyrannu cyllid cyfalaf o £35m i sefydliadau iechyd ar gyfer prosiectau sy'n ymwneud ag ystadau.</w:t>
      </w:r>
    </w:p>
    <w:p w14:paraId="218E735D" w14:textId="77777777" w:rsidR="000252AC" w:rsidRDefault="000252AC">
      <w:pPr>
        <w:pStyle w:val="BodyText"/>
        <w:spacing w:before="3"/>
        <w:rPr>
          <w:sz w:val="23"/>
        </w:rPr>
      </w:pPr>
    </w:p>
    <w:p w14:paraId="38C97D1B" w14:textId="4DBC47B8" w:rsidR="000252AC" w:rsidRPr="006D5C1F" w:rsidRDefault="00161BAF" w:rsidP="006D5C1F">
      <w:pPr>
        <w:pStyle w:val="ListParagraph"/>
        <w:numPr>
          <w:ilvl w:val="0"/>
          <w:numId w:val="22"/>
        </w:numPr>
        <w:tabs>
          <w:tab w:val="left" w:pos="581"/>
        </w:tabs>
        <w:spacing w:line="290" w:lineRule="exact"/>
        <w:ind w:hanging="361"/>
        <w:rPr>
          <w:rFonts w:ascii="Arial" w:hAnsi="Arial"/>
          <w:color w:val="70B8AF"/>
          <w:sz w:val="24"/>
          <w:szCs w:val="24"/>
        </w:rPr>
      </w:pPr>
      <w:r>
        <w:rPr>
          <w:color w:val="231F20"/>
          <w:sz w:val="24"/>
        </w:rPr>
        <w:t>Mae cyfradd fesul awr y Gwasanaethau Cyfreithiol a Risg ar gyfartaledd £36 yn llai na chyfraddau GCC (NPS) ar gyfer</w:t>
      </w:r>
      <w:r w:rsidR="006D5C1F">
        <w:rPr>
          <w:color w:val="231F20"/>
          <w:sz w:val="24"/>
        </w:rPr>
        <w:t xml:space="preserve"> </w:t>
      </w:r>
      <w:r w:rsidRPr="006D5C1F">
        <w:rPr>
          <w:color w:val="231F20"/>
          <w:sz w:val="24"/>
          <w:szCs w:val="24"/>
        </w:rPr>
        <w:t>gwasanaethau cyfreithiol.</w:t>
      </w:r>
    </w:p>
    <w:p w14:paraId="24D157CA" w14:textId="77777777" w:rsidR="000252AC" w:rsidRDefault="000252AC">
      <w:pPr>
        <w:pStyle w:val="BodyText"/>
        <w:spacing w:before="5"/>
        <w:rPr>
          <w:sz w:val="23"/>
        </w:rPr>
      </w:pPr>
    </w:p>
    <w:p w14:paraId="3EA451DF" w14:textId="21A421B7" w:rsidR="000252AC" w:rsidRPr="006D5C1F" w:rsidRDefault="00161BAF" w:rsidP="006D5C1F">
      <w:pPr>
        <w:pStyle w:val="ListParagraph"/>
        <w:numPr>
          <w:ilvl w:val="0"/>
          <w:numId w:val="22"/>
        </w:numPr>
        <w:tabs>
          <w:tab w:val="left" w:pos="581"/>
        </w:tabs>
        <w:spacing w:line="290" w:lineRule="exact"/>
        <w:ind w:hanging="361"/>
        <w:rPr>
          <w:rFonts w:ascii="Arial" w:hAnsi="Arial"/>
          <w:color w:val="70B8AF"/>
          <w:sz w:val="24"/>
        </w:rPr>
      </w:pPr>
      <w:r>
        <w:rPr>
          <w:color w:val="231F20"/>
          <w:sz w:val="24"/>
        </w:rPr>
        <w:t xml:space="preserve">Cyfanswm arbedion a llwyddiannau proffesiynol Cyfreithiol a Risg oedd £119.533m ar gyfer </w:t>
      </w:r>
      <w:r w:rsidRPr="006D5C1F">
        <w:rPr>
          <w:color w:val="231F20"/>
          <w:sz w:val="24"/>
          <w:szCs w:val="24"/>
        </w:rPr>
        <w:t>2020-21.</w:t>
      </w:r>
    </w:p>
    <w:p w14:paraId="40E5AD95" w14:textId="77777777" w:rsidR="000252AC" w:rsidRDefault="000252AC">
      <w:pPr>
        <w:pStyle w:val="BodyText"/>
        <w:spacing w:before="5"/>
        <w:rPr>
          <w:sz w:val="23"/>
        </w:rPr>
      </w:pPr>
    </w:p>
    <w:p w14:paraId="4640F13D" w14:textId="77777777" w:rsidR="000252AC" w:rsidRDefault="00161BAF">
      <w:pPr>
        <w:pStyle w:val="ListParagraph"/>
        <w:numPr>
          <w:ilvl w:val="0"/>
          <w:numId w:val="22"/>
        </w:numPr>
        <w:tabs>
          <w:tab w:val="left" w:pos="581"/>
        </w:tabs>
        <w:spacing w:line="290" w:lineRule="exact"/>
        <w:ind w:hanging="361"/>
        <w:rPr>
          <w:rFonts w:ascii="Arial" w:hAnsi="Arial"/>
          <w:color w:val="70B8AF"/>
          <w:sz w:val="24"/>
        </w:rPr>
      </w:pPr>
      <w:r>
        <w:rPr>
          <w:color w:val="231F20"/>
          <w:sz w:val="24"/>
        </w:rPr>
        <w:t xml:space="preserve">Mae SMTL yn parhau i weithio ar brosiectau sy'n ymwneud â chynhyrchwyr Cymreig </w:t>
      </w:r>
    </w:p>
    <w:p w14:paraId="44738F45" w14:textId="77777777" w:rsidR="000252AC" w:rsidRDefault="00161BAF">
      <w:pPr>
        <w:pStyle w:val="BodyText"/>
        <w:spacing w:line="290" w:lineRule="exact"/>
        <w:ind w:left="580"/>
      </w:pPr>
      <w:r>
        <w:rPr>
          <w:color w:val="231F20"/>
        </w:rPr>
        <w:t>yn rheolaidd.</w:t>
      </w:r>
    </w:p>
    <w:p w14:paraId="204C294D" w14:textId="77777777" w:rsidR="000252AC" w:rsidRDefault="000252AC">
      <w:pPr>
        <w:pStyle w:val="BodyText"/>
        <w:spacing w:before="4"/>
        <w:rPr>
          <w:sz w:val="23"/>
        </w:rPr>
      </w:pPr>
    </w:p>
    <w:p w14:paraId="24D943A5" w14:textId="77777777" w:rsidR="000252AC" w:rsidRDefault="00161BAF">
      <w:pPr>
        <w:spacing w:before="1"/>
        <w:ind w:left="220"/>
        <w:rPr>
          <w:sz w:val="24"/>
        </w:rPr>
      </w:pPr>
      <w:r>
        <w:rPr>
          <w:b/>
          <w:color w:val="231F20"/>
          <w:sz w:val="24"/>
        </w:rPr>
        <w:t xml:space="preserve">Astudiaeth achos: </w:t>
      </w:r>
      <w:r>
        <w:rPr>
          <w:color w:val="205E9E"/>
          <w:sz w:val="24"/>
          <w:u w:val="single" w:color="205E9E"/>
        </w:rPr>
        <w:t>Economi sylfaenol</w:t>
      </w:r>
    </w:p>
    <w:p w14:paraId="3E04CE29" w14:textId="77777777" w:rsidR="000252AC" w:rsidRDefault="000252AC">
      <w:pPr>
        <w:rPr>
          <w:sz w:val="24"/>
        </w:rPr>
        <w:sectPr w:rsidR="000252AC">
          <w:pgSz w:w="11910" w:h="16840"/>
          <w:pgMar w:top="680" w:right="0" w:bottom="600" w:left="460" w:header="0" w:footer="400" w:gutter="0"/>
          <w:cols w:space="720"/>
        </w:sectPr>
      </w:pPr>
    </w:p>
    <w:p w14:paraId="5965BDBB" w14:textId="77777777" w:rsidR="000252AC" w:rsidRDefault="000252AC">
      <w:pPr>
        <w:pStyle w:val="BodyText"/>
        <w:rPr>
          <w:sz w:val="20"/>
        </w:rPr>
      </w:pPr>
    </w:p>
    <w:p w14:paraId="2F2C89AC" w14:textId="77777777" w:rsidR="000252AC" w:rsidRDefault="000252AC">
      <w:pPr>
        <w:pStyle w:val="BodyText"/>
        <w:rPr>
          <w:sz w:val="20"/>
        </w:rPr>
      </w:pPr>
    </w:p>
    <w:p w14:paraId="5AAA640C" w14:textId="77777777" w:rsidR="000252AC" w:rsidRDefault="000252AC">
      <w:pPr>
        <w:pStyle w:val="BodyText"/>
        <w:spacing w:before="11" w:after="1"/>
        <w:rPr>
          <w:sz w:val="15"/>
        </w:rPr>
      </w:pPr>
    </w:p>
    <w:p w14:paraId="55CD1506" w14:textId="77777777" w:rsidR="000252AC" w:rsidRDefault="00DB7BE8">
      <w:pPr>
        <w:pStyle w:val="BodyText"/>
        <w:ind w:left="-460"/>
        <w:rPr>
          <w:sz w:val="20"/>
        </w:rPr>
      </w:pPr>
      <w:r>
        <w:rPr>
          <w:noProof/>
          <w:sz w:val="20"/>
        </w:rPr>
        <mc:AlternateContent>
          <mc:Choice Requires="wpg">
            <w:drawing>
              <wp:inline distT="0" distB="0" distL="0" distR="0" wp14:anchorId="543A61F3" wp14:editId="0193C497">
                <wp:extent cx="7128510" cy="698500"/>
                <wp:effectExtent l="0" t="0" r="0" b="0"/>
                <wp:docPr id="211" name="docshapegroup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12" name="docshape198"/>
                        <wps:cNvSpPr>
                          <a:spLocks/>
                        </wps:cNvSpPr>
                        <wps:spPr bwMode="auto">
                          <a:xfrm>
                            <a:off x="0" y="0"/>
                            <a:ext cx="11226" cy="1100"/>
                          </a:xfrm>
                          <a:custGeom>
                            <a:avLst/>
                            <a:gdLst>
                              <a:gd name="T0" fmla="*/ 11225 w 11226"/>
                              <a:gd name="T1" fmla="*/ 550 h 1100"/>
                              <a:gd name="T2" fmla="*/ 11220 w 11226"/>
                              <a:gd name="T3" fmla="*/ 475 h 1100"/>
                              <a:gd name="T4" fmla="*/ 11206 w 11226"/>
                              <a:gd name="T5" fmla="*/ 404 h 1100"/>
                              <a:gd name="T6" fmla="*/ 11182 w 11226"/>
                              <a:gd name="T7" fmla="*/ 336 h 1100"/>
                              <a:gd name="T8" fmla="*/ 11150 w 11226"/>
                              <a:gd name="T9" fmla="*/ 272 h 1100"/>
                              <a:gd name="T10" fmla="*/ 11111 w 11226"/>
                              <a:gd name="T11" fmla="*/ 214 h 1100"/>
                              <a:gd name="T12" fmla="*/ 11064 w 11226"/>
                              <a:gd name="T13" fmla="*/ 161 h 1100"/>
                              <a:gd name="T14" fmla="*/ 11011 w 11226"/>
                              <a:gd name="T15" fmla="*/ 115 h 1100"/>
                              <a:gd name="T16" fmla="*/ 10953 w 11226"/>
                              <a:gd name="T17" fmla="*/ 75 h 1100"/>
                              <a:gd name="T18" fmla="*/ 10889 w 11226"/>
                              <a:gd name="T19" fmla="*/ 43 h 1100"/>
                              <a:gd name="T20" fmla="*/ 10822 w 11226"/>
                              <a:gd name="T21" fmla="*/ 20 h 1100"/>
                              <a:gd name="T22" fmla="*/ 10750 w 11226"/>
                              <a:gd name="T23" fmla="*/ 5 h 1100"/>
                              <a:gd name="T24" fmla="*/ 10675 w 11226"/>
                              <a:gd name="T25" fmla="*/ 0 h 1100"/>
                              <a:gd name="T26" fmla="*/ 0 w 11226"/>
                              <a:gd name="T27" fmla="*/ 0 h 1100"/>
                              <a:gd name="T28" fmla="*/ 0 w 11226"/>
                              <a:gd name="T29" fmla="*/ 1100 h 1100"/>
                              <a:gd name="T30" fmla="*/ 10675 w 11226"/>
                              <a:gd name="T31" fmla="*/ 1100 h 1100"/>
                              <a:gd name="T32" fmla="*/ 10675 w 11226"/>
                              <a:gd name="T33" fmla="*/ 1100 h 1100"/>
                              <a:gd name="T34" fmla="*/ 10750 w 11226"/>
                              <a:gd name="T35" fmla="*/ 1095 h 1100"/>
                              <a:gd name="T36" fmla="*/ 10822 w 11226"/>
                              <a:gd name="T37" fmla="*/ 1080 h 1100"/>
                              <a:gd name="T38" fmla="*/ 10889 w 11226"/>
                              <a:gd name="T39" fmla="*/ 1056 h 1100"/>
                              <a:gd name="T40" fmla="*/ 10953 w 11226"/>
                              <a:gd name="T41" fmla="*/ 1025 h 1100"/>
                              <a:gd name="T42" fmla="*/ 11011 w 11226"/>
                              <a:gd name="T43" fmla="*/ 985 h 1100"/>
                              <a:gd name="T44" fmla="*/ 11064 w 11226"/>
                              <a:gd name="T45" fmla="*/ 939 h 1100"/>
                              <a:gd name="T46" fmla="*/ 11111 w 11226"/>
                              <a:gd name="T47" fmla="*/ 886 h 1100"/>
                              <a:gd name="T48" fmla="*/ 11150 w 11226"/>
                              <a:gd name="T49" fmla="*/ 827 h 1100"/>
                              <a:gd name="T50" fmla="*/ 11182 w 11226"/>
                              <a:gd name="T51" fmla="*/ 764 h 1100"/>
                              <a:gd name="T52" fmla="*/ 11206 w 11226"/>
                              <a:gd name="T53" fmla="*/ 696 h 1100"/>
                              <a:gd name="T54" fmla="*/ 11220 w 11226"/>
                              <a:gd name="T55" fmla="*/ 624 h 1100"/>
                              <a:gd name="T56" fmla="*/ 11225 w 11226"/>
                              <a:gd name="T57" fmla="*/ 550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226" h="1100">
                                <a:moveTo>
                                  <a:pt x="11225" y="550"/>
                                </a:moveTo>
                                <a:lnTo>
                                  <a:pt x="11220" y="475"/>
                                </a:lnTo>
                                <a:lnTo>
                                  <a:pt x="11206" y="404"/>
                                </a:lnTo>
                                <a:lnTo>
                                  <a:pt x="11182" y="336"/>
                                </a:lnTo>
                                <a:lnTo>
                                  <a:pt x="11150" y="272"/>
                                </a:lnTo>
                                <a:lnTo>
                                  <a:pt x="11111" y="214"/>
                                </a:lnTo>
                                <a:lnTo>
                                  <a:pt x="11064" y="161"/>
                                </a:lnTo>
                                <a:lnTo>
                                  <a:pt x="11011" y="115"/>
                                </a:lnTo>
                                <a:lnTo>
                                  <a:pt x="10953" y="75"/>
                                </a:lnTo>
                                <a:lnTo>
                                  <a:pt x="10889" y="43"/>
                                </a:lnTo>
                                <a:lnTo>
                                  <a:pt x="10822" y="20"/>
                                </a:lnTo>
                                <a:lnTo>
                                  <a:pt x="10750" y="5"/>
                                </a:lnTo>
                                <a:lnTo>
                                  <a:pt x="10675" y="0"/>
                                </a:lnTo>
                                <a:lnTo>
                                  <a:pt x="0" y="0"/>
                                </a:lnTo>
                                <a:lnTo>
                                  <a:pt x="0" y="1100"/>
                                </a:lnTo>
                                <a:lnTo>
                                  <a:pt x="10675" y="1100"/>
                                </a:lnTo>
                                <a:lnTo>
                                  <a:pt x="10750" y="1095"/>
                                </a:lnTo>
                                <a:lnTo>
                                  <a:pt x="10822" y="1080"/>
                                </a:lnTo>
                                <a:lnTo>
                                  <a:pt x="10889" y="1056"/>
                                </a:lnTo>
                                <a:lnTo>
                                  <a:pt x="10953" y="1025"/>
                                </a:lnTo>
                                <a:lnTo>
                                  <a:pt x="11011" y="985"/>
                                </a:lnTo>
                                <a:lnTo>
                                  <a:pt x="11064" y="939"/>
                                </a:lnTo>
                                <a:lnTo>
                                  <a:pt x="11111" y="886"/>
                                </a:lnTo>
                                <a:lnTo>
                                  <a:pt x="11150" y="827"/>
                                </a:lnTo>
                                <a:lnTo>
                                  <a:pt x="11182" y="764"/>
                                </a:lnTo>
                                <a:lnTo>
                                  <a:pt x="11206" y="696"/>
                                </a:lnTo>
                                <a:lnTo>
                                  <a:pt x="11220" y="624"/>
                                </a:lnTo>
                                <a:lnTo>
                                  <a:pt x="11225" y="550"/>
                                </a:lnTo>
                                <a:close/>
                              </a:path>
                            </a:pathLst>
                          </a:custGeom>
                          <a:solidFill>
                            <a:srgbClr val="71B8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docshape199"/>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3DBF3" w14:textId="77777777" w:rsidR="00C678ED" w:rsidRDefault="00C678ED">
                              <w:pPr>
                                <w:rPr>
                                  <w:b/>
                                  <w:sz w:val="72"/>
                                </w:rPr>
                              </w:pPr>
                              <w:r>
                                <w:rPr>
                                  <w:b/>
                                  <w:color w:val="FFFFFF"/>
                                  <w:sz w:val="72"/>
                                </w:rPr>
                                <w:t>6</w:t>
                              </w:r>
                            </w:p>
                          </w:txbxContent>
                        </wps:txbx>
                        <wps:bodyPr rot="0" vert="horz" wrap="square" lIns="0" tIns="0" rIns="0" bIns="0" anchor="t" anchorCtr="0" upright="1">
                          <a:noAutofit/>
                        </wps:bodyPr>
                      </wps:wsp>
                      <wps:wsp>
                        <wps:cNvPr id="214" name="docshape200"/>
                        <wps:cNvSpPr txBox="1">
                          <a:spLocks/>
                        </wps:cNvSpPr>
                        <wps:spPr bwMode="auto">
                          <a:xfrm>
                            <a:off x="1533" y="112"/>
                            <a:ext cx="8530"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92564" w14:textId="77777777" w:rsidR="00C678ED" w:rsidRDefault="00C678ED">
                              <w:pPr>
                                <w:spacing w:before="1" w:line="237" w:lineRule="auto"/>
                                <w:rPr>
                                  <w:i/>
                                  <w:sz w:val="24"/>
                                </w:rPr>
                              </w:pPr>
                              <w:r>
                                <w:rPr>
                                  <w:i/>
                                  <w:color w:val="FFFFFF"/>
                                  <w:sz w:val="24"/>
                                </w:rPr>
                                <w:t>Byddwn yn darparu gwasanaeth cwsmeriaid rhagorol, gan sicrhau bod ein gwasanaethau’n cynyddu effeithlonrwydd, effeithiolrwydd a gwerth am arian drwy arweinyddiaeth systemau a dull Unwaith i Gymru.</w:t>
                              </w:r>
                            </w:p>
                          </w:txbxContent>
                        </wps:txbx>
                        <wps:bodyPr rot="0" vert="horz" wrap="square" lIns="0" tIns="0" rIns="0" bIns="0" anchor="t" anchorCtr="0" upright="1">
                          <a:noAutofit/>
                        </wps:bodyPr>
                      </wps:wsp>
                    </wpg:wgp>
                  </a:graphicData>
                </a:graphic>
              </wp:inline>
            </w:drawing>
          </mc:Choice>
          <mc:Fallback>
            <w:pict>
              <v:group w14:anchorId="543A61F3" id="docshapegroup197" o:spid="_x0000_s1191"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">
                <v:shape id="docshape198" o:spid="_x0000_s1192" style="position:absolute;width:11226;height:1100;visibility:visible;mso-wrap-style:square;v-text-anchor:top" coordsize="11226,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" path="m11225,550r-5,-75l11206,404r-24,-68l11150,272r-39,-58l11064,161r-53,-46l10953,75r-64,-32l10822,20,10750,5,10675,,,,,1100r10675,l10750,1095r72,-15l10889,1056r64,-31l11011,985r53,-46l11111,886r39,-59l11182,764r24,-68l11220,624r5,-74xe" fillcolor="#71b8a9" stroked="f">
                  <v:path arrowok="t" o:connecttype="custom" o:connectlocs="11225,550;11220,475;11206,404;11182,336;11150,272;11111,214;11064,161;11011,115;10953,75;10889,43;10822,20;10750,5;10675,0;0,0;0,1100;10675,1100;10675,1100;10750,1095;10822,1080;10889,1056;10953,1025;11011,985;11064,939;11111,886;11150,827;11182,764;11206,696;11220,624;11225,550" o:connectangles="0,0,0,0,0,0,0,0,0,0,0,0,0,0,0,0,0,0,0,0,0,0,0,0,0,0,0,0,0"/>
                </v:shape>
                <v:shape id="docshape199" o:spid="_x0000_s1193"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" filled="f" stroked="f">
                  <v:path arrowok="t"/>
                  <v:textbox inset="0,0,0,0">
                    <w:txbxContent>
                      <w:p w14:paraId="78A3DBF3" w14:textId="77777777" w:rsidR="00C678ED" w:rsidRDefault="00C678ED">
                        <w:pPr>
                          <w:rPr>
                            <w:b/>
                            <w:sz w:val="72"/>
                          </w:rPr>
                        </w:pPr>
                        <w:r>
                          <w:rPr>
                            <w:b/>
                            <w:color w:val="FFFFFF"/>
                            <w:sz w:val="72"/>
                          </w:rPr>
                          <w:t>6</w:t>
                        </w:r>
                      </w:p>
                    </w:txbxContent>
                  </v:textbox>
                </v:shape>
                <v:shape id="docshape200" o:spid="_x0000_s1194" type="#_x0000_t202" style="position:absolute;left:1533;top:112;width:8530;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" filled="f" stroked="f">
                  <v:path arrowok="t"/>
                  <v:textbox inset="0,0,0,0">
                    <w:txbxContent>
                      <w:p w14:paraId="69892564" w14:textId="77777777" w:rsidR="00C678ED" w:rsidRDefault="00C678ED">
                        <w:pPr>
                          <w:spacing w:before="1" w:line="237" w:lineRule="auto"/>
                          <w:rPr>
                            <w:i/>
                            <w:sz w:val="24"/>
                          </w:rPr>
                        </w:pPr>
                        <w:r>
                          <w:rPr>
                            <w:i/>
                            <w:color w:val="FFFFFF"/>
                            <w:sz w:val="24"/>
                          </w:rPr>
                          <w:t>Byddwn yn darparu gwasanaeth cwsmeriaid rhagorol, gan sicrhau bod ein gwasanaethau’n cynyddu effeithlonrwydd, effeithiolrwydd a gwerth am arian drwy arweinyddiaeth systemau a dull Unwaith i Gymru.</w:t>
                        </w:r>
                      </w:p>
                    </w:txbxContent>
                  </v:textbox>
                </v:shape>
                <w10:anchorlock/>
              </v:group>
            </w:pict>
          </mc:Fallback>
        </mc:AlternateContent>
      </w:r>
    </w:p>
    <w:p w14:paraId="37AC59E7" w14:textId="77777777" w:rsidR="000252AC" w:rsidRDefault="000252AC">
      <w:pPr>
        <w:pStyle w:val="BodyText"/>
        <w:spacing w:before="1"/>
        <w:rPr>
          <w:sz w:val="12"/>
        </w:rPr>
      </w:pPr>
    </w:p>
    <w:p w14:paraId="6A01BAC6" w14:textId="77777777" w:rsidR="000252AC" w:rsidRDefault="00161BAF">
      <w:pPr>
        <w:pStyle w:val="ListParagraph"/>
        <w:numPr>
          <w:ilvl w:val="0"/>
          <w:numId w:val="22"/>
        </w:numPr>
        <w:tabs>
          <w:tab w:val="left" w:pos="581"/>
        </w:tabs>
        <w:spacing w:before="102" w:line="237" w:lineRule="auto"/>
        <w:ind w:right="982"/>
        <w:rPr>
          <w:rFonts w:ascii="Arial" w:hAnsi="Arial"/>
          <w:color w:val="75B8AA"/>
          <w:sz w:val="24"/>
        </w:rPr>
      </w:pPr>
      <w:r>
        <w:rPr>
          <w:color w:val="231F20"/>
          <w:sz w:val="24"/>
        </w:rPr>
        <w:t>Adborth cadarnhaol parhaus o hunanasesiadau’r pwyllgorau, adolygiadau blynyddol ac arolygon boddhad ac effeithiolrwydd.</w:t>
      </w:r>
    </w:p>
    <w:p w14:paraId="5F671F2F" w14:textId="77777777" w:rsidR="000252AC" w:rsidRDefault="000252AC">
      <w:pPr>
        <w:pStyle w:val="BodyText"/>
        <w:spacing w:before="7"/>
        <w:rPr>
          <w:sz w:val="23"/>
        </w:rPr>
      </w:pPr>
    </w:p>
    <w:p w14:paraId="12244570" w14:textId="77777777" w:rsidR="000252AC" w:rsidRDefault="00161BAF">
      <w:pPr>
        <w:pStyle w:val="ListParagraph"/>
        <w:numPr>
          <w:ilvl w:val="0"/>
          <w:numId w:val="22"/>
        </w:numPr>
        <w:tabs>
          <w:tab w:val="left" w:pos="581"/>
        </w:tabs>
        <w:spacing w:line="237" w:lineRule="auto"/>
        <w:ind w:right="795"/>
        <w:rPr>
          <w:rFonts w:ascii="Arial" w:hAnsi="Arial"/>
          <w:color w:val="75B8AA"/>
          <w:sz w:val="24"/>
        </w:rPr>
      </w:pPr>
      <w:r>
        <w:rPr>
          <w:color w:val="231F20"/>
          <w:sz w:val="24"/>
        </w:rPr>
        <w:t>Buddsoddiad pellach yn Warws a Chanolfan Ddosbarthu Genedlaethol Imperial Park 5 i wneud lle ar gyfer gwasanaethau ychwanegol.</w:t>
      </w:r>
    </w:p>
    <w:p w14:paraId="14889ABA" w14:textId="77777777" w:rsidR="000252AC" w:rsidRDefault="000252AC">
      <w:pPr>
        <w:pStyle w:val="BodyText"/>
        <w:spacing w:before="4"/>
        <w:rPr>
          <w:sz w:val="23"/>
        </w:rPr>
      </w:pPr>
    </w:p>
    <w:p w14:paraId="57A49E85" w14:textId="77777777" w:rsidR="000252AC" w:rsidRDefault="00161BAF">
      <w:pPr>
        <w:pStyle w:val="ListParagraph"/>
        <w:numPr>
          <w:ilvl w:val="0"/>
          <w:numId w:val="22"/>
        </w:numPr>
        <w:tabs>
          <w:tab w:val="left" w:pos="581"/>
        </w:tabs>
        <w:ind w:hanging="361"/>
        <w:rPr>
          <w:rFonts w:ascii="Arial" w:hAnsi="Arial"/>
          <w:color w:val="75B8AA"/>
          <w:sz w:val="24"/>
        </w:rPr>
      </w:pPr>
      <w:r>
        <w:rPr>
          <w:color w:val="231F20"/>
          <w:sz w:val="24"/>
        </w:rPr>
        <w:t>Parhawyd i weithio i gynllun gwaith Unwaith i Gymru ar gyfer cydraddoldeb.</w:t>
      </w:r>
    </w:p>
    <w:p w14:paraId="6162430F" w14:textId="77777777" w:rsidR="000252AC" w:rsidRDefault="000252AC">
      <w:pPr>
        <w:pStyle w:val="BodyText"/>
        <w:spacing w:before="6"/>
        <w:rPr>
          <w:sz w:val="23"/>
        </w:rPr>
      </w:pPr>
    </w:p>
    <w:p w14:paraId="11B38220" w14:textId="77777777" w:rsidR="000252AC" w:rsidRDefault="00161BAF">
      <w:pPr>
        <w:pStyle w:val="ListParagraph"/>
        <w:numPr>
          <w:ilvl w:val="0"/>
          <w:numId w:val="22"/>
        </w:numPr>
        <w:tabs>
          <w:tab w:val="left" w:pos="581"/>
        </w:tabs>
        <w:spacing w:before="1" w:line="237" w:lineRule="auto"/>
        <w:ind w:right="738"/>
        <w:rPr>
          <w:rFonts w:ascii="Arial" w:hAnsi="Arial"/>
          <w:color w:val="75B8AA"/>
          <w:sz w:val="24"/>
        </w:rPr>
      </w:pPr>
      <w:r>
        <w:rPr>
          <w:color w:val="231F20"/>
          <w:sz w:val="24"/>
        </w:rPr>
        <w:t>Comisiynwyd a rheolwyd datblygiad Strategaeth Datgarboneiddio ar gyfer GIG Cymru gan yr Ymddiriedolaeth Garbon.</w:t>
      </w:r>
    </w:p>
    <w:p w14:paraId="2E93B9C7" w14:textId="77777777" w:rsidR="000252AC" w:rsidRDefault="000252AC">
      <w:pPr>
        <w:pStyle w:val="BodyText"/>
        <w:spacing w:before="6"/>
        <w:rPr>
          <w:sz w:val="23"/>
        </w:rPr>
      </w:pPr>
    </w:p>
    <w:p w14:paraId="744ACAF3" w14:textId="77777777" w:rsidR="000252AC" w:rsidRDefault="00161BAF">
      <w:pPr>
        <w:pStyle w:val="ListParagraph"/>
        <w:numPr>
          <w:ilvl w:val="0"/>
          <w:numId w:val="22"/>
        </w:numPr>
        <w:tabs>
          <w:tab w:val="left" w:pos="581"/>
        </w:tabs>
        <w:spacing w:line="237" w:lineRule="auto"/>
        <w:ind w:right="750"/>
        <w:rPr>
          <w:rFonts w:ascii="Arial" w:hAnsi="Arial"/>
          <w:color w:val="75B8AA"/>
          <w:sz w:val="24"/>
        </w:rPr>
      </w:pPr>
      <w:r>
        <w:rPr>
          <w:color w:val="231F20"/>
          <w:sz w:val="24"/>
        </w:rPr>
        <w:t>Cwblhaodd Tîm Eiddo SES 188 o asesiadau o feddygfeydd Meddygon Teulu at ddibenion ad-dalu rhent ac adolygiadau o 127 o safleoedd ar gyfer y Portffolio Tir ac Eiddo (system cofnodi ystadau) ar gyfer pedwar sefydliad GIG Cymru.</w:t>
      </w:r>
    </w:p>
    <w:p w14:paraId="7458CD4D" w14:textId="77777777" w:rsidR="000252AC" w:rsidRDefault="000252AC">
      <w:pPr>
        <w:pStyle w:val="BodyText"/>
        <w:spacing w:before="6"/>
        <w:rPr>
          <w:sz w:val="23"/>
        </w:rPr>
      </w:pPr>
    </w:p>
    <w:p w14:paraId="0DC8FB16" w14:textId="351C8BB3" w:rsidR="000252AC" w:rsidRDefault="00161BAF">
      <w:pPr>
        <w:pStyle w:val="ListParagraph"/>
        <w:numPr>
          <w:ilvl w:val="0"/>
          <w:numId w:val="22"/>
        </w:numPr>
        <w:tabs>
          <w:tab w:val="left" w:pos="581"/>
        </w:tabs>
        <w:spacing w:line="237" w:lineRule="auto"/>
        <w:ind w:right="1376"/>
        <w:rPr>
          <w:rFonts w:ascii="Arial" w:hAnsi="Arial"/>
          <w:color w:val="75B8AA"/>
          <w:sz w:val="24"/>
        </w:rPr>
      </w:pPr>
      <w:r>
        <w:rPr>
          <w:color w:val="231F20"/>
          <w:sz w:val="24"/>
        </w:rPr>
        <w:t>Cyflawnodd y Gwasanaethau Cyfreithiol a Risg archwiliadau canmoladwy o dan Safonau Sicrwydd Ansawdd a Rhagoriaeth Gwasanaeth Cwsmeriaid Lexcel Cymdeithas y Cyfreithwyr ac fe wnaethant ennill gwobr</w:t>
      </w:r>
      <w:r w:rsidR="006D5C1F">
        <w:rPr>
          <w:color w:val="231F20"/>
          <w:sz w:val="24"/>
        </w:rPr>
        <w:t xml:space="preserve"> </w:t>
      </w:r>
      <w:r>
        <w:rPr>
          <w:color w:val="231F20"/>
          <w:sz w:val="24"/>
        </w:rPr>
        <w:t>Cydymffurfiad+.</w:t>
      </w:r>
    </w:p>
    <w:p w14:paraId="7255350F" w14:textId="77777777" w:rsidR="000252AC" w:rsidRDefault="000252AC">
      <w:pPr>
        <w:pStyle w:val="BodyText"/>
        <w:spacing w:before="5"/>
        <w:rPr>
          <w:sz w:val="23"/>
        </w:rPr>
      </w:pPr>
    </w:p>
    <w:p w14:paraId="49E177E2" w14:textId="77777777" w:rsidR="000252AC" w:rsidRDefault="00161BAF">
      <w:pPr>
        <w:pStyle w:val="ListParagraph"/>
        <w:numPr>
          <w:ilvl w:val="0"/>
          <w:numId w:val="22"/>
        </w:numPr>
        <w:tabs>
          <w:tab w:val="left" w:pos="581"/>
        </w:tabs>
        <w:spacing w:before="1" w:line="237" w:lineRule="auto"/>
        <w:ind w:right="720"/>
        <w:rPr>
          <w:rFonts w:ascii="Arial" w:hAnsi="Arial"/>
          <w:color w:val="75B8AA"/>
          <w:sz w:val="24"/>
        </w:rPr>
      </w:pPr>
      <w:r>
        <w:rPr>
          <w:color w:val="231F20"/>
          <w:sz w:val="24"/>
        </w:rPr>
        <w:t>Monitro adborth gwasanaeth cwsmeriaid yn barhaus a gweithredu unrhyw welliannau a nodwyd o fewn SMTL.</w:t>
      </w:r>
    </w:p>
    <w:p w14:paraId="69C1079E" w14:textId="77777777" w:rsidR="000252AC" w:rsidRDefault="000252AC">
      <w:pPr>
        <w:pStyle w:val="BodyText"/>
        <w:spacing w:before="6"/>
        <w:rPr>
          <w:sz w:val="23"/>
        </w:rPr>
      </w:pPr>
    </w:p>
    <w:p w14:paraId="2D4E3588" w14:textId="77777777" w:rsidR="000252AC" w:rsidRDefault="00161BAF">
      <w:pPr>
        <w:pStyle w:val="ListParagraph"/>
        <w:numPr>
          <w:ilvl w:val="0"/>
          <w:numId w:val="22"/>
        </w:numPr>
        <w:tabs>
          <w:tab w:val="left" w:pos="581"/>
        </w:tabs>
        <w:spacing w:line="237" w:lineRule="auto"/>
        <w:ind w:right="786"/>
        <w:rPr>
          <w:rFonts w:ascii="Arial" w:hAnsi="Arial"/>
          <w:color w:val="75B8AA"/>
          <w:sz w:val="24"/>
        </w:rPr>
      </w:pPr>
      <w:r>
        <w:rPr>
          <w:color w:val="231F20"/>
          <w:sz w:val="24"/>
        </w:rPr>
        <w:t>Gweithredu gwasanaeth Trosglwyddo Hawliadau yn Electronig ar draws lleoliadau fferylliaeth gymunedol. Mae hyn wedi gwella effeithlonrwydd i gwsmeriaid trwy ddefnyddio awtomeiddio i brosesu hyd at 80% o eitemau presgripsiwn o fewn y Gwasanaethau Gofal Sylfaenol.</w:t>
      </w:r>
    </w:p>
    <w:p w14:paraId="2C6862EC" w14:textId="77777777" w:rsidR="000252AC" w:rsidRDefault="000252AC">
      <w:pPr>
        <w:pStyle w:val="BodyText"/>
        <w:spacing w:before="3"/>
        <w:rPr>
          <w:sz w:val="23"/>
        </w:rPr>
      </w:pPr>
    </w:p>
    <w:p w14:paraId="2CA1CE4C" w14:textId="0B977A34" w:rsidR="000252AC" w:rsidRPr="006D5C1F" w:rsidRDefault="00161BAF" w:rsidP="006D5C1F">
      <w:pPr>
        <w:pStyle w:val="ListParagraph"/>
        <w:numPr>
          <w:ilvl w:val="0"/>
          <w:numId w:val="22"/>
        </w:numPr>
        <w:tabs>
          <w:tab w:val="left" w:pos="581"/>
        </w:tabs>
        <w:spacing w:line="290" w:lineRule="exact"/>
        <w:ind w:hanging="361"/>
        <w:rPr>
          <w:rFonts w:ascii="Arial" w:hAnsi="Arial"/>
          <w:color w:val="75B8AA"/>
          <w:sz w:val="24"/>
          <w:szCs w:val="24"/>
        </w:rPr>
      </w:pPr>
      <w:r>
        <w:rPr>
          <w:color w:val="231F20"/>
          <w:sz w:val="24"/>
        </w:rPr>
        <w:t xml:space="preserve">Lansio Gwasanaeth Golch Cymru Gyfan, gan ddarparu </w:t>
      </w:r>
      <w:r w:rsidRPr="006D5C1F">
        <w:rPr>
          <w:color w:val="231F20"/>
          <w:sz w:val="24"/>
          <w:szCs w:val="24"/>
        </w:rPr>
        <w:t>dillad gwely a llieiniau glân i Sefydliadau Iechyd GIG Cymru gan wasanaeth Cymru Gyfan, Bydd y Gwasanaeth yn gweithredu’r safon EN 14065 newydd ar gyfer golchi dillad, ac yn cynllunio ymlaen ar gyfer adeiladu dwy Uned Prosesu Golch (LPUs) ac ailddatblygu trydedd uned.</w:t>
      </w:r>
    </w:p>
    <w:p w14:paraId="5673FC4B" w14:textId="77777777" w:rsidR="000252AC" w:rsidRPr="006D5C1F" w:rsidRDefault="000252AC">
      <w:pPr>
        <w:pStyle w:val="BodyText"/>
        <w:spacing w:before="3"/>
      </w:pPr>
    </w:p>
    <w:p w14:paraId="3AA2BC69" w14:textId="77777777" w:rsidR="000252AC" w:rsidRDefault="00161BAF">
      <w:pPr>
        <w:ind w:left="220"/>
        <w:rPr>
          <w:sz w:val="24"/>
        </w:rPr>
      </w:pPr>
      <w:r>
        <w:rPr>
          <w:b/>
          <w:color w:val="231F20"/>
          <w:sz w:val="24"/>
        </w:rPr>
        <w:t xml:space="preserve">Astudiaeth achos: </w:t>
      </w:r>
      <w:r>
        <w:rPr>
          <w:color w:val="205E9E"/>
          <w:sz w:val="24"/>
          <w:u w:val="single" w:color="205E9E"/>
        </w:rPr>
        <w:t>Gwiriadau cyn-cyflogaeth rhithwir</w:t>
      </w:r>
    </w:p>
    <w:p w14:paraId="1022E8F5" w14:textId="77777777" w:rsidR="000252AC" w:rsidRDefault="000252AC">
      <w:pPr>
        <w:rPr>
          <w:sz w:val="24"/>
        </w:rPr>
        <w:sectPr w:rsidR="000252AC">
          <w:pgSz w:w="11910" w:h="16840"/>
          <w:pgMar w:top="680" w:right="0" w:bottom="600" w:left="460" w:header="0" w:footer="400" w:gutter="0"/>
          <w:cols w:space="720"/>
        </w:sectPr>
      </w:pPr>
    </w:p>
    <w:p w14:paraId="264FA631" w14:textId="77777777" w:rsidR="000252AC" w:rsidRDefault="000252AC">
      <w:pPr>
        <w:pStyle w:val="BodyText"/>
        <w:rPr>
          <w:sz w:val="20"/>
        </w:rPr>
      </w:pPr>
    </w:p>
    <w:p w14:paraId="58A77F90" w14:textId="77777777" w:rsidR="000252AC" w:rsidRDefault="000252AC">
      <w:pPr>
        <w:pStyle w:val="BodyText"/>
        <w:rPr>
          <w:sz w:val="20"/>
        </w:rPr>
      </w:pPr>
    </w:p>
    <w:p w14:paraId="2CD5A861" w14:textId="77777777" w:rsidR="000252AC" w:rsidRDefault="000252AC">
      <w:pPr>
        <w:pStyle w:val="BodyText"/>
        <w:spacing w:before="11" w:after="1"/>
        <w:rPr>
          <w:sz w:val="15"/>
        </w:rPr>
      </w:pPr>
    </w:p>
    <w:p w14:paraId="1BA96EC0" w14:textId="77777777" w:rsidR="000252AC" w:rsidRDefault="00DB7BE8">
      <w:pPr>
        <w:pStyle w:val="BodyText"/>
        <w:ind w:left="-460"/>
        <w:rPr>
          <w:sz w:val="20"/>
        </w:rPr>
      </w:pPr>
      <w:r>
        <w:rPr>
          <w:noProof/>
          <w:sz w:val="20"/>
        </w:rPr>
        <mc:AlternateContent>
          <mc:Choice Requires="wpg">
            <w:drawing>
              <wp:inline distT="0" distB="0" distL="0" distR="0" wp14:anchorId="6640108B" wp14:editId="1CE97F0B">
                <wp:extent cx="7128510" cy="698500"/>
                <wp:effectExtent l="0" t="0" r="0" b="0"/>
                <wp:docPr id="206"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07" name="docshape202"/>
                        <wps:cNvSpPr>
                          <a:spLocks/>
                        </wps:cNvSpPr>
                        <wps:spPr bwMode="auto">
                          <a:xfrm>
                            <a:off x="10125" y="0"/>
                            <a:ext cx="1100" cy="1100"/>
                          </a:xfrm>
                          <a:custGeom>
                            <a:avLst/>
                            <a:gdLst>
                              <a:gd name="T0" fmla="+- 0 10675 10126"/>
                              <a:gd name="T1" fmla="*/ T0 w 1100"/>
                              <a:gd name="T2" fmla="*/ 0 h 1100"/>
                              <a:gd name="T3" fmla="+- 0 10601 10126"/>
                              <a:gd name="T4" fmla="*/ T3 w 1100"/>
                              <a:gd name="T5" fmla="*/ 5 h 1100"/>
                              <a:gd name="T6" fmla="+- 0 10529 10126"/>
                              <a:gd name="T7" fmla="*/ T6 w 1100"/>
                              <a:gd name="T8" fmla="*/ 20 h 1100"/>
                              <a:gd name="T9" fmla="+- 0 10461 10126"/>
                              <a:gd name="T10" fmla="*/ T9 w 1100"/>
                              <a:gd name="T11" fmla="*/ 43 h 1100"/>
                              <a:gd name="T12" fmla="+- 0 10398 10126"/>
                              <a:gd name="T13" fmla="*/ T12 w 1100"/>
                              <a:gd name="T14" fmla="*/ 75 h 1100"/>
                              <a:gd name="T15" fmla="+- 0 10339 10126"/>
                              <a:gd name="T16" fmla="*/ T15 w 1100"/>
                              <a:gd name="T17" fmla="*/ 115 h 1100"/>
                              <a:gd name="T18" fmla="+- 0 10287 10126"/>
                              <a:gd name="T19" fmla="*/ T18 w 1100"/>
                              <a:gd name="T20" fmla="*/ 161 h 1100"/>
                              <a:gd name="T21" fmla="+- 0 10240 10126"/>
                              <a:gd name="T22" fmla="*/ T21 w 1100"/>
                              <a:gd name="T23" fmla="*/ 214 h 1100"/>
                              <a:gd name="T24" fmla="+- 0 10201 10126"/>
                              <a:gd name="T25" fmla="*/ T24 w 1100"/>
                              <a:gd name="T26" fmla="*/ 272 h 1100"/>
                              <a:gd name="T27" fmla="+- 0 10169 10126"/>
                              <a:gd name="T28" fmla="*/ T27 w 1100"/>
                              <a:gd name="T29" fmla="*/ 336 h 1100"/>
                              <a:gd name="T30" fmla="+- 0 10145 10126"/>
                              <a:gd name="T31" fmla="*/ T30 w 1100"/>
                              <a:gd name="T32" fmla="*/ 404 h 1100"/>
                              <a:gd name="T33" fmla="+- 0 10131 10126"/>
                              <a:gd name="T34" fmla="*/ T33 w 1100"/>
                              <a:gd name="T35" fmla="*/ 475 h 1100"/>
                              <a:gd name="T36" fmla="+- 0 10126 10126"/>
                              <a:gd name="T37" fmla="*/ T36 w 1100"/>
                              <a:gd name="T38" fmla="*/ 550 h 1100"/>
                              <a:gd name="T39" fmla="+- 0 10131 10126"/>
                              <a:gd name="T40" fmla="*/ T39 w 1100"/>
                              <a:gd name="T41" fmla="*/ 624 h 1100"/>
                              <a:gd name="T42" fmla="+- 0 10145 10126"/>
                              <a:gd name="T43" fmla="*/ T42 w 1100"/>
                              <a:gd name="T44" fmla="*/ 696 h 1100"/>
                              <a:gd name="T45" fmla="+- 0 10169 10126"/>
                              <a:gd name="T46" fmla="*/ T45 w 1100"/>
                              <a:gd name="T47" fmla="*/ 764 h 1100"/>
                              <a:gd name="T48" fmla="+- 0 10201 10126"/>
                              <a:gd name="T49" fmla="*/ T48 w 1100"/>
                              <a:gd name="T50" fmla="*/ 827 h 1100"/>
                              <a:gd name="T51" fmla="+- 0 10240 10126"/>
                              <a:gd name="T52" fmla="*/ T51 w 1100"/>
                              <a:gd name="T53" fmla="*/ 886 h 1100"/>
                              <a:gd name="T54" fmla="+- 0 10287 10126"/>
                              <a:gd name="T55" fmla="*/ T54 w 1100"/>
                              <a:gd name="T56" fmla="*/ 939 h 1100"/>
                              <a:gd name="T57" fmla="+- 0 10339 10126"/>
                              <a:gd name="T58" fmla="*/ T57 w 1100"/>
                              <a:gd name="T59" fmla="*/ 985 h 1100"/>
                              <a:gd name="T60" fmla="+- 0 10398 10126"/>
                              <a:gd name="T61" fmla="*/ T60 w 1100"/>
                              <a:gd name="T62" fmla="*/ 1025 h 1100"/>
                              <a:gd name="T63" fmla="+- 0 10461 10126"/>
                              <a:gd name="T64" fmla="*/ T63 w 1100"/>
                              <a:gd name="T65" fmla="*/ 1056 h 1100"/>
                              <a:gd name="T66" fmla="+- 0 10529 10126"/>
                              <a:gd name="T67" fmla="*/ T66 w 1100"/>
                              <a:gd name="T68" fmla="*/ 1080 h 1100"/>
                              <a:gd name="T69" fmla="+- 0 10601 10126"/>
                              <a:gd name="T70" fmla="*/ T69 w 1100"/>
                              <a:gd name="T71" fmla="*/ 1095 h 1100"/>
                              <a:gd name="T72" fmla="+- 0 10675 10126"/>
                              <a:gd name="T73" fmla="*/ T72 w 1100"/>
                              <a:gd name="T74" fmla="*/ 1100 h 1100"/>
                              <a:gd name="T75" fmla="+- 0 10750 10126"/>
                              <a:gd name="T76" fmla="*/ T75 w 1100"/>
                              <a:gd name="T77" fmla="*/ 1095 h 1100"/>
                              <a:gd name="T78" fmla="+- 0 10822 10126"/>
                              <a:gd name="T79" fmla="*/ T78 w 1100"/>
                              <a:gd name="T80" fmla="*/ 1080 h 1100"/>
                              <a:gd name="T81" fmla="+- 0 10889 10126"/>
                              <a:gd name="T82" fmla="*/ T81 w 1100"/>
                              <a:gd name="T83" fmla="*/ 1056 h 1100"/>
                              <a:gd name="T84" fmla="+- 0 10953 10126"/>
                              <a:gd name="T85" fmla="*/ T84 w 1100"/>
                              <a:gd name="T86" fmla="*/ 1025 h 1100"/>
                              <a:gd name="T87" fmla="+- 0 11011 10126"/>
                              <a:gd name="T88" fmla="*/ T87 w 1100"/>
                              <a:gd name="T89" fmla="*/ 985 h 1100"/>
                              <a:gd name="T90" fmla="+- 0 11064 10126"/>
                              <a:gd name="T91" fmla="*/ T90 w 1100"/>
                              <a:gd name="T92" fmla="*/ 939 h 1100"/>
                              <a:gd name="T93" fmla="+- 0 11111 10126"/>
                              <a:gd name="T94" fmla="*/ T93 w 1100"/>
                              <a:gd name="T95" fmla="*/ 886 h 1100"/>
                              <a:gd name="T96" fmla="+- 0 11150 10126"/>
                              <a:gd name="T97" fmla="*/ T96 w 1100"/>
                              <a:gd name="T98" fmla="*/ 827 h 1100"/>
                              <a:gd name="T99" fmla="+- 0 11182 10126"/>
                              <a:gd name="T100" fmla="*/ T99 w 1100"/>
                              <a:gd name="T101" fmla="*/ 764 h 1100"/>
                              <a:gd name="T102" fmla="+- 0 11206 10126"/>
                              <a:gd name="T103" fmla="*/ T102 w 1100"/>
                              <a:gd name="T104" fmla="*/ 696 h 1100"/>
                              <a:gd name="T105" fmla="+- 0 11220 10126"/>
                              <a:gd name="T106" fmla="*/ T105 w 1100"/>
                              <a:gd name="T107" fmla="*/ 624 h 1100"/>
                              <a:gd name="T108" fmla="+- 0 11225 10126"/>
                              <a:gd name="T109" fmla="*/ T108 w 1100"/>
                              <a:gd name="T110" fmla="*/ 550 h 1100"/>
                              <a:gd name="T111" fmla="+- 0 11220 10126"/>
                              <a:gd name="T112" fmla="*/ T111 w 1100"/>
                              <a:gd name="T113" fmla="*/ 475 h 1100"/>
                              <a:gd name="T114" fmla="+- 0 11206 10126"/>
                              <a:gd name="T115" fmla="*/ T114 w 1100"/>
                              <a:gd name="T116" fmla="*/ 404 h 1100"/>
                              <a:gd name="T117" fmla="+- 0 11182 10126"/>
                              <a:gd name="T118" fmla="*/ T117 w 1100"/>
                              <a:gd name="T119" fmla="*/ 336 h 1100"/>
                              <a:gd name="T120" fmla="+- 0 11150 10126"/>
                              <a:gd name="T121" fmla="*/ T120 w 1100"/>
                              <a:gd name="T122" fmla="*/ 272 h 1100"/>
                              <a:gd name="T123" fmla="+- 0 11111 10126"/>
                              <a:gd name="T124" fmla="*/ T123 w 1100"/>
                              <a:gd name="T125" fmla="*/ 214 h 1100"/>
                              <a:gd name="T126" fmla="+- 0 11064 10126"/>
                              <a:gd name="T127" fmla="*/ T126 w 1100"/>
                              <a:gd name="T128" fmla="*/ 161 h 1100"/>
                              <a:gd name="T129" fmla="+- 0 11011 10126"/>
                              <a:gd name="T130" fmla="*/ T129 w 1100"/>
                              <a:gd name="T131" fmla="*/ 115 h 1100"/>
                              <a:gd name="T132" fmla="+- 0 10953 10126"/>
                              <a:gd name="T133" fmla="*/ T132 w 1100"/>
                              <a:gd name="T134" fmla="*/ 75 h 1100"/>
                              <a:gd name="T135" fmla="+- 0 10889 10126"/>
                              <a:gd name="T136" fmla="*/ T135 w 1100"/>
                              <a:gd name="T137" fmla="*/ 43 h 1100"/>
                              <a:gd name="T138" fmla="+- 0 10822 10126"/>
                              <a:gd name="T139" fmla="*/ T138 w 1100"/>
                              <a:gd name="T140" fmla="*/ 20 h 1100"/>
                              <a:gd name="T141" fmla="+- 0 10750 10126"/>
                              <a:gd name="T142" fmla="*/ T141 w 1100"/>
                              <a:gd name="T143" fmla="*/ 5 h 1100"/>
                              <a:gd name="T144" fmla="+- 0 10675 10126"/>
                              <a:gd name="T145" fmla="*/ T144 w 1100"/>
                              <a:gd name="T146" fmla="*/ 0 h 1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100" h="1100">
                                <a:moveTo>
                                  <a:pt x="549" y="0"/>
                                </a:moveTo>
                                <a:lnTo>
                                  <a:pt x="475" y="5"/>
                                </a:lnTo>
                                <a:lnTo>
                                  <a:pt x="403" y="20"/>
                                </a:lnTo>
                                <a:lnTo>
                                  <a:pt x="335" y="43"/>
                                </a:lnTo>
                                <a:lnTo>
                                  <a:pt x="272" y="75"/>
                                </a:lnTo>
                                <a:lnTo>
                                  <a:pt x="213" y="115"/>
                                </a:lnTo>
                                <a:lnTo>
                                  <a:pt x="161" y="161"/>
                                </a:lnTo>
                                <a:lnTo>
                                  <a:pt x="114" y="214"/>
                                </a:lnTo>
                                <a:lnTo>
                                  <a:pt x="75" y="272"/>
                                </a:lnTo>
                                <a:lnTo>
                                  <a:pt x="43" y="336"/>
                                </a:lnTo>
                                <a:lnTo>
                                  <a:pt x="19" y="404"/>
                                </a:lnTo>
                                <a:lnTo>
                                  <a:pt x="5" y="475"/>
                                </a:lnTo>
                                <a:lnTo>
                                  <a:pt x="0" y="550"/>
                                </a:lnTo>
                                <a:lnTo>
                                  <a:pt x="5" y="624"/>
                                </a:lnTo>
                                <a:lnTo>
                                  <a:pt x="19" y="696"/>
                                </a:lnTo>
                                <a:lnTo>
                                  <a:pt x="43" y="764"/>
                                </a:lnTo>
                                <a:lnTo>
                                  <a:pt x="75" y="827"/>
                                </a:lnTo>
                                <a:lnTo>
                                  <a:pt x="114" y="886"/>
                                </a:lnTo>
                                <a:lnTo>
                                  <a:pt x="161" y="939"/>
                                </a:lnTo>
                                <a:lnTo>
                                  <a:pt x="213" y="985"/>
                                </a:lnTo>
                                <a:lnTo>
                                  <a:pt x="272" y="1025"/>
                                </a:lnTo>
                                <a:lnTo>
                                  <a:pt x="335" y="1056"/>
                                </a:lnTo>
                                <a:lnTo>
                                  <a:pt x="403" y="1080"/>
                                </a:lnTo>
                                <a:lnTo>
                                  <a:pt x="475" y="1095"/>
                                </a:lnTo>
                                <a:lnTo>
                                  <a:pt x="549" y="1100"/>
                                </a:lnTo>
                                <a:lnTo>
                                  <a:pt x="624" y="1095"/>
                                </a:lnTo>
                                <a:lnTo>
                                  <a:pt x="696" y="1080"/>
                                </a:lnTo>
                                <a:lnTo>
                                  <a:pt x="763" y="1056"/>
                                </a:lnTo>
                                <a:lnTo>
                                  <a:pt x="827" y="1025"/>
                                </a:lnTo>
                                <a:lnTo>
                                  <a:pt x="885" y="985"/>
                                </a:lnTo>
                                <a:lnTo>
                                  <a:pt x="938" y="939"/>
                                </a:lnTo>
                                <a:lnTo>
                                  <a:pt x="985" y="886"/>
                                </a:lnTo>
                                <a:lnTo>
                                  <a:pt x="1024" y="827"/>
                                </a:lnTo>
                                <a:lnTo>
                                  <a:pt x="1056" y="764"/>
                                </a:lnTo>
                                <a:lnTo>
                                  <a:pt x="1080" y="696"/>
                                </a:lnTo>
                                <a:lnTo>
                                  <a:pt x="1094" y="624"/>
                                </a:lnTo>
                                <a:lnTo>
                                  <a:pt x="1099" y="550"/>
                                </a:lnTo>
                                <a:lnTo>
                                  <a:pt x="1094" y="475"/>
                                </a:lnTo>
                                <a:lnTo>
                                  <a:pt x="1080" y="404"/>
                                </a:lnTo>
                                <a:lnTo>
                                  <a:pt x="1056" y="336"/>
                                </a:lnTo>
                                <a:lnTo>
                                  <a:pt x="1024" y="272"/>
                                </a:lnTo>
                                <a:lnTo>
                                  <a:pt x="985" y="214"/>
                                </a:lnTo>
                                <a:lnTo>
                                  <a:pt x="938" y="161"/>
                                </a:lnTo>
                                <a:lnTo>
                                  <a:pt x="885" y="115"/>
                                </a:lnTo>
                                <a:lnTo>
                                  <a:pt x="827" y="75"/>
                                </a:lnTo>
                                <a:lnTo>
                                  <a:pt x="763" y="43"/>
                                </a:lnTo>
                                <a:lnTo>
                                  <a:pt x="696" y="20"/>
                                </a:lnTo>
                                <a:lnTo>
                                  <a:pt x="624" y="5"/>
                                </a:lnTo>
                                <a:lnTo>
                                  <a:pt x="549" y="0"/>
                                </a:lnTo>
                                <a:close/>
                              </a:path>
                            </a:pathLst>
                          </a:custGeom>
                          <a:solidFill>
                            <a:srgbClr val="75B8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203"/>
                        <wps:cNvSpPr>
                          <a:spLocks/>
                        </wps:cNvSpPr>
                        <wps:spPr bwMode="auto">
                          <a:xfrm>
                            <a:off x="0" y="0"/>
                            <a:ext cx="10676" cy="1100"/>
                          </a:xfrm>
                          <a:prstGeom prst="rect">
                            <a:avLst/>
                          </a:prstGeom>
                          <a:solidFill>
                            <a:srgbClr val="75B8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docshape204"/>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57609" w14:textId="77777777" w:rsidR="00C678ED" w:rsidRDefault="00C678ED">
                              <w:pPr>
                                <w:rPr>
                                  <w:b/>
                                  <w:sz w:val="72"/>
                                </w:rPr>
                              </w:pPr>
                              <w:r>
                                <w:rPr>
                                  <w:b/>
                                  <w:color w:val="FFFFFF"/>
                                  <w:sz w:val="72"/>
                                </w:rPr>
                                <w:t>7</w:t>
                              </w:r>
                            </w:p>
                          </w:txbxContent>
                        </wps:txbx>
                        <wps:bodyPr rot="0" vert="horz" wrap="square" lIns="0" tIns="0" rIns="0" bIns="0" anchor="t" anchorCtr="0" upright="1">
                          <a:noAutofit/>
                        </wps:bodyPr>
                      </wps:wsp>
                      <wps:wsp>
                        <wps:cNvPr id="210" name="docshape205"/>
                        <wps:cNvSpPr txBox="1">
                          <a:spLocks/>
                        </wps:cNvSpPr>
                        <wps:spPr bwMode="auto">
                          <a:xfrm>
                            <a:off x="1533" y="112"/>
                            <a:ext cx="9053"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17FA5" w14:textId="77777777" w:rsidR="00C678ED" w:rsidRDefault="00C678ED">
                              <w:pPr>
                                <w:spacing w:before="1" w:line="237" w:lineRule="auto"/>
                                <w:ind w:right="18"/>
                                <w:jc w:val="both"/>
                                <w:rPr>
                                  <w:i/>
                                  <w:sz w:val="24"/>
                                </w:rPr>
                              </w:pPr>
                              <w:r>
                                <w:rPr>
                                  <w:i/>
                                  <w:color w:val="FFFFFF"/>
                                  <w:sz w:val="24"/>
                                </w:rPr>
                                <w:t>Byddwn yn gweithio mewn partneriaeth i ddarparu gwasanaeth o’r radd flaenaf i helpu GIG Cymru i ymdrin â materion allweddol, arwain at Gymru iachach a chefnogi Gofal Sylfaenol cynaliadwy</w:t>
                              </w:r>
                            </w:p>
                          </w:txbxContent>
                        </wps:txbx>
                        <wps:bodyPr rot="0" vert="horz" wrap="square" lIns="0" tIns="0" rIns="0" bIns="0" anchor="t" anchorCtr="0" upright="1">
                          <a:noAutofit/>
                        </wps:bodyPr>
                      </wps:wsp>
                    </wpg:wgp>
                  </a:graphicData>
                </a:graphic>
              </wp:inline>
            </w:drawing>
          </mc:Choice>
          <mc:Fallback>
            <w:pict>
              <v:group w14:anchorId="6640108B" id="docshapegroup201" o:spid="_x0000_s1195"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">
                <v:shape id="docshape202" o:spid="_x0000_s1196" style="position:absolute;left:10125;width:1100;height:1100;visibility:visible;mso-wrap-style:square;v-text-anchor:top" coordsize="1100,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" path="m549,l475,5,403,20,335,43,272,75r-59,40l161,161r-47,53l75,272,43,336,19,404,5,475,,550r5,74l19,696r24,68l75,827r39,59l161,939r52,46l272,1025r63,31l403,1080r72,15l549,1100r75,-5l696,1080r67,-24l827,1025r58,-40l938,939r47,-53l1024,827r32,-63l1080,696r14,-72l1099,550r-5,-75l1080,404r-24,-68l1024,272,985,214,938,161,885,115,827,75,763,43,696,20,624,5,549,xe" fillcolor="#75b8a1" stroked="f">
                  <v:path arrowok="t" o:connecttype="custom" o:connectlocs="549,0;475,5;403,20;335,43;272,75;213,115;161,161;114,214;75,272;43,336;19,404;5,475;0,550;5,624;19,696;43,764;75,827;114,886;161,939;213,985;272,1025;335,1056;403,1080;475,1095;549,1100;624,1095;696,1080;763,1056;827,1025;885,985;938,939;985,886;1024,827;1056,764;1080,696;1094,624;1099,550;1094,475;1080,404;1056,336;1024,272;985,214;938,161;885,115;827,75;763,43;696,20;624,5;549,0" o:connectangles="0,0,0,0,0,0,0,0,0,0,0,0,0,0,0,0,0,0,0,0,0,0,0,0,0,0,0,0,0,0,0,0,0,0,0,0,0,0,0,0,0,0,0,0,0,0,0,0,0"/>
                </v:shape>
                <v:rect id="docshape203" o:spid="_x0000_s1197" style="position:absolute;width:10676;height:1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" fillcolor="#75b8a1" stroked="f">
                  <v:path arrowok="t"/>
                </v:rect>
                <v:shape id="docshape204" o:spid="_x0000_s1198"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" filled="f" stroked="f">
                  <v:path arrowok="t"/>
                  <v:textbox inset="0,0,0,0">
                    <w:txbxContent>
                      <w:p w14:paraId="52D57609" w14:textId="77777777" w:rsidR="00C678ED" w:rsidRDefault="00C678ED">
                        <w:pPr>
                          <w:rPr>
                            <w:b/>
                            <w:sz w:val="72"/>
                          </w:rPr>
                        </w:pPr>
                        <w:r>
                          <w:rPr>
                            <w:b/>
                            <w:color w:val="FFFFFF"/>
                            <w:sz w:val="72"/>
                          </w:rPr>
                          <w:t>7</w:t>
                        </w:r>
                      </w:p>
                    </w:txbxContent>
                  </v:textbox>
                </v:shape>
                <v:shape id="docshape205" o:spid="_x0000_s1199" type="#_x0000_t202" style="position:absolute;left:1533;top:112;width:9053;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" filled="f" stroked="f">
                  <v:path arrowok="t"/>
                  <v:textbox inset="0,0,0,0">
                    <w:txbxContent>
                      <w:p w14:paraId="38017FA5" w14:textId="77777777" w:rsidR="00C678ED" w:rsidRDefault="00C678ED">
                        <w:pPr>
                          <w:spacing w:before="1" w:line="237" w:lineRule="auto"/>
                          <w:ind w:right="18"/>
                          <w:jc w:val="both"/>
                          <w:rPr>
                            <w:i/>
                            <w:sz w:val="24"/>
                          </w:rPr>
                        </w:pPr>
                        <w:r>
                          <w:rPr>
                            <w:i/>
                            <w:color w:val="FFFFFF"/>
                            <w:sz w:val="24"/>
                          </w:rPr>
                          <w:t>Byddwn yn gweithio mewn partneriaeth i ddarparu gwasanaeth o’r radd flaenaf i helpu GIG Cymru i ymdrin â materion allweddol, arwain at Gymru iachach a chefnogi Gofal Sylfaenol cynaliadwy</w:t>
                        </w:r>
                      </w:p>
                    </w:txbxContent>
                  </v:textbox>
                </v:shape>
                <w10:anchorlock/>
              </v:group>
            </w:pict>
          </mc:Fallback>
        </mc:AlternateContent>
      </w:r>
    </w:p>
    <w:p w14:paraId="4E0A899A" w14:textId="77777777" w:rsidR="000252AC" w:rsidRDefault="000252AC">
      <w:pPr>
        <w:pStyle w:val="BodyText"/>
        <w:spacing w:before="1"/>
        <w:rPr>
          <w:sz w:val="12"/>
        </w:rPr>
      </w:pPr>
    </w:p>
    <w:p w14:paraId="054DA839" w14:textId="77777777" w:rsidR="000252AC" w:rsidRDefault="00161BAF">
      <w:pPr>
        <w:pStyle w:val="ListParagraph"/>
        <w:numPr>
          <w:ilvl w:val="0"/>
          <w:numId w:val="22"/>
        </w:numPr>
        <w:tabs>
          <w:tab w:val="left" w:pos="581"/>
        </w:tabs>
        <w:spacing w:before="102" w:line="237" w:lineRule="auto"/>
        <w:ind w:right="934"/>
        <w:rPr>
          <w:rFonts w:ascii="Arial" w:hAnsi="Arial"/>
          <w:color w:val="75B8A1"/>
          <w:sz w:val="24"/>
        </w:rPr>
      </w:pPr>
      <w:r>
        <w:rPr>
          <w:color w:val="231F20"/>
          <w:sz w:val="24"/>
        </w:rPr>
        <w:t>Cefnogodd Gwasanaeth E-Fusnes y Tîm Canolog DCHW i drosglwyddo i’w Oracle Ledger eu hunain. Datblygwyd y cyfriflyfr gan ddefnyddio ffurfweddiad a gosodiadau safonol Cymru Gyfan, gan sicrhau cysondeb rhwng y Cyfriflyfrau.</w:t>
      </w:r>
    </w:p>
    <w:p w14:paraId="0F3B4CEE" w14:textId="77777777" w:rsidR="000252AC" w:rsidRDefault="000252AC">
      <w:pPr>
        <w:pStyle w:val="BodyText"/>
        <w:spacing w:before="6"/>
        <w:rPr>
          <w:sz w:val="23"/>
        </w:rPr>
      </w:pPr>
    </w:p>
    <w:p w14:paraId="7102FF1B" w14:textId="77777777" w:rsidR="000252AC" w:rsidRDefault="00161BAF">
      <w:pPr>
        <w:pStyle w:val="ListParagraph"/>
        <w:numPr>
          <w:ilvl w:val="0"/>
          <w:numId w:val="22"/>
        </w:numPr>
        <w:tabs>
          <w:tab w:val="left" w:pos="581"/>
        </w:tabs>
        <w:spacing w:line="237" w:lineRule="auto"/>
        <w:ind w:right="677"/>
        <w:rPr>
          <w:rFonts w:ascii="Arial" w:hAnsi="Arial"/>
          <w:color w:val="75B8A1"/>
          <w:sz w:val="24"/>
        </w:rPr>
      </w:pPr>
      <w:r>
        <w:rPr>
          <w:color w:val="231F20"/>
          <w:sz w:val="24"/>
        </w:rPr>
        <w:t>Datblygwyd Rhaglen Ddyletswyddau Cymru Gyfan; Grŵp Gweithredu Safecare, ffrwd waith e-Amserlennu Nyrsio Ardal a Grwpiau Llywio Iechyd Galwedigaethol i safoni polisi, prosesau a chanllawiau ar draws sefydliadau GIG Cymru.</w:t>
      </w:r>
    </w:p>
    <w:p w14:paraId="1B0194F0" w14:textId="77777777" w:rsidR="000252AC" w:rsidRDefault="000252AC">
      <w:pPr>
        <w:pStyle w:val="BodyText"/>
        <w:spacing w:before="3"/>
        <w:rPr>
          <w:sz w:val="23"/>
        </w:rPr>
      </w:pPr>
    </w:p>
    <w:p w14:paraId="26BB84D8" w14:textId="77777777" w:rsidR="000252AC" w:rsidRDefault="00161BAF">
      <w:pPr>
        <w:pStyle w:val="ListParagraph"/>
        <w:numPr>
          <w:ilvl w:val="0"/>
          <w:numId w:val="22"/>
        </w:numPr>
        <w:tabs>
          <w:tab w:val="left" w:pos="581"/>
        </w:tabs>
        <w:ind w:hanging="361"/>
        <w:rPr>
          <w:rFonts w:ascii="Arial" w:hAnsi="Arial"/>
          <w:color w:val="75B8A1"/>
          <w:sz w:val="24"/>
        </w:rPr>
      </w:pPr>
      <w:r>
        <w:rPr>
          <w:color w:val="231F20"/>
          <w:sz w:val="24"/>
        </w:rPr>
        <w:t>Uwchraddiadau o ddangosfwrdd QlikView i gefnogi’r Gwasanaethau Negesydd Iechyd a Chaffael.</w:t>
      </w:r>
    </w:p>
    <w:p w14:paraId="02E41B27" w14:textId="77777777" w:rsidR="000252AC" w:rsidRDefault="000252AC">
      <w:pPr>
        <w:pStyle w:val="BodyText"/>
        <w:spacing w:before="7"/>
        <w:rPr>
          <w:sz w:val="23"/>
        </w:rPr>
      </w:pPr>
    </w:p>
    <w:p w14:paraId="03F261FE" w14:textId="77777777" w:rsidR="000252AC" w:rsidRDefault="00161BAF">
      <w:pPr>
        <w:pStyle w:val="ListParagraph"/>
        <w:numPr>
          <w:ilvl w:val="0"/>
          <w:numId w:val="22"/>
        </w:numPr>
        <w:tabs>
          <w:tab w:val="left" w:pos="581"/>
        </w:tabs>
        <w:spacing w:line="237" w:lineRule="auto"/>
        <w:ind w:right="1228"/>
        <w:rPr>
          <w:rFonts w:ascii="Arial" w:hAnsi="Arial"/>
          <w:color w:val="75B8A1"/>
          <w:sz w:val="24"/>
        </w:rPr>
      </w:pPr>
      <w:r>
        <w:rPr>
          <w:color w:val="231F20"/>
          <w:sz w:val="24"/>
        </w:rPr>
        <w:t>Lansiwyd rhaglen genedlaethol System Rheoli Pryderon Unwaith i Gymru yn llwyddiannus i roi System newydd Datix Cymru ar waith.</w:t>
      </w:r>
    </w:p>
    <w:p w14:paraId="04A5F0F2" w14:textId="77777777" w:rsidR="000252AC" w:rsidRDefault="000252AC">
      <w:pPr>
        <w:pStyle w:val="BodyText"/>
        <w:spacing w:before="4"/>
        <w:rPr>
          <w:sz w:val="23"/>
        </w:rPr>
      </w:pPr>
    </w:p>
    <w:p w14:paraId="7961B901" w14:textId="3BC9B484" w:rsidR="000252AC" w:rsidRPr="006D5C1F" w:rsidRDefault="0028181A" w:rsidP="006D5C1F">
      <w:pPr>
        <w:pStyle w:val="ListParagraph"/>
        <w:numPr>
          <w:ilvl w:val="0"/>
          <w:numId w:val="22"/>
        </w:numPr>
        <w:tabs>
          <w:tab w:val="left" w:pos="581"/>
        </w:tabs>
        <w:spacing w:line="290" w:lineRule="exact"/>
        <w:ind w:hanging="361"/>
        <w:rPr>
          <w:rFonts w:ascii="Arial" w:hAnsi="Arial"/>
          <w:color w:val="75B8A1"/>
          <w:sz w:val="24"/>
          <w:szCs w:val="24"/>
        </w:rPr>
      </w:pPr>
      <w:r>
        <w:rPr>
          <w:rFonts w:eastAsiaTheme="minorHAnsi"/>
          <w:color w:val="231F20"/>
          <w:sz w:val="24"/>
          <w:szCs w:val="24"/>
        </w:rPr>
        <w:t>Cydweithio rhwng isadrannau i rannu data, i sicrhau bod Cofrestr Gwaith Locwm y Meddygon Teulu</w:t>
      </w:r>
      <w:r w:rsidR="006D5C1F">
        <w:rPr>
          <w:rFonts w:eastAsiaTheme="minorHAnsi"/>
          <w:color w:val="231F20"/>
          <w:sz w:val="24"/>
          <w:szCs w:val="24"/>
        </w:rPr>
        <w:t xml:space="preserve"> </w:t>
      </w:r>
      <w:r w:rsidR="00161BAF" w:rsidRPr="006D5C1F">
        <w:rPr>
          <w:color w:val="231F20"/>
          <w:sz w:val="24"/>
          <w:szCs w:val="24"/>
        </w:rPr>
        <w:t>yn cael ei chynnal yn gywir.</w:t>
      </w:r>
    </w:p>
    <w:p w14:paraId="350353C6" w14:textId="77777777" w:rsidR="000252AC" w:rsidRDefault="000252AC">
      <w:pPr>
        <w:pStyle w:val="BodyText"/>
        <w:spacing w:before="7"/>
        <w:rPr>
          <w:sz w:val="23"/>
        </w:rPr>
      </w:pPr>
    </w:p>
    <w:p w14:paraId="5BB1A8DF" w14:textId="77777777" w:rsidR="000252AC" w:rsidRDefault="00161BAF">
      <w:pPr>
        <w:pStyle w:val="ListParagraph"/>
        <w:numPr>
          <w:ilvl w:val="0"/>
          <w:numId w:val="22"/>
        </w:numPr>
        <w:tabs>
          <w:tab w:val="left" w:pos="581"/>
        </w:tabs>
        <w:spacing w:line="237" w:lineRule="auto"/>
        <w:ind w:right="1403"/>
        <w:rPr>
          <w:rFonts w:ascii="Arial" w:hAnsi="Arial"/>
          <w:color w:val="75B8A1"/>
          <w:sz w:val="24"/>
        </w:rPr>
      </w:pPr>
      <w:r>
        <w:rPr>
          <w:color w:val="231F20"/>
          <w:sz w:val="24"/>
        </w:rPr>
        <w:t>Integreiddio cludiant a dosbarthiad y Gwasanaethau Gofal Sylfaenol i’r Gwasanaeth Negesydd Iechyd a pharhau i ddatblygu’r gwasanaethau a ddarperir.</w:t>
      </w:r>
    </w:p>
    <w:p w14:paraId="49A859F7" w14:textId="77777777" w:rsidR="000252AC" w:rsidRDefault="000252AC">
      <w:pPr>
        <w:pStyle w:val="BodyText"/>
        <w:spacing w:before="4"/>
        <w:rPr>
          <w:sz w:val="23"/>
        </w:rPr>
      </w:pPr>
    </w:p>
    <w:p w14:paraId="667E38E7" w14:textId="5F0698AD" w:rsidR="000252AC" w:rsidRPr="006D5C1F" w:rsidRDefault="00161BAF" w:rsidP="006D5C1F">
      <w:pPr>
        <w:pStyle w:val="ListParagraph"/>
        <w:numPr>
          <w:ilvl w:val="0"/>
          <w:numId w:val="22"/>
        </w:numPr>
        <w:tabs>
          <w:tab w:val="left" w:pos="581"/>
        </w:tabs>
        <w:spacing w:line="290" w:lineRule="exact"/>
        <w:ind w:hanging="361"/>
        <w:rPr>
          <w:rFonts w:ascii="Arial" w:hAnsi="Arial"/>
          <w:color w:val="75B8A1"/>
          <w:sz w:val="24"/>
          <w:szCs w:val="24"/>
        </w:rPr>
      </w:pPr>
      <w:r>
        <w:rPr>
          <w:color w:val="231F20"/>
          <w:sz w:val="24"/>
        </w:rPr>
        <w:t>Defnyddio cronfa ddata optometreg genedlaethol, gan ganiatáu cynllunio, mesur perfformiad</w:t>
      </w:r>
      <w:r w:rsidR="006D5C1F">
        <w:rPr>
          <w:color w:val="231F20"/>
          <w:sz w:val="24"/>
        </w:rPr>
        <w:t xml:space="preserve"> </w:t>
      </w:r>
      <w:r w:rsidRPr="006D5C1F">
        <w:rPr>
          <w:color w:val="231F20"/>
          <w:sz w:val="24"/>
          <w:szCs w:val="24"/>
        </w:rPr>
        <w:t>a modelu gan gomisiynwyr gwasanaethau.</w:t>
      </w:r>
    </w:p>
    <w:p w14:paraId="1359DF58" w14:textId="77777777" w:rsidR="000252AC" w:rsidRDefault="000252AC">
      <w:pPr>
        <w:pStyle w:val="BodyText"/>
        <w:spacing w:before="7"/>
        <w:rPr>
          <w:sz w:val="23"/>
        </w:rPr>
      </w:pPr>
    </w:p>
    <w:p w14:paraId="79D9FC3F" w14:textId="77777777" w:rsidR="000252AC" w:rsidRDefault="00161BAF">
      <w:pPr>
        <w:pStyle w:val="ListParagraph"/>
        <w:numPr>
          <w:ilvl w:val="0"/>
          <w:numId w:val="22"/>
        </w:numPr>
        <w:tabs>
          <w:tab w:val="left" w:pos="581"/>
        </w:tabs>
        <w:spacing w:before="1" w:line="237" w:lineRule="auto"/>
        <w:ind w:right="1526"/>
        <w:rPr>
          <w:rFonts w:ascii="Arial" w:hAnsi="Arial"/>
          <w:color w:val="75B8A1"/>
          <w:sz w:val="24"/>
        </w:rPr>
      </w:pPr>
      <w:r>
        <w:rPr>
          <w:color w:val="231F20"/>
          <w:sz w:val="24"/>
        </w:rPr>
        <w:t>Parhau i ganolbwyntio ar waith cynghori i gefnogi gwelliant ar ddechrau'r broses newid.</w:t>
      </w:r>
    </w:p>
    <w:p w14:paraId="3AAEEF74" w14:textId="77777777" w:rsidR="000252AC" w:rsidRDefault="000252AC">
      <w:pPr>
        <w:pStyle w:val="BodyText"/>
        <w:spacing w:before="6"/>
        <w:rPr>
          <w:sz w:val="23"/>
        </w:rPr>
      </w:pPr>
    </w:p>
    <w:p w14:paraId="642504A3" w14:textId="77777777" w:rsidR="000252AC" w:rsidRDefault="00161BAF">
      <w:pPr>
        <w:pStyle w:val="ListParagraph"/>
        <w:numPr>
          <w:ilvl w:val="0"/>
          <w:numId w:val="22"/>
        </w:numPr>
        <w:tabs>
          <w:tab w:val="left" w:pos="581"/>
        </w:tabs>
        <w:spacing w:line="237" w:lineRule="auto"/>
        <w:ind w:right="1123"/>
        <w:rPr>
          <w:rFonts w:ascii="Arial" w:hAnsi="Arial"/>
          <w:color w:val="75B8A1"/>
          <w:sz w:val="24"/>
        </w:rPr>
      </w:pPr>
      <w:r>
        <w:rPr>
          <w:color w:val="231F20"/>
          <w:sz w:val="24"/>
        </w:rPr>
        <w:t>Gweithio gyda Rhwydwaith Ysgrifenyddion y Bwrdd i sicrhau bod newidiadau i’n prosesau archwilio yn cefnogi ac yn helpu i gyflawni blaenoriaethau GIG Cymru.</w:t>
      </w:r>
    </w:p>
    <w:p w14:paraId="7B2FD6B3" w14:textId="77777777" w:rsidR="000252AC" w:rsidRDefault="000252AC">
      <w:pPr>
        <w:pStyle w:val="BodyText"/>
        <w:spacing w:before="6"/>
        <w:rPr>
          <w:sz w:val="23"/>
        </w:rPr>
      </w:pPr>
    </w:p>
    <w:p w14:paraId="754C8A09" w14:textId="77777777" w:rsidR="000252AC" w:rsidRDefault="00161BAF">
      <w:pPr>
        <w:pStyle w:val="ListParagraph"/>
        <w:numPr>
          <w:ilvl w:val="0"/>
          <w:numId w:val="22"/>
        </w:numPr>
        <w:tabs>
          <w:tab w:val="left" w:pos="581"/>
        </w:tabs>
        <w:spacing w:before="1" w:line="237" w:lineRule="auto"/>
        <w:ind w:right="1644"/>
        <w:rPr>
          <w:rFonts w:ascii="Arial" w:hAnsi="Arial"/>
          <w:color w:val="75B8A1"/>
          <w:sz w:val="24"/>
        </w:rPr>
      </w:pPr>
      <w:r>
        <w:rPr>
          <w:color w:val="231F20"/>
          <w:sz w:val="24"/>
        </w:rPr>
        <w:t>Comisiynodd a rheolodd Gwasanaethau Ystadau Arbenigol Gynllunwyr Gofal Iechyd i ddarparu adolygiad cynllunio strategol Gofal Sylfaenol ar ran Llywodraeth Cymru.</w:t>
      </w:r>
    </w:p>
    <w:p w14:paraId="14586299" w14:textId="77777777" w:rsidR="000252AC" w:rsidRDefault="000252AC">
      <w:pPr>
        <w:pStyle w:val="BodyText"/>
        <w:spacing w:before="3"/>
        <w:rPr>
          <w:sz w:val="23"/>
        </w:rPr>
      </w:pPr>
    </w:p>
    <w:p w14:paraId="1DCB4DA4" w14:textId="77777777" w:rsidR="000252AC" w:rsidRDefault="00161BAF">
      <w:pPr>
        <w:pStyle w:val="ListParagraph"/>
        <w:numPr>
          <w:ilvl w:val="0"/>
          <w:numId w:val="22"/>
        </w:numPr>
        <w:tabs>
          <w:tab w:val="left" w:pos="581"/>
        </w:tabs>
        <w:ind w:hanging="361"/>
        <w:rPr>
          <w:rFonts w:ascii="Arial" w:hAnsi="Arial"/>
          <w:color w:val="75B8A1"/>
          <w:sz w:val="24"/>
        </w:rPr>
      </w:pPr>
      <w:r>
        <w:rPr>
          <w:color w:val="231F20"/>
          <w:sz w:val="24"/>
        </w:rPr>
        <w:t>Cefnogwyd byrddau iechyd i gyflawni’r prosiectau gofal sylfaenol.</w:t>
      </w:r>
    </w:p>
    <w:p w14:paraId="1B6E600D" w14:textId="77777777" w:rsidR="000252AC" w:rsidRDefault="000252AC">
      <w:pPr>
        <w:pStyle w:val="BodyText"/>
        <w:spacing w:before="4"/>
        <w:rPr>
          <w:sz w:val="23"/>
        </w:rPr>
      </w:pPr>
    </w:p>
    <w:p w14:paraId="74679388" w14:textId="77777777" w:rsidR="000252AC" w:rsidRDefault="00161BAF">
      <w:pPr>
        <w:ind w:left="220"/>
        <w:rPr>
          <w:sz w:val="24"/>
        </w:rPr>
      </w:pPr>
      <w:r>
        <w:rPr>
          <w:b/>
          <w:color w:val="231F20"/>
          <w:sz w:val="24"/>
        </w:rPr>
        <w:t xml:space="preserve">Astudiaeth achos: </w:t>
      </w:r>
      <w:r>
        <w:rPr>
          <w:color w:val="205E9E"/>
          <w:sz w:val="24"/>
          <w:u w:val="single" w:color="205E9E"/>
        </w:rPr>
        <w:t>Canolfan Gofal Integredig Aberaeron</w:t>
      </w:r>
    </w:p>
    <w:p w14:paraId="4493CD2E" w14:textId="77777777" w:rsidR="000252AC" w:rsidRDefault="000252AC">
      <w:pPr>
        <w:rPr>
          <w:sz w:val="24"/>
        </w:rPr>
        <w:sectPr w:rsidR="000252AC">
          <w:pgSz w:w="11910" w:h="16840"/>
          <w:pgMar w:top="680" w:right="0" w:bottom="600" w:left="460" w:header="0" w:footer="400" w:gutter="0"/>
          <w:cols w:space="720"/>
        </w:sectPr>
      </w:pPr>
    </w:p>
    <w:p w14:paraId="75333274" w14:textId="77777777" w:rsidR="000252AC" w:rsidRDefault="000252AC">
      <w:pPr>
        <w:pStyle w:val="BodyText"/>
        <w:rPr>
          <w:sz w:val="20"/>
        </w:rPr>
      </w:pPr>
    </w:p>
    <w:p w14:paraId="482376B0" w14:textId="77777777" w:rsidR="000252AC" w:rsidRDefault="000252AC">
      <w:pPr>
        <w:pStyle w:val="BodyText"/>
        <w:rPr>
          <w:sz w:val="20"/>
        </w:rPr>
      </w:pPr>
    </w:p>
    <w:p w14:paraId="138D232B" w14:textId="77777777" w:rsidR="000252AC" w:rsidRDefault="000252AC">
      <w:pPr>
        <w:pStyle w:val="BodyText"/>
        <w:spacing w:before="11" w:after="1"/>
        <w:rPr>
          <w:sz w:val="15"/>
        </w:rPr>
      </w:pPr>
    </w:p>
    <w:p w14:paraId="288AEB4F" w14:textId="77777777" w:rsidR="000252AC" w:rsidRDefault="00DB7BE8">
      <w:pPr>
        <w:pStyle w:val="BodyText"/>
        <w:ind w:left="-460"/>
        <w:rPr>
          <w:sz w:val="20"/>
        </w:rPr>
      </w:pPr>
      <w:r>
        <w:rPr>
          <w:noProof/>
          <w:sz w:val="20"/>
        </w:rPr>
        <mc:AlternateContent>
          <mc:Choice Requires="wpg">
            <w:drawing>
              <wp:inline distT="0" distB="0" distL="0" distR="0" wp14:anchorId="7CE9FC85" wp14:editId="44BB8697">
                <wp:extent cx="7128510" cy="698500"/>
                <wp:effectExtent l="0" t="0" r="0" b="0"/>
                <wp:docPr id="201" name="docshapegroup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8510" cy="698500"/>
                          <a:chOff x="0" y="0"/>
                          <a:chExt cx="11226" cy="1100"/>
                        </a:xfrm>
                      </wpg:grpSpPr>
                      <wps:wsp>
                        <wps:cNvPr id="202" name="docshape207"/>
                        <wps:cNvSpPr>
                          <a:spLocks/>
                        </wps:cNvSpPr>
                        <wps:spPr bwMode="auto">
                          <a:xfrm>
                            <a:off x="0" y="0"/>
                            <a:ext cx="11226" cy="1100"/>
                          </a:xfrm>
                          <a:custGeom>
                            <a:avLst/>
                            <a:gdLst>
                              <a:gd name="T0" fmla="*/ 11225 w 11226"/>
                              <a:gd name="T1" fmla="*/ 550 h 1100"/>
                              <a:gd name="T2" fmla="*/ 11220 w 11226"/>
                              <a:gd name="T3" fmla="*/ 475 h 1100"/>
                              <a:gd name="T4" fmla="*/ 11206 w 11226"/>
                              <a:gd name="T5" fmla="*/ 404 h 1100"/>
                              <a:gd name="T6" fmla="*/ 11182 w 11226"/>
                              <a:gd name="T7" fmla="*/ 336 h 1100"/>
                              <a:gd name="T8" fmla="*/ 11150 w 11226"/>
                              <a:gd name="T9" fmla="*/ 272 h 1100"/>
                              <a:gd name="T10" fmla="*/ 11111 w 11226"/>
                              <a:gd name="T11" fmla="*/ 214 h 1100"/>
                              <a:gd name="T12" fmla="*/ 11064 w 11226"/>
                              <a:gd name="T13" fmla="*/ 161 h 1100"/>
                              <a:gd name="T14" fmla="*/ 11011 w 11226"/>
                              <a:gd name="T15" fmla="*/ 115 h 1100"/>
                              <a:gd name="T16" fmla="*/ 10953 w 11226"/>
                              <a:gd name="T17" fmla="*/ 75 h 1100"/>
                              <a:gd name="T18" fmla="*/ 10889 w 11226"/>
                              <a:gd name="T19" fmla="*/ 43 h 1100"/>
                              <a:gd name="T20" fmla="*/ 10822 w 11226"/>
                              <a:gd name="T21" fmla="*/ 20 h 1100"/>
                              <a:gd name="T22" fmla="*/ 10750 w 11226"/>
                              <a:gd name="T23" fmla="*/ 5 h 1100"/>
                              <a:gd name="T24" fmla="*/ 10675 w 11226"/>
                              <a:gd name="T25" fmla="*/ 0 h 1100"/>
                              <a:gd name="T26" fmla="*/ 0 w 11226"/>
                              <a:gd name="T27" fmla="*/ 0 h 1100"/>
                              <a:gd name="T28" fmla="*/ 0 w 11226"/>
                              <a:gd name="T29" fmla="*/ 1100 h 1100"/>
                              <a:gd name="T30" fmla="*/ 10675 w 11226"/>
                              <a:gd name="T31" fmla="*/ 1100 h 1100"/>
                              <a:gd name="T32" fmla="*/ 10675 w 11226"/>
                              <a:gd name="T33" fmla="*/ 1100 h 1100"/>
                              <a:gd name="T34" fmla="*/ 10750 w 11226"/>
                              <a:gd name="T35" fmla="*/ 1095 h 1100"/>
                              <a:gd name="T36" fmla="*/ 10822 w 11226"/>
                              <a:gd name="T37" fmla="*/ 1080 h 1100"/>
                              <a:gd name="T38" fmla="*/ 10889 w 11226"/>
                              <a:gd name="T39" fmla="*/ 1056 h 1100"/>
                              <a:gd name="T40" fmla="*/ 10953 w 11226"/>
                              <a:gd name="T41" fmla="*/ 1025 h 1100"/>
                              <a:gd name="T42" fmla="*/ 11011 w 11226"/>
                              <a:gd name="T43" fmla="*/ 985 h 1100"/>
                              <a:gd name="T44" fmla="*/ 11064 w 11226"/>
                              <a:gd name="T45" fmla="*/ 939 h 1100"/>
                              <a:gd name="T46" fmla="*/ 11111 w 11226"/>
                              <a:gd name="T47" fmla="*/ 886 h 1100"/>
                              <a:gd name="T48" fmla="*/ 11150 w 11226"/>
                              <a:gd name="T49" fmla="*/ 827 h 1100"/>
                              <a:gd name="T50" fmla="*/ 11182 w 11226"/>
                              <a:gd name="T51" fmla="*/ 764 h 1100"/>
                              <a:gd name="T52" fmla="*/ 11206 w 11226"/>
                              <a:gd name="T53" fmla="*/ 696 h 1100"/>
                              <a:gd name="T54" fmla="*/ 11220 w 11226"/>
                              <a:gd name="T55" fmla="*/ 624 h 1100"/>
                              <a:gd name="T56" fmla="*/ 11225 w 11226"/>
                              <a:gd name="T57" fmla="*/ 550 h 1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226" h="1100">
                                <a:moveTo>
                                  <a:pt x="11225" y="550"/>
                                </a:moveTo>
                                <a:lnTo>
                                  <a:pt x="11220" y="475"/>
                                </a:lnTo>
                                <a:lnTo>
                                  <a:pt x="11206" y="404"/>
                                </a:lnTo>
                                <a:lnTo>
                                  <a:pt x="11182" y="336"/>
                                </a:lnTo>
                                <a:lnTo>
                                  <a:pt x="11150" y="272"/>
                                </a:lnTo>
                                <a:lnTo>
                                  <a:pt x="11111" y="214"/>
                                </a:lnTo>
                                <a:lnTo>
                                  <a:pt x="11064" y="161"/>
                                </a:lnTo>
                                <a:lnTo>
                                  <a:pt x="11011" y="115"/>
                                </a:lnTo>
                                <a:lnTo>
                                  <a:pt x="10953" y="75"/>
                                </a:lnTo>
                                <a:lnTo>
                                  <a:pt x="10889" y="43"/>
                                </a:lnTo>
                                <a:lnTo>
                                  <a:pt x="10822" y="20"/>
                                </a:lnTo>
                                <a:lnTo>
                                  <a:pt x="10750" y="5"/>
                                </a:lnTo>
                                <a:lnTo>
                                  <a:pt x="10675" y="0"/>
                                </a:lnTo>
                                <a:lnTo>
                                  <a:pt x="0" y="0"/>
                                </a:lnTo>
                                <a:lnTo>
                                  <a:pt x="0" y="1100"/>
                                </a:lnTo>
                                <a:lnTo>
                                  <a:pt x="10675" y="1100"/>
                                </a:lnTo>
                                <a:lnTo>
                                  <a:pt x="10750" y="1095"/>
                                </a:lnTo>
                                <a:lnTo>
                                  <a:pt x="10822" y="1080"/>
                                </a:lnTo>
                                <a:lnTo>
                                  <a:pt x="10889" y="1056"/>
                                </a:lnTo>
                                <a:lnTo>
                                  <a:pt x="10953" y="1025"/>
                                </a:lnTo>
                                <a:lnTo>
                                  <a:pt x="11011" y="985"/>
                                </a:lnTo>
                                <a:lnTo>
                                  <a:pt x="11064" y="939"/>
                                </a:lnTo>
                                <a:lnTo>
                                  <a:pt x="11111" y="886"/>
                                </a:lnTo>
                                <a:lnTo>
                                  <a:pt x="11150" y="827"/>
                                </a:lnTo>
                                <a:lnTo>
                                  <a:pt x="11182" y="764"/>
                                </a:lnTo>
                                <a:lnTo>
                                  <a:pt x="11206" y="696"/>
                                </a:lnTo>
                                <a:lnTo>
                                  <a:pt x="11220" y="624"/>
                                </a:lnTo>
                                <a:lnTo>
                                  <a:pt x="11225" y="550"/>
                                </a:lnTo>
                                <a:close/>
                              </a:path>
                            </a:pathLst>
                          </a:custGeom>
                          <a:solidFill>
                            <a:srgbClr val="79B9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208"/>
                        <wps:cNvSpPr>
                          <a:spLocks/>
                        </wps:cNvSpPr>
                        <wps:spPr bwMode="auto">
                          <a:xfrm>
                            <a:off x="679" y="0"/>
                            <a:ext cx="515" cy="1100"/>
                          </a:xfrm>
                          <a:prstGeom prst="rect">
                            <a:avLst/>
                          </a:prstGeom>
                          <a:solidFill>
                            <a:srgbClr val="77BB9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docshape209"/>
                        <wps:cNvSpPr txBox="1">
                          <a:spLocks/>
                        </wps:cNvSpPr>
                        <wps:spPr bwMode="auto">
                          <a:xfrm>
                            <a:off x="680" y="101"/>
                            <a:ext cx="532"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DB1C1D" w14:textId="77777777" w:rsidR="00C678ED" w:rsidRDefault="00C678ED">
                              <w:pPr>
                                <w:rPr>
                                  <w:b/>
                                  <w:sz w:val="72"/>
                                </w:rPr>
                              </w:pPr>
                              <w:r>
                                <w:rPr>
                                  <w:b/>
                                  <w:color w:val="FFFFFF"/>
                                  <w:sz w:val="72"/>
                                </w:rPr>
                                <w:t>8</w:t>
                              </w:r>
                            </w:p>
                          </w:txbxContent>
                        </wps:txbx>
                        <wps:bodyPr rot="0" vert="horz" wrap="square" lIns="0" tIns="0" rIns="0" bIns="0" anchor="t" anchorCtr="0" upright="1">
                          <a:noAutofit/>
                        </wps:bodyPr>
                      </wps:wsp>
                      <wps:wsp>
                        <wps:cNvPr id="205" name="docshape210"/>
                        <wps:cNvSpPr txBox="1">
                          <a:spLocks/>
                        </wps:cNvSpPr>
                        <wps:spPr bwMode="auto">
                          <a:xfrm>
                            <a:off x="1533" y="112"/>
                            <a:ext cx="8264"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B1E7C" w14:textId="77777777" w:rsidR="00C678ED" w:rsidRDefault="00C678ED">
                              <w:pPr>
                                <w:spacing w:before="1" w:line="237" w:lineRule="auto"/>
                                <w:rPr>
                                  <w:i/>
                                  <w:sz w:val="24"/>
                                </w:rPr>
                              </w:pPr>
                              <w:r>
                                <w:rPr>
                                  <w:i/>
                                  <w:color w:val="FFFFFF"/>
                                  <w:sz w:val="24"/>
                                </w:rPr>
                                <w:t>Byddwn yn helpu GIG Cymru i ateb eu heriau drwy fod yn gatalydd ar gyfer dysgu gwersi, rhannu arfer da a nodi cyfleoedd pellach i ddarparu gwasanaeth o ansawdd uchel</w:t>
                              </w:r>
                            </w:p>
                          </w:txbxContent>
                        </wps:txbx>
                        <wps:bodyPr rot="0" vert="horz" wrap="square" lIns="0" tIns="0" rIns="0" bIns="0" anchor="t" anchorCtr="0" upright="1">
                          <a:noAutofit/>
                        </wps:bodyPr>
                      </wps:wsp>
                    </wpg:wgp>
                  </a:graphicData>
                </a:graphic>
              </wp:inline>
            </w:drawing>
          </mc:Choice>
          <mc:Fallback>
            <w:pict>
              <v:group w14:anchorId="7CE9FC85" id="docshapegroup206" o:spid="_x0000_s1200" style="width:561.3pt;height:55pt;mso-position-horizontal-relative:char;mso-position-vertical-relative:line" coordsize="11226,1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">
                <v:shape id="docshape207" o:spid="_x0000_s1201" style="position:absolute;width:11226;height:1100;visibility:visible;mso-wrap-style:square;v-text-anchor:top" coordsize="11226,1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" path="m11225,550r-5,-75l11206,404r-24,-68l11150,272r-39,-58l11064,161r-53,-46l10953,75r-64,-32l10822,20,10750,5,10675,,,,,1100r10675,l10750,1095r72,-15l10889,1056r64,-31l11011,985r53,-46l11111,886r39,-59l11182,764r24,-68l11220,624r5,-74xe" fillcolor="#79b99c" stroked="f">
                  <v:path arrowok="t" o:connecttype="custom" o:connectlocs="11225,550;11220,475;11206,404;11182,336;11150,272;11111,214;11064,161;11011,115;10953,75;10889,43;10822,20;10750,5;10675,0;0,0;0,1100;10675,1100;10675,1100;10750,1095;10822,1080;10889,1056;10953,1025;11011,985;11064,939;11111,886;11150,827;11182,764;11206,696;11220,624;11225,550" o:connectangles="0,0,0,0,0,0,0,0,0,0,0,0,0,0,0,0,0,0,0,0,0,0,0,0,0,0,0,0,0"/>
                </v:shape>
                <v:rect id="docshape208" o:spid="_x0000_s1202" style="position:absolute;left:679;width:515;height:11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" fillcolor="#77bb9d" stroked="f">
                  <v:path arrowok="t"/>
                </v:rect>
                <v:shape id="docshape209" o:spid="_x0000_s1203" type="#_x0000_t202" style="position:absolute;left:680;top:101;width:532;height:8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EYqyAAAAOE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" filled="f" stroked="f">
                  <v:path arrowok="t"/>
                  <v:textbox inset="0,0,0,0">
                    <w:txbxContent>
                      <w:p w14:paraId="5EDB1C1D" w14:textId="77777777" w:rsidR="00C678ED" w:rsidRDefault="00C678ED">
                        <w:pPr>
                          <w:rPr>
                            <w:b/>
                            <w:sz w:val="72"/>
                          </w:rPr>
                        </w:pPr>
                        <w:r>
                          <w:rPr>
                            <w:b/>
                            <w:color w:val="FFFFFF"/>
                            <w:sz w:val="72"/>
                          </w:rPr>
                          <w:t>8</w:t>
                        </w:r>
                      </w:p>
                    </w:txbxContent>
                  </v:textbox>
                </v:shape>
                <v:shape id="docshape210" o:spid="_x0000_s1204" type="#_x0000_t202" style="position:absolute;left:1533;top:112;width:8264;height: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" filled="f" stroked="f">
                  <v:path arrowok="t"/>
                  <v:textbox inset="0,0,0,0">
                    <w:txbxContent>
                      <w:p w14:paraId="21EB1E7C" w14:textId="77777777" w:rsidR="00C678ED" w:rsidRDefault="00C678ED">
                        <w:pPr>
                          <w:spacing w:before="1" w:line="237" w:lineRule="auto"/>
                          <w:rPr>
                            <w:i/>
                            <w:sz w:val="24"/>
                          </w:rPr>
                        </w:pPr>
                        <w:r>
                          <w:rPr>
                            <w:i/>
                            <w:color w:val="FFFFFF"/>
                            <w:sz w:val="24"/>
                          </w:rPr>
                          <w:t>Byddwn yn helpu GIG Cymru i ateb eu heriau drwy fod yn gatalydd ar gyfer dysgu gwersi, rhannu arfer da a nodi cyfleoedd pellach i ddarparu gwasanaeth o ansawdd uchel</w:t>
                        </w:r>
                      </w:p>
                    </w:txbxContent>
                  </v:textbox>
                </v:shape>
                <w10:anchorlock/>
              </v:group>
            </w:pict>
          </mc:Fallback>
        </mc:AlternateContent>
      </w:r>
    </w:p>
    <w:p w14:paraId="7472027F" w14:textId="77777777" w:rsidR="000252AC" w:rsidRDefault="000252AC">
      <w:pPr>
        <w:pStyle w:val="BodyText"/>
        <w:spacing w:before="1"/>
        <w:rPr>
          <w:sz w:val="12"/>
        </w:rPr>
      </w:pPr>
    </w:p>
    <w:p w14:paraId="54D6C94E" w14:textId="77777777" w:rsidR="000252AC" w:rsidRDefault="00161BAF">
      <w:pPr>
        <w:pStyle w:val="ListParagraph"/>
        <w:numPr>
          <w:ilvl w:val="0"/>
          <w:numId w:val="22"/>
        </w:numPr>
        <w:tabs>
          <w:tab w:val="left" w:pos="581"/>
        </w:tabs>
        <w:spacing w:before="100"/>
        <w:ind w:hanging="361"/>
        <w:rPr>
          <w:rFonts w:ascii="Arial" w:hAnsi="Arial"/>
          <w:color w:val="78BA9C"/>
          <w:sz w:val="24"/>
        </w:rPr>
      </w:pPr>
      <w:r>
        <w:rPr>
          <w:color w:val="231F20"/>
          <w:sz w:val="24"/>
        </w:rPr>
        <w:t>Adolygiadau rheoli perfformiad parhaus</w:t>
      </w:r>
    </w:p>
    <w:p w14:paraId="4EF5A940" w14:textId="77777777" w:rsidR="000252AC" w:rsidRDefault="000252AC">
      <w:pPr>
        <w:pStyle w:val="BodyText"/>
        <w:spacing w:before="6"/>
        <w:rPr>
          <w:sz w:val="23"/>
        </w:rPr>
      </w:pPr>
    </w:p>
    <w:p w14:paraId="416AD604" w14:textId="77777777" w:rsidR="000252AC" w:rsidRDefault="00161BAF">
      <w:pPr>
        <w:pStyle w:val="ListParagraph"/>
        <w:numPr>
          <w:ilvl w:val="0"/>
          <w:numId w:val="22"/>
        </w:numPr>
        <w:tabs>
          <w:tab w:val="left" w:pos="581"/>
        </w:tabs>
        <w:spacing w:before="1" w:line="237" w:lineRule="auto"/>
        <w:ind w:right="1045"/>
        <w:rPr>
          <w:rFonts w:ascii="Arial" w:hAnsi="Arial"/>
          <w:color w:val="78BA9C"/>
          <w:sz w:val="24"/>
        </w:rPr>
      </w:pPr>
      <w:r>
        <w:rPr>
          <w:color w:val="231F20"/>
          <w:sz w:val="24"/>
        </w:rPr>
        <w:t>Eitemau blynyddol o wersi a ddysgwyd ac arfer da yn cael eu rhannu gyda'r Uwch Grŵp Arwain, y Pwyllgor Partneriaeth Cydwasanaethau, y Pwyllgor Archwilio a Fforymau Partneriaeth Lleol.</w:t>
      </w:r>
    </w:p>
    <w:p w14:paraId="3AA12228" w14:textId="77777777" w:rsidR="000252AC" w:rsidRDefault="000252AC">
      <w:pPr>
        <w:pStyle w:val="BodyText"/>
        <w:spacing w:before="3"/>
        <w:rPr>
          <w:sz w:val="23"/>
        </w:rPr>
      </w:pPr>
    </w:p>
    <w:p w14:paraId="1A2E11D9" w14:textId="00FB7304" w:rsidR="000252AC" w:rsidRPr="006D5C1F" w:rsidRDefault="00161BAF" w:rsidP="006D5C1F">
      <w:pPr>
        <w:pStyle w:val="ListParagraph"/>
        <w:numPr>
          <w:ilvl w:val="0"/>
          <w:numId w:val="22"/>
        </w:numPr>
        <w:tabs>
          <w:tab w:val="left" w:pos="581"/>
        </w:tabs>
        <w:spacing w:line="290" w:lineRule="exact"/>
        <w:ind w:hanging="361"/>
        <w:rPr>
          <w:rFonts w:ascii="Arial" w:hAnsi="Arial"/>
          <w:color w:val="78BA9C"/>
          <w:sz w:val="24"/>
          <w:szCs w:val="24"/>
        </w:rPr>
      </w:pPr>
      <w:r>
        <w:rPr>
          <w:color w:val="231F20"/>
          <w:sz w:val="24"/>
        </w:rPr>
        <w:t>Fforymau arfer gorau a chydweithio Cymru gyfan, gan gynnwys y Grŵp Arweinyddiaeth Cydraddoldeb</w:t>
      </w:r>
      <w:r w:rsidR="006D5C1F">
        <w:rPr>
          <w:color w:val="231F20"/>
          <w:sz w:val="24"/>
        </w:rPr>
        <w:t xml:space="preserve"> </w:t>
      </w:r>
      <w:r w:rsidRPr="006D5C1F">
        <w:rPr>
          <w:color w:val="231F20"/>
          <w:sz w:val="24"/>
          <w:szCs w:val="24"/>
        </w:rPr>
        <w:t>a Fforwm Amgylcheddol Iechyd Cymru.</w:t>
      </w:r>
    </w:p>
    <w:p w14:paraId="746F811A" w14:textId="77777777" w:rsidR="000252AC" w:rsidRPr="006D5C1F" w:rsidRDefault="000252AC">
      <w:pPr>
        <w:pStyle w:val="BodyText"/>
        <w:spacing w:before="7"/>
      </w:pPr>
    </w:p>
    <w:p w14:paraId="74B8C963" w14:textId="77777777" w:rsidR="000252AC" w:rsidRDefault="00161BAF">
      <w:pPr>
        <w:pStyle w:val="ListParagraph"/>
        <w:numPr>
          <w:ilvl w:val="0"/>
          <w:numId w:val="22"/>
        </w:numPr>
        <w:tabs>
          <w:tab w:val="left" w:pos="581"/>
        </w:tabs>
        <w:spacing w:line="237" w:lineRule="auto"/>
        <w:ind w:right="831"/>
        <w:rPr>
          <w:rFonts w:ascii="Arial" w:hAnsi="Arial"/>
          <w:color w:val="78BA9C"/>
          <w:sz w:val="24"/>
        </w:rPr>
      </w:pPr>
      <w:r>
        <w:rPr>
          <w:color w:val="231F20"/>
          <w:sz w:val="24"/>
        </w:rPr>
        <w:t>Mae tîm Cyflogaeth y Gwasanaethau Cyfreithiol a Risg yn parhau i ddatblygu a darparu pecynnau hyfforddi cysylltiadau cyflogaeth i sicrhau bod arfer gorau'n cael ei rannu, a bod gwersi'n cael eu dysgu ymhlith sefydliadau. Mae hyfforddiant allweddol yn cynnwys Hyfforddiant i Swyddogion Ymchwilio, Hyfforddiant i Swyddogion Disgyblu, Hyfforddiant ynghylch Contractau Tymor Penodol a Hyfforddiant UPSW.</w:t>
      </w:r>
    </w:p>
    <w:p w14:paraId="7012E069" w14:textId="77777777" w:rsidR="000252AC" w:rsidRDefault="000252AC">
      <w:pPr>
        <w:pStyle w:val="BodyText"/>
        <w:spacing w:before="2"/>
        <w:rPr>
          <w:sz w:val="23"/>
        </w:rPr>
      </w:pPr>
    </w:p>
    <w:p w14:paraId="1F380951" w14:textId="4FACDF22" w:rsidR="000252AC" w:rsidRDefault="0028181A">
      <w:pPr>
        <w:pStyle w:val="ListParagraph"/>
        <w:numPr>
          <w:ilvl w:val="0"/>
          <w:numId w:val="22"/>
        </w:numPr>
        <w:tabs>
          <w:tab w:val="left" w:pos="581"/>
        </w:tabs>
        <w:ind w:hanging="361"/>
        <w:rPr>
          <w:rFonts w:ascii="Arial" w:hAnsi="Arial"/>
          <w:color w:val="78BA9C"/>
          <w:sz w:val="24"/>
        </w:rPr>
      </w:pPr>
      <w:r>
        <w:rPr>
          <w:rFonts w:eastAsiaTheme="minorHAnsi"/>
          <w:color w:val="231F20"/>
          <w:sz w:val="24"/>
          <w:szCs w:val="24"/>
        </w:rPr>
        <w:t>Gweithredwyd pecyn e-ddysgu seiberddiogelwch ar draws GIG Cymru.</w:t>
      </w:r>
    </w:p>
    <w:p w14:paraId="43CA34ED" w14:textId="77777777" w:rsidR="000252AC" w:rsidRDefault="000252AC">
      <w:pPr>
        <w:pStyle w:val="BodyText"/>
        <w:spacing w:before="7"/>
        <w:rPr>
          <w:sz w:val="23"/>
        </w:rPr>
      </w:pPr>
    </w:p>
    <w:p w14:paraId="3F5D5365" w14:textId="77777777" w:rsidR="000252AC" w:rsidRDefault="00161BAF">
      <w:pPr>
        <w:pStyle w:val="ListParagraph"/>
        <w:numPr>
          <w:ilvl w:val="0"/>
          <w:numId w:val="22"/>
        </w:numPr>
        <w:tabs>
          <w:tab w:val="left" w:pos="581"/>
        </w:tabs>
        <w:spacing w:line="237" w:lineRule="auto"/>
        <w:ind w:right="1685"/>
        <w:jc w:val="both"/>
        <w:rPr>
          <w:rFonts w:ascii="Arial" w:hAnsi="Arial"/>
          <w:color w:val="78BA9C"/>
          <w:sz w:val="24"/>
        </w:rPr>
      </w:pPr>
      <w:r>
        <w:rPr>
          <w:color w:val="231F20"/>
          <w:sz w:val="24"/>
        </w:rPr>
        <w:t>Parhaodd SMTL i weithio gydag arbenigwyr gofal clwyfau ledled Cymru i ddatblygu canllaw ar gyfer defnyddio gorchuddion gwrthficrobaidd, er mwyn atal y defnydd diangen o orchuddion drud.</w:t>
      </w:r>
    </w:p>
    <w:p w14:paraId="7A5527B9" w14:textId="77777777" w:rsidR="000252AC" w:rsidRDefault="000252AC">
      <w:pPr>
        <w:pStyle w:val="BodyText"/>
        <w:spacing w:before="5"/>
        <w:rPr>
          <w:sz w:val="23"/>
        </w:rPr>
      </w:pPr>
    </w:p>
    <w:p w14:paraId="2FE1E2D6" w14:textId="77777777" w:rsidR="000252AC" w:rsidRDefault="00161BAF">
      <w:pPr>
        <w:pStyle w:val="ListParagraph"/>
        <w:numPr>
          <w:ilvl w:val="0"/>
          <w:numId w:val="22"/>
        </w:numPr>
        <w:tabs>
          <w:tab w:val="left" w:pos="581"/>
        </w:tabs>
        <w:spacing w:line="237" w:lineRule="auto"/>
        <w:ind w:right="1366"/>
        <w:rPr>
          <w:rFonts w:ascii="Arial" w:hAnsi="Arial"/>
          <w:color w:val="78BA9C"/>
          <w:sz w:val="24"/>
        </w:rPr>
      </w:pPr>
      <w:r>
        <w:rPr>
          <w:color w:val="231F20"/>
          <w:sz w:val="24"/>
        </w:rPr>
        <w:t>Mae darparu llwybr addysgol Dilysu Ôl-daliadau ar gyfer defnyddwyr gwasanaeth amrywiaeth o Wasanaethau Gofal Sylfaenol wedi sicrhau bod rhanddeiliaid yn ymwybodol o arfer gorau a arweiniodd at wella hawliadau ansawdd gwasanaeth.</w:t>
      </w:r>
    </w:p>
    <w:p w14:paraId="07C804B0" w14:textId="77777777" w:rsidR="000252AC" w:rsidRDefault="000252AC">
      <w:pPr>
        <w:pStyle w:val="BodyText"/>
        <w:spacing w:before="6"/>
        <w:rPr>
          <w:sz w:val="23"/>
        </w:rPr>
      </w:pPr>
    </w:p>
    <w:p w14:paraId="1F68785B" w14:textId="77777777" w:rsidR="000252AC" w:rsidRDefault="00161BAF">
      <w:pPr>
        <w:pStyle w:val="ListParagraph"/>
        <w:numPr>
          <w:ilvl w:val="0"/>
          <w:numId w:val="22"/>
        </w:numPr>
        <w:tabs>
          <w:tab w:val="left" w:pos="581"/>
        </w:tabs>
        <w:spacing w:line="237" w:lineRule="auto"/>
        <w:ind w:right="1013"/>
        <w:rPr>
          <w:rFonts w:ascii="Arial" w:hAnsi="Arial"/>
          <w:color w:val="78BA9C"/>
          <w:sz w:val="24"/>
        </w:rPr>
      </w:pPr>
      <w:r>
        <w:rPr>
          <w:color w:val="231F20"/>
          <w:sz w:val="24"/>
        </w:rPr>
        <w:t>Cynhyrchwyd chwe chrynodeb Cymru gyfan i rannu arfer da a chanfyddiadau cyffredin o waith y Gwasanaethau Archwilio a Sicrwydd, yn cwmpasu Llywodraethu COVID-19, trefniadau TG, cydymffurfiad â’r Gymraeg, Rheoli Dŵr, Diogelwch Tân, a Rheoli Contractwyr.</w:t>
      </w:r>
    </w:p>
    <w:p w14:paraId="05DDF92E" w14:textId="77777777" w:rsidR="000252AC" w:rsidRDefault="000252AC">
      <w:pPr>
        <w:pStyle w:val="BodyText"/>
        <w:spacing w:before="5"/>
        <w:rPr>
          <w:sz w:val="23"/>
        </w:rPr>
      </w:pPr>
    </w:p>
    <w:p w14:paraId="2FACFD14" w14:textId="77777777" w:rsidR="000252AC" w:rsidRDefault="00161BAF">
      <w:pPr>
        <w:pStyle w:val="ListParagraph"/>
        <w:numPr>
          <w:ilvl w:val="0"/>
          <w:numId w:val="22"/>
        </w:numPr>
        <w:tabs>
          <w:tab w:val="left" w:pos="581"/>
        </w:tabs>
        <w:spacing w:line="237" w:lineRule="auto"/>
        <w:ind w:right="809"/>
        <w:rPr>
          <w:rFonts w:ascii="Arial" w:hAnsi="Arial"/>
          <w:color w:val="78BA9C"/>
          <w:sz w:val="24"/>
        </w:rPr>
      </w:pPr>
      <w:r>
        <w:rPr>
          <w:color w:val="231F20"/>
          <w:sz w:val="24"/>
        </w:rPr>
        <w:t>Sefydlwyd Grŵp Rheoli Adeiladau, i roi rheolaethau ar waith ar draws safleoedd i ddiogelu staff a gwasanaethau yn unol â rheoliadau COVID-19.</w:t>
      </w:r>
    </w:p>
    <w:p w14:paraId="1A75B7EB" w14:textId="77777777" w:rsidR="000252AC" w:rsidRDefault="000252AC">
      <w:pPr>
        <w:pStyle w:val="BodyText"/>
        <w:spacing w:before="4"/>
        <w:rPr>
          <w:sz w:val="23"/>
        </w:rPr>
      </w:pPr>
    </w:p>
    <w:p w14:paraId="5054A1F1" w14:textId="32F50DBB" w:rsidR="000252AC" w:rsidRPr="00D62E03" w:rsidRDefault="00161BAF" w:rsidP="00D62E03">
      <w:pPr>
        <w:pStyle w:val="ListParagraph"/>
        <w:numPr>
          <w:ilvl w:val="0"/>
          <w:numId w:val="22"/>
        </w:numPr>
        <w:tabs>
          <w:tab w:val="left" w:pos="581"/>
        </w:tabs>
        <w:spacing w:line="290" w:lineRule="exact"/>
        <w:ind w:hanging="361"/>
        <w:rPr>
          <w:rFonts w:ascii="Arial" w:hAnsi="Arial"/>
          <w:color w:val="78BA9C"/>
          <w:sz w:val="24"/>
          <w:szCs w:val="24"/>
        </w:rPr>
      </w:pPr>
      <w:r>
        <w:rPr>
          <w:color w:val="231F20"/>
          <w:sz w:val="24"/>
        </w:rPr>
        <w:t>Cynhaliodd y Gwasanaethau Archwilio a Sicrwydd adolygiad mewn perthynas â threfniadau COVID-19</w:t>
      </w:r>
      <w:r w:rsidR="00D62E03">
        <w:rPr>
          <w:color w:val="231F20"/>
          <w:sz w:val="24"/>
        </w:rPr>
        <w:t xml:space="preserve"> </w:t>
      </w:r>
      <w:r w:rsidRPr="00D62E03">
        <w:rPr>
          <w:color w:val="231F20"/>
          <w:sz w:val="24"/>
          <w:szCs w:val="24"/>
        </w:rPr>
        <w:t>ar safleoedd PCGC, a chafwyd sicrwydd rhesymol.</w:t>
      </w:r>
    </w:p>
    <w:p w14:paraId="59D5828D" w14:textId="77777777" w:rsidR="000252AC" w:rsidRPr="00D62E03" w:rsidRDefault="000252AC">
      <w:pPr>
        <w:pStyle w:val="BodyText"/>
        <w:spacing w:before="5"/>
      </w:pPr>
    </w:p>
    <w:p w14:paraId="6EFE398E" w14:textId="77777777" w:rsidR="000252AC" w:rsidRDefault="00161BAF">
      <w:pPr>
        <w:ind w:left="220"/>
        <w:rPr>
          <w:sz w:val="24"/>
        </w:rPr>
      </w:pPr>
      <w:r>
        <w:rPr>
          <w:b/>
          <w:color w:val="231F20"/>
          <w:sz w:val="24"/>
        </w:rPr>
        <w:t xml:space="preserve">Astudiaeth achos: </w:t>
      </w:r>
      <w:r>
        <w:rPr>
          <w:color w:val="205E9E"/>
          <w:sz w:val="24"/>
          <w:u w:val="single" w:color="205E9E"/>
        </w:rPr>
        <w:t>PROMPT Cymru Cymunedol</w:t>
      </w:r>
    </w:p>
    <w:p w14:paraId="29F2F0BA" w14:textId="77777777" w:rsidR="000252AC" w:rsidRDefault="000252AC">
      <w:pPr>
        <w:rPr>
          <w:sz w:val="24"/>
        </w:rPr>
        <w:sectPr w:rsidR="000252AC">
          <w:pgSz w:w="11910" w:h="16840"/>
          <w:pgMar w:top="680" w:right="0" w:bottom="600" w:left="460" w:header="0" w:footer="400" w:gutter="0"/>
          <w:cols w:space="720"/>
        </w:sectPr>
      </w:pPr>
    </w:p>
    <w:p w14:paraId="6809D806" w14:textId="77777777" w:rsidR="000252AC" w:rsidRDefault="00DB7BE8">
      <w:pPr>
        <w:pStyle w:val="Heading1"/>
        <w:spacing w:before="84" w:line="1594" w:lineRule="exact"/>
        <w:ind w:left="4051" w:right="0"/>
      </w:pPr>
      <w:r>
        <w:rPr>
          <w:noProof/>
        </w:rPr>
        <w:lastRenderedPageBreak/>
        <mc:AlternateContent>
          <mc:Choice Requires="wps">
            <w:drawing>
              <wp:anchor distT="0" distB="0" distL="114300" distR="114300" simplePos="0" relativeHeight="485009920" behindDoc="1" locked="0" layoutInCell="1" allowOverlap="1" wp14:anchorId="378970B4" wp14:editId="692719AB">
                <wp:simplePos x="0" y="0"/>
                <wp:positionH relativeFrom="page">
                  <wp:posOffset>0</wp:posOffset>
                </wp:positionH>
                <wp:positionV relativeFrom="page">
                  <wp:posOffset>0</wp:posOffset>
                </wp:positionV>
                <wp:extent cx="7560310" cy="10692130"/>
                <wp:effectExtent l="0" t="0" r="0" b="1270"/>
                <wp:wrapNone/>
                <wp:docPr id="200" name="docshape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0190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3632E" id="docshape211" o:spid="_x0000_s1026" style="position:absolute;margin-left:0;margin-top:0;width:595.3pt;height:841.9pt;z-index:-1830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" fillcolor="#019095" stroked="f">
                <v:path arrowok="t"/>
                <w10:wrap anchorx="page" anchory="page"/>
              </v:rect>
            </w:pict>
          </mc:Fallback>
        </mc:AlternateContent>
      </w:r>
      <w:r>
        <w:rPr>
          <w:noProof/>
        </w:rPr>
        <mc:AlternateContent>
          <mc:Choice Requires="wpg">
            <w:drawing>
              <wp:anchor distT="0" distB="0" distL="114300" distR="114300" simplePos="0" relativeHeight="15756800" behindDoc="0" locked="0" layoutInCell="1" allowOverlap="1" wp14:anchorId="2EB582EE" wp14:editId="1C10B04E">
                <wp:simplePos x="0" y="0"/>
                <wp:positionH relativeFrom="page">
                  <wp:posOffset>-184150</wp:posOffset>
                </wp:positionH>
                <wp:positionV relativeFrom="page">
                  <wp:posOffset>4224020</wp:posOffset>
                </wp:positionV>
                <wp:extent cx="4565015" cy="6036310"/>
                <wp:effectExtent l="0" t="0" r="0" b="0"/>
                <wp:wrapNone/>
                <wp:docPr id="195" name="docshapegroup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015" cy="6036310"/>
                          <a:chOff x="-290" y="6652"/>
                          <a:chExt cx="7189" cy="9506"/>
                        </a:xfrm>
                      </wpg:grpSpPr>
                      <wps:wsp>
                        <wps:cNvPr id="196" name="docshape213"/>
                        <wps:cNvSpPr>
                          <a:spLocks/>
                        </wps:cNvSpPr>
                        <wps:spPr bwMode="auto">
                          <a:xfrm>
                            <a:off x="0" y="6651"/>
                            <a:ext cx="6899" cy="9506"/>
                          </a:xfrm>
                          <a:custGeom>
                            <a:avLst/>
                            <a:gdLst>
                              <a:gd name="T0" fmla="*/ 1817 w 6899"/>
                              <a:gd name="T1" fmla="+- 0 6663 6652"/>
                              <a:gd name="T2" fmla="*/ 6663 h 9506"/>
                              <a:gd name="T3" fmla="*/ 1416 w 6899"/>
                              <a:gd name="T4" fmla="+- 0 6707 6652"/>
                              <a:gd name="T5" fmla="*/ 6707 h 9506"/>
                              <a:gd name="T6" fmla="*/ 1025 w 6899"/>
                              <a:gd name="T7" fmla="+- 0 6784 6652"/>
                              <a:gd name="T8" fmla="*/ 6784 h 9506"/>
                              <a:gd name="T9" fmla="*/ 646 w 6899"/>
                              <a:gd name="T10" fmla="+- 0 6893 6652"/>
                              <a:gd name="T11" fmla="*/ 6893 h 9506"/>
                              <a:gd name="T12" fmla="*/ 281 w 6899"/>
                              <a:gd name="T13" fmla="+- 0 7031 6652"/>
                              <a:gd name="T14" fmla="*/ 7031 h 9506"/>
                              <a:gd name="T15" fmla="*/ 0 w 6899"/>
                              <a:gd name="T16" fmla="+- 0 15647 6652"/>
                              <a:gd name="T17" fmla="*/ 15647 h 9506"/>
                              <a:gd name="T18" fmla="*/ 353 w 6899"/>
                              <a:gd name="T19" fmla="+- 0 15808 6652"/>
                              <a:gd name="T20" fmla="*/ 15808 h 9506"/>
                              <a:gd name="T21" fmla="*/ 721 w 6899"/>
                              <a:gd name="T22" fmla="+- 0 15940 6652"/>
                              <a:gd name="T23" fmla="*/ 15940 h 9506"/>
                              <a:gd name="T24" fmla="*/ 1102 w 6899"/>
                              <a:gd name="T25" fmla="+- 0 16043 6652"/>
                              <a:gd name="T26" fmla="*/ 16043 h 9506"/>
                              <a:gd name="T27" fmla="*/ 1495 w 6899"/>
                              <a:gd name="T28" fmla="+- 0 16113 6652"/>
                              <a:gd name="T29" fmla="*/ 16113 h 9506"/>
                              <a:gd name="T30" fmla="*/ 1899 w 6899"/>
                              <a:gd name="T31" fmla="+- 0 16151 6652"/>
                              <a:gd name="T32" fmla="*/ 16151 h 9506"/>
                              <a:gd name="T33" fmla="*/ 2297 w 6899"/>
                              <a:gd name="T34" fmla="+- 0 16155 6652"/>
                              <a:gd name="T35" fmla="*/ 16155 h 9506"/>
                              <a:gd name="T36" fmla="*/ 2673 w 6899"/>
                              <a:gd name="T37" fmla="+- 0 16128 6652"/>
                              <a:gd name="T38" fmla="*/ 16128 h 9506"/>
                              <a:gd name="T39" fmla="*/ 3040 w 6899"/>
                              <a:gd name="T40" fmla="+- 0 16073 6652"/>
                              <a:gd name="T41" fmla="*/ 16073 h 9506"/>
                              <a:gd name="T42" fmla="*/ 3397 w 6899"/>
                              <a:gd name="T43" fmla="+- 0 15991 6652"/>
                              <a:gd name="T44" fmla="*/ 15991 h 9506"/>
                              <a:gd name="T45" fmla="*/ 3743 w 6899"/>
                              <a:gd name="T46" fmla="+- 0 15882 6652"/>
                              <a:gd name="T47" fmla="*/ 15882 h 9506"/>
                              <a:gd name="T48" fmla="*/ 4078 w 6899"/>
                              <a:gd name="T49" fmla="+- 0 15748 6652"/>
                              <a:gd name="T50" fmla="*/ 15748 h 9506"/>
                              <a:gd name="T51" fmla="*/ 4399 w 6899"/>
                              <a:gd name="T52" fmla="+- 0 15590 6652"/>
                              <a:gd name="T53" fmla="*/ 15590 h 9506"/>
                              <a:gd name="T54" fmla="*/ 4706 w 6899"/>
                              <a:gd name="T55" fmla="+- 0 15409 6652"/>
                              <a:gd name="T56" fmla="*/ 15409 h 9506"/>
                              <a:gd name="T57" fmla="*/ 4998 w 6899"/>
                              <a:gd name="T58" fmla="+- 0 15207 6652"/>
                              <a:gd name="T59" fmla="*/ 15207 h 9506"/>
                              <a:gd name="T60" fmla="*/ 5273 w 6899"/>
                              <a:gd name="T61" fmla="+- 0 14983 6652"/>
                              <a:gd name="T62" fmla="*/ 14983 h 9506"/>
                              <a:gd name="T63" fmla="*/ 5531 w 6899"/>
                              <a:gd name="T64" fmla="+- 0 14740 6652"/>
                              <a:gd name="T65" fmla="*/ 14740 h 9506"/>
                              <a:gd name="T66" fmla="*/ 5770 w 6899"/>
                              <a:gd name="T67" fmla="+- 0 14479 6652"/>
                              <a:gd name="T68" fmla="*/ 14479 h 9506"/>
                              <a:gd name="T69" fmla="*/ 5989 w 6899"/>
                              <a:gd name="T70" fmla="+- 0 14200 6652"/>
                              <a:gd name="T71" fmla="*/ 14200 h 9506"/>
                              <a:gd name="T72" fmla="*/ 6188 w 6899"/>
                              <a:gd name="T73" fmla="+- 0 13905 6652"/>
                              <a:gd name="T74" fmla="*/ 13905 h 9506"/>
                              <a:gd name="T75" fmla="*/ 6364 w 6899"/>
                              <a:gd name="T76" fmla="+- 0 13595 6652"/>
                              <a:gd name="T77" fmla="*/ 13595 h 9506"/>
                              <a:gd name="T78" fmla="*/ 6518 w 6899"/>
                              <a:gd name="T79" fmla="+- 0 13271 6652"/>
                              <a:gd name="T80" fmla="*/ 13271 h 9506"/>
                              <a:gd name="T81" fmla="*/ 6647 w 6899"/>
                              <a:gd name="T82" fmla="+- 0 12934 6652"/>
                              <a:gd name="T83" fmla="*/ 12934 h 9506"/>
                              <a:gd name="T84" fmla="*/ 6750 w 6899"/>
                              <a:gd name="T85" fmla="+- 0 12586 6652"/>
                              <a:gd name="T86" fmla="*/ 12586 h 9506"/>
                              <a:gd name="T87" fmla="*/ 6827 w 6899"/>
                              <a:gd name="T88" fmla="+- 0 12227 6652"/>
                              <a:gd name="T89" fmla="*/ 12227 h 9506"/>
                              <a:gd name="T90" fmla="*/ 6877 w 6899"/>
                              <a:gd name="T91" fmla="+- 0 11858 6652"/>
                              <a:gd name="T92" fmla="*/ 11858 h 9506"/>
                              <a:gd name="T93" fmla="*/ 6897 w 6899"/>
                              <a:gd name="T94" fmla="+- 0 11481 6652"/>
                              <a:gd name="T95" fmla="*/ 11481 h 9506"/>
                              <a:gd name="T96" fmla="*/ 6889 w 6899"/>
                              <a:gd name="T97" fmla="+- 0 11101 6652"/>
                              <a:gd name="T98" fmla="*/ 11101 h 9506"/>
                              <a:gd name="T99" fmla="*/ 6850 w 6899"/>
                              <a:gd name="T100" fmla="+- 0 10729 6652"/>
                              <a:gd name="T101" fmla="*/ 10729 h 9506"/>
                              <a:gd name="T102" fmla="*/ 6784 w 6899"/>
                              <a:gd name="T103" fmla="+- 0 10366 6652"/>
                              <a:gd name="T104" fmla="*/ 10366 h 9506"/>
                              <a:gd name="T105" fmla="*/ 6691 w 6899"/>
                              <a:gd name="T106" fmla="+- 0 10013 6652"/>
                              <a:gd name="T107" fmla="*/ 10013 h 9506"/>
                              <a:gd name="T108" fmla="*/ 6572 w 6899"/>
                              <a:gd name="T109" fmla="+- 0 9671 6652"/>
                              <a:gd name="T110" fmla="*/ 9671 h 9506"/>
                              <a:gd name="T111" fmla="*/ 6428 w 6899"/>
                              <a:gd name="T112" fmla="+- 0 9342 6652"/>
                              <a:gd name="T113" fmla="*/ 9342 h 9506"/>
                              <a:gd name="T114" fmla="*/ 6261 w 6899"/>
                              <a:gd name="T115" fmla="+- 0 9026 6652"/>
                              <a:gd name="T116" fmla="*/ 9026 h 9506"/>
                              <a:gd name="T117" fmla="*/ 6071 w 6899"/>
                              <a:gd name="T118" fmla="+- 0 8725 6652"/>
                              <a:gd name="T119" fmla="*/ 8725 h 9506"/>
                              <a:gd name="T120" fmla="*/ 5860 w 6899"/>
                              <a:gd name="T121" fmla="+- 0 8440 6652"/>
                              <a:gd name="T122" fmla="*/ 8440 h 9506"/>
                              <a:gd name="T123" fmla="*/ 5629 w 6899"/>
                              <a:gd name="T124" fmla="+- 0 8171 6652"/>
                              <a:gd name="T125" fmla="*/ 8171 h 9506"/>
                              <a:gd name="T126" fmla="*/ 5378 w 6899"/>
                              <a:gd name="T127" fmla="+- 0 7921 6652"/>
                              <a:gd name="T128" fmla="*/ 7921 h 9506"/>
                              <a:gd name="T129" fmla="*/ 5110 w 6899"/>
                              <a:gd name="T130" fmla="+- 0 7689 6652"/>
                              <a:gd name="T131" fmla="*/ 7689 h 9506"/>
                              <a:gd name="T132" fmla="*/ 4825 w 6899"/>
                              <a:gd name="T133" fmla="+- 0 7478 6652"/>
                              <a:gd name="T134" fmla="*/ 7478 h 9506"/>
                              <a:gd name="T135" fmla="*/ 4523 w 6899"/>
                              <a:gd name="T136" fmla="+- 0 7288 6652"/>
                              <a:gd name="T137" fmla="*/ 7288 h 9506"/>
                              <a:gd name="T138" fmla="*/ 4208 w 6899"/>
                              <a:gd name="T139" fmla="+- 0 7121 6652"/>
                              <a:gd name="T140" fmla="*/ 7121 h 9506"/>
                              <a:gd name="T141" fmla="*/ 3878 w 6899"/>
                              <a:gd name="T142" fmla="+- 0 6978 6652"/>
                              <a:gd name="T143" fmla="*/ 6978 h 9506"/>
                              <a:gd name="T144" fmla="*/ 3537 w 6899"/>
                              <a:gd name="T145" fmla="+- 0 6859 6652"/>
                              <a:gd name="T146" fmla="*/ 6859 h 9506"/>
                              <a:gd name="T147" fmla="*/ 3184 w 6899"/>
                              <a:gd name="T148" fmla="+- 0 6765 6652"/>
                              <a:gd name="T149" fmla="*/ 6765 h 9506"/>
                              <a:gd name="T150" fmla="*/ 2821 w 6899"/>
                              <a:gd name="T151" fmla="+- 0 6699 6652"/>
                              <a:gd name="T152" fmla="*/ 6699 h 9506"/>
                              <a:gd name="T153" fmla="*/ 2449 w 6899"/>
                              <a:gd name="T154" fmla="+- 0 6661 6652"/>
                              <a:gd name="T155" fmla="*/ 6661 h 950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Lst>
                            <a:rect l="0" t="0" r="r" b="b"/>
                            <a:pathLst>
                              <a:path w="6899" h="9506">
                                <a:moveTo>
                                  <a:pt x="2145" y="0"/>
                                </a:moveTo>
                                <a:lnTo>
                                  <a:pt x="2063" y="0"/>
                                </a:lnTo>
                                <a:lnTo>
                                  <a:pt x="1980" y="2"/>
                                </a:lnTo>
                                <a:lnTo>
                                  <a:pt x="1899" y="6"/>
                                </a:lnTo>
                                <a:lnTo>
                                  <a:pt x="1817" y="11"/>
                                </a:lnTo>
                                <a:lnTo>
                                  <a:pt x="1736" y="17"/>
                                </a:lnTo>
                                <a:lnTo>
                                  <a:pt x="1655" y="25"/>
                                </a:lnTo>
                                <a:lnTo>
                                  <a:pt x="1575" y="33"/>
                                </a:lnTo>
                                <a:lnTo>
                                  <a:pt x="1495" y="44"/>
                                </a:lnTo>
                                <a:lnTo>
                                  <a:pt x="1416" y="55"/>
                                </a:lnTo>
                                <a:lnTo>
                                  <a:pt x="1336" y="68"/>
                                </a:lnTo>
                                <a:lnTo>
                                  <a:pt x="1258" y="82"/>
                                </a:lnTo>
                                <a:lnTo>
                                  <a:pt x="1180" y="98"/>
                                </a:lnTo>
                                <a:lnTo>
                                  <a:pt x="1102" y="114"/>
                                </a:lnTo>
                                <a:lnTo>
                                  <a:pt x="1025" y="132"/>
                                </a:lnTo>
                                <a:lnTo>
                                  <a:pt x="948" y="152"/>
                                </a:lnTo>
                                <a:lnTo>
                                  <a:pt x="872" y="172"/>
                                </a:lnTo>
                                <a:lnTo>
                                  <a:pt x="796" y="194"/>
                                </a:lnTo>
                                <a:lnTo>
                                  <a:pt x="721" y="217"/>
                                </a:lnTo>
                                <a:lnTo>
                                  <a:pt x="646" y="241"/>
                                </a:lnTo>
                                <a:lnTo>
                                  <a:pt x="572" y="266"/>
                                </a:lnTo>
                                <a:lnTo>
                                  <a:pt x="499" y="293"/>
                                </a:lnTo>
                                <a:lnTo>
                                  <a:pt x="426" y="320"/>
                                </a:lnTo>
                                <a:lnTo>
                                  <a:pt x="353" y="349"/>
                                </a:lnTo>
                                <a:lnTo>
                                  <a:pt x="281" y="379"/>
                                </a:lnTo>
                                <a:lnTo>
                                  <a:pt x="210" y="410"/>
                                </a:lnTo>
                                <a:lnTo>
                                  <a:pt x="139" y="442"/>
                                </a:lnTo>
                                <a:lnTo>
                                  <a:pt x="69" y="476"/>
                                </a:lnTo>
                                <a:lnTo>
                                  <a:pt x="0" y="510"/>
                                </a:lnTo>
                                <a:lnTo>
                                  <a:pt x="0" y="8995"/>
                                </a:lnTo>
                                <a:lnTo>
                                  <a:pt x="69" y="9029"/>
                                </a:lnTo>
                                <a:lnTo>
                                  <a:pt x="139" y="9063"/>
                                </a:lnTo>
                                <a:lnTo>
                                  <a:pt x="210" y="9095"/>
                                </a:lnTo>
                                <a:lnTo>
                                  <a:pt x="281" y="9126"/>
                                </a:lnTo>
                                <a:lnTo>
                                  <a:pt x="353" y="9156"/>
                                </a:lnTo>
                                <a:lnTo>
                                  <a:pt x="426" y="9185"/>
                                </a:lnTo>
                                <a:lnTo>
                                  <a:pt x="499" y="9212"/>
                                </a:lnTo>
                                <a:lnTo>
                                  <a:pt x="572" y="9239"/>
                                </a:lnTo>
                                <a:lnTo>
                                  <a:pt x="646" y="9264"/>
                                </a:lnTo>
                                <a:lnTo>
                                  <a:pt x="721" y="9288"/>
                                </a:lnTo>
                                <a:lnTo>
                                  <a:pt x="796" y="9311"/>
                                </a:lnTo>
                                <a:lnTo>
                                  <a:pt x="872" y="9333"/>
                                </a:lnTo>
                                <a:lnTo>
                                  <a:pt x="948" y="9353"/>
                                </a:lnTo>
                                <a:lnTo>
                                  <a:pt x="1025" y="9373"/>
                                </a:lnTo>
                                <a:lnTo>
                                  <a:pt x="1102" y="9391"/>
                                </a:lnTo>
                                <a:lnTo>
                                  <a:pt x="1180" y="9407"/>
                                </a:lnTo>
                                <a:lnTo>
                                  <a:pt x="1258" y="9423"/>
                                </a:lnTo>
                                <a:lnTo>
                                  <a:pt x="1336" y="9437"/>
                                </a:lnTo>
                                <a:lnTo>
                                  <a:pt x="1416" y="9450"/>
                                </a:lnTo>
                                <a:lnTo>
                                  <a:pt x="1495" y="9461"/>
                                </a:lnTo>
                                <a:lnTo>
                                  <a:pt x="1575" y="9472"/>
                                </a:lnTo>
                                <a:lnTo>
                                  <a:pt x="1655" y="9480"/>
                                </a:lnTo>
                                <a:lnTo>
                                  <a:pt x="1736" y="9488"/>
                                </a:lnTo>
                                <a:lnTo>
                                  <a:pt x="1817" y="9494"/>
                                </a:lnTo>
                                <a:lnTo>
                                  <a:pt x="1899" y="9499"/>
                                </a:lnTo>
                                <a:lnTo>
                                  <a:pt x="1980" y="9503"/>
                                </a:lnTo>
                                <a:lnTo>
                                  <a:pt x="2063" y="9505"/>
                                </a:lnTo>
                                <a:lnTo>
                                  <a:pt x="2145" y="9505"/>
                                </a:lnTo>
                                <a:lnTo>
                                  <a:pt x="2221" y="9505"/>
                                </a:lnTo>
                                <a:lnTo>
                                  <a:pt x="2297" y="9503"/>
                                </a:lnTo>
                                <a:lnTo>
                                  <a:pt x="2373" y="9500"/>
                                </a:lnTo>
                                <a:lnTo>
                                  <a:pt x="2449" y="9496"/>
                                </a:lnTo>
                                <a:lnTo>
                                  <a:pt x="2524" y="9491"/>
                                </a:lnTo>
                                <a:lnTo>
                                  <a:pt x="2598" y="9484"/>
                                </a:lnTo>
                                <a:lnTo>
                                  <a:pt x="2673" y="9476"/>
                                </a:lnTo>
                                <a:lnTo>
                                  <a:pt x="2747" y="9468"/>
                                </a:lnTo>
                                <a:lnTo>
                                  <a:pt x="2821" y="9458"/>
                                </a:lnTo>
                                <a:lnTo>
                                  <a:pt x="2894" y="9447"/>
                                </a:lnTo>
                                <a:lnTo>
                                  <a:pt x="2967" y="9435"/>
                                </a:lnTo>
                                <a:lnTo>
                                  <a:pt x="3040" y="9421"/>
                                </a:lnTo>
                                <a:lnTo>
                                  <a:pt x="3112" y="9407"/>
                                </a:lnTo>
                                <a:lnTo>
                                  <a:pt x="3184" y="9392"/>
                                </a:lnTo>
                                <a:lnTo>
                                  <a:pt x="3255" y="9375"/>
                                </a:lnTo>
                                <a:lnTo>
                                  <a:pt x="3326" y="9358"/>
                                </a:lnTo>
                                <a:lnTo>
                                  <a:pt x="3397" y="9339"/>
                                </a:lnTo>
                                <a:lnTo>
                                  <a:pt x="3467" y="9319"/>
                                </a:lnTo>
                                <a:lnTo>
                                  <a:pt x="3537" y="9298"/>
                                </a:lnTo>
                                <a:lnTo>
                                  <a:pt x="3606" y="9277"/>
                                </a:lnTo>
                                <a:lnTo>
                                  <a:pt x="3675" y="9254"/>
                                </a:lnTo>
                                <a:lnTo>
                                  <a:pt x="3743" y="9230"/>
                                </a:lnTo>
                                <a:lnTo>
                                  <a:pt x="3811" y="9205"/>
                                </a:lnTo>
                                <a:lnTo>
                                  <a:pt x="3878" y="9179"/>
                                </a:lnTo>
                                <a:lnTo>
                                  <a:pt x="3945" y="9153"/>
                                </a:lnTo>
                                <a:lnTo>
                                  <a:pt x="4012" y="9125"/>
                                </a:lnTo>
                                <a:lnTo>
                                  <a:pt x="4078" y="9096"/>
                                </a:lnTo>
                                <a:lnTo>
                                  <a:pt x="4143" y="9066"/>
                                </a:lnTo>
                                <a:lnTo>
                                  <a:pt x="4208" y="9036"/>
                                </a:lnTo>
                                <a:lnTo>
                                  <a:pt x="4272" y="9004"/>
                                </a:lnTo>
                                <a:lnTo>
                                  <a:pt x="4336" y="8972"/>
                                </a:lnTo>
                                <a:lnTo>
                                  <a:pt x="4399" y="8938"/>
                                </a:lnTo>
                                <a:lnTo>
                                  <a:pt x="4461" y="8904"/>
                                </a:lnTo>
                                <a:lnTo>
                                  <a:pt x="4523" y="8868"/>
                                </a:lnTo>
                                <a:lnTo>
                                  <a:pt x="4585" y="8832"/>
                                </a:lnTo>
                                <a:lnTo>
                                  <a:pt x="4646" y="8795"/>
                                </a:lnTo>
                                <a:lnTo>
                                  <a:pt x="4706" y="8757"/>
                                </a:lnTo>
                                <a:lnTo>
                                  <a:pt x="4766" y="8718"/>
                                </a:lnTo>
                                <a:lnTo>
                                  <a:pt x="4825" y="8679"/>
                                </a:lnTo>
                                <a:lnTo>
                                  <a:pt x="4883" y="8638"/>
                                </a:lnTo>
                                <a:lnTo>
                                  <a:pt x="4941" y="8597"/>
                                </a:lnTo>
                                <a:lnTo>
                                  <a:pt x="4998" y="8555"/>
                                </a:lnTo>
                                <a:lnTo>
                                  <a:pt x="5054" y="8511"/>
                                </a:lnTo>
                                <a:lnTo>
                                  <a:pt x="5110" y="8468"/>
                                </a:lnTo>
                                <a:lnTo>
                                  <a:pt x="5165" y="8423"/>
                                </a:lnTo>
                                <a:lnTo>
                                  <a:pt x="5219" y="8377"/>
                                </a:lnTo>
                                <a:lnTo>
                                  <a:pt x="5273" y="8331"/>
                                </a:lnTo>
                                <a:lnTo>
                                  <a:pt x="5326" y="8284"/>
                                </a:lnTo>
                                <a:lnTo>
                                  <a:pt x="5378" y="8236"/>
                                </a:lnTo>
                                <a:lnTo>
                                  <a:pt x="5430" y="8188"/>
                                </a:lnTo>
                                <a:lnTo>
                                  <a:pt x="5481" y="8138"/>
                                </a:lnTo>
                                <a:lnTo>
                                  <a:pt x="5531" y="8088"/>
                                </a:lnTo>
                                <a:lnTo>
                                  <a:pt x="5580" y="8037"/>
                                </a:lnTo>
                                <a:lnTo>
                                  <a:pt x="5629" y="7986"/>
                                </a:lnTo>
                                <a:lnTo>
                                  <a:pt x="5677" y="7933"/>
                                </a:lnTo>
                                <a:lnTo>
                                  <a:pt x="5724" y="7880"/>
                                </a:lnTo>
                                <a:lnTo>
                                  <a:pt x="5770" y="7827"/>
                                </a:lnTo>
                                <a:lnTo>
                                  <a:pt x="5816" y="7772"/>
                                </a:lnTo>
                                <a:lnTo>
                                  <a:pt x="5860" y="7717"/>
                                </a:lnTo>
                                <a:lnTo>
                                  <a:pt x="5904" y="7662"/>
                                </a:lnTo>
                                <a:lnTo>
                                  <a:pt x="5947" y="7605"/>
                                </a:lnTo>
                                <a:lnTo>
                                  <a:pt x="5989" y="7548"/>
                                </a:lnTo>
                                <a:lnTo>
                                  <a:pt x="6031" y="7490"/>
                                </a:lnTo>
                                <a:lnTo>
                                  <a:pt x="6071" y="7432"/>
                                </a:lnTo>
                                <a:lnTo>
                                  <a:pt x="6111" y="7373"/>
                                </a:lnTo>
                                <a:lnTo>
                                  <a:pt x="6150" y="7313"/>
                                </a:lnTo>
                                <a:lnTo>
                                  <a:pt x="6188" y="7253"/>
                                </a:lnTo>
                                <a:lnTo>
                                  <a:pt x="6225" y="7192"/>
                                </a:lnTo>
                                <a:lnTo>
                                  <a:pt x="6261" y="7131"/>
                                </a:lnTo>
                                <a:lnTo>
                                  <a:pt x="6296" y="7069"/>
                                </a:lnTo>
                                <a:lnTo>
                                  <a:pt x="6331" y="7006"/>
                                </a:lnTo>
                                <a:lnTo>
                                  <a:pt x="6364" y="6943"/>
                                </a:lnTo>
                                <a:lnTo>
                                  <a:pt x="6397" y="6879"/>
                                </a:lnTo>
                                <a:lnTo>
                                  <a:pt x="6428" y="6815"/>
                                </a:lnTo>
                                <a:lnTo>
                                  <a:pt x="6459" y="6750"/>
                                </a:lnTo>
                                <a:lnTo>
                                  <a:pt x="6489" y="6685"/>
                                </a:lnTo>
                                <a:lnTo>
                                  <a:pt x="6518" y="6619"/>
                                </a:lnTo>
                                <a:lnTo>
                                  <a:pt x="6545" y="6553"/>
                                </a:lnTo>
                                <a:lnTo>
                                  <a:pt x="6572" y="6486"/>
                                </a:lnTo>
                                <a:lnTo>
                                  <a:pt x="6598" y="6418"/>
                                </a:lnTo>
                                <a:lnTo>
                                  <a:pt x="6623" y="6351"/>
                                </a:lnTo>
                                <a:lnTo>
                                  <a:pt x="6647" y="6282"/>
                                </a:lnTo>
                                <a:lnTo>
                                  <a:pt x="6669" y="6213"/>
                                </a:lnTo>
                                <a:lnTo>
                                  <a:pt x="6691" y="6144"/>
                                </a:lnTo>
                                <a:lnTo>
                                  <a:pt x="6712" y="6074"/>
                                </a:lnTo>
                                <a:lnTo>
                                  <a:pt x="6732" y="6004"/>
                                </a:lnTo>
                                <a:lnTo>
                                  <a:pt x="6750" y="5934"/>
                                </a:lnTo>
                                <a:lnTo>
                                  <a:pt x="6768" y="5863"/>
                                </a:lnTo>
                                <a:lnTo>
                                  <a:pt x="6784" y="5791"/>
                                </a:lnTo>
                                <a:lnTo>
                                  <a:pt x="6800" y="5719"/>
                                </a:lnTo>
                                <a:lnTo>
                                  <a:pt x="6814" y="5647"/>
                                </a:lnTo>
                                <a:lnTo>
                                  <a:pt x="6827" y="5575"/>
                                </a:lnTo>
                                <a:lnTo>
                                  <a:pt x="6839" y="5502"/>
                                </a:lnTo>
                                <a:lnTo>
                                  <a:pt x="6850" y="5428"/>
                                </a:lnTo>
                                <a:lnTo>
                                  <a:pt x="6860" y="5354"/>
                                </a:lnTo>
                                <a:lnTo>
                                  <a:pt x="6869" y="5280"/>
                                </a:lnTo>
                                <a:lnTo>
                                  <a:pt x="6877" y="5206"/>
                                </a:lnTo>
                                <a:lnTo>
                                  <a:pt x="6883" y="5131"/>
                                </a:lnTo>
                                <a:lnTo>
                                  <a:pt x="6889" y="5056"/>
                                </a:lnTo>
                                <a:lnTo>
                                  <a:pt x="6893" y="4981"/>
                                </a:lnTo>
                                <a:lnTo>
                                  <a:pt x="6896" y="4905"/>
                                </a:lnTo>
                                <a:lnTo>
                                  <a:pt x="6897" y="4829"/>
                                </a:lnTo>
                                <a:lnTo>
                                  <a:pt x="6898" y="4753"/>
                                </a:lnTo>
                                <a:lnTo>
                                  <a:pt x="6897" y="4676"/>
                                </a:lnTo>
                                <a:lnTo>
                                  <a:pt x="6896" y="4600"/>
                                </a:lnTo>
                                <a:lnTo>
                                  <a:pt x="6893" y="4524"/>
                                </a:lnTo>
                                <a:lnTo>
                                  <a:pt x="6889" y="4449"/>
                                </a:lnTo>
                                <a:lnTo>
                                  <a:pt x="6883" y="4374"/>
                                </a:lnTo>
                                <a:lnTo>
                                  <a:pt x="6877" y="4299"/>
                                </a:lnTo>
                                <a:lnTo>
                                  <a:pt x="6869" y="4225"/>
                                </a:lnTo>
                                <a:lnTo>
                                  <a:pt x="6860" y="4151"/>
                                </a:lnTo>
                                <a:lnTo>
                                  <a:pt x="6850" y="4077"/>
                                </a:lnTo>
                                <a:lnTo>
                                  <a:pt x="6839" y="4003"/>
                                </a:lnTo>
                                <a:lnTo>
                                  <a:pt x="6827" y="3930"/>
                                </a:lnTo>
                                <a:lnTo>
                                  <a:pt x="6814" y="3858"/>
                                </a:lnTo>
                                <a:lnTo>
                                  <a:pt x="6800" y="3786"/>
                                </a:lnTo>
                                <a:lnTo>
                                  <a:pt x="6784" y="3714"/>
                                </a:lnTo>
                                <a:lnTo>
                                  <a:pt x="6768" y="3642"/>
                                </a:lnTo>
                                <a:lnTo>
                                  <a:pt x="6750" y="3571"/>
                                </a:lnTo>
                                <a:lnTo>
                                  <a:pt x="6732" y="3501"/>
                                </a:lnTo>
                                <a:lnTo>
                                  <a:pt x="6712" y="3431"/>
                                </a:lnTo>
                                <a:lnTo>
                                  <a:pt x="6691" y="3361"/>
                                </a:lnTo>
                                <a:lnTo>
                                  <a:pt x="6669" y="3292"/>
                                </a:lnTo>
                                <a:lnTo>
                                  <a:pt x="6647" y="3223"/>
                                </a:lnTo>
                                <a:lnTo>
                                  <a:pt x="6623" y="3154"/>
                                </a:lnTo>
                                <a:lnTo>
                                  <a:pt x="6598" y="3087"/>
                                </a:lnTo>
                                <a:lnTo>
                                  <a:pt x="6572" y="3019"/>
                                </a:lnTo>
                                <a:lnTo>
                                  <a:pt x="6545" y="2952"/>
                                </a:lnTo>
                                <a:lnTo>
                                  <a:pt x="6518" y="2886"/>
                                </a:lnTo>
                                <a:lnTo>
                                  <a:pt x="6489" y="2820"/>
                                </a:lnTo>
                                <a:lnTo>
                                  <a:pt x="6459" y="2755"/>
                                </a:lnTo>
                                <a:lnTo>
                                  <a:pt x="6428" y="2690"/>
                                </a:lnTo>
                                <a:lnTo>
                                  <a:pt x="6397" y="2626"/>
                                </a:lnTo>
                                <a:lnTo>
                                  <a:pt x="6364" y="2562"/>
                                </a:lnTo>
                                <a:lnTo>
                                  <a:pt x="6331" y="2499"/>
                                </a:lnTo>
                                <a:lnTo>
                                  <a:pt x="6296" y="2436"/>
                                </a:lnTo>
                                <a:lnTo>
                                  <a:pt x="6261" y="2374"/>
                                </a:lnTo>
                                <a:lnTo>
                                  <a:pt x="6225" y="2313"/>
                                </a:lnTo>
                                <a:lnTo>
                                  <a:pt x="6188" y="2252"/>
                                </a:lnTo>
                                <a:lnTo>
                                  <a:pt x="6150" y="2192"/>
                                </a:lnTo>
                                <a:lnTo>
                                  <a:pt x="6111" y="2132"/>
                                </a:lnTo>
                                <a:lnTo>
                                  <a:pt x="6071" y="2073"/>
                                </a:lnTo>
                                <a:lnTo>
                                  <a:pt x="6031" y="2015"/>
                                </a:lnTo>
                                <a:lnTo>
                                  <a:pt x="5989" y="1957"/>
                                </a:lnTo>
                                <a:lnTo>
                                  <a:pt x="5947" y="1900"/>
                                </a:lnTo>
                                <a:lnTo>
                                  <a:pt x="5904" y="1843"/>
                                </a:lnTo>
                                <a:lnTo>
                                  <a:pt x="5860" y="1788"/>
                                </a:lnTo>
                                <a:lnTo>
                                  <a:pt x="5816" y="1733"/>
                                </a:lnTo>
                                <a:lnTo>
                                  <a:pt x="5770" y="1678"/>
                                </a:lnTo>
                                <a:lnTo>
                                  <a:pt x="5724" y="1624"/>
                                </a:lnTo>
                                <a:lnTo>
                                  <a:pt x="5677" y="1571"/>
                                </a:lnTo>
                                <a:lnTo>
                                  <a:pt x="5629" y="1519"/>
                                </a:lnTo>
                                <a:lnTo>
                                  <a:pt x="5580" y="1468"/>
                                </a:lnTo>
                                <a:lnTo>
                                  <a:pt x="5531" y="1417"/>
                                </a:lnTo>
                                <a:lnTo>
                                  <a:pt x="5481" y="1367"/>
                                </a:lnTo>
                                <a:lnTo>
                                  <a:pt x="5430" y="1317"/>
                                </a:lnTo>
                                <a:lnTo>
                                  <a:pt x="5378" y="1269"/>
                                </a:lnTo>
                                <a:lnTo>
                                  <a:pt x="5326" y="1221"/>
                                </a:lnTo>
                                <a:lnTo>
                                  <a:pt x="5273" y="1174"/>
                                </a:lnTo>
                                <a:lnTo>
                                  <a:pt x="5219" y="1128"/>
                                </a:lnTo>
                                <a:lnTo>
                                  <a:pt x="5165" y="1082"/>
                                </a:lnTo>
                                <a:lnTo>
                                  <a:pt x="5110" y="1037"/>
                                </a:lnTo>
                                <a:lnTo>
                                  <a:pt x="5054" y="993"/>
                                </a:lnTo>
                                <a:lnTo>
                                  <a:pt x="4998" y="950"/>
                                </a:lnTo>
                                <a:lnTo>
                                  <a:pt x="4941" y="908"/>
                                </a:lnTo>
                                <a:lnTo>
                                  <a:pt x="4883" y="867"/>
                                </a:lnTo>
                                <a:lnTo>
                                  <a:pt x="4825" y="826"/>
                                </a:lnTo>
                                <a:lnTo>
                                  <a:pt x="4766" y="787"/>
                                </a:lnTo>
                                <a:lnTo>
                                  <a:pt x="4706" y="748"/>
                                </a:lnTo>
                                <a:lnTo>
                                  <a:pt x="4646" y="710"/>
                                </a:lnTo>
                                <a:lnTo>
                                  <a:pt x="4585" y="673"/>
                                </a:lnTo>
                                <a:lnTo>
                                  <a:pt x="4523" y="636"/>
                                </a:lnTo>
                                <a:lnTo>
                                  <a:pt x="4461" y="601"/>
                                </a:lnTo>
                                <a:lnTo>
                                  <a:pt x="4399" y="567"/>
                                </a:lnTo>
                                <a:lnTo>
                                  <a:pt x="4336" y="533"/>
                                </a:lnTo>
                                <a:lnTo>
                                  <a:pt x="4272" y="501"/>
                                </a:lnTo>
                                <a:lnTo>
                                  <a:pt x="4208" y="469"/>
                                </a:lnTo>
                                <a:lnTo>
                                  <a:pt x="4143" y="439"/>
                                </a:lnTo>
                                <a:lnTo>
                                  <a:pt x="4078" y="409"/>
                                </a:lnTo>
                                <a:lnTo>
                                  <a:pt x="4012" y="380"/>
                                </a:lnTo>
                                <a:lnTo>
                                  <a:pt x="3945" y="352"/>
                                </a:lnTo>
                                <a:lnTo>
                                  <a:pt x="3878" y="326"/>
                                </a:lnTo>
                                <a:lnTo>
                                  <a:pt x="3811" y="300"/>
                                </a:lnTo>
                                <a:lnTo>
                                  <a:pt x="3743" y="275"/>
                                </a:lnTo>
                                <a:lnTo>
                                  <a:pt x="3675" y="251"/>
                                </a:lnTo>
                                <a:lnTo>
                                  <a:pt x="3606" y="228"/>
                                </a:lnTo>
                                <a:lnTo>
                                  <a:pt x="3537" y="207"/>
                                </a:lnTo>
                                <a:lnTo>
                                  <a:pt x="3467" y="186"/>
                                </a:lnTo>
                                <a:lnTo>
                                  <a:pt x="3397" y="166"/>
                                </a:lnTo>
                                <a:lnTo>
                                  <a:pt x="3326" y="147"/>
                                </a:lnTo>
                                <a:lnTo>
                                  <a:pt x="3255" y="130"/>
                                </a:lnTo>
                                <a:lnTo>
                                  <a:pt x="3184" y="113"/>
                                </a:lnTo>
                                <a:lnTo>
                                  <a:pt x="3112" y="98"/>
                                </a:lnTo>
                                <a:lnTo>
                                  <a:pt x="3040" y="84"/>
                                </a:lnTo>
                                <a:lnTo>
                                  <a:pt x="2967" y="70"/>
                                </a:lnTo>
                                <a:lnTo>
                                  <a:pt x="2894" y="58"/>
                                </a:lnTo>
                                <a:lnTo>
                                  <a:pt x="2821" y="47"/>
                                </a:lnTo>
                                <a:lnTo>
                                  <a:pt x="2747" y="37"/>
                                </a:lnTo>
                                <a:lnTo>
                                  <a:pt x="2673" y="29"/>
                                </a:lnTo>
                                <a:lnTo>
                                  <a:pt x="2598" y="21"/>
                                </a:lnTo>
                                <a:lnTo>
                                  <a:pt x="2524" y="14"/>
                                </a:lnTo>
                                <a:lnTo>
                                  <a:pt x="2449" y="9"/>
                                </a:lnTo>
                                <a:lnTo>
                                  <a:pt x="2373" y="5"/>
                                </a:lnTo>
                                <a:lnTo>
                                  <a:pt x="2297" y="2"/>
                                </a:lnTo>
                                <a:lnTo>
                                  <a:pt x="2221" y="0"/>
                                </a:lnTo>
                                <a:lnTo>
                                  <a:pt x="2145"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214"/>
                        <wps:cNvSpPr>
                          <a:spLocks/>
                        </wps:cNvSpPr>
                        <wps:spPr bwMode="auto">
                          <a:xfrm>
                            <a:off x="0" y="9743"/>
                            <a:ext cx="5295" cy="4735"/>
                          </a:xfrm>
                          <a:custGeom>
                            <a:avLst/>
                            <a:gdLst>
                              <a:gd name="T0" fmla="*/ 3113 w 5295"/>
                              <a:gd name="T1" fmla="+- 0 14297 9744"/>
                              <a:gd name="T2" fmla="*/ 14297 h 4735"/>
                              <a:gd name="T3" fmla="*/ 4207 w 5295"/>
                              <a:gd name="T4" fmla="+- 0 13499 9744"/>
                              <a:gd name="T5" fmla="*/ 13499 h 4735"/>
                              <a:gd name="T6" fmla="*/ 4319 w 5295"/>
                              <a:gd name="T7" fmla="+- 0 10899 9744"/>
                              <a:gd name="T8" fmla="*/ 10899 h 4735"/>
                              <a:gd name="T9" fmla="*/ 4154 w 5295"/>
                              <a:gd name="T10" fmla="+- 0 10887 9744"/>
                              <a:gd name="T11" fmla="*/ 10887 h 4735"/>
                              <a:gd name="T12" fmla="*/ 3989 w 5295"/>
                              <a:gd name="T13" fmla="+- 0 10863 9744"/>
                              <a:gd name="T14" fmla="*/ 10863 h 4735"/>
                              <a:gd name="T15" fmla="*/ 3824 w 5295"/>
                              <a:gd name="T16" fmla="+- 0 10827 9744"/>
                              <a:gd name="T17" fmla="*/ 10827 h 4735"/>
                              <a:gd name="T18" fmla="*/ 3661 w 5295"/>
                              <a:gd name="T19" fmla="+- 0 10781 9744"/>
                              <a:gd name="T20" fmla="*/ 10781 h 4735"/>
                              <a:gd name="T21" fmla="*/ 3500 w 5295"/>
                              <a:gd name="T22" fmla="+- 0 10726 9744"/>
                              <a:gd name="T23" fmla="*/ 10726 h 4735"/>
                              <a:gd name="T24" fmla="*/ 3342 w 5295"/>
                              <a:gd name="T25" fmla="+- 0 10664 9744"/>
                              <a:gd name="T26" fmla="*/ 10664 h 4735"/>
                              <a:gd name="T27" fmla="*/ 3188 w 5295"/>
                              <a:gd name="T28" fmla="+- 0 10596 9744"/>
                              <a:gd name="T29" fmla="*/ 10596 h 4735"/>
                              <a:gd name="T30" fmla="*/ 3040 w 5295"/>
                              <a:gd name="T31" fmla="+- 0 10524 9744"/>
                              <a:gd name="T32" fmla="*/ 10524 h 4735"/>
                              <a:gd name="T33" fmla="*/ 2898 w 5295"/>
                              <a:gd name="T34" fmla="+- 0 10449 9744"/>
                              <a:gd name="T35" fmla="*/ 10449 h 4735"/>
                              <a:gd name="T36" fmla="*/ 2763 w 5295"/>
                              <a:gd name="T37" fmla="+- 0 10372 9744"/>
                              <a:gd name="T38" fmla="*/ 10372 h 4735"/>
                              <a:gd name="T39" fmla="*/ 2635 w 5295"/>
                              <a:gd name="T40" fmla="+- 0 10296 9744"/>
                              <a:gd name="T41" fmla="*/ 10296 h 4735"/>
                              <a:gd name="T42" fmla="*/ 2517 w 5295"/>
                              <a:gd name="T43" fmla="+- 0 10221 9744"/>
                              <a:gd name="T44" fmla="*/ 10221 h 4735"/>
                              <a:gd name="T45" fmla="*/ 2408 w 5295"/>
                              <a:gd name="T46" fmla="+- 0 10149 9744"/>
                              <a:gd name="T47" fmla="*/ 10149 h 4735"/>
                              <a:gd name="T48" fmla="*/ 2289 w 5295"/>
                              <a:gd name="T49" fmla="+- 0 10072 9744"/>
                              <a:gd name="T50" fmla="*/ 10072 h 4735"/>
                              <a:gd name="T51" fmla="*/ 2147 w 5295"/>
                              <a:gd name="T52" fmla="+- 0 10016 9744"/>
                              <a:gd name="T53" fmla="*/ 10016 h 4735"/>
                              <a:gd name="T54" fmla="*/ 2000 w 5295"/>
                              <a:gd name="T55" fmla="+- 0 9998 9744"/>
                              <a:gd name="T56" fmla="*/ 9998 h 4735"/>
                              <a:gd name="T57" fmla="*/ 1852 w 5295"/>
                              <a:gd name="T58" fmla="+- 0 10016 9744"/>
                              <a:gd name="T59" fmla="*/ 10016 h 4735"/>
                              <a:gd name="T60" fmla="*/ 1710 w 5295"/>
                              <a:gd name="T61" fmla="+- 0 10072 9744"/>
                              <a:gd name="T62" fmla="*/ 10072 h 4735"/>
                              <a:gd name="T63" fmla="*/ 1591 w 5295"/>
                              <a:gd name="T64" fmla="+- 0 10149 9744"/>
                              <a:gd name="T65" fmla="*/ 10149 h 4735"/>
                              <a:gd name="T66" fmla="*/ 1482 w 5295"/>
                              <a:gd name="T67" fmla="+- 0 10221 9744"/>
                              <a:gd name="T68" fmla="*/ 10221 h 4735"/>
                              <a:gd name="T69" fmla="*/ 1364 w 5295"/>
                              <a:gd name="T70" fmla="+- 0 10296 9744"/>
                              <a:gd name="T71" fmla="*/ 10296 h 4735"/>
                              <a:gd name="T72" fmla="*/ 1236 w 5295"/>
                              <a:gd name="T73" fmla="+- 0 10372 9744"/>
                              <a:gd name="T74" fmla="*/ 10372 h 4735"/>
                              <a:gd name="T75" fmla="*/ 1101 w 5295"/>
                              <a:gd name="T76" fmla="+- 0 10449 9744"/>
                              <a:gd name="T77" fmla="*/ 10449 h 4735"/>
                              <a:gd name="T78" fmla="*/ 959 w 5295"/>
                              <a:gd name="T79" fmla="+- 0 10524 9744"/>
                              <a:gd name="T80" fmla="*/ 10524 h 4735"/>
                              <a:gd name="T81" fmla="*/ 811 w 5295"/>
                              <a:gd name="T82" fmla="+- 0 10596 9744"/>
                              <a:gd name="T83" fmla="*/ 10596 h 4735"/>
                              <a:gd name="T84" fmla="*/ 657 w 5295"/>
                              <a:gd name="T85" fmla="+- 0 10664 9744"/>
                              <a:gd name="T86" fmla="*/ 10664 h 4735"/>
                              <a:gd name="T87" fmla="*/ 499 w 5295"/>
                              <a:gd name="T88" fmla="+- 0 10726 9744"/>
                              <a:gd name="T89" fmla="*/ 10726 h 4735"/>
                              <a:gd name="T90" fmla="*/ 338 w 5295"/>
                              <a:gd name="T91" fmla="+- 0 10781 9744"/>
                              <a:gd name="T92" fmla="*/ 10781 h 4735"/>
                              <a:gd name="T93" fmla="*/ 175 w 5295"/>
                              <a:gd name="T94" fmla="+- 0 10827 9744"/>
                              <a:gd name="T95" fmla="*/ 10827 h 4735"/>
                              <a:gd name="T96" fmla="*/ 10 w 5295"/>
                              <a:gd name="T97" fmla="+- 0 10863 9744"/>
                              <a:gd name="T98" fmla="*/ 10863 h 4735"/>
                              <a:gd name="T99" fmla="*/ 0 w 5295"/>
                              <a:gd name="T100" fmla="+- 0 13950 9744"/>
                              <a:gd name="T101" fmla="*/ 13950 h 4735"/>
                              <a:gd name="T102" fmla="*/ 374 w 5295"/>
                              <a:gd name="T103" fmla="+- 0 14333 9744"/>
                              <a:gd name="T104" fmla="*/ 14333 h 4735"/>
                              <a:gd name="T105" fmla="*/ 2000 w 5295"/>
                              <a:gd name="T106" fmla="+- 0 14478 9744"/>
                              <a:gd name="T107" fmla="*/ 14478 h 4735"/>
                              <a:gd name="T108" fmla="*/ 4565 w 5295"/>
                              <a:gd name="T109" fmla="+- 0 10111 9744"/>
                              <a:gd name="T110" fmla="*/ 10111 h 4735"/>
                              <a:gd name="T111" fmla="*/ 4900 w 5295"/>
                              <a:gd name="T112" fmla="+- 0 9744 9744"/>
                              <a:gd name="T113" fmla="*/ 9744 h 4735"/>
                              <a:gd name="T114" fmla="*/ 5166 w 5295"/>
                              <a:gd name="T115" fmla="+- 0 10027 9744"/>
                              <a:gd name="T116" fmla="*/ 10027 h 4735"/>
                              <a:gd name="T117" fmla="*/ 5208 w 5295"/>
                              <a:gd name="T118" fmla="+- 0 10103 9744"/>
                              <a:gd name="T119" fmla="*/ 10103 h 4735"/>
                              <a:gd name="T120" fmla="*/ 5241 w 5295"/>
                              <a:gd name="T121" fmla="+- 0 10194 9744"/>
                              <a:gd name="T122" fmla="*/ 10194 h 4735"/>
                              <a:gd name="T123" fmla="*/ 5267 w 5295"/>
                              <a:gd name="T124" fmla="+- 0 10300 9744"/>
                              <a:gd name="T125" fmla="*/ 10300 h 4735"/>
                              <a:gd name="T126" fmla="*/ 5284 w 5295"/>
                              <a:gd name="T127" fmla="+- 0 10418 9744"/>
                              <a:gd name="T128" fmla="*/ 10418 h 4735"/>
                              <a:gd name="T129" fmla="*/ 5293 w 5295"/>
                              <a:gd name="T130" fmla="+- 0 10548 9744"/>
                              <a:gd name="T131" fmla="*/ 10548 h 4735"/>
                              <a:gd name="T132" fmla="*/ 5294 w 5295"/>
                              <a:gd name="T133" fmla="+- 0 10689 9744"/>
                              <a:gd name="T134" fmla="*/ 10689 h 4735"/>
                              <a:gd name="T135" fmla="*/ 5288 w 5295"/>
                              <a:gd name="T136" fmla="+- 0 10837 9744"/>
                              <a:gd name="T137" fmla="*/ 10837 h 4735"/>
                              <a:gd name="T138" fmla="*/ 5275 w 5295"/>
                              <a:gd name="T139" fmla="+- 0 10993 9744"/>
                              <a:gd name="T140" fmla="*/ 10993 h 4735"/>
                              <a:gd name="T141" fmla="*/ 5255 w 5295"/>
                              <a:gd name="T142" fmla="+- 0 11155 9744"/>
                              <a:gd name="T143" fmla="*/ 11155 h 4735"/>
                              <a:gd name="T144" fmla="*/ 5228 w 5295"/>
                              <a:gd name="T145" fmla="+- 0 11322 9744"/>
                              <a:gd name="T146" fmla="*/ 11322 h 4735"/>
                              <a:gd name="T147" fmla="*/ 5195 w 5295"/>
                              <a:gd name="T148" fmla="+- 0 11492 9744"/>
                              <a:gd name="T149" fmla="*/ 11492 h 4735"/>
                              <a:gd name="T150" fmla="*/ 5155 w 5295"/>
                              <a:gd name="T151" fmla="+- 0 11663 9744"/>
                              <a:gd name="T152" fmla="*/ 11663 h 4735"/>
                              <a:gd name="T153" fmla="*/ 5110 w 5295"/>
                              <a:gd name="T154" fmla="+- 0 11835 9744"/>
                              <a:gd name="T155" fmla="*/ 11835 h 4735"/>
                              <a:gd name="T156" fmla="*/ 5058 w 5295"/>
                              <a:gd name="T157" fmla="+- 0 12006 9744"/>
                              <a:gd name="T158" fmla="*/ 12006 h 4735"/>
                              <a:gd name="T159" fmla="*/ 5001 w 5295"/>
                              <a:gd name="T160" fmla="+- 0 12175 9744"/>
                              <a:gd name="T161" fmla="*/ 12175 h 4735"/>
                              <a:gd name="T162" fmla="*/ 4938 w 5295"/>
                              <a:gd name="T163" fmla="+- 0 12340 9744"/>
                              <a:gd name="T164" fmla="*/ 12340 h 4735"/>
                              <a:gd name="T165" fmla="*/ 4870 w 5295"/>
                              <a:gd name="T166" fmla="+- 0 12499 9744"/>
                              <a:gd name="T167" fmla="*/ 12499 h 4735"/>
                              <a:gd name="T168" fmla="*/ 4797 w 5295"/>
                              <a:gd name="T169" fmla="+- 0 12653 9744"/>
                              <a:gd name="T170" fmla="*/ 12653 h 4735"/>
                              <a:gd name="T171" fmla="*/ 4720 w 5295"/>
                              <a:gd name="T172" fmla="+- 0 12798 9744"/>
                              <a:gd name="T173" fmla="*/ 12798 h 4735"/>
                              <a:gd name="T174" fmla="*/ 4638 w 5295"/>
                              <a:gd name="T175" fmla="+- 0 12934 9744"/>
                              <a:gd name="T176" fmla="*/ 12934 h 4735"/>
                              <a:gd name="T177" fmla="*/ 4552 w 5295"/>
                              <a:gd name="T178" fmla="+- 0 13059 9744"/>
                              <a:gd name="T179" fmla="*/ 13059 h 4735"/>
                              <a:gd name="T180" fmla="*/ 4461 w 5295"/>
                              <a:gd name="T181" fmla="+- 0 13173 9744"/>
                              <a:gd name="T182" fmla="*/ 13173 h 4735"/>
                              <a:gd name="T183" fmla="*/ 4367 w 5295"/>
                              <a:gd name="T184" fmla="+- 0 13273 9744"/>
                              <a:gd name="T185" fmla="*/ 13273 h 473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Lst>
                            <a:rect l="0" t="0" r="r" b="b"/>
                            <a:pathLst>
                              <a:path w="5295" h="4735">
                                <a:moveTo>
                                  <a:pt x="2000" y="4734"/>
                                </a:moveTo>
                                <a:lnTo>
                                  <a:pt x="3113" y="4553"/>
                                </a:lnTo>
                                <a:lnTo>
                                  <a:pt x="3827" y="4154"/>
                                </a:lnTo>
                                <a:lnTo>
                                  <a:pt x="4207" y="3755"/>
                                </a:lnTo>
                                <a:lnTo>
                                  <a:pt x="4319" y="3574"/>
                                </a:lnTo>
                                <a:lnTo>
                                  <a:pt x="4319" y="1155"/>
                                </a:lnTo>
                                <a:lnTo>
                                  <a:pt x="4237" y="1151"/>
                                </a:lnTo>
                                <a:lnTo>
                                  <a:pt x="4154" y="1143"/>
                                </a:lnTo>
                                <a:lnTo>
                                  <a:pt x="4071" y="1132"/>
                                </a:lnTo>
                                <a:lnTo>
                                  <a:pt x="3989" y="1119"/>
                                </a:lnTo>
                                <a:lnTo>
                                  <a:pt x="3906" y="1102"/>
                                </a:lnTo>
                                <a:lnTo>
                                  <a:pt x="3824" y="1083"/>
                                </a:lnTo>
                                <a:lnTo>
                                  <a:pt x="3742" y="1061"/>
                                </a:lnTo>
                                <a:lnTo>
                                  <a:pt x="3661" y="1037"/>
                                </a:lnTo>
                                <a:lnTo>
                                  <a:pt x="3580" y="1010"/>
                                </a:lnTo>
                                <a:lnTo>
                                  <a:pt x="3500" y="982"/>
                                </a:lnTo>
                                <a:lnTo>
                                  <a:pt x="3420" y="952"/>
                                </a:lnTo>
                                <a:lnTo>
                                  <a:pt x="3342" y="920"/>
                                </a:lnTo>
                                <a:lnTo>
                                  <a:pt x="3265" y="886"/>
                                </a:lnTo>
                                <a:lnTo>
                                  <a:pt x="3188" y="852"/>
                                </a:lnTo>
                                <a:lnTo>
                                  <a:pt x="3114" y="816"/>
                                </a:lnTo>
                                <a:lnTo>
                                  <a:pt x="3040" y="780"/>
                                </a:lnTo>
                                <a:lnTo>
                                  <a:pt x="2968" y="743"/>
                                </a:lnTo>
                                <a:lnTo>
                                  <a:pt x="2898" y="705"/>
                                </a:lnTo>
                                <a:lnTo>
                                  <a:pt x="2829" y="667"/>
                                </a:lnTo>
                                <a:lnTo>
                                  <a:pt x="2763" y="628"/>
                                </a:lnTo>
                                <a:lnTo>
                                  <a:pt x="2698" y="590"/>
                                </a:lnTo>
                                <a:lnTo>
                                  <a:pt x="2635" y="552"/>
                                </a:lnTo>
                                <a:lnTo>
                                  <a:pt x="2575" y="514"/>
                                </a:lnTo>
                                <a:lnTo>
                                  <a:pt x="2517" y="477"/>
                                </a:lnTo>
                                <a:lnTo>
                                  <a:pt x="2461" y="440"/>
                                </a:lnTo>
                                <a:lnTo>
                                  <a:pt x="2408" y="405"/>
                                </a:lnTo>
                                <a:lnTo>
                                  <a:pt x="2358" y="370"/>
                                </a:lnTo>
                                <a:lnTo>
                                  <a:pt x="2289" y="328"/>
                                </a:lnTo>
                                <a:lnTo>
                                  <a:pt x="2219" y="296"/>
                                </a:lnTo>
                                <a:lnTo>
                                  <a:pt x="2147" y="272"/>
                                </a:lnTo>
                                <a:lnTo>
                                  <a:pt x="2073" y="258"/>
                                </a:lnTo>
                                <a:lnTo>
                                  <a:pt x="2000" y="254"/>
                                </a:lnTo>
                                <a:lnTo>
                                  <a:pt x="1926" y="258"/>
                                </a:lnTo>
                                <a:lnTo>
                                  <a:pt x="1852" y="272"/>
                                </a:lnTo>
                                <a:lnTo>
                                  <a:pt x="1780" y="296"/>
                                </a:lnTo>
                                <a:lnTo>
                                  <a:pt x="1710" y="328"/>
                                </a:lnTo>
                                <a:lnTo>
                                  <a:pt x="1641" y="370"/>
                                </a:lnTo>
                                <a:lnTo>
                                  <a:pt x="1591" y="405"/>
                                </a:lnTo>
                                <a:lnTo>
                                  <a:pt x="1538" y="440"/>
                                </a:lnTo>
                                <a:lnTo>
                                  <a:pt x="1482" y="477"/>
                                </a:lnTo>
                                <a:lnTo>
                                  <a:pt x="1424" y="514"/>
                                </a:lnTo>
                                <a:lnTo>
                                  <a:pt x="1364" y="552"/>
                                </a:lnTo>
                                <a:lnTo>
                                  <a:pt x="1301" y="590"/>
                                </a:lnTo>
                                <a:lnTo>
                                  <a:pt x="1236" y="628"/>
                                </a:lnTo>
                                <a:lnTo>
                                  <a:pt x="1170" y="667"/>
                                </a:lnTo>
                                <a:lnTo>
                                  <a:pt x="1101" y="705"/>
                                </a:lnTo>
                                <a:lnTo>
                                  <a:pt x="1031" y="743"/>
                                </a:lnTo>
                                <a:lnTo>
                                  <a:pt x="959" y="780"/>
                                </a:lnTo>
                                <a:lnTo>
                                  <a:pt x="885" y="816"/>
                                </a:lnTo>
                                <a:lnTo>
                                  <a:pt x="811" y="852"/>
                                </a:lnTo>
                                <a:lnTo>
                                  <a:pt x="734" y="886"/>
                                </a:lnTo>
                                <a:lnTo>
                                  <a:pt x="657" y="920"/>
                                </a:lnTo>
                                <a:lnTo>
                                  <a:pt x="579" y="952"/>
                                </a:lnTo>
                                <a:lnTo>
                                  <a:pt x="499" y="982"/>
                                </a:lnTo>
                                <a:lnTo>
                                  <a:pt x="419" y="1010"/>
                                </a:lnTo>
                                <a:lnTo>
                                  <a:pt x="338" y="1037"/>
                                </a:lnTo>
                                <a:lnTo>
                                  <a:pt x="257" y="1061"/>
                                </a:lnTo>
                                <a:lnTo>
                                  <a:pt x="175" y="1083"/>
                                </a:lnTo>
                                <a:lnTo>
                                  <a:pt x="93" y="1102"/>
                                </a:lnTo>
                                <a:lnTo>
                                  <a:pt x="10" y="1119"/>
                                </a:lnTo>
                                <a:lnTo>
                                  <a:pt x="0" y="1120"/>
                                </a:lnTo>
                                <a:moveTo>
                                  <a:pt x="0" y="4206"/>
                                </a:moveTo>
                                <a:lnTo>
                                  <a:pt x="19" y="4245"/>
                                </a:lnTo>
                                <a:lnTo>
                                  <a:pt x="374" y="4589"/>
                                </a:lnTo>
                                <a:lnTo>
                                  <a:pt x="962" y="4716"/>
                                </a:lnTo>
                                <a:lnTo>
                                  <a:pt x="2000" y="4734"/>
                                </a:lnTo>
                                <a:moveTo>
                                  <a:pt x="4319" y="1155"/>
                                </a:moveTo>
                                <a:lnTo>
                                  <a:pt x="4565" y="367"/>
                                </a:lnTo>
                                <a:lnTo>
                                  <a:pt x="4733" y="10"/>
                                </a:lnTo>
                                <a:lnTo>
                                  <a:pt x="4900" y="0"/>
                                </a:lnTo>
                                <a:lnTo>
                                  <a:pt x="5141" y="251"/>
                                </a:lnTo>
                                <a:lnTo>
                                  <a:pt x="5166" y="283"/>
                                </a:lnTo>
                                <a:lnTo>
                                  <a:pt x="5188" y="319"/>
                                </a:lnTo>
                                <a:lnTo>
                                  <a:pt x="5208" y="359"/>
                                </a:lnTo>
                                <a:lnTo>
                                  <a:pt x="5226" y="403"/>
                                </a:lnTo>
                                <a:lnTo>
                                  <a:pt x="5241" y="450"/>
                                </a:lnTo>
                                <a:lnTo>
                                  <a:pt x="5255" y="501"/>
                                </a:lnTo>
                                <a:lnTo>
                                  <a:pt x="5267" y="556"/>
                                </a:lnTo>
                                <a:lnTo>
                                  <a:pt x="5276" y="614"/>
                                </a:lnTo>
                                <a:lnTo>
                                  <a:pt x="5284" y="674"/>
                                </a:lnTo>
                                <a:lnTo>
                                  <a:pt x="5289" y="738"/>
                                </a:lnTo>
                                <a:lnTo>
                                  <a:pt x="5293" y="804"/>
                                </a:lnTo>
                                <a:lnTo>
                                  <a:pt x="5295" y="873"/>
                                </a:lnTo>
                                <a:lnTo>
                                  <a:pt x="5294" y="945"/>
                                </a:lnTo>
                                <a:lnTo>
                                  <a:pt x="5292" y="1018"/>
                                </a:lnTo>
                                <a:lnTo>
                                  <a:pt x="5288" y="1093"/>
                                </a:lnTo>
                                <a:lnTo>
                                  <a:pt x="5283" y="1171"/>
                                </a:lnTo>
                                <a:lnTo>
                                  <a:pt x="5275" y="1249"/>
                                </a:lnTo>
                                <a:lnTo>
                                  <a:pt x="5266" y="1330"/>
                                </a:lnTo>
                                <a:lnTo>
                                  <a:pt x="5255" y="1411"/>
                                </a:lnTo>
                                <a:lnTo>
                                  <a:pt x="5243" y="1494"/>
                                </a:lnTo>
                                <a:lnTo>
                                  <a:pt x="5228" y="1578"/>
                                </a:lnTo>
                                <a:lnTo>
                                  <a:pt x="5212" y="1662"/>
                                </a:lnTo>
                                <a:lnTo>
                                  <a:pt x="5195" y="1748"/>
                                </a:lnTo>
                                <a:lnTo>
                                  <a:pt x="5176" y="1833"/>
                                </a:lnTo>
                                <a:lnTo>
                                  <a:pt x="5155" y="1919"/>
                                </a:lnTo>
                                <a:lnTo>
                                  <a:pt x="5133" y="2005"/>
                                </a:lnTo>
                                <a:lnTo>
                                  <a:pt x="5110" y="2091"/>
                                </a:lnTo>
                                <a:lnTo>
                                  <a:pt x="5084" y="2177"/>
                                </a:lnTo>
                                <a:lnTo>
                                  <a:pt x="5058" y="2262"/>
                                </a:lnTo>
                                <a:lnTo>
                                  <a:pt x="5030" y="2347"/>
                                </a:lnTo>
                                <a:lnTo>
                                  <a:pt x="5001" y="2431"/>
                                </a:lnTo>
                                <a:lnTo>
                                  <a:pt x="4970" y="2514"/>
                                </a:lnTo>
                                <a:lnTo>
                                  <a:pt x="4938" y="2596"/>
                                </a:lnTo>
                                <a:lnTo>
                                  <a:pt x="4905" y="2676"/>
                                </a:lnTo>
                                <a:lnTo>
                                  <a:pt x="4870" y="2755"/>
                                </a:lnTo>
                                <a:lnTo>
                                  <a:pt x="4834" y="2833"/>
                                </a:lnTo>
                                <a:lnTo>
                                  <a:pt x="4797" y="2909"/>
                                </a:lnTo>
                                <a:lnTo>
                                  <a:pt x="4759" y="2982"/>
                                </a:lnTo>
                                <a:lnTo>
                                  <a:pt x="4720" y="3054"/>
                                </a:lnTo>
                                <a:lnTo>
                                  <a:pt x="4679" y="3123"/>
                                </a:lnTo>
                                <a:lnTo>
                                  <a:pt x="4638" y="3190"/>
                                </a:lnTo>
                                <a:lnTo>
                                  <a:pt x="4595" y="3254"/>
                                </a:lnTo>
                                <a:lnTo>
                                  <a:pt x="4552" y="3315"/>
                                </a:lnTo>
                                <a:lnTo>
                                  <a:pt x="4507" y="3374"/>
                                </a:lnTo>
                                <a:lnTo>
                                  <a:pt x="4461" y="3429"/>
                                </a:lnTo>
                                <a:lnTo>
                                  <a:pt x="4415" y="3481"/>
                                </a:lnTo>
                                <a:lnTo>
                                  <a:pt x="4367" y="3529"/>
                                </a:lnTo>
                                <a:lnTo>
                                  <a:pt x="4319" y="3574"/>
                                </a:lnTo>
                              </a:path>
                            </a:pathLst>
                          </a:custGeom>
                          <a:noFill/>
                          <a:ln w="368300">
                            <a:solidFill>
                              <a:srgbClr val="00909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docshape215"/>
                        <wps:cNvSpPr>
                          <a:spLocks/>
                        </wps:cNvSpPr>
                        <wps:spPr bwMode="auto">
                          <a:xfrm>
                            <a:off x="0" y="11736"/>
                            <a:ext cx="4312" cy="580"/>
                          </a:xfrm>
                          <a:prstGeom prst="rect">
                            <a:avLst/>
                          </a:prstGeom>
                          <a:solidFill>
                            <a:srgbClr val="00909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 name="docshape216"/>
                        <wps:cNvSpPr>
                          <a:spLocks/>
                        </wps:cNvSpPr>
                        <wps:spPr bwMode="auto">
                          <a:xfrm>
                            <a:off x="0" y="12814"/>
                            <a:ext cx="4319" cy="281"/>
                          </a:xfrm>
                          <a:custGeom>
                            <a:avLst/>
                            <a:gdLst>
                              <a:gd name="T0" fmla="*/ 0 w 4319"/>
                              <a:gd name="T1" fmla="+- 0 12862 12814"/>
                              <a:gd name="T2" fmla="*/ 12862 h 281"/>
                              <a:gd name="T3" fmla="*/ 1123 w 4319"/>
                              <a:gd name="T4" fmla="+- 0 13030 12814"/>
                              <a:gd name="T5" fmla="*/ 13030 h 281"/>
                              <a:gd name="T6" fmla="*/ 1203 w 4319"/>
                              <a:gd name="T7" fmla="+- 0 13041 12814"/>
                              <a:gd name="T8" fmla="*/ 13041 h 281"/>
                              <a:gd name="T9" fmla="*/ 1282 w 4319"/>
                              <a:gd name="T10" fmla="+- 0 13051 12814"/>
                              <a:gd name="T11" fmla="*/ 13051 h 281"/>
                              <a:gd name="T12" fmla="*/ 1361 w 4319"/>
                              <a:gd name="T13" fmla="+- 0 13060 12814"/>
                              <a:gd name="T14" fmla="*/ 13060 h 281"/>
                              <a:gd name="T15" fmla="*/ 1440 w 4319"/>
                              <a:gd name="T16" fmla="+- 0 13069 12814"/>
                              <a:gd name="T17" fmla="*/ 13069 h 281"/>
                              <a:gd name="T18" fmla="*/ 1519 w 4319"/>
                              <a:gd name="T19" fmla="+- 0 13076 12814"/>
                              <a:gd name="T20" fmla="*/ 13076 h 281"/>
                              <a:gd name="T21" fmla="*/ 1599 w 4319"/>
                              <a:gd name="T22" fmla="+- 0 13081 12814"/>
                              <a:gd name="T23" fmla="*/ 13081 h 281"/>
                              <a:gd name="T24" fmla="*/ 1678 w 4319"/>
                              <a:gd name="T25" fmla="+- 0 13086 12814"/>
                              <a:gd name="T26" fmla="*/ 13086 h 281"/>
                              <a:gd name="T27" fmla="*/ 1758 w 4319"/>
                              <a:gd name="T28" fmla="+- 0 13090 12814"/>
                              <a:gd name="T29" fmla="*/ 13090 h 281"/>
                              <a:gd name="T30" fmla="*/ 1837 w 4319"/>
                              <a:gd name="T31" fmla="+- 0 13093 12814"/>
                              <a:gd name="T32" fmla="*/ 13093 h 281"/>
                              <a:gd name="T33" fmla="*/ 1917 w 4319"/>
                              <a:gd name="T34" fmla="+- 0 13094 12814"/>
                              <a:gd name="T35" fmla="*/ 13094 h 281"/>
                              <a:gd name="T36" fmla="*/ 1996 w 4319"/>
                              <a:gd name="T37" fmla="+- 0 13095 12814"/>
                              <a:gd name="T38" fmla="*/ 13095 h 281"/>
                              <a:gd name="T39" fmla="*/ 2075 w 4319"/>
                              <a:gd name="T40" fmla="+- 0 13094 12814"/>
                              <a:gd name="T41" fmla="*/ 13094 h 281"/>
                              <a:gd name="T42" fmla="*/ 2155 w 4319"/>
                              <a:gd name="T43" fmla="+- 0 13093 12814"/>
                              <a:gd name="T44" fmla="*/ 13093 h 281"/>
                              <a:gd name="T45" fmla="*/ 2234 w 4319"/>
                              <a:gd name="T46" fmla="+- 0 13090 12814"/>
                              <a:gd name="T47" fmla="*/ 13090 h 281"/>
                              <a:gd name="T48" fmla="*/ 2314 w 4319"/>
                              <a:gd name="T49" fmla="+- 0 13086 12814"/>
                              <a:gd name="T50" fmla="*/ 13086 h 281"/>
                              <a:gd name="T51" fmla="*/ 2393 w 4319"/>
                              <a:gd name="T52" fmla="+- 0 13082 12814"/>
                              <a:gd name="T53" fmla="*/ 13082 h 281"/>
                              <a:gd name="T54" fmla="*/ 2472 w 4319"/>
                              <a:gd name="T55" fmla="+- 0 13076 12814"/>
                              <a:gd name="T56" fmla="*/ 13076 h 281"/>
                              <a:gd name="T57" fmla="*/ 2552 w 4319"/>
                              <a:gd name="T58" fmla="+- 0 13069 12814"/>
                              <a:gd name="T59" fmla="*/ 13069 h 281"/>
                              <a:gd name="T60" fmla="*/ 2631 w 4319"/>
                              <a:gd name="T61" fmla="+- 0 13061 12814"/>
                              <a:gd name="T62" fmla="*/ 13061 h 281"/>
                              <a:gd name="T63" fmla="*/ 2710 w 4319"/>
                              <a:gd name="T64" fmla="+- 0 13052 12814"/>
                              <a:gd name="T65" fmla="*/ 13052 h 281"/>
                              <a:gd name="T66" fmla="*/ 2789 w 4319"/>
                              <a:gd name="T67" fmla="+- 0 13041 12814"/>
                              <a:gd name="T68" fmla="*/ 13041 h 281"/>
                              <a:gd name="T69" fmla="*/ 2868 w 4319"/>
                              <a:gd name="T70" fmla="+- 0 13030 12814"/>
                              <a:gd name="T71" fmla="*/ 13030 h 281"/>
                              <a:gd name="T72" fmla="*/ 4319 w 4319"/>
                              <a:gd name="T73" fmla="+- 0 12814 12814"/>
                              <a:gd name="T74" fmla="*/ 12814 h 28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Lst>
                            <a:rect l="0" t="0" r="r" b="b"/>
                            <a:pathLst>
                              <a:path w="4319" h="281">
                                <a:moveTo>
                                  <a:pt x="0" y="48"/>
                                </a:moveTo>
                                <a:lnTo>
                                  <a:pt x="1123" y="216"/>
                                </a:lnTo>
                                <a:lnTo>
                                  <a:pt x="1203" y="227"/>
                                </a:lnTo>
                                <a:lnTo>
                                  <a:pt x="1282" y="237"/>
                                </a:lnTo>
                                <a:lnTo>
                                  <a:pt x="1361" y="246"/>
                                </a:lnTo>
                                <a:lnTo>
                                  <a:pt x="1440" y="255"/>
                                </a:lnTo>
                                <a:lnTo>
                                  <a:pt x="1519" y="262"/>
                                </a:lnTo>
                                <a:lnTo>
                                  <a:pt x="1599" y="267"/>
                                </a:lnTo>
                                <a:lnTo>
                                  <a:pt x="1678" y="272"/>
                                </a:lnTo>
                                <a:lnTo>
                                  <a:pt x="1758" y="276"/>
                                </a:lnTo>
                                <a:lnTo>
                                  <a:pt x="1837" y="279"/>
                                </a:lnTo>
                                <a:lnTo>
                                  <a:pt x="1917" y="280"/>
                                </a:lnTo>
                                <a:lnTo>
                                  <a:pt x="1996" y="281"/>
                                </a:lnTo>
                                <a:lnTo>
                                  <a:pt x="2075" y="280"/>
                                </a:lnTo>
                                <a:lnTo>
                                  <a:pt x="2155" y="279"/>
                                </a:lnTo>
                                <a:lnTo>
                                  <a:pt x="2234" y="276"/>
                                </a:lnTo>
                                <a:lnTo>
                                  <a:pt x="2314" y="272"/>
                                </a:lnTo>
                                <a:lnTo>
                                  <a:pt x="2393" y="268"/>
                                </a:lnTo>
                                <a:lnTo>
                                  <a:pt x="2472" y="262"/>
                                </a:lnTo>
                                <a:lnTo>
                                  <a:pt x="2552" y="255"/>
                                </a:lnTo>
                                <a:lnTo>
                                  <a:pt x="2631" y="247"/>
                                </a:lnTo>
                                <a:lnTo>
                                  <a:pt x="2710" y="238"/>
                                </a:lnTo>
                                <a:lnTo>
                                  <a:pt x="2789" y="227"/>
                                </a:lnTo>
                                <a:lnTo>
                                  <a:pt x="2868" y="216"/>
                                </a:lnTo>
                                <a:lnTo>
                                  <a:pt x="4319" y="0"/>
                                </a:lnTo>
                              </a:path>
                            </a:pathLst>
                          </a:custGeom>
                          <a:noFill/>
                          <a:ln w="368300">
                            <a:solidFill>
                              <a:srgbClr val="00909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DE636A" id="docshapegroup212" o:spid="_x0000_s1026" style="position:absolute;margin-left:-14.5pt;margin-top:332.6pt;width:359.45pt;height:475.3pt;z-index:15756800;mso-position-horizontal-relative:page;mso-position-vertical-relative:page" coordorigin="-290,6652" coordsize="7189,95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">
                <v:shape id="docshape213" o:spid="_x0000_s1027" style="position:absolute;top:6651;width:6899;height:9506;visibility:visible;mso-wrap-style:square;v-text-anchor:top" coordsize="6899,95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" path="m2145,r-82,l1980,2r-81,4l1817,11r-81,6l1655,25r-80,8l1495,44r-79,11l1336,68r-78,14l1180,98r-78,16l1025,132r-77,20l872,172r-76,22l721,217r-75,24l572,266r-73,27l426,320r-73,29l281,379r-71,31l139,442,69,476,,510,,8995r69,34l139,9063r71,32l281,9126r72,30l426,9185r73,27l572,9239r74,25l721,9288r75,23l872,9333r76,20l1025,9373r77,18l1180,9407r78,16l1336,9437r80,13l1495,9461r80,11l1655,9480r81,8l1817,9494r82,5l1980,9503r83,2l2145,9505r76,l2297,9503r76,-3l2449,9496r75,-5l2598,9484r75,-8l2747,9468r74,-10l2894,9447r73,-12l3040,9421r72,-14l3184,9392r71,-17l3326,9358r71,-19l3467,9319r70,-21l3606,9277r69,-23l3743,9230r68,-25l3878,9179r67,-26l4012,9125r66,-29l4143,9066r65,-30l4272,9004r64,-32l4399,8938r62,-34l4523,8868r62,-36l4646,8795r60,-38l4766,8718r59,-39l4883,8638r58,-41l4998,8555r56,-44l5110,8468r55,-45l5219,8377r54,-46l5326,8284r52,-48l5430,8188r51,-50l5531,8088r49,-51l5629,7986r48,-53l5724,7880r46,-53l5816,7772r44,-55l5904,7662r43,-57l5989,7548r42,-58l6071,7432r40,-59l6150,7313r38,-60l6225,7192r36,-61l6296,7069r35,-63l6364,6943r33,-64l6428,6815r31,-65l6489,6685r29,-66l6545,6553r27,-67l6598,6418r25,-67l6647,6282r22,-69l6691,6144r21,-70l6732,6004r18,-70l6768,5863r16,-72l6800,5719r14,-72l6827,5575r12,-73l6850,5428r10,-74l6869,5280r8,-74l6883,5131r6,-75l6893,4981r3,-76l6897,4829r1,-76l6897,4676r-1,-76l6893,4524r-4,-75l6883,4374r-6,-75l6869,4225r-9,-74l6850,4077r-11,-74l6827,3930r-13,-72l6800,3786r-16,-72l6768,3642r-18,-71l6732,3501r-20,-70l6691,3361r-22,-69l6647,3223r-24,-69l6598,3087r-26,-68l6545,2952r-27,-66l6489,2820r-30,-65l6428,2690r-31,-64l6364,2562r-33,-63l6296,2436r-35,-62l6225,2313r-37,-61l6150,2192r-39,-60l6071,2073r-40,-58l5989,1957r-42,-57l5904,1843r-44,-55l5816,1733r-46,-55l5724,1624r-47,-53l5629,1519r-49,-51l5531,1417r-50,-50l5430,1317r-52,-48l5326,1221r-53,-47l5219,1128r-54,-46l5110,1037r-56,-44l4998,950r-57,-42l4883,867r-58,-41l4766,787r-60,-39l4646,710r-61,-37l4523,636r-62,-35l4399,567r-63,-34l4272,501r-64,-32l4143,439r-65,-30l4012,380r-67,-28l3878,326r-67,-26l3743,275r-68,-24l3606,228r-69,-21l3467,186r-70,-20l3326,147r-71,-17l3184,113,3112,98,3040,84,2967,70,2894,58,2821,47,2747,37r-74,-8l2598,21r-74,-7l2449,9,2373,5,2297,2,2221,r-76,xe" stroked="f">
                  <v:fill opacity="13107f"/>
                  <v:path arrowok="t" o:connecttype="custom" o:connectlocs="1817,6663;1416,6707;1025,6784;646,6893;281,7031;0,15647;353,15808;721,15940;1102,16043;1495,16113;1899,16151;2297,16155;2673,16128;3040,16073;3397,15991;3743,15882;4078,15748;4399,15590;4706,15409;4998,15207;5273,14983;5531,14740;5770,14479;5989,14200;6188,13905;6364,13595;6518,13271;6647,12934;6750,12586;6827,12227;6877,11858;6897,11481;6889,11101;6850,10729;6784,10366;6691,10013;6572,9671;6428,9342;6261,9026;6071,8725;5860,8440;5629,8171;5378,7921;5110,7689;4825,7478;4523,7288;4208,7121;3878,6978;3537,6859;3184,6765;2821,6699;2449,6661" o:connectangles="0,0,0,0,0,0,0,0,0,0,0,0,0,0,0,0,0,0,0,0,0,0,0,0,0,0,0,0,0,0,0,0,0,0,0,0,0,0,0,0,0,0,0,0,0,0,0,0,0,0,0,0"/>
                </v:shape>
                <v:shape id="docshape214" o:spid="_x0000_s1028" style="position:absolute;top:9743;width:5295;height:4735;visibility:visible;mso-wrap-style:square;v-text-anchor:top" coordsize="5295,4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" path="m2000,4734l3113,4553r714,-399l4207,3755r112,-181l4319,1155r-82,-4l4154,1143r-83,-11l3989,1119r-83,-17l3824,1083r-82,-22l3661,1037r-81,-27l3500,982r-80,-30l3342,920r-77,-34l3188,852r-74,-36l3040,780r-72,-37l2898,705r-69,-38l2763,628r-65,-38l2635,552r-60,-38l2517,477r-56,-37l2408,405r-50,-35l2289,328r-70,-32l2147,272r-74,-14l2000,254r-74,4l1852,272r-72,24l1710,328r-69,42l1591,405r-53,35l1482,477r-58,37l1364,552r-63,38l1236,628r-66,39l1101,705r-70,38l959,780r-74,36l811,852r-77,34l657,920r-78,32l499,982r-80,28l338,1037r-81,24l175,1083r-82,19l10,1119,,1120m,4206r19,39l374,4589r588,127l2000,4734m4319,1155l4565,367,4733,10,4900,r241,251l5166,283r22,36l5208,359r18,44l5241,450r14,51l5267,556r9,58l5284,674r5,64l5293,804r2,69l5294,945r-2,73l5288,1093r-5,78l5275,1249r-9,81l5255,1411r-12,83l5228,1578r-16,84l5195,1748r-19,85l5155,1919r-22,86l5110,2091r-26,86l5058,2262r-28,85l5001,2431r-31,83l4938,2596r-33,80l4870,2755r-36,78l4797,2909r-38,73l4720,3054r-41,69l4638,3190r-43,64l4552,3315r-45,59l4461,3429r-46,52l4367,3529r-48,45e" filled="f" strokecolor="#009095" strokeweight="29pt">
                  <v:path arrowok="t" o:connecttype="custom" o:connectlocs="3113,14297;4207,13499;4319,10899;4154,10887;3989,10863;3824,10827;3661,10781;3500,10726;3342,10664;3188,10596;3040,10524;2898,10449;2763,10372;2635,10296;2517,10221;2408,10149;2289,10072;2147,10016;2000,9998;1852,10016;1710,10072;1591,10149;1482,10221;1364,10296;1236,10372;1101,10449;959,10524;811,10596;657,10664;499,10726;338,10781;175,10827;10,10863;0,13950;374,14333;2000,14478;4565,10111;4900,9744;5166,10027;5208,10103;5241,10194;5267,10300;5284,10418;5293,10548;5294,10689;5288,10837;5275,10993;5255,11155;5228,11322;5195,11492;5155,11663;5110,11835;5058,12006;5001,12175;4938,12340;4870,12499;4797,12653;4720,12798;4638,12934;4552,13059;4461,13173;4367,13273" o:connectangles="0,0,0,0,0,0,0,0,0,0,0,0,0,0,0,0,0,0,0,0,0,0,0,0,0,0,0,0,0,0,0,0,0,0,0,0,0,0,0,0,0,0,0,0,0,0,0,0,0,0,0,0,0,0,0,0,0,0,0,0,0,0"/>
                </v:shape>
                <v:rect id="docshape215" o:spid="_x0000_s1029" style="position:absolute;top:11736;width:4312;height: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" fillcolor="#009095" stroked="f">
                  <v:path arrowok="t"/>
                </v:rect>
                <v:shape id="docshape216" o:spid="_x0000_s1030" style="position:absolute;top:12814;width:4319;height:281;visibility:visible;mso-wrap-style:square;v-text-anchor:top" coordsize="4319,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" path="m,48l1123,216r80,11l1282,237r79,9l1440,255r79,7l1599,267r79,5l1758,276r79,3l1917,280r79,1l2075,280r80,-1l2234,276r80,-4l2393,268r79,-6l2552,255r79,-8l2710,238r79,-11l2868,216,4319,e" filled="f" strokecolor="#009095" strokeweight="29pt">
                  <v:path arrowok="t" o:connecttype="custom" o:connectlocs="0,12862;1123,13030;1203,13041;1282,13051;1361,13060;1440,13069;1519,13076;1599,13081;1678,13086;1758,13090;1837,13093;1917,13094;1996,13095;2075,13094;2155,13093;2234,13090;2314,13086;2393,13082;2472,13076;2552,13069;2631,13061;2710,13052;2789,13041;2868,13030;4319,12814" o:connectangles="0,0,0,0,0,0,0,0,0,0,0,0,0,0,0,0,0,0,0,0,0,0,0,0,0"/>
                </v:shape>
                <w10:wrap anchorx="page" anchory="page"/>
              </v:group>
            </w:pict>
          </mc:Fallback>
        </mc:AlternateContent>
      </w:r>
      <w:r w:rsidR="00161BAF">
        <w:rPr>
          <w:color w:val="FFFFFF"/>
        </w:rPr>
        <w:t>Ymateb i COVID-19</w:t>
      </w:r>
    </w:p>
    <w:p w14:paraId="5CB150D2" w14:textId="7F1D6E59" w:rsidR="000252AC" w:rsidRDefault="000252AC" w:rsidP="00D62E03">
      <w:pPr>
        <w:spacing w:line="1594" w:lineRule="exact"/>
        <w:rPr>
          <w:sz w:val="132"/>
        </w:rPr>
      </w:pPr>
    </w:p>
    <w:p w14:paraId="19765EAF" w14:textId="77777777" w:rsidR="000252AC" w:rsidRDefault="000252AC">
      <w:pPr>
        <w:spacing w:line="1594" w:lineRule="exact"/>
        <w:rPr>
          <w:sz w:val="132"/>
        </w:rPr>
        <w:sectPr w:rsidR="000252AC">
          <w:headerReference w:type="default" r:id="rId66"/>
          <w:footerReference w:type="default" r:id="rId67"/>
          <w:pgSz w:w="11910" w:h="16840"/>
          <w:pgMar w:top="260" w:right="0" w:bottom="280" w:left="460" w:header="0" w:footer="0" w:gutter="0"/>
          <w:cols w:space="720"/>
        </w:sectPr>
      </w:pPr>
    </w:p>
    <w:p w14:paraId="6D1B239B" w14:textId="77777777" w:rsidR="000252AC" w:rsidRDefault="000252AC">
      <w:pPr>
        <w:pStyle w:val="BodyText"/>
        <w:rPr>
          <w:sz w:val="20"/>
        </w:rPr>
      </w:pPr>
    </w:p>
    <w:p w14:paraId="4531EED0" w14:textId="77777777" w:rsidR="000252AC" w:rsidRDefault="000252AC">
      <w:pPr>
        <w:pStyle w:val="BodyText"/>
        <w:rPr>
          <w:sz w:val="19"/>
        </w:rPr>
      </w:pPr>
    </w:p>
    <w:p w14:paraId="27A384FF" w14:textId="77777777" w:rsidR="000252AC" w:rsidRDefault="000252AC">
      <w:pPr>
        <w:rPr>
          <w:sz w:val="19"/>
        </w:rPr>
        <w:sectPr w:rsidR="000252AC">
          <w:headerReference w:type="default" r:id="rId68"/>
          <w:footerReference w:type="default" r:id="rId69"/>
          <w:pgSz w:w="11910" w:h="16840"/>
          <w:pgMar w:top="680" w:right="0" w:bottom="600" w:left="460" w:header="0" w:footer="400" w:gutter="0"/>
          <w:pgNumType w:start="19"/>
          <w:cols w:space="720"/>
        </w:sectPr>
      </w:pPr>
    </w:p>
    <w:p w14:paraId="4731DF89" w14:textId="77777777" w:rsidR="000252AC" w:rsidRDefault="00161BAF">
      <w:pPr>
        <w:pStyle w:val="Heading2"/>
      </w:pPr>
      <w:r>
        <w:rPr>
          <w:color w:val="286660"/>
        </w:rPr>
        <w:t>Ymateb i COVID-19</w:t>
      </w:r>
    </w:p>
    <w:p w14:paraId="5F596DC0" w14:textId="77777777" w:rsidR="000252AC" w:rsidRDefault="00161BAF">
      <w:pPr>
        <w:pStyle w:val="BodyText"/>
        <w:spacing w:before="256" w:line="237" w:lineRule="auto"/>
        <w:ind w:left="220" w:right="239"/>
      </w:pPr>
      <w:r>
        <w:rPr>
          <w:color w:val="231F20"/>
        </w:rPr>
        <w:t xml:space="preserve">Mae 2020-21 wedi bod yn flwyddyn wahanol i unrhyw un arall. Mae effaith COVID-19 wedi bod yn enfawr ar bob agwedd ar fywyd bob dydd ledled y byd. Mae’r GIG yn benodol wedi bod o dan straen aruthrol dros y 18 mis diwethaf ac mae PCGC wedi </w:t>
      </w:r>
    </w:p>
    <w:p w14:paraId="04D43692" w14:textId="77777777" w:rsidR="000252AC" w:rsidRDefault="00161BAF">
      <w:pPr>
        <w:pStyle w:val="BodyText"/>
        <w:spacing w:line="237" w:lineRule="auto"/>
        <w:ind w:left="220" w:right="51"/>
      </w:pPr>
      <w:r>
        <w:rPr>
          <w:color w:val="231F20"/>
        </w:rPr>
        <w:t>sefyll yn y bwlch o ran darparu Cyfarpar Diogelu Personol a chefnogi sefydlu ysbytai maes, wrth barhau i fodloni gofynion parhaus recriwtio, talu staff a chyflenwyr yn gywir ac yn brydlon, prosesu presgripsiynau a darparu cyngor cyfreithiol, i enwi dim ond ychydig o'n gwasanaethau.</w:t>
      </w:r>
    </w:p>
    <w:p w14:paraId="5C3E2E05" w14:textId="77777777" w:rsidR="000252AC" w:rsidRDefault="000252AC">
      <w:pPr>
        <w:pStyle w:val="BodyText"/>
        <w:spacing w:before="10"/>
        <w:rPr>
          <w:sz w:val="22"/>
        </w:rPr>
      </w:pPr>
    </w:p>
    <w:p w14:paraId="58784B62" w14:textId="77777777" w:rsidR="000252AC" w:rsidRDefault="00161BAF">
      <w:pPr>
        <w:pStyle w:val="BodyText"/>
        <w:spacing w:line="237" w:lineRule="auto"/>
        <w:ind w:left="220" w:right="51"/>
      </w:pPr>
      <w:r>
        <w:rPr>
          <w:color w:val="231F20"/>
        </w:rPr>
        <w:t>Nid amharwyd ar fwyafrif ein gwasanaethau ac roedd cyflwyno Office 365 yn gyflym, gyda chefnogaeth buddsoddiad sylweddol mewn offer TG, yn allweddol i sicrhau amgylchedd gwaith mwy diogel i staff gyda llawer yn gallu</w:t>
      </w:r>
    </w:p>
    <w:p w14:paraId="19F0D914" w14:textId="77777777" w:rsidR="000252AC" w:rsidRDefault="00161BAF">
      <w:pPr>
        <w:pStyle w:val="BodyText"/>
        <w:spacing w:line="237" w:lineRule="auto"/>
        <w:ind w:left="220" w:right="96"/>
      </w:pPr>
      <w:r>
        <w:rPr>
          <w:color w:val="231F20"/>
        </w:rPr>
        <w:t>gweithio o gartref, gan ganiatáu mwy o hyblygrwydd i fesurau ymbellhau cymdeithasol gael eu rhoi ar waith yn ein prif ganolfannau a safleoedd.</w:t>
      </w:r>
    </w:p>
    <w:p w14:paraId="47C48C03" w14:textId="77777777" w:rsidR="000252AC" w:rsidRDefault="000252AC">
      <w:pPr>
        <w:pStyle w:val="BodyText"/>
        <w:rPr>
          <w:sz w:val="23"/>
        </w:rPr>
      </w:pPr>
    </w:p>
    <w:p w14:paraId="5A3C2E53" w14:textId="77777777" w:rsidR="000252AC" w:rsidRDefault="00161BAF">
      <w:pPr>
        <w:pStyle w:val="BodyText"/>
        <w:spacing w:before="1" w:line="237" w:lineRule="auto"/>
        <w:ind w:left="220" w:right="286"/>
      </w:pPr>
      <w:r>
        <w:rPr>
          <w:color w:val="231F20"/>
        </w:rPr>
        <w:t>Mae'r adrannau canlynol yn amlygu rhai o'n cyflawniadau allweddol yn ystod y flwyddyn.</w:t>
      </w:r>
    </w:p>
    <w:p w14:paraId="51C9FAD2" w14:textId="77777777" w:rsidR="000252AC" w:rsidRDefault="000252AC">
      <w:pPr>
        <w:pStyle w:val="BodyText"/>
        <w:rPr>
          <w:sz w:val="28"/>
        </w:rPr>
      </w:pPr>
    </w:p>
    <w:p w14:paraId="4CA82DDE" w14:textId="77777777" w:rsidR="000252AC" w:rsidRDefault="00161BAF">
      <w:pPr>
        <w:pStyle w:val="Heading4"/>
        <w:spacing w:before="231"/>
      </w:pPr>
      <w:r>
        <w:rPr>
          <w:color w:val="231F20"/>
        </w:rPr>
        <w:t>Cyfarpar diogelu personol (PPE)</w:t>
      </w:r>
    </w:p>
    <w:p w14:paraId="6AF486D8" w14:textId="77777777" w:rsidR="000252AC" w:rsidRDefault="000252AC">
      <w:pPr>
        <w:pStyle w:val="BodyText"/>
        <w:spacing w:before="7"/>
        <w:rPr>
          <w:b/>
          <w:sz w:val="23"/>
        </w:rPr>
      </w:pPr>
    </w:p>
    <w:p w14:paraId="41E60D92" w14:textId="77777777" w:rsidR="000252AC" w:rsidRDefault="00161BAF">
      <w:pPr>
        <w:pStyle w:val="BodyText"/>
        <w:spacing w:before="1" w:line="237" w:lineRule="auto"/>
        <w:ind w:left="220"/>
      </w:pPr>
      <w:r>
        <w:rPr>
          <w:color w:val="231F20"/>
        </w:rPr>
        <w:t>Mae dros 1 biliwn o eitemau PPE bellach wedi’u darparu i’r GIG, Gofal Sylfaenol a Gofal Cymdeithasol yng Nghymru.</w:t>
      </w:r>
    </w:p>
    <w:p w14:paraId="31A372AE" w14:textId="77777777" w:rsidR="000252AC" w:rsidRDefault="000252AC">
      <w:pPr>
        <w:pStyle w:val="BodyText"/>
        <w:spacing w:before="6"/>
        <w:rPr>
          <w:sz w:val="23"/>
        </w:rPr>
      </w:pPr>
    </w:p>
    <w:p w14:paraId="6673527A" w14:textId="77777777" w:rsidR="000252AC" w:rsidRDefault="00161BAF">
      <w:pPr>
        <w:pStyle w:val="BodyText"/>
        <w:spacing w:line="237" w:lineRule="auto"/>
        <w:ind w:left="220" w:right="40"/>
        <w:jc w:val="both"/>
      </w:pPr>
      <w:r>
        <w:rPr>
          <w:color w:val="231F20"/>
        </w:rPr>
        <w:t>Nid aethom yn brin o unrhyw eitem a llwyddwyd hefyd i gael cyflenwadau ar gyfer rhannau eraill o'r DU ar sawl achlysur.</w:t>
      </w:r>
    </w:p>
    <w:p w14:paraId="71300748" w14:textId="77777777" w:rsidR="000252AC" w:rsidRDefault="000252AC">
      <w:pPr>
        <w:pStyle w:val="BodyText"/>
        <w:spacing w:before="6"/>
        <w:rPr>
          <w:sz w:val="23"/>
        </w:rPr>
      </w:pPr>
    </w:p>
    <w:p w14:paraId="5A9443C0" w14:textId="77777777" w:rsidR="000252AC" w:rsidRDefault="00161BAF">
      <w:pPr>
        <w:pStyle w:val="BodyText"/>
        <w:spacing w:line="237" w:lineRule="auto"/>
        <w:ind w:left="220" w:right="157"/>
      </w:pPr>
      <w:r>
        <w:rPr>
          <w:color w:val="231F20"/>
        </w:rPr>
        <w:t xml:space="preserve">Roedd yr amgylchedd yr oeddem yn gweithredu ynddo yn ddigynsail gyda llawer o chwaraewyr newydd yn dod i mewn i’r farchnad yn aml i fanteisio ar y cynnydd gormodol mewn prisiau a oedd yn ffactor mewn sefyllfa lle roedd mwy o </w:t>
      </w:r>
      <w:r>
        <w:rPr>
          <w:color w:val="231F20"/>
        </w:rPr>
        <w:t>alw nag o gyflenwad. Lle roedd modd fe wnaethom</w:t>
      </w:r>
    </w:p>
    <w:p w14:paraId="04F7FA7D" w14:textId="77777777" w:rsidR="000252AC" w:rsidRDefault="00161BAF">
      <w:pPr>
        <w:rPr>
          <w:sz w:val="28"/>
        </w:rPr>
      </w:pPr>
      <w:r>
        <w:br w:type="column"/>
      </w:r>
    </w:p>
    <w:p w14:paraId="385149CE" w14:textId="77777777" w:rsidR="000252AC" w:rsidRDefault="000252AC">
      <w:pPr>
        <w:pStyle w:val="BodyText"/>
        <w:rPr>
          <w:sz w:val="28"/>
        </w:rPr>
      </w:pPr>
    </w:p>
    <w:p w14:paraId="218926C0" w14:textId="77777777" w:rsidR="000252AC" w:rsidRDefault="00161BAF">
      <w:pPr>
        <w:pStyle w:val="BodyText"/>
        <w:spacing w:before="210" w:line="237" w:lineRule="auto"/>
        <w:ind w:left="220" w:right="915"/>
      </w:pPr>
      <w:r>
        <w:rPr>
          <w:color w:val="231F20"/>
        </w:rPr>
        <w:t>geisio gweithio gyda chyflenwyr lleol i leihau’r ddibyniaeth ar fewnforion tramor a chefnogi’r Economi Sylfaenol.</w:t>
      </w:r>
    </w:p>
    <w:p w14:paraId="25A04F18" w14:textId="77777777" w:rsidR="000252AC" w:rsidRDefault="000252AC">
      <w:pPr>
        <w:pStyle w:val="BodyText"/>
        <w:spacing w:before="6"/>
        <w:rPr>
          <w:sz w:val="23"/>
        </w:rPr>
      </w:pPr>
    </w:p>
    <w:p w14:paraId="1207202B" w14:textId="77777777" w:rsidR="000252AC" w:rsidRDefault="00161BAF">
      <w:pPr>
        <w:pStyle w:val="BodyText"/>
        <w:spacing w:line="237" w:lineRule="auto"/>
        <w:ind w:left="220" w:right="993"/>
      </w:pPr>
      <w:r>
        <w:rPr>
          <w:color w:val="231F20"/>
        </w:rPr>
        <w:t>Roedd sefydlu Grŵp Llywodraethu Cyllid yn caniatáu mecanwaith adolygu cadarn ac ymatebol ar gyfer archebion yr oedd yn rhaid eu gosod ar fyr rybudd, ac yn aml gyda thaliad ymlaen llaw. Helpodd hyn i symleiddio'r</w:t>
      </w:r>
    </w:p>
    <w:p w14:paraId="3669B9EF" w14:textId="77777777" w:rsidR="000252AC" w:rsidRDefault="00161BAF">
      <w:pPr>
        <w:pStyle w:val="BodyText"/>
        <w:spacing w:line="237" w:lineRule="auto"/>
        <w:ind w:left="220" w:right="713"/>
      </w:pPr>
      <w:r>
        <w:rPr>
          <w:color w:val="231F20"/>
        </w:rPr>
        <w:t>broses gymeradwyo gyda Bwrdd Ymddiriedolaeth Felindre a Llywodraeth Cymru.</w:t>
      </w:r>
    </w:p>
    <w:p w14:paraId="110ED507" w14:textId="77777777" w:rsidR="000252AC" w:rsidRDefault="000252AC">
      <w:pPr>
        <w:pStyle w:val="BodyText"/>
        <w:spacing w:before="2"/>
        <w:rPr>
          <w:sz w:val="23"/>
        </w:rPr>
      </w:pPr>
    </w:p>
    <w:p w14:paraId="010F20CC" w14:textId="77777777" w:rsidR="000252AC" w:rsidRDefault="00161BAF">
      <w:pPr>
        <w:pStyle w:val="BodyText"/>
        <w:spacing w:line="237" w:lineRule="auto"/>
        <w:ind w:left="220" w:right="956"/>
      </w:pPr>
      <w:r>
        <w:rPr>
          <w:color w:val="231F20"/>
        </w:rPr>
        <w:t>Mae llwyddiant y trefniant hwn wedi’i gydnabod drwy ennill y categori ‘Arwyr COVID-19’ yn  Finance Awards Wales a hefyd drwy gael canmoliaeth uchel yng Ngwobrau Cyllid Cyhoeddus y DU.</w:t>
      </w:r>
    </w:p>
    <w:p w14:paraId="3C69EEE0" w14:textId="77777777" w:rsidR="000252AC" w:rsidRDefault="00161BAF">
      <w:pPr>
        <w:pStyle w:val="BodyText"/>
        <w:rPr>
          <w:sz w:val="26"/>
        </w:rPr>
      </w:pPr>
      <w:r>
        <w:rPr>
          <w:noProof/>
        </w:rPr>
        <w:drawing>
          <wp:anchor distT="0" distB="0" distL="0" distR="0" simplePos="0" relativeHeight="56" behindDoc="0" locked="0" layoutInCell="1" allowOverlap="1" wp14:anchorId="046CC0A0" wp14:editId="5B267DA2">
            <wp:simplePos x="0" y="0"/>
            <wp:positionH relativeFrom="page">
              <wp:posOffset>3887999</wp:posOffset>
            </wp:positionH>
            <wp:positionV relativeFrom="paragraph">
              <wp:posOffset>216352</wp:posOffset>
            </wp:positionV>
            <wp:extent cx="3224782" cy="2118360"/>
            <wp:effectExtent l="0" t="0" r="0" b="0"/>
            <wp:wrapTopAndBottom/>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70" cstate="print"/>
                    <a:stretch>
                      <a:fillRect/>
                    </a:stretch>
                  </pic:blipFill>
                  <pic:spPr>
                    <a:xfrm>
                      <a:off x="0" y="0"/>
                      <a:ext cx="3224782" cy="2118360"/>
                    </a:xfrm>
                    <a:prstGeom prst="rect">
                      <a:avLst/>
                    </a:prstGeom>
                  </pic:spPr>
                </pic:pic>
              </a:graphicData>
            </a:graphic>
          </wp:anchor>
        </w:drawing>
      </w:r>
    </w:p>
    <w:p w14:paraId="46FDED21" w14:textId="77777777" w:rsidR="000252AC" w:rsidRDefault="000252AC">
      <w:pPr>
        <w:pStyle w:val="BodyText"/>
        <w:spacing w:before="4"/>
        <w:rPr>
          <w:sz w:val="28"/>
        </w:rPr>
      </w:pPr>
    </w:p>
    <w:p w14:paraId="1CEC8CE3" w14:textId="773DD023" w:rsidR="000252AC" w:rsidRDefault="00161BAF" w:rsidP="00D62E03">
      <w:pPr>
        <w:pStyle w:val="BodyText"/>
        <w:spacing w:line="237" w:lineRule="auto"/>
        <w:ind w:left="220" w:right="852"/>
      </w:pPr>
      <w:r>
        <w:rPr>
          <w:color w:val="231F20"/>
        </w:rPr>
        <w:t>Yn ein tîm Caffael, dyfarnwyd MBE i Claire Salisbury a Medal yr Ymerodraeth Brydeinig i Paul Buckingham am eu cyfraniadau eithriadol i GIG Cymru yn ystod y pandemig fel</w:t>
      </w:r>
      <w:r w:rsidR="00D62E03">
        <w:t xml:space="preserve"> </w:t>
      </w:r>
      <w:r>
        <w:rPr>
          <w:color w:val="231F20"/>
        </w:rPr>
        <w:t>rhan o Restr Anrhydeddau Pen-blwydd y Frenhines.</w:t>
      </w:r>
    </w:p>
    <w:p w14:paraId="39E5B330" w14:textId="77777777" w:rsidR="000252AC" w:rsidRDefault="000252AC">
      <w:pPr>
        <w:pStyle w:val="BodyText"/>
        <w:rPr>
          <w:sz w:val="28"/>
        </w:rPr>
      </w:pPr>
    </w:p>
    <w:p w14:paraId="3C18004B" w14:textId="77777777" w:rsidR="000252AC" w:rsidRDefault="00161BAF">
      <w:pPr>
        <w:pStyle w:val="Heading4"/>
        <w:spacing w:before="234" w:line="237" w:lineRule="auto"/>
        <w:ind w:right="713"/>
      </w:pPr>
      <w:r>
        <w:rPr>
          <w:color w:val="231F20"/>
        </w:rPr>
        <w:t>Labordy Profi Deunyddiau Llawfeddygol (SMTL)</w:t>
      </w:r>
    </w:p>
    <w:p w14:paraId="7FD01E80" w14:textId="77777777" w:rsidR="000252AC" w:rsidRDefault="000252AC">
      <w:pPr>
        <w:pStyle w:val="BodyText"/>
        <w:spacing w:before="4"/>
        <w:rPr>
          <w:b/>
          <w:sz w:val="23"/>
        </w:rPr>
      </w:pPr>
    </w:p>
    <w:p w14:paraId="6E2F0BDC" w14:textId="77777777" w:rsidR="000252AC" w:rsidRDefault="00161BAF">
      <w:pPr>
        <w:pStyle w:val="BodyText"/>
        <w:spacing w:before="1" w:line="290" w:lineRule="exact"/>
        <w:ind w:left="220"/>
      </w:pPr>
      <w:r>
        <w:rPr>
          <w:color w:val="231F20"/>
        </w:rPr>
        <w:t>Chwaraeodd SMTL PCGC rôl hollbwysig yn</w:t>
      </w:r>
    </w:p>
    <w:p w14:paraId="1DE6DE66" w14:textId="77777777" w:rsidR="000252AC" w:rsidRDefault="00161BAF">
      <w:pPr>
        <w:pStyle w:val="BodyText"/>
        <w:spacing w:line="290" w:lineRule="exact"/>
        <w:ind w:left="220"/>
      </w:pPr>
      <w:r>
        <w:rPr>
          <w:color w:val="231F20"/>
        </w:rPr>
        <w:t>y gwaith o sicrhau bod cyfarpar diogelu personol ac offer arbenigol arall</w:t>
      </w:r>
    </w:p>
    <w:p w14:paraId="3CEEC30D" w14:textId="77777777" w:rsidR="000252AC" w:rsidRDefault="000252AC">
      <w:pPr>
        <w:spacing w:line="290" w:lineRule="exact"/>
        <w:sectPr w:rsidR="000252AC">
          <w:type w:val="continuous"/>
          <w:pgSz w:w="11910" w:h="16840"/>
          <w:pgMar w:top="1580" w:right="0" w:bottom="280" w:left="460" w:header="0" w:footer="400" w:gutter="0"/>
          <w:cols w:num="2" w:space="720" w:equalWidth="0">
            <w:col w:w="5362" w:space="81"/>
            <w:col w:w="6007"/>
          </w:cols>
        </w:sectPr>
      </w:pPr>
    </w:p>
    <w:p w14:paraId="2EBD94F4" w14:textId="77777777" w:rsidR="000252AC" w:rsidRDefault="000252AC">
      <w:pPr>
        <w:pStyle w:val="BodyText"/>
        <w:rPr>
          <w:sz w:val="20"/>
        </w:rPr>
      </w:pPr>
    </w:p>
    <w:p w14:paraId="3A081634" w14:textId="77777777" w:rsidR="000252AC" w:rsidRDefault="000252AC">
      <w:pPr>
        <w:pStyle w:val="BodyText"/>
        <w:spacing w:before="12"/>
        <w:rPr>
          <w:sz w:val="22"/>
        </w:rPr>
      </w:pPr>
    </w:p>
    <w:p w14:paraId="6348A041" w14:textId="77777777" w:rsidR="000252AC" w:rsidRDefault="000252AC">
      <w:pPr>
        <w:sectPr w:rsidR="000252AC">
          <w:pgSz w:w="11910" w:h="16840"/>
          <w:pgMar w:top="680" w:right="0" w:bottom="600" w:left="460" w:header="0" w:footer="400" w:gutter="0"/>
          <w:cols w:space="720"/>
        </w:sectPr>
      </w:pPr>
    </w:p>
    <w:p w14:paraId="4371BA4E" w14:textId="15B89ABE" w:rsidR="000252AC" w:rsidRDefault="00161BAF" w:rsidP="00D62E03">
      <w:pPr>
        <w:pStyle w:val="BodyText"/>
        <w:spacing w:before="100" w:line="290" w:lineRule="exact"/>
        <w:ind w:left="220"/>
      </w:pPr>
      <w:r>
        <w:rPr>
          <w:color w:val="231F20"/>
        </w:rPr>
        <w:t>yn ddiogel i’w ddefnyddio ac yn addas at y</w:t>
      </w:r>
      <w:r w:rsidR="00D62E03">
        <w:t xml:space="preserve"> </w:t>
      </w:r>
      <w:r>
        <w:rPr>
          <w:color w:val="231F20"/>
        </w:rPr>
        <w:t>diben.</w:t>
      </w:r>
    </w:p>
    <w:p w14:paraId="7D052A8F" w14:textId="77777777" w:rsidR="000252AC" w:rsidRDefault="000252AC">
      <w:pPr>
        <w:pStyle w:val="BodyText"/>
        <w:spacing w:before="7"/>
        <w:rPr>
          <w:sz w:val="23"/>
        </w:rPr>
      </w:pPr>
    </w:p>
    <w:p w14:paraId="4A3EA330" w14:textId="77777777" w:rsidR="000252AC" w:rsidRDefault="00161BAF">
      <w:pPr>
        <w:pStyle w:val="BodyText"/>
        <w:spacing w:line="237" w:lineRule="auto"/>
        <w:ind w:left="220" w:right="437"/>
      </w:pPr>
      <w:r>
        <w:rPr>
          <w:color w:val="231F20"/>
        </w:rPr>
        <w:t>Roedd galw enfawr am PPE ac offer meddygol arall, a gyda’r ffrwydrad o gyflenwyr posibl i’r farchnad arweiniodd hyn at gynnydd sylweddol yn llwyth gwaith y gwasanaeth.</w:t>
      </w:r>
    </w:p>
    <w:p w14:paraId="6007505D" w14:textId="77777777" w:rsidR="000252AC" w:rsidRDefault="000252AC">
      <w:pPr>
        <w:pStyle w:val="BodyText"/>
        <w:spacing w:before="4"/>
        <w:rPr>
          <w:sz w:val="23"/>
        </w:rPr>
      </w:pPr>
    </w:p>
    <w:p w14:paraId="13A2D728" w14:textId="77777777" w:rsidR="000252AC" w:rsidRDefault="00161BAF">
      <w:pPr>
        <w:pStyle w:val="BodyText"/>
        <w:spacing w:before="1" w:line="237" w:lineRule="auto"/>
        <w:ind w:left="220" w:right="35"/>
      </w:pPr>
      <w:r>
        <w:rPr>
          <w:color w:val="231F20"/>
        </w:rPr>
        <w:t>Gweithiodd y tîm yn ddiflino ar sail GIG Cymru a’r DU i brofi diogelwch ac effeithiolrwydd cynhyrchion, i sicrhau bod yr eitemau ar y rheng flaen cyn gynted â phosibl. Wrth gynnal y profion hyn, fe wnaethant nodi cynnydd sylweddol yn</w:t>
      </w:r>
    </w:p>
    <w:p w14:paraId="6924C510" w14:textId="77777777" w:rsidR="000252AC" w:rsidRDefault="00161BAF">
      <w:pPr>
        <w:pStyle w:val="BodyText"/>
        <w:spacing w:line="237" w:lineRule="auto"/>
        <w:ind w:left="220" w:right="159"/>
      </w:pPr>
      <w:r>
        <w:rPr>
          <w:color w:val="231F20"/>
        </w:rPr>
        <w:t>nifer yr ardystiadau twyllodrus (tua 20% o’r dogfennau a adolygwyd) a ataliodd GIG Cymru rhag gwario symiau sylweddol iawn o arian ar offer a fyddai wedi rhoi iechyd staff y GIG a staff rheng flaen eraill mewn perygl sylweddol.</w:t>
      </w:r>
    </w:p>
    <w:p w14:paraId="42A8E51B" w14:textId="77777777" w:rsidR="000252AC" w:rsidRDefault="000252AC">
      <w:pPr>
        <w:pStyle w:val="BodyText"/>
        <w:rPr>
          <w:sz w:val="28"/>
        </w:rPr>
      </w:pPr>
    </w:p>
    <w:p w14:paraId="646A2508" w14:textId="77777777" w:rsidR="000252AC" w:rsidRDefault="00161BAF">
      <w:pPr>
        <w:pStyle w:val="Heading4"/>
        <w:spacing w:before="225" w:line="237" w:lineRule="auto"/>
        <w:ind w:right="102"/>
      </w:pPr>
      <w:r>
        <w:rPr>
          <w:color w:val="231F20"/>
        </w:rPr>
        <w:t>Uned Meddyginiaethau Dros Dro GIG Cymru (TMU)</w:t>
      </w:r>
    </w:p>
    <w:p w14:paraId="571B9725" w14:textId="77777777" w:rsidR="000252AC" w:rsidRDefault="000252AC">
      <w:pPr>
        <w:pStyle w:val="BodyText"/>
        <w:spacing w:before="7"/>
        <w:rPr>
          <w:b/>
          <w:sz w:val="23"/>
        </w:rPr>
      </w:pPr>
    </w:p>
    <w:p w14:paraId="58824E37" w14:textId="77777777" w:rsidR="000252AC" w:rsidRDefault="00161BAF">
      <w:pPr>
        <w:pStyle w:val="BodyText"/>
        <w:spacing w:line="237" w:lineRule="auto"/>
        <w:ind w:left="220" w:right="225"/>
      </w:pPr>
      <w:r>
        <w:rPr>
          <w:color w:val="231F20"/>
        </w:rPr>
        <w:t>Mae'r Uned yn cael ei chynnal ar safle IP5 PCGC yng Nghasnewydd ac yn ddiweddar mae wedi pasio ei harolygiad trwyadl gan y rheolydd statudol, yr Asiantaeth Rheoleiddio Meddyginiaethau a Chynhyrchion Gofal Iechyd.</w:t>
      </w:r>
    </w:p>
    <w:p w14:paraId="19FF83C7" w14:textId="77777777" w:rsidR="000252AC" w:rsidRDefault="000252AC">
      <w:pPr>
        <w:pStyle w:val="BodyText"/>
        <w:spacing w:before="5"/>
        <w:rPr>
          <w:sz w:val="23"/>
        </w:rPr>
      </w:pPr>
    </w:p>
    <w:p w14:paraId="7A6F1D11" w14:textId="77777777" w:rsidR="000252AC" w:rsidRDefault="00161BAF">
      <w:pPr>
        <w:pStyle w:val="BodyText"/>
        <w:spacing w:line="237" w:lineRule="auto"/>
        <w:ind w:left="220" w:right="437"/>
      </w:pPr>
      <w:r>
        <w:rPr>
          <w:color w:val="231F20"/>
        </w:rPr>
        <w:t>Mae’r gwasanaeth yn cyflenwi meddyginiaethau allweddol sydd eu hangen ar gyfer unedau gofal critigol mewn chwistrelli parod i’w defnyddio.</w:t>
      </w:r>
    </w:p>
    <w:p w14:paraId="13BB02B9" w14:textId="77777777" w:rsidR="000252AC" w:rsidRDefault="00161BAF">
      <w:pPr>
        <w:pStyle w:val="BodyText"/>
        <w:spacing w:line="237" w:lineRule="auto"/>
        <w:ind w:left="220" w:right="114"/>
      </w:pPr>
      <w:r>
        <w:t>Ar hyn o bryd mae</w:t>
      </w:r>
      <w:r>
        <w:rPr>
          <w:noProof/>
        </w:rPr>
        <w:drawing>
          <wp:anchor distT="0" distB="0" distL="0" distR="0" simplePos="0" relativeHeight="15758848" behindDoc="0" locked="0" layoutInCell="1" allowOverlap="1" wp14:anchorId="6EAEA2F0" wp14:editId="3CADD164">
            <wp:simplePos x="0" y="0"/>
            <wp:positionH relativeFrom="page">
              <wp:posOffset>3887999</wp:posOffset>
            </wp:positionH>
            <wp:positionV relativeFrom="paragraph">
              <wp:posOffset>356277</wp:posOffset>
            </wp:positionV>
            <wp:extent cx="3239989" cy="2059203"/>
            <wp:effectExtent l="0" t="0" r="0" b="0"/>
            <wp:wrapNone/>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71" cstate="print"/>
                    <a:stretch>
                      <a:fillRect/>
                    </a:stretch>
                  </pic:blipFill>
                  <pic:spPr>
                    <a:xfrm>
                      <a:off x="0" y="0"/>
                      <a:ext cx="3239989" cy="2059203"/>
                    </a:xfrm>
                    <a:prstGeom prst="rect">
                      <a:avLst/>
                    </a:prstGeom>
                  </pic:spPr>
                </pic:pic>
              </a:graphicData>
            </a:graphic>
          </wp:anchor>
        </w:drawing>
      </w:r>
      <w:r>
        <w:rPr>
          <w:color w:val="231F20"/>
        </w:rPr>
        <w:t>2,600 o chwistrelli’n cael eu cyflenwi’n wythnosol, er mwyn sicrhau cyflenwad parhaus ac arbed tua 30,000 o oriau o amser nyrsys y flwyddyn a fydd yn cael eu hailgyfeirio tuag at ofal cleifion ledled Cymru.</w:t>
      </w:r>
    </w:p>
    <w:p w14:paraId="08643C44" w14:textId="77777777" w:rsidR="000252AC" w:rsidRDefault="000252AC">
      <w:pPr>
        <w:pStyle w:val="BodyText"/>
        <w:spacing w:before="2"/>
        <w:rPr>
          <w:sz w:val="23"/>
        </w:rPr>
      </w:pPr>
    </w:p>
    <w:p w14:paraId="0868B401" w14:textId="77777777" w:rsidR="000252AC" w:rsidRDefault="00161BAF">
      <w:pPr>
        <w:pStyle w:val="BodyText"/>
        <w:spacing w:line="237" w:lineRule="auto"/>
        <w:ind w:left="220" w:right="87"/>
      </w:pPr>
      <w:r>
        <w:rPr>
          <w:color w:val="231F20"/>
        </w:rPr>
        <w:t>Mae’r TMU wedi bod yn ymwneud â chefnogi’r gwaith o ddosbarthu brechlynnau COVID-19 a chyflenwadau cysylltiedig, fel rhan o'r ymateb wrth gefn.</w:t>
      </w:r>
    </w:p>
    <w:p w14:paraId="33CE3FCA" w14:textId="77777777" w:rsidR="000252AC" w:rsidRDefault="00161BAF">
      <w:pPr>
        <w:pStyle w:val="Heading4"/>
      </w:pPr>
      <w:r>
        <w:br w:type="column"/>
      </w:r>
      <w:r>
        <w:rPr>
          <w:color w:val="231F20"/>
        </w:rPr>
        <w:t>Ysbytai maes</w:t>
      </w:r>
    </w:p>
    <w:p w14:paraId="0A71EF6B" w14:textId="77777777" w:rsidR="000252AC" w:rsidRDefault="000252AC">
      <w:pPr>
        <w:pStyle w:val="BodyText"/>
        <w:spacing w:before="7"/>
        <w:rPr>
          <w:b/>
          <w:sz w:val="23"/>
        </w:rPr>
      </w:pPr>
    </w:p>
    <w:p w14:paraId="4FFA96D7" w14:textId="77777777" w:rsidR="000252AC" w:rsidRDefault="00161BAF">
      <w:pPr>
        <w:pStyle w:val="BodyText"/>
        <w:spacing w:line="237" w:lineRule="auto"/>
        <w:ind w:left="220" w:right="818"/>
      </w:pPr>
      <w:r>
        <w:rPr>
          <w:color w:val="231F20"/>
        </w:rPr>
        <w:t>Bu Gwasanaethau Ystadau Arbenigol (SES) PCGC yn ymwneud â llawer o’r prosesau ar gyfer caffael a datblygu’r 19 ysbyty maes newydd. Cafodd yr ysbytai eu creu mewn llai nag wyth wythnos gan ddarparu 6,000 o welyau ychwanegol ledled Cymru.</w:t>
      </w:r>
    </w:p>
    <w:p w14:paraId="5B798E12" w14:textId="77777777" w:rsidR="000252AC" w:rsidRDefault="000252AC">
      <w:pPr>
        <w:pStyle w:val="BodyText"/>
        <w:spacing w:before="3"/>
        <w:rPr>
          <w:sz w:val="23"/>
        </w:rPr>
      </w:pPr>
    </w:p>
    <w:p w14:paraId="614C2BD1" w14:textId="77777777" w:rsidR="000252AC" w:rsidRDefault="00161BAF">
      <w:pPr>
        <w:pStyle w:val="BodyText"/>
        <w:spacing w:line="237" w:lineRule="auto"/>
        <w:ind w:left="220" w:right="818"/>
      </w:pPr>
      <w:r>
        <w:rPr>
          <w:color w:val="231F20"/>
        </w:rPr>
        <w:t>Yr ysbyty maes mwyaf a godwyd yng Nghymru oedd Ysbyty Calon y Ddraig yn Stadiwm Principality yng Nghaerdydd.</w:t>
      </w:r>
    </w:p>
    <w:p w14:paraId="4239E49E" w14:textId="77777777" w:rsidR="000252AC" w:rsidRDefault="00161BAF">
      <w:pPr>
        <w:pStyle w:val="BodyText"/>
        <w:spacing w:before="2"/>
        <w:rPr>
          <w:sz w:val="26"/>
        </w:rPr>
      </w:pPr>
      <w:r>
        <w:rPr>
          <w:noProof/>
        </w:rPr>
        <w:drawing>
          <wp:anchor distT="0" distB="0" distL="0" distR="0" simplePos="0" relativeHeight="57" behindDoc="0" locked="0" layoutInCell="1" allowOverlap="1" wp14:anchorId="7346BB12" wp14:editId="7B83A842">
            <wp:simplePos x="0" y="0"/>
            <wp:positionH relativeFrom="page">
              <wp:posOffset>3888003</wp:posOffset>
            </wp:positionH>
            <wp:positionV relativeFrom="paragraph">
              <wp:posOffset>217588</wp:posOffset>
            </wp:positionV>
            <wp:extent cx="3250497" cy="2065877"/>
            <wp:effectExtent l="0" t="0" r="0" b="0"/>
            <wp:wrapTopAndBottom/>
            <wp:docPr id="1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72" cstate="print"/>
                    <a:stretch>
                      <a:fillRect/>
                    </a:stretch>
                  </pic:blipFill>
                  <pic:spPr>
                    <a:xfrm>
                      <a:off x="0" y="0"/>
                      <a:ext cx="3250497" cy="2065877"/>
                    </a:xfrm>
                    <a:prstGeom prst="rect">
                      <a:avLst/>
                    </a:prstGeom>
                  </pic:spPr>
                </pic:pic>
              </a:graphicData>
            </a:graphic>
          </wp:anchor>
        </w:drawing>
      </w:r>
      <w:r>
        <w:rPr>
          <w:noProof/>
        </w:rPr>
        <w:drawing>
          <wp:anchor distT="0" distB="0" distL="0" distR="0" simplePos="0" relativeHeight="58" behindDoc="0" locked="0" layoutInCell="1" allowOverlap="1" wp14:anchorId="04DADC99" wp14:editId="5B4D8D5B">
            <wp:simplePos x="0" y="0"/>
            <wp:positionH relativeFrom="page">
              <wp:posOffset>3887999</wp:posOffset>
            </wp:positionH>
            <wp:positionV relativeFrom="paragraph">
              <wp:posOffset>2389466</wp:posOffset>
            </wp:positionV>
            <wp:extent cx="3240468" cy="2059495"/>
            <wp:effectExtent l="0" t="0" r="0" b="0"/>
            <wp:wrapTopAndBottom/>
            <wp:docPr id="1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png"/>
                    <pic:cNvPicPr/>
                  </pic:nvPicPr>
                  <pic:blipFill>
                    <a:blip r:embed="rId73" cstate="print"/>
                    <a:stretch>
                      <a:fillRect/>
                    </a:stretch>
                  </pic:blipFill>
                  <pic:spPr>
                    <a:xfrm>
                      <a:off x="0" y="0"/>
                      <a:ext cx="3240468" cy="2059495"/>
                    </a:xfrm>
                    <a:prstGeom prst="rect">
                      <a:avLst/>
                    </a:prstGeom>
                  </pic:spPr>
                </pic:pic>
              </a:graphicData>
            </a:graphic>
          </wp:anchor>
        </w:drawing>
      </w:r>
    </w:p>
    <w:p w14:paraId="42044642" w14:textId="77777777" w:rsidR="000252AC" w:rsidRDefault="000252AC">
      <w:pPr>
        <w:pStyle w:val="BodyText"/>
        <w:spacing w:before="9"/>
        <w:rPr>
          <w:sz w:val="11"/>
        </w:rPr>
      </w:pPr>
    </w:p>
    <w:p w14:paraId="3908290B" w14:textId="77777777" w:rsidR="000252AC" w:rsidRDefault="000252AC">
      <w:pPr>
        <w:rPr>
          <w:sz w:val="11"/>
        </w:rPr>
        <w:sectPr w:rsidR="000252AC">
          <w:type w:val="continuous"/>
          <w:pgSz w:w="11910" w:h="16840"/>
          <w:pgMar w:top="1580" w:right="0" w:bottom="280" w:left="460" w:header="0" w:footer="400" w:gutter="0"/>
          <w:cols w:num="2" w:space="720" w:equalWidth="0">
            <w:col w:w="5320" w:space="122"/>
            <w:col w:w="6008"/>
          </w:cols>
        </w:sectPr>
      </w:pPr>
    </w:p>
    <w:p w14:paraId="091B6763" w14:textId="77777777" w:rsidR="000252AC" w:rsidRDefault="000252AC">
      <w:pPr>
        <w:pStyle w:val="BodyText"/>
        <w:rPr>
          <w:sz w:val="20"/>
        </w:rPr>
      </w:pPr>
    </w:p>
    <w:p w14:paraId="7B59F303" w14:textId="77777777" w:rsidR="000252AC" w:rsidRDefault="000252AC">
      <w:pPr>
        <w:pStyle w:val="BodyText"/>
        <w:spacing w:before="12"/>
        <w:rPr>
          <w:sz w:val="22"/>
        </w:rPr>
      </w:pPr>
    </w:p>
    <w:p w14:paraId="44CCC72E" w14:textId="6615276A" w:rsidR="000252AC" w:rsidRDefault="00161BAF">
      <w:pPr>
        <w:pStyle w:val="BodyText"/>
        <w:spacing w:before="102" w:line="237" w:lineRule="auto"/>
        <w:ind w:left="220" w:right="6248"/>
      </w:pPr>
      <w:r>
        <w:rPr>
          <w:noProof/>
        </w:rPr>
        <w:drawing>
          <wp:anchor distT="0" distB="0" distL="0" distR="0" simplePos="0" relativeHeight="15759360" behindDoc="0" locked="0" layoutInCell="1" allowOverlap="1" wp14:anchorId="4934C99B" wp14:editId="09270838">
            <wp:simplePos x="0" y="0"/>
            <wp:positionH relativeFrom="page">
              <wp:posOffset>3887999</wp:posOffset>
            </wp:positionH>
            <wp:positionV relativeFrom="paragraph">
              <wp:posOffset>99914</wp:posOffset>
            </wp:positionV>
            <wp:extent cx="3244762" cy="2673007"/>
            <wp:effectExtent l="0" t="0" r="0" b="0"/>
            <wp:wrapNone/>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74" cstate="print"/>
                    <a:stretch>
                      <a:fillRect/>
                    </a:stretch>
                  </pic:blipFill>
                  <pic:spPr>
                    <a:xfrm>
                      <a:off x="0" y="0"/>
                      <a:ext cx="3244762" cy="2673007"/>
                    </a:xfrm>
                    <a:prstGeom prst="rect">
                      <a:avLst/>
                    </a:prstGeom>
                  </pic:spPr>
                </pic:pic>
              </a:graphicData>
            </a:graphic>
          </wp:anchor>
        </w:drawing>
      </w:r>
      <w:r w:rsidR="0028181A">
        <w:rPr>
          <w:rFonts w:eastAsiaTheme="minorHAnsi"/>
          <w:color w:val="231F20"/>
        </w:rPr>
        <w:t>Roedd nifer o arbenigwyr ar faterion y Gwasanaethau Ystadau Arbenigol yn rhan o’r broses, gan gynnwys syrfewyr eiddo, a oedd yn cynghori byrddau iechyd ar delerau meddiannu’r eiddo ac yn cynorthwyo i ddogfennu’r cytundebau meddiannaeth, gan gynnwys prydlesi, trwyddedau, a thenantiaethau wrth ewyllys.</w:t>
      </w:r>
    </w:p>
    <w:p w14:paraId="7F020ABF" w14:textId="77777777" w:rsidR="000252AC" w:rsidRDefault="00161BAF">
      <w:pPr>
        <w:pStyle w:val="BodyText"/>
        <w:spacing w:line="237" w:lineRule="auto"/>
        <w:ind w:left="220" w:right="6248"/>
      </w:pPr>
      <w:r>
        <w:rPr>
          <w:color w:val="231F20"/>
        </w:rPr>
        <w:t>Darparodd cynghorwyr a pheirianwyr tân hefyd graffu technegol i sicrhau cydymffurfiaeth â Deddfwriaeth.</w:t>
      </w:r>
    </w:p>
    <w:p w14:paraId="0C6335D4" w14:textId="77777777" w:rsidR="000252AC" w:rsidRDefault="000252AC">
      <w:pPr>
        <w:pStyle w:val="BodyText"/>
        <w:spacing w:before="11"/>
        <w:rPr>
          <w:sz w:val="22"/>
        </w:rPr>
      </w:pPr>
    </w:p>
    <w:p w14:paraId="5514C3FB" w14:textId="77777777" w:rsidR="000252AC" w:rsidRDefault="00161BAF">
      <w:pPr>
        <w:pStyle w:val="BodyText"/>
        <w:spacing w:line="290" w:lineRule="exact"/>
        <w:ind w:left="220"/>
      </w:pPr>
      <w:r>
        <w:rPr>
          <w:color w:val="231F20"/>
        </w:rPr>
        <w:t>Wrth i ni agosáu at ail ben-blwydd</w:t>
      </w:r>
    </w:p>
    <w:p w14:paraId="18AF5658" w14:textId="77777777" w:rsidR="000252AC" w:rsidRDefault="00DB7BE8">
      <w:pPr>
        <w:pStyle w:val="BodyText"/>
        <w:spacing w:line="237" w:lineRule="auto"/>
        <w:ind w:left="220" w:right="6128"/>
      </w:pPr>
      <w:r>
        <w:rPr>
          <w:noProof/>
        </w:rPr>
        <mc:AlternateContent>
          <mc:Choice Requires="wpg">
            <w:drawing>
              <wp:anchor distT="0" distB="0" distL="114300" distR="114300" simplePos="0" relativeHeight="15759872" behindDoc="0" locked="0" layoutInCell="1" allowOverlap="1" wp14:anchorId="3972F5B4" wp14:editId="47486B7D">
                <wp:simplePos x="0" y="0"/>
                <wp:positionH relativeFrom="page">
                  <wp:posOffset>3888105</wp:posOffset>
                </wp:positionH>
                <wp:positionV relativeFrom="paragraph">
                  <wp:posOffset>763270</wp:posOffset>
                </wp:positionV>
                <wp:extent cx="3672205" cy="4571365"/>
                <wp:effectExtent l="12700" t="0" r="10795" b="635"/>
                <wp:wrapNone/>
                <wp:docPr id="191" name="docshapegroup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2205" cy="4571365"/>
                          <a:chOff x="6123" y="1202"/>
                          <a:chExt cx="5783" cy="7235"/>
                        </a:xfrm>
                      </wpg:grpSpPr>
                      <wps:wsp>
                        <wps:cNvPr id="192" name="docshape225"/>
                        <wps:cNvSpPr>
                          <a:spLocks/>
                        </wps:cNvSpPr>
                        <wps:spPr bwMode="auto">
                          <a:xfrm>
                            <a:off x="6122" y="1202"/>
                            <a:ext cx="5783" cy="7235"/>
                          </a:xfrm>
                          <a:prstGeom prst="rect">
                            <a:avLst/>
                          </a:prstGeom>
                          <a:solidFill>
                            <a:srgbClr val="98D6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docshape226"/>
                        <wps:cNvSpPr>
                          <a:spLocks/>
                        </wps:cNvSpPr>
                        <wps:spPr bwMode="auto">
                          <a:xfrm>
                            <a:off x="6462" y="2492"/>
                            <a:ext cx="681" cy="5605"/>
                          </a:xfrm>
                          <a:custGeom>
                            <a:avLst/>
                            <a:gdLst>
                              <a:gd name="T0" fmla="+- 0 6692 6463"/>
                              <a:gd name="T1" fmla="*/ T0 w 681"/>
                              <a:gd name="T2" fmla="+- 0 3900 2493"/>
                              <a:gd name="T3" fmla="*/ 3900 h 5605"/>
                              <a:gd name="T4" fmla="+- 0 6751 6463"/>
                              <a:gd name="T5" fmla="*/ T4 w 681"/>
                              <a:gd name="T6" fmla="+- 0 7875 2493"/>
                              <a:gd name="T7" fmla="*/ 7875 h 5605"/>
                              <a:gd name="T8" fmla="+- 0 6855 6463"/>
                              <a:gd name="T9" fmla="*/ T8 w 681"/>
                              <a:gd name="T10" fmla="+- 0 3993 2493"/>
                              <a:gd name="T11" fmla="*/ 3993 h 5605"/>
                              <a:gd name="T12" fmla="+- 0 6831 6463"/>
                              <a:gd name="T13" fmla="*/ T12 w 681"/>
                              <a:gd name="T14" fmla="+- 0 7840 2493"/>
                              <a:gd name="T15" fmla="*/ 7840 h 5605"/>
                              <a:gd name="T16" fmla="+- 0 6789 6463"/>
                              <a:gd name="T17" fmla="*/ T16 w 681"/>
                              <a:gd name="T18" fmla="+- 0 3937 2493"/>
                              <a:gd name="T19" fmla="*/ 3937 h 5605"/>
                              <a:gd name="T20" fmla="+- 0 6935 6463"/>
                              <a:gd name="T21" fmla="*/ T20 w 681"/>
                              <a:gd name="T22" fmla="+- 0 7613 2493"/>
                              <a:gd name="T23" fmla="*/ 7613 h 5605"/>
                              <a:gd name="T24" fmla="+- 0 6688 6463"/>
                              <a:gd name="T25" fmla="*/ T24 w 681"/>
                              <a:gd name="T26" fmla="+- 0 7719 2493"/>
                              <a:gd name="T27" fmla="*/ 7719 h 5605"/>
                              <a:gd name="T28" fmla="+- 0 6935 6463"/>
                              <a:gd name="T29" fmla="*/ T28 w 681"/>
                              <a:gd name="T30" fmla="+- 0 3710 2493"/>
                              <a:gd name="T31" fmla="*/ 3710 h 5605"/>
                              <a:gd name="T32" fmla="+- 0 6688 6463"/>
                              <a:gd name="T33" fmla="*/ T32 w 681"/>
                              <a:gd name="T34" fmla="+- 0 3816 2493"/>
                              <a:gd name="T35" fmla="*/ 3816 h 5605"/>
                              <a:gd name="T36" fmla="+- 0 6911 6463"/>
                              <a:gd name="T37" fmla="*/ T36 w 681"/>
                              <a:gd name="T38" fmla="+- 0 7784 2493"/>
                              <a:gd name="T39" fmla="*/ 7784 h 5605"/>
                              <a:gd name="T40" fmla="+- 0 6915 6463"/>
                              <a:gd name="T41" fmla="*/ T40 w 681"/>
                              <a:gd name="T42" fmla="+- 0 3900 2493"/>
                              <a:gd name="T43" fmla="*/ 3900 h 5605"/>
                              <a:gd name="T44" fmla="+- 0 6741 6463"/>
                              <a:gd name="T45" fmla="*/ T44 w 681"/>
                              <a:gd name="T46" fmla="+- 0 7036 2493"/>
                              <a:gd name="T47" fmla="*/ 7036 h 5605"/>
                              <a:gd name="T48" fmla="+- 0 6871 6463"/>
                              <a:gd name="T49" fmla="*/ T48 w 681"/>
                              <a:gd name="T50" fmla="+- 0 6764 2493"/>
                              <a:gd name="T51" fmla="*/ 6764 h 5605"/>
                              <a:gd name="T52" fmla="+- 0 6964 6463"/>
                              <a:gd name="T53" fmla="*/ T52 w 681"/>
                              <a:gd name="T54" fmla="+- 0 6982 2493"/>
                              <a:gd name="T55" fmla="*/ 6982 h 5605"/>
                              <a:gd name="T56" fmla="+- 0 6983 6463"/>
                              <a:gd name="T57" fmla="*/ T56 w 681"/>
                              <a:gd name="T58" fmla="+- 0 7779 2493"/>
                              <a:gd name="T59" fmla="*/ 7779 h 5605"/>
                              <a:gd name="T60" fmla="+- 0 6976 6463"/>
                              <a:gd name="T61" fmla="*/ T60 w 681"/>
                              <a:gd name="T62" fmla="+- 0 7920 2493"/>
                              <a:gd name="T63" fmla="*/ 7920 h 5605"/>
                              <a:gd name="T64" fmla="+- 0 6622 6463"/>
                              <a:gd name="T65" fmla="*/ T64 w 681"/>
                              <a:gd name="T66" fmla="+- 0 7963 2493"/>
                              <a:gd name="T67" fmla="*/ 7963 h 5605"/>
                              <a:gd name="T68" fmla="+- 0 6622 6463"/>
                              <a:gd name="T69" fmla="*/ T68 w 681"/>
                              <a:gd name="T70" fmla="+- 0 7882 2493"/>
                              <a:gd name="T71" fmla="*/ 7882 h 5605"/>
                              <a:gd name="T72" fmla="+- 0 6644 6463"/>
                              <a:gd name="T73" fmla="*/ T72 w 681"/>
                              <a:gd name="T74" fmla="+- 0 7624 2493"/>
                              <a:gd name="T75" fmla="*/ 7624 h 5605"/>
                              <a:gd name="T76" fmla="+- 0 6962 6463"/>
                              <a:gd name="T77" fmla="*/ T76 w 681"/>
                              <a:gd name="T78" fmla="+- 0 7624 2493"/>
                              <a:gd name="T79" fmla="*/ 7624 h 5605"/>
                              <a:gd name="T80" fmla="+- 0 6590 6463"/>
                              <a:gd name="T81" fmla="*/ T80 w 681"/>
                              <a:gd name="T82" fmla="+- 0 7491 2493"/>
                              <a:gd name="T83" fmla="*/ 7491 h 5605"/>
                              <a:gd name="T84" fmla="+- 0 6953 6463"/>
                              <a:gd name="T85" fmla="*/ T84 w 681"/>
                              <a:gd name="T86" fmla="+- 0 8062 2493"/>
                              <a:gd name="T87" fmla="*/ 8062 h 5605"/>
                              <a:gd name="T88" fmla="+- 0 7049 6463"/>
                              <a:gd name="T89" fmla="*/ T88 w 681"/>
                              <a:gd name="T90" fmla="+- 0 6643 2493"/>
                              <a:gd name="T91" fmla="*/ 6643 h 5605"/>
                              <a:gd name="T92" fmla="+- 0 7025 6463"/>
                              <a:gd name="T93" fmla="*/ T92 w 681"/>
                              <a:gd name="T94" fmla="+- 0 6983 2493"/>
                              <a:gd name="T95" fmla="*/ 6983 h 5605"/>
                              <a:gd name="T96" fmla="+- 0 6803 6463"/>
                              <a:gd name="T97" fmla="*/ T96 w 681"/>
                              <a:gd name="T98" fmla="+- 0 7139 2493"/>
                              <a:gd name="T99" fmla="*/ 7139 h 5605"/>
                              <a:gd name="T100" fmla="+- 0 6581 6463"/>
                              <a:gd name="T101" fmla="*/ T100 w 681"/>
                              <a:gd name="T102" fmla="+- 0 6983 2493"/>
                              <a:gd name="T103" fmla="*/ 6983 h 5605"/>
                              <a:gd name="T104" fmla="+- 0 6585 6463"/>
                              <a:gd name="T105" fmla="*/ T104 w 681"/>
                              <a:gd name="T106" fmla="+- 0 6746 2493"/>
                              <a:gd name="T107" fmla="*/ 6746 h 5605"/>
                              <a:gd name="T108" fmla="+- 0 6756 6463"/>
                              <a:gd name="T109" fmla="*/ T108 w 681"/>
                              <a:gd name="T110" fmla="+- 0 6700 2493"/>
                              <a:gd name="T111" fmla="*/ 6700 h 5605"/>
                              <a:gd name="T112" fmla="+- 0 6851 6463"/>
                              <a:gd name="T113" fmla="*/ T112 w 681"/>
                              <a:gd name="T114" fmla="+- 0 6700 2493"/>
                              <a:gd name="T115" fmla="*/ 6700 h 5605"/>
                              <a:gd name="T116" fmla="+- 0 7049 6463"/>
                              <a:gd name="T117" fmla="*/ T116 w 681"/>
                              <a:gd name="T118" fmla="+- 0 6786 2493"/>
                              <a:gd name="T119" fmla="*/ 6786 h 5605"/>
                              <a:gd name="T120" fmla="+- 0 6463 6463"/>
                              <a:gd name="T121" fmla="*/ T120 w 681"/>
                              <a:gd name="T122" fmla="+- 0 6875 2493"/>
                              <a:gd name="T123" fmla="*/ 6875 h 5605"/>
                              <a:gd name="T124" fmla="+- 0 7109 6463"/>
                              <a:gd name="T125" fmla="*/ T124 w 681"/>
                              <a:gd name="T126" fmla="+- 0 7025 2493"/>
                              <a:gd name="T127" fmla="*/ 7025 h 5605"/>
                              <a:gd name="T128" fmla="+- 0 6921 6463"/>
                              <a:gd name="T129" fmla="*/ T128 w 681"/>
                              <a:gd name="T130" fmla="+- 0 5777 2493"/>
                              <a:gd name="T131" fmla="*/ 5777 h 5605"/>
                              <a:gd name="T132" fmla="+- 0 6589 6463"/>
                              <a:gd name="T133" fmla="*/ T132 w 681"/>
                              <a:gd name="T134" fmla="+- 0 5777 2493"/>
                              <a:gd name="T135" fmla="*/ 5777 h 5605"/>
                              <a:gd name="T136" fmla="+- 0 6700 6463"/>
                              <a:gd name="T137" fmla="*/ T136 w 681"/>
                              <a:gd name="T138" fmla="+- 0 5669 2493"/>
                              <a:gd name="T139" fmla="*/ 5669 h 5605"/>
                              <a:gd name="T140" fmla="+- 0 6538 6463"/>
                              <a:gd name="T141" fmla="*/ T140 w 681"/>
                              <a:gd name="T142" fmla="+- 0 6079 2493"/>
                              <a:gd name="T143" fmla="*/ 6079 h 5605"/>
                              <a:gd name="T144" fmla="+- 0 7143 6463"/>
                              <a:gd name="T145" fmla="*/ T144 w 681"/>
                              <a:gd name="T146" fmla="+- 0 5866 2493"/>
                              <a:gd name="T147" fmla="*/ 5866 h 5605"/>
                              <a:gd name="T148" fmla="+- 0 6936 6463"/>
                              <a:gd name="T149" fmla="*/ T148 w 681"/>
                              <a:gd name="T150" fmla="+- 0 4765 2493"/>
                              <a:gd name="T151" fmla="*/ 4765 h 5605"/>
                              <a:gd name="T152" fmla="+- 0 6900 6463"/>
                              <a:gd name="T153" fmla="*/ T152 w 681"/>
                              <a:gd name="T154" fmla="+- 0 4765 2493"/>
                              <a:gd name="T155" fmla="*/ 4765 h 5605"/>
                              <a:gd name="T156" fmla="+- 0 6836 6463"/>
                              <a:gd name="T157" fmla="*/ T156 w 681"/>
                              <a:gd name="T158" fmla="+- 0 4537 2493"/>
                              <a:gd name="T159" fmla="*/ 4537 h 5605"/>
                              <a:gd name="T160" fmla="+- 0 6654 6463"/>
                              <a:gd name="T161" fmla="*/ T160 w 681"/>
                              <a:gd name="T162" fmla="+- 0 5179 2493"/>
                              <a:gd name="T163" fmla="*/ 5179 h 5605"/>
                              <a:gd name="T164" fmla="+- 0 7134 6463"/>
                              <a:gd name="T165" fmla="*/ T164 w 681"/>
                              <a:gd name="T166" fmla="+- 0 3775 2493"/>
                              <a:gd name="T167" fmla="*/ 3775 h 5605"/>
                              <a:gd name="T168" fmla="+- 0 6984 6463"/>
                              <a:gd name="T169" fmla="*/ T168 w 681"/>
                              <a:gd name="T170" fmla="+- 0 3979 2493"/>
                              <a:gd name="T171" fmla="*/ 3979 h 5605"/>
                              <a:gd name="T172" fmla="+- 0 6984 6463"/>
                              <a:gd name="T173" fmla="*/ T172 w 681"/>
                              <a:gd name="T174" fmla="+- 0 3979 2493"/>
                              <a:gd name="T175" fmla="*/ 3979 h 5605"/>
                              <a:gd name="T176" fmla="+- 0 6639 6463"/>
                              <a:gd name="T177" fmla="*/ T176 w 681"/>
                              <a:gd name="T178" fmla="+- 0 4022 2493"/>
                              <a:gd name="T179" fmla="*/ 4022 h 5605"/>
                              <a:gd name="T180" fmla="+- 0 6624 6463"/>
                              <a:gd name="T181" fmla="*/ T180 w 681"/>
                              <a:gd name="T182" fmla="+- 0 3876 2493"/>
                              <a:gd name="T183" fmla="*/ 3876 h 5605"/>
                              <a:gd name="T184" fmla="+- 0 6663 6463"/>
                              <a:gd name="T185" fmla="*/ T184 w 681"/>
                              <a:gd name="T186" fmla="+- 0 3657 2493"/>
                              <a:gd name="T187" fmla="*/ 3657 h 5605"/>
                              <a:gd name="T188" fmla="+- 0 6994 6463"/>
                              <a:gd name="T189" fmla="*/ T188 w 681"/>
                              <a:gd name="T190" fmla="+- 0 3774 2493"/>
                              <a:gd name="T191" fmla="*/ 3774 h 5605"/>
                              <a:gd name="T192" fmla="+- 0 6472 6463"/>
                              <a:gd name="T193" fmla="*/ T192 w 681"/>
                              <a:gd name="T194" fmla="+- 0 3775 2493"/>
                              <a:gd name="T195" fmla="*/ 3775 h 5605"/>
                              <a:gd name="T196" fmla="+- 0 7069 6463"/>
                              <a:gd name="T197" fmla="*/ T196 w 681"/>
                              <a:gd name="T198" fmla="+- 0 4065 2493"/>
                              <a:gd name="T199" fmla="*/ 4065 h 5605"/>
                              <a:gd name="T200" fmla="+- 0 6973 6463"/>
                              <a:gd name="T201" fmla="*/ T200 w 681"/>
                              <a:gd name="T202" fmla="+- 0 3032 2493"/>
                              <a:gd name="T203" fmla="*/ 3032 h 5605"/>
                              <a:gd name="T204" fmla="+- 0 6812 6463"/>
                              <a:gd name="T205" fmla="*/ T204 w 681"/>
                              <a:gd name="T206" fmla="+- 0 2950 2493"/>
                              <a:gd name="T207" fmla="*/ 2950 h 5605"/>
                              <a:gd name="T208" fmla="+- 0 6808 6463"/>
                              <a:gd name="T209" fmla="*/ T208 w 681"/>
                              <a:gd name="T210" fmla="+- 0 2864 2493"/>
                              <a:gd name="T211" fmla="*/ 2864 h 5605"/>
                              <a:gd name="T212" fmla="+- 0 6851 6463"/>
                              <a:gd name="T213" fmla="*/ T212 w 681"/>
                              <a:gd name="T214" fmla="+- 0 2717 2493"/>
                              <a:gd name="T215" fmla="*/ 2717 h 5605"/>
                              <a:gd name="T216" fmla="+- 0 6755 6463"/>
                              <a:gd name="T217" fmla="*/ T216 w 681"/>
                              <a:gd name="T218" fmla="+- 0 2985 2493"/>
                              <a:gd name="T219" fmla="*/ 2985 h 5605"/>
                              <a:gd name="T220" fmla="+- 0 6637 6463"/>
                              <a:gd name="T221" fmla="*/ T220 w 681"/>
                              <a:gd name="T222" fmla="+- 0 2755 2493"/>
                              <a:gd name="T223" fmla="*/ 2755 h 5605"/>
                              <a:gd name="T224" fmla="+- 0 6663 6463"/>
                              <a:gd name="T225" fmla="*/ T224 w 681"/>
                              <a:gd name="T226" fmla="+- 0 2605 2493"/>
                              <a:gd name="T227" fmla="*/ 2605 h 5605"/>
                              <a:gd name="T228" fmla="+- 0 6914 6463"/>
                              <a:gd name="T229" fmla="*/ T228 w 681"/>
                              <a:gd name="T230" fmla="+- 0 2680 2493"/>
                              <a:gd name="T231" fmla="*/ 2680 h 5605"/>
                              <a:gd name="T232" fmla="+- 0 6725 6463"/>
                              <a:gd name="T233" fmla="*/ T232 w 681"/>
                              <a:gd name="T234" fmla="+- 0 2502 2493"/>
                              <a:gd name="T235" fmla="*/ 2502 h 5605"/>
                              <a:gd name="T236" fmla="+- 0 6803 6463"/>
                              <a:gd name="T237" fmla="*/ T236 w 681"/>
                              <a:gd name="T238" fmla="+- 0 3173 2493"/>
                              <a:gd name="T239" fmla="*/ 3173 h 5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81" h="5605">
                                <a:moveTo>
                                  <a:pt x="240" y="5337"/>
                                </a:moveTo>
                                <a:lnTo>
                                  <a:pt x="229" y="5310"/>
                                </a:lnTo>
                                <a:lnTo>
                                  <a:pt x="229" y="5300"/>
                                </a:lnTo>
                                <a:lnTo>
                                  <a:pt x="232" y="5291"/>
                                </a:lnTo>
                                <a:lnTo>
                                  <a:pt x="190" y="5278"/>
                                </a:lnTo>
                                <a:lnTo>
                                  <a:pt x="181" y="5281"/>
                                </a:lnTo>
                                <a:lnTo>
                                  <a:pt x="180" y="5302"/>
                                </a:lnTo>
                                <a:lnTo>
                                  <a:pt x="180" y="5310"/>
                                </a:lnTo>
                                <a:lnTo>
                                  <a:pt x="180" y="5329"/>
                                </a:lnTo>
                                <a:lnTo>
                                  <a:pt x="187" y="5334"/>
                                </a:lnTo>
                                <a:lnTo>
                                  <a:pt x="240" y="5337"/>
                                </a:lnTo>
                                <a:close/>
                                <a:moveTo>
                                  <a:pt x="240" y="1434"/>
                                </a:moveTo>
                                <a:lnTo>
                                  <a:pt x="229" y="1407"/>
                                </a:lnTo>
                                <a:lnTo>
                                  <a:pt x="229" y="1397"/>
                                </a:lnTo>
                                <a:lnTo>
                                  <a:pt x="232" y="1388"/>
                                </a:lnTo>
                                <a:lnTo>
                                  <a:pt x="190" y="1374"/>
                                </a:lnTo>
                                <a:lnTo>
                                  <a:pt x="181" y="1377"/>
                                </a:lnTo>
                                <a:lnTo>
                                  <a:pt x="180" y="1398"/>
                                </a:lnTo>
                                <a:lnTo>
                                  <a:pt x="180" y="1407"/>
                                </a:lnTo>
                                <a:lnTo>
                                  <a:pt x="180" y="1426"/>
                                </a:lnTo>
                                <a:lnTo>
                                  <a:pt x="187" y="1430"/>
                                </a:lnTo>
                                <a:lnTo>
                                  <a:pt x="240" y="1434"/>
                                </a:lnTo>
                                <a:close/>
                                <a:moveTo>
                                  <a:pt x="392" y="5382"/>
                                </a:moveTo>
                                <a:lnTo>
                                  <a:pt x="389" y="5379"/>
                                </a:lnTo>
                                <a:lnTo>
                                  <a:pt x="291" y="5379"/>
                                </a:lnTo>
                                <a:lnTo>
                                  <a:pt x="288" y="5382"/>
                                </a:lnTo>
                                <a:lnTo>
                                  <a:pt x="288" y="5403"/>
                                </a:lnTo>
                                <a:lnTo>
                                  <a:pt x="291" y="5406"/>
                                </a:lnTo>
                                <a:lnTo>
                                  <a:pt x="389" y="5406"/>
                                </a:lnTo>
                                <a:lnTo>
                                  <a:pt x="392" y="5403"/>
                                </a:lnTo>
                                <a:lnTo>
                                  <a:pt x="392" y="5382"/>
                                </a:lnTo>
                                <a:close/>
                                <a:moveTo>
                                  <a:pt x="392" y="1479"/>
                                </a:moveTo>
                                <a:lnTo>
                                  <a:pt x="389" y="1476"/>
                                </a:lnTo>
                                <a:lnTo>
                                  <a:pt x="291" y="1476"/>
                                </a:lnTo>
                                <a:lnTo>
                                  <a:pt x="288" y="1479"/>
                                </a:lnTo>
                                <a:lnTo>
                                  <a:pt x="288" y="1500"/>
                                </a:lnTo>
                                <a:lnTo>
                                  <a:pt x="291" y="1503"/>
                                </a:lnTo>
                                <a:lnTo>
                                  <a:pt x="389" y="1503"/>
                                </a:lnTo>
                                <a:lnTo>
                                  <a:pt x="392" y="1500"/>
                                </a:lnTo>
                                <a:lnTo>
                                  <a:pt x="392" y="1479"/>
                                </a:lnTo>
                                <a:close/>
                                <a:moveTo>
                                  <a:pt x="432" y="5298"/>
                                </a:moveTo>
                                <a:lnTo>
                                  <a:pt x="422" y="5290"/>
                                </a:lnTo>
                                <a:lnTo>
                                  <a:pt x="258" y="5290"/>
                                </a:lnTo>
                                <a:lnTo>
                                  <a:pt x="248" y="5298"/>
                                </a:lnTo>
                                <a:lnTo>
                                  <a:pt x="266" y="5341"/>
                                </a:lnTo>
                                <a:lnTo>
                                  <a:pt x="272" y="5342"/>
                                </a:lnTo>
                                <a:lnTo>
                                  <a:pt x="297" y="5345"/>
                                </a:lnTo>
                                <a:lnTo>
                                  <a:pt x="312" y="5347"/>
                                </a:lnTo>
                                <a:lnTo>
                                  <a:pt x="326" y="5348"/>
                                </a:lnTo>
                                <a:lnTo>
                                  <a:pt x="340" y="5348"/>
                                </a:lnTo>
                                <a:lnTo>
                                  <a:pt x="354" y="5348"/>
                                </a:lnTo>
                                <a:lnTo>
                                  <a:pt x="368" y="5347"/>
                                </a:lnTo>
                                <a:lnTo>
                                  <a:pt x="383" y="5345"/>
                                </a:lnTo>
                                <a:lnTo>
                                  <a:pt x="408" y="5342"/>
                                </a:lnTo>
                                <a:lnTo>
                                  <a:pt x="414" y="5341"/>
                                </a:lnTo>
                                <a:lnTo>
                                  <a:pt x="432" y="5298"/>
                                </a:lnTo>
                                <a:close/>
                                <a:moveTo>
                                  <a:pt x="432" y="1395"/>
                                </a:moveTo>
                                <a:lnTo>
                                  <a:pt x="422" y="1387"/>
                                </a:lnTo>
                                <a:lnTo>
                                  <a:pt x="258" y="1387"/>
                                </a:lnTo>
                                <a:lnTo>
                                  <a:pt x="248" y="1395"/>
                                </a:lnTo>
                                <a:lnTo>
                                  <a:pt x="266" y="1437"/>
                                </a:lnTo>
                                <a:lnTo>
                                  <a:pt x="272" y="1439"/>
                                </a:lnTo>
                                <a:lnTo>
                                  <a:pt x="297" y="1442"/>
                                </a:lnTo>
                                <a:lnTo>
                                  <a:pt x="312" y="1443"/>
                                </a:lnTo>
                                <a:lnTo>
                                  <a:pt x="326" y="1444"/>
                                </a:lnTo>
                                <a:lnTo>
                                  <a:pt x="340" y="1445"/>
                                </a:lnTo>
                                <a:lnTo>
                                  <a:pt x="354" y="1444"/>
                                </a:lnTo>
                                <a:lnTo>
                                  <a:pt x="368" y="1443"/>
                                </a:lnTo>
                                <a:lnTo>
                                  <a:pt x="383" y="1442"/>
                                </a:lnTo>
                                <a:lnTo>
                                  <a:pt x="408" y="1439"/>
                                </a:lnTo>
                                <a:lnTo>
                                  <a:pt x="414" y="1437"/>
                                </a:lnTo>
                                <a:lnTo>
                                  <a:pt x="432" y="1395"/>
                                </a:lnTo>
                                <a:close/>
                                <a:moveTo>
                                  <a:pt x="491" y="5228"/>
                                </a:moveTo>
                                <a:lnTo>
                                  <a:pt x="491" y="5224"/>
                                </a:lnTo>
                                <a:lnTo>
                                  <a:pt x="488" y="5201"/>
                                </a:lnTo>
                                <a:lnTo>
                                  <a:pt x="483" y="5174"/>
                                </a:lnTo>
                                <a:lnTo>
                                  <a:pt x="478" y="5147"/>
                                </a:lnTo>
                                <a:lnTo>
                                  <a:pt x="472" y="5120"/>
                                </a:lnTo>
                                <a:lnTo>
                                  <a:pt x="440" y="5119"/>
                                </a:lnTo>
                                <a:lnTo>
                                  <a:pt x="408" y="5118"/>
                                </a:lnTo>
                                <a:lnTo>
                                  <a:pt x="374" y="5117"/>
                                </a:lnTo>
                                <a:lnTo>
                                  <a:pt x="340" y="5117"/>
                                </a:lnTo>
                                <a:lnTo>
                                  <a:pt x="306" y="5117"/>
                                </a:lnTo>
                                <a:lnTo>
                                  <a:pt x="273" y="5118"/>
                                </a:lnTo>
                                <a:lnTo>
                                  <a:pt x="240" y="5119"/>
                                </a:lnTo>
                                <a:lnTo>
                                  <a:pt x="208" y="5120"/>
                                </a:lnTo>
                                <a:lnTo>
                                  <a:pt x="202" y="5147"/>
                                </a:lnTo>
                                <a:lnTo>
                                  <a:pt x="197" y="5174"/>
                                </a:lnTo>
                                <a:lnTo>
                                  <a:pt x="193" y="5201"/>
                                </a:lnTo>
                                <a:lnTo>
                                  <a:pt x="189" y="5228"/>
                                </a:lnTo>
                                <a:lnTo>
                                  <a:pt x="225" y="5226"/>
                                </a:lnTo>
                                <a:lnTo>
                                  <a:pt x="262" y="5225"/>
                                </a:lnTo>
                                <a:lnTo>
                                  <a:pt x="300" y="5224"/>
                                </a:lnTo>
                                <a:lnTo>
                                  <a:pt x="367" y="5224"/>
                                </a:lnTo>
                                <a:lnTo>
                                  <a:pt x="380" y="5224"/>
                                </a:lnTo>
                                <a:lnTo>
                                  <a:pt x="418" y="5225"/>
                                </a:lnTo>
                                <a:lnTo>
                                  <a:pt x="455" y="5226"/>
                                </a:lnTo>
                                <a:lnTo>
                                  <a:pt x="491" y="5228"/>
                                </a:lnTo>
                                <a:close/>
                                <a:moveTo>
                                  <a:pt x="491" y="1325"/>
                                </a:moveTo>
                                <a:lnTo>
                                  <a:pt x="491" y="1320"/>
                                </a:lnTo>
                                <a:lnTo>
                                  <a:pt x="488" y="1298"/>
                                </a:lnTo>
                                <a:lnTo>
                                  <a:pt x="483" y="1271"/>
                                </a:lnTo>
                                <a:lnTo>
                                  <a:pt x="478" y="1244"/>
                                </a:lnTo>
                                <a:lnTo>
                                  <a:pt x="472" y="1217"/>
                                </a:lnTo>
                                <a:lnTo>
                                  <a:pt x="440" y="1215"/>
                                </a:lnTo>
                                <a:lnTo>
                                  <a:pt x="408" y="1214"/>
                                </a:lnTo>
                                <a:lnTo>
                                  <a:pt x="374" y="1214"/>
                                </a:lnTo>
                                <a:lnTo>
                                  <a:pt x="340" y="1213"/>
                                </a:lnTo>
                                <a:lnTo>
                                  <a:pt x="306" y="1214"/>
                                </a:lnTo>
                                <a:lnTo>
                                  <a:pt x="273" y="1214"/>
                                </a:lnTo>
                                <a:lnTo>
                                  <a:pt x="240" y="1215"/>
                                </a:lnTo>
                                <a:lnTo>
                                  <a:pt x="208" y="1217"/>
                                </a:lnTo>
                                <a:lnTo>
                                  <a:pt x="202" y="1244"/>
                                </a:lnTo>
                                <a:lnTo>
                                  <a:pt x="197" y="1271"/>
                                </a:lnTo>
                                <a:lnTo>
                                  <a:pt x="193" y="1298"/>
                                </a:lnTo>
                                <a:lnTo>
                                  <a:pt x="189" y="1325"/>
                                </a:lnTo>
                                <a:lnTo>
                                  <a:pt x="225" y="1323"/>
                                </a:lnTo>
                                <a:lnTo>
                                  <a:pt x="262" y="1321"/>
                                </a:lnTo>
                                <a:lnTo>
                                  <a:pt x="300" y="1321"/>
                                </a:lnTo>
                                <a:lnTo>
                                  <a:pt x="367" y="1321"/>
                                </a:lnTo>
                                <a:lnTo>
                                  <a:pt x="380" y="1321"/>
                                </a:lnTo>
                                <a:lnTo>
                                  <a:pt x="418" y="1321"/>
                                </a:lnTo>
                                <a:lnTo>
                                  <a:pt x="455" y="1323"/>
                                </a:lnTo>
                                <a:lnTo>
                                  <a:pt x="491" y="1325"/>
                                </a:lnTo>
                                <a:close/>
                                <a:moveTo>
                                  <a:pt x="501" y="5329"/>
                                </a:moveTo>
                                <a:lnTo>
                                  <a:pt x="500" y="5310"/>
                                </a:lnTo>
                                <a:lnTo>
                                  <a:pt x="500" y="5302"/>
                                </a:lnTo>
                                <a:lnTo>
                                  <a:pt x="499" y="5281"/>
                                </a:lnTo>
                                <a:lnTo>
                                  <a:pt x="491" y="5278"/>
                                </a:lnTo>
                                <a:lnTo>
                                  <a:pt x="448" y="5291"/>
                                </a:lnTo>
                                <a:lnTo>
                                  <a:pt x="452" y="5300"/>
                                </a:lnTo>
                                <a:lnTo>
                                  <a:pt x="452" y="5310"/>
                                </a:lnTo>
                                <a:lnTo>
                                  <a:pt x="441" y="5337"/>
                                </a:lnTo>
                                <a:lnTo>
                                  <a:pt x="493" y="5334"/>
                                </a:lnTo>
                                <a:lnTo>
                                  <a:pt x="501" y="5329"/>
                                </a:lnTo>
                                <a:close/>
                                <a:moveTo>
                                  <a:pt x="501" y="1426"/>
                                </a:moveTo>
                                <a:lnTo>
                                  <a:pt x="500" y="1407"/>
                                </a:lnTo>
                                <a:lnTo>
                                  <a:pt x="500" y="1398"/>
                                </a:lnTo>
                                <a:lnTo>
                                  <a:pt x="499" y="1377"/>
                                </a:lnTo>
                                <a:lnTo>
                                  <a:pt x="491" y="1374"/>
                                </a:lnTo>
                                <a:lnTo>
                                  <a:pt x="448" y="1388"/>
                                </a:lnTo>
                                <a:lnTo>
                                  <a:pt x="452" y="1397"/>
                                </a:lnTo>
                                <a:lnTo>
                                  <a:pt x="452" y="1407"/>
                                </a:lnTo>
                                <a:lnTo>
                                  <a:pt x="441" y="1434"/>
                                </a:lnTo>
                                <a:lnTo>
                                  <a:pt x="493" y="1430"/>
                                </a:lnTo>
                                <a:lnTo>
                                  <a:pt x="501" y="1426"/>
                                </a:lnTo>
                                <a:close/>
                                <a:moveTo>
                                  <a:pt x="515" y="4424"/>
                                </a:moveTo>
                                <a:lnTo>
                                  <a:pt x="501" y="4360"/>
                                </a:lnTo>
                                <a:lnTo>
                                  <a:pt x="481" y="4331"/>
                                </a:lnTo>
                                <a:lnTo>
                                  <a:pt x="481" y="4423"/>
                                </a:lnTo>
                                <a:lnTo>
                                  <a:pt x="470" y="4475"/>
                                </a:lnTo>
                                <a:lnTo>
                                  <a:pt x="440" y="4518"/>
                                </a:lnTo>
                                <a:lnTo>
                                  <a:pt x="395" y="4547"/>
                                </a:lnTo>
                                <a:lnTo>
                                  <a:pt x="341" y="4557"/>
                                </a:lnTo>
                                <a:lnTo>
                                  <a:pt x="308" y="4554"/>
                                </a:lnTo>
                                <a:lnTo>
                                  <a:pt x="278" y="4543"/>
                                </a:lnTo>
                                <a:lnTo>
                                  <a:pt x="252" y="4527"/>
                                </a:lnTo>
                                <a:lnTo>
                                  <a:pt x="230" y="4506"/>
                                </a:lnTo>
                                <a:lnTo>
                                  <a:pt x="341" y="4423"/>
                                </a:lnTo>
                                <a:lnTo>
                                  <a:pt x="340" y="4289"/>
                                </a:lnTo>
                                <a:lnTo>
                                  <a:pt x="341" y="4289"/>
                                </a:lnTo>
                                <a:lnTo>
                                  <a:pt x="395" y="4300"/>
                                </a:lnTo>
                                <a:lnTo>
                                  <a:pt x="440" y="4328"/>
                                </a:lnTo>
                                <a:lnTo>
                                  <a:pt x="470" y="4371"/>
                                </a:lnTo>
                                <a:lnTo>
                                  <a:pt x="481" y="4423"/>
                                </a:lnTo>
                                <a:lnTo>
                                  <a:pt x="481" y="4331"/>
                                </a:lnTo>
                                <a:lnTo>
                                  <a:pt x="464" y="4306"/>
                                </a:lnTo>
                                <a:lnTo>
                                  <a:pt x="437" y="4289"/>
                                </a:lnTo>
                                <a:lnTo>
                                  <a:pt x="408" y="4271"/>
                                </a:lnTo>
                                <a:lnTo>
                                  <a:pt x="340" y="4257"/>
                                </a:lnTo>
                                <a:lnTo>
                                  <a:pt x="272" y="4271"/>
                                </a:lnTo>
                                <a:lnTo>
                                  <a:pt x="217" y="4306"/>
                                </a:lnTo>
                                <a:lnTo>
                                  <a:pt x="179" y="4360"/>
                                </a:lnTo>
                                <a:lnTo>
                                  <a:pt x="166" y="4424"/>
                                </a:lnTo>
                                <a:lnTo>
                                  <a:pt x="179" y="4489"/>
                                </a:lnTo>
                                <a:lnTo>
                                  <a:pt x="217" y="4542"/>
                                </a:lnTo>
                                <a:lnTo>
                                  <a:pt x="272" y="4578"/>
                                </a:lnTo>
                                <a:lnTo>
                                  <a:pt x="340" y="4591"/>
                                </a:lnTo>
                                <a:lnTo>
                                  <a:pt x="408" y="4578"/>
                                </a:lnTo>
                                <a:lnTo>
                                  <a:pt x="441" y="4557"/>
                                </a:lnTo>
                                <a:lnTo>
                                  <a:pt x="464" y="4542"/>
                                </a:lnTo>
                                <a:lnTo>
                                  <a:pt x="501" y="4489"/>
                                </a:lnTo>
                                <a:lnTo>
                                  <a:pt x="515" y="4424"/>
                                </a:lnTo>
                                <a:close/>
                                <a:moveTo>
                                  <a:pt x="680" y="5264"/>
                                </a:moveTo>
                                <a:lnTo>
                                  <a:pt x="671" y="5186"/>
                                </a:lnTo>
                                <a:lnTo>
                                  <a:pt x="646" y="5114"/>
                                </a:lnTo>
                                <a:lnTo>
                                  <a:pt x="606" y="5052"/>
                                </a:lnTo>
                                <a:lnTo>
                                  <a:pt x="606" y="5051"/>
                                </a:lnTo>
                                <a:lnTo>
                                  <a:pt x="556" y="5001"/>
                                </a:lnTo>
                                <a:lnTo>
                                  <a:pt x="556" y="5205"/>
                                </a:lnTo>
                                <a:lnTo>
                                  <a:pt x="553" y="5220"/>
                                </a:lnTo>
                                <a:lnTo>
                                  <a:pt x="539" y="5230"/>
                                </a:lnTo>
                                <a:lnTo>
                                  <a:pt x="516" y="5237"/>
                                </a:lnTo>
                                <a:lnTo>
                                  <a:pt x="518" y="5261"/>
                                </a:lnTo>
                                <a:lnTo>
                                  <a:pt x="520" y="5286"/>
                                </a:lnTo>
                                <a:lnTo>
                                  <a:pt x="521" y="5310"/>
                                </a:lnTo>
                                <a:lnTo>
                                  <a:pt x="521" y="5319"/>
                                </a:lnTo>
                                <a:lnTo>
                                  <a:pt x="521" y="5389"/>
                                </a:lnTo>
                                <a:lnTo>
                                  <a:pt x="521" y="5420"/>
                                </a:lnTo>
                                <a:lnTo>
                                  <a:pt x="521" y="5470"/>
                                </a:lnTo>
                                <a:lnTo>
                                  <a:pt x="515" y="5475"/>
                                </a:lnTo>
                                <a:lnTo>
                                  <a:pt x="470" y="5475"/>
                                </a:lnTo>
                                <a:lnTo>
                                  <a:pt x="464" y="5470"/>
                                </a:lnTo>
                                <a:lnTo>
                                  <a:pt x="464" y="5438"/>
                                </a:lnTo>
                                <a:lnTo>
                                  <a:pt x="482" y="5438"/>
                                </a:lnTo>
                                <a:lnTo>
                                  <a:pt x="493" y="5436"/>
                                </a:lnTo>
                                <a:lnTo>
                                  <a:pt x="504" y="5433"/>
                                </a:lnTo>
                                <a:lnTo>
                                  <a:pt x="513" y="5427"/>
                                </a:lnTo>
                                <a:lnTo>
                                  <a:pt x="521" y="5420"/>
                                </a:lnTo>
                                <a:lnTo>
                                  <a:pt x="521" y="5389"/>
                                </a:lnTo>
                                <a:lnTo>
                                  <a:pt x="518" y="5404"/>
                                </a:lnTo>
                                <a:lnTo>
                                  <a:pt x="509" y="5416"/>
                                </a:lnTo>
                                <a:lnTo>
                                  <a:pt x="497" y="5424"/>
                                </a:lnTo>
                                <a:lnTo>
                                  <a:pt x="482" y="5427"/>
                                </a:lnTo>
                                <a:lnTo>
                                  <a:pt x="216" y="5427"/>
                                </a:lnTo>
                                <a:lnTo>
                                  <a:pt x="216" y="5438"/>
                                </a:lnTo>
                                <a:lnTo>
                                  <a:pt x="216" y="5470"/>
                                </a:lnTo>
                                <a:lnTo>
                                  <a:pt x="211" y="5475"/>
                                </a:lnTo>
                                <a:lnTo>
                                  <a:pt x="165" y="5475"/>
                                </a:lnTo>
                                <a:lnTo>
                                  <a:pt x="159" y="5470"/>
                                </a:lnTo>
                                <a:lnTo>
                                  <a:pt x="159" y="5420"/>
                                </a:lnTo>
                                <a:lnTo>
                                  <a:pt x="167" y="5427"/>
                                </a:lnTo>
                                <a:lnTo>
                                  <a:pt x="176" y="5433"/>
                                </a:lnTo>
                                <a:lnTo>
                                  <a:pt x="187" y="5436"/>
                                </a:lnTo>
                                <a:lnTo>
                                  <a:pt x="198" y="5438"/>
                                </a:lnTo>
                                <a:lnTo>
                                  <a:pt x="216" y="5438"/>
                                </a:lnTo>
                                <a:lnTo>
                                  <a:pt x="216" y="5427"/>
                                </a:lnTo>
                                <a:lnTo>
                                  <a:pt x="198" y="5427"/>
                                </a:lnTo>
                                <a:lnTo>
                                  <a:pt x="183" y="5424"/>
                                </a:lnTo>
                                <a:lnTo>
                                  <a:pt x="177" y="5420"/>
                                </a:lnTo>
                                <a:lnTo>
                                  <a:pt x="171" y="5416"/>
                                </a:lnTo>
                                <a:lnTo>
                                  <a:pt x="162" y="5404"/>
                                </a:lnTo>
                                <a:lnTo>
                                  <a:pt x="159" y="5389"/>
                                </a:lnTo>
                                <a:lnTo>
                                  <a:pt x="160" y="5319"/>
                                </a:lnTo>
                                <a:lnTo>
                                  <a:pt x="160" y="5310"/>
                                </a:lnTo>
                                <a:lnTo>
                                  <a:pt x="161" y="5286"/>
                                </a:lnTo>
                                <a:lnTo>
                                  <a:pt x="162" y="5261"/>
                                </a:lnTo>
                                <a:lnTo>
                                  <a:pt x="164" y="5237"/>
                                </a:lnTo>
                                <a:lnTo>
                                  <a:pt x="141" y="5230"/>
                                </a:lnTo>
                                <a:lnTo>
                                  <a:pt x="127" y="5220"/>
                                </a:lnTo>
                                <a:lnTo>
                                  <a:pt x="125" y="5205"/>
                                </a:lnTo>
                                <a:lnTo>
                                  <a:pt x="132" y="5191"/>
                                </a:lnTo>
                                <a:lnTo>
                                  <a:pt x="149" y="5185"/>
                                </a:lnTo>
                                <a:lnTo>
                                  <a:pt x="171" y="5185"/>
                                </a:lnTo>
                                <a:lnTo>
                                  <a:pt x="176" y="5158"/>
                                </a:lnTo>
                                <a:lnTo>
                                  <a:pt x="181" y="5131"/>
                                </a:lnTo>
                                <a:lnTo>
                                  <a:pt x="188" y="5105"/>
                                </a:lnTo>
                                <a:lnTo>
                                  <a:pt x="195" y="5079"/>
                                </a:lnTo>
                                <a:lnTo>
                                  <a:pt x="200" y="5067"/>
                                </a:lnTo>
                                <a:lnTo>
                                  <a:pt x="208" y="5059"/>
                                </a:lnTo>
                                <a:lnTo>
                                  <a:pt x="218" y="5054"/>
                                </a:lnTo>
                                <a:lnTo>
                                  <a:pt x="232" y="5052"/>
                                </a:lnTo>
                                <a:lnTo>
                                  <a:pt x="448" y="5052"/>
                                </a:lnTo>
                                <a:lnTo>
                                  <a:pt x="462" y="5054"/>
                                </a:lnTo>
                                <a:lnTo>
                                  <a:pt x="473" y="5059"/>
                                </a:lnTo>
                                <a:lnTo>
                                  <a:pt x="481" y="5067"/>
                                </a:lnTo>
                                <a:lnTo>
                                  <a:pt x="486" y="5079"/>
                                </a:lnTo>
                                <a:lnTo>
                                  <a:pt x="493" y="5105"/>
                                </a:lnTo>
                                <a:lnTo>
                                  <a:pt x="499" y="5131"/>
                                </a:lnTo>
                                <a:lnTo>
                                  <a:pt x="504" y="5158"/>
                                </a:lnTo>
                                <a:lnTo>
                                  <a:pt x="509" y="5185"/>
                                </a:lnTo>
                                <a:lnTo>
                                  <a:pt x="531" y="5185"/>
                                </a:lnTo>
                                <a:lnTo>
                                  <a:pt x="548" y="5191"/>
                                </a:lnTo>
                                <a:lnTo>
                                  <a:pt x="556" y="5205"/>
                                </a:lnTo>
                                <a:lnTo>
                                  <a:pt x="556" y="5001"/>
                                </a:lnTo>
                                <a:lnTo>
                                  <a:pt x="553" y="4998"/>
                                </a:lnTo>
                                <a:lnTo>
                                  <a:pt x="490" y="4958"/>
                                </a:lnTo>
                                <a:lnTo>
                                  <a:pt x="418" y="4932"/>
                                </a:lnTo>
                                <a:lnTo>
                                  <a:pt x="340" y="4923"/>
                                </a:lnTo>
                                <a:lnTo>
                                  <a:pt x="262" y="4932"/>
                                </a:lnTo>
                                <a:lnTo>
                                  <a:pt x="191" y="4958"/>
                                </a:lnTo>
                                <a:lnTo>
                                  <a:pt x="127" y="4998"/>
                                </a:lnTo>
                                <a:lnTo>
                                  <a:pt x="75" y="5051"/>
                                </a:lnTo>
                                <a:lnTo>
                                  <a:pt x="35" y="5114"/>
                                </a:lnTo>
                                <a:lnTo>
                                  <a:pt x="9" y="5186"/>
                                </a:lnTo>
                                <a:lnTo>
                                  <a:pt x="0" y="5264"/>
                                </a:lnTo>
                                <a:lnTo>
                                  <a:pt x="9" y="5342"/>
                                </a:lnTo>
                                <a:lnTo>
                                  <a:pt x="35" y="5413"/>
                                </a:lnTo>
                                <a:lnTo>
                                  <a:pt x="75" y="5476"/>
                                </a:lnTo>
                                <a:lnTo>
                                  <a:pt x="127" y="5529"/>
                                </a:lnTo>
                                <a:lnTo>
                                  <a:pt x="191" y="5569"/>
                                </a:lnTo>
                                <a:lnTo>
                                  <a:pt x="262" y="5595"/>
                                </a:lnTo>
                                <a:lnTo>
                                  <a:pt x="340" y="5604"/>
                                </a:lnTo>
                                <a:lnTo>
                                  <a:pt x="418" y="5595"/>
                                </a:lnTo>
                                <a:lnTo>
                                  <a:pt x="490" y="5569"/>
                                </a:lnTo>
                                <a:lnTo>
                                  <a:pt x="553" y="5529"/>
                                </a:lnTo>
                                <a:lnTo>
                                  <a:pt x="606" y="5476"/>
                                </a:lnTo>
                                <a:lnTo>
                                  <a:pt x="606" y="5475"/>
                                </a:lnTo>
                                <a:lnTo>
                                  <a:pt x="642" y="5420"/>
                                </a:lnTo>
                                <a:lnTo>
                                  <a:pt x="646" y="5413"/>
                                </a:lnTo>
                                <a:lnTo>
                                  <a:pt x="671" y="5342"/>
                                </a:lnTo>
                                <a:lnTo>
                                  <a:pt x="680" y="5264"/>
                                </a:lnTo>
                                <a:close/>
                                <a:moveTo>
                                  <a:pt x="680" y="4382"/>
                                </a:moveTo>
                                <a:lnTo>
                                  <a:pt x="671" y="4304"/>
                                </a:lnTo>
                                <a:lnTo>
                                  <a:pt x="652" y="4251"/>
                                </a:lnTo>
                                <a:lnTo>
                                  <a:pt x="646" y="4232"/>
                                </a:lnTo>
                                <a:lnTo>
                                  <a:pt x="606" y="4169"/>
                                </a:lnTo>
                                <a:lnTo>
                                  <a:pt x="586" y="4150"/>
                                </a:lnTo>
                                <a:lnTo>
                                  <a:pt x="586" y="4293"/>
                                </a:lnTo>
                                <a:lnTo>
                                  <a:pt x="584" y="4301"/>
                                </a:lnTo>
                                <a:lnTo>
                                  <a:pt x="548" y="4325"/>
                                </a:lnTo>
                                <a:lnTo>
                                  <a:pt x="550" y="4329"/>
                                </a:lnTo>
                                <a:lnTo>
                                  <a:pt x="552" y="4333"/>
                                </a:lnTo>
                                <a:lnTo>
                                  <a:pt x="554" y="4338"/>
                                </a:lnTo>
                                <a:lnTo>
                                  <a:pt x="562" y="4359"/>
                                </a:lnTo>
                                <a:lnTo>
                                  <a:pt x="568" y="4380"/>
                                </a:lnTo>
                                <a:lnTo>
                                  <a:pt x="571" y="4402"/>
                                </a:lnTo>
                                <a:lnTo>
                                  <a:pt x="572" y="4424"/>
                                </a:lnTo>
                                <a:lnTo>
                                  <a:pt x="571" y="4447"/>
                                </a:lnTo>
                                <a:lnTo>
                                  <a:pt x="568" y="4469"/>
                                </a:lnTo>
                                <a:lnTo>
                                  <a:pt x="562" y="4490"/>
                                </a:lnTo>
                                <a:lnTo>
                                  <a:pt x="554" y="4511"/>
                                </a:lnTo>
                                <a:lnTo>
                                  <a:pt x="544" y="4530"/>
                                </a:lnTo>
                                <a:lnTo>
                                  <a:pt x="533" y="4548"/>
                                </a:lnTo>
                                <a:lnTo>
                                  <a:pt x="519" y="4565"/>
                                </a:lnTo>
                                <a:lnTo>
                                  <a:pt x="504" y="4581"/>
                                </a:lnTo>
                                <a:lnTo>
                                  <a:pt x="488" y="4596"/>
                                </a:lnTo>
                                <a:lnTo>
                                  <a:pt x="470" y="4609"/>
                                </a:lnTo>
                                <a:lnTo>
                                  <a:pt x="451" y="4620"/>
                                </a:lnTo>
                                <a:lnTo>
                                  <a:pt x="431" y="4629"/>
                                </a:lnTo>
                                <a:lnTo>
                                  <a:pt x="409" y="4637"/>
                                </a:lnTo>
                                <a:lnTo>
                                  <a:pt x="386" y="4642"/>
                                </a:lnTo>
                                <a:lnTo>
                                  <a:pt x="363" y="4645"/>
                                </a:lnTo>
                                <a:lnTo>
                                  <a:pt x="340" y="4646"/>
                                </a:lnTo>
                                <a:lnTo>
                                  <a:pt x="317" y="4645"/>
                                </a:lnTo>
                                <a:lnTo>
                                  <a:pt x="294" y="4642"/>
                                </a:lnTo>
                                <a:lnTo>
                                  <a:pt x="272" y="4637"/>
                                </a:lnTo>
                                <a:lnTo>
                                  <a:pt x="250" y="4629"/>
                                </a:lnTo>
                                <a:lnTo>
                                  <a:pt x="230" y="4620"/>
                                </a:lnTo>
                                <a:lnTo>
                                  <a:pt x="210" y="4609"/>
                                </a:lnTo>
                                <a:lnTo>
                                  <a:pt x="193" y="4596"/>
                                </a:lnTo>
                                <a:lnTo>
                                  <a:pt x="176" y="4581"/>
                                </a:lnTo>
                                <a:lnTo>
                                  <a:pt x="161" y="4565"/>
                                </a:lnTo>
                                <a:lnTo>
                                  <a:pt x="147" y="4548"/>
                                </a:lnTo>
                                <a:lnTo>
                                  <a:pt x="136" y="4530"/>
                                </a:lnTo>
                                <a:lnTo>
                                  <a:pt x="126" y="4511"/>
                                </a:lnTo>
                                <a:lnTo>
                                  <a:pt x="118" y="4490"/>
                                </a:lnTo>
                                <a:lnTo>
                                  <a:pt x="113" y="4469"/>
                                </a:lnTo>
                                <a:lnTo>
                                  <a:pt x="109" y="4447"/>
                                </a:lnTo>
                                <a:lnTo>
                                  <a:pt x="108" y="4424"/>
                                </a:lnTo>
                                <a:lnTo>
                                  <a:pt x="109" y="4402"/>
                                </a:lnTo>
                                <a:lnTo>
                                  <a:pt x="113" y="4380"/>
                                </a:lnTo>
                                <a:lnTo>
                                  <a:pt x="118" y="4359"/>
                                </a:lnTo>
                                <a:lnTo>
                                  <a:pt x="126" y="4338"/>
                                </a:lnTo>
                                <a:lnTo>
                                  <a:pt x="128" y="4333"/>
                                </a:lnTo>
                                <a:lnTo>
                                  <a:pt x="130" y="4329"/>
                                </a:lnTo>
                                <a:lnTo>
                                  <a:pt x="133" y="4325"/>
                                </a:lnTo>
                                <a:lnTo>
                                  <a:pt x="96" y="4301"/>
                                </a:lnTo>
                                <a:lnTo>
                                  <a:pt x="94" y="4293"/>
                                </a:lnTo>
                                <a:lnTo>
                                  <a:pt x="122" y="4253"/>
                                </a:lnTo>
                                <a:lnTo>
                                  <a:pt x="131" y="4251"/>
                                </a:lnTo>
                                <a:lnTo>
                                  <a:pt x="169" y="4275"/>
                                </a:lnTo>
                                <a:lnTo>
                                  <a:pt x="171" y="4272"/>
                                </a:lnTo>
                                <a:lnTo>
                                  <a:pt x="173" y="4270"/>
                                </a:lnTo>
                                <a:lnTo>
                                  <a:pt x="176" y="4267"/>
                                </a:lnTo>
                                <a:lnTo>
                                  <a:pt x="193" y="4253"/>
                                </a:lnTo>
                                <a:lnTo>
                                  <a:pt x="195" y="4251"/>
                                </a:lnTo>
                                <a:lnTo>
                                  <a:pt x="210" y="4240"/>
                                </a:lnTo>
                                <a:lnTo>
                                  <a:pt x="230" y="4229"/>
                                </a:lnTo>
                                <a:lnTo>
                                  <a:pt x="250" y="4220"/>
                                </a:lnTo>
                                <a:lnTo>
                                  <a:pt x="264" y="4215"/>
                                </a:lnTo>
                                <a:lnTo>
                                  <a:pt x="278" y="4210"/>
                                </a:lnTo>
                                <a:lnTo>
                                  <a:pt x="293" y="4207"/>
                                </a:lnTo>
                                <a:lnTo>
                                  <a:pt x="307" y="4205"/>
                                </a:lnTo>
                                <a:lnTo>
                                  <a:pt x="308" y="4187"/>
                                </a:lnTo>
                                <a:lnTo>
                                  <a:pt x="288" y="4187"/>
                                </a:lnTo>
                                <a:lnTo>
                                  <a:pt x="282" y="4181"/>
                                </a:lnTo>
                                <a:lnTo>
                                  <a:pt x="282" y="4123"/>
                                </a:lnTo>
                                <a:lnTo>
                                  <a:pt x="288" y="4118"/>
                                </a:lnTo>
                                <a:lnTo>
                                  <a:pt x="392" y="4118"/>
                                </a:lnTo>
                                <a:lnTo>
                                  <a:pt x="398" y="4123"/>
                                </a:lnTo>
                                <a:lnTo>
                                  <a:pt x="398" y="4181"/>
                                </a:lnTo>
                                <a:lnTo>
                                  <a:pt x="392" y="4187"/>
                                </a:lnTo>
                                <a:lnTo>
                                  <a:pt x="373" y="4187"/>
                                </a:lnTo>
                                <a:lnTo>
                                  <a:pt x="373" y="4205"/>
                                </a:lnTo>
                                <a:lnTo>
                                  <a:pt x="388" y="4207"/>
                                </a:lnTo>
                                <a:lnTo>
                                  <a:pt x="402" y="4210"/>
                                </a:lnTo>
                                <a:lnTo>
                                  <a:pt x="416" y="4215"/>
                                </a:lnTo>
                                <a:lnTo>
                                  <a:pt x="431" y="4220"/>
                                </a:lnTo>
                                <a:lnTo>
                                  <a:pt x="451" y="4229"/>
                                </a:lnTo>
                                <a:lnTo>
                                  <a:pt x="470" y="4240"/>
                                </a:lnTo>
                                <a:lnTo>
                                  <a:pt x="488" y="4253"/>
                                </a:lnTo>
                                <a:lnTo>
                                  <a:pt x="504" y="4267"/>
                                </a:lnTo>
                                <a:lnTo>
                                  <a:pt x="507" y="4270"/>
                                </a:lnTo>
                                <a:lnTo>
                                  <a:pt x="509" y="4272"/>
                                </a:lnTo>
                                <a:lnTo>
                                  <a:pt x="512" y="4275"/>
                                </a:lnTo>
                                <a:lnTo>
                                  <a:pt x="549" y="4251"/>
                                </a:lnTo>
                                <a:lnTo>
                                  <a:pt x="558" y="4253"/>
                                </a:lnTo>
                                <a:lnTo>
                                  <a:pt x="586" y="4293"/>
                                </a:lnTo>
                                <a:lnTo>
                                  <a:pt x="586" y="4150"/>
                                </a:lnTo>
                                <a:lnTo>
                                  <a:pt x="554" y="4118"/>
                                </a:lnTo>
                                <a:lnTo>
                                  <a:pt x="553" y="4117"/>
                                </a:lnTo>
                                <a:lnTo>
                                  <a:pt x="490" y="4076"/>
                                </a:lnTo>
                                <a:lnTo>
                                  <a:pt x="418" y="4051"/>
                                </a:lnTo>
                                <a:lnTo>
                                  <a:pt x="340" y="4042"/>
                                </a:lnTo>
                                <a:lnTo>
                                  <a:pt x="262" y="4051"/>
                                </a:lnTo>
                                <a:lnTo>
                                  <a:pt x="191" y="4076"/>
                                </a:lnTo>
                                <a:lnTo>
                                  <a:pt x="127" y="4117"/>
                                </a:lnTo>
                                <a:lnTo>
                                  <a:pt x="75" y="4169"/>
                                </a:lnTo>
                                <a:lnTo>
                                  <a:pt x="35" y="4232"/>
                                </a:lnTo>
                                <a:lnTo>
                                  <a:pt x="9" y="4304"/>
                                </a:lnTo>
                                <a:lnTo>
                                  <a:pt x="0" y="4382"/>
                                </a:lnTo>
                                <a:lnTo>
                                  <a:pt x="9" y="4460"/>
                                </a:lnTo>
                                <a:lnTo>
                                  <a:pt x="35" y="4532"/>
                                </a:lnTo>
                                <a:lnTo>
                                  <a:pt x="75" y="4595"/>
                                </a:lnTo>
                                <a:lnTo>
                                  <a:pt x="127" y="4647"/>
                                </a:lnTo>
                                <a:lnTo>
                                  <a:pt x="191" y="4688"/>
                                </a:lnTo>
                                <a:lnTo>
                                  <a:pt x="262" y="4713"/>
                                </a:lnTo>
                                <a:lnTo>
                                  <a:pt x="340" y="4722"/>
                                </a:lnTo>
                                <a:lnTo>
                                  <a:pt x="418" y="4713"/>
                                </a:lnTo>
                                <a:lnTo>
                                  <a:pt x="490" y="4688"/>
                                </a:lnTo>
                                <a:lnTo>
                                  <a:pt x="553" y="4647"/>
                                </a:lnTo>
                                <a:lnTo>
                                  <a:pt x="554" y="4646"/>
                                </a:lnTo>
                                <a:lnTo>
                                  <a:pt x="606" y="4595"/>
                                </a:lnTo>
                                <a:lnTo>
                                  <a:pt x="646" y="4532"/>
                                </a:lnTo>
                                <a:lnTo>
                                  <a:pt x="671" y="4460"/>
                                </a:lnTo>
                                <a:lnTo>
                                  <a:pt x="680" y="4382"/>
                                </a:lnTo>
                                <a:close/>
                                <a:moveTo>
                                  <a:pt x="680" y="3373"/>
                                </a:moveTo>
                                <a:lnTo>
                                  <a:pt x="671" y="3295"/>
                                </a:lnTo>
                                <a:lnTo>
                                  <a:pt x="646" y="3223"/>
                                </a:lnTo>
                                <a:lnTo>
                                  <a:pt x="625" y="3190"/>
                                </a:lnTo>
                                <a:lnTo>
                                  <a:pt x="616" y="3176"/>
                                </a:lnTo>
                                <a:lnTo>
                                  <a:pt x="606" y="3160"/>
                                </a:lnTo>
                                <a:lnTo>
                                  <a:pt x="554" y="3108"/>
                                </a:lnTo>
                                <a:lnTo>
                                  <a:pt x="554" y="3190"/>
                                </a:lnTo>
                                <a:lnTo>
                                  <a:pt x="554" y="3467"/>
                                </a:lnTo>
                                <a:lnTo>
                                  <a:pt x="458" y="3556"/>
                                </a:lnTo>
                                <a:lnTo>
                                  <a:pt x="458" y="3284"/>
                                </a:lnTo>
                                <a:lnTo>
                                  <a:pt x="458" y="3278"/>
                                </a:lnTo>
                                <a:lnTo>
                                  <a:pt x="473" y="3264"/>
                                </a:lnTo>
                                <a:lnTo>
                                  <a:pt x="554" y="3190"/>
                                </a:lnTo>
                                <a:lnTo>
                                  <a:pt x="554" y="3108"/>
                                </a:lnTo>
                                <a:lnTo>
                                  <a:pt x="553" y="3107"/>
                                </a:lnTo>
                                <a:lnTo>
                                  <a:pt x="539" y="3098"/>
                                </a:lnTo>
                                <a:lnTo>
                                  <a:pt x="539" y="3176"/>
                                </a:lnTo>
                                <a:lnTo>
                                  <a:pt x="443" y="3264"/>
                                </a:lnTo>
                                <a:lnTo>
                                  <a:pt x="437" y="3264"/>
                                </a:lnTo>
                                <a:lnTo>
                                  <a:pt x="437" y="3284"/>
                                </a:lnTo>
                                <a:lnTo>
                                  <a:pt x="437" y="3570"/>
                                </a:lnTo>
                                <a:lnTo>
                                  <a:pt x="126" y="3570"/>
                                </a:lnTo>
                                <a:lnTo>
                                  <a:pt x="126" y="3284"/>
                                </a:lnTo>
                                <a:lnTo>
                                  <a:pt x="437" y="3284"/>
                                </a:lnTo>
                                <a:lnTo>
                                  <a:pt x="437" y="3264"/>
                                </a:lnTo>
                                <a:lnTo>
                                  <a:pt x="307" y="3264"/>
                                </a:lnTo>
                                <a:lnTo>
                                  <a:pt x="403" y="3176"/>
                                </a:lnTo>
                                <a:lnTo>
                                  <a:pt x="539" y="3176"/>
                                </a:lnTo>
                                <a:lnTo>
                                  <a:pt x="539" y="3098"/>
                                </a:lnTo>
                                <a:lnTo>
                                  <a:pt x="490" y="3067"/>
                                </a:lnTo>
                                <a:lnTo>
                                  <a:pt x="418" y="3042"/>
                                </a:lnTo>
                                <a:lnTo>
                                  <a:pt x="373" y="3036"/>
                                </a:lnTo>
                                <a:lnTo>
                                  <a:pt x="373" y="3176"/>
                                </a:lnTo>
                                <a:lnTo>
                                  <a:pt x="277" y="3264"/>
                                </a:lnTo>
                                <a:lnTo>
                                  <a:pt x="141" y="3264"/>
                                </a:lnTo>
                                <a:lnTo>
                                  <a:pt x="237" y="3176"/>
                                </a:lnTo>
                                <a:lnTo>
                                  <a:pt x="373" y="3176"/>
                                </a:lnTo>
                                <a:lnTo>
                                  <a:pt x="373" y="3036"/>
                                </a:lnTo>
                                <a:lnTo>
                                  <a:pt x="340" y="3033"/>
                                </a:lnTo>
                                <a:lnTo>
                                  <a:pt x="262" y="3042"/>
                                </a:lnTo>
                                <a:lnTo>
                                  <a:pt x="191" y="3067"/>
                                </a:lnTo>
                                <a:lnTo>
                                  <a:pt x="127" y="3107"/>
                                </a:lnTo>
                                <a:lnTo>
                                  <a:pt x="75" y="3160"/>
                                </a:lnTo>
                                <a:lnTo>
                                  <a:pt x="35" y="3223"/>
                                </a:lnTo>
                                <a:lnTo>
                                  <a:pt x="9" y="3295"/>
                                </a:lnTo>
                                <a:lnTo>
                                  <a:pt x="0" y="3373"/>
                                </a:lnTo>
                                <a:lnTo>
                                  <a:pt x="9" y="3451"/>
                                </a:lnTo>
                                <a:lnTo>
                                  <a:pt x="35" y="3522"/>
                                </a:lnTo>
                                <a:lnTo>
                                  <a:pt x="75" y="3586"/>
                                </a:lnTo>
                                <a:lnTo>
                                  <a:pt x="127" y="3638"/>
                                </a:lnTo>
                                <a:lnTo>
                                  <a:pt x="191" y="3678"/>
                                </a:lnTo>
                                <a:lnTo>
                                  <a:pt x="262" y="3704"/>
                                </a:lnTo>
                                <a:lnTo>
                                  <a:pt x="340" y="3713"/>
                                </a:lnTo>
                                <a:lnTo>
                                  <a:pt x="418" y="3704"/>
                                </a:lnTo>
                                <a:lnTo>
                                  <a:pt x="490" y="3678"/>
                                </a:lnTo>
                                <a:lnTo>
                                  <a:pt x="553" y="3638"/>
                                </a:lnTo>
                                <a:lnTo>
                                  <a:pt x="606" y="3586"/>
                                </a:lnTo>
                                <a:lnTo>
                                  <a:pt x="616" y="3570"/>
                                </a:lnTo>
                                <a:lnTo>
                                  <a:pt x="625" y="3556"/>
                                </a:lnTo>
                                <a:lnTo>
                                  <a:pt x="646" y="3522"/>
                                </a:lnTo>
                                <a:lnTo>
                                  <a:pt x="671" y="3451"/>
                                </a:lnTo>
                                <a:lnTo>
                                  <a:pt x="680" y="3373"/>
                                </a:lnTo>
                                <a:close/>
                                <a:moveTo>
                                  <a:pt x="680" y="2381"/>
                                </a:moveTo>
                                <a:lnTo>
                                  <a:pt x="671" y="2303"/>
                                </a:lnTo>
                                <a:lnTo>
                                  <a:pt x="646" y="2231"/>
                                </a:lnTo>
                                <a:lnTo>
                                  <a:pt x="625" y="2198"/>
                                </a:lnTo>
                                <a:lnTo>
                                  <a:pt x="616" y="2184"/>
                                </a:lnTo>
                                <a:lnTo>
                                  <a:pt x="606" y="2168"/>
                                </a:lnTo>
                                <a:lnTo>
                                  <a:pt x="554" y="2116"/>
                                </a:lnTo>
                                <a:lnTo>
                                  <a:pt x="554" y="2198"/>
                                </a:lnTo>
                                <a:lnTo>
                                  <a:pt x="554" y="2475"/>
                                </a:lnTo>
                                <a:lnTo>
                                  <a:pt x="458" y="2563"/>
                                </a:lnTo>
                                <a:lnTo>
                                  <a:pt x="458" y="2292"/>
                                </a:lnTo>
                                <a:lnTo>
                                  <a:pt x="458" y="2286"/>
                                </a:lnTo>
                                <a:lnTo>
                                  <a:pt x="473" y="2272"/>
                                </a:lnTo>
                                <a:lnTo>
                                  <a:pt x="554" y="2198"/>
                                </a:lnTo>
                                <a:lnTo>
                                  <a:pt x="554" y="2116"/>
                                </a:lnTo>
                                <a:lnTo>
                                  <a:pt x="553" y="2115"/>
                                </a:lnTo>
                                <a:lnTo>
                                  <a:pt x="539" y="2106"/>
                                </a:lnTo>
                                <a:lnTo>
                                  <a:pt x="539" y="2184"/>
                                </a:lnTo>
                                <a:lnTo>
                                  <a:pt x="443" y="2272"/>
                                </a:lnTo>
                                <a:lnTo>
                                  <a:pt x="437" y="2272"/>
                                </a:lnTo>
                                <a:lnTo>
                                  <a:pt x="437" y="2292"/>
                                </a:lnTo>
                                <a:lnTo>
                                  <a:pt x="437" y="2577"/>
                                </a:lnTo>
                                <a:lnTo>
                                  <a:pt x="126" y="2577"/>
                                </a:lnTo>
                                <a:lnTo>
                                  <a:pt x="126" y="2292"/>
                                </a:lnTo>
                                <a:lnTo>
                                  <a:pt x="437" y="2292"/>
                                </a:lnTo>
                                <a:lnTo>
                                  <a:pt x="437" y="2272"/>
                                </a:lnTo>
                                <a:lnTo>
                                  <a:pt x="307" y="2272"/>
                                </a:lnTo>
                                <a:lnTo>
                                  <a:pt x="403" y="2184"/>
                                </a:lnTo>
                                <a:lnTo>
                                  <a:pt x="539" y="2184"/>
                                </a:lnTo>
                                <a:lnTo>
                                  <a:pt x="539" y="2106"/>
                                </a:lnTo>
                                <a:lnTo>
                                  <a:pt x="490" y="2075"/>
                                </a:lnTo>
                                <a:lnTo>
                                  <a:pt x="418" y="2050"/>
                                </a:lnTo>
                                <a:lnTo>
                                  <a:pt x="373" y="2044"/>
                                </a:lnTo>
                                <a:lnTo>
                                  <a:pt x="373" y="2184"/>
                                </a:lnTo>
                                <a:lnTo>
                                  <a:pt x="277" y="2272"/>
                                </a:lnTo>
                                <a:lnTo>
                                  <a:pt x="141" y="2272"/>
                                </a:lnTo>
                                <a:lnTo>
                                  <a:pt x="237" y="2184"/>
                                </a:lnTo>
                                <a:lnTo>
                                  <a:pt x="373" y="2184"/>
                                </a:lnTo>
                                <a:lnTo>
                                  <a:pt x="373" y="2044"/>
                                </a:lnTo>
                                <a:lnTo>
                                  <a:pt x="340" y="2041"/>
                                </a:lnTo>
                                <a:lnTo>
                                  <a:pt x="262" y="2050"/>
                                </a:lnTo>
                                <a:lnTo>
                                  <a:pt x="191" y="2075"/>
                                </a:lnTo>
                                <a:lnTo>
                                  <a:pt x="127" y="2115"/>
                                </a:lnTo>
                                <a:lnTo>
                                  <a:pt x="75" y="2168"/>
                                </a:lnTo>
                                <a:lnTo>
                                  <a:pt x="35" y="2231"/>
                                </a:lnTo>
                                <a:lnTo>
                                  <a:pt x="9" y="2303"/>
                                </a:lnTo>
                                <a:lnTo>
                                  <a:pt x="0" y="2381"/>
                                </a:lnTo>
                                <a:lnTo>
                                  <a:pt x="9" y="2459"/>
                                </a:lnTo>
                                <a:lnTo>
                                  <a:pt x="35" y="2530"/>
                                </a:lnTo>
                                <a:lnTo>
                                  <a:pt x="75" y="2593"/>
                                </a:lnTo>
                                <a:lnTo>
                                  <a:pt x="127" y="2646"/>
                                </a:lnTo>
                                <a:lnTo>
                                  <a:pt x="191" y="2686"/>
                                </a:lnTo>
                                <a:lnTo>
                                  <a:pt x="262" y="2712"/>
                                </a:lnTo>
                                <a:lnTo>
                                  <a:pt x="340" y="2721"/>
                                </a:lnTo>
                                <a:lnTo>
                                  <a:pt x="418" y="2712"/>
                                </a:lnTo>
                                <a:lnTo>
                                  <a:pt x="490" y="2686"/>
                                </a:lnTo>
                                <a:lnTo>
                                  <a:pt x="553" y="2646"/>
                                </a:lnTo>
                                <a:lnTo>
                                  <a:pt x="606" y="2593"/>
                                </a:lnTo>
                                <a:lnTo>
                                  <a:pt x="616" y="2577"/>
                                </a:lnTo>
                                <a:lnTo>
                                  <a:pt x="625" y="2563"/>
                                </a:lnTo>
                                <a:lnTo>
                                  <a:pt x="646" y="2530"/>
                                </a:lnTo>
                                <a:lnTo>
                                  <a:pt x="671" y="2459"/>
                                </a:lnTo>
                                <a:lnTo>
                                  <a:pt x="680" y="2381"/>
                                </a:lnTo>
                                <a:close/>
                                <a:moveTo>
                                  <a:pt x="680" y="1360"/>
                                </a:moveTo>
                                <a:lnTo>
                                  <a:pt x="671" y="1282"/>
                                </a:lnTo>
                                <a:lnTo>
                                  <a:pt x="646" y="1211"/>
                                </a:lnTo>
                                <a:lnTo>
                                  <a:pt x="606" y="1149"/>
                                </a:lnTo>
                                <a:lnTo>
                                  <a:pt x="606" y="1147"/>
                                </a:lnTo>
                                <a:lnTo>
                                  <a:pt x="556" y="1098"/>
                                </a:lnTo>
                                <a:lnTo>
                                  <a:pt x="556" y="1302"/>
                                </a:lnTo>
                                <a:lnTo>
                                  <a:pt x="553" y="1317"/>
                                </a:lnTo>
                                <a:lnTo>
                                  <a:pt x="539" y="1327"/>
                                </a:lnTo>
                                <a:lnTo>
                                  <a:pt x="516" y="1334"/>
                                </a:lnTo>
                                <a:lnTo>
                                  <a:pt x="518" y="1358"/>
                                </a:lnTo>
                                <a:lnTo>
                                  <a:pt x="520" y="1383"/>
                                </a:lnTo>
                                <a:lnTo>
                                  <a:pt x="521" y="1407"/>
                                </a:lnTo>
                                <a:lnTo>
                                  <a:pt x="521" y="1416"/>
                                </a:lnTo>
                                <a:lnTo>
                                  <a:pt x="521" y="1486"/>
                                </a:lnTo>
                                <a:lnTo>
                                  <a:pt x="521" y="1516"/>
                                </a:lnTo>
                                <a:lnTo>
                                  <a:pt x="521" y="1566"/>
                                </a:lnTo>
                                <a:lnTo>
                                  <a:pt x="515" y="1572"/>
                                </a:lnTo>
                                <a:lnTo>
                                  <a:pt x="470" y="1572"/>
                                </a:lnTo>
                                <a:lnTo>
                                  <a:pt x="464" y="1566"/>
                                </a:lnTo>
                                <a:lnTo>
                                  <a:pt x="464" y="1534"/>
                                </a:lnTo>
                                <a:lnTo>
                                  <a:pt x="482" y="1534"/>
                                </a:lnTo>
                                <a:lnTo>
                                  <a:pt x="493" y="1533"/>
                                </a:lnTo>
                                <a:lnTo>
                                  <a:pt x="504" y="1529"/>
                                </a:lnTo>
                                <a:lnTo>
                                  <a:pt x="513" y="1524"/>
                                </a:lnTo>
                                <a:lnTo>
                                  <a:pt x="521" y="1516"/>
                                </a:lnTo>
                                <a:lnTo>
                                  <a:pt x="521" y="1486"/>
                                </a:lnTo>
                                <a:lnTo>
                                  <a:pt x="518" y="1500"/>
                                </a:lnTo>
                                <a:lnTo>
                                  <a:pt x="509" y="1512"/>
                                </a:lnTo>
                                <a:lnTo>
                                  <a:pt x="497" y="1521"/>
                                </a:lnTo>
                                <a:lnTo>
                                  <a:pt x="482" y="1524"/>
                                </a:lnTo>
                                <a:lnTo>
                                  <a:pt x="216" y="1524"/>
                                </a:lnTo>
                                <a:lnTo>
                                  <a:pt x="216" y="1534"/>
                                </a:lnTo>
                                <a:lnTo>
                                  <a:pt x="216" y="1566"/>
                                </a:lnTo>
                                <a:lnTo>
                                  <a:pt x="211" y="1572"/>
                                </a:lnTo>
                                <a:lnTo>
                                  <a:pt x="165" y="1572"/>
                                </a:lnTo>
                                <a:lnTo>
                                  <a:pt x="159" y="1566"/>
                                </a:lnTo>
                                <a:lnTo>
                                  <a:pt x="159" y="1516"/>
                                </a:lnTo>
                                <a:lnTo>
                                  <a:pt x="167" y="1524"/>
                                </a:lnTo>
                                <a:lnTo>
                                  <a:pt x="176" y="1529"/>
                                </a:lnTo>
                                <a:lnTo>
                                  <a:pt x="187" y="1533"/>
                                </a:lnTo>
                                <a:lnTo>
                                  <a:pt x="198" y="1534"/>
                                </a:lnTo>
                                <a:lnTo>
                                  <a:pt x="216" y="1534"/>
                                </a:lnTo>
                                <a:lnTo>
                                  <a:pt x="216" y="1524"/>
                                </a:lnTo>
                                <a:lnTo>
                                  <a:pt x="198" y="1524"/>
                                </a:lnTo>
                                <a:lnTo>
                                  <a:pt x="183" y="1521"/>
                                </a:lnTo>
                                <a:lnTo>
                                  <a:pt x="177" y="1516"/>
                                </a:lnTo>
                                <a:lnTo>
                                  <a:pt x="171" y="1512"/>
                                </a:lnTo>
                                <a:lnTo>
                                  <a:pt x="162" y="1500"/>
                                </a:lnTo>
                                <a:lnTo>
                                  <a:pt x="159" y="1486"/>
                                </a:lnTo>
                                <a:lnTo>
                                  <a:pt x="160" y="1416"/>
                                </a:lnTo>
                                <a:lnTo>
                                  <a:pt x="160" y="1407"/>
                                </a:lnTo>
                                <a:lnTo>
                                  <a:pt x="161" y="1383"/>
                                </a:lnTo>
                                <a:lnTo>
                                  <a:pt x="162" y="1358"/>
                                </a:lnTo>
                                <a:lnTo>
                                  <a:pt x="164" y="1334"/>
                                </a:lnTo>
                                <a:lnTo>
                                  <a:pt x="141" y="1327"/>
                                </a:lnTo>
                                <a:lnTo>
                                  <a:pt x="127" y="1317"/>
                                </a:lnTo>
                                <a:lnTo>
                                  <a:pt x="125" y="1302"/>
                                </a:lnTo>
                                <a:lnTo>
                                  <a:pt x="132" y="1288"/>
                                </a:lnTo>
                                <a:lnTo>
                                  <a:pt x="149" y="1281"/>
                                </a:lnTo>
                                <a:lnTo>
                                  <a:pt x="171" y="1281"/>
                                </a:lnTo>
                                <a:lnTo>
                                  <a:pt x="176" y="1255"/>
                                </a:lnTo>
                                <a:lnTo>
                                  <a:pt x="181" y="1228"/>
                                </a:lnTo>
                                <a:lnTo>
                                  <a:pt x="188" y="1202"/>
                                </a:lnTo>
                                <a:lnTo>
                                  <a:pt x="195" y="1176"/>
                                </a:lnTo>
                                <a:lnTo>
                                  <a:pt x="200" y="1164"/>
                                </a:lnTo>
                                <a:lnTo>
                                  <a:pt x="208" y="1155"/>
                                </a:lnTo>
                                <a:lnTo>
                                  <a:pt x="218" y="1150"/>
                                </a:lnTo>
                                <a:lnTo>
                                  <a:pt x="232" y="1149"/>
                                </a:lnTo>
                                <a:lnTo>
                                  <a:pt x="448" y="1149"/>
                                </a:lnTo>
                                <a:lnTo>
                                  <a:pt x="462" y="1150"/>
                                </a:lnTo>
                                <a:lnTo>
                                  <a:pt x="473" y="1155"/>
                                </a:lnTo>
                                <a:lnTo>
                                  <a:pt x="481" y="1164"/>
                                </a:lnTo>
                                <a:lnTo>
                                  <a:pt x="486" y="1176"/>
                                </a:lnTo>
                                <a:lnTo>
                                  <a:pt x="493" y="1202"/>
                                </a:lnTo>
                                <a:lnTo>
                                  <a:pt x="499" y="1228"/>
                                </a:lnTo>
                                <a:lnTo>
                                  <a:pt x="504" y="1255"/>
                                </a:lnTo>
                                <a:lnTo>
                                  <a:pt x="509" y="1281"/>
                                </a:lnTo>
                                <a:lnTo>
                                  <a:pt x="531" y="1281"/>
                                </a:lnTo>
                                <a:lnTo>
                                  <a:pt x="548" y="1288"/>
                                </a:lnTo>
                                <a:lnTo>
                                  <a:pt x="556" y="1302"/>
                                </a:lnTo>
                                <a:lnTo>
                                  <a:pt x="556" y="1098"/>
                                </a:lnTo>
                                <a:lnTo>
                                  <a:pt x="553" y="1095"/>
                                </a:lnTo>
                                <a:lnTo>
                                  <a:pt x="490" y="1055"/>
                                </a:lnTo>
                                <a:lnTo>
                                  <a:pt x="418" y="1029"/>
                                </a:lnTo>
                                <a:lnTo>
                                  <a:pt x="340" y="1020"/>
                                </a:lnTo>
                                <a:lnTo>
                                  <a:pt x="262" y="1029"/>
                                </a:lnTo>
                                <a:lnTo>
                                  <a:pt x="191" y="1055"/>
                                </a:lnTo>
                                <a:lnTo>
                                  <a:pt x="127" y="1095"/>
                                </a:lnTo>
                                <a:lnTo>
                                  <a:pt x="75" y="1147"/>
                                </a:lnTo>
                                <a:lnTo>
                                  <a:pt x="35" y="1211"/>
                                </a:lnTo>
                                <a:lnTo>
                                  <a:pt x="9" y="1282"/>
                                </a:lnTo>
                                <a:lnTo>
                                  <a:pt x="0" y="1360"/>
                                </a:lnTo>
                                <a:lnTo>
                                  <a:pt x="9" y="1438"/>
                                </a:lnTo>
                                <a:lnTo>
                                  <a:pt x="35" y="1510"/>
                                </a:lnTo>
                                <a:lnTo>
                                  <a:pt x="75" y="1573"/>
                                </a:lnTo>
                                <a:lnTo>
                                  <a:pt x="127" y="1626"/>
                                </a:lnTo>
                                <a:lnTo>
                                  <a:pt x="191" y="1666"/>
                                </a:lnTo>
                                <a:lnTo>
                                  <a:pt x="262" y="1691"/>
                                </a:lnTo>
                                <a:lnTo>
                                  <a:pt x="340" y="1700"/>
                                </a:lnTo>
                                <a:lnTo>
                                  <a:pt x="418" y="1691"/>
                                </a:lnTo>
                                <a:lnTo>
                                  <a:pt x="490" y="1666"/>
                                </a:lnTo>
                                <a:lnTo>
                                  <a:pt x="553" y="1626"/>
                                </a:lnTo>
                                <a:lnTo>
                                  <a:pt x="606" y="1573"/>
                                </a:lnTo>
                                <a:lnTo>
                                  <a:pt x="606" y="1572"/>
                                </a:lnTo>
                                <a:lnTo>
                                  <a:pt x="642" y="1516"/>
                                </a:lnTo>
                                <a:lnTo>
                                  <a:pt x="646" y="1510"/>
                                </a:lnTo>
                                <a:lnTo>
                                  <a:pt x="671" y="1438"/>
                                </a:lnTo>
                                <a:lnTo>
                                  <a:pt x="680" y="1360"/>
                                </a:lnTo>
                                <a:close/>
                                <a:moveTo>
                                  <a:pt x="680" y="340"/>
                                </a:moveTo>
                                <a:lnTo>
                                  <a:pt x="671" y="262"/>
                                </a:lnTo>
                                <a:lnTo>
                                  <a:pt x="646" y="190"/>
                                </a:lnTo>
                                <a:lnTo>
                                  <a:pt x="606" y="127"/>
                                </a:lnTo>
                                <a:lnTo>
                                  <a:pt x="573" y="95"/>
                                </a:lnTo>
                                <a:lnTo>
                                  <a:pt x="553" y="74"/>
                                </a:lnTo>
                                <a:lnTo>
                                  <a:pt x="510" y="47"/>
                                </a:lnTo>
                                <a:lnTo>
                                  <a:pt x="510" y="280"/>
                                </a:lnTo>
                                <a:lnTo>
                                  <a:pt x="510" y="539"/>
                                </a:lnTo>
                                <a:lnTo>
                                  <a:pt x="506" y="557"/>
                                </a:lnTo>
                                <a:lnTo>
                                  <a:pt x="495" y="571"/>
                                </a:lnTo>
                                <a:lnTo>
                                  <a:pt x="479" y="581"/>
                                </a:lnTo>
                                <a:lnTo>
                                  <a:pt x="459" y="585"/>
                                </a:lnTo>
                                <a:lnTo>
                                  <a:pt x="354" y="585"/>
                                </a:lnTo>
                                <a:lnTo>
                                  <a:pt x="354" y="517"/>
                                </a:lnTo>
                                <a:lnTo>
                                  <a:pt x="359" y="516"/>
                                </a:lnTo>
                                <a:lnTo>
                                  <a:pt x="363" y="512"/>
                                </a:lnTo>
                                <a:lnTo>
                                  <a:pt x="363" y="502"/>
                                </a:lnTo>
                                <a:lnTo>
                                  <a:pt x="377" y="502"/>
                                </a:lnTo>
                                <a:lnTo>
                                  <a:pt x="388" y="492"/>
                                </a:lnTo>
                                <a:lnTo>
                                  <a:pt x="388" y="457"/>
                                </a:lnTo>
                                <a:lnTo>
                                  <a:pt x="349" y="457"/>
                                </a:lnTo>
                                <a:lnTo>
                                  <a:pt x="345" y="453"/>
                                </a:lnTo>
                                <a:lnTo>
                                  <a:pt x="345" y="443"/>
                                </a:lnTo>
                                <a:lnTo>
                                  <a:pt x="349" y="439"/>
                                </a:lnTo>
                                <a:lnTo>
                                  <a:pt x="388" y="439"/>
                                </a:lnTo>
                                <a:lnTo>
                                  <a:pt x="388" y="416"/>
                                </a:lnTo>
                                <a:lnTo>
                                  <a:pt x="349" y="416"/>
                                </a:lnTo>
                                <a:lnTo>
                                  <a:pt x="345" y="412"/>
                                </a:lnTo>
                                <a:lnTo>
                                  <a:pt x="345" y="402"/>
                                </a:lnTo>
                                <a:lnTo>
                                  <a:pt x="349" y="398"/>
                                </a:lnTo>
                                <a:lnTo>
                                  <a:pt x="388" y="398"/>
                                </a:lnTo>
                                <a:lnTo>
                                  <a:pt x="388" y="375"/>
                                </a:lnTo>
                                <a:lnTo>
                                  <a:pt x="349" y="375"/>
                                </a:lnTo>
                                <a:lnTo>
                                  <a:pt x="345" y="371"/>
                                </a:lnTo>
                                <a:lnTo>
                                  <a:pt x="345" y="361"/>
                                </a:lnTo>
                                <a:lnTo>
                                  <a:pt x="349" y="357"/>
                                </a:lnTo>
                                <a:lnTo>
                                  <a:pt x="388" y="357"/>
                                </a:lnTo>
                                <a:lnTo>
                                  <a:pt x="388" y="322"/>
                                </a:lnTo>
                                <a:lnTo>
                                  <a:pt x="403" y="322"/>
                                </a:lnTo>
                                <a:lnTo>
                                  <a:pt x="409" y="317"/>
                                </a:lnTo>
                                <a:lnTo>
                                  <a:pt x="409" y="303"/>
                                </a:lnTo>
                                <a:lnTo>
                                  <a:pt x="403" y="298"/>
                                </a:lnTo>
                                <a:lnTo>
                                  <a:pt x="354" y="298"/>
                                </a:lnTo>
                                <a:lnTo>
                                  <a:pt x="354" y="243"/>
                                </a:lnTo>
                                <a:lnTo>
                                  <a:pt x="382" y="243"/>
                                </a:lnTo>
                                <a:lnTo>
                                  <a:pt x="388" y="238"/>
                                </a:lnTo>
                                <a:lnTo>
                                  <a:pt x="388" y="224"/>
                                </a:lnTo>
                                <a:lnTo>
                                  <a:pt x="382" y="219"/>
                                </a:lnTo>
                                <a:lnTo>
                                  <a:pt x="298" y="219"/>
                                </a:lnTo>
                                <a:lnTo>
                                  <a:pt x="292" y="224"/>
                                </a:lnTo>
                                <a:lnTo>
                                  <a:pt x="292" y="238"/>
                                </a:lnTo>
                                <a:lnTo>
                                  <a:pt x="298" y="243"/>
                                </a:lnTo>
                                <a:lnTo>
                                  <a:pt x="327" y="243"/>
                                </a:lnTo>
                                <a:lnTo>
                                  <a:pt x="327" y="298"/>
                                </a:lnTo>
                                <a:lnTo>
                                  <a:pt x="277" y="298"/>
                                </a:lnTo>
                                <a:lnTo>
                                  <a:pt x="271" y="303"/>
                                </a:lnTo>
                                <a:lnTo>
                                  <a:pt x="271" y="317"/>
                                </a:lnTo>
                                <a:lnTo>
                                  <a:pt x="277" y="322"/>
                                </a:lnTo>
                                <a:lnTo>
                                  <a:pt x="292" y="322"/>
                                </a:lnTo>
                                <a:lnTo>
                                  <a:pt x="292" y="492"/>
                                </a:lnTo>
                                <a:lnTo>
                                  <a:pt x="303" y="502"/>
                                </a:lnTo>
                                <a:lnTo>
                                  <a:pt x="317" y="502"/>
                                </a:lnTo>
                                <a:lnTo>
                                  <a:pt x="317" y="512"/>
                                </a:lnTo>
                                <a:lnTo>
                                  <a:pt x="321" y="516"/>
                                </a:lnTo>
                                <a:lnTo>
                                  <a:pt x="327" y="517"/>
                                </a:lnTo>
                                <a:lnTo>
                                  <a:pt x="327" y="585"/>
                                </a:lnTo>
                                <a:lnTo>
                                  <a:pt x="221" y="585"/>
                                </a:lnTo>
                                <a:lnTo>
                                  <a:pt x="201" y="581"/>
                                </a:lnTo>
                                <a:lnTo>
                                  <a:pt x="185" y="571"/>
                                </a:lnTo>
                                <a:lnTo>
                                  <a:pt x="174" y="557"/>
                                </a:lnTo>
                                <a:lnTo>
                                  <a:pt x="170" y="539"/>
                                </a:lnTo>
                                <a:lnTo>
                                  <a:pt x="170" y="280"/>
                                </a:lnTo>
                                <a:lnTo>
                                  <a:pt x="174" y="262"/>
                                </a:lnTo>
                                <a:lnTo>
                                  <a:pt x="185" y="248"/>
                                </a:lnTo>
                                <a:lnTo>
                                  <a:pt x="201" y="238"/>
                                </a:lnTo>
                                <a:lnTo>
                                  <a:pt x="221" y="234"/>
                                </a:lnTo>
                                <a:lnTo>
                                  <a:pt x="224" y="234"/>
                                </a:lnTo>
                                <a:lnTo>
                                  <a:pt x="230" y="230"/>
                                </a:lnTo>
                                <a:lnTo>
                                  <a:pt x="230" y="187"/>
                                </a:lnTo>
                                <a:lnTo>
                                  <a:pt x="229" y="187"/>
                                </a:lnTo>
                                <a:lnTo>
                                  <a:pt x="217" y="185"/>
                                </a:lnTo>
                                <a:lnTo>
                                  <a:pt x="207" y="179"/>
                                </a:lnTo>
                                <a:lnTo>
                                  <a:pt x="200" y="170"/>
                                </a:lnTo>
                                <a:lnTo>
                                  <a:pt x="198" y="159"/>
                                </a:lnTo>
                                <a:lnTo>
                                  <a:pt x="198" y="123"/>
                                </a:lnTo>
                                <a:lnTo>
                                  <a:pt x="200" y="112"/>
                                </a:lnTo>
                                <a:lnTo>
                                  <a:pt x="207" y="103"/>
                                </a:lnTo>
                                <a:lnTo>
                                  <a:pt x="217" y="97"/>
                                </a:lnTo>
                                <a:lnTo>
                                  <a:pt x="229" y="95"/>
                                </a:lnTo>
                                <a:lnTo>
                                  <a:pt x="451" y="95"/>
                                </a:lnTo>
                                <a:lnTo>
                                  <a:pt x="463" y="97"/>
                                </a:lnTo>
                                <a:lnTo>
                                  <a:pt x="473" y="103"/>
                                </a:lnTo>
                                <a:lnTo>
                                  <a:pt x="480" y="112"/>
                                </a:lnTo>
                                <a:lnTo>
                                  <a:pt x="483" y="123"/>
                                </a:lnTo>
                                <a:lnTo>
                                  <a:pt x="483" y="159"/>
                                </a:lnTo>
                                <a:lnTo>
                                  <a:pt x="480" y="170"/>
                                </a:lnTo>
                                <a:lnTo>
                                  <a:pt x="473" y="179"/>
                                </a:lnTo>
                                <a:lnTo>
                                  <a:pt x="463" y="185"/>
                                </a:lnTo>
                                <a:lnTo>
                                  <a:pt x="451" y="187"/>
                                </a:lnTo>
                                <a:lnTo>
                                  <a:pt x="450" y="187"/>
                                </a:lnTo>
                                <a:lnTo>
                                  <a:pt x="450" y="230"/>
                                </a:lnTo>
                                <a:lnTo>
                                  <a:pt x="456" y="234"/>
                                </a:lnTo>
                                <a:lnTo>
                                  <a:pt x="459" y="234"/>
                                </a:lnTo>
                                <a:lnTo>
                                  <a:pt x="479" y="238"/>
                                </a:lnTo>
                                <a:lnTo>
                                  <a:pt x="495" y="248"/>
                                </a:lnTo>
                                <a:lnTo>
                                  <a:pt x="506" y="262"/>
                                </a:lnTo>
                                <a:lnTo>
                                  <a:pt x="510" y="280"/>
                                </a:lnTo>
                                <a:lnTo>
                                  <a:pt x="510" y="47"/>
                                </a:lnTo>
                                <a:lnTo>
                                  <a:pt x="490" y="34"/>
                                </a:lnTo>
                                <a:lnTo>
                                  <a:pt x="418" y="9"/>
                                </a:lnTo>
                                <a:lnTo>
                                  <a:pt x="340" y="0"/>
                                </a:lnTo>
                                <a:lnTo>
                                  <a:pt x="262" y="9"/>
                                </a:lnTo>
                                <a:lnTo>
                                  <a:pt x="191" y="34"/>
                                </a:lnTo>
                                <a:lnTo>
                                  <a:pt x="127" y="74"/>
                                </a:lnTo>
                                <a:lnTo>
                                  <a:pt x="75" y="127"/>
                                </a:lnTo>
                                <a:lnTo>
                                  <a:pt x="35" y="190"/>
                                </a:lnTo>
                                <a:lnTo>
                                  <a:pt x="9" y="262"/>
                                </a:lnTo>
                                <a:lnTo>
                                  <a:pt x="0" y="340"/>
                                </a:lnTo>
                                <a:lnTo>
                                  <a:pt x="9" y="418"/>
                                </a:lnTo>
                                <a:lnTo>
                                  <a:pt x="35" y="489"/>
                                </a:lnTo>
                                <a:lnTo>
                                  <a:pt x="75" y="553"/>
                                </a:lnTo>
                                <a:lnTo>
                                  <a:pt x="127" y="605"/>
                                </a:lnTo>
                                <a:lnTo>
                                  <a:pt x="191" y="645"/>
                                </a:lnTo>
                                <a:lnTo>
                                  <a:pt x="262" y="671"/>
                                </a:lnTo>
                                <a:lnTo>
                                  <a:pt x="340" y="680"/>
                                </a:lnTo>
                                <a:lnTo>
                                  <a:pt x="418" y="671"/>
                                </a:lnTo>
                                <a:lnTo>
                                  <a:pt x="490" y="645"/>
                                </a:lnTo>
                                <a:lnTo>
                                  <a:pt x="553" y="605"/>
                                </a:lnTo>
                                <a:lnTo>
                                  <a:pt x="573" y="585"/>
                                </a:lnTo>
                                <a:lnTo>
                                  <a:pt x="606" y="553"/>
                                </a:lnTo>
                                <a:lnTo>
                                  <a:pt x="646" y="489"/>
                                </a:lnTo>
                                <a:lnTo>
                                  <a:pt x="671" y="418"/>
                                </a:lnTo>
                                <a:lnTo>
                                  <a:pt x="680" y="34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227"/>
                        <wps:cNvSpPr txBox="1">
                          <a:spLocks/>
                        </wps:cNvSpPr>
                        <wps:spPr bwMode="auto">
                          <a:xfrm>
                            <a:off x="6122" y="1202"/>
                            <a:ext cx="5783" cy="7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40F7A" w14:textId="77777777" w:rsidR="00C678ED" w:rsidRDefault="00C678ED">
                              <w:pPr>
                                <w:spacing w:before="261" w:line="237" w:lineRule="auto"/>
                                <w:ind w:left="340" w:right="845"/>
                                <w:rPr>
                                  <w:sz w:val="34"/>
                                </w:rPr>
                              </w:pPr>
                              <w:r>
                                <w:rPr>
                                  <w:color w:val="231F20"/>
                                  <w:sz w:val="34"/>
                                </w:rPr>
                                <w:t>Ystadegau’r Gadwyn Gyflenwi Allweddol a Gwasanaeth Negesydd Iechyd COVID-19</w:t>
                              </w:r>
                            </w:p>
                            <w:p w14:paraId="00628A26" w14:textId="77777777" w:rsidR="00C678ED" w:rsidRDefault="00C678ED">
                              <w:pPr>
                                <w:spacing w:before="266" w:line="237" w:lineRule="auto"/>
                                <w:ind w:left="1190" w:right="929"/>
                                <w:jc w:val="both"/>
                                <w:rPr>
                                  <w:sz w:val="24"/>
                                </w:rPr>
                              </w:pPr>
                              <w:r>
                                <w:rPr>
                                  <w:b/>
                                  <w:color w:val="231F20"/>
                                  <w:sz w:val="24"/>
                                </w:rPr>
                                <w:t xml:space="preserve">20 </w:t>
                              </w:r>
                              <w:r>
                                <w:rPr>
                                  <w:b/>
                                  <w:bCs/>
                                  <w:i/>
                                  <w:iCs/>
                                  <w:color w:val="231F20"/>
                                  <w:sz w:val="24"/>
                                </w:rPr>
                                <w:t>llwyth</w:t>
                              </w:r>
                              <w:r>
                                <w:rPr>
                                  <w:color w:val="231F20"/>
                                  <w:sz w:val="24"/>
                                </w:rPr>
                                <w:t xml:space="preserve">? o frechlynnau yn cael eu dosbarthu bob dydd i dros </w:t>
                              </w:r>
                              <w:r>
                                <w:rPr>
                                  <w:b/>
                                  <w:color w:val="231F20"/>
                                  <w:sz w:val="24"/>
                                </w:rPr>
                                <w:t xml:space="preserve">300 </w:t>
                              </w:r>
                              <w:r>
                                <w:rPr>
                                  <w:color w:val="231F20"/>
                                  <w:sz w:val="24"/>
                                </w:rPr>
                                <w:t>o leoliadau yr wythnos</w:t>
                              </w:r>
                            </w:p>
                            <w:p w14:paraId="5F5A8A93" w14:textId="77777777" w:rsidR="00C678ED" w:rsidRDefault="00C678ED">
                              <w:pPr>
                                <w:spacing w:before="7"/>
                                <w:rPr>
                                  <w:sz w:val="23"/>
                                </w:rPr>
                              </w:pPr>
                            </w:p>
                            <w:p w14:paraId="2F832124" w14:textId="77777777" w:rsidR="00C678ED" w:rsidRDefault="00C678ED">
                              <w:pPr>
                                <w:spacing w:line="237" w:lineRule="auto"/>
                                <w:ind w:left="1190" w:right="1037"/>
                                <w:jc w:val="both"/>
                                <w:rPr>
                                  <w:sz w:val="24"/>
                                </w:rPr>
                              </w:pPr>
                              <w:r>
                                <w:rPr>
                                  <w:color w:val="231F20"/>
                                  <w:sz w:val="24"/>
                                </w:rPr>
                                <w:t xml:space="preserve">Cyfanswm o dros </w:t>
                              </w:r>
                              <w:r>
                                <w:rPr>
                                  <w:b/>
                                  <w:color w:val="231F20"/>
                                  <w:sz w:val="24"/>
                                </w:rPr>
                                <w:t xml:space="preserve">7,000 </w:t>
                              </w:r>
                              <w:r>
                                <w:rPr>
                                  <w:color w:val="231F20"/>
                                  <w:sz w:val="24"/>
                                </w:rPr>
                                <w:t xml:space="preserve">o deithiau i gario’r brechlyn, sef </w:t>
                              </w:r>
                              <w:r>
                                <w:rPr>
                                  <w:b/>
                                  <w:color w:val="231F20"/>
                                  <w:sz w:val="24"/>
                                </w:rPr>
                                <w:t xml:space="preserve">2.2 miliwn </w:t>
                              </w:r>
                              <w:r>
                                <w:rPr>
                                  <w:color w:val="231F20"/>
                                  <w:sz w:val="24"/>
                                </w:rPr>
                                <w:t>o filltiroedd</w:t>
                              </w:r>
                            </w:p>
                            <w:p w14:paraId="549B2DFB" w14:textId="77777777" w:rsidR="00C678ED" w:rsidRDefault="00C678ED">
                              <w:pPr>
                                <w:spacing w:before="6"/>
                                <w:rPr>
                                  <w:sz w:val="23"/>
                                </w:rPr>
                              </w:pPr>
                            </w:p>
                            <w:p w14:paraId="603FD019" w14:textId="77777777" w:rsidR="00C678ED" w:rsidRDefault="00C678ED">
                              <w:pPr>
                                <w:spacing w:line="237" w:lineRule="auto"/>
                                <w:ind w:left="1190" w:right="1117"/>
                                <w:rPr>
                                  <w:sz w:val="24"/>
                                </w:rPr>
                              </w:pPr>
                              <w:r>
                                <w:rPr>
                                  <w:b/>
                                  <w:color w:val="231F20"/>
                                  <w:sz w:val="24"/>
                                </w:rPr>
                                <w:t xml:space="preserve">1.2 biliwn </w:t>
                              </w:r>
                              <w:r>
                                <w:rPr>
                                  <w:color w:val="231F20"/>
                                  <w:sz w:val="24"/>
                                </w:rPr>
                                <w:t>o eitemau o gyfarpar diogelu personol a nwyddau wedi’u dosbarthu</w:t>
                              </w:r>
                            </w:p>
                            <w:p w14:paraId="0B1F27BA" w14:textId="77777777" w:rsidR="00C678ED" w:rsidRDefault="00C678ED">
                              <w:pPr>
                                <w:spacing w:before="7"/>
                                <w:rPr>
                                  <w:sz w:val="23"/>
                                </w:rPr>
                              </w:pPr>
                            </w:p>
                            <w:p w14:paraId="4543B97A" w14:textId="77777777" w:rsidR="00C678ED" w:rsidRDefault="00C678ED">
                              <w:pPr>
                                <w:spacing w:line="237" w:lineRule="auto"/>
                                <w:ind w:left="1190" w:right="793"/>
                                <w:rPr>
                                  <w:sz w:val="24"/>
                                </w:rPr>
                              </w:pPr>
                              <w:r>
                                <w:rPr>
                                  <w:b/>
                                  <w:color w:val="231F20"/>
                                  <w:sz w:val="24"/>
                                </w:rPr>
                                <w:t xml:space="preserve">5.5 miliwn </w:t>
                              </w:r>
                              <w:r>
                                <w:rPr>
                                  <w:color w:val="231F20"/>
                                  <w:sz w:val="24"/>
                                </w:rPr>
                                <w:t xml:space="preserve">o nodwyddau’r brechlyn, </w:t>
                              </w:r>
                              <w:r>
                                <w:rPr>
                                  <w:b/>
                                  <w:color w:val="231F20"/>
                                  <w:sz w:val="24"/>
                                </w:rPr>
                                <w:t xml:space="preserve">40,000 </w:t>
                              </w:r>
                              <w:r>
                                <w:rPr>
                                  <w:color w:val="231F20"/>
                                  <w:sz w:val="24"/>
                                </w:rPr>
                                <w:t xml:space="preserve">o finiau offer miniog a </w:t>
                              </w:r>
                              <w:r>
                                <w:rPr>
                                  <w:b/>
                                  <w:color w:val="231F20"/>
                                  <w:sz w:val="24"/>
                                </w:rPr>
                                <w:t xml:space="preserve">28,000 </w:t>
                              </w:r>
                              <w:r>
                                <w:rPr>
                                  <w:color w:val="231F20"/>
                                  <w:sz w:val="24"/>
                                </w:rPr>
                                <w:t>hambyrddau’r brechlyn wedi'u dosbarthu</w:t>
                              </w:r>
                            </w:p>
                            <w:p w14:paraId="522F4BEB" w14:textId="77777777" w:rsidR="00C678ED" w:rsidRDefault="00C678ED">
                              <w:pPr>
                                <w:spacing w:before="6"/>
                                <w:rPr>
                                  <w:sz w:val="23"/>
                                </w:rPr>
                              </w:pPr>
                            </w:p>
                            <w:p w14:paraId="7B8064F6" w14:textId="77777777" w:rsidR="00C678ED" w:rsidRDefault="00C678ED">
                              <w:pPr>
                                <w:spacing w:line="237" w:lineRule="auto"/>
                                <w:ind w:left="1190" w:right="2213"/>
                                <w:rPr>
                                  <w:sz w:val="24"/>
                                </w:rPr>
                              </w:pPr>
                              <w:r>
                                <w:rPr>
                                  <w:b/>
                                  <w:color w:val="231F20"/>
                                  <w:sz w:val="24"/>
                                </w:rPr>
                                <w:t xml:space="preserve">100% </w:t>
                              </w:r>
                              <w:r>
                                <w:rPr>
                                  <w:color w:val="231F20"/>
                                  <w:sz w:val="24"/>
                                </w:rPr>
                                <w:t>o’r cyflenwadau yn cyrraedd mewn pryd</w:t>
                              </w:r>
                            </w:p>
                            <w:p w14:paraId="07AE3578" w14:textId="77777777" w:rsidR="00C678ED" w:rsidRDefault="00C678ED">
                              <w:pPr>
                                <w:spacing w:before="7"/>
                                <w:rPr>
                                  <w:sz w:val="23"/>
                                </w:rPr>
                              </w:pPr>
                            </w:p>
                            <w:p w14:paraId="4145F910" w14:textId="77777777" w:rsidR="00C678ED" w:rsidRDefault="00C678ED">
                              <w:pPr>
                                <w:spacing w:line="237" w:lineRule="auto"/>
                                <w:ind w:left="1190" w:right="995"/>
                                <w:rPr>
                                  <w:sz w:val="24"/>
                                </w:rPr>
                              </w:pPr>
                              <w:r>
                                <w:rPr>
                                  <w:color w:val="231F20"/>
                                  <w:sz w:val="24"/>
                                </w:rPr>
                                <w:t xml:space="preserve">Dros </w:t>
                              </w:r>
                              <w:r>
                                <w:rPr>
                                  <w:b/>
                                  <w:color w:val="231F20"/>
                                  <w:sz w:val="24"/>
                                </w:rPr>
                                <w:t xml:space="preserve">35,000 </w:t>
                              </w:r>
                              <w:r>
                                <w:rPr>
                                  <w:color w:val="231F20"/>
                                  <w:sz w:val="24"/>
                                </w:rPr>
                                <w:t>o deithiau PPE i leoliadau gofal sylfaenol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72F5B4" id="docshapegroup224" o:spid="_x0000_s1205" style="position:absolute;left:0;text-align:left;margin-left:306.15pt;margin-top:60.1pt;width:289.15pt;height:359.95pt;z-index:15759872;mso-position-horizontal-relative:page;mso-position-vertical-relative:text" coordorigin="6123,1202" coordsize="5783,72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">
                <v:rect id="docshape225" o:spid="_x0000_s1206" style="position:absolute;left:6122;top:1202;width:5783;height:7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" fillcolor="#98d6d7" stroked="f">
                  <v:path arrowok="t"/>
                </v:rect>
                <v:shape id="docshape226" o:spid="_x0000_s1207" style="position:absolute;left:6462;top:2492;width:681;height:5605;visibility:visible;mso-wrap-style:square;v-text-anchor:top" coordsize="681,56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" path="m240,5337r-11,-27l229,5300r3,-9l190,5278r-9,3l180,5302r,8l180,5329r7,5l240,5337xm240,1434r-11,-27l229,1397r3,-9l190,1374r-9,3l180,1398r,9l180,1426r7,4l240,1434xm392,5382r-3,-3l291,5379r-3,3l288,5403r3,3l389,5406r3,-3l392,5382xm392,1479r-3,-3l291,1476r-3,3l288,1500r3,3l389,1503r3,-3l392,1479xm432,5298r-10,-8l258,5290r-10,8l266,5341r6,1l297,5345r15,2l326,5348r14,l354,5348r14,-1l383,5345r25,-3l414,5341r18,-43xm432,1395r-10,-8l258,1387r-10,8l266,1437r6,2l297,1442r15,1l326,1444r14,1l354,1444r14,-1l383,1442r25,-3l414,1437r18,-42xm491,5228r,-4l488,5201r-5,-27l478,5147r-6,-27l440,5119r-32,-1l374,5117r-34,l306,5117r-33,1l240,5119r-32,1l202,5147r-5,27l193,5201r-4,27l225,5226r37,-1l300,5224r67,l380,5224r38,1l455,5226r36,2xm491,1325r,-5l488,1298r-5,-27l478,1244r-6,-27l440,1215r-32,-1l374,1214r-34,-1l306,1214r-33,l240,1215r-32,2l202,1244r-5,27l193,1298r-4,27l225,1323r37,-2l300,1321r67,l380,1321r38,l455,1323r36,2xm501,5329r-1,-19l500,5302r-1,-21l491,5278r-43,13l452,5300r,10l441,5337r52,-3l501,5329xm501,1426r-1,-19l500,1398r-1,-21l491,1374r-43,14l452,1397r,10l441,1434r52,-4l501,1426xm515,4424r-14,-64l481,4331r,92l470,4475r-30,43l395,4547r-54,10l308,4554r-30,-11l252,4527r-22,-21l341,4423r-1,-134l341,4289r54,11l440,4328r30,43l481,4423r,-92l464,4306r-27,-17l408,4271r-68,-14l272,4271r-55,35l179,4360r-13,64l179,4489r38,53l272,4578r68,13l408,4578r33,-21l464,4542r37,-53l515,4424xm680,5264r-9,-78l646,5114r-40,-62l606,5051r-50,-50l556,5205r-3,15l539,5230r-23,7l518,5261r2,25l521,5310r,9l521,5389r,31l521,5470r-6,5l470,5475r-6,-5l464,5438r18,l493,5436r11,-3l513,5427r8,-7l521,5389r-3,15l509,5416r-12,8l482,5427r-266,l216,5438r,32l211,5475r-46,l159,5470r,-50l167,5427r9,6l187,5436r11,2l216,5438r,-11l198,5427r-15,-3l177,5420r-6,-4l162,5404r-3,-15l160,5319r,-9l161,5286r1,-25l164,5237r-23,-7l127,5220r-2,-15l132,5191r17,-6l171,5185r5,-27l181,5131r7,-26l195,5079r5,-12l208,5059r10,-5l232,5052r216,l462,5054r11,5l481,5067r5,12l493,5105r6,26l504,5158r5,27l531,5185r17,6l556,5205r,-204l553,4998r-63,-40l418,4932r-78,-9l262,4932r-71,26l127,4998r-52,53l35,5114,9,5186,,5264r9,78l35,5413r40,63l127,5529r64,40l262,5595r78,9l418,5595r72,-26l553,5529r53,-53l606,5475r36,-55l646,5413r25,-71l680,5264xm680,4382r-9,-78l652,4251r-6,-19l606,4169r-20,-19l586,4293r-2,8l548,4325r2,4l552,4333r2,5l562,4359r6,21l571,4402r1,22l571,4447r-3,22l562,4490r-8,21l544,4530r-11,18l519,4565r-15,16l488,4596r-18,13l451,4620r-20,9l409,4637r-23,5l363,4645r-23,1l317,4645r-23,-3l272,4637r-22,-8l230,4620r-20,-11l193,4596r-17,-15l161,4565r-14,-17l136,4530r-10,-19l118,4490r-5,-21l109,4447r-1,-23l109,4402r4,-22l118,4359r8,-21l128,4333r2,-4l133,4325,96,4301r-2,-8l122,4253r9,-2l169,4275r2,-3l173,4270r3,-3l193,4253r2,-2l210,4240r20,-11l250,4220r14,-5l278,4210r15,-3l307,4205r1,-18l288,4187r-6,-6l282,4123r6,-5l392,4118r6,5l398,4181r-6,6l373,4187r,18l388,4207r14,3l416,4215r15,5l451,4229r19,11l488,4253r16,14l507,4270r2,2l512,4275r37,-24l558,4253r28,40l586,4150r-32,-32l553,4117r-63,-41l418,4051r-78,-9l262,4051r-71,25l127,4117r-52,52l35,4232,9,4304,,4382r9,78l35,4532r40,63l127,4647r64,41l262,4713r78,9l418,4713r72,-25l553,4647r1,-1l606,4595r40,-63l671,4460r9,-78xm680,3373r-9,-78l646,3223r-21,-33l616,3176r-10,-16l554,3108r,82l554,3467r-96,89l458,3284r,-6l473,3264r81,-74l554,3108r-1,-1l539,3098r,78l443,3264r-6,l437,3284r,286l126,3570r,-286l437,3284r,-20l307,3264r96,-88l539,3176r,-78l490,3067r-72,-25l373,3036r,140l277,3264r-136,l237,3176r136,l373,3036r-33,-3l262,3042r-71,25l127,3107r-52,53l35,3223,9,3295,,3373r9,78l35,3522r40,64l127,3638r64,40l262,3704r78,9l418,3704r72,-26l553,3638r53,-52l616,3570r9,-14l646,3522r25,-71l680,3373xm680,2381r-9,-78l646,2231r-21,-33l616,2184r-10,-16l554,2116r,82l554,2475r-96,88l458,2292r,-6l473,2272r81,-74l554,2116r-1,-1l539,2106r,78l443,2272r-6,l437,2292r,285l126,2577r,-285l437,2292r,-20l307,2272r96,-88l539,2184r,-78l490,2075r-72,-25l373,2044r,140l277,2272r-136,l237,2184r136,l373,2044r-33,-3l262,2050r-71,25l127,2115r-52,53l35,2231,9,2303,,2381r9,78l35,2530r40,63l127,2646r64,40l262,2712r78,9l418,2712r72,-26l553,2646r53,-53l616,2577r9,-14l646,2530r25,-71l680,2381xm680,1360r-9,-78l646,1211r-40,-62l606,1147r-50,-49l556,1302r-3,15l539,1327r-23,7l518,1358r2,25l521,1407r,9l521,1486r,30l521,1566r-6,6l470,1572r-6,-6l464,1534r18,l493,1533r11,-4l513,1524r8,-8l521,1486r-3,14l509,1512r-12,9l482,1524r-266,l216,1534r,32l211,1572r-46,l159,1566r,-50l167,1524r9,5l187,1533r11,1l216,1534r,-10l198,1524r-15,-3l177,1516r-6,-4l162,1500r-3,-14l160,1416r,-9l161,1383r1,-25l164,1334r-23,-7l127,1317r-2,-15l132,1288r17,-7l171,1281r5,-26l181,1228r7,-26l195,1176r5,-12l208,1155r10,-5l232,1149r216,l462,1150r11,5l481,1164r5,12l493,1202r6,26l504,1255r5,26l531,1281r17,7l556,1302r,-204l553,1095r-63,-40l418,1029r-78,-9l262,1029r-71,26l127,1095r-52,52l35,1211,9,1282,,1360r9,78l35,1510r40,63l127,1626r64,40l262,1691r78,9l418,1691r72,-25l553,1626r53,-53l606,1572r36,-56l646,1510r25,-72l680,1360xm680,340r-9,-78l646,190,606,127,573,95,553,74,510,47r,233l510,539r-4,18l495,571r-16,10l459,585r-105,l354,517r5,-1l363,512r,-10l377,502r11,-10l388,457r-39,l345,453r,-10l349,439r39,l388,416r-39,l345,412r,-10l349,398r39,l388,375r-39,l345,371r,-10l349,357r39,l388,322r15,l409,317r,-14l403,298r-49,l354,243r28,l388,238r,-14l382,219r-84,l292,224r,14l298,243r29,l327,298r-50,l271,303r,14l277,322r15,l292,492r11,10l317,502r,10l321,516r6,1l327,585r-106,l201,581,185,571,174,557r-4,-18l170,280r4,-18l185,248r16,-10l221,234r3,l230,230r,-43l229,187r-12,-2l207,179r-7,-9l198,159r,-36l200,112r7,-9l217,97r12,-2l451,95r12,2l473,103r7,9l483,123r,36l480,170r-7,9l463,185r-12,2l450,187r,43l456,234r3,l479,238r16,10l506,262r4,18l510,47,490,34,418,9,340,,262,9,191,34,127,74,75,127,35,190,9,262,,340r9,78l35,489r40,64l127,605r64,40l262,671r78,9l418,671r72,-26l553,605r20,-20l606,553r40,-64l671,418r9,-78xe" stroked="f">
                  <v:path arrowok="t" o:connecttype="custom" o:connectlocs="229,3900;288,7875;392,3993;368,7840;326,3937;472,7613;225,7719;472,3710;225,3816;448,7784;452,3900;278,7036;408,6764;501,6982;520,7779;513,7920;159,7963;159,7882;181,7624;499,7624;127,7491;490,8062;586,6643;562,6983;340,7139;118,6983;122,6746;293,6700;388,6700;586,6786;0,6875;646,7025;458,5777;126,5777;237,5669;75,6079;680,5866;473,4765;437,4765;373,4537;191,5179;671,3775;521,3979;521,3979;176,4022;161,3876;200,3657;531,3774;9,3775;606,4065;510,3032;349,2950;345,2864;388,2717;292,2985;174,2755;200,2605;451,2680;262,2502;340,3173" o:connectangles="0,0,0,0,0,0,0,0,0,0,0,0,0,0,0,0,0,0,0,0,0,0,0,0,0,0,0,0,0,0,0,0,0,0,0,0,0,0,0,0,0,0,0,0,0,0,0,0,0,0,0,0,0,0,0,0,0,0,0,0"/>
                </v:shape>
                <v:shape id="docshape227" o:spid="_x0000_s1208" type="#_x0000_t202" style="position:absolute;left:6122;top:1202;width:5783;height:7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" filled="f" stroked="f">
                  <v:path arrowok="t"/>
                  <v:textbox inset="0,0,0,0">
                    <w:txbxContent>
                      <w:p w14:paraId="36D40F7A" w14:textId="77777777" w:rsidR="00C678ED" w:rsidRDefault="00C678ED">
                        <w:pPr>
                          <w:spacing w:before="261" w:line="237" w:lineRule="auto"/>
                          <w:ind w:left="340" w:right="845"/>
                          <w:rPr>
                            <w:sz w:val="34"/>
                          </w:rPr>
                        </w:pPr>
                        <w:r>
                          <w:rPr>
                            <w:color w:val="231F20"/>
                            <w:sz w:val="34"/>
                          </w:rPr>
                          <w:t>Ystadegau’r Gadwyn Gyflenwi Allweddol a Gwasanaeth Negesydd Iechyd COVID-19</w:t>
                        </w:r>
                      </w:p>
                      <w:p w14:paraId="00628A26" w14:textId="77777777" w:rsidR="00C678ED" w:rsidRDefault="00C678ED">
                        <w:pPr>
                          <w:spacing w:before="266" w:line="237" w:lineRule="auto"/>
                          <w:ind w:left="1190" w:right="929"/>
                          <w:jc w:val="both"/>
                          <w:rPr>
                            <w:sz w:val="24"/>
                          </w:rPr>
                        </w:pPr>
                        <w:r>
                          <w:rPr>
                            <w:b/>
                            <w:color w:val="231F20"/>
                            <w:sz w:val="24"/>
                          </w:rPr>
                          <w:t xml:space="preserve">20 </w:t>
                        </w:r>
                        <w:r>
                          <w:rPr>
                            <w:b/>
                            <w:bCs/>
                            <w:i/>
                            <w:iCs/>
                            <w:color w:val="231F20"/>
                            <w:sz w:val="24"/>
                          </w:rPr>
                          <w:t>llwyth</w:t>
                        </w:r>
                        <w:r>
                          <w:rPr>
                            <w:color w:val="231F20"/>
                            <w:sz w:val="24"/>
                          </w:rPr>
                          <w:t xml:space="preserve">? o frechlynnau yn cael eu dosbarthu bob dydd i dros </w:t>
                        </w:r>
                        <w:r>
                          <w:rPr>
                            <w:b/>
                            <w:color w:val="231F20"/>
                            <w:sz w:val="24"/>
                          </w:rPr>
                          <w:t xml:space="preserve">300 </w:t>
                        </w:r>
                        <w:r>
                          <w:rPr>
                            <w:color w:val="231F20"/>
                            <w:sz w:val="24"/>
                          </w:rPr>
                          <w:t>o leoliadau yr wythnos</w:t>
                        </w:r>
                      </w:p>
                      <w:p w14:paraId="5F5A8A93" w14:textId="77777777" w:rsidR="00C678ED" w:rsidRDefault="00C678ED">
                        <w:pPr>
                          <w:spacing w:before="7"/>
                          <w:rPr>
                            <w:sz w:val="23"/>
                          </w:rPr>
                        </w:pPr>
                      </w:p>
                      <w:p w14:paraId="2F832124" w14:textId="77777777" w:rsidR="00C678ED" w:rsidRDefault="00C678ED">
                        <w:pPr>
                          <w:spacing w:line="237" w:lineRule="auto"/>
                          <w:ind w:left="1190" w:right="1037"/>
                          <w:jc w:val="both"/>
                          <w:rPr>
                            <w:sz w:val="24"/>
                          </w:rPr>
                        </w:pPr>
                        <w:r>
                          <w:rPr>
                            <w:color w:val="231F20"/>
                            <w:sz w:val="24"/>
                          </w:rPr>
                          <w:t xml:space="preserve">Cyfanswm o dros </w:t>
                        </w:r>
                        <w:r>
                          <w:rPr>
                            <w:b/>
                            <w:color w:val="231F20"/>
                            <w:sz w:val="24"/>
                          </w:rPr>
                          <w:t xml:space="preserve">7,000 </w:t>
                        </w:r>
                        <w:r>
                          <w:rPr>
                            <w:color w:val="231F20"/>
                            <w:sz w:val="24"/>
                          </w:rPr>
                          <w:t xml:space="preserve">o deithiau i gario’r brechlyn, sef </w:t>
                        </w:r>
                        <w:r>
                          <w:rPr>
                            <w:b/>
                            <w:color w:val="231F20"/>
                            <w:sz w:val="24"/>
                          </w:rPr>
                          <w:t xml:space="preserve">2.2 miliwn </w:t>
                        </w:r>
                        <w:r>
                          <w:rPr>
                            <w:color w:val="231F20"/>
                            <w:sz w:val="24"/>
                          </w:rPr>
                          <w:t>o filltiroedd</w:t>
                        </w:r>
                      </w:p>
                      <w:p w14:paraId="549B2DFB" w14:textId="77777777" w:rsidR="00C678ED" w:rsidRDefault="00C678ED">
                        <w:pPr>
                          <w:spacing w:before="6"/>
                          <w:rPr>
                            <w:sz w:val="23"/>
                          </w:rPr>
                        </w:pPr>
                      </w:p>
                      <w:p w14:paraId="603FD019" w14:textId="77777777" w:rsidR="00C678ED" w:rsidRDefault="00C678ED">
                        <w:pPr>
                          <w:spacing w:line="237" w:lineRule="auto"/>
                          <w:ind w:left="1190" w:right="1117"/>
                          <w:rPr>
                            <w:sz w:val="24"/>
                          </w:rPr>
                        </w:pPr>
                        <w:r>
                          <w:rPr>
                            <w:b/>
                            <w:color w:val="231F20"/>
                            <w:sz w:val="24"/>
                          </w:rPr>
                          <w:t xml:space="preserve">1.2 biliwn </w:t>
                        </w:r>
                        <w:r>
                          <w:rPr>
                            <w:color w:val="231F20"/>
                            <w:sz w:val="24"/>
                          </w:rPr>
                          <w:t>o eitemau o gyfarpar diogelu personol a nwyddau wedi’u dosbarthu</w:t>
                        </w:r>
                      </w:p>
                      <w:p w14:paraId="0B1F27BA" w14:textId="77777777" w:rsidR="00C678ED" w:rsidRDefault="00C678ED">
                        <w:pPr>
                          <w:spacing w:before="7"/>
                          <w:rPr>
                            <w:sz w:val="23"/>
                          </w:rPr>
                        </w:pPr>
                      </w:p>
                      <w:p w14:paraId="4543B97A" w14:textId="77777777" w:rsidR="00C678ED" w:rsidRDefault="00C678ED">
                        <w:pPr>
                          <w:spacing w:line="237" w:lineRule="auto"/>
                          <w:ind w:left="1190" w:right="793"/>
                          <w:rPr>
                            <w:sz w:val="24"/>
                          </w:rPr>
                        </w:pPr>
                        <w:r>
                          <w:rPr>
                            <w:b/>
                            <w:color w:val="231F20"/>
                            <w:sz w:val="24"/>
                          </w:rPr>
                          <w:t xml:space="preserve">5.5 miliwn </w:t>
                        </w:r>
                        <w:r>
                          <w:rPr>
                            <w:color w:val="231F20"/>
                            <w:sz w:val="24"/>
                          </w:rPr>
                          <w:t xml:space="preserve">o nodwyddau’r brechlyn, </w:t>
                        </w:r>
                        <w:r>
                          <w:rPr>
                            <w:b/>
                            <w:color w:val="231F20"/>
                            <w:sz w:val="24"/>
                          </w:rPr>
                          <w:t xml:space="preserve">40,000 </w:t>
                        </w:r>
                        <w:r>
                          <w:rPr>
                            <w:color w:val="231F20"/>
                            <w:sz w:val="24"/>
                          </w:rPr>
                          <w:t xml:space="preserve">o finiau offer miniog a </w:t>
                        </w:r>
                        <w:r>
                          <w:rPr>
                            <w:b/>
                            <w:color w:val="231F20"/>
                            <w:sz w:val="24"/>
                          </w:rPr>
                          <w:t xml:space="preserve">28,000 </w:t>
                        </w:r>
                        <w:r>
                          <w:rPr>
                            <w:color w:val="231F20"/>
                            <w:sz w:val="24"/>
                          </w:rPr>
                          <w:t>hambyrddau’r brechlyn wedi'u dosbarthu</w:t>
                        </w:r>
                      </w:p>
                      <w:p w14:paraId="522F4BEB" w14:textId="77777777" w:rsidR="00C678ED" w:rsidRDefault="00C678ED">
                        <w:pPr>
                          <w:spacing w:before="6"/>
                          <w:rPr>
                            <w:sz w:val="23"/>
                          </w:rPr>
                        </w:pPr>
                      </w:p>
                      <w:p w14:paraId="7B8064F6" w14:textId="77777777" w:rsidR="00C678ED" w:rsidRDefault="00C678ED">
                        <w:pPr>
                          <w:spacing w:line="237" w:lineRule="auto"/>
                          <w:ind w:left="1190" w:right="2213"/>
                          <w:rPr>
                            <w:sz w:val="24"/>
                          </w:rPr>
                        </w:pPr>
                        <w:r>
                          <w:rPr>
                            <w:b/>
                            <w:color w:val="231F20"/>
                            <w:sz w:val="24"/>
                          </w:rPr>
                          <w:t xml:space="preserve">100% </w:t>
                        </w:r>
                        <w:r>
                          <w:rPr>
                            <w:color w:val="231F20"/>
                            <w:sz w:val="24"/>
                          </w:rPr>
                          <w:t>o’r cyflenwadau yn cyrraedd mewn pryd</w:t>
                        </w:r>
                      </w:p>
                      <w:p w14:paraId="07AE3578" w14:textId="77777777" w:rsidR="00C678ED" w:rsidRDefault="00C678ED">
                        <w:pPr>
                          <w:spacing w:before="7"/>
                          <w:rPr>
                            <w:sz w:val="23"/>
                          </w:rPr>
                        </w:pPr>
                      </w:p>
                      <w:p w14:paraId="4145F910" w14:textId="77777777" w:rsidR="00C678ED" w:rsidRDefault="00C678ED">
                        <w:pPr>
                          <w:spacing w:line="237" w:lineRule="auto"/>
                          <w:ind w:left="1190" w:right="995"/>
                          <w:rPr>
                            <w:sz w:val="24"/>
                          </w:rPr>
                        </w:pPr>
                        <w:r>
                          <w:rPr>
                            <w:color w:val="231F20"/>
                            <w:sz w:val="24"/>
                          </w:rPr>
                          <w:t xml:space="preserve">Dros </w:t>
                        </w:r>
                        <w:r>
                          <w:rPr>
                            <w:b/>
                            <w:color w:val="231F20"/>
                            <w:sz w:val="24"/>
                          </w:rPr>
                          <w:t xml:space="preserve">35,000 </w:t>
                        </w:r>
                        <w:r>
                          <w:rPr>
                            <w:color w:val="231F20"/>
                            <w:sz w:val="24"/>
                          </w:rPr>
                          <w:t>o deithiau PPE i leoliadau gofal sylfaenol</w:t>
                        </w:r>
                      </w:p>
                    </w:txbxContent>
                  </v:textbox>
                </v:shape>
                <w10:wrap anchorx="page"/>
              </v:group>
            </w:pict>
          </mc:Fallback>
        </mc:AlternateContent>
      </w:r>
      <w:r w:rsidR="00161BAF">
        <w:rPr>
          <w:color w:val="231F20"/>
        </w:rPr>
        <w:t>darganfod y Feirws, mae llawer o’r trefniadau wrth gefn yn dal i fod ar waith gyda’r mwyafrif o’n staff yn gweithio gartref, a chynnydd sylweddol mewn gweithgarwch recriwtio, y gyflogres, a chyfrifon sy’n daladwy yn benodol i gefnogi GIG Cymru wrth i ni, gobeithio, ddod allan o’r pandemig.</w:t>
      </w:r>
    </w:p>
    <w:p w14:paraId="19901F80" w14:textId="77777777" w:rsidR="000252AC" w:rsidRDefault="000252AC">
      <w:pPr>
        <w:pStyle w:val="BodyText"/>
        <w:rPr>
          <w:sz w:val="28"/>
        </w:rPr>
      </w:pPr>
    </w:p>
    <w:p w14:paraId="49152773" w14:textId="77777777" w:rsidR="000252AC" w:rsidRDefault="00161BAF">
      <w:pPr>
        <w:pStyle w:val="Heading4"/>
        <w:spacing w:before="228"/>
      </w:pPr>
      <w:r>
        <w:rPr>
          <w:color w:val="231F20"/>
        </w:rPr>
        <w:t>Y Gwasanaeth Negesydd Iechyd (HCS)</w:t>
      </w:r>
    </w:p>
    <w:p w14:paraId="4B973839" w14:textId="77777777" w:rsidR="000252AC" w:rsidRDefault="000252AC">
      <w:pPr>
        <w:pStyle w:val="BodyText"/>
        <w:spacing w:before="7"/>
        <w:rPr>
          <w:b/>
          <w:sz w:val="23"/>
        </w:rPr>
      </w:pPr>
    </w:p>
    <w:p w14:paraId="0354CD8F" w14:textId="77777777" w:rsidR="000252AC" w:rsidRDefault="00161BAF">
      <w:pPr>
        <w:pStyle w:val="BodyText"/>
        <w:spacing w:line="237" w:lineRule="auto"/>
        <w:ind w:left="220" w:right="6248"/>
      </w:pPr>
      <w:r>
        <w:rPr>
          <w:color w:val="231F20"/>
        </w:rPr>
        <w:t>Ers mis Chwefror 2020 mae’r Gwasanaeth Negesydd Iechyd wedi cynyddu ei weithlu 70% a’i fflyd 50% er mwyn cefnogi’r ymateb gweithredol parhaus i bandemig COVID-19.</w:t>
      </w:r>
    </w:p>
    <w:p w14:paraId="675E9B2C" w14:textId="77777777" w:rsidR="000252AC" w:rsidRDefault="000252AC">
      <w:pPr>
        <w:pStyle w:val="BodyText"/>
        <w:spacing w:before="4"/>
        <w:rPr>
          <w:sz w:val="23"/>
        </w:rPr>
      </w:pPr>
    </w:p>
    <w:p w14:paraId="3373D7FB" w14:textId="77777777" w:rsidR="000252AC" w:rsidRDefault="00161BAF">
      <w:pPr>
        <w:pStyle w:val="BodyText"/>
        <w:spacing w:line="237" w:lineRule="auto"/>
        <w:ind w:left="220" w:right="5984"/>
      </w:pPr>
      <w:r>
        <w:rPr>
          <w:color w:val="231F20"/>
        </w:rPr>
        <w:t>Yn ogystal â chyflawni ei waith arferol, cyflwynodd y gwasanaeth nifer o wasanaethau ychwanegol sy’n canolbwyntio ar y claf, gan gynnwys dosbarthu PPE a phrofion llif ochrol a chasglu sbesimenau COVID-19.</w:t>
      </w:r>
    </w:p>
    <w:p w14:paraId="7E317F5D" w14:textId="77777777" w:rsidR="000252AC" w:rsidRDefault="000252AC">
      <w:pPr>
        <w:pStyle w:val="BodyText"/>
        <w:spacing w:before="4"/>
        <w:rPr>
          <w:sz w:val="23"/>
        </w:rPr>
      </w:pPr>
    </w:p>
    <w:p w14:paraId="4BF0020E" w14:textId="77777777" w:rsidR="000252AC" w:rsidRDefault="00161BAF">
      <w:pPr>
        <w:pStyle w:val="BodyText"/>
        <w:spacing w:line="237" w:lineRule="auto"/>
        <w:ind w:left="220" w:right="6248"/>
      </w:pPr>
      <w:r>
        <w:rPr>
          <w:color w:val="231F20"/>
        </w:rPr>
        <w:t xml:space="preserve">Mae’r Gwasanaeth Negesydd Iechyd yn dosbarthu brechlynnau i dros 300 o leoliadau bob wythnos yng Nghymru. Mae hyn yn cynnwys cynnal y gadwyn oer ‘o un pen i’r llall’; casglu, pacio a danfon unrhyw nwyddau traul cysylltiedig, fel </w:t>
      </w:r>
    </w:p>
    <w:p w14:paraId="518BA2E2" w14:textId="5495F6C8" w:rsidR="000252AC" w:rsidRDefault="00161BAF">
      <w:pPr>
        <w:pStyle w:val="BodyText"/>
        <w:spacing w:line="237" w:lineRule="auto"/>
        <w:ind w:left="220" w:right="6248"/>
      </w:pPr>
      <w:r>
        <w:rPr>
          <w:color w:val="231F20"/>
        </w:rPr>
        <w:t xml:space="preserve">teithiau wedi'u cynllunio ymlaen llaw ac </w:t>
      </w:r>
      <w:r w:rsidR="00D62E03">
        <w:rPr>
          <w:color w:val="231F20"/>
        </w:rPr>
        <w:t xml:space="preserve"> </w:t>
      </w:r>
      <w:commentRangeStart w:id="9"/>
      <w:r>
        <w:rPr>
          <w:color w:val="231F20"/>
        </w:rPr>
        <w:t>o</w:t>
      </w:r>
      <w:commentRangeEnd w:id="9"/>
      <w:r w:rsidR="00D62E03">
        <w:rPr>
          <w:rStyle w:val="CommentReference"/>
        </w:rPr>
        <w:commentReference w:id="9"/>
      </w:r>
      <w:r>
        <w:rPr>
          <w:color w:val="231F20"/>
        </w:rPr>
        <w:t xml:space="preserve"> dan amgylchiadau ad hoc.</w:t>
      </w:r>
    </w:p>
    <w:p w14:paraId="74F4A319" w14:textId="77777777" w:rsidR="000252AC" w:rsidRDefault="000252AC">
      <w:pPr>
        <w:pStyle w:val="BodyText"/>
        <w:spacing w:before="3"/>
        <w:rPr>
          <w:sz w:val="23"/>
        </w:rPr>
      </w:pPr>
    </w:p>
    <w:p w14:paraId="6821DE9B" w14:textId="77777777" w:rsidR="000252AC" w:rsidRDefault="00161BAF">
      <w:pPr>
        <w:pStyle w:val="BodyText"/>
        <w:spacing w:line="237" w:lineRule="auto"/>
        <w:ind w:left="220" w:right="6248"/>
      </w:pPr>
      <w:r>
        <w:rPr>
          <w:color w:val="231F20"/>
        </w:rPr>
        <w:t xml:space="preserve">Recriwtiodd y Gwasanaeth Negesydd Iechyd nifer o brif yrwyr, arweinwyr tîm </w:t>
      </w:r>
      <w:r>
        <w:rPr>
          <w:color w:val="231F20"/>
        </w:rPr>
        <w:lastRenderedPageBreak/>
        <w:t>a rheolwyr ardal i gefnogi’r gwaith o ddarparu gwasanaethau yn ystod y pandemig.</w:t>
      </w:r>
    </w:p>
    <w:p w14:paraId="7665C921" w14:textId="77777777" w:rsidR="000252AC" w:rsidRDefault="000252AC">
      <w:pPr>
        <w:spacing w:line="237" w:lineRule="auto"/>
        <w:sectPr w:rsidR="000252AC">
          <w:pgSz w:w="11910" w:h="16840"/>
          <w:pgMar w:top="680" w:right="0" w:bottom="600" w:left="460" w:header="0" w:footer="400" w:gutter="0"/>
          <w:cols w:space="720"/>
        </w:sectPr>
      </w:pPr>
    </w:p>
    <w:p w14:paraId="39E1FB9D" w14:textId="69D9597A" w:rsidR="000252AC" w:rsidRDefault="00161BAF">
      <w:pPr>
        <w:pStyle w:val="BodyText"/>
        <w:rPr>
          <w:sz w:val="20"/>
        </w:rPr>
      </w:pPr>
      <w:r>
        <w:rPr>
          <w:noProof/>
        </w:rPr>
        <w:lastRenderedPageBreak/>
        <w:drawing>
          <wp:anchor distT="0" distB="0" distL="0" distR="0" simplePos="0" relativeHeight="15769600" behindDoc="0" locked="0" layoutInCell="1" allowOverlap="1" wp14:anchorId="0A48DE6C" wp14:editId="28899B85">
            <wp:simplePos x="0" y="0"/>
            <wp:positionH relativeFrom="page">
              <wp:posOffset>7553651</wp:posOffset>
            </wp:positionH>
            <wp:positionV relativeFrom="page">
              <wp:posOffset>8743891</wp:posOffset>
            </wp:positionV>
            <wp:extent cx="12704" cy="1191833"/>
            <wp:effectExtent l="0" t="0" r="0" b="0"/>
            <wp:wrapNone/>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75" cstate="print"/>
                    <a:stretch>
                      <a:fillRect/>
                    </a:stretch>
                  </pic:blipFill>
                  <pic:spPr>
                    <a:xfrm>
                      <a:off x="0" y="0"/>
                      <a:ext cx="12704" cy="1191833"/>
                    </a:xfrm>
                    <a:prstGeom prst="rect">
                      <a:avLst/>
                    </a:prstGeom>
                  </pic:spPr>
                </pic:pic>
              </a:graphicData>
            </a:graphic>
          </wp:anchor>
        </w:drawing>
      </w:r>
    </w:p>
    <w:p w14:paraId="2D7E7CFE" w14:textId="77777777" w:rsidR="000252AC" w:rsidRDefault="000252AC">
      <w:pPr>
        <w:pStyle w:val="BodyText"/>
        <w:rPr>
          <w:sz w:val="20"/>
        </w:rPr>
      </w:pPr>
    </w:p>
    <w:p w14:paraId="688DF6A3" w14:textId="77777777" w:rsidR="000252AC" w:rsidRDefault="000252AC">
      <w:pPr>
        <w:pStyle w:val="BodyText"/>
        <w:spacing w:before="11" w:after="1"/>
        <w:rPr>
          <w:sz w:val="15"/>
        </w:rPr>
      </w:pPr>
    </w:p>
    <w:p w14:paraId="293BA74E" w14:textId="524A9175" w:rsidR="000252AC" w:rsidRDefault="006B6997">
      <w:pPr>
        <w:pStyle w:val="BodyText"/>
        <w:ind w:left="223"/>
        <w:rPr>
          <w:sz w:val="20"/>
        </w:rPr>
      </w:pPr>
      <w:r>
        <w:rPr>
          <w:noProof/>
        </w:rPr>
        <w:drawing>
          <wp:anchor distT="0" distB="0" distL="0" distR="0" simplePos="0" relativeHeight="485024256" behindDoc="1" locked="0" layoutInCell="1" allowOverlap="1" wp14:anchorId="421FFF54" wp14:editId="46F4FA0F">
            <wp:simplePos x="0" y="0"/>
            <wp:positionH relativeFrom="page">
              <wp:posOffset>443018</wp:posOffset>
            </wp:positionH>
            <wp:positionV relativeFrom="page">
              <wp:posOffset>1500081</wp:posOffset>
            </wp:positionV>
            <wp:extent cx="6696003" cy="8513970"/>
            <wp:effectExtent l="0" t="0" r="0" b="0"/>
            <wp:wrapNone/>
            <wp:docPr id="2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png"/>
                    <pic:cNvPicPr/>
                  </pic:nvPicPr>
                  <pic:blipFill>
                    <a:blip r:embed="rId76" cstate="print"/>
                    <a:stretch>
                      <a:fillRect/>
                    </a:stretch>
                  </pic:blipFill>
                  <pic:spPr>
                    <a:xfrm>
                      <a:off x="0" y="0"/>
                      <a:ext cx="6696003" cy="8513970"/>
                    </a:xfrm>
                    <a:prstGeom prst="rect">
                      <a:avLst/>
                    </a:prstGeom>
                  </pic:spPr>
                </pic:pic>
              </a:graphicData>
            </a:graphic>
          </wp:anchor>
        </w:drawing>
      </w:r>
      <w:r w:rsidR="00DB7BE8">
        <w:rPr>
          <w:noProof/>
          <w:sz w:val="20"/>
        </w:rPr>
        <mc:AlternateContent>
          <mc:Choice Requires="wpg">
            <w:drawing>
              <wp:inline distT="0" distB="0" distL="0" distR="0" wp14:anchorId="10114EE8" wp14:editId="35D4B189">
                <wp:extent cx="6694170" cy="972185"/>
                <wp:effectExtent l="0" t="0" r="0" b="5715"/>
                <wp:docPr id="188" name="docshapegroup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4170" cy="972185"/>
                          <a:chOff x="0" y="0"/>
                          <a:chExt cx="10542" cy="1531"/>
                        </a:xfrm>
                      </wpg:grpSpPr>
                      <wps:wsp>
                        <wps:cNvPr id="189" name="docshape229"/>
                        <wps:cNvSpPr txBox="1">
                          <a:spLocks/>
                        </wps:cNvSpPr>
                        <wps:spPr bwMode="auto">
                          <a:xfrm>
                            <a:off x="3" y="782"/>
                            <a:ext cx="10538" cy="748"/>
                          </a:xfrm>
                          <a:prstGeom prst="rect">
                            <a:avLst/>
                          </a:prstGeom>
                          <a:solidFill>
                            <a:srgbClr val="CE004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AF7E2" w14:textId="77777777" w:rsidR="00C678ED" w:rsidRDefault="00C678ED">
                              <w:pPr>
                                <w:spacing w:before="128"/>
                                <w:ind w:left="769"/>
                                <w:rPr>
                                  <w:rFonts w:ascii="Comic Sans MS"/>
                                  <w:b/>
                                  <w:color w:val="000000"/>
                                  <w:sz w:val="29"/>
                                </w:rPr>
                              </w:pPr>
                              <w:r>
                                <w:rPr>
                                  <w:rFonts w:ascii="Comic Sans MS"/>
                                  <w:b/>
                                  <w:color w:val="FFFFFF"/>
                                  <w:sz w:val="29"/>
                                </w:rPr>
                                <w:t>Sut Byddwn yn Parhau i Gefnogi GIG Cymru yn ystod COVID-19</w:t>
                              </w:r>
                            </w:p>
                          </w:txbxContent>
                        </wps:txbx>
                        <wps:bodyPr rot="0" vert="horz" wrap="square" lIns="0" tIns="0" rIns="0" bIns="0" anchor="t" anchorCtr="0" upright="1">
                          <a:noAutofit/>
                        </wps:bodyPr>
                      </wps:wsp>
                      <wps:wsp>
                        <wps:cNvPr id="190" name="docshape230"/>
                        <wps:cNvSpPr txBox="1">
                          <a:spLocks/>
                        </wps:cNvSpPr>
                        <wps:spPr bwMode="auto">
                          <a:xfrm>
                            <a:off x="0" y="0"/>
                            <a:ext cx="10542" cy="783"/>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A97FAC" w14:textId="77777777" w:rsidR="00C678ED" w:rsidRDefault="00C678ED">
                              <w:pPr>
                                <w:spacing w:before="1"/>
                                <w:rPr>
                                  <w:color w:val="000000"/>
                                  <w:sz w:val="25"/>
                                </w:rPr>
                              </w:pPr>
                            </w:p>
                            <w:p w14:paraId="5593CA71" w14:textId="77777777" w:rsidR="00C678ED" w:rsidRDefault="00C678ED">
                              <w:pPr>
                                <w:ind w:left="770"/>
                                <w:rPr>
                                  <w:rFonts w:ascii="Verdana-BoldItalic"/>
                                  <w:b/>
                                  <w:i/>
                                  <w:color w:val="000000"/>
                                  <w:sz w:val="25"/>
                                </w:rPr>
                              </w:pPr>
                              <w:r>
                                <w:rPr>
                                  <w:rFonts w:ascii="Verdana-BoldItalic"/>
                                  <w:b/>
                                  <w:i/>
                                  <w:color w:val="FFFFFF"/>
                                  <w:sz w:val="25"/>
                                </w:rPr>
                                <w:t>Cefnogi GIG Cymru yn ystod COVID-19</w:t>
                              </w:r>
                            </w:p>
                          </w:txbxContent>
                        </wps:txbx>
                        <wps:bodyPr rot="0" vert="horz" wrap="square" lIns="0" tIns="0" rIns="0" bIns="0" anchor="t" anchorCtr="0" upright="1">
                          <a:noAutofit/>
                        </wps:bodyPr>
                      </wps:wsp>
                    </wpg:wgp>
                  </a:graphicData>
                </a:graphic>
              </wp:inline>
            </w:drawing>
          </mc:Choice>
          <mc:Fallback>
            <w:pict>
              <v:group w14:anchorId="10114EE8" id="docshapegroup228" o:spid="_x0000_s1209" style="width:527.1pt;height:76.55pt;mso-position-horizontal-relative:char;mso-position-vertical-relative:line" coordsize="10542,15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">
                <v:shape id="docshape229" o:spid="_x0000_s1210" type="#_x0000_t202" style="position:absolute;left:3;top:782;width:10538;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" fillcolor="#ce0047" stroked="f">
                  <v:path arrowok="t"/>
                  <v:textbox inset="0,0,0,0">
                    <w:txbxContent>
                      <w:p w14:paraId="606AF7E2" w14:textId="77777777" w:rsidR="00C678ED" w:rsidRDefault="00C678ED">
                        <w:pPr>
                          <w:spacing w:before="128"/>
                          <w:ind w:left="769"/>
                          <w:rPr>
                            <w:rFonts w:ascii="Comic Sans MS"/>
                            <w:b/>
                            <w:color w:val="000000"/>
                            <w:sz w:val="29"/>
                          </w:rPr>
                        </w:pPr>
                        <w:r>
                          <w:rPr>
                            <w:rFonts w:ascii="Comic Sans MS"/>
                            <w:b/>
                            <w:color w:val="FFFFFF"/>
                            <w:sz w:val="29"/>
                          </w:rPr>
                          <w:t>Sut Byddwn yn Parhau i Gefnogi GIG Cymru yn ystod COVID-19</w:t>
                        </w:r>
                      </w:p>
                    </w:txbxContent>
                  </v:textbox>
                </v:shape>
                <v:shape id="docshape230" o:spid="_x0000_s1211" type="#_x0000_t202" style="position:absolute;width:10542;height: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" fillcolor="#19355e" stroked="f">
                  <v:path arrowok="t"/>
                  <v:textbox inset="0,0,0,0">
                    <w:txbxContent>
                      <w:p w14:paraId="64A97FAC" w14:textId="77777777" w:rsidR="00C678ED" w:rsidRDefault="00C678ED">
                        <w:pPr>
                          <w:spacing w:before="1"/>
                          <w:rPr>
                            <w:color w:val="000000"/>
                            <w:sz w:val="25"/>
                          </w:rPr>
                        </w:pPr>
                      </w:p>
                      <w:p w14:paraId="5593CA71" w14:textId="77777777" w:rsidR="00C678ED" w:rsidRDefault="00C678ED">
                        <w:pPr>
                          <w:ind w:left="770"/>
                          <w:rPr>
                            <w:rFonts w:ascii="Verdana-BoldItalic"/>
                            <w:b/>
                            <w:i/>
                            <w:color w:val="000000"/>
                            <w:sz w:val="25"/>
                          </w:rPr>
                        </w:pPr>
                        <w:r>
                          <w:rPr>
                            <w:rFonts w:ascii="Verdana-BoldItalic"/>
                            <w:b/>
                            <w:i/>
                            <w:color w:val="FFFFFF"/>
                            <w:sz w:val="25"/>
                          </w:rPr>
                          <w:t>Cefnogi GIG Cymru yn ystod COVID-19</w:t>
                        </w:r>
                      </w:p>
                    </w:txbxContent>
                  </v:textbox>
                </v:shape>
                <w10:anchorlock/>
              </v:group>
            </w:pict>
          </mc:Fallback>
        </mc:AlternateContent>
      </w:r>
    </w:p>
    <w:p w14:paraId="708E17E0" w14:textId="3D6D9E9C" w:rsidR="000252AC" w:rsidRDefault="00DB7BE8">
      <w:pPr>
        <w:pStyle w:val="BodyText"/>
        <w:spacing w:before="6"/>
        <w:rPr>
          <w:sz w:val="11"/>
        </w:rPr>
      </w:pPr>
      <w:r>
        <w:rPr>
          <w:noProof/>
        </w:rPr>
        <mc:AlternateContent>
          <mc:Choice Requires="wps">
            <w:drawing>
              <wp:anchor distT="0" distB="0" distL="0" distR="0" simplePos="0" relativeHeight="487620096" behindDoc="1" locked="0" layoutInCell="1" allowOverlap="1" wp14:anchorId="030CC704" wp14:editId="6A99A0A2">
                <wp:simplePos x="0" y="0"/>
                <wp:positionH relativeFrom="page">
                  <wp:posOffset>434340</wp:posOffset>
                </wp:positionH>
                <wp:positionV relativeFrom="paragraph">
                  <wp:posOffset>104140</wp:posOffset>
                </wp:positionV>
                <wp:extent cx="5779135" cy="517525"/>
                <wp:effectExtent l="0" t="0" r="0" b="3175"/>
                <wp:wrapTopAndBottom/>
                <wp:docPr id="187"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79135" cy="517525"/>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8DF3F3" w14:textId="2FBE8CC6" w:rsidR="00C678ED" w:rsidRDefault="006B6997">
                            <w:pPr>
                              <w:spacing w:before="36" w:line="326" w:lineRule="exact"/>
                              <w:ind w:left="772"/>
                              <w:rPr>
                                <w:rFonts w:ascii="Comic Sans MS" w:hAnsi="Comic Sans MS"/>
                                <w:color w:val="000000"/>
                                <w:sz w:val="25"/>
                              </w:rPr>
                            </w:pPr>
                            <w:r>
                              <w:rPr>
                                <w:rFonts w:ascii="Comic Sans MS" w:hAnsi="Comic Sans MS"/>
                                <w:color w:val="FFFFFF"/>
                                <w:sz w:val="25"/>
                              </w:rPr>
                              <w:t>Ar y cyd</w:t>
                            </w:r>
                            <w:r w:rsidR="00C678ED">
                              <w:rPr>
                                <w:rFonts w:ascii="Comic Sans MS" w:hAnsi="Comic Sans MS"/>
                                <w:color w:val="FFFFFF"/>
                                <w:sz w:val="25"/>
                              </w:rPr>
                              <w:t xml:space="preserve"> â pharhau i ddarparu ein prif wasanaethau 'busnes fel arfer'</w:t>
                            </w:r>
                          </w:p>
                          <w:p w14:paraId="4BD4A3EB" w14:textId="77777777" w:rsidR="00C678ED" w:rsidRDefault="00C678ED">
                            <w:pPr>
                              <w:spacing w:line="326" w:lineRule="exact"/>
                              <w:ind w:left="772"/>
                              <w:rPr>
                                <w:rFonts w:ascii="Comic Sans MS"/>
                                <w:color w:val="000000"/>
                                <w:sz w:val="25"/>
                              </w:rPr>
                            </w:pPr>
                            <w:r>
                              <w:rPr>
                                <w:rFonts w:ascii="Comic Sans MS"/>
                                <w:color w:val="FFFFFF"/>
                                <w:sz w:val="25"/>
                              </w:rPr>
                              <w:t>i</w:t>
                            </w:r>
                            <w:r>
                              <w:rPr>
                                <w:rFonts w:ascii="Comic Sans MS"/>
                                <w:color w:val="FFFFFF"/>
                                <w:sz w:val="25"/>
                              </w:rPr>
                              <w:t>’</w:t>
                            </w:r>
                            <w:r>
                              <w:rPr>
                                <w:rFonts w:ascii="Comic Sans MS"/>
                                <w:color w:val="FFFFFF"/>
                                <w:sz w:val="25"/>
                              </w:rPr>
                              <w:t>n cwsmeriaid, byddwn yn cyflawni</w:t>
                            </w:r>
                            <w:r>
                              <w:rPr>
                                <w:rFonts w:ascii="Comic Sans MS"/>
                                <w:color w:val="FFFFFF"/>
                                <w:sz w:val="25"/>
                              </w:rPr>
                              <w:t>’</w:t>
                            </w:r>
                            <w:r>
                              <w:rPr>
                                <w:rFonts w:ascii="Comic Sans MS"/>
                                <w:color w:val="FFFFFF"/>
                                <w:sz w:val="25"/>
                              </w:rPr>
                              <w:t>r isod: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CC704" id="docshape231" o:spid="_x0000_s1212" type="#_x0000_t202" style="position:absolute;margin-left:34.2pt;margin-top:8.2pt;width:455.05pt;height:40.75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" fillcolor="#19355e" stroked="f">
                <v:path arrowok="t"/>
                <v:textbox inset="0,0,0,0">
                  <w:txbxContent>
                    <w:p w14:paraId="678DF3F3" w14:textId="2FBE8CC6" w:rsidR="00C678ED" w:rsidRDefault="006B6997">
                      <w:pPr>
                        <w:spacing w:before="36" w:line="326" w:lineRule="exact"/>
                        <w:ind w:left="772"/>
                        <w:rPr>
                          <w:rFonts w:ascii="Comic Sans MS" w:hAnsi="Comic Sans MS"/>
                          <w:color w:val="000000"/>
                          <w:sz w:val="25"/>
                        </w:rPr>
                      </w:pPr>
                      <w:r>
                        <w:rPr>
                          <w:rFonts w:ascii="Comic Sans MS" w:hAnsi="Comic Sans MS"/>
                          <w:color w:val="FFFFFF"/>
                          <w:sz w:val="25"/>
                        </w:rPr>
                        <w:t>Ar y cyd</w:t>
                      </w:r>
                      <w:r w:rsidR="00C678ED">
                        <w:rPr>
                          <w:rFonts w:ascii="Comic Sans MS" w:hAnsi="Comic Sans MS"/>
                          <w:color w:val="FFFFFF"/>
                          <w:sz w:val="25"/>
                        </w:rPr>
                        <w:t xml:space="preserve"> â pharhau i ddarparu ein prif wasanaethau 'busnes fel arfer'</w:t>
                      </w:r>
                    </w:p>
                    <w:p w14:paraId="4BD4A3EB" w14:textId="77777777" w:rsidR="00C678ED" w:rsidRDefault="00C678ED">
                      <w:pPr>
                        <w:spacing w:line="326" w:lineRule="exact"/>
                        <w:ind w:left="772"/>
                        <w:rPr>
                          <w:rFonts w:ascii="Comic Sans MS"/>
                          <w:color w:val="000000"/>
                          <w:sz w:val="25"/>
                        </w:rPr>
                      </w:pPr>
                      <w:r>
                        <w:rPr>
                          <w:rFonts w:ascii="Comic Sans MS"/>
                          <w:color w:val="FFFFFF"/>
                          <w:sz w:val="25"/>
                        </w:rPr>
                        <w:t>i</w:t>
                      </w:r>
                      <w:r>
                        <w:rPr>
                          <w:rFonts w:ascii="Comic Sans MS"/>
                          <w:color w:val="FFFFFF"/>
                          <w:sz w:val="25"/>
                        </w:rPr>
                        <w:t>’</w:t>
                      </w:r>
                      <w:r>
                        <w:rPr>
                          <w:rFonts w:ascii="Comic Sans MS"/>
                          <w:color w:val="FFFFFF"/>
                          <w:sz w:val="25"/>
                        </w:rPr>
                        <w:t>n cwsmeriaid, byddwn yn cyflawni</w:t>
                      </w:r>
                      <w:r>
                        <w:rPr>
                          <w:rFonts w:ascii="Comic Sans MS"/>
                          <w:color w:val="FFFFFF"/>
                          <w:sz w:val="25"/>
                        </w:rPr>
                        <w:t>’</w:t>
                      </w:r>
                      <w:r>
                        <w:rPr>
                          <w:rFonts w:ascii="Comic Sans MS"/>
                          <w:color w:val="FFFFFF"/>
                          <w:sz w:val="25"/>
                        </w:rPr>
                        <w:t>r isod:</w:t>
                      </w:r>
                    </w:p>
                  </w:txbxContent>
                </v:textbox>
                <w10:wrap type="topAndBottom" anchorx="page"/>
              </v:shape>
            </w:pict>
          </mc:Fallback>
        </mc:AlternateContent>
      </w:r>
      <w:r>
        <w:rPr>
          <w:noProof/>
        </w:rPr>
        <mc:AlternateContent>
          <mc:Choice Requires="wps">
            <w:drawing>
              <wp:anchor distT="0" distB="0" distL="0" distR="0" simplePos="0" relativeHeight="487620608" behindDoc="1" locked="0" layoutInCell="1" allowOverlap="1" wp14:anchorId="1C3BA8CA" wp14:editId="22B45EBD">
                <wp:simplePos x="0" y="0"/>
                <wp:positionH relativeFrom="page">
                  <wp:posOffset>1743710</wp:posOffset>
                </wp:positionH>
                <wp:positionV relativeFrom="paragraph">
                  <wp:posOffset>839470</wp:posOffset>
                </wp:positionV>
                <wp:extent cx="2029460" cy="613410"/>
                <wp:effectExtent l="0" t="0" r="2540" b="0"/>
                <wp:wrapTopAndBottom/>
                <wp:docPr id="186"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9460" cy="61341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D7D73D" w14:textId="77777777" w:rsidR="00C678ED" w:rsidRDefault="00C678ED">
                            <w:pPr>
                              <w:spacing w:before="37"/>
                              <w:ind w:left="151" w:right="105"/>
                              <w:rPr>
                                <w:color w:val="000000"/>
                                <w:sz w:val="18"/>
                              </w:rPr>
                            </w:pPr>
                            <w:r>
                              <w:rPr>
                                <w:color w:val="FFFFFF"/>
                                <w:sz w:val="18"/>
                              </w:rPr>
                              <w:t>Cefnogaeth i gludo sbesimenau COVID19 a nwyddau traul y brechlyn i ac o safleoedd ledled Cymru.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BA8CA" id="docshape232" o:spid="_x0000_s1213" type="#_x0000_t202" style="position:absolute;margin-left:137.3pt;margin-top:66.1pt;width:159.8pt;height:48.3pt;z-index:-1569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" fillcolor="#19355e" stroked="f">
                <v:path arrowok="t"/>
                <v:textbox inset="0,0,0,0">
                  <w:txbxContent>
                    <w:p w14:paraId="40D7D73D" w14:textId="77777777" w:rsidR="00C678ED" w:rsidRDefault="00C678ED">
                      <w:pPr>
                        <w:spacing w:before="37"/>
                        <w:ind w:left="151" w:right="105"/>
                        <w:rPr>
                          <w:color w:val="000000"/>
                          <w:sz w:val="18"/>
                        </w:rPr>
                      </w:pPr>
                      <w:r>
                        <w:rPr>
                          <w:color w:val="FFFFFF"/>
                          <w:sz w:val="18"/>
                        </w:rPr>
                        <w:t>Cefnogaeth i gludo sbesimenau COVID19 a nwyddau traul y brechlyn i ac o safleoedd ledled Cymru.</w:t>
                      </w:r>
                    </w:p>
                  </w:txbxContent>
                </v:textbox>
                <w10:wrap type="topAndBottom" anchorx="page"/>
              </v:shape>
            </w:pict>
          </mc:Fallback>
        </mc:AlternateContent>
      </w:r>
      <w:r>
        <w:rPr>
          <w:noProof/>
        </w:rPr>
        <mc:AlternateContent>
          <mc:Choice Requires="wps">
            <w:drawing>
              <wp:anchor distT="0" distB="0" distL="0" distR="0" simplePos="0" relativeHeight="487621120" behindDoc="1" locked="0" layoutInCell="1" allowOverlap="1" wp14:anchorId="37C71A0A" wp14:editId="7CA3441C">
                <wp:simplePos x="0" y="0"/>
                <wp:positionH relativeFrom="page">
                  <wp:posOffset>4843145</wp:posOffset>
                </wp:positionH>
                <wp:positionV relativeFrom="paragraph">
                  <wp:posOffset>839470</wp:posOffset>
                </wp:positionV>
                <wp:extent cx="2028190" cy="613410"/>
                <wp:effectExtent l="0" t="0" r="3810" b="0"/>
                <wp:wrapTopAndBottom/>
                <wp:docPr id="18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8190" cy="61341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96B53" w14:textId="77777777" w:rsidR="00C678ED" w:rsidRDefault="00C678ED">
                            <w:pPr>
                              <w:spacing w:before="54"/>
                              <w:ind w:left="137" w:right="437"/>
                              <w:rPr>
                                <w:color w:val="000000"/>
                                <w:sz w:val="18"/>
                              </w:rPr>
                            </w:pPr>
                            <w:r>
                              <w:rPr>
                                <w:color w:val="FFFFFF"/>
                                <w:sz w:val="18"/>
                              </w:rPr>
                              <w:t>Cefnogi recriwtio capasiti ar gyfer ymchwydd ychwanegol ac ymgyrch brechu torfol.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C71A0A" id="docshape233" o:spid="_x0000_s1214" type="#_x0000_t202" style="position:absolute;margin-left:381.35pt;margin-top:66.1pt;width:159.7pt;height:48.3pt;z-index:-15695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" fillcolor="#19355e" stroked="f">
                <v:path arrowok="t"/>
                <v:textbox inset="0,0,0,0">
                  <w:txbxContent>
                    <w:p w14:paraId="61896B53" w14:textId="77777777" w:rsidR="00C678ED" w:rsidRDefault="00C678ED">
                      <w:pPr>
                        <w:spacing w:before="54"/>
                        <w:ind w:left="137" w:right="437"/>
                        <w:rPr>
                          <w:color w:val="000000"/>
                          <w:sz w:val="18"/>
                        </w:rPr>
                      </w:pPr>
                      <w:r>
                        <w:rPr>
                          <w:color w:val="FFFFFF"/>
                          <w:sz w:val="18"/>
                        </w:rPr>
                        <w:t>Cefnogi recriwtio capasiti ar gyfer ymchwydd ychwanegol ac ymgyrch brechu torfol.</w:t>
                      </w:r>
                    </w:p>
                  </w:txbxContent>
                </v:textbox>
                <w10:wrap type="topAndBottom" anchorx="page"/>
              </v:shape>
            </w:pict>
          </mc:Fallback>
        </mc:AlternateContent>
      </w:r>
      <w:r>
        <w:rPr>
          <w:noProof/>
        </w:rPr>
        <mc:AlternateContent>
          <mc:Choice Requires="wps">
            <w:drawing>
              <wp:anchor distT="0" distB="0" distL="0" distR="0" simplePos="0" relativeHeight="487621632" behindDoc="1" locked="0" layoutInCell="1" allowOverlap="1" wp14:anchorId="6C3EB524" wp14:editId="1E78E301">
                <wp:simplePos x="0" y="0"/>
                <wp:positionH relativeFrom="page">
                  <wp:posOffset>1743710</wp:posOffset>
                </wp:positionH>
                <wp:positionV relativeFrom="paragraph">
                  <wp:posOffset>1676400</wp:posOffset>
                </wp:positionV>
                <wp:extent cx="2029460" cy="594360"/>
                <wp:effectExtent l="0" t="0" r="2540" b="2540"/>
                <wp:wrapTopAndBottom/>
                <wp:docPr id="184"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9460" cy="59436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07714E" w14:textId="77777777" w:rsidR="00C678ED" w:rsidRDefault="00C678ED">
                            <w:pPr>
                              <w:spacing w:before="14"/>
                              <w:ind w:left="151" w:right="105"/>
                              <w:rPr>
                                <w:color w:val="000000"/>
                                <w:sz w:val="18"/>
                              </w:rPr>
                            </w:pPr>
                            <w:r>
                              <w:rPr>
                                <w:color w:val="FFFFFF"/>
                                <w:sz w:val="18"/>
                              </w:rPr>
                              <w:t>Parhau i weithio mewn partneriaeth â’n Hundebau Llafur i hyrwyddo diogelwch yn y gweithle a lles staff.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EB524" id="docshape234" o:spid="_x0000_s1215" type="#_x0000_t202" style="position:absolute;margin-left:137.3pt;margin-top:132pt;width:159.8pt;height:46.8pt;z-index:-1569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" fillcolor="#19355e" stroked="f">
                <v:path arrowok="t"/>
                <v:textbox inset="0,0,0,0">
                  <w:txbxContent>
                    <w:p w14:paraId="1707714E" w14:textId="77777777" w:rsidR="00C678ED" w:rsidRDefault="00C678ED">
                      <w:pPr>
                        <w:spacing w:before="14"/>
                        <w:ind w:left="151" w:right="105"/>
                        <w:rPr>
                          <w:color w:val="000000"/>
                          <w:sz w:val="18"/>
                        </w:rPr>
                      </w:pPr>
                      <w:r>
                        <w:rPr>
                          <w:color w:val="FFFFFF"/>
                          <w:sz w:val="18"/>
                        </w:rPr>
                        <w:t>Parhau i weithio mewn partneriaeth â’n Hundebau Llafur i hyrwyddo diogelwch yn y gweithle a lles staff.</w:t>
                      </w:r>
                    </w:p>
                  </w:txbxContent>
                </v:textbox>
                <w10:wrap type="topAndBottom" anchorx="page"/>
              </v:shape>
            </w:pict>
          </mc:Fallback>
        </mc:AlternateContent>
      </w:r>
      <w:r>
        <w:rPr>
          <w:noProof/>
        </w:rPr>
        <mc:AlternateContent>
          <mc:Choice Requires="wps">
            <w:drawing>
              <wp:anchor distT="0" distB="0" distL="0" distR="0" simplePos="0" relativeHeight="487622144" behindDoc="1" locked="0" layoutInCell="1" allowOverlap="1" wp14:anchorId="3CB8192B" wp14:editId="1EA96885">
                <wp:simplePos x="0" y="0"/>
                <wp:positionH relativeFrom="page">
                  <wp:posOffset>4843145</wp:posOffset>
                </wp:positionH>
                <wp:positionV relativeFrom="paragraph">
                  <wp:posOffset>1676400</wp:posOffset>
                </wp:positionV>
                <wp:extent cx="2028190" cy="594360"/>
                <wp:effectExtent l="0" t="0" r="3810" b="2540"/>
                <wp:wrapTopAndBottom/>
                <wp:docPr id="183" name="docshape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8190" cy="59436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A2B15F" w14:textId="77777777" w:rsidR="00C678ED" w:rsidRDefault="00C678ED">
                            <w:pPr>
                              <w:spacing w:before="89"/>
                              <w:ind w:left="137" w:right="298"/>
                              <w:rPr>
                                <w:color w:val="000000"/>
                                <w:sz w:val="18"/>
                              </w:rPr>
                            </w:pPr>
                            <w:r>
                              <w:rPr>
                                <w:color w:val="FFFFFF"/>
                                <w:sz w:val="18"/>
                              </w:rPr>
                              <w:t>Gwasanaeth cyfieithu Cymraeg i Iechyd Cyhoeddus Cymru gan gynnwys briffiau cyhoeddus dyddiol.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B8192B" id="docshape235" o:spid="_x0000_s1216" type="#_x0000_t202" style="position:absolute;margin-left:381.35pt;margin-top:132pt;width:159.7pt;height:46.8pt;z-index:-15694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" fillcolor="#19355e" stroked="f">
                <v:path arrowok="t"/>
                <v:textbox inset="0,0,0,0">
                  <w:txbxContent>
                    <w:p w14:paraId="73A2B15F" w14:textId="77777777" w:rsidR="00C678ED" w:rsidRDefault="00C678ED">
                      <w:pPr>
                        <w:spacing w:before="89"/>
                        <w:ind w:left="137" w:right="298"/>
                        <w:rPr>
                          <w:color w:val="000000"/>
                          <w:sz w:val="18"/>
                        </w:rPr>
                      </w:pPr>
                      <w:r>
                        <w:rPr>
                          <w:color w:val="FFFFFF"/>
                          <w:sz w:val="18"/>
                        </w:rPr>
                        <w:t>Gwasanaeth cyfieithu Cymraeg i Iechyd Cyhoeddus Cymru gan gynnwys briffiau cyhoeddus dyddiol.</w:t>
                      </w:r>
                    </w:p>
                  </w:txbxContent>
                </v:textbox>
                <w10:wrap type="topAndBottom" anchorx="page"/>
              </v:shape>
            </w:pict>
          </mc:Fallback>
        </mc:AlternateContent>
      </w:r>
      <w:r>
        <w:rPr>
          <w:noProof/>
        </w:rPr>
        <mc:AlternateContent>
          <mc:Choice Requires="wps">
            <w:drawing>
              <wp:anchor distT="0" distB="0" distL="0" distR="0" simplePos="0" relativeHeight="487623168" behindDoc="1" locked="0" layoutInCell="1" allowOverlap="1" wp14:anchorId="0C43608B" wp14:editId="298AB453">
                <wp:simplePos x="0" y="0"/>
                <wp:positionH relativeFrom="page">
                  <wp:posOffset>4843145</wp:posOffset>
                </wp:positionH>
                <wp:positionV relativeFrom="paragraph">
                  <wp:posOffset>2486660</wp:posOffset>
                </wp:positionV>
                <wp:extent cx="2028190" cy="600710"/>
                <wp:effectExtent l="0" t="0" r="3810" b="0"/>
                <wp:wrapTopAndBottom/>
                <wp:docPr id="181"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8190" cy="60071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A53273" w14:textId="77777777" w:rsidR="00C678ED" w:rsidRDefault="00C678ED">
                            <w:pPr>
                              <w:spacing w:before="70"/>
                              <w:ind w:left="137" w:right="132"/>
                              <w:rPr>
                                <w:color w:val="000000"/>
                                <w:sz w:val="18"/>
                              </w:rPr>
                            </w:pPr>
                            <w:r>
                              <w:rPr>
                                <w:color w:val="FFFFFF"/>
                                <w:sz w:val="18"/>
                              </w:rPr>
                              <w:t>Monitro asesiadau risg ar gyfer ein hyfforddeion meddygol a fferyllol.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3608B" id="docshape237" o:spid="_x0000_s1217" type="#_x0000_t202" style="position:absolute;margin-left:381.35pt;margin-top:195.8pt;width:159.7pt;height:47.3pt;z-index:-15693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" fillcolor="#19355e" stroked="f">
                <v:path arrowok="t"/>
                <v:textbox inset="0,0,0,0">
                  <w:txbxContent>
                    <w:p w14:paraId="65A53273" w14:textId="77777777" w:rsidR="00C678ED" w:rsidRDefault="00C678ED">
                      <w:pPr>
                        <w:spacing w:before="70"/>
                        <w:ind w:left="137" w:right="132"/>
                        <w:rPr>
                          <w:color w:val="000000"/>
                          <w:sz w:val="18"/>
                        </w:rPr>
                      </w:pPr>
                      <w:r>
                        <w:rPr>
                          <w:color w:val="FFFFFF"/>
                          <w:sz w:val="18"/>
                        </w:rPr>
                        <w:t>Monitro asesiadau risg ar gyfer ein hyfforddeion meddygol a fferyllol.</w:t>
                      </w:r>
                    </w:p>
                  </w:txbxContent>
                </v:textbox>
                <w10:wrap type="topAndBottom" anchorx="page"/>
              </v:shape>
            </w:pict>
          </mc:Fallback>
        </mc:AlternateContent>
      </w:r>
    </w:p>
    <w:p w14:paraId="1636E397" w14:textId="77777777" w:rsidR="000252AC" w:rsidRDefault="000252AC">
      <w:pPr>
        <w:pStyle w:val="BodyText"/>
        <w:spacing w:before="3"/>
        <w:rPr>
          <w:sz w:val="26"/>
        </w:rPr>
      </w:pPr>
    </w:p>
    <w:p w14:paraId="52C5CB08" w14:textId="77777777" w:rsidR="000252AC" w:rsidRDefault="000252AC">
      <w:pPr>
        <w:pStyle w:val="BodyText"/>
        <w:rPr>
          <w:sz w:val="27"/>
        </w:rPr>
      </w:pPr>
    </w:p>
    <w:p w14:paraId="090ACE12" w14:textId="4BA12D06" w:rsidR="000252AC" w:rsidRDefault="00117DCC">
      <w:pPr>
        <w:pStyle w:val="BodyText"/>
        <w:spacing w:before="1"/>
        <w:rPr>
          <w:sz w:val="26"/>
        </w:rPr>
      </w:pPr>
      <w:r>
        <w:rPr>
          <w:noProof/>
        </w:rPr>
        <mc:AlternateContent>
          <mc:Choice Requires="wps">
            <w:drawing>
              <wp:anchor distT="0" distB="0" distL="0" distR="0" simplePos="0" relativeHeight="487622656" behindDoc="1" locked="0" layoutInCell="1" allowOverlap="1" wp14:anchorId="7DAA6075" wp14:editId="500406A6">
                <wp:simplePos x="0" y="0"/>
                <wp:positionH relativeFrom="page">
                  <wp:posOffset>1752600</wp:posOffset>
                </wp:positionH>
                <wp:positionV relativeFrom="paragraph">
                  <wp:posOffset>822960</wp:posOffset>
                </wp:positionV>
                <wp:extent cx="2029460" cy="685800"/>
                <wp:effectExtent l="0" t="0" r="2540" b="0"/>
                <wp:wrapTopAndBottom/>
                <wp:docPr id="182" name="docshape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9460" cy="68580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1E93F" w14:textId="77777777" w:rsidR="00C678ED" w:rsidRDefault="00C678ED">
                            <w:pPr>
                              <w:spacing w:before="99"/>
                              <w:ind w:left="151" w:right="24"/>
                              <w:rPr>
                                <w:color w:val="000000"/>
                                <w:sz w:val="18"/>
                              </w:rPr>
                            </w:pPr>
                            <w:r>
                              <w:rPr>
                                <w:color w:val="FFFFFF"/>
                                <w:sz w:val="18"/>
                              </w:rPr>
                              <w:t>Canolfan un stop ar gyfer cyngor ac arweiniad cyfreithiol i gynorthwyo staff gyda gofal a thrin cleifion.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A6075" id="docshape236" o:spid="_x0000_s1218" type="#_x0000_t202" style="position:absolute;margin-left:138pt;margin-top:64.8pt;width:159.8pt;height:54pt;z-index:-1569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" fillcolor="#19355e" stroked="f">
                <v:path arrowok="t"/>
                <v:textbox inset="0,0,0,0">
                  <w:txbxContent>
                    <w:p w14:paraId="7211E93F" w14:textId="77777777" w:rsidR="00C678ED" w:rsidRDefault="00C678ED">
                      <w:pPr>
                        <w:spacing w:before="99"/>
                        <w:ind w:left="151" w:right="24"/>
                        <w:rPr>
                          <w:color w:val="000000"/>
                          <w:sz w:val="18"/>
                        </w:rPr>
                      </w:pPr>
                      <w:r>
                        <w:rPr>
                          <w:color w:val="FFFFFF"/>
                          <w:sz w:val="18"/>
                        </w:rPr>
                        <w:t>Canolfan un stop ar gyfer cyngor ac arweiniad cyfreithiol i gynorthwyo staff gyda gofal a thrin cleifion.</w:t>
                      </w:r>
                    </w:p>
                  </w:txbxContent>
                </v:textbox>
                <w10:wrap type="topAndBottom" anchorx="page"/>
              </v:shape>
            </w:pict>
          </mc:Fallback>
        </mc:AlternateContent>
      </w:r>
    </w:p>
    <w:p w14:paraId="7E904C0C" w14:textId="77777777" w:rsidR="000252AC" w:rsidRDefault="000252AC">
      <w:pPr>
        <w:pStyle w:val="BodyText"/>
        <w:rPr>
          <w:sz w:val="20"/>
        </w:rPr>
      </w:pPr>
    </w:p>
    <w:p w14:paraId="00C25B74" w14:textId="720CCA6E" w:rsidR="000252AC" w:rsidRDefault="00117DCC">
      <w:pPr>
        <w:pStyle w:val="BodyText"/>
        <w:spacing w:before="7"/>
        <w:rPr>
          <w:sz w:val="12"/>
        </w:rPr>
      </w:pPr>
      <w:r>
        <w:rPr>
          <w:noProof/>
        </w:rPr>
        <mc:AlternateContent>
          <mc:Choice Requires="wps">
            <w:drawing>
              <wp:anchor distT="0" distB="0" distL="0" distR="0" simplePos="0" relativeHeight="487624192" behindDoc="1" locked="0" layoutInCell="1" allowOverlap="1" wp14:anchorId="6F250DA5" wp14:editId="0541E0DF">
                <wp:simplePos x="0" y="0"/>
                <wp:positionH relativeFrom="page">
                  <wp:posOffset>4842510</wp:posOffset>
                </wp:positionH>
                <wp:positionV relativeFrom="paragraph">
                  <wp:posOffset>116840</wp:posOffset>
                </wp:positionV>
                <wp:extent cx="2020570" cy="736600"/>
                <wp:effectExtent l="0" t="0" r="0" b="0"/>
                <wp:wrapTopAndBottom/>
                <wp:docPr id="179"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0570" cy="73660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61B2E" w14:textId="77777777" w:rsidR="00C678ED" w:rsidRDefault="00C678ED">
                            <w:pPr>
                              <w:spacing w:before="27"/>
                              <w:ind w:left="125" w:right="218"/>
                              <w:rPr>
                                <w:color w:val="000000"/>
                                <w:sz w:val="18"/>
                              </w:rPr>
                            </w:pPr>
                            <w:r>
                              <w:rPr>
                                <w:color w:val="FFFFFF"/>
                                <w:sz w:val="18"/>
                              </w:rPr>
                              <w:t>Cefnogaeth trwy ein Gwasanaeth Pensiwn i deuluoedd y rhai sydd wedi marw yn eu gwaith yn ystod y pandemig.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50DA5" id="docshape239" o:spid="_x0000_s1219" type="#_x0000_t202" style="position:absolute;margin-left:381.3pt;margin-top:9.2pt;width:159.1pt;height:58pt;z-index:-15692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" fillcolor="#19355e" stroked="f">
                <v:path arrowok="t"/>
                <v:textbox inset="0,0,0,0">
                  <w:txbxContent>
                    <w:p w14:paraId="74261B2E" w14:textId="77777777" w:rsidR="00C678ED" w:rsidRDefault="00C678ED">
                      <w:pPr>
                        <w:spacing w:before="27"/>
                        <w:ind w:left="125" w:right="218"/>
                        <w:rPr>
                          <w:color w:val="000000"/>
                          <w:sz w:val="18"/>
                        </w:rPr>
                      </w:pPr>
                      <w:r>
                        <w:rPr>
                          <w:color w:val="FFFFFF"/>
                          <w:sz w:val="18"/>
                        </w:rPr>
                        <w:t>Cefnogaeth trwy ein Gwasanaeth Pensiwn i deuluoedd y rhai sydd wedi marw yn eu gwaith yn ystod y pandemig.</w:t>
                      </w:r>
                    </w:p>
                  </w:txbxContent>
                </v:textbox>
                <w10:wrap type="topAndBottom" anchorx="page"/>
              </v:shape>
            </w:pict>
          </mc:Fallback>
        </mc:AlternateContent>
      </w:r>
      <w:r w:rsidR="00DB7BE8">
        <w:rPr>
          <w:noProof/>
        </w:rPr>
        <mc:AlternateContent>
          <mc:Choice Requires="wps">
            <w:drawing>
              <wp:anchor distT="0" distB="0" distL="0" distR="0" simplePos="0" relativeHeight="487623680" behindDoc="1" locked="0" layoutInCell="1" allowOverlap="1" wp14:anchorId="0FDB67AD" wp14:editId="45A99C79">
                <wp:simplePos x="0" y="0"/>
                <wp:positionH relativeFrom="page">
                  <wp:posOffset>1752600</wp:posOffset>
                </wp:positionH>
                <wp:positionV relativeFrom="paragraph">
                  <wp:posOffset>114300</wp:posOffset>
                </wp:positionV>
                <wp:extent cx="2030730" cy="736600"/>
                <wp:effectExtent l="0" t="0" r="1270" b="0"/>
                <wp:wrapTopAndBottom/>
                <wp:docPr id="18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0730" cy="73660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ED84D" w14:textId="77777777" w:rsidR="00C678ED" w:rsidRDefault="00C678ED">
                            <w:pPr>
                              <w:spacing w:before="2"/>
                              <w:ind w:left="153" w:right="281"/>
                              <w:rPr>
                                <w:color w:val="000000"/>
                                <w:sz w:val="18"/>
                              </w:rPr>
                            </w:pPr>
                            <w:r>
                              <w:rPr>
                                <w:color w:val="FFFFFF"/>
                                <w:sz w:val="18"/>
                              </w:rPr>
                              <w:t>Adolygiad o drefniadau llywodraethu ar draws sefydliadau’r GIG gan y gwasanaethau Archwilio Mewnol.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B67AD" id="docshape238" o:spid="_x0000_s1220" type="#_x0000_t202" style="position:absolute;margin-left:138pt;margin-top:9pt;width:159.9pt;height:58pt;z-index:-15692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" fillcolor="#19355e" stroked="f">
                <v:path arrowok="t"/>
                <v:textbox inset="0,0,0,0">
                  <w:txbxContent>
                    <w:p w14:paraId="026ED84D" w14:textId="77777777" w:rsidR="00C678ED" w:rsidRDefault="00C678ED">
                      <w:pPr>
                        <w:spacing w:before="2"/>
                        <w:ind w:left="153" w:right="281"/>
                        <w:rPr>
                          <w:color w:val="000000"/>
                          <w:sz w:val="18"/>
                        </w:rPr>
                      </w:pPr>
                      <w:r>
                        <w:rPr>
                          <w:color w:val="FFFFFF"/>
                          <w:sz w:val="18"/>
                        </w:rPr>
                        <w:t>Adolygiad o drefniadau llywodraethu ar draws sefydliadau’r GIG gan y gwasanaethau Archwilio Mewnol.</w:t>
                      </w:r>
                    </w:p>
                  </w:txbxContent>
                </v:textbox>
                <w10:wrap type="topAndBottom" anchorx="page"/>
              </v:shape>
            </w:pict>
          </mc:Fallback>
        </mc:AlternateContent>
      </w:r>
      <w:r w:rsidR="00DB7BE8">
        <w:rPr>
          <w:noProof/>
        </w:rPr>
        <mc:AlternateContent>
          <mc:Choice Requires="wps">
            <w:drawing>
              <wp:anchor distT="0" distB="0" distL="0" distR="0" simplePos="0" relativeHeight="487624704" behindDoc="1" locked="0" layoutInCell="1" allowOverlap="1" wp14:anchorId="7B895CD0" wp14:editId="7ED6468E">
                <wp:simplePos x="0" y="0"/>
                <wp:positionH relativeFrom="page">
                  <wp:posOffset>1751965</wp:posOffset>
                </wp:positionH>
                <wp:positionV relativeFrom="paragraph">
                  <wp:posOffset>982345</wp:posOffset>
                </wp:positionV>
                <wp:extent cx="2021840" cy="454660"/>
                <wp:effectExtent l="0" t="0" r="0" b="2540"/>
                <wp:wrapTopAndBottom/>
                <wp:docPr id="178"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1840" cy="45466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B4C56E" w14:textId="77777777" w:rsidR="00C678ED" w:rsidRDefault="00C678ED">
                            <w:pPr>
                              <w:spacing w:before="101" w:line="218" w:lineRule="exact"/>
                              <w:ind w:left="139"/>
                              <w:rPr>
                                <w:color w:val="000000"/>
                                <w:sz w:val="18"/>
                              </w:rPr>
                            </w:pPr>
                            <w:r>
                              <w:rPr>
                                <w:color w:val="FFFFFF"/>
                                <w:sz w:val="18"/>
                              </w:rPr>
                              <w:t>Asesu ardystio a</w:t>
                            </w:r>
                          </w:p>
                          <w:p w14:paraId="4106ECF2" w14:textId="77777777" w:rsidR="00C678ED" w:rsidRDefault="00C678ED">
                            <w:pPr>
                              <w:spacing w:line="218" w:lineRule="exact"/>
                              <w:ind w:left="139"/>
                              <w:rPr>
                                <w:color w:val="000000"/>
                                <w:sz w:val="18"/>
                              </w:rPr>
                            </w:pPr>
                            <w:r>
                              <w:rPr>
                                <w:color w:val="FFFFFF"/>
                                <w:sz w:val="18"/>
                              </w:rPr>
                              <w:t>adroddiadau profi cyflenwadau PPE.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95CD0" id="docshape240" o:spid="_x0000_s1221" type="#_x0000_t202" style="position:absolute;margin-left:137.95pt;margin-top:77.35pt;width:159.2pt;height:35.8pt;z-index:-15691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" fillcolor="#19355e" stroked="f">
                <v:path arrowok="t"/>
                <v:textbox inset="0,0,0,0">
                  <w:txbxContent>
                    <w:p w14:paraId="5BB4C56E" w14:textId="77777777" w:rsidR="00C678ED" w:rsidRDefault="00C678ED">
                      <w:pPr>
                        <w:spacing w:before="101" w:line="218" w:lineRule="exact"/>
                        <w:ind w:left="139"/>
                        <w:rPr>
                          <w:color w:val="000000"/>
                          <w:sz w:val="18"/>
                        </w:rPr>
                      </w:pPr>
                      <w:r>
                        <w:rPr>
                          <w:color w:val="FFFFFF"/>
                          <w:sz w:val="18"/>
                        </w:rPr>
                        <w:t>Asesu ardystio a</w:t>
                      </w:r>
                    </w:p>
                    <w:p w14:paraId="4106ECF2" w14:textId="77777777" w:rsidR="00C678ED" w:rsidRDefault="00C678ED">
                      <w:pPr>
                        <w:spacing w:line="218" w:lineRule="exact"/>
                        <w:ind w:left="139"/>
                        <w:rPr>
                          <w:color w:val="000000"/>
                          <w:sz w:val="18"/>
                        </w:rPr>
                      </w:pPr>
                      <w:r>
                        <w:rPr>
                          <w:color w:val="FFFFFF"/>
                          <w:sz w:val="18"/>
                        </w:rPr>
                        <w:t>adroddiadau profi cyflenwadau PPE.</w:t>
                      </w:r>
                    </w:p>
                  </w:txbxContent>
                </v:textbox>
                <w10:wrap type="topAndBottom" anchorx="page"/>
              </v:shape>
            </w:pict>
          </mc:Fallback>
        </mc:AlternateContent>
      </w:r>
      <w:r w:rsidR="00DB7BE8">
        <w:rPr>
          <w:noProof/>
        </w:rPr>
        <mc:AlternateContent>
          <mc:Choice Requires="wps">
            <w:drawing>
              <wp:anchor distT="0" distB="0" distL="0" distR="0" simplePos="0" relativeHeight="487625216" behindDoc="1" locked="0" layoutInCell="1" allowOverlap="1" wp14:anchorId="5FBA8ABA" wp14:editId="7D5DADEB">
                <wp:simplePos x="0" y="0"/>
                <wp:positionH relativeFrom="page">
                  <wp:posOffset>4843145</wp:posOffset>
                </wp:positionH>
                <wp:positionV relativeFrom="paragraph">
                  <wp:posOffset>972820</wp:posOffset>
                </wp:positionV>
                <wp:extent cx="2014220" cy="487680"/>
                <wp:effectExtent l="0" t="0" r="5080" b="0"/>
                <wp:wrapTopAndBottom/>
                <wp:docPr id="177"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4220" cy="48768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2607DF" w14:textId="77777777" w:rsidR="00C678ED" w:rsidRDefault="00C678ED">
                            <w:pPr>
                              <w:spacing w:before="26"/>
                              <w:ind w:left="116" w:right="111"/>
                              <w:rPr>
                                <w:color w:val="000000"/>
                                <w:sz w:val="18"/>
                              </w:rPr>
                            </w:pPr>
                            <w:r>
                              <w:rPr>
                                <w:color w:val="FFFFFF"/>
                                <w:sz w:val="18"/>
                              </w:rPr>
                              <w:t>Gweithredu StockWatch i olrhain a rhagweld ar draws GIG Cymru.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A8ABA" id="docshape241" o:spid="_x0000_s1222" type="#_x0000_t202" style="position:absolute;margin-left:381.35pt;margin-top:76.6pt;width:158.6pt;height:38.4pt;z-index:-15691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" fillcolor="#19355e" stroked="f">
                <v:path arrowok="t"/>
                <v:textbox inset="0,0,0,0">
                  <w:txbxContent>
                    <w:p w14:paraId="032607DF" w14:textId="77777777" w:rsidR="00C678ED" w:rsidRDefault="00C678ED">
                      <w:pPr>
                        <w:spacing w:before="26"/>
                        <w:ind w:left="116" w:right="111"/>
                        <w:rPr>
                          <w:color w:val="000000"/>
                          <w:sz w:val="18"/>
                        </w:rPr>
                      </w:pPr>
                      <w:r>
                        <w:rPr>
                          <w:color w:val="FFFFFF"/>
                          <w:sz w:val="18"/>
                        </w:rPr>
                        <w:t>Gweithredu StockWatch i olrhain a rhagweld ar draws GIG Cymru.</w:t>
                      </w:r>
                    </w:p>
                  </w:txbxContent>
                </v:textbox>
                <w10:wrap type="topAndBottom" anchorx="page"/>
              </v:shape>
            </w:pict>
          </mc:Fallback>
        </mc:AlternateContent>
      </w:r>
    </w:p>
    <w:p w14:paraId="3B3B249E" w14:textId="68F00912" w:rsidR="000252AC" w:rsidRDefault="00117DCC">
      <w:pPr>
        <w:pStyle w:val="BodyText"/>
        <w:spacing w:before="4"/>
        <w:rPr>
          <w:sz w:val="27"/>
        </w:rPr>
      </w:pPr>
      <w:r>
        <w:rPr>
          <w:noProof/>
        </w:rPr>
        <mc:AlternateContent>
          <mc:Choice Requires="wps">
            <w:drawing>
              <wp:anchor distT="0" distB="0" distL="114300" distR="114300" simplePos="0" relativeHeight="15771136" behindDoc="0" locked="0" layoutInCell="1" allowOverlap="1" wp14:anchorId="40E5C342" wp14:editId="3914A1ED">
                <wp:simplePos x="0" y="0"/>
                <wp:positionH relativeFrom="page">
                  <wp:posOffset>4855845</wp:posOffset>
                </wp:positionH>
                <wp:positionV relativeFrom="paragraph">
                  <wp:posOffset>1476164</wp:posOffset>
                </wp:positionV>
                <wp:extent cx="2025650" cy="736600"/>
                <wp:effectExtent l="0" t="0" r="6350" b="0"/>
                <wp:wrapNone/>
                <wp:docPr id="176" name="docshape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5650" cy="73660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783353" w14:textId="77777777" w:rsidR="00C678ED" w:rsidRDefault="00C678ED">
                            <w:pPr>
                              <w:spacing w:before="50"/>
                              <w:ind w:left="134" w:right="252"/>
                              <w:rPr>
                                <w:color w:val="000000"/>
                                <w:sz w:val="18"/>
                              </w:rPr>
                            </w:pPr>
                            <w:r>
                              <w:rPr>
                                <w:color w:val="FFFFFF"/>
                                <w:sz w:val="18"/>
                              </w:rPr>
                              <w:t>Datblygu offer cyflym a deunyddiau e-ddysgu i gefnogi ymgyrchoedd brechu ac asesiadau risg ar gyfer staff y GIG.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5C342" id="docshape242" o:spid="_x0000_s1223" type="#_x0000_t202" style="position:absolute;margin-left:382.35pt;margin-top:116.25pt;width:159.5pt;height:58pt;z-index:15771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" fillcolor="#19355e" stroked="f">
                <v:path arrowok="t"/>
                <v:textbox inset="0,0,0,0">
                  <w:txbxContent>
                    <w:p w14:paraId="15783353" w14:textId="77777777" w:rsidR="00C678ED" w:rsidRDefault="00C678ED">
                      <w:pPr>
                        <w:spacing w:before="50"/>
                        <w:ind w:left="134" w:right="252"/>
                        <w:rPr>
                          <w:color w:val="000000"/>
                          <w:sz w:val="18"/>
                        </w:rPr>
                      </w:pPr>
                      <w:r>
                        <w:rPr>
                          <w:color w:val="FFFFFF"/>
                          <w:sz w:val="18"/>
                        </w:rPr>
                        <w:t>Datblygu offer cyflym a deunyddiau e-ddysgu i gefnogi ymgyrchoedd brechu ac asesiadau risg ar gyfer staff y GIG.</w:t>
                      </w:r>
                    </w:p>
                  </w:txbxContent>
                </v:textbox>
                <w10:wrap anchorx="page"/>
              </v:shape>
            </w:pict>
          </mc:Fallback>
        </mc:AlternateContent>
      </w:r>
    </w:p>
    <w:p w14:paraId="66F89312" w14:textId="5A1CFE21" w:rsidR="000252AC" w:rsidRDefault="000252AC">
      <w:pPr>
        <w:pStyle w:val="BodyText"/>
        <w:spacing w:before="3"/>
        <w:rPr>
          <w:sz w:val="16"/>
        </w:rPr>
      </w:pPr>
    </w:p>
    <w:p w14:paraId="692EFE64" w14:textId="483E60C3" w:rsidR="000252AC" w:rsidRDefault="006B6997">
      <w:pPr>
        <w:spacing w:before="101"/>
        <w:ind w:left="2438" w:right="6248"/>
        <w:rPr>
          <w:sz w:val="18"/>
        </w:rPr>
      </w:pPr>
      <w:r>
        <w:rPr>
          <w:noProof/>
        </w:rPr>
        <mc:AlternateContent>
          <mc:Choice Requires="wps">
            <w:drawing>
              <wp:anchor distT="0" distB="0" distL="0" distR="0" simplePos="0" relativeHeight="487626752" behindDoc="1" locked="0" layoutInCell="1" allowOverlap="1" wp14:anchorId="5419B332" wp14:editId="4A2AC17F">
                <wp:simplePos x="0" y="0"/>
                <wp:positionH relativeFrom="page">
                  <wp:posOffset>1844040</wp:posOffset>
                </wp:positionH>
                <wp:positionV relativeFrom="paragraph">
                  <wp:posOffset>2512907</wp:posOffset>
                </wp:positionV>
                <wp:extent cx="2021205" cy="539115"/>
                <wp:effectExtent l="0" t="0" r="0" b="0"/>
                <wp:wrapTopAndBottom/>
                <wp:docPr id="173"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21205" cy="539115"/>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594AC7" w14:textId="77777777" w:rsidR="00C678ED" w:rsidRDefault="00C678ED">
                            <w:pPr>
                              <w:spacing w:before="57"/>
                              <w:ind w:left="127" w:right="242"/>
                              <w:rPr>
                                <w:color w:val="000000"/>
                                <w:sz w:val="18"/>
                              </w:rPr>
                            </w:pPr>
                            <w:r>
                              <w:rPr>
                                <w:color w:val="FFFFFF"/>
                                <w:sz w:val="18"/>
                              </w:rPr>
                              <w:t>Hwyluso taliadau prydlon i gyflenwyr gan gynnal llif arian amserol yn ystod y pandemig.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19B332" id="docshape245" o:spid="_x0000_s1224" type="#_x0000_t202" style="position:absolute;left:0;text-align:left;margin-left:145.2pt;margin-top:197.85pt;width:159.15pt;height:42.45pt;z-index:-1568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" fillcolor="#19355e" stroked="f">
                <v:path arrowok="t"/>
                <v:textbox inset="0,0,0,0">
                  <w:txbxContent>
                    <w:p w14:paraId="0B594AC7" w14:textId="77777777" w:rsidR="00C678ED" w:rsidRDefault="00C678ED">
                      <w:pPr>
                        <w:spacing w:before="57"/>
                        <w:ind w:left="127" w:right="242"/>
                        <w:rPr>
                          <w:color w:val="000000"/>
                          <w:sz w:val="18"/>
                        </w:rPr>
                      </w:pPr>
                      <w:r>
                        <w:rPr>
                          <w:color w:val="FFFFFF"/>
                          <w:sz w:val="18"/>
                        </w:rPr>
                        <w:t>Hwyluso taliadau prydlon i gyflenwyr gan gynnal llif arian amserol yn ystod y pandemig.</w:t>
                      </w:r>
                    </w:p>
                  </w:txbxContent>
                </v:textbox>
                <w10:wrap type="topAndBottom" anchorx="page"/>
              </v:shape>
            </w:pict>
          </mc:Fallback>
        </mc:AlternateContent>
      </w:r>
      <w:r w:rsidR="00117DCC">
        <w:rPr>
          <w:noProof/>
        </w:rPr>
        <mc:AlternateContent>
          <mc:Choice Requires="wps">
            <w:drawing>
              <wp:anchor distT="0" distB="0" distL="0" distR="0" simplePos="0" relativeHeight="487625728" behindDoc="1" locked="0" layoutInCell="1" allowOverlap="1" wp14:anchorId="49808228" wp14:editId="63B9F938">
                <wp:simplePos x="0" y="0"/>
                <wp:positionH relativeFrom="page">
                  <wp:posOffset>1771015</wp:posOffset>
                </wp:positionH>
                <wp:positionV relativeFrom="paragraph">
                  <wp:posOffset>1779270</wp:posOffset>
                </wp:positionV>
                <wp:extent cx="2019300" cy="626110"/>
                <wp:effectExtent l="0" t="0" r="0" b="0"/>
                <wp:wrapTopAndBottom/>
                <wp:docPr id="17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19300" cy="62611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9F273A" w14:textId="77777777" w:rsidR="00C678ED" w:rsidRDefault="00C678ED">
                            <w:pPr>
                              <w:spacing w:before="51"/>
                              <w:ind w:left="134" w:right="124"/>
                              <w:rPr>
                                <w:color w:val="000000"/>
                                <w:sz w:val="18"/>
                              </w:rPr>
                            </w:pPr>
                            <w:r>
                              <w:rPr>
                                <w:color w:val="FFFFFF"/>
                                <w:sz w:val="18"/>
                              </w:rPr>
                              <w:t>Arweinydd o ran ystadau rhanbarthol ar gyfer offer ocsigen, cynlluniedig ac fel llif i safleoedd gofal iechyd.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08228" id="docshape243" o:spid="_x0000_s1225" type="#_x0000_t202" style="position:absolute;left:0;text-align:left;margin-left:139.45pt;margin-top:140.1pt;width:159pt;height:49.3pt;z-index:-1569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" fillcolor="#19355e" stroked="f">
                <v:path arrowok="t"/>
                <v:textbox inset="0,0,0,0">
                  <w:txbxContent>
                    <w:p w14:paraId="559F273A" w14:textId="77777777" w:rsidR="00C678ED" w:rsidRDefault="00C678ED">
                      <w:pPr>
                        <w:spacing w:before="51"/>
                        <w:ind w:left="134" w:right="124"/>
                        <w:rPr>
                          <w:color w:val="000000"/>
                          <w:sz w:val="18"/>
                        </w:rPr>
                      </w:pPr>
                      <w:r>
                        <w:rPr>
                          <w:color w:val="FFFFFF"/>
                          <w:sz w:val="18"/>
                        </w:rPr>
                        <w:t>Arweinydd o ran ystadau rhanbarthol ar gyfer offer ocsigen, cynlluniedig ac fel llif i safleoedd gofal iechyd.</w:t>
                      </w:r>
                    </w:p>
                  </w:txbxContent>
                </v:textbox>
                <w10:wrap type="topAndBottom" anchorx="page"/>
              </v:shape>
            </w:pict>
          </mc:Fallback>
        </mc:AlternateContent>
      </w:r>
      <w:r w:rsidR="00117DCC">
        <w:rPr>
          <w:noProof/>
        </w:rPr>
        <mc:AlternateContent>
          <mc:Choice Requires="wps">
            <w:drawing>
              <wp:anchor distT="0" distB="0" distL="0" distR="0" simplePos="0" relativeHeight="487627264" behindDoc="1" locked="0" layoutInCell="1" allowOverlap="1" wp14:anchorId="78FC6931" wp14:editId="6F30AAE1">
                <wp:simplePos x="0" y="0"/>
                <wp:positionH relativeFrom="page">
                  <wp:posOffset>4960197</wp:posOffset>
                </wp:positionH>
                <wp:positionV relativeFrom="paragraph">
                  <wp:posOffset>1565487</wp:posOffset>
                </wp:positionV>
                <wp:extent cx="2030095" cy="514985"/>
                <wp:effectExtent l="0" t="0" r="1905" b="5715"/>
                <wp:wrapTopAndBottom/>
                <wp:docPr id="172" name="docshape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0095" cy="514985"/>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84D1D0" w14:textId="77777777" w:rsidR="00C678ED" w:rsidRDefault="00C678ED">
                            <w:pPr>
                              <w:spacing w:before="32"/>
                              <w:ind w:left="140" w:right="464"/>
                              <w:rPr>
                                <w:color w:val="000000"/>
                                <w:sz w:val="18"/>
                              </w:rPr>
                            </w:pPr>
                            <w:r>
                              <w:rPr>
                                <w:color w:val="FFFFFF"/>
                                <w:sz w:val="18"/>
                              </w:rPr>
                              <w:t>Ymateb caffael llwyddiannus parhaus gyda pharhad cyflenwad PPE.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C6931" id="docshape246" o:spid="_x0000_s1226" type="#_x0000_t202" style="position:absolute;left:0;text-align:left;margin-left:390.55pt;margin-top:123.25pt;width:159.85pt;height:40.55pt;z-index:-15689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" fillcolor="#19355e" stroked="f">
                <v:path arrowok="t"/>
                <v:textbox inset="0,0,0,0">
                  <w:txbxContent>
                    <w:p w14:paraId="5584D1D0" w14:textId="77777777" w:rsidR="00C678ED" w:rsidRDefault="00C678ED">
                      <w:pPr>
                        <w:spacing w:before="32"/>
                        <w:ind w:left="140" w:right="464"/>
                        <w:rPr>
                          <w:color w:val="000000"/>
                          <w:sz w:val="18"/>
                        </w:rPr>
                      </w:pPr>
                      <w:r>
                        <w:rPr>
                          <w:color w:val="FFFFFF"/>
                          <w:sz w:val="18"/>
                        </w:rPr>
                        <w:t>Ymateb caffael llwyddiannus parhaus gyda pharhad cyflenwad PPE.</w:t>
                      </w:r>
                    </w:p>
                  </w:txbxContent>
                </v:textbox>
                <w10:wrap type="topAndBottom" anchorx="page"/>
              </v:shape>
            </w:pict>
          </mc:Fallback>
        </mc:AlternateContent>
      </w:r>
      <w:r w:rsidR="00117DCC">
        <w:rPr>
          <w:noProof/>
        </w:rPr>
        <mc:AlternateContent>
          <mc:Choice Requires="wps">
            <w:drawing>
              <wp:anchor distT="0" distB="0" distL="0" distR="0" simplePos="0" relativeHeight="487626240" behindDoc="1" locked="0" layoutInCell="1" allowOverlap="1" wp14:anchorId="620E27CC" wp14:editId="484C3038">
                <wp:simplePos x="0" y="0"/>
                <wp:positionH relativeFrom="page">
                  <wp:posOffset>4858597</wp:posOffset>
                </wp:positionH>
                <wp:positionV relativeFrom="paragraph">
                  <wp:posOffset>682836</wp:posOffset>
                </wp:positionV>
                <wp:extent cx="2030095" cy="514985"/>
                <wp:effectExtent l="0" t="0" r="1905" b="5715"/>
                <wp:wrapTopAndBottom/>
                <wp:docPr id="174" name="docshape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0095" cy="514985"/>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A9AD05" w14:textId="77777777" w:rsidR="00C678ED" w:rsidRDefault="00C678ED">
                            <w:pPr>
                              <w:spacing w:before="32"/>
                              <w:ind w:left="140" w:right="464"/>
                              <w:rPr>
                                <w:color w:val="000000"/>
                                <w:sz w:val="18"/>
                              </w:rPr>
                            </w:pPr>
                            <w:r>
                              <w:rPr>
                                <w:color w:val="FFFFFF"/>
                                <w:sz w:val="18"/>
                              </w:rPr>
                              <w:t>Diweddaru ein pecynnau cymorth i staff i helpu i addasu i ffyrdd newydd o weithio.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E27CC" id="docshape244" o:spid="_x0000_s1227" type="#_x0000_t202" style="position:absolute;left:0;text-align:left;margin-left:382.55pt;margin-top:53.75pt;width:159.85pt;height:40.55pt;z-index:-15690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" fillcolor="#19355e" stroked="f">
                <v:path arrowok="t"/>
                <v:textbox inset="0,0,0,0">
                  <w:txbxContent>
                    <w:p w14:paraId="78A9AD05" w14:textId="77777777" w:rsidR="00C678ED" w:rsidRDefault="00C678ED">
                      <w:pPr>
                        <w:spacing w:before="32"/>
                        <w:ind w:left="140" w:right="464"/>
                        <w:rPr>
                          <w:color w:val="000000"/>
                          <w:sz w:val="18"/>
                        </w:rPr>
                      </w:pPr>
                      <w:r>
                        <w:rPr>
                          <w:color w:val="FFFFFF"/>
                          <w:sz w:val="18"/>
                        </w:rPr>
                        <w:t>Diweddaru ein pecynnau cymorth i staff i helpu i addasu i ffyrdd newydd o weithio.</w:t>
                      </w:r>
                    </w:p>
                  </w:txbxContent>
                </v:textbox>
                <w10:wrap type="topAndBottom" anchorx="page"/>
              </v:shape>
            </w:pict>
          </mc:Fallback>
        </mc:AlternateContent>
      </w:r>
      <w:r w:rsidR="00161BAF">
        <w:rPr>
          <w:noProof/>
        </w:rPr>
        <w:drawing>
          <wp:anchor distT="0" distB="0" distL="0" distR="0" simplePos="0" relativeHeight="15769088" behindDoc="0" locked="0" layoutInCell="1" allowOverlap="1" wp14:anchorId="1268E275" wp14:editId="5CC450A9">
            <wp:simplePos x="0" y="0"/>
            <wp:positionH relativeFrom="page">
              <wp:posOffset>7553651</wp:posOffset>
            </wp:positionH>
            <wp:positionV relativeFrom="paragraph">
              <wp:posOffset>-2122100</wp:posOffset>
            </wp:positionV>
            <wp:extent cx="12704" cy="3152269"/>
            <wp:effectExtent l="0" t="0" r="0" b="0"/>
            <wp:wrapNone/>
            <wp:docPr id="2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7.png"/>
                    <pic:cNvPicPr/>
                  </pic:nvPicPr>
                  <pic:blipFill>
                    <a:blip r:embed="rId77" cstate="print"/>
                    <a:stretch>
                      <a:fillRect/>
                    </a:stretch>
                  </pic:blipFill>
                  <pic:spPr>
                    <a:xfrm>
                      <a:off x="0" y="0"/>
                      <a:ext cx="12704" cy="3152269"/>
                    </a:xfrm>
                    <a:prstGeom prst="rect">
                      <a:avLst/>
                    </a:prstGeom>
                  </pic:spPr>
                </pic:pic>
              </a:graphicData>
            </a:graphic>
          </wp:anchor>
        </w:drawing>
      </w:r>
      <w:r w:rsidR="00161BAF">
        <w:rPr>
          <w:noProof/>
        </w:rPr>
        <w:drawing>
          <wp:anchor distT="0" distB="0" distL="0" distR="0" simplePos="0" relativeHeight="15770112" behindDoc="0" locked="0" layoutInCell="1" allowOverlap="1" wp14:anchorId="72573909" wp14:editId="3DDD1D9D">
            <wp:simplePos x="0" y="0"/>
            <wp:positionH relativeFrom="page">
              <wp:posOffset>7553651</wp:posOffset>
            </wp:positionH>
            <wp:positionV relativeFrom="paragraph">
              <wp:posOffset>1277031</wp:posOffset>
            </wp:positionV>
            <wp:extent cx="12704" cy="543293"/>
            <wp:effectExtent l="0" t="0" r="0" b="0"/>
            <wp:wrapNone/>
            <wp:docPr id="2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78" cstate="print"/>
                    <a:stretch>
                      <a:fillRect/>
                    </a:stretch>
                  </pic:blipFill>
                  <pic:spPr>
                    <a:xfrm>
                      <a:off x="0" y="0"/>
                      <a:ext cx="12704" cy="543293"/>
                    </a:xfrm>
                    <a:prstGeom prst="rect">
                      <a:avLst/>
                    </a:prstGeom>
                  </pic:spPr>
                </pic:pic>
              </a:graphicData>
            </a:graphic>
          </wp:anchor>
        </w:drawing>
      </w:r>
      <w:r w:rsidR="00161BAF">
        <w:rPr>
          <w:color w:val="FFFFFF"/>
          <w:sz w:val="18"/>
        </w:rPr>
        <w:t>Cefnogaeth barhaus i Ddarparu Fferylliaeth Cartref Cymru gan sicrhau bod cleifion â salwch angheuol yn</w:t>
      </w:r>
      <w:r>
        <w:rPr>
          <w:color w:val="FFFFFF"/>
          <w:sz w:val="18"/>
        </w:rPr>
        <w:t xml:space="preserve"> </w:t>
      </w:r>
      <w:r>
        <w:rPr>
          <w:color w:val="FFFFFF"/>
          <w:sz w:val="18"/>
        </w:rPr>
        <w:t>gallu cael gafael ar feddyginiaethau lliniarol.</w:t>
      </w:r>
      <w:r w:rsidR="00161BAF">
        <w:rPr>
          <w:color w:val="FFFFFF"/>
          <w:sz w:val="18"/>
        </w:rPr>
        <w:t xml:space="preserve"> </w:t>
      </w:r>
    </w:p>
    <w:p w14:paraId="4AE22EE6" w14:textId="5E8C524E" w:rsidR="000252AC" w:rsidRDefault="000252AC">
      <w:pPr>
        <w:pStyle w:val="BodyText"/>
        <w:spacing w:before="3"/>
        <w:rPr>
          <w:sz w:val="28"/>
        </w:rPr>
      </w:pPr>
    </w:p>
    <w:p w14:paraId="622E0EF6" w14:textId="2C47DA10" w:rsidR="000252AC" w:rsidRDefault="006B6997">
      <w:pPr>
        <w:pStyle w:val="BodyText"/>
        <w:spacing w:before="10"/>
        <w:rPr>
          <w:sz w:val="25"/>
        </w:rPr>
      </w:pPr>
      <w:r>
        <w:rPr>
          <w:noProof/>
        </w:rPr>
        <w:lastRenderedPageBreak/>
        <mc:AlternateContent>
          <mc:Choice Requires="wps">
            <w:drawing>
              <wp:anchor distT="0" distB="0" distL="0" distR="0" simplePos="0" relativeHeight="487627776" behindDoc="1" locked="0" layoutInCell="1" allowOverlap="1" wp14:anchorId="065C6973" wp14:editId="5E2B34A6">
                <wp:simplePos x="0" y="0"/>
                <wp:positionH relativeFrom="page">
                  <wp:posOffset>1760855</wp:posOffset>
                </wp:positionH>
                <wp:positionV relativeFrom="paragraph">
                  <wp:posOffset>0</wp:posOffset>
                </wp:positionV>
                <wp:extent cx="2030095" cy="609600"/>
                <wp:effectExtent l="0" t="0" r="1905" b="0"/>
                <wp:wrapTopAndBottom/>
                <wp:docPr id="171"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0095" cy="609600"/>
                        </a:xfrm>
                        <a:prstGeom prst="rect">
                          <a:avLst/>
                        </a:prstGeom>
                        <a:solidFill>
                          <a:srgbClr val="1935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CD412" w14:textId="77777777" w:rsidR="00C678ED" w:rsidRDefault="00C678ED">
                            <w:pPr>
                              <w:spacing w:before="32"/>
                              <w:ind w:left="140" w:right="257"/>
                              <w:rPr>
                                <w:color w:val="000000"/>
                                <w:sz w:val="18"/>
                              </w:rPr>
                            </w:pPr>
                            <w:r>
                              <w:rPr>
                                <w:color w:val="FFFFFF"/>
                                <w:sz w:val="18"/>
                              </w:rPr>
                              <w:t xml:space="preserve">Cyflenwi chwistrelli o feddyginiaethau allweddol wedi’u llenwi ymlaen llaw o’n </w:t>
                            </w:r>
                            <w:r>
                              <w:rPr>
                                <w:b/>
                                <w:bCs/>
                                <w:i/>
                                <w:iCs/>
                                <w:color w:val="FFFFFF"/>
                                <w:sz w:val="18"/>
                              </w:rPr>
                              <w:t>TMU</w:t>
                            </w:r>
                            <w:r>
                              <w:rPr>
                                <w:color w:val="FFFFFF"/>
                                <w:sz w:val="18"/>
                              </w:rPr>
                              <w:t xml:space="preserve"> i unedau gofal critigol.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C6973" id="docshape247" o:spid="_x0000_s1228" type="#_x0000_t202" style="position:absolute;margin-left:138.65pt;margin-top:0;width:159.85pt;height:48pt;z-index:-15688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" fillcolor="#19355e" stroked="f">
                <v:path arrowok="t"/>
                <v:textbox inset="0,0,0,0">
                  <w:txbxContent>
                    <w:p w14:paraId="276CD412" w14:textId="77777777" w:rsidR="00C678ED" w:rsidRDefault="00C678ED">
                      <w:pPr>
                        <w:spacing w:before="32"/>
                        <w:ind w:left="140" w:right="257"/>
                        <w:rPr>
                          <w:color w:val="000000"/>
                          <w:sz w:val="18"/>
                        </w:rPr>
                      </w:pPr>
                      <w:r>
                        <w:rPr>
                          <w:color w:val="FFFFFF"/>
                          <w:sz w:val="18"/>
                        </w:rPr>
                        <w:t xml:space="preserve">Cyflenwi chwistrelli o feddyginiaethau allweddol wedi’u llenwi ymlaen llaw o’n </w:t>
                      </w:r>
                      <w:r>
                        <w:rPr>
                          <w:b/>
                          <w:bCs/>
                          <w:i/>
                          <w:iCs/>
                          <w:color w:val="FFFFFF"/>
                          <w:sz w:val="18"/>
                        </w:rPr>
                        <w:t>TMU</w:t>
                      </w:r>
                      <w:r>
                        <w:rPr>
                          <w:color w:val="FFFFFF"/>
                          <w:sz w:val="18"/>
                        </w:rPr>
                        <w:t xml:space="preserve"> i unedau gofal critigol.</w:t>
                      </w:r>
                    </w:p>
                  </w:txbxContent>
                </v:textbox>
                <w10:wrap type="topAndBottom" anchorx="page"/>
              </v:shape>
            </w:pict>
          </mc:Fallback>
        </mc:AlternateContent>
      </w:r>
    </w:p>
    <w:p w14:paraId="1C00D24E" w14:textId="3E8C6D3F" w:rsidR="000252AC" w:rsidRDefault="000252AC">
      <w:pPr>
        <w:pStyle w:val="BodyText"/>
        <w:spacing w:before="10"/>
        <w:rPr>
          <w:sz w:val="27"/>
        </w:rPr>
      </w:pPr>
    </w:p>
    <w:p w14:paraId="6690B321" w14:textId="77777777" w:rsidR="000252AC" w:rsidRDefault="000252AC">
      <w:pPr>
        <w:rPr>
          <w:sz w:val="27"/>
        </w:rPr>
        <w:sectPr w:rsidR="000252AC">
          <w:pgSz w:w="11910" w:h="16840"/>
          <w:pgMar w:top="680" w:right="0" w:bottom="600" w:left="460" w:header="0" w:footer="400" w:gutter="0"/>
          <w:cols w:space="720"/>
        </w:sectPr>
      </w:pPr>
    </w:p>
    <w:p w14:paraId="5834ED0D" w14:textId="77777777" w:rsidR="000252AC" w:rsidRDefault="00DB7BE8">
      <w:pPr>
        <w:pStyle w:val="Heading1"/>
        <w:spacing w:before="84"/>
        <w:ind w:left="2404" w:right="644"/>
        <w:jc w:val="center"/>
      </w:pPr>
      <w:r>
        <w:rPr>
          <w:noProof/>
        </w:rPr>
        <w:lastRenderedPageBreak/>
        <mc:AlternateContent>
          <mc:Choice Requires="wps">
            <w:drawing>
              <wp:anchor distT="0" distB="0" distL="114300" distR="114300" simplePos="0" relativeHeight="485025280" behindDoc="1" locked="0" layoutInCell="1" allowOverlap="1" wp14:anchorId="224622F1" wp14:editId="41DB4357">
                <wp:simplePos x="0" y="0"/>
                <wp:positionH relativeFrom="page">
                  <wp:posOffset>0</wp:posOffset>
                </wp:positionH>
                <wp:positionV relativeFrom="page">
                  <wp:posOffset>0</wp:posOffset>
                </wp:positionV>
                <wp:extent cx="7560310" cy="10692130"/>
                <wp:effectExtent l="0" t="0" r="0" b="1270"/>
                <wp:wrapNone/>
                <wp:docPr id="170" name="docshape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4D4B8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97602" id="docshape248" o:spid="_x0000_s1026" style="position:absolute;margin-left:0;margin-top:0;width:595.3pt;height:841.9pt;z-index:-1829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" fillcolor="#4d4b85" stroked="f">
                <v:path arrowok="t"/>
                <w10:wrap anchorx="page" anchory="page"/>
              </v:rect>
            </w:pict>
          </mc:Fallback>
        </mc:AlternateContent>
      </w:r>
      <w:r w:rsidR="00161BAF">
        <w:rPr>
          <w:noProof/>
        </w:rPr>
        <w:drawing>
          <wp:anchor distT="0" distB="0" distL="0" distR="0" simplePos="0" relativeHeight="15772160" behindDoc="0" locked="0" layoutInCell="1" allowOverlap="1" wp14:anchorId="77B739EF" wp14:editId="4B36837B">
            <wp:simplePos x="0" y="0"/>
            <wp:positionH relativeFrom="page">
              <wp:posOffset>-6347</wp:posOffset>
            </wp:positionH>
            <wp:positionV relativeFrom="page">
              <wp:posOffset>4217370</wp:posOffset>
            </wp:positionV>
            <wp:extent cx="4392980" cy="6048984"/>
            <wp:effectExtent l="0" t="0" r="0" b="0"/>
            <wp:wrapNone/>
            <wp:docPr id="2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9.png"/>
                    <pic:cNvPicPr/>
                  </pic:nvPicPr>
                  <pic:blipFill>
                    <a:blip r:embed="rId79" cstate="print"/>
                    <a:stretch>
                      <a:fillRect/>
                    </a:stretch>
                  </pic:blipFill>
                  <pic:spPr>
                    <a:xfrm>
                      <a:off x="0" y="0"/>
                      <a:ext cx="4392980" cy="6048984"/>
                    </a:xfrm>
                    <a:prstGeom prst="rect">
                      <a:avLst/>
                    </a:prstGeom>
                  </pic:spPr>
                </pic:pic>
              </a:graphicData>
            </a:graphic>
          </wp:anchor>
        </w:drawing>
      </w:r>
      <w:bookmarkStart w:id="10" w:name="_bookmark8"/>
      <w:bookmarkEnd w:id="10"/>
      <w:r w:rsidR="00161BAF">
        <w:rPr>
          <w:color w:val="FFFFFF"/>
        </w:rPr>
        <w:t>Perfformiad</w:t>
      </w:r>
    </w:p>
    <w:p w14:paraId="0176F36D" w14:textId="77777777" w:rsidR="000252AC" w:rsidRDefault="000252AC">
      <w:pPr>
        <w:jc w:val="center"/>
        <w:sectPr w:rsidR="000252AC">
          <w:headerReference w:type="default" r:id="rId80"/>
          <w:footerReference w:type="default" r:id="rId81"/>
          <w:pgSz w:w="11910" w:h="16840"/>
          <w:pgMar w:top="260" w:right="0" w:bottom="280" w:left="460" w:header="0" w:footer="0" w:gutter="0"/>
          <w:cols w:space="720"/>
        </w:sectPr>
      </w:pPr>
    </w:p>
    <w:p w14:paraId="4B655F0F" w14:textId="77777777" w:rsidR="000252AC" w:rsidRDefault="000252AC">
      <w:pPr>
        <w:pStyle w:val="BodyText"/>
        <w:rPr>
          <w:sz w:val="20"/>
        </w:rPr>
      </w:pPr>
    </w:p>
    <w:p w14:paraId="0AFCA0B7" w14:textId="77777777" w:rsidR="000252AC" w:rsidRDefault="000252AC">
      <w:pPr>
        <w:pStyle w:val="BodyText"/>
        <w:rPr>
          <w:sz w:val="19"/>
        </w:rPr>
      </w:pPr>
    </w:p>
    <w:p w14:paraId="18AE3864" w14:textId="77777777" w:rsidR="000252AC" w:rsidRDefault="00161BAF">
      <w:pPr>
        <w:pStyle w:val="Heading2"/>
      </w:pPr>
      <w:bookmarkStart w:id="11" w:name="_bookmark9"/>
      <w:bookmarkEnd w:id="11"/>
      <w:r>
        <w:rPr>
          <w:color w:val="433D5E"/>
        </w:rPr>
        <w:t>Fframwaith llywodraethu</w:t>
      </w:r>
    </w:p>
    <w:p w14:paraId="6EB618BC" w14:textId="77777777" w:rsidR="000252AC" w:rsidRDefault="00161BAF">
      <w:pPr>
        <w:pStyle w:val="BodyText"/>
        <w:spacing w:before="256" w:line="237" w:lineRule="auto"/>
        <w:ind w:left="220" w:right="1054"/>
      </w:pPr>
      <w:r>
        <w:rPr>
          <w:color w:val="231F20"/>
        </w:rPr>
        <w:t>Mae’r Pwyllgor Partneriaeth Cydwasanaethau (SSPC) a Phwyllgor Archwilio PCGC yn gyfrifol am graffu ar, asesu a monitro perfformiad. Mae’r pwyllgorau hyn ynghyd â sawl is-bwyllgor a grwpiau cynghori (a restrir yn y diagram isod) yn sicrhau cydymffurfiad â Fframwaith Llywodraethu a Sicrwydd PCGC cyffredinol.</w:t>
      </w:r>
    </w:p>
    <w:p w14:paraId="5ADFDE47" w14:textId="77777777" w:rsidR="000252AC" w:rsidRDefault="000252AC">
      <w:pPr>
        <w:pStyle w:val="BodyText"/>
        <w:spacing w:before="2"/>
        <w:rPr>
          <w:sz w:val="23"/>
        </w:rPr>
      </w:pPr>
    </w:p>
    <w:p w14:paraId="595F3EE8" w14:textId="77777777" w:rsidR="000252AC" w:rsidRDefault="00161BAF">
      <w:pPr>
        <w:pStyle w:val="BodyText"/>
        <w:ind w:left="220"/>
      </w:pPr>
      <w:r>
        <w:rPr>
          <w:color w:val="231F20"/>
        </w:rPr>
        <w:t xml:space="preserve">Cyhoeddir papurau pwyllgor ac maent </w:t>
      </w:r>
      <w:hyperlink r:id="rId82">
        <w:r>
          <w:rPr>
            <w:color w:val="205E9E"/>
            <w:u w:val="single" w:color="205E9E"/>
          </w:rPr>
          <w:t>ar gael ar ein gwefan</w:t>
        </w:r>
      </w:hyperlink>
      <w:r>
        <w:rPr>
          <w:color w:val="231F20"/>
        </w:rPr>
        <w:t>.</w:t>
      </w:r>
    </w:p>
    <w:p w14:paraId="35FD2073" w14:textId="77777777" w:rsidR="000252AC" w:rsidRDefault="000252AC">
      <w:pPr>
        <w:pStyle w:val="BodyText"/>
        <w:spacing w:before="7"/>
        <w:rPr>
          <w:sz w:val="23"/>
        </w:rPr>
      </w:pPr>
    </w:p>
    <w:p w14:paraId="4AD2B145" w14:textId="77777777" w:rsidR="000252AC" w:rsidRDefault="00161BAF">
      <w:pPr>
        <w:pStyle w:val="BodyText"/>
        <w:spacing w:line="237" w:lineRule="auto"/>
        <w:ind w:left="220" w:right="844"/>
      </w:pPr>
      <w:r>
        <w:rPr>
          <w:color w:val="231F20"/>
        </w:rPr>
        <w:t>Mae aelodaeth y Pwyllgor Partneriaeth Cydwasanaethau (PPC) yn cynnwys Cadeirydd Annibynnol, Rheolwr Gyfarwyddwr PCGC a naill ai’r Prif Weithredwr neu gynrychiolydd enwebedig arall, sy’n gweithredu ar ran pob Bwrdd Iechyd neu Ymddiriedolaeth Iechyd GIG Cymru ac Awdurdod Iechyd Arbennig. Mae’r PPC yn gyfrifol am sicrhau bod PCGC yn dilyn egwyddorion llywodraethu da yn gyson, yn cynnal arolygiaeth dros ac yn datblygu systemau a phrosesau sefydliadol ar gyfer rheolaeth ariannol a sefydliadol, llywodraethu a rheoli risg.</w:t>
      </w:r>
    </w:p>
    <w:p w14:paraId="0FE78793" w14:textId="77777777" w:rsidR="000252AC" w:rsidRDefault="000252AC">
      <w:pPr>
        <w:pStyle w:val="BodyText"/>
        <w:spacing w:before="3"/>
        <w:rPr>
          <w:sz w:val="23"/>
        </w:rPr>
      </w:pPr>
    </w:p>
    <w:p w14:paraId="4048CE45" w14:textId="77777777" w:rsidR="000252AC" w:rsidRDefault="00161BAF">
      <w:pPr>
        <w:pStyle w:val="BodyText"/>
        <w:spacing w:line="237" w:lineRule="auto"/>
        <w:ind w:left="220" w:right="948"/>
      </w:pPr>
      <w:r>
        <w:rPr>
          <w:color w:val="231F20"/>
        </w:rPr>
        <w:t>Rôl y Pwyllgor Archwilio yw adolygu ac adrodd ar weithrediad effeithiol y llywodraethu cyffredinol a'r system rheolaeth fewnol. Mae hyn yn cynnwys rheoli risg, rheolaethau cydymffurfio gweithredol a sicrwydd cysylltiedig sy’n cefnogi’r gwaith o gyflawni amcanion a chynnal safonau llywodraethu da.</w:t>
      </w:r>
    </w:p>
    <w:p w14:paraId="441E0BED" w14:textId="77777777" w:rsidR="000252AC" w:rsidRDefault="000252AC">
      <w:pPr>
        <w:pStyle w:val="BodyText"/>
        <w:spacing w:before="6"/>
        <w:rPr>
          <w:sz w:val="23"/>
        </w:rPr>
      </w:pPr>
    </w:p>
    <w:p w14:paraId="4FBC5B4A" w14:textId="77777777" w:rsidR="000252AC" w:rsidRDefault="00161BAF">
      <w:pPr>
        <w:pStyle w:val="BodyText"/>
        <w:spacing w:line="237" w:lineRule="auto"/>
        <w:ind w:left="220" w:right="1265"/>
      </w:pPr>
      <w:r>
        <w:rPr>
          <w:color w:val="231F20"/>
        </w:rPr>
        <w:t>Ceir tystiolaeth o reoli adnoddau yn ystod 2020-21 yn y Datganiad Llywodraethu Blynyddol. Mae’r datganiad yn nodi i ba raddau y gwnaethom gydymffurfio â’n gofynion llywodraethu ein hunain, gan grynhoi’r holl ddatgeliadau sy’n ymwneud â llywodraethu, risg a rheolaeth.</w:t>
      </w:r>
    </w:p>
    <w:p w14:paraId="0806F7B5" w14:textId="77777777" w:rsidR="000252AC" w:rsidRDefault="000252AC">
      <w:pPr>
        <w:pStyle w:val="BodyText"/>
        <w:spacing w:before="5"/>
        <w:rPr>
          <w:sz w:val="23"/>
        </w:rPr>
      </w:pPr>
    </w:p>
    <w:p w14:paraId="0E599BB8" w14:textId="77777777" w:rsidR="000252AC" w:rsidRDefault="00161BAF">
      <w:pPr>
        <w:pStyle w:val="BodyText"/>
        <w:spacing w:line="237" w:lineRule="auto"/>
        <w:ind w:left="220" w:right="875"/>
      </w:pPr>
      <w:r>
        <w:rPr>
          <w:color w:val="231F20"/>
        </w:rPr>
        <w:t>Mae’r Pennaeth Archwilio Mewnol yn rhoi barn flynyddol ar ddigonolrwydd ac effeithiolrwydd y prosesau rheoli risg, rheolaeth a llywodraethu, a oedd yn sicrwydd rhesymol ar gyfer 2020-21.</w:t>
      </w:r>
    </w:p>
    <w:p w14:paraId="1EB7A7D4" w14:textId="77777777" w:rsidR="000252AC" w:rsidRDefault="000252AC">
      <w:pPr>
        <w:pStyle w:val="BodyText"/>
        <w:rPr>
          <w:sz w:val="28"/>
        </w:rPr>
      </w:pPr>
    </w:p>
    <w:p w14:paraId="06AE3C85" w14:textId="28D32D43" w:rsidR="000252AC" w:rsidRDefault="00161BAF">
      <w:pPr>
        <w:spacing w:before="231"/>
        <w:ind w:left="220"/>
        <w:rPr>
          <w:b/>
          <w:sz w:val="24"/>
        </w:rPr>
      </w:pPr>
      <w:r>
        <w:rPr>
          <w:b/>
          <w:color w:val="231F20"/>
          <w:sz w:val="24"/>
        </w:rPr>
        <w:t>Ein strwythur</w:t>
      </w:r>
    </w:p>
    <w:p w14:paraId="65547F40" w14:textId="487C39E2" w:rsidR="000252AC" w:rsidRDefault="00DB7BE8">
      <w:pPr>
        <w:pStyle w:val="BodyText"/>
        <w:rPr>
          <w:b/>
          <w:sz w:val="9"/>
        </w:rPr>
      </w:pPr>
      <w:r>
        <w:rPr>
          <w:noProof/>
          <w:sz w:val="22"/>
        </w:rPr>
        <mc:AlternateContent>
          <mc:Choice Requires="wpg">
            <w:drawing>
              <wp:anchor distT="0" distB="0" distL="114300" distR="114300" simplePos="0" relativeHeight="485026816" behindDoc="1" locked="0" layoutInCell="1" allowOverlap="1" wp14:anchorId="055ED0B1" wp14:editId="13958233">
                <wp:simplePos x="0" y="0"/>
                <wp:positionH relativeFrom="page">
                  <wp:posOffset>2819400</wp:posOffset>
                </wp:positionH>
                <wp:positionV relativeFrom="paragraph">
                  <wp:posOffset>44238</wp:posOffset>
                </wp:positionV>
                <wp:extent cx="4314190" cy="2592070"/>
                <wp:effectExtent l="0" t="0" r="16510" b="0"/>
                <wp:wrapNone/>
                <wp:docPr id="162" name="docshapegroup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190" cy="2592070"/>
                          <a:chOff x="4422" y="655"/>
                          <a:chExt cx="6794" cy="4082"/>
                        </a:xfrm>
                      </wpg:grpSpPr>
                      <pic:pic xmlns:pic="http://schemas.openxmlformats.org/drawingml/2006/picture">
                        <pic:nvPicPr>
                          <pic:cNvPr id="163" name="docshape257"/>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4762" y="655"/>
                            <a:ext cx="2382" cy="4082"/>
                          </a:xfrm>
                          <a:prstGeom prst="rect">
                            <a:avLst/>
                          </a:prstGeom>
                          <a:noFill/>
                          <a:extLst>
                            <a:ext uri="{909E8E84-426E-40DD-AFC4-6F175D3DCCD1}">
                              <a14:hiddenFill xmlns:a14="http://schemas.microsoft.com/office/drawing/2010/main">
                                <a:solidFill>
                                  <a:srgbClr val="FFFFFF"/>
                                </a:solidFill>
                              </a14:hiddenFill>
                            </a:ext>
                          </a:extLst>
                        </pic:spPr>
                      </pic:pic>
                      <wps:wsp>
                        <wps:cNvPr id="164" name="docshape258"/>
                        <wps:cNvSpPr>
                          <a:spLocks/>
                        </wps:cNvSpPr>
                        <wps:spPr bwMode="auto">
                          <a:xfrm>
                            <a:off x="4422" y="3028"/>
                            <a:ext cx="1540" cy="17"/>
                          </a:xfrm>
                          <a:prstGeom prst="rect">
                            <a:avLst/>
                          </a:prstGeom>
                          <a:solidFill>
                            <a:srgbClr val="8685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 name="Line 151"/>
                        <wps:cNvCnPr>
                          <a:cxnSpLocks/>
                        </wps:cNvCnPr>
                        <wps:spPr bwMode="auto">
                          <a:xfrm>
                            <a:off x="8774" y="996"/>
                            <a:ext cx="0" cy="0"/>
                          </a:xfrm>
                          <a:prstGeom prst="line">
                            <a:avLst/>
                          </a:prstGeom>
                          <a:noFill/>
                          <a:ln w="12700">
                            <a:solidFill>
                              <a:srgbClr val="8685AA"/>
                            </a:solidFill>
                            <a:prstDash val="dot"/>
                            <a:round/>
                            <a:headEnd/>
                            <a:tailEnd/>
                          </a:ln>
                          <a:extLst>
                            <a:ext uri="{909E8E84-426E-40DD-AFC4-6F175D3DCCD1}">
                              <a14:hiddenFill xmlns:a14="http://schemas.microsoft.com/office/drawing/2010/main">
                                <a:noFill/>
                              </a14:hiddenFill>
                            </a:ext>
                          </a:extLst>
                        </wps:spPr>
                        <wps:bodyPr/>
                      </wps:wsp>
                      <wps:wsp>
                        <wps:cNvPr id="166" name="docshape259"/>
                        <wps:cNvSpPr>
                          <a:spLocks/>
                        </wps:cNvSpPr>
                        <wps:spPr bwMode="auto">
                          <a:xfrm>
                            <a:off x="8854" y="665"/>
                            <a:ext cx="2362" cy="661"/>
                          </a:xfrm>
                          <a:prstGeom prst="rect">
                            <a:avLst/>
                          </a:prstGeom>
                          <a:noFill/>
                          <a:ln w="12700">
                            <a:solidFill>
                              <a:srgbClr val="8685A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 name="docshape260"/>
                          <pic:cNvPicPr>
                            <a:picLocks/>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8902" y="721"/>
                            <a:ext cx="2269" cy="558"/>
                          </a:xfrm>
                          <a:prstGeom prst="rect">
                            <a:avLst/>
                          </a:prstGeom>
                          <a:noFill/>
                          <a:extLst>
                            <a:ext uri="{909E8E84-426E-40DD-AFC4-6F175D3DCCD1}">
                              <a14:hiddenFill xmlns:a14="http://schemas.microsoft.com/office/drawing/2010/main">
                                <a:solidFill>
                                  <a:srgbClr val="FFFFFF"/>
                                </a:solidFill>
                              </a14:hiddenFill>
                            </a:ext>
                          </a:extLst>
                        </pic:spPr>
                      </pic:pic>
                      <wps:wsp>
                        <wps:cNvPr id="168" name="docshape261"/>
                        <wps:cNvSpPr>
                          <a:spLocks/>
                        </wps:cNvSpPr>
                        <wps:spPr bwMode="auto">
                          <a:xfrm>
                            <a:off x="7143" y="985"/>
                            <a:ext cx="1701" cy="20"/>
                          </a:xfrm>
                          <a:custGeom>
                            <a:avLst/>
                            <a:gdLst>
                              <a:gd name="T0" fmla="+- 0 7163 7143"/>
                              <a:gd name="T1" fmla="*/ T0 w 1701"/>
                              <a:gd name="T2" fmla="+- 0 996 986"/>
                              <a:gd name="T3" fmla="*/ 996 h 20"/>
                              <a:gd name="T4" fmla="+- 0 7160 7143"/>
                              <a:gd name="T5" fmla="*/ T4 w 1701"/>
                              <a:gd name="T6" fmla="+- 0 989 986"/>
                              <a:gd name="T7" fmla="*/ 989 h 20"/>
                              <a:gd name="T8" fmla="+- 0 7153 7143"/>
                              <a:gd name="T9" fmla="*/ T8 w 1701"/>
                              <a:gd name="T10" fmla="+- 0 986 986"/>
                              <a:gd name="T11" fmla="*/ 986 h 20"/>
                              <a:gd name="T12" fmla="+- 0 7146 7143"/>
                              <a:gd name="T13" fmla="*/ T12 w 1701"/>
                              <a:gd name="T14" fmla="+- 0 989 986"/>
                              <a:gd name="T15" fmla="*/ 989 h 20"/>
                              <a:gd name="T16" fmla="+- 0 7143 7143"/>
                              <a:gd name="T17" fmla="*/ T16 w 1701"/>
                              <a:gd name="T18" fmla="+- 0 996 986"/>
                              <a:gd name="T19" fmla="*/ 996 h 20"/>
                              <a:gd name="T20" fmla="+- 0 7146 7143"/>
                              <a:gd name="T21" fmla="*/ T20 w 1701"/>
                              <a:gd name="T22" fmla="+- 0 1003 986"/>
                              <a:gd name="T23" fmla="*/ 1003 h 20"/>
                              <a:gd name="T24" fmla="+- 0 7153 7143"/>
                              <a:gd name="T25" fmla="*/ T24 w 1701"/>
                              <a:gd name="T26" fmla="+- 0 1006 986"/>
                              <a:gd name="T27" fmla="*/ 1006 h 20"/>
                              <a:gd name="T28" fmla="+- 0 7160 7143"/>
                              <a:gd name="T29" fmla="*/ T28 w 1701"/>
                              <a:gd name="T30" fmla="+- 0 1003 986"/>
                              <a:gd name="T31" fmla="*/ 1003 h 20"/>
                              <a:gd name="T32" fmla="+- 0 7163 7143"/>
                              <a:gd name="T33" fmla="*/ T32 w 1701"/>
                              <a:gd name="T34" fmla="+- 0 996 986"/>
                              <a:gd name="T35" fmla="*/ 996 h 20"/>
                              <a:gd name="T36" fmla="+- 0 8844 7143"/>
                              <a:gd name="T37" fmla="*/ T36 w 1701"/>
                              <a:gd name="T38" fmla="+- 0 996 986"/>
                              <a:gd name="T39" fmla="*/ 996 h 20"/>
                              <a:gd name="T40" fmla="+- 0 8841 7143"/>
                              <a:gd name="T41" fmla="*/ T40 w 1701"/>
                              <a:gd name="T42" fmla="+- 0 989 986"/>
                              <a:gd name="T43" fmla="*/ 989 h 20"/>
                              <a:gd name="T44" fmla="+- 0 8834 7143"/>
                              <a:gd name="T45" fmla="*/ T44 w 1701"/>
                              <a:gd name="T46" fmla="+- 0 986 986"/>
                              <a:gd name="T47" fmla="*/ 986 h 20"/>
                              <a:gd name="T48" fmla="+- 0 8827 7143"/>
                              <a:gd name="T49" fmla="*/ T48 w 1701"/>
                              <a:gd name="T50" fmla="+- 0 989 986"/>
                              <a:gd name="T51" fmla="*/ 989 h 20"/>
                              <a:gd name="T52" fmla="+- 0 8824 7143"/>
                              <a:gd name="T53" fmla="*/ T52 w 1701"/>
                              <a:gd name="T54" fmla="+- 0 996 986"/>
                              <a:gd name="T55" fmla="*/ 996 h 20"/>
                              <a:gd name="T56" fmla="+- 0 8827 7143"/>
                              <a:gd name="T57" fmla="*/ T56 w 1701"/>
                              <a:gd name="T58" fmla="+- 0 1003 986"/>
                              <a:gd name="T59" fmla="*/ 1003 h 20"/>
                              <a:gd name="T60" fmla="+- 0 8834 7143"/>
                              <a:gd name="T61" fmla="*/ T60 w 1701"/>
                              <a:gd name="T62" fmla="+- 0 1006 986"/>
                              <a:gd name="T63" fmla="*/ 1006 h 20"/>
                              <a:gd name="T64" fmla="+- 0 8841 7143"/>
                              <a:gd name="T65" fmla="*/ T64 w 1701"/>
                              <a:gd name="T66" fmla="+- 0 1003 986"/>
                              <a:gd name="T67" fmla="*/ 1003 h 20"/>
                              <a:gd name="T68" fmla="+- 0 8844 7143"/>
                              <a:gd name="T69" fmla="*/ T68 w 1701"/>
                              <a:gd name="T70" fmla="+- 0 996 986"/>
                              <a:gd name="T71" fmla="*/ 996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701" h="20">
                                <a:moveTo>
                                  <a:pt x="20" y="10"/>
                                </a:moveTo>
                                <a:lnTo>
                                  <a:pt x="17" y="3"/>
                                </a:lnTo>
                                <a:lnTo>
                                  <a:pt x="10" y="0"/>
                                </a:lnTo>
                                <a:lnTo>
                                  <a:pt x="3" y="3"/>
                                </a:lnTo>
                                <a:lnTo>
                                  <a:pt x="0" y="10"/>
                                </a:lnTo>
                                <a:lnTo>
                                  <a:pt x="3" y="17"/>
                                </a:lnTo>
                                <a:lnTo>
                                  <a:pt x="10" y="20"/>
                                </a:lnTo>
                                <a:lnTo>
                                  <a:pt x="17" y="17"/>
                                </a:lnTo>
                                <a:lnTo>
                                  <a:pt x="20" y="10"/>
                                </a:lnTo>
                                <a:close/>
                                <a:moveTo>
                                  <a:pt x="1701" y="10"/>
                                </a:moveTo>
                                <a:lnTo>
                                  <a:pt x="1698" y="3"/>
                                </a:lnTo>
                                <a:lnTo>
                                  <a:pt x="1691" y="0"/>
                                </a:lnTo>
                                <a:lnTo>
                                  <a:pt x="1684" y="3"/>
                                </a:lnTo>
                                <a:lnTo>
                                  <a:pt x="1681" y="10"/>
                                </a:lnTo>
                                <a:lnTo>
                                  <a:pt x="1684" y="17"/>
                                </a:lnTo>
                                <a:lnTo>
                                  <a:pt x="1691" y="20"/>
                                </a:lnTo>
                                <a:lnTo>
                                  <a:pt x="1698" y="17"/>
                                </a:lnTo>
                                <a:lnTo>
                                  <a:pt x="1701" y="10"/>
                                </a:lnTo>
                                <a:close/>
                              </a:path>
                            </a:pathLst>
                          </a:custGeom>
                          <a:solidFill>
                            <a:srgbClr val="868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262"/>
                        <wps:cNvSpPr txBox="1">
                          <a:spLocks/>
                        </wps:cNvSpPr>
                        <wps:spPr bwMode="auto">
                          <a:xfrm>
                            <a:off x="4762" y="1676"/>
                            <a:ext cx="2513" cy="833"/>
                          </a:xfrm>
                          <a:prstGeom prst="rect">
                            <a:avLst/>
                          </a:prstGeom>
                          <a:solidFill>
                            <a:srgbClr val="8685A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BC33B5" w14:textId="77777777" w:rsidR="00C678ED" w:rsidRDefault="00C678ED">
                              <w:pPr>
                                <w:spacing w:before="97" w:line="237" w:lineRule="auto"/>
                                <w:ind w:left="640" w:right="607" w:hanging="21"/>
                                <w:rPr>
                                  <w:color w:val="000000"/>
                                  <w:sz w:val="20"/>
                                </w:rPr>
                              </w:pPr>
                              <w:r>
                                <w:rPr>
                                  <w:color w:val="FFFFFF"/>
                                  <w:sz w:val="20"/>
                                </w:rPr>
                                <w:t>Pwyllgor Partneriaeth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ED0B1" id="docshapegroup256" o:spid="_x0000_s1229" style="position:absolute;margin-left:222pt;margin-top:3.5pt;width:339.7pt;height:204.1pt;z-index:-18289664;mso-position-horizontal-relative:page;mso-position-vertical-relative:text" coordorigin="4422,655" coordsize="6794,40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">
                <v:shape id="docshape257" o:spid="_x0000_s1230" type="#_x0000_t75" style="position:absolute;left:4762;top:655;width:2382;height:4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">
                  <v:imagedata r:id="rId85" o:title=""/>
                  <o:lock v:ext="edit" aspectratio="f"/>
                </v:shape>
                <v:rect id="docshape258" o:spid="_x0000_s1231" style="position:absolute;left:4422;top:3028;width:1540;height: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" fillcolor="#8685aa" stroked="f">
                  <v:path arrowok="t"/>
                </v:rect>
                <v:line id="Line 151" o:spid="_x0000_s1232" style="position:absolute;visibility:visible;mso-wrap-style:square" from="8774,996" to="877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" strokecolor="#8685aa" strokeweight="1pt">
                  <v:stroke dashstyle="dot"/>
                  <o:lock v:ext="edit" shapetype="f"/>
                </v:line>
                <v:rect id="docshape259" o:spid="_x0000_s1233" style="position:absolute;left:8854;top:665;width:2362;height:6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" filled="f" strokecolor="#8685aa" strokeweight="1pt">
                  <v:path arrowok="t"/>
                </v:rect>
                <v:shape id="docshape260" o:spid="_x0000_s1234" type="#_x0000_t75" style="position:absolute;left:8902;top:721;width:2269;height:5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">
                  <v:imagedata r:id="rId86" o:title=""/>
                  <o:lock v:ext="edit" aspectratio="f"/>
                </v:shape>
                <v:shape id="docshape261" o:spid="_x0000_s1235" style="position:absolute;left:7143;top:985;width:1701;height:20;visibility:visible;mso-wrap-style:square;v-text-anchor:top" coordsize="1701,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" path="m20,10l17,3,10,,3,3,,10r3,7l10,20r7,-3l20,10xm1701,10r-3,-7l1691,r-7,3l1681,10r3,7l1691,20r7,-3l1701,10xe" fillcolor="#8685aa" stroked="f">
                  <v:path arrowok="t" o:connecttype="custom" o:connectlocs="20,996;17,989;10,986;3,989;0,996;3,1003;10,1006;17,1003;20,996;1701,996;1698,989;1691,986;1684,989;1681,996;1684,1003;1691,1006;1698,1003;1701,996" o:connectangles="0,0,0,0,0,0,0,0,0,0,0,0,0,0,0,0,0,0"/>
                </v:shape>
                <v:shape id="docshape262" o:spid="_x0000_s1236" type="#_x0000_t202" style="position:absolute;left:4762;top:1676;width:2513;height:8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" fillcolor="#8685aa" stroked="f">
                  <v:path arrowok="t"/>
                  <v:textbox inset="0,0,0,0">
                    <w:txbxContent>
                      <w:p w14:paraId="36BC33B5" w14:textId="77777777" w:rsidR="00C678ED" w:rsidRDefault="00C678ED">
                        <w:pPr>
                          <w:spacing w:before="97" w:line="237" w:lineRule="auto"/>
                          <w:ind w:left="640" w:right="607" w:hanging="21"/>
                          <w:rPr>
                            <w:color w:val="000000"/>
                            <w:sz w:val="20"/>
                          </w:rPr>
                        </w:pPr>
                        <w:r>
                          <w:rPr>
                            <w:color w:val="FFFFFF"/>
                            <w:sz w:val="20"/>
                          </w:rPr>
                          <w:t>Pwyllgor Partneriaeth</w:t>
                        </w:r>
                      </w:p>
                    </w:txbxContent>
                  </v:textbox>
                </v:shape>
                <w10:wrap anchorx="page"/>
              </v:group>
            </w:pict>
          </mc:Fallback>
        </mc:AlternateContent>
      </w:r>
      <w:r>
        <w:rPr>
          <w:noProof/>
        </w:rPr>
        <mc:AlternateContent>
          <mc:Choice Requires="wpg">
            <w:drawing>
              <wp:anchor distT="0" distB="0" distL="0" distR="0" simplePos="0" relativeHeight="487631872" behindDoc="1" locked="0" layoutInCell="1" allowOverlap="1" wp14:anchorId="2178C2F6" wp14:editId="5EE70CCC">
                <wp:simplePos x="0" y="0"/>
                <wp:positionH relativeFrom="page">
                  <wp:posOffset>431800</wp:posOffset>
                </wp:positionH>
                <wp:positionV relativeFrom="paragraph">
                  <wp:posOffset>84455</wp:posOffset>
                </wp:positionV>
                <wp:extent cx="2376170" cy="1913890"/>
                <wp:effectExtent l="0" t="0" r="0" b="29210"/>
                <wp:wrapTopAndBottom/>
                <wp:docPr id="156"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6170" cy="1913890"/>
                          <a:chOff x="680" y="133"/>
                          <a:chExt cx="3742" cy="3014"/>
                        </a:xfrm>
                      </wpg:grpSpPr>
                      <pic:pic xmlns:pic="http://schemas.openxmlformats.org/drawingml/2006/picture">
                        <pic:nvPicPr>
                          <pic:cNvPr id="157" name="docshape26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680" y="133"/>
                            <a:ext cx="2382" cy="681"/>
                          </a:xfrm>
                          <a:prstGeom prst="rect">
                            <a:avLst/>
                          </a:prstGeom>
                          <a:noFill/>
                          <a:extLst>
                            <a:ext uri="{909E8E84-426E-40DD-AFC4-6F175D3DCCD1}">
                              <a14:hiddenFill xmlns:a14="http://schemas.microsoft.com/office/drawing/2010/main">
                                <a:solidFill>
                                  <a:srgbClr val="FFFFFF"/>
                                </a:solidFill>
                              </a14:hiddenFill>
                            </a:ext>
                          </a:extLst>
                        </pic:spPr>
                      </pic:pic>
                      <wps:wsp>
                        <wps:cNvPr id="158" name="Line 144"/>
                        <wps:cNvCnPr>
                          <a:cxnSpLocks/>
                        </wps:cNvCnPr>
                        <wps:spPr bwMode="auto">
                          <a:xfrm>
                            <a:off x="1871" y="884"/>
                            <a:ext cx="0" cy="2263"/>
                          </a:xfrm>
                          <a:prstGeom prst="line">
                            <a:avLst/>
                          </a:prstGeom>
                          <a:noFill/>
                          <a:ln w="12700">
                            <a:solidFill>
                              <a:srgbClr val="8685AA"/>
                            </a:solidFill>
                            <a:prstDash val="dot"/>
                            <a:round/>
                            <a:headEnd/>
                            <a:tailEnd/>
                          </a:ln>
                          <a:extLst>
                            <a:ext uri="{909E8E84-426E-40DD-AFC4-6F175D3DCCD1}">
                              <a14:hiddenFill xmlns:a14="http://schemas.microsoft.com/office/drawing/2010/main">
                                <a:noFill/>
                              </a14:hiddenFill>
                            </a:ext>
                          </a:extLst>
                        </wps:spPr>
                        <wps:bodyPr/>
                      </wps:wsp>
                      <wps:wsp>
                        <wps:cNvPr id="159" name="docshape265"/>
                        <wps:cNvSpPr>
                          <a:spLocks/>
                        </wps:cNvSpPr>
                        <wps:spPr bwMode="auto">
                          <a:xfrm>
                            <a:off x="1860" y="813"/>
                            <a:ext cx="20" cy="20"/>
                          </a:xfrm>
                          <a:custGeom>
                            <a:avLst/>
                            <a:gdLst>
                              <a:gd name="T0" fmla="+- 0 1861 1861"/>
                              <a:gd name="T1" fmla="*/ T0 w 20"/>
                              <a:gd name="T2" fmla="+- 0 824 814"/>
                              <a:gd name="T3" fmla="*/ 824 h 20"/>
                              <a:gd name="T4" fmla="+- 0 1864 1861"/>
                              <a:gd name="T5" fmla="*/ T4 w 20"/>
                              <a:gd name="T6" fmla="+- 0 817 814"/>
                              <a:gd name="T7" fmla="*/ 817 h 20"/>
                              <a:gd name="T8" fmla="+- 0 1871 1861"/>
                              <a:gd name="T9" fmla="*/ T8 w 20"/>
                              <a:gd name="T10" fmla="+- 0 814 814"/>
                              <a:gd name="T11" fmla="*/ 814 h 20"/>
                              <a:gd name="T12" fmla="+- 0 1878 1861"/>
                              <a:gd name="T13" fmla="*/ T12 w 20"/>
                              <a:gd name="T14" fmla="+- 0 817 814"/>
                              <a:gd name="T15" fmla="*/ 817 h 20"/>
                              <a:gd name="T16" fmla="+- 0 1881 1861"/>
                              <a:gd name="T17" fmla="*/ T16 w 20"/>
                              <a:gd name="T18" fmla="+- 0 824 814"/>
                              <a:gd name="T19" fmla="*/ 824 h 20"/>
                              <a:gd name="T20" fmla="+- 0 1878 1861"/>
                              <a:gd name="T21" fmla="*/ T20 w 20"/>
                              <a:gd name="T22" fmla="+- 0 831 814"/>
                              <a:gd name="T23" fmla="*/ 831 h 20"/>
                              <a:gd name="T24" fmla="+- 0 1871 1861"/>
                              <a:gd name="T25" fmla="*/ T24 w 20"/>
                              <a:gd name="T26" fmla="+- 0 834 814"/>
                              <a:gd name="T27" fmla="*/ 834 h 20"/>
                              <a:gd name="T28" fmla="+- 0 1864 1861"/>
                              <a:gd name="T29" fmla="*/ T28 w 20"/>
                              <a:gd name="T30" fmla="+- 0 831 814"/>
                              <a:gd name="T31" fmla="*/ 831 h 20"/>
                              <a:gd name="T32" fmla="+- 0 1861 1861"/>
                              <a:gd name="T33" fmla="*/ T32 w 20"/>
                              <a:gd name="T34" fmla="+- 0 824 814"/>
                              <a:gd name="T35" fmla="*/ 82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 h="20">
                                <a:moveTo>
                                  <a:pt x="0" y="10"/>
                                </a:moveTo>
                                <a:lnTo>
                                  <a:pt x="3" y="3"/>
                                </a:lnTo>
                                <a:lnTo>
                                  <a:pt x="10" y="0"/>
                                </a:lnTo>
                                <a:lnTo>
                                  <a:pt x="17" y="3"/>
                                </a:lnTo>
                                <a:lnTo>
                                  <a:pt x="20" y="10"/>
                                </a:lnTo>
                                <a:lnTo>
                                  <a:pt x="17" y="17"/>
                                </a:lnTo>
                                <a:lnTo>
                                  <a:pt x="10" y="20"/>
                                </a:lnTo>
                                <a:lnTo>
                                  <a:pt x="3" y="17"/>
                                </a:lnTo>
                                <a:lnTo>
                                  <a:pt x="0" y="10"/>
                                </a:lnTo>
                                <a:close/>
                              </a:path>
                            </a:pathLst>
                          </a:custGeom>
                          <a:solidFill>
                            <a:srgbClr val="8685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266"/>
                        <wps:cNvSpPr txBox="1">
                          <a:spLocks/>
                        </wps:cNvSpPr>
                        <wps:spPr bwMode="auto">
                          <a:xfrm>
                            <a:off x="680" y="133"/>
                            <a:ext cx="2382" cy="3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F987B5" w14:textId="77777777" w:rsidR="00C678ED" w:rsidRDefault="00C678ED">
                              <w:pPr>
                                <w:spacing w:before="102" w:line="256" w:lineRule="auto"/>
                                <w:ind w:left="1313" w:right="161"/>
                                <w:rPr>
                                  <w:rFonts w:ascii="Arial"/>
                                  <w:sz w:val="10"/>
                                </w:rPr>
                              </w:pPr>
                              <w:r>
                                <w:rPr>
                                  <w:rFonts w:ascii="Arial"/>
                                  <w:color w:val="173860"/>
                                  <w:sz w:val="10"/>
                                </w:rPr>
                                <w:t xml:space="preserve">Ymddiriedolaeth GIG </w:t>
                              </w:r>
                              <w:r>
                                <w:rPr>
                                  <w:rFonts w:ascii="Arial"/>
                                  <w:color w:val="254C7C"/>
                                  <w:sz w:val="10"/>
                                </w:rPr>
                                <w:t>Prifysgol Felindre</w:t>
                              </w:r>
                            </w:p>
                            <w:p w14:paraId="0ED7FFCD" w14:textId="77777777" w:rsidR="00C678ED" w:rsidRDefault="00C678ED">
                              <w:pPr>
                                <w:spacing w:before="21" w:line="256" w:lineRule="auto"/>
                                <w:ind w:left="1313" w:right="257"/>
                                <w:rPr>
                                  <w:rFonts w:ascii="Arial"/>
                                  <w:sz w:val="10"/>
                                </w:rPr>
                              </w:pPr>
                              <w:r>
                                <w:rPr>
                                  <w:rFonts w:ascii="Arial"/>
                                  <w:color w:val="173860"/>
                                  <w:sz w:val="10"/>
                                </w:rPr>
                                <w:t xml:space="preserve">Velindre University </w:t>
                              </w:r>
                              <w:r>
                                <w:rPr>
                                  <w:rFonts w:ascii="Arial"/>
                                  <w:color w:val="254C7C"/>
                                  <w:sz w:val="10"/>
                                </w:rPr>
                                <w:t>NHS Trust</w:t>
                              </w:r>
                            </w:p>
                          </w:txbxContent>
                        </wps:txbx>
                        <wps:bodyPr rot="0" vert="horz" wrap="square" lIns="0" tIns="0" rIns="0" bIns="0" anchor="t" anchorCtr="0" upright="1">
                          <a:noAutofit/>
                        </wps:bodyPr>
                      </wps:wsp>
                      <wps:wsp>
                        <wps:cNvPr id="161" name="docshape267"/>
                        <wps:cNvSpPr txBox="1">
                          <a:spLocks/>
                        </wps:cNvSpPr>
                        <wps:spPr bwMode="auto">
                          <a:xfrm>
                            <a:off x="2040" y="2174"/>
                            <a:ext cx="2382" cy="681"/>
                          </a:xfrm>
                          <a:prstGeom prst="rect">
                            <a:avLst/>
                          </a:prstGeom>
                          <a:solidFill>
                            <a:srgbClr val="8685A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1E737" w14:textId="77777777" w:rsidR="00C678ED" w:rsidRDefault="00C678ED">
                              <w:pPr>
                                <w:spacing w:before="95" w:line="242" w:lineRule="exact"/>
                                <w:ind w:left="285" w:right="285"/>
                                <w:jc w:val="center"/>
                                <w:rPr>
                                  <w:color w:val="000000"/>
                                  <w:sz w:val="20"/>
                                </w:rPr>
                              </w:pPr>
                              <w:r>
                                <w:rPr>
                                  <w:color w:val="FFFFFF"/>
                                  <w:sz w:val="20"/>
                                </w:rPr>
                                <w:t>Uwch</w:t>
                              </w:r>
                            </w:p>
                            <w:p w14:paraId="7A300597" w14:textId="77777777" w:rsidR="00C678ED" w:rsidRDefault="00C678ED">
                              <w:pPr>
                                <w:spacing w:line="242" w:lineRule="exact"/>
                                <w:ind w:left="286" w:right="285"/>
                                <w:jc w:val="center"/>
                                <w:rPr>
                                  <w:color w:val="000000"/>
                                  <w:sz w:val="20"/>
                                </w:rPr>
                              </w:pPr>
                              <w:r>
                                <w:rPr>
                                  <w:color w:val="FFFFFF"/>
                                  <w:sz w:val="20"/>
                                </w:rPr>
                                <w:t>Grŵp Arwain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78C2F6" id="docshapegroup263" o:spid="_x0000_s1237" style="position:absolute;margin-left:34pt;margin-top:6.65pt;width:187.1pt;height:150.7pt;z-index:-15684608;mso-wrap-distance-left:0;mso-wrap-distance-right:0;mso-position-horizontal-relative:page;mso-position-vertical-relative:text" coordorigin="680,133" coordsize="3742,30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">
                <v:shape id="docshape264" o:spid="_x0000_s1238" type="#_x0000_t75" style="position:absolute;left:680;top:133;width:2382;height:6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">
                  <v:imagedata r:id="rId88" o:title=""/>
                  <o:lock v:ext="edit" aspectratio="f"/>
                </v:shape>
                <v:line id="Line 144" o:spid="_x0000_s1239" style="position:absolute;visibility:visible;mso-wrap-style:square" from="1871,884" to="1871,3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" strokecolor="#8685aa" strokeweight="1pt">
                  <v:stroke dashstyle="dot"/>
                  <o:lock v:ext="edit" shapetype="f"/>
                </v:line>
                <v:shape id="docshape265" o:spid="_x0000_s1240" style="position:absolute;left:1860;top:813;width:20;height:20;visibility:visible;mso-wrap-style:square;v-text-anchor:top" coordsize="2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" path="m,10l3,3,10,r7,3l20,10r-3,7l10,20,3,17,,10xe" fillcolor="#8685aa" stroked="f">
                  <v:path arrowok="t" o:connecttype="custom" o:connectlocs="0,824;3,817;10,814;17,817;20,824;17,831;10,834;3,831;0,824" o:connectangles="0,0,0,0,0,0,0,0,0"/>
                </v:shape>
                <v:shape id="docshape266" o:spid="_x0000_s1241" type="#_x0000_t202" style="position:absolute;left:680;top:133;width:2382;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" filled="f" stroked="f">
                  <v:path arrowok="t"/>
                  <v:textbox inset="0,0,0,0">
                    <w:txbxContent>
                      <w:p w14:paraId="5BF987B5" w14:textId="77777777" w:rsidR="00C678ED" w:rsidRDefault="00C678ED">
                        <w:pPr>
                          <w:spacing w:before="102" w:line="256" w:lineRule="auto"/>
                          <w:ind w:left="1313" w:right="161"/>
                          <w:rPr>
                            <w:rFonts w:ascii="Arial"/>
                            <w:sz w:val="10"/>
                          </w:rPr>
                        </w:pPr>
                        <w:r>
                          <w:rPr>
                            <w:rFonts w:ascii="Arial"/>
                            <w:color w:val="173860"/>
                            <w:sz w:val="10"/>
                          </w:rPr>
                          <w:t xml:space="preserve">Ymddiriedolaeth GIG </w:t>
                        </w:r>
                        <w:r>
                          <w:rPr>
                            <w:rFonts w:ascii="Arial"/>
                            <w:color w:val="254C7C"/>
                            <w:sz w:val="10"/>
                          </w:rPr>
                          <w:t>Prifysgol Felindre</w:t>
                        </w:r>
                      </w:p>
                      <w:p w14:paraId="0ED7FFCD" w14:textId="77777777" w:rsidR="00C678ED" w:rsidRDefault="00C678ED">
                        <w:pPr>
                          <w:spacing w:before="21" w:line="256" w:lineRule="auto"/>
                          <w:ind w:left="1313" w:right="257"/>
                          <w:rPr>
                            <w:rFonts w:ascii="Arial"/>
                            <w:sz w:val="10"/>
                          </w:rPr>
                        </w:pPr>
                        <w:r>
                          <w:rPr>
                            <w:rFonts w:ascii="Arial"/>
                            <w:color w:val="173860"/>
                            <w:sz w:val="10"/>
                          </w:rPr>
                          <w:t xml:space="preserve">Velindre University </w:t>
                        </w:r>
                        <w:r>
                          <w:rPr>
                            <w:rFonts w:ascii="Arial"/>
                            <w:color w:val="254C7C"/>
                            <w:sz w:val="10"/>
                          </w:rPr>
                          <w:t>NHS Trust</w:t>
                        </w:r>
                      </w:p>
                    </w:txbxContent>
                  </v:textbox>
                </v:shape>
                <v:shape id="docshape267" o:spid="_x0000_s1242" type="#_x0000_t202" style="position:absolute;left:2040;top:2174;width:2382;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" fillcolor="#8685aa" stroked="f">
                  <v:path arrowok="t"/>
                  <v:textbox inset="0,0,0,0">
                    <w:txbxContent>
                      <w:p w14:paraId="4CA1E737" w14:textId="77777777" w:rsidR="00C678ED" w:rsidRDefault="00C678ED">
                        <w:pPr>
                          <w:spacing w:before="95" w:line="242" w:lineRule="exact"/>
                          <w:ind w:left="285" w:right="285"/>
                          <w:jc w:val="center"/>
                          <w:rPr>
                            <w:color w:val="000000"/>
                            <w:sz w:val="20"/>
                          </w:rPr>
                        </w:pPr>
                        <w:r>
                          <w:rPr>
                            <w:color w:val="FFFFFF"/>
                            <w:sz w:val="20"/>
                          </w:rPr>
                          <w:t>Uwch</w:t>
                        </w:r>
                      </w:p>
                      <w:p w14:paraId="7A300597" w14:textId="77777777" w:rsidR="00C678ED" w:rsidRDefault="00C678ED">
                        <w:pPr>
                          <w:spacing w:line="242" w:lineRule="exact"/>
                          <w:ind w:left="286" w:right="285"/>
                          <w:jc w:val="center"/>
                          <w:rPr>
                            <w:color w:val="000000"/>
                            <w:sz w:val="20"/>
                          </w:rPr>
                        </w:pPr>
                        <w:r>
                          <w:rPr>
                            <w:color w:val="FFFFFF"/>
                            <w:sz w:val="20"/>
                          </w:rPr>
                          <w:t>Grŵp Arwain</w:t>
                        </w:r>
                      </w:p>
                    </w:txbxContent>
                  </v:textbox>
                </v:shape>
                <w10:wrap type="topAndBottom" anchorx="page"/>
              </v:group>
            </w:pict>
          </mc:Fallback>
        </mc:AlternateContent>
      </w:r>
    </w:p>
    <w:p w14:paraId="75A29848" w14:textId="77777777" w:rsidR="000252AC" w:rsidRDefault="000252AC">
      <w:pPr>
        <w:pStyle w:val="BodyText"/>
        <w:spacing w:before="3"/>
        <w:rPr>
          <w:b/>
          <w:sz w:val="3"/>
        </w:rPr>
      </w:pPr>
    </w:p>
    <w:tbl>
      <w:tblPr>
        <w:tblW w:w="0" w:type="auto"/>
        <w:tblInd w:w="227" w:type="dxa"/>
        <w:tblLayout w:type="fixed"/>
        <w:tblCellMar>
          <w:left w:w="0" w:type="dxa"/>
          <w:right w:w="0" w:type="dxa"/>
        </w:tblCellMar>
        <w:tblLook w:val="01E0" w:firstRow="1" w:lastRow="1" w:firstColumn="1" w:lastColumn="1" w:noHBand="0" w:noVBand="0"/>
      </w:tblPr>
      <w:tblGrid>
        <w:gridCol w:w="1191"/>
        <w:gridCol w:w="1417"/>
        <w:gridCol w:w="5566"/>
        <w:gridCol w:w="1183"/>
        <w:gridCol w:w="1200"/>
      </w:tblGrid>
      <w:tr w:rsidR="000252AC" w14:paraId="19C346CB" w14:textId="77777777">
        <w:trPr>
          <w:trHeight w:val="330"/>
        </w:trPr>
        <w:tc>
          <w:tcPr>
            <w:tcW w:w="1191" w:type="dxa"/>
            <w:tcBorders>
              <w:right w:val="single" w:sz="8" w:space="0" w:color="8685AA"/>
            </w:tcBorders>
          </w:tcPr>
          <w:p w14:paraId="79B900C8" w14:textId="77777777" w:rsidR="000252AC" w:rsidRDefault="000252AC">
            <w:pPr>
              <w:pStyle w:val="TableParagraph"/>
              <w:spacing w:before="0"/>
              <w:rPr>
                <w:rFonts w:ascii="Times New Roman"/>
              </w:rPr>
            </w:pPr>
          </w:p>
        </w:tc>
        <w:tc>
          <w:tcPr>
            <w:tcW w:w="8166" w:type="dxa"/>
            <w:gridSpan w:val="3"/>
            <w:tcBorders>
              <w:top w:val="single" w:sz="8" w:space="0" w:color="8685AA"/>
              <w:left w:val="single" w:sz="8" w:space="0" w:color="8685AA"/>
              <w:right w:val="single" w:sz="8" w:space="0" w:color="8685AA"/>
            </w:tcBorders>
          </w:tcPr>
          <w:p w14:paraId="495FF7F6" w14:textId="77777777" w:rsidR="000252AC" w:rsidRDefault="000252AC">
            <w:pPr>
              <w:pStyle w:val="TableParagraph"/>
              <w:spacing w:before="0"/>
              <w:rPr>
                <w:rFonts w:ascii="Times New Roman"/>
              </w:rPr>
            </w:pPr>
          </w:p>
        </w:tc>
        <w:tc>
          <w:tcPr>
            <w:tcW w:w="1200" w:type="dxa"/>
            <w:tcBorders>
              <w:left w:val="single" w:sz="8" w:space="0" w:color="8685AA"/>
            </w:tcBorders>
          </w:tcPr>
          <w:p w14:paraId="01B8633A" w14:textId="77777777" w:rsidR="000252AC" w:rsidRDefault="000252AC">
            <w:pPr>
              <w:pStyle w:val="TableParagraph"/>
              <w:spacing w:before="0"/>
              <w:rPr>
                <w:rFonts w:ascii="Times New Roman"/>
              </w:rPr>
            </w:pPr>
          </w:p>
        </w:tc>
      </w:tr>
      <w:tr w:rsidR="000252AC" w14:paraId="2C923317" w14:textId="77777777" w:rsidTr="006B6997">
        <w:trPr>
          <w:trHeight w:val="680"/>
        </w:trPr>
        <w:tc>
          <w:tcPr>
            <w:tcW w:w="2608" w:type="dxa"/>
            <w:gridSpan w:val="2"/>
            <w:shd w:val="clear" w:color="auto" w:fill="8685AA"/>
          </w:tcPr>
          <w:p w14:paraId="737F9F5B" w14:textId="77777777" w:rsidR="000252AC" w:rsidRDefault="00161BAF">
            <w:pPr>
              <w:pStyle w:val="TableParagraph"/>
              <w:spacing w:before="97" w:line="237" w:lineRule="auto"/>
              <w:ind w:left="640" w:right="630" w:firstLine="290"/>
              <w:rPr>
                <w:sz w:val="20"/>
              </w:rPr>
            </w:pPr>
            <w:r>
              <w:rPr>
                <w:color w:val="FFFFFF"/>
                <w:sz w:val="20"/>
              </w:rPr>
              <w:t>Pwyllgor Archwilio</w:t>
            </w:r>
          </w:p>
        </w:tc>
        <w:tc>
          <w:tcPr>
            <w:tcW w:w="5566" w:type="dxa"/>
          </w:tcPr>
          <w:p w14:paraId="02114D17" w14:textId="77777777" w:rsidR="000252AC" w:rsidRDefault="00161BAF">
            <w:pPr>
              <w:pStyle w:val="TableParagraph"/>
              <w:spacing w:before="97" w:line="237" w:lineRule="auto"/>
              <w:ind w:left="2108" w:right="2117"/>
              <w:jc w:val="center"/>
              <w:rPr>
                <w:sz w:val="20"/>
              </w:rPr>
            </w:pPr>
            <w:r>
              <w:rPr>
                <w:color w:val="FFFFFF"/>
                <w:sz w:val="20"/>
              </w:rPr>
              <w:t>Pwyllgor Cronfa Risg Cymru</w:t>
            </w:r>
          </w:p>
        </w:tc>
        <w:tc>
          <w:tcPr>
            <w:tcW w:w="2383" w:type="dxa"/>
            <w:gridSpan w:val="2"/>
            <w:shd w:val="clear" w:color="auto" w:fill="8685AA"/>
          </w:tcPr>
          <w:p w14:paraId="6CC7158A" w14:textId="77777777" w:rsidR="000252AC" w:rsidRDefault="00161BAF">
            <w:pPr>
              <w:pStyle w:val="TableParagraph"/>
              <w:spacing w:before="97" w:line="237" w:lineRule="auto"/>
              <w:ind w:left="218" w:right="213" w:firstLine="185"/>
              <w:rPr>
                <w:sz w:val="20"/>
              </w:rPr>
            </w:pPr>
            <w:r>
              <w:rPr>
                <w:color w:val="FFFFFF"/>
                <w:sz w:val="20"/>
              </w:rPr>
              <w:t>Bwrdd Caffael ar Sail Tystiolaeth</w:t>
            </w:r>
          </w:p>
        </w:tc>
      </w:tr>
    </w:tbl>
    <w:p w14:paraId="7FBECFBF" w14:textId="77777777" w:rsidR="000252AC" w:rsidRDefault="000252AC">
      <w:pPr>
        <w:spacing w:line="237" w:lineRule="auto"/>
        <w:rPr>
          <w:sz w:val="20"/>
        </w:rPr>
        <w:sectPr w:rsidR="000252AC">
          <w:headerReference w:type="default" r:id="rId89"/>
          <w:footerReference w:type="default" r:id="rId90"/>
          <w:pgSz w:w="11910" w:h="16840"/>
          <w:pgMar w:top="680" w:right="0" w:bottom="600" w:left="460" w:header="0" w:footer="400" w:gutter="0"/>
          <w:pgNumType w:start="24"/>
          <w:cols w:space="720"/>
        </w:sectPr>
      </w:pPr>
    </w:p>
    <w:p w14:paraId="5634BCC9" w14:textId="77777777" w:rsidR="000252AC" w:rsidRDefault="000252AC">
      <w:pPr>
        <w:pStyle w:val="BodyText"/>
        <w:rPr>
          <w:b/>
          <w:sz w:val="20"/>
        </w:rPr>
      </w:pPr>
    </w:p>
    <w:p w14:paraId="403B4229" w14:textId="77777777" w:rsidR="000252AC" w:rsidRDefault="000252AC">
      <w:pPr>
        <w:pStyle w:val="BodyText"/>
        <w:rPr>
          <w:b/>
          <w:sz w:val="19"/>
        </w:rPr>
      </w:pPr>
    </w:p>
    <w:p w14:paraId="3C660240" w14:textId="77777777" w:rsidR="000252AC" w:rsidRDefault="000252AC">
      <w:pPr>
        <w:rPr>
          <w:sz w:val="19"/>
        </w:rPr>
        <w:sectPr w:rsidR="000252AC">
          <w:pgSz w:w="11910" w:h="16840"/>
          <w:pgMar w:top="680" w:right="0" w:bottom="600" w:left="460" w:header="0" w:footer="400" w:gutter="0"/>
          <w:cols w:space="720"/>
        </w:sectPr>
      </w:pPr>
    </w:p>
    <w:p w14:paraId="3071258C" w14:textId="77777777" w:rsidR="000252AC" w:rsidRDefault="00161BAF">
      <w:pPr>
        <w:pStyle w:val="Heading2"/>
      </w:pPr>
      <w:bookmarkStart w:id="12" w:name="_bookmark10"/>
      <w:bookmarkEnd w:id="12"/>
      <w:r>
        <w:rPr>
          <w:color w:val="433D5E"/>
        </w:rPr>
        <w:t>Y Gymraeg</w:t>
      </w:r>
    </w:p>
    <w:p w14:paraId="7FBA2C98" w14:textId="2FC16DEA" w:rsidR="000252AC" w:rsidRDefault="00161BAF">
      <w:pPr>
        <w:pStyle w:val="BodyText"/>
        <w:spacing w:before="256" w:line="237" w:lineRule="auto"/>
        <w:ind w:left="220" w:right="186"/>
      </w:pPr>
      <w:r>
        <w:rPr>
          <w:color w:val="231F20"/>
        </w:rPr>
        <w:t>Mae PCGC wedi parhau i gefnogi a chynyddu ein darpariaeth o wasanaethau cyfieithu i’w hisadrannau, ond hefyd i sefydliadau eraill y GIG, gan gynnwys Iechyd Cyhoeddus Cymru ac Ymddiriedolaeth Felindre ac Iechyd a Gofal Digidol Cymru.</w:t>
      </w:r>
    </w:p>
    <w:p w14:paraId="244DC106" w14:textId="73B46E10" w:rsidR="000252AC" w:rsidRDefault="000252AC">
      <w:pPr>
        <w:pStyle w:val="BodyText"/>
        <w:spacing w:before="3"/>
        <w:rPr>
          <w:sz w:val="23"/>
        </w:rPr>
      </w:pPr>
    </w:p>
    <w:p w14:paraId="60F35C0A" w14:textId="151E5889" w:rsidR="000252AC" w:rsidRDefault="00161BAF" w:rsidP="00275249">
      <w:pPr>
        <w:pStyle w:val="BodyText"/>
        <w:spacing w:before="1" w:line="237" w:lineRule="auto"/>
        <w:ind w:left="220" w:right="87"/>
        <w:jc w:val="both"/>
      </w:pPr>
      <w:r>
        <w:rPr>
          <w:color w:val="231F20"/>
        </w:rPr>
        <w:t>Mae PCGC wedi cefnogi rhyngwyneb Meddygon Teulu Cymru i fod yn ddwyieithog yn ogystal â sicrhau bod ansawdd taflenni gwybodaeth i gleifion yn cael eu hasesu.</w:t>
      </w:r>
      <w:r w:rsidR="00275249">
        <w:t xml:space="preserve"> </w:t>
      </w:r>
      <w:r>
        <w:rPr>
          <w:color w:val="231F20"/>
        </w:rPr>
        <w:t>Cyfieithodd Tîm y Gymraeg 53 o swydd ddisgrifiadau a pholisïau cyflogaeth Cymru ar gyfer Cyflogwyr GIG Cymru.</w:t>
      </w:r>
    </w:p>
    <w:p w14:paraId="731ED01C" w14:textId="04E86728" w:rsidR="000252AC" w:rsidRDefault="00EB7176">
      <w:pPr>
        <w:pStyle w:val="BodyText"/>
        <w:spacing w:before="3"/>
        <w:rPr>
          <w:sz w:val="23"/>
        </w:rPr>
      </w:pPr>
      <w:r>
        <w:rPr>
          <w:noProof/>
        </w:rPr>
        <mc:AlternateContent>
          <mc:Choice Requires="wps">
            <w:drawing>
              <wp:anchor distT="0" distB="0" distL="114300" distR="114300" simplePos="0" relativeHeight="485027328" behindDoc="1" locked="0" layoutInCell="1" allowOverlap="1" wp14:anchorId="30DC14BC" wp14:editId="7D353980">
                <wp:simplePos x="0" y="0"/>
                <wp:positionH relativeFrom="page">
                  <wp:posOffset>3974465</wp:posOffset>
                </wp:positionH>
                <wp:positionV relativeFrom="paragraph">
                  <wp:posOffset>243205</wp:posOffset>
                </wp:positionV>
                <wp:extent cx="3672205" cy="8212455"/>
                <wp:effectExtent l="0" t="0" r="0" b="4445"/>
                <wp:wrapNone/>
                <wp:docPr id="155" name="docshape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2205" cy="8212455"/>
                        </a:xfrm>
                        <a:prstGeom prst="rect">
                          <a:avLst/>
                        </a:prstGeom>
                        <a:solidFill>
                          <a:srgbClr val="B6B8C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BD8BE" id="docshape268" o:spid="_x0000_s1026" style="position:absolute;margin-left:312.95pt;margin-top:19.15pt;width:289.15pt;height:646.65pt;z-index:-1828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" fillcolor="#b6b8cd" stroked="f">
                <v:path arrowok="t"/>
                <w10:wrap anchorx="page"/>
              </v:rect>
            </w:pict>
          </mc:Fallback>
        </mc:AlternateContent>
      </w:r>
    </w:p>
    <w:p w14:paraId="0022B245" w14:textId="73043EC1" w:rsidR="000252AC" w:rsidRDefault="00161BAF">
      <w:pPr>
        <w:pStyle w:val="BodyText"/>
        <w:spacing w:before="1" w:line="237" w:lineRule="auto"/>
        <w:ind w:left="220" w:right="334"/>
        <w:jc w:val="both"/>
      </w:pPr>
      <w:r>
        <w:rPr>
          <w:color w:val="231F20"/>
        </w:rPr>
        <w:t>Mae’r galw’n cynyddu flwyddyn ar ôl blwyddyn, gyda rhagolwg o gyrraedd chwe miliwn o eiriau wedi’u cyfieithu erbyn 2021-22.</w:t>
      </w:r>
    </w:p>
    <w:p w14:paraId="4E1DAA5A" w14:textId="77777777" w:rsidR="000252AC" w:rsidRDefault="000252AC">
      <w:pPr>
        <w:pStyle w:val="BodyText"/>
        <w:spacing w:before="6"/>
        <w:rPr>
          <w:sz w:val="23"/>
        </w:rPr>
      </w:pPr>
    </w:p>
    <w:p w14:paraId="631D1BC2" w14:textId="68EDA4E8" w:rsidR="000252AC" w:rsidRDefault="00161BAF">
      <w:pPr>
        <w:pStyle w:val="BodyText"/>
        <w:spacing w:line="237" w:lineRule="auto"/>
        <w:ind w:left="220" w:right="114"/>
      </w:pPr>
      <w:r>
        <w:rPr>
          <w:color w:val="231F20"/>
        </w:rPr>
        <w:t>Yn ystod y pandemig, fe wnaethom gynnig cymorth mewn llawer o wahanol ffurfiau i Sefydliadau eraill y GIG.</w:t>
      </w:r>
    </w:p>
    <w:p w14:paraId="6EBEBA44" w14:textId="77777777" w:rsidR="000252AC" w:rsidRDefault="000252AC">
      <w:pPr>
        <w:pStyle w:val="BodyText"/>
        <w:spacing w:before="3"/>
        <w:rPr>
          <w:sz w:val="23"/>
        </w:rPr>
      </w:pPr>
    </w:p>
    <w:p w14:paraId="25FCA5E9" w14:textId="77777777" w:rsidR="000252AC" w:rsidRDefault="00161BAF">
      <w:pPr>
        <w:spacing w:before="1" w:line="290" w:lineRule="exact"/>
        <w:ind w:left="220"/>
        <w:rPr>
          <w:i/>
          <w:sz w:val="24"/>
        </w:rPr>
      </w:pPr>
      <w:r>
        <w:rPr>
          <w:i/>
          <w:color w:val="231F20"/>
          <w:sz w:val="24"/>
        </w:rPr>
        <w:t>Cynghorau Iechyd Cymuned</w:t>
      </w:r>
    </w:p>
    <w:p w14:paraId="6875A200"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Hysbysebu, recriwtio a phenodi</w:t>
      </w:r>
    </w:p>
    <w:p w14:paraId="03D4C959" w14:textId="59AD94E6" w:rsidR="000252AC" w:rsidRDefault="00161BAF">
      <w:pPr>
        <w:pStyle w:val="BodyText"/>
        <w:spacing w:line="288" w:lineRule="exact"/>
        <w:ind w:left="580"/>
      </w:pPr>
      <w:r>
        <w:rPr>
          <w:color w:val="231F20"/>
        </w:rPr>
        <w:t>Cyfieithydd</w:t>
      </w:r>
    </w:p>
    <w:p w14:paraId="153D0BAA" w14:textId="77777777" w:rsidR="000252AC" w:rsidRDefault="00161BAF">
      <w:pPr>
        <w:pStyle w:val="ListParagraph"/>
        <w:numPr>
          <w:ilvl w:val="0"/>
          <w:numId w:val="23"/>
        </w:numPr>
        <w:tabs>
          <w:tab w:val="left" w:pos="580"/>
          <w:tab w:val="left" w:pos="581"/>
        </w:tabs>
        <w:spacing w:line="237" w:lineRule="auto"/>
        <w:ind w:right="821"/>
        <w:rPr>
          <w:color w:val="231F20"/>
          <w:sz w:val="24"/>
        </w:rPr>
      </w:pPr>
      <w:r>
        <w:rPr>
          <w:color w:val="231F20"/>
          <w:sz w:val="24"/>
        </w:rPr>
        <w:t>Hyfforddiant Meddalwedd Cyfieithu Memsource i Gyfieithydd a benodwyd yn ddiweddar</w:t>
      </w:r>
    </w:p>
    <w:p w14:paraId="61F5324D" w14:textId="77777777" w:rsidR="000252AC" w:rsidRDefault="000252AC">
      <w:pPr>
        <w:pStyle w:val="BodyText"/>
        <w:spacing w:before="4"/>
        <w:rPr>
          <w:sz w:val="23"/>
        </w:rPr>
      </w:pPr>
    </w:p>
    <w:p w14:paraId="1697A0FF" w14:textId="77528470" w:rsidR="000252AC" w:rsidRDefault="00161BAF">
      <w:pPr>
        <w:spacing w:line="290" w:lineRule="exact"/>
        <w:ind w:left="220"/>
        <w:rPr>
          <w:i/>
          <w:sz w:val="24"/>
        </w:rPr>
      </w:pPr>
      <w:r>
        <w:rPr>
          <w:i/>
          <w:color w:val="231F20"/>
          <w:sz w:val="24"/>
        </w:rPr>
        <w:t>Bwrdd Iechyd Prifysgol Bae Abertawe</w:t>
      </w:r>
    </w:p>
    <w:p w14:paraId="52081520" w14:textId="5CE6C6B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 xml:space="preserve">Cyngor a chefnogaeth tuag at greu </w:t>
      </w:r>
    </w:p>
    <w:p w14:paraId="1B1F5933" w14:textId="77777777" w:rsidR="000252AC" w:rsidRDefault="00161BAF">
      <w:pPr>
        <w:pStyle w:val="BodyText"/>
        <w:spacing w:line="288" w:lineRule="exact"/>
        <w:ind w:left="580"/>
      </w:pPr>
      <w:r>
        <w:rPr>
          <w:color w:val="231F20"/>
        </w:rPr>
        <w:t>tudalen fewnrwyd i gefnogi’r Gymraeg</w:t>
      </w:r>
    </w:p>
    <w:p w14:paraId="1CADB493" w14:textId="77777777" w:rsidR="000252AC" w:rsidRDefault="00161BAF">
      <w:pPr>
        <w:pStyle w:val="ListParagraph"/>
        <w:numPr>
          <w:ilvl w:val="0"/>
          <w:numId w:val="23"/>
        </w:numPr>
        <w:tabs>
          <w:tab w:val="left" w:pos="580"/>
          <w:tab w:val="left" w:pos="581"/>
        </w:tabs>
        <w:spacing w:line="237" w:lineRule="auto"/>
        <w:ind w:right="185"/>
        <w:rPr>
          <w:color w:val="231F20"/>
          <w:sz w:val="24"/>
        </w:rPr>
      </w:pPr>
      <w:r>
        <w:rPr>
          <w:color w:val="231F20"/>
          <w:sz w:val="24"/>
        </w:rPr>
        <w:t>Hysbysebu, recriwtio a phenodi Swyddog y  Gymraeg</w:t>
      </w:r>
    </w:p>
    <w:p w14:paraId="4EF523F9" w14:textId="77777777" w:rsidR="000252AC" w:rsidRDefault="000252AC">
      <w:pPr>
        <w:pStyle w:val="BodyText"/>
        <w:spacing w:before="5"/>
        <w:rPr>
          <w:sz w:val="23"/>
        </w:rPr>
      </w:pPr>
    </w:p>
    <w:p w14:paraId="2D71E69E" w14:textId="77777777" w:rsidR="000252AC" w:rsidRDefault="00161BAF">
      <w:pPr>
        <w:spacing w:line="290" w:lineRule="exact"/>
        <w:ind w:left="220"/>
        <w:rPr>
          <w:i/>
          <w:sz w:val="24"/>
        </w:rPr>
      </w:pPr>
      <w:r>
        <w:rPr>
          <w:i/>
          <w:color w:val="231F20"/>
          <w:sz w:val="24"/>
        </w:rPr>
        <w:t>Bwrdd Iechyd Addysgu Powys</w:t>
      </w:r>
    </w:p>
    <w:p w14:paraId="05A9091A" w14:textId="77777777" w:rsidR="000252AC" w:rsidRDefault="00161BAF">
      <w:pPr>
        <w:pStyle w:val="ListParagraph"/>
        <w:numPr>
          <w:ilvl w:val="0"/>
          <w:numId w:val="23"/>
        </w:numPr>
        <w:tabs>
          <w:tab w:val="left" w:pos="580"/>
          <w:tab w:val="left" w:pos="581"/>
        </w:tabs>
        <w:spacing w:before="1" w:line="237" w:lineRule="auto"/>
        <w:ind w:right="106"/>
        <w:rPr>
          <w:color w:val="231F20"/>
          <w:sz w:val="24"/>
        </w:rPr>
      </w:pPr>
      <w:r>
        <w:rPr>
          <w:color w:val="231F20"/>
          <w:sz w:val="24"/>
        </w:rPr>
        <w:t>Cefnogwyd Rheolwr y Gymraeg i baratoi ar gyfer cyfweld, recriwtio a phenodi cyfieithydd.</w:t>
      </w:r>
    </w:p>
    <w:p w14:paraId="40CEEBC8" w14:textId="77777777" w:rsidR="000252AC" w:rsidRDefault="000252AC">
      <w:pPr>
        <w:pStyle w:val="BodyText"/>
        <w:spacing w:before="3"/>
        <w:rPr>
          <w:sz w:val="23"/>
        </w:rPr>
      </w:pPr>
    </w:p>
    <w:p w14:paraId="5D38407B" w14:textId="01340C4F" w:rsidR="000252AC" w:rsidRDefault="00161BAF">
      <w:pPr>
        <w:spacing w:line="290" w:lineRule="exact"/>
        <w:ind w:left="220"/>
        <w:rPr>
          <w:i/>
          <w:sz w:val="24"/>
        </w:rPr>
      </w:pPr>
      <w:r>
        <w:rPr>
          <w:i/>
          <w:color w:val="231F20"/>
          <w:sz w:val="24"/>
        </w:rPr>
        <w:t>Y Cynllun Symleiddio i Fyfyrwyr</w:t>
      </w:r>
    </w:p>
    <w:p w14:paraId="520E8CF1" w14:textId="77777777" w:rsidR="000252AC" w:rsidRDefault="00161BAF">
      <w:pPr>
        <w:pStyle w:val="ListParagraph"/>
        <w:numPr>
          <w:ilvl w:val="0"/>
          <w:numId w:val="23"/>
        </w:numPr>
        <w:tabs>
          <w:tab w:val="left" w:pos="580"/>
          <w:tab w:val="left" w:pos="581"/>
        </w:tabs>
        <w:spacing w:before="1" w:line="237" w:lineRule="auto"/>
        <w:ind w:right="158"/>
        <w:rPr>
          <w:color w:val="231F20"/>
          <w:sz w:val="24"/>
        </w:rPr>
      </w:pPr>
      <w:r>
        <w:rPr>
          <w:color w:val="231F20"/>
          <w:sz w:val="24"/>
        </w:rPr>
        <w:t xml:space="preserve">Arweiniodd adolygiad o’r gwasanaeth symleiddio i fyfyrwyr at welliannau i alluogi myfyrwyr i wneud cais am </w:t>
      </w:r>
      <w:r>
        <w:rPr>
          <w:color w:val="231F20"/>
          <w:sz w:val="24"/>
        </w:rPr>
        <w:t>leoliadau mewn byrddau ac ymddiriedolaethau iechyd yn y Gymraeg.</w:t>
      </w:r>
    </w:p>
    <w:p w14:paraId="1341E6B9" w14:textId="438487E2" w:rsidR="000252AC" w:rsidRDefault="00161BAF">
      <w:pPr>
        <w:rPr>
          <w:sz w:val="38"/>
        </w:rPr>
      </w:pPr>
      <w:r>
        <w:br w:type="column"/>
      </w:r>
    </w:p>
    <w:p w14:paraId="623D13A2" w14:textId="5EC67F03" w:rsidR="000252AC" w:rsidRDefault="000252AC">
      <w:pPr>
        <w:pStyle w:val="BodyText"/>
        <w:rPr>
          <w:sz w:val="38"/>
        </w:rPr>
      </w:pPr>
    </w:p>
    <w:p w14:paraId="5C27122E" w14:textId="6F9DE6D6" w:rsidR="000252AC" w:rsidRDefault="00161BAF">
      <w:pPr>
        <w:pStyle w:val="Heading3"/>
        <w:spacing w:before="285"/>
      </w:pPr>
      <w:r>
        <w:rPr>
          <w:color w:val="231F20"/>
        </w:rPr>
        <w:t>Gwasanaethau cyfieithu</w:t>
      </w:r>
    </w:p>
    <w:p w14:paraId="61F150DE" w14:textId="2CBD590B" w:rsidR="000252AC" w:rsidRDefault="00161BAF">
      <w:pPr>
        <w:pStyle w:val="BodyText"/>
        <w:spacing w:before="270" w:line="237" w:lineRule="auto"/>
        <w:ind w:left="220" w:right="669"/>
      </w:pPr>
      <w:r>
        <w:rPr>
          <w:color w:val="231F20"/>
        </w:rPr>
        <w:t xml:space="preserve">Derbyniwyd </w:t>
      </w:r>
      <w:r>
        <w:rPr>
          <w:b/>
          <w:color w:val="231F20"/>
        </w:rPr>
        <w:t xml:space="preserve">2,217 </w:t>
      </w:r>
      <w:r>
        <w:rPr>
          <w:color w:val="231F20"/>
        </w:rPr>
        <w:t>o geisiadau am wasanaethau cyfieithu yn ystod 2020-21:</w:t>
      </w:r>
    </w:p>
    <w:p w14:paraId="01B82C8B" w14:textId="77777777" w:rsidR="000252AC" w:rsidRDefault="00161BAF">
      <w:pPr>
        <w:pStyle w:val="ListParagraph"/>
        <w:numPr>
          <w:ilvl w:val="0"/>
          <w:numId w:val="23"/>
        </w:numPr>
        <w:tabs>
          <w:tab w:val="left" w:pos="581"/>
        </w:tabs>
        <w:spacing w:before="204" w:line="338" w:lineRule="exact"/>
        <w:ind w:hanging="361"/>
        <w:rPr>
          <w:color w:val="231F20"/>
          <w:sz w:val="32"/>
        </w:rPr>
      </w:pPr>
      <w:r>
        <w:rPr>
          <w:b/>
          <w:color w:val="231F20"/>
          <w:sz w:val="24"/>
        </w:rPr>
        <w:t xml:space="preserve">98% </w:t>
      </w:r>
      <w:r>
        <w:rPr>
          <w:color w:val="231F20"/>
          <w:sz w:val="24"/>
        </w:rPr>
        <w:t>o’r Saesneg i’r Gymraeg</w:t>
      </w:r>
    </w:p>
    <w:p w14:paraId="11918673" w14:textId="77777777" w:rsidR="000252AC" w:rsidRDefault="00161BAF">
      <w:pPr>
        <w:pStyle w:val="ListParagraph"/>
        <w:numPr>
          <w:ilvl w:val="0"/>
          <w:numId w:val="23"/>
        </w:numPr>
        <w:tabs>
          <w:tab w:val="left" w:pos="581"/>
        </w:tabs>
        <w:spacing w:line="338" w:lineRule="exact"/>
        <w:ind w:hanging="361"/>
        <w:rPr>
          <w:color w:val="231F20"/>
          <w:sz w:val="32"/>
        </w:rPr>
      </w:pPr>
      <w:r>
        <w:rPr>
          <w:b/>
          <w:color w:val="231F20"/>
          <w:sz w:val="24"/>
        </w:rPr>
        <w:t xml:space="preserve">2% </w:t>
      </w:r>
      <w:r>
        <w:rPr>
          <w:color w:val="231F20"/>
          <w:sz w:val="24"/>
        </w:rPr>
        <w:t>o’r Gymraeg i’r Saesneg</w:t>
      </w:r>
    </w:p>
    <w:p w14:paraId="16DF94DE" w14:textId="77777777" w:rsidR="000252AC" w:rsidRDefault="00161BAF">
      <w:pPr>
        <w:pStyle w:val="BodyText"/>
        <w:spacing w:before="267"/>
        <w:ind w:left="220"/>
      </w:pPr>
      <w:r>
        <w:rPr>
          <w:color w:val="231F20"/>
        </w:rPr>
        <w:t>Nifer y geiriau a gyfieithwyd:</w:t>
      </w:r>
    </w:p>
    <w:p w14:paraId="1A5EBDC6" w14:textId="77777777" w:rsidR="000252AC" w:rsidRDefault="00161BAF">
      <w:pPr>
        <w:pStyle w:val="ListParagraph"/>
        <w:numPr>
          <w:ilvl w:val="0"/>
          <w:numId w:val="23"/>
        </w:numPr>
        <w:tabs>
          <w:tab w:val="left" w:pos="581"/>
        </w:tabs>
        <w:spacing w:before="204" w:line="338" w:lineRule="exact"/>
        <w:ind w:hanging="361"/>
        <w:rPr>
          <w:color w:val="231F20"/>
          <w:sz w:val="32"/>
        </w:rPr>
      </w:pPr>
      <w:r>
        <w:rPr>
          <w:color w:val="231F20"/>
          <w:sz w:val="24"/>
        </w:rPr>
        <w:t>2016-17: 230,841</w:t>
      </w:r>
    </w:p>
    <w:p w14:paraId="3FA32674" w14:textId="77777777" w:rsidR="000252AC" w:rsidRDefault="00161BAF">
      <w:pPr>
        <w:pStyle w:val="ListParagraph"/>
        <w:numPr>
          <w:ilvl w:val="0"/>
          <w:numId w:val="23"/>
        </w:numPr>
        <w:tabs>
          <w:tab w:val="left" w:pos="581"/>
        </w:tabs>
        <w:spacing w:line="288" w:lineRule="exact"/>
        <w:ind w:hanging="361"/>
        <w:rPr>
          <w:color w:val="231F20"/>
          <w:sz w:val="32"/>
        </w:rPr>
      </w:pPr>
      <w:r>
        <w:rPr>
          <w:color w:val="231F20"/>
          <w:sz w:val="24"/>
        </w:rPr>
        <w:t>2017-18: 356,415</w:t>
      </w:r>
    </w:p>
    <w:p w14:paraId="7106FB97" w14:textId="77777777" w:rsidR="000252AC" w:rsidRDefault="00161BAF">
      <w:pPr>
        <w:pStyle w:val="ListParagraph"/>
        <w:numPr>
          <w:ilvl w:val="0"/>
          <w:numId w:val="23"/>
        </w:numPr>
        <w:tabs>
          <w:tab w:val="left" w:pos="581"/>
        </w:tabs>
        <w:spacing w:line="288" w:lineRule="exact"/>
        <w:ind w:hanging="361"/>
        <w:rPr>
          <w:color w:val="231F20"/>
          <w:sz w:val="32"/>
        </w:rPr>
      </w:pPr>
      <w:r>
        <w:rPr>
          <w:color w:val="231F20"/>
          <w:sz w:val="24"/>
        </w:rPr>
        <w:t>2018-19: 756,894</w:t>
      </w:r>
    </w:p>
    <w:p w14:paraId="33EECCB0" w14:textId="77777777" w:rsidR="000252AC" w:rsidRDefault="00161BAF">
      <w:pPr>
        <w:pStyle w:val="ListParagraph"/>
        <w:numPr>
          <w:ilvl w:val="0"/>
          <w:numId w:val="23"/>
        </w:numPr>
        <w:tabs>
          <w:tab w:val="left" w:pos="581"/>
        </w:tabs>
        <w:spacing w:line="288" w:lineRule="exact"/>
        <w:ind w:hanging="361"/>
        <w:rPr>
          <w:color w:val="231F20"/>
          <w:sz w:val="32"/>
        </w:rPr>
      </w:pPr>
      <w:r>
        <w:rPr>
          <w:color w:val="231F20"/>
          <w:sz w:val="24"/>
        </w:rPr>
        <w:t>2019-20: 2,898,128</w:t>
      </w:r>
    </w:p>
    <w:p w14:paraId="6B2F4717" w14:textId="77777777" w:rsidR="000252AC" w:rsidRDefault="00161BAF">
      <w:pPr>
        <w:pStyle w:val="ListParagraph"/>
        <w:numPr>
          <w:ilvl w:val="0"/>
          <w:numId w:val="23"/>
        </w:numPr>
        <w:tabs>
          <w:tab w:val="left" w:pos="581"/>
        </w:tabs>
        <w:spacing w:line="338" w:lineRule="exact"/>
        <w:ind w:hanging="361"/>
        <w:rPr>
          <w:color w:val="231F20"/>
          <w:sz w:val="32"/>
        </w:rPr>
      </w:pPr>
      <w:r>
        <w:rPr>
          <w:b/>
          <w:color w:val="231F20"/>
          <w:sz w:val="24"/>
        </w:rPr>
        <w:t>2020-21: 4,392, 866</w:t>
      </w:r>
    </w:p>
    <w:p w14:paraId="0FC71E51" w14:textId="77777777" w:rsidR="000252AC" w:rsidRDefault="000252AC">
      <w:pPr>
        <w:pStyle w:val="BodyText"/>
        <w:rPr>
          <w:b/>
          <w:sz w:val="47"/>
        </w:rPr>
      </w:pPr>
    </w:p>
    <w:p w14:paraId="64E2BEB3" w14:textId="77777777" w:rsidR="000252AC" w:rsidRDefault="00161BAF">
      <w:pPr>
        <w:pStyle w:val="Heading3"/>
      </w:pPr>
      <w:r>
        <w:rPr>
          <w:color w:val="231F20"/>
        </w:rPr>
        <w:t>Hyfforddiant a dysgu</w:t>
      </w:r>
    </w:p>
    <w:p w14:paraId="69BAB87C" w14:textId="77777777" w:rsidR="000252AC" w:rsidRDefault="00161BAF">
      <w:pPr>
        <w:pStyle w:val="ListParagraph"/>
        <w:numPr>
          <w:ilvl w:val="0"/>
          <w:numId w:val="23"/>
        </w:numPr>
        <w:tabs>
          <w:tab w:val="left" w:pos="581"/>
        </w:tabs>
        <w:spacing w:before="197" w:line="232" w:lineRule="auto"/>
        <w:ind w:right="696"/>
        <w:rPr>
          <w:color w:val="231F20"/>
          <w:sz w:val="32"/>
        </w:rPr>
      </w:pPr>
      <w:r>
        <w:rPr>
          <w:color w:val="231F20"/>
          <w:sz w:val="24"/>
        </w:rPr>
        <w:t xml:space="preserve">Cafodd </w:t>
      </w:r>
      <w:r>
        <w:rPr>
          <w:b/>
          <w:color w:val="231F20"/>
          <w:sz w:val="24"/>
        </w:rPr>
        <w:t xml:space="preserve">116 </w:t>
      </w:r>
      <w:r>
        <w:rPr>
          <w:color w:val="231F20"/>
          <w:sz w:val="24"/>
        </w:rPr>
        <w:t>o aelodau staff hyfforddiant Ymwybyddiaeth o’r Gymraeg ar draws holl safleoedd Partneriaeth Cydwasanaethau GIG Cymru (mae’r ffigur hwn yn sylweddol is yn y cyfnod hwn oherwydd y pandemig)</w:t>
      </w:r>
    </w:p>
    <w:p w14:paraId="3B44569F" w14:textId="77777777" w:rsidR="000252AC" w:rsidRDefault="00161BAF">
      <w:pPr>
        <w:pStyle w:val="ListParagraph"/>
        <w:numPr>
          <w:ilvl w:val="0"/>
          <w:numId w:val="23"/>
        </w:numPr>
        <w:tabs>
          <w:tab w:val="left" w:pos="581"/>
        </w:tabs>
        <w:spacing w:line="300" w:lineRule="exact"/>
        <w:ind w:hanging="361"/>
        <w:rPr>
          <w:color w:val="231F20"/>
          <w:sz w:val="32"/>
        </w:rPr>
      </w:pPr>
      <w:r>
        <w:rPr>
          <w:color w:val="231F20"/>
          <w:sz w:val="24"/>
        </w:rPr>
        <w:t xml:space="preserve">Derbyniodd </w:t>
      </w:r>
      <w:r>
        <w:rPr>
          <w:b/>
          <w:color w:val="231F20"/>
          <w:sz w:val="24"/>
        </w:rPr>
        <w:t xml:space="preserve">127 </w:t>
      </w:r>
      <w:r>
        <w:rPr>
          <w:color w:val="231F20"/>
          <w:sz w:val="24"/>
        </w:rPr>
        <w:t xml:space="preserve">o reolwyr hyfforddiant </w:t>
      </w:r>
    </w:p>
    <w:p w14:paraId="47BBE8FA" w14:textId="77777777" w:rsidR="000252AC" w:rsidRDefault="00161BAF">
      <w:pPr>
        <w:pStyle w:val="BodyText"/>
        <w:spacing w:line="280" w:lineRule="exact"/>
        <w:ind w:left="580"/>
      </w:pPr>
      <w:r>
        <w:rPr>
          <w:color w:val="231F20"/>
        </w:rPr>
        <w:t>Ymwybyddiaeth o’r Gymraeg ar draws</w:t>
      </w:r>
    </w:p>
    <w:p w14:paraId="0EE5A926" w14:textId="77777777" w:rsidR="000252AC" w:rsidRDefault="00161BAF">
      <w:pPr>
        <w:pStyle w:val="BodyText"/>
        <w:spacing w:line="248" w:lineRule="exact"/>
        <w:ind w:left="580"/>
      </w:pPr>
      <w:r>
        <w:rPr>
          <w:color w:val="231F20"/>
        </w:rPr>
        <w:t>holl safleoedd PCGC</w:t>
      </w:r>
    </w:p>
    <w:p w14:paraId="1B96C09E" w14:textId="77777777" w:rsidR="000252AC" w:rsidRDefault="00161BAF">
      <w:pPr>
        <w:pStyle w:val="ListParagraph"/>
        <w:numPr>
          <w:ilvl w:val="0"/>
          <w:numId w:val="23"/>
        </w:numPr>
        <w:tabs>
          <w:tab w:val="left" w:pos="581"/>
        </w:tabs>
        <w:spacing w:line="337" w:lineRule="exact"/>
        <w:ind w:hanging="361"/>
        <w:rPr>
          <w:color w:val="231F20"/>
          <w:sz w:val="32"/>
        </w:rPr>
      </w:pPr>
      <w:r>
        <w:rPr>
          <w:b/>
          <w:color w:val="231F20"/>
          <w:sz w:val="24"/>
        </w:rPr>
        <w:t xml:space="preserve">Derbyniodd pob aelod staff </w:t>
      </w:r>
      <w:r>
        <w:rPr>
          <w:color w:val="231F20"/>
          <w:sz w:val="24"/>
        </w:rPr>
        <w:t>a fynychodd gwrs Cynefino Corfforaethol</w:t>
      </w:r>
    </w:p>
    <w:p w14:paraId="01682E84" w14:textId="77777777" w:rsidR="000252AC" w:rsidRDefault="00161BAF">
      <w:pPr>
        <w:pStyle w:val="BodyText"/>
        <w:spacing w:line="280" w:lineRule="exact"/>
        <w:ind w:left="580"/>
      </w:pPr>
      <w:r>
        <w:rPr>
          <w:color w:val="231F20"/>
        </w:rPr>
        <w:t xml:space="preserve">Hyfforddiant Ymwybyddiaeth o’r </w:t>
      </w:r>
    </w:p>
    <w:p w14:paraId="14CD2B83" w14:textId="77777777" w:rsidR="000252AC" w:rsidRDefault="00161BAF">
      <w:pPr>
        <w:pStyle w:val="BodyText"/>
        <w:spacing w:line="248" w:lineRule="exact"/>
        <w:ind w:left="580"/>
      </w:pPr>
      <w:r>
        <w:rPr>
          <w:color w:val="231F20"/>
        </w:rPr>
        <w:t>Gymraeg</w:t>
      </w:r>
    </w:p>
    <w:p w14:paraId="1E0B04DA" w14:textId="77777777" w:rsidR="000252AC" w:rsidRDefault="00161BAF">
      <w:pPr>
        <w:pStyle w:val="ListParagraph"/>
        <w:numPr>
          <w:ilvl w:val="0"/>
          <w:numId w:val="23"/>
        </w:numPr>
        <w:tabs>
          <w:tab w:val="left" w:pos="581"/>
        </w:tabs>
        <w:spacing w:line="337" w:lineRule="exact"/>
        <w:ind w:hanging="361"/>
        <w:rPr>
          <w:color w:val="231F20"/>
          <w:sz w:val="32"/>
        </w:rPr>
      </w:pPr>
      <w:r>
        <w:rPr>
          <w:color w:val="231F20"/>
          <w:sz w:val="24"/>
        </w:rPr>
        <w:t xml:space="preserve">Cynhaliwyd </w:t>
      </w:r>
      <w:r>
        <w:rPr>
          <w:b/>
          <w:color w:val="231F20"/>
          <w:sz w:val="24"/>
        </w:rPr>
        <w:t xml:space="preserve">11 </w:t>
      </w:r>
      <w:r>
        <w:rPr>
          <w:color w:val="231F20"/>
          <w:sz w:val="24"/>
        </w:rPr>
        <w:t>o ddosbarthiadau Cymraeg yn ystod</w:t>
      </w:r>
    </w:p>
    <w:p w14:paraId="27C5F062" w14:textId="77777777" w:rsidR="000252AC" w:rsidRDefault="00161BAF">
      <w:pPr>
        <w:pStyle w:val="BodyText"/>
        <w:spacing w:line="281" w:lineRule="exact"/>
        <w:ind w:left="580"/>
      </w:pPr>
      <w:r>
        <w:rPr>
          <w:color w:val="231F20"/>
        </w:rPr>
        <w:t xml:space="preserve">2019-20 gyda </w:t>
      </w:r>
      <w:r>
        <w:rPr>
          <w:b/>
          <w:color w:val="231F20"/>
        </w:rPr>
        <w:t xml:space="preserve">60 </w:t>
      </w:r>
      <w:r>
        <w:rPr>
          <w:color w:val="231F20"/>
        </w:rPr>
        <w:t>staff yn mynychu</w:t>
      </w:r>
    </w:p>
    <w:p w14:paraId="6FA39EE0" w14:textId="77777777" w:rsidR="000252AC" w:rsidRDefault="000252AC">
      <w:pPr>
        <w:pStyle w:val="BodyText"/>
        <w:rPr>
          <w:sz w:val="28"/>
        </w:rPr>
      </w:pPr>
    </w:p>
    <w:p w14:paraId="7312F391" w14:textId="77777777" w:rsidR="000252AC" w:rsidRDefault="00161BAF">
      <w:pPr>
        <w:pStyle w:val="Heading3"/>
        <w:spacing w:before="248"/>
      </w:pPr>
      <w:r>
        <w:rPr>
          <w:color w:val="231F20"/>
        </w:rPr>
        <w:t>Swyddi gweigion</w:t>
      </w:r>
    </w:p>
    <w:p w14:paraId="3916F165" w14:textId="77777777" w:rsidR="000252AC" w:rsidRDefault="00161BAF">
      <w:pPr>
        <w:pStyle w:val="BodyText"/>
        <w:spacing w:before="267"/>
        <w:ind w:left="220"/>
      </w:pPr>
      <w:r>
        <w:rPr>
          <w:color w:val="231F20"/>
        </w:rPr>
        <w:t xml:space="preserve">Hysbysebwyd </w:t>
      </w:r>
      <w:r>
        <w:rPr>
          <w:b/>
          <w:color w:val="231F20"/>
        </w:rPr>
        <w:t xml:space="preserve">321 </w:t>
      </w:r>
      <w:r>
        <w:rPr>
          <w:color w:val="231F20"/>
        </w:rPr>
        <w:t>o swyddi yn 2020-21:</w:t>
      </w:r>
    </w:p>
    <w:p w14:paraId="403782F0" w14:textId="77777777" w:rsidR="000252AC" w:rsidRDefault="00161BAF">
      <w:pPr>
        <w:pStyle w:val="ListParagraph"/>
        <w:numPr>
          <w:ilvl w:val="0"/>
          <w:numId w:val="23"/>
        </w:numPr>
        <w:tabs>
          <w:tab w:val="left" w:pos="581"/>
        </w:tabs>
        <w:spacing w:before="204" w:line="338" w:lineRule="exact"/>
        <w:ind w:hanging="361"/>
        <w:rPr>
          <w:color w:val="231F20"/>
          <w:sz w:val="32"/>
        </w:rPr>
      </w:pPr>
      <w:r>
        <w:rPr>
          <w:b/>
          <w:color w:val="231F20"/>
          <w:sz w:val="24"/>
        </w:rPr>
        <w:t xml:space="preserve">5 </w:t>
      </w:r>
      <w:r>
        <w:rPr>
          <w:color w:val="231F20"/>
          <w:sz w:val="24"/>
        </w:rPr>
        <w:t>gyda’r Gymraeg yn hanfodol</w:t>
      </w:r>
    </w:p>
    <w:p w14:paraId="2CA70376" w14:textId="77777777" w:rsidR="000252AC" w:rsidRDefault="00161BAF">
      <w:pPr>
        <w:pStyle w:val="ListParagraph"/>
        <w:numPr>
          <w:ilvl w:val="0"/>
          <w:numId w:val="23"/>
        </w:numPr>
        <w:tabs>
          <w:tab w:val="left" w:pos="581"/>
        </w:tabs>
        <w:spacing w:line="288" w:lineRule="exact"/>
        <w:ind w:hanging="361"/>
        <w:rPr>
          <w:color w:val="231F20"/>
          <w:sz w:val="32"/>
        </w:rPr>
      </w:pPr>
      <w:r>
        <w:rPr>
          <w:b/>
          <w:color w:val="231F20"/>
          <w:sz w:val="24"/>
        </w:rPr>
        <w:t xml:space="preserve">291 </w:t>
      </w:r>
      <w:r>
        <w:rPr>
          <w:color w:val="231F20"/>
          <w:sz w:val="24"/>
        </w:rPr>
        <w:t>gyda’r Gymraeg yn ddymunol</w:t>
      </w:r>
    </w:p>
    <w:p w14:paraId="1E3C8A47" w14:textId="77777777" w:rsidR="000252AC" w:rsidRDefault="00161BAF">
      <w:pPr>
        <w:pStyle w:val="ListParagraph"/>
        <w:numPr>
          <w:ilvl w:val="0"/>
          <w:numId w:val="23"/>
        </w:numPr>
        <w:tabs>
          <w:tab w:val="left" w:pos="581"/>
        </w:tabs>
        <w:spacing w:line="288" w:lineRule="exact"/>
        <w:ind w:hanging="361"/>
        <w:rPr>
          <w:color w:val="231F20"/>
          <w:sz w:val="32"/>
        </w:rPr>
      </w:pPr>
      <w:r>
        <w:rPr>
          <w:b/>
          <w:color w:val="231F20"/>
          <w:sz w:val="24"/>
        </w:rPr>
        <w:t xml:space="preserve">25 </w:t>
      </w:r>
      <w:r>
        <w:rPr>
          <w:color w:val="231F20"/>
          <w:sz w:val="24"/>
        </w:rPr>
        <w:t xml:space="preserve">yn nodi nad oedd y Gymraeg yn </w:t>
      </w:r>
      <w:r>
        <w:rPr>
          <w:color w:val="231F20"/>
          <w:sz w:val="24"/>
        </w:rPr>
        <w:t>sgil angenrheidiol</w:t>
      </w:r>
    </w:p>
    <w:p w14:paraId="1391996A" w14:textId="392C3F96" w:rsidR="000252AC" w:rsidRDefault="00161BAF">
      <w:pPr>
        <w:pStyle w:val="ListParagraph"/>
        <w:numPr>
          <w:ilvl w:val="0"/>
          <w:numId w:val="23"/>
        </w:numPr>
        <w:tabs>
          <w:tab w:val="left" w:pos="581"/>
        </w:tabs>
        <w:spacing w:line="338" w:lineRule="exact"/>
        <w:ind w:hanging="361"/>
        <w:rPr>
          <w:color w:val="231F20"/>
          <w:sz w:val="32"/>
        </w:rPr>
      </w:pPr>
      <w:r>
        <w:rPr>
          <w:b/>
          <w:color w:val="231F20"/>
          <w:sz w:val="24"/>
        </w:rPr>
        <w:t xml:space="preserve">0 </w:t>
      </w:r>
      <w:r>
        <w:rPr>
          <w:color w:val="231F20"/>
          <w:sz w:val="24"/>
        </w:rPr>
        <w:t>yn nodi bod angen dysgu’r Gymraeg</w:t>
      </w:r>
    </w:p>
    <w:p w14:paraId="53B74642" w14:textId="77777777" w:rsidR="000252AC" w:rsidRDefault="000252AC">
      <w:pPr>
        <w:spacing w:line="338" w:lineRule="exact"/>
        <w:rPr>
          <w:sz w:val="32"/>
        </w:rPr>
        <w:sectPr w:rsidR="000252AC">
          <w:type w:val="continuous"/>
          <w:pgSz w:w="11910" w:h="16840"/>
          <w:pgMar w:top="1580" w:right="0" w:bottom="280" w:left="460" w:header="0" w:footer="400" w:gutter="0"/>
          <w:cols w:num="2" w:space="720" w:equalWidth="0">
            <w:col w:w="5332" w:space="451"/>
            <w:col w:w="5667"/>
          </w:cols>
        </w:sectPr>
      </w:pPr>
    </w:p>
    <w:p w14:paraId="390F2825" w14:textId="77777777" w:rsidR="000252AC" w:rsidRDefault="000252AC">
      <w:pPr>
        <w:pStyle w:val="BodyText"/>
        <w:rPr>
          <w:sz w:val="20"/>
        </w:rPr>
      </w:pPr>
    </w:p>
    <w:p w14:paraId="1583E8F0" w14:textId="77777777" w:rsidR="000252AC" w:rsidRDefault="000252AC">
      <w:pPr>
        <w:pStyle w:val="BodyText"/>
        <w:rPr>
          <w:sz w:val="19"/>
        </w:rPr>
      </w:pPr>
    </w:p>
    <w:p w14:paraId="008BFC55" w14:textId="77777777" w:rsidR="000252AC" w:rsidRDefault="00161BAF">
      <w:pPr>
        <w:spacing w:before="100"/>
        <w:ind w:left="220"/>
        <w:rPr>
          <w:sz w:val="44"/>
        </w:rPr>
      </w:pPr>
      <w:bookmarkStart w:id="13" w:name="_bookmark11"/>
      <w:bookmarkEnd w:id="13"/>
      <w:r>
        <w:rPr>
          <w:color w:val="433D5E"/>
          <w:sz w:val="44"/>
        </w:rPr>
        <w:t>Llywodraethu gwybodaeth</w:t>
      </w:r>
    </w:p>
    <w:p w14:paraId="155C04C0" w14:textId="77777777" w:rsidR="000252AC" w:rsidRDefault="00DB7BE8">
      <w:pPr>
        <w:pStyle w:val="BodyText"/>
        <w:spacing w:before="7"/>
        <w:rPr>
          <w:sz w:val="23"/>
        </w:rPr>
      </w:pPr>
      <w:r>
        <w:rPr>
          <w:noProof/>
        </w:rPr>
        <mc:AlternateContent>
          <mc:Choice Requires="wpg">
            <w:drawing>
              <wp:anchor distT="0" distB="0" distL="0" distR="0" simplePos="0" relativeHeight="487633408" behindDoc="1" locked="0" layoutInCell="1" allowOverlap="1" wp14:anchorId="06144113" wp14:editId="7B9E3316">
                <wp:simplePos x="0" y="0"/>
                <wp:positionH relativeFrom="page">
                  <wp:posOffset>436880</wp:posOffset>
                </wp:positionH>
                <wp:positionV relativeFrom="paragraph">
                  <wp:posOffset>197485</wp:posOffset>
                </wp:positionV>
                <wp:extent cx="3294380" cy="709295"/>
                <wp:effectExtent l="12700" t="0" r="7620" b="1905"/>
                <wp:wrapTopAndBottom/>
                <wp:docPr id="151"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88" y="311"/>
                          <a:chExt cx="5188" cy="1117"/>
                        </a:xfrm>
                      </wpg:grpSpPr>
                      <wps:wsp>
                        <wps:cNvPr id="152" name="docshape270"/>
                        <wps:cNvSpPr>
                          <a:spLocks/>
                        </wps:cNvSpPr>
                        <wps:spPr bwMode="auto">
                          <a:xfrm>
                            <a:off x="687" y="311"/>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docshape271"/>
                        <wps:cNvSpPr>
                          <a:spLocks/>
                        </wps:cNvSpPr>
                        <wps:spPr bwMode="auto">
                          <a:xfrm>
                            <a:off x="858" y="522"/>
                            <a:ext cx="695" cy="695"/>
                          </a:xfrm>
                          <a:custGeom>
                            <a:avLst/>
                            <a:gdLst>
                              <a:gd name="T0" fmla="+- 0 914 858"/>
                              <a:gd name="T1" fmla="*/ T0 w 695"/>
                              <a:gd name="T2" fmla="+- 0 965 523"/>
                              <a:gd name="T3" fmla="*/ 965 h 695"/>
                              <a:gd name="T4" fmla="+- 0 924 858"/>
                              <a:gd name="T5" fmla="*/ T4 w 695"/>
                              <a:gd name="T6" fmla="+- 0 1045 523"/>
                              <a:gd name="T7" fmla="*/ 1045 h 695"/>
                              <a:gd name="T8" fmla="+- 0 869 858"/>
                              <a:gd name="T9" fmla="*/ T8 w 695"/>
                              <a:gd name="T10" fmla="+- 0 1129 523"/>
                              <a:gd name="T11" fmla="*/ 1129 h 695"/>
                              <a:gd name="T12" fmla="+- 0 880 858"/>
                              <a:gd name="T13" fmla="*/ T12 w 695"/>
                              <a:gd name="T14" fmla="+- 0 1214 523"/>
                              <a:gd name="T15" fmla="*/ 1214 h 695"/>
                              <a:gd name="T16" fmla="+- 0 1057 858"/>
                              <a:gd name="T17" fmla="*/ T16 w 695"/>
                              <a:gd name="T18" fmla="+- 0 1194 523"/>
                              <a:gd name="T19" fmla="*/ 1194 h 695"/>
                              <a:gd name="T20" fmla="+- 0 1062 858"/>
                              <a:gd name="T21" fmla="*/ T20 w 695"/>
                              <a:gd name="T22" fmla="+- 0 1136 523"/>
                              <a:gd name="T23" fmla="*/ 1136 h 695"/>
                              <a:gd name="T24" fmla="+- 0 1045 858"/>
                              <a:gd name="T25" fmla="*/ T24 w 695"/>
                              <a:gd name="T26" fmla="+- 0 1076 523"/>
                              <a:gd name="T27" fmla="*/ 1076 h 695"/>
                              <a:gd name="T28" fmla="+- 0 1036 858"/>
                              <a:gd name="T29" fmla="*/ T28 w 695"/>
                              <a:gd name="T30" fmla="+- 0 1033 523"/>
                              <a:gd name="T31" fmla="*/ 1033 h 695"/>
                              <a:gd name="T32" fmla="+- 0 1021 858"/>
                              <a:gd name="T33" fmla="*/ T32 w 695"/>
                              <a:gd name="T34" fmla="+- 0 945 523"/>
                              <a:gd name="T35" fmla="*/ 945 h 695"/>
                              <a:gd name="T36" fmla="+- 0 1173 858"/>
                              <a:gd name="T37" fmla="*/ T36 w 695"/>
                              <a:gd name="T38" fmla="+- 0 936 523"/>
                              <a:gd name="T39" fmla="*/ 936 h 695"/>
                              <a:gd name="T40" fmla="+- 0 1136 858"/>
                              <a:gd name="T41" fmla="*/ T40 w 695"/>
                              <a:gd name="T42" fmla="+- 0 1007 523"/>
                              <a:gd name="T43" fmla="*/ 1007 h 695"/>
                              <a:gd name="T44" fmla="+- 0 1141 858"/>
                              <a:gd name="T45" fmla="*/ T44 w 695"/>
                              <a:gd name="T46" fmla="+- 0 1072 523"/>
                              <a:gd name="T47" fmla="*/ 1072 h 695"/>
                              <a:gd name="T48" fmla="+- 0 1089 858"/>
                              <a:gd name="T49" fmla="*/ T48 w 695"/>
                              <a:gd name="T50" fmla="+- 0 1190 523"/>
                              <a:gd name="T51" fmla="*/ 1190 h 695"/>
                              <a:gd name="T52" fmla="+- 0 1296 858"/>
                              <a:gd name="T53" fmla="*/ T52 w 695"/>
                              <a:gd name="T54" fmla="+- 0 1217 523"/>
                              <a:gd name="T55" fmla="*/ 1217 h 695"/>
                              <a:gd name="T56" fmla="+- 0 1286 858"/>
                              <a:gd name="T57" fmla="*/ T56 w 695"/>
                              <a:gd name="T58" fmla="+- 0 1170 523"/>
                              <a:gd name="T59" fmla="*/ 1170 h 695"/>
                              <a:gd name="T60" fmla="+- 0 1302 858"/>
                              <a:gd name="T61" fmla="*/ T60 w 695"/>
                              <a:gd name="T62" fmla="+- 0 1109 523"/>
                              <a:gd name="T63" fmla="*/ 1109 h 695"/>
                              <a:gd name="T64" fmla="+- 0 1241 858"/>
                              <a:gd name="T65" fmla="*/ T64 w 695"/>
                              <a:gd name="T66" fmla="+- 0 1058 523"/>
                              <a:gd name="T67" fmla="*/ 1058 h 695"/>
                              <a:gd name="T68" fmla="+- 0 1275 858"/>
                              <a:gd name="T69" fmla="*/ T68 w 695"/>
                              <a:gd name="T70" fmla="+- 0 998 523"/>
                              <a:gd name="T71" fmla="*/ 998 h 695"/>
                              <a:gd name="T72" fmla="+- 0 1193 858"/>
                              <a:gd name="T73" fmla="*/ T72 w 695"/>
                              <a:gd name="T74" fmla="+- 0 929 523"/>
                              <a:gd name="T75" fmla="*/ 929 h 695"/>
                              <a:gd name="T76" fmla="+- 0 1371 858"/>
                              <a:gd name="T77" fmla="*/ T76 w 695"/>
                              <a:gd name="T78" fmla="+- 0 971 523"/>
                              <a:gd name="T79" fmla="*/ 971 h 695"/>
                              <a:gd name="T80" fmla="+- 0 1386 858"/>
                              <a:gd name="T81" fmla="*/ T80 w 695"/>
                              <a:gd name="T82" fmla="+- 0 1047 523"/>
                              <a:gd name="T83" fmla="*/ 1047 h 695"/>
                              <a:gd name="T84" fmla="+- 0 1329 858"/>
                              <a:gd name="T85" fmla="*/ T84 w 695"/>
                              <a:gd name="T86" fmla="+- 0 1129 523"/>
                              <a:gd name="T87" fmla="*/ 1129 h 695"/>
                              <a:gd name="T88" fmla="+- 0 1340 858"/>
                              <a:gd name="T89" fmla="*/ T88 w 695"/>
                              <a:gd name="T90" fmla="+- 0 1214 523"/>
                              <a:gd name="T91" fmla="*/ 1214 h 695"/>
                              <a:gd name="T92" fmla="+- 0 1543 858"/>
                              <a:gd name="T93" fmla="*/ T92 w 695"/>
                              <a:gd name="T94" fmla="+- 0 1204 523"/>
                              <a:gd name="T95" fmla="*/ 1204 h 695"/>
                              <a:gd name="T96" fmla="+- 0 1524 858"/>
                              <a:gd name="T97" fmla="*/ T96 w 695"/>
                              <a:gd name="T98" fmla="+- 0 1096 523"/>
                              <a:gd name="T99" fmla="*/ 1096 h 695"/>
                              <a:gd name="T100" fmla="+- 0 1496 858"/>
                              <a:gd name="T101" fmla="*/ T100 w 695"/>
                              <a:gd name="T102" fmla="+- 0 1033 523"/>
                              <a:gd name="T103" fmla="*/ 1033 h 695"/>
                              <a:gd name="T104" fmla="+- 0 1485 858"/>
                              <a:gd name="T105" fmla="*/ T104 w 695"/>
                              <a:gd name="T106" fmla="+- 0 949 523"/>
                              <a:gd name="T107" fmla="*/ 949 h 695"/>
                              <a:gd name="T108" fmla="+- 0 1205 858"/>
                              <a:gd name="T109" fmla="*/ T108 w 695"/>
                              <a:gd name="T110" fmla="+- 0 896 523"/>
                              <a:gd name="T111" fmla="*/ 896 h 695"/>
                              <a:gd name="T112" fmla="+- 0 1308 858"/>
                              <a:gd name="T113" fmla="*/ T112 w 695"/>
                              <a:gd name="T114" fmla="+- 0 998 523"/>
                              <a:gd name="T115" fmla="*/ 998 h 695"/>
                              <a:gd name="T116" fmla="+- 0 1294 858"/>
                              <a:gd name="T117" fmla="*/ T116 w 695"/>
                              <a:gd name="T118" fmla="+- 0 1049 523"/>
                              <a:gd name="T119" fmla="*/ 1049 h 695"/>
                              <a:gd name="T120" fmla="+- 0 1329 858"/>
                              <a:gd name="T121" fmla="*/ T120 w 695"/>
                              <a:gd name="T122" fmla="+- 0 1066 523"/>
                              <a:gd name="T123" fmla="*/ 1066 h 695"/>
                              <a:gd name="T124" fmla="+- 0 1341 858"/>
                              <a:gd name="T125" fmla="*/ T124 w 695"/>
                              <a:gd name="T126" fmla="+- 0 1037 523"/>
                              <a:gd name="T127" fmla="*/ 1037 h 695"/>
                              <a:gd name="T128" fmla="+- 0 1341 858"/>
                              <a:gd name="T129" fmla="*/ T128 w 695"/>
                              <a:gd name="T130" fmla="+- 0 958 523"/>
                              <a:gd name="T131" fmla="*/ 958 h 695"/>
                              <a:gd name="T132" fmla="+- 0 1199 858"/>
                              <a:gd name="T133" fmla="*/ T132 w 695"/>
                              <a:gd name="T134" fmla="+- 0 896 523"/>
                              <a:gd name="T135" fmla="*/ 896 h 695"/>
                              <a:gd name="T136" fmla="+- 0 1070 858"/>
                              <a:gd name="T137" fmla="*/ T136 w 695"/>
                              <a:gd name="T138" fmla="+- 0 958 523"/>
                              <a:gd name="T139" fmla="*/ 958 h 695"/>
                              <a:gd name="T140" fmla="+- 0 1070 858"/>
                              <a:gd name="T141" fmla="*/ T140 w 695"/>
                              <a:gd name="T142" fmla="+- 0 1038 523"/>
                              <a:gd name="T143" fmla="*/ 1038 h 695"/>
                              <a:gd name="T144" fmla="+- 0 1090 858"/>
                              <a:gd name="T145" fmla="*/ T144 w 695"/>
                              <a:gd name="T146" fmla="+- 0 1077 523"/>
                              <a:gd name="T147" fmla="*/ 1077 h 695"/>
                              <a:gd name="T148" fmla="+- 0 1109 858"/>
                              <a:gd name="T149" fmla="*/ T148 w 695"/>
                              <a:gd name="T150" fmla="+- 0 1033 523"/>
                              <a:gd name="T151" fmla="*/ 1033 h 695"/>
                              <a:gd name="T152" fmla="+- 0 1115 858"/>
                              <a:gd name="T153" fmla="*/ T152 w 695"/>
                              <a:gd name="T154" fmla="+- 0 950 523"/>
                              <a:gd name="T155" fmla="*/ 950 h 695"/>
                              <a:gd name="T156" fmla="+- 0 1193 858"/>
                              <a:gd name="T157" fmla="*/ T156 w 695"/>
                              <a:gd name="T158" fmla="+- 0 896 523"/>
                              <a:gd name="T159" fmla="*/ 896 h 695"/>
                              <a:gd name="T160" fmla="+- 0 1455 858"/>
                              <a:gd name="T161" fmla="*/ T160 w 695"/>
                              <a:gd name="T162" fmla="+- 0 897 523"/>
                              <a:gd name="T163" fmla="*/ 897 h 695"/>
                              <a:gd name="T164" fmla="+- 0 1505 858"/>
                              <a:gd name="T165" fmla="*/ T164 w 695"/>
                              <a:gd name="T166" fmla="+- 0 896 523"/>
                              <a:gd name="T167" fmla="*/ 896 h 695"/>
                              <a:gd name="T168" fmla="+- 0 906 858"/>
                              <a:gd name="T169" fmla="*/ T168 w 695"/>
                              <a:gd name="T170" fmla="+- 0 923 523"/>
                              <a:gd name="T171" fmla="*/ 923 h 695"/>
                              <a:gd name="T172" fmla="+- 0 957 858"/>
                              <a:gd name="T173" fmla="*/ T172 w 695"/>
                              <a:gd name="T174" fmla="+- 0 897 523"/>
                              <a:gd name="T175" fmla="*/ 897 h 695"/>
                              <a:gd name="T176" fmla="+- 0 1505 858"/>
                              <a:gd name="T177" fmla="*/ T176 w 695"/>
                              <a:gd name="T178" fmla="+- 0 848 523"/>
                              <a:gd name="T179" fmla="*/ 848 h 695"/>
                              <a:gd name="T180" fmla="+- 0 1283 858"/>
                              <a:gd name="T181" fmla="*/ T180 w 695"/>
                              <a:gd name="T182" fmla="+- 0 694 523"/>
                              <a:gd name="T183" fmla="*/ 694 h 695"/>
                              <a:gd name="T184" fmla="+- 0 1248 858"/>
                              <a:gd name="T185" fmla="*/ T184 w 695"/>
                              <a:gd name="T186" fmla="+- 0 804 523"/>
                              <a:gd name="T187" fmla="*/ 804 h 695"/>
                              <a:gd name="T188" fmla="+- 0 1504 858"/>
                              <a:gd name="T189" fmla="*/ T188 w 695"/>
                              <a:gd name="T190" fmla="+- 0 747 523"/>
                              <a:gd name="T191" fmla="*/ 747 h 695"/>
                              <a:gd name="T192" fmla="+- 0 1446 858"/>
                              <a:gd name="T193" fmla="*/ T192 w 695"/>
                              <a:gd name="T194" fmla="+- 0 689 523"/>
                              <a:gd name="T195" fmla="*/ 689 h 695"/>
                              <a:gd name="T196" fmla="+- 0 1315 858"/>
                              <a:gd name="T197" fmla="*/ T196 w 695"/>
                              <a:gd name="T198" fmla="+- 0 563 523"/>
                              <a:gd name="T199" fmla="*/ 563 h 695"/>
                              <a:gd name="T200" fmla="+- 0 1350 858"/>
                              <a:gd name="T201" fmla="*/ T200 w 695"/>
                              <a:gd name="T202" fmla="+- 0 649 523"/>
                              <a:gd name="T203" fmla="*/ 649 h 695"/>
                              <a:gd name="T204" fmla="+- 0 1436 858"/>
                              <a:gd name="T205" fmla="*/ T204 w 695"/>
                              <a:gd name="T206" fmla="+- 0 614 523"/>
                              <a:gd name="T207" fmla="*/ 614 h 695"/>
                              <a:gd name="T208" fmla="+- 0 1401 858"/>
                              <a:gd name="T209" fmla="*/ T208 w 695"/>
                              <a:gd name="T210" fmla="+- 0 528 523"/>
                              <a:gd name="T211" fmla="*/ 528 h 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5" h="695">
                                <a:moveTo>
                                  <a:pt x="105" y="406"/>
                                </a:moveTo>
                                <a:lnTo>
                                  <a:pt x="85" y="413"/>
                                </a:lnTo>
                                <a:lnTo>
                                  <a:pt x="68" y="425"/>
                                </a:lnTo>
                                <a:lnTo>
                                  <a:pt x="56" y="442"/>
                                </a:lnTo>
                                <a:lnTo>
                                  <a:pt x="49" y="462"/>
                                </a:lnTo>
                                <a:lnTo>
                                  <a:pt x="48" y="484"/>
                                </a:lnTo>
                                <a:lnTo>
                                  <a:pt x="54" y="505"/>
                                </a:lnTo>
                                <a:lnTo>
                                  <a:pt x="66" y="522"/>
                                </a:lnTo>
                                <a:lnTo>
                                  <a:pt x="82" y="535"/>
                                </a:lnTo>
                                <a:lnTo>
                                  <a:pt x="53" y="549"/>
                                </a:lnTo>
                                <a:lnTo>
                                  <a:pt x="29" y="572"/>
                                </a:lnTo>
                                <a:lnTo>
                                  <a:pt x="11" y="606"/>
                                </a:lnTo>
                                <a:lnTo>
                                  <a:pt x="0" y="651"/>
                                </a:lnTo>
                                <a:lnTo>
                                  <a:pt x="2" y="667"/>
                                </a:lnTo>
                                <a:lnTo>
                                  <a:pt x="9" y="681"/>
                                </a:lnTo>
                                <a:lnTo>
                                  <a:pt x="22" y="691"/>
                                </a:lnTo>
                                <a:lnTo>
                                  <a:pt x="38" y="694"/>
                                </a:lnTo>
                                <a:lnTo>
                                  <a:pt x="209" y="694"/>
                                </a:lnTo>
                                <a:lnTo>
                                  <a:pt x="203" y="683"/>
                                </a:lnTo>
                                <a:lnTo>
                                  <a:pt x="199" y="671"/>
                                </a:lnTo>
                                <a:lnTo>
                                  <a:pt x="197" y="659"/>
                                </a:lnTo>
                                <a:lnTo>
                                  <a:pt x="198" y="647"/>
                                </a:lnTo>
                                <a:lnTo>
                                  <a:pt x="201" y="629"/>
                                </a:lnTo>
                                <a:lnTo>
                                  <a:pt x="204" y="613"/>
                                </a:lnTo>
                                <a:lnTo>
                                  <a:pt x="209" y="599"/>
                                </a:lnTo>
                                <a:lnTo>
                                  <a:pt x="214" y="586"/>
                                </a:lnTo>
                                <a:lnTo>
                                  <a:pt x="202" y="568"/>
                                </a:lnTo>
                                <a:lnTo>
                                  <a:pt x="187" y="553"/>
                                </a:lnTo>
                                <a:lnTo>
                                  <a:pt x="171" y="542"/>
                                </a:lnTo>
                                <a:lnTo>
                                  <a:pt x="153" y="535"/>
                                </a:lnTo>
                                <a:lnTo>
                                  <a:pt x="167" y="524"/>
                                </a:lnTo>
                                <a:lnTo>
                                  <a:pt x="178" y="510"/>
                                </a:lnTo>
                                <a:lnTo>
                                  <a:pt x="185" y="493"/>
                                </a:lnTo>
                                <a:lnTo>
                                  <a:pt x="187" y="475"/>
                                </a:lnTo>
                                <a:lnTo>
                                  <a:pt x="181" y="445"/>
                                </a:lnTo>
                                <a:lnTo>
                                  <a:pt x="163" y="422"/>
                                </a:lnTo>
                                <a:lnTo>
                                  <a:pt x="136" y="408"/>
                                </a:lnTo>
                                <a:lnTo>
                                  <a:pt x="105" y="406"/>
                                </a:lnTo>
                                <a:close/>
                                <a:moveTo>
                                  <a:pt x="335" y="406"/>
                                </a:moveTo>
                                <a:lnTo>
                                  <a:pt x="315" y="413"/>
                                </a:lnTo>
                                <a:lnTo>
                                  <a:pt x="298" y="425"/>
                                </a:lnTo>
                                <a:lnTo>
                                  <a:pt x="286" y="442"/>
                                </a:lnTo>
                                <a:lnTo>
                                  <a:pt x="279" y="462"/>
                                </a:lnTo>
                                <a:lnTo>
                                  <a:pt x="278" y="484"/>
                                </a:lnTo>
                                <a:lnTo>
                                  <a:pt x="284" y="505"/>
                                </a:lnTo>
                                <a:lnTo>
                                  <a:pt x="296" y="522"/>
                                </a:lnTo>
                                <a:lnTo>
                                  <a:pt x="312" y="535"/>
                                </a:lnTo>
                                <a:lnTo>
                                  <a:pt x="283" y="549"/>
                                </a:lnTo>
                                <a:lnTo>
                                  <a:pt x="259" y="572"/>
                                </a:lnTo>
                                <a:lnTo>
                                  <a:pt x="241" y="606"/>
                                </a:lnTo>
                                <a:lnTo>
                                  <a:pt x="230" y="651"/>
                                </a:lnTo>
                                <a:lnTo>
                                  <a:pt x="231" y="667"/>
                                </a:lnTo>
                                <a:lnTo>
                                  <a:pt x="239" y="681"/>
                                </a:lnTo>
                                <a:lnTo>
                                  <a:pt x="252" y="691"/>
                                </a:lnTo>
                                <a:lnTo>
                                  <a:pt x="268" y="694"/>
                                </a:lnTo>
                                <a:lnTo>
                                  <a:pt x="438" y="694"/>
                                </a:lnTo>
                                <a:lnTo>
                                  <a:pt x="433" y="683"/>
                                </a:lnTo>
                                <a:lnTo>
                                  <a:pt x="429" y="672"/>
                                </a:lnTo>
                                <a:lnTo>
                                  <a:pt x="427" y="659"/>
                                </a:lnTo>
                                <a:lnTo>
                                  <a:pt x="428" y="647"/>
                                </a:lnTo>
                                <a:lnTo>
                                  <a:pt x="431" y="629"/>
                                </a:lnTo>
                                <a:lnTo>
                                  <a:pt x="434" y="613"/>
                                </a:lnTo>
                                <a:lnTo>
                                  <a:pt x="439" y="599"/>
                                </a:lnTo>
                                <a:lnTo>
                                  <a:pt x="444" y="586"/>
                                </a:lnTo>
                                <a:lnTo>
                                  <a:pt x="432" y="568"/>
                                </a:lnTo>
                                <a:lnTo>
                                  <a:pt x="417" y="553"/>
                                </a:lnTo>
                                <a:lnTo>
                                  <a:pt x="401" y="542"/>
                                </a:lnTo>
                                <a:lnTo>
                                  <a:pt x="383" y="535"/>
                                </a:lnTo>
                                <a:lnTo>
                                  <a:pt x="397" y="524"/>
                                </a:lnTo>
                                <a:lnTo>
                                  <a:pt x="408" y="510"/>
                                </a:lnTo>
                                <a:lnTo>
                                  <a:pt x="415" y="493"/>
                                </a:lnTo>
                                <a:lnTo>
                                  <a:pt x="417" y="475"/>
                                </a:lnTo>
                                <a:lnTo>
                                  <a:pt x="410" y="445"/>
                                </a:lnTo>
                                <a:lnTo>
                                  <a:pt x="392" y="422"/>
                                </a:lnTo>
                                <a:lnTo>
                                  <a:pt x="366" y="408"/>
                                </a:lnTo>
                                <a:lnTo>
                                  <a:pt x="335" y="406"/>
                                </a:lnTo>
                                <a:close/>
                                <a:moveTo>
                                  <a:pt x="577" y="405"/>
                                </a:moveTo>
                                <a:lnTo>
                                  <a:pt x="550" y="411"/>
                                </a:lnTo>
                                <a:lnTo>
                                  <a:pt x="528" y="426"/>
                                </a:lnTo>
                                <a:lnTo>
                                  <a:pt x="513" y="448"/>
                                </a:lnTo>
                                <a:lnTo>
                                  <a:pt x="507" y="475"/>
                                </a:lnTo>
                                <a:lnTo>
                                  <a:pt x="510" y="493"/>
                                </a:lnTo>
                                <a:lnTo>
                                  <a:pt x="517" y="510"/>
                                </a:lnTo>
                                <a:lnTo>
                                  <a:pt x="528" y="524"/>
                                </a:lnTo>
                                <a:lnTo>
                                  <a:pt x="542" y="535"/>
                                </a:lnTo>
                                <a:lnTo>
                                  <a:pt x="513" y="549"/>
                                </a:lnTo>
                                <a:lnTo>
                                  <a:pt x="489" y="573"/>
                                </a:lnTo>
                                <a:lnTo>
                                  <a:pt x="471" y="606"/>
                                </a:lnTo>
                                <a:lnTo>
                                  <a:pt x="460" y="651"/>
                                </a:lnTo>
                                <a:lnTo>
                                  <a:pt x="461" y="668"/>
                                </a:lnTo>
                                <a:lnTo>
                                  <a:pt x="469" y="681"/>
                                </a:lnTo>
                                <a:lnTo>
                                  <a:pt x="482" y="691"/>
                                </a:lnTo>
                                <a:lnTo>
                                  <a:pt x="498" y="694"/>
                                </a:lnTo>
                                <a:lnTo>
                                  <a:pt x="657" y="694"/>
                                </a:lnTo>
                                <a:lnTo>
                                  <a:pt x="673" y="691"/>
                                </a:lnTo>
                                <a:lnTo>
                                  <a:pt x="685" y="681"/>
                                </a:lnTo>
                                <a:lnTo>
                                  <a:pt x="693" y="668"/>
                                </a:lnTo>
                                <a:lnTo>
                                  <a:pt x="695" y="651"/>
                                </a:lnTo>
                                <a:lnTo>
                                  <a:pt x="684" y="606"/>
                                </a:lnTo>
                                <a:lnTo>
                                  <a:pt x="666" y="573"/>
                                </a:lnTo>
                                <a:lnTo>
                                  <a:pt x="641" y="549"/>
                                </a:lnTo>
                                <a:lnTo>
                                  <a:pt x="612" y="535"/>
                                </a:lnTo>
                                <a:lnTo>
                                  <a:pt x="627" y="524"/>
                                </a:lnTo>
                                <a:lnTo>
                                  <a:pt x="638" y="510"/>
                                </a:lnTo>
                                <a:lnTo>
                                  <a:pt x="645" y="493"/>
                                </a:lnTo>
                                <a:lnTo>
                                  <a:pt x="647" y="475"/>
                                </a:lnTo>
                                <a:lnTo>
                                  <a:pt x="642" y="448"/>
                                </a:lnTo>
                                <a:lnTo>
                                  <a:pt x="627" y="426"/>
                                </a:lnTo>
                                <a:lnTo>
                                  <a:pt x="604" y="411"/>
                                </a:lnTo>
                                <a:lnTo>
                                  <a:pt x="577" y="405"/>
                                </a:lnTo>
                                <a:close/>
                                <a:moveTo>
                                  <a:pt x="577" y="373"/>
                                </a:moveTo>
                                <a:lnTo>
                                  <a:pt x="347" y="373"/>
                                </a:lnTo>
                                <a:lnTo>
                                  <a:pt x="387" y="381"/>
                                </a:lnTo>
                                <a:lnTo>
                                  <a:pt x="420" y="403"/>
                                </a:lnTo>
                                <a:lnTo>
                                  <a:pt x="442" y="435"/>
                                </a:lnTo>
                                <a:lnTo>
                                  <a:pt x="450" y="475"/>
                                </a:lnTo>
                                <a:lnTo>
                                  <a:pt x="449" y="489"/>
                                </a:lnTo>
                                <a:lnTo>
                                  <a:pt x="446" y="502"/>
                                </a:lnTo>
                                <a:lnTo>
                                  <a:pt x="442" y="515"/>
                                </a:lnTo>
                                <a:lnTo>
                                  <a:pt x="436" y="526"/>
                                </a:lnTo>
                                <a:lnTo>
                                  <a:pt x="445" y="534"/>
                                </a:lnTo>
                                <a:lnTo>
                                  <a:pt x="454" y="543"/>
                                </a:lnTo>
                                <a:lnTo>
                                  <a:pt x="462" y="554"/>
                                </a:lnTo>
                                <a:lnTo>
                                  <a:pt x="471" y="543"/>
                                </a:lnTo>
                                <a:lnTo>
                                  <a:pt x="480" y="534"/>
                                </a:lnTo>
                                <a:lnTo>
                                  <a:pt x="489" y="527"/>
                                </a:lnTo>
                                <a:lnTo>
                                  <a:pt x="489" y="526"/>
                                </a:lnTo>
                                <a:lnTo>
                                  <a:pt x="483" y="514"/>
                                </a:lnTo>
                                <a:lnTo>
                                  <a:pt x="478" y="502"/>
                                </a:lnTo>
                                <a:lnTo>
                                  <a:pt x="476" y="489"/>
                                </a:lnTo>
                                <a:lnTo>
                                  <a:pt x="475" y="475"/>
                                </a:lnTo>
                                <a:lnTo>
                                  <a:pt x="483" y="435"/>
                                </a:lnTo>
                                <a:lnTo>
                                  <a:pt x="505" y="403"/>
                                </a:lnTo>
                                <a:lnTo>
                                  <a:pt x="537" y="381"/>
                                </a:lnTo>
                                <a:lnTo>
                                  <a:pt x="577" y="373"/>
                                </a:lnTo>
                                <a:close/>
                                <a:moveTo>
                                  <a:pt x="341" y="373"/>
                                </a:moveTo>
                                <a:lnTo>
                                  <a:pt x="118" y="373"/>
                                </a:lnTo>
                                <a:lnTo>
                                  <a:pt x="157" y="381"/>
                                </a:lnTo>
                                <a:lnTo>
                                  <a:pt x="190" y="403"/>
                                </a:lnTo>
                                <a:lnTo>
                                  <a:pt x="212" y="435"/>
                                </a:lnTo>
                                <a:lnTo>
                                  <a:pt x="220" y="475"/>
                                </a:lnTo>
                                <a:lnTo>
                                  <a:pt x="219" y="489"/>
                                </a:lnTo>
                                <a:lnTo>
                                  <a:pt x="216" y="502"/>
                                </a:lnTo>
                                <a:lnTo>
                                  <a:pt x="212" y="515"/>
                                </a:lnTo>
                                <a:lnTo>
                                  <a:pt x="206" y="526"/>
                                </a:lnTo>
                                <a:lnTo>
                                  <a:pt x="215" y="534"/>
                                </a:lnTo>
                                <a:lnTo>
                                  <a:pt x="224" y="543"/>
                                </a:lnTo>
                                <a:lnTo>
                                  <a:pt x="232" y="554"/>
                                </a:lnTo>
                                <a:lnTo>
                                  <a:pt x="241" y="543"/>
                                </a:lnTo>
                                <a:lnTo>
                                  <a:pt x="250" y="534"/>
                                </a:lnTo>
                                <a:lnTo>
                                  <a:pt x="259" y="527"/>
                                </a:lnTo>
                                <a:lnTo>
                                  <a:pt x="251" y="510"/>
                                </a:lnTo>
                                <a:lnTo>
                                  <a:pt x="246" y="493"/>
                                </a:lnTo>
                                <a:lnTo>
                                  <a:pt x="245" y="475"/>
                                </a:lnTo>
                                <a:lnTo>
                                  <a:pt x="247" y="456"/>
                                </a:lnTo>
                                <a:lnTo>
                                  <a:pt x="257" y="427"/>
                                </a:lnTo>
                                <a:lnTo>
                                  <a:pt x="275" y="402"/>
                                </a:lnTo>
                                <a:lnTo>
                                  <a:pt x="300" y="384"/>
                                </a:lnTo>
                                <a:lnTo>
                                  <a:pt x="329" y="374"/>
                                </a:lnTo>
                                <a:lnTo>
                                  <a:pt x="335" y="373"/>
                                </a:lnTo>
                                <a:lnTo>
                                  <a:pt x="341" y="373"/>
                                </a:lnTo>
                                <a:close/>
                                <a:moveTo>
                                  <a:pt x="647" y="373"/>
                                </a:moveTo>
                                <a:lnTo>
                                  <a:pt x="577" y="373"/>
                                </a:lnTo>
                                <a:lnTo>
                                  <a:pt x="597" y="374"/>
                                </a:lnTo>
                                <a:lnTo>
                                  <a:pt x="615" y="380"/>
                                </a:lnTo>
                                <a:lnTo>
                                  <a:pt x="632" y="389"/>
                                </a:lnTo>
                                <a:lnTo>
                                  <a:pt x="647" y="400"/>
                                </a:lnTo>
                                <a:lnTo>
                                  <a:pt x="647" y="373"/>
                                </a:lnTo>
                                <a:close/>
                                <a:moveTo>
                                  <a:pt x="635" y="313"/>
                                </a:moveTo>
                                <a:lnTo>
                                  <a:pt x="60" y="313"/>
                                </a:lnTo>
                                <a:lnTo>
                                  <a:pt x="48" y="325"/>
                                </a:lnTo>
                                <a:lnTo>
                                  <a:pt x="48" y="400"/>
                                </a:lnTo>
                                <a:lnTo>
                                  <a:pt x="59" y="391"/>
                                </a:lnTo>
                                <a:lnTo>
                                  <a:pt x="71" y="384"/>
                                </a:lnTo>
                                <a:lnTo>
                                  <a:pt x="85" y="378"/>
                                </a:lnTo>
                                <a:lnTo>
                                  <a:pt x="99" y="374"/>
                                </a:lnTo>
                                <a:lnTo>
                                  <a:pt x="105" y="373"/>
                                </a:lnTo>
                                <a:lnTo>
                                  <a:pt x="111" y="373"/>
                                </a:lnTo>
                                <a:lnTo>
                                  <a:pt x="647" y="373"/>
                                </a:lnTo>
                                <a:lnTo>
                                  <a:pt x="647" y="325"/>
                                </a:lnTo>
                                <a:lnTo>
                                  <a:pt x="635" y="313"/>
                                </a:lnTo>
                                <a:close/>
                                <a:moveTo>
                                  <a:pt x="588" y="166"/>
                                </a:moveTo>
                                <a:lnTo>
                                  <a:pt x="447" y="166"/>
                                </a:lnTo>
                                <a:lnTo>
                                  <a:pt x="425" y="171"/>
                                </a:lnTo>
                                <a:lnTo>
                                  <a:pt x="406" y="183"/>
                                </a:lnTo>
                                <a:lnTo>
                                  <a:pt x="394" y="201"/>
                                </a:lnTo>
                                <a:lnTo>
                                  <a:pt x="390" y="224"/>
                                </a:lnTo>
                                <a:lnTo>
                                  <a:pt x="390" y="281"/>
                                </a:lnTo>
                                <a:lnTo>
                                  <a:pt x="630" y="281"/>
                                </a:lnTo>
                                <a:lnTo>
                                  <a:pt x="638" y="283"/>
                                </a:lnTo>
                                <a:lnTo>
                                  <a:pt x="646" y="286"/>
                                </a:lnTo>
                                <a:lnTo>
                                  <a:pt x="646" y="224"/>
                                </a:lnTo>
                                <a:lnTo>
                                  <a:pt x="641" y="201"/>
                                </a:lnTo>
                                <a:lnTo>
                                  <a:pt x="629" y="183"/>
                                </a:lnTo>
                                <a:lnTo>
                                  <a:pt x="610" y="171"/>
                                </a:lnTo>
                                <a:lnTo>
                                  <a:pt x="588" y="166"/>
                                </a:lnTo>
                                <a:close/>
                                <a:moveTo>
                                  <a:pt x="518" y="0"/>
                                </a:moveTo>
                                <a:lnTo>
                                  <a:pt x="492" y="5"/>
                                </a:lnTo>
                                <a:lnTo>
                                  <a:pt x="471" y="19"/>
                                </a:lnTo>
                                <a:lnTo>
                                  <a:pt x="457" y="40"/>
                                </a:lnTo>
                                <a:lnTo>
                                  <a:pt x="452" y="65"/>
                                </a:lnTo>
                                <a:lnTo>
                                  <a:pt x="457" y="91"/>
                                </a:lnTo>
                                <a:lnTo>
                                  <a:pt x="471" y="112"/>
                                </a:lnTo>
                                <a:lnTo>
                                  <a:pt x="492" y="126"/>
                                </a:lnTo>
                                <a:lnTo>
                                  <a:pt x="518" y="131"/>
                                </a:lnTo>
                                <a:lnTo>
                                  <a:pt x="543" y="126"/>
                                </a:lnTo>
                                <a:lnTo>
                                  <a:pt x="564" y="112"/>
                                </a:lnTo>
                                <a:lnTo>
                                  <a:pt x="578" y="91"/>
                                </a:lnTo>
                                <a:lnTo>
                                  <a:pt x="583" y="65"/>
                                </a:lnTo>
                                <a:lnTo>
                                  <a:pt x="578" y="40"/>
                                </a:lnTo>
                                <a:lnTo>
                                  <a:pt x="564" y="19"/>
                                </a:lnTo>
                                <a:lnTo>
                                  <a:pt x="543" y="5"/>
                                </a:lnTo>
                                <a:lnTo>
                                  <a:pt x="5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docshape272"/>
                        <wps:cNvSpPr txBox="1">
                          <a:spLocks/>
                        </wps:cNvSpPr>
                        <wps:spPr bwMode="auto">
                          <a:xfrm>
                            <a:off x="687" y="311"/>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71BC9" w14:textId="77777777" w:rsidR="00C678ED" w:rsidRDefault="00C678ED">
                              <w:pPr>
                                <w:spacing w:before="123" w:line="237" w:lineRule="auto"/>
                                <w:ind w:left="1020" w:right="817"/>
                                <w:rPr>
                                  <w:sz w:val="24"/>
                                </w:rPr>
                              </w:pPr>
                              <w:r>
                                <w:rPr>
                                  <w:color w:val="231F20"/>
                                  <w:sz w:val="24"/>
                                </w:rPr>
                                <w:t xml:space="preserve">Cynhaliwyd </w:t>
                              </w:r>
                              <w:r>
                                <w:rPr>
                                  <w:b/>
                                  <w:color w:val="231F20"/>
                                  <w:sz w:val="24"/>
                                </w:rPr>
                                <w:t xml:space="preserve">46 </w:t>
                              </w:r>
                              <w:r>
                                <w:rPr>
                                  <w:color w:val="231F20"/>
                                  <w:sz w:val="24"/>
                                </w:rPr>
                                <w:t>o ddosbarthiadau llywodraethu gwybodaeth wyneb yn wyneb yn 2020-21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144113" id="docshapegroup269" o:spid="_x0000_s1243" style="position:absolute;margin-left:34.4pt;margin-top:15.55pt;width:259.4pt;height:55.85pt;z-index:-15683072;mso-wrap-distance-left:0;mso-wrap-distance-right:0;mso-position-horizontal-relative:page;mso-position-vertical-relative:text" coordorigin="688,311"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">
                <v:rect id="docshape270" o:spid="_x0000_s1244" style="position:absolute;left:687;top:311;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" fillcolor="#a6d8ea" stroked="f">
                  <v:path arrowok="t"/>
                </v:rect>
                <v:shape id="docshape271" o:spid="_x0000_s1245" style="position:absolute;left:858;top:522;width:695;height:695;visibility:visible;mso-wrap-style:square;v-text-anchor:top" coordsize="695,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" path="m105,406r-20,7l68,425,56,442r-7,20l48,484r6,21l66,522r16,13l53,549,29,572,11,606,,651r2,16l9,681r13,10l38,694r171,l203,683r-4,-12l197,659r1,-12l201,629r3,-16l209,599r5,-13l202,568,187,553,171,542r-18,-7l167,524r11,-14l185,493r2,-18l181,445,163,422,136,408r-31,-2xm335,406r-20,7l298,425r-12,17l279,462r-1,22l284,505r12,17l312,535r-29,14l259,572r-18,34l230,651r1,16l239,681r13,10l268,694r170,l433,683r-4,-11l427,659r1,-12l431,629r3,-16l439,599r5,-13l432,568,417,553,401,542r-18,-7l397,524r11,-14l415,493r2,-18l410,445,392,422,366,408r-31,-2xm577,405r-27,6l528,426r-15,22l507,475r3,18l517,510r11,14l542,535r-29,14l489,573r-18,33l460,651r1,17l469,681r13,10l498,694r159,l673,691r12,-10l693,668r2,-17l684,606,666,573,641,549,612,535r15,-11l638,510r7,-17l647,475r-5,-27l627,426,604,411r-27,-6xm577,373r-230,l387,381r33,22l442,435r8,40l449,489r-3,13l442,515r-6,11l445,534r9,9l462,554r9,-11l480,534r9,-7l489,526r-6,-12l478,502r-2,-13l475,475r8,-40l505,403r32,-22l577,373xm341,373r-223,l157,381r33,22l212,435r8,40l219,489r-3,13l212,515r-6,11l215,534r9,9l232,554r9,-11l250,534r9,-7l251,510r-5,-17l245,475r2,-19l257,427r18,-25l300,384r29,-10l335,373r6,xm647,373r-70,l597,374r18,6l632,389r15,11l647,373xm635,313r-575,l48,325r,75l59,391r12,-7l85,378r14,-4l105,373r6,l647,373r,-48l635,313xm588,166r-141,l425,171r-19,12l394,201r-4,23l390,281r240,l638,283r8,3l646,224r-5,-23l629,183,610,171r-22,-5xm518,l492,5,471,19,457,40r-5,25l457,91r14,21l492,126r26,5l543,126r21,-14l578,91r5,-26l578,40,564,19,543,5,518,xe" stroked="f">
                  <v:path arrowok="t" o:connecttype="custom" o:connectlocs="56,965;66,1045;11,1129;22,1214;199,1194;204,1136;187,1076;178,1033;163,945;315,936;278,1007;283,1072;231,1190;438,1217;428,1170;444,1109;383,1058;417,998;335,929;513,971;528,1047;471,1129;482,1214;685,1204;666,1096;638,1033;627,949;347,896;450,998;436,1049;471,1066;483,1037;483,958;341,896;212,958;212,1038;232,1077;251,1033;257,950;335,896;597,897;647,896;48,923;99,897;647,848;425,694;390,804;646,747;588,689;457,563;492,649;578,614;543,528" o:connectangles="0,0,0,0,0,0,0,0,0,0,0,0,0,0,0,0,0,0,0,0,0,0,0,0,0,0,0,0,0,0,0,0,0,0,0,0,0,0,0,0,0,0,0,0,0,0,0,0,0,0,0,0,0"/>
                </v:shape>
                <v:shape id="docshape272" o:spid="_x0000_s1246" type="#_x0000_t202" style="position:absolute;left:687;top:311;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" filled="f" stroked="f">
                  <v:path arrowok="t"/>
                  <v:textbox inset="0,0,0,0">
                    <w:txbxContent>
                      <w:p w14:paraId="5C771BC9" w14:textId="77777777" w:rsidR="00C678ED" w:rsidRDefault="00C678ED">
                        <w:pPr>
                          <w:spacing w:before="123" w:line="237" w:lineRule="auto"/>
                          <w:ind w:left="1020" w:right="817"/>
                          <w:rPr>
                            <w:sz w:val="24"/>
                          </w:rPr>
                        </w:pPr>
                        <w:r>
                          <w:rPr>
                            <w:color w:val="231F20"/>
                            <w:sz w:val="24"/>
                          </w:rPr>
                          <w:t xml:space="preserve">Cynhaliwyd </w:t>
                        </w:r>
                        <w:r>
                          <w:rPr>
                            <w:b/>
                            <w:color w:val="231F20"/>
                            <w:sz w:val="24"/>
                          </w:rPr>
                          <w:t xml:space="preserve">46 </w:t>
                        </w:r>
                        <w:r>
                          <w:rPr>
                            <w:color w:val="231F20"/>
                            <w:sz w:val="24"/>
                          </w:rPr>
                          <w:t>o ddosbarthiadau llywodraethu gwybodaeth wyneb yn wyneb yn 2020-21</w:t>
                        </w:r>
                      </w:p>
                    </w:txbxContent>
                  </v:textbox>
                </v:shape>
                <w10:wrap type="topAndBottom" anchorx="page"/>
              </v:group>
            </w:pict>
          </mc:Fallback>
        </mc:AlternateContent>
      </w:r>
      <w:r>
        <w:rPr>
          <w:noProof/>
        </w:rPr>
        <mc:AlternateContent>
          <mc:Choice Requires="wpg">
            <w:drawing>
              <wp:anchor distT="0" distB="0" distL="0" distR="0" simplePos="0" relativeHeight="487633920" behindDoc="1" locked="0" layoutInCell="1" allowOverlap="1" wp14:anchorId="52112209" wp14:editId="7F1ACFD2">
                <wp:simplePos x="0" y="0"/>
                <wp:positionH relativeFrom="page">
                  <wp:posOffset>3838575</wp:posOffset>
                </wp:positionH>
                <wp:positionV relativeFrom="paragraph">
                  <wp:posOffset>197485</wp:posOffset>
                </wp:positionV>
                <wp:extent cx="3294380" cy="709295"/>
                <wp:effectExtent l="0" t="0" r="7620" b="1905"/>
                <wp:wrapTopAndBottom/>
                <wp:docPr id="147" name="docshapegroup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045" y="311"/>
                          <a:chExt cx="5188" cy="1117"/>
                        </a:xfrm>
                      </wpg:grpSpPr>
                      <wps:wsp>
                        <wps:cNvPr id="148" name="docshape274"/>
                        <wps:cNvSpPr>
                          <a:spLocks/>
                        </wps:cNvSpPr>
                        <wps:spPr bwMode="auto">
                          <a:xfrm>
                            <a:off x="6045" y="311"/>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 name="docshape275"/>
                        <wps:cNvSpPr>
                          <a:spLocks/>
                        </wps:cNvSpPr>
                        <wps:spPr bwMode="auto">
                          <a:xfrm>
                            <a:off x="6215" y="522"/>
                            <a:ext cx="696" cy="696"/>
                          </a:xfrm>
                          <a:custGeom>
                            <a:avLst/>
                            <a:gdLst>
                              <a:gd name="T0" fmla="+- 0 6468 6215"/>
                              <a:gd name="T1" fmla="*/ T0 w 696"/>
                              <a:gd name="T2" fmla="+- 0 829 522"/>
                              <a:gd name="T3" fmla="*/ 829 h 696"/>
                              <a:gd name="T4" fmla="+- 0 6429 6215"/>
                              <a:gd name="T5" fmla="*/ T4 w 696"/>
                              <a:gd name="T6" fmla="+- 0 977 522"/>
                              <a:gd name="T7" fmla="*/ 977 h 696"/>
                              <a:gd name="T8" fmla="+- 0 6462 6215"/>
                              <a:gd name="T9" fmla="*/ T8 w 696"/>
                              <a:gd name="T10" fmla="+- 0 1026 522"/>
                              <a:gd name="T11" fmla="*/ 1026 h 696"/>
                              <a:gd name="T12" fmla="+- 0 6489 6215"/>
                              <a:gd name="T13" fmla="*/ T12 w 696"/>
                              <a:gd name="T14" fmla="+- 0 1168 522"/>
                              <a:gd name="T15" fmla="*/ 1168 h 696"/>
                              <a:gd name="T16" fmla="+- 0 6563 6215"/>
                              <a:gd name="T17" fmla="*/ T16 w 696"/>
                              <a:gd name="T18" fmla="+- 0 1217 522"/>
                              <a:gd name="T19" fmla="*/ 1217 h 696"/>
                              <a:gd name="T20" fmla="+- 0 6637 6215"/>
                              <a:gd name="T21" fmla="*/ T20 w 696"/>
                              <a:gd name="T22" fmla="+- 0 1168 522"/>
                              <a:gd name="T23" fmla="*/ 1168 h 696"/>
                              <a:gd name="T24" fmla="+- 0 6664 6215"/>
                              <a:gd name="T25" fmla="*/ T24 w 696"/>
                              <a:gd name="T26" fmla="+- 0 1026 522"/>
                              <a:gd name="T27" fmla="*/ 1026 h 696"/>
                              <a:gd name="T28" fmla="+- 0 6697 6215"/>
                              <a:gd name="T29" fmla="*/ T28 w 696"/>
                              <a:gd name="T30" fmla="+- 0 977 522"/>
                              <a:gd name="T31" fmla="*/ 977 h 696"/>
                              <a:gd name="T32" fmla="+- 0 6657 6215"/>
                              <a:gd name="T33" fmla="*/ T32 w 696"/>
                              <a:gd name="T34" fmla="+- 0 829 522"/>
                              <a:gd name="T35" fmla="*/ 829 h 696"/>
                              <a:gd name="T36" fmla="+- 0 6349 6215"/>
                              <a:gd name="T37" fmla="*/ T36 w 696"/>
                              <a:gd name="T38" fmla="+- 0 696 522"/>
                              <a:gd name="T39" fmla="*/ 696 h 696"/>
                              <a:gd name="T40" fmla="+- 0 6226 6215"/>
                              <a:gd name="T41" fmla="*/ T40 w 696"/>
                              <a:gd name="T42" fmla="+- 0 778 522"/>
                              <a:gd name="T43" fmla="*/ 778 h 696"/>
                              <a:gd name="T44" fmla="+- 0 6220 6215"/>
                              <a:gd name="T45" fmla="*/ T44 w 696"/>
                              <a:gd name="T46" fmla="+- 0 904 522"/>
                              <a:gd name="T47" fmla="*/ 904 h 696"/>
                              <a:gd name="T48" fmla="+- 0 6269 6215"/>
                              <a:gd name="T49" fmla="*/ T48 w 696"/>
                              <a:gd name="T50" fmla="+- 0 937 522"/>
                              <a:gd name="T51" fmla="*/ 937 h 696"/>
                              <a:gd name="T52" fmla="+- 0 6292 6215"/>
                              <a:gd name="T53" fmla="*/ T52 w 696"/>
                              <a:gd name="T54" fmla="+- 0 1100 522"/>
                              <a:gd name="T55" fmla="*/ 1100 h 696"/>
                              <a:gd name="T56" fmla="+- 0 6380 6215"/>
                              <a:gd name="T57" fmla="*/ T56 w 696"/>
                              <a:gd name="T58" fmla="+- 0 1118 522"/>
                              <a:gd name="T59" fmla="*/ 1118 h 696"/>
                              <a:gd name="T60" fmla="+- 0 6429 6215"/>
                              <a:gd name="T61" fmla="*/ T60 w 696"/>
                              <a:gd name="T62" fmla="+- 0 1044 522"/>
                              <a:gd name="T63" fmla="*/ 1044 h 696"/>
                              <a:gd name="T64" fmla="+- 0 6410 6215"/>
                              <a:gd name="T65" fmla="*/ T64 w 696"/>
                              <a:gd name="T66" fmla="+- 0 1010 522"/>
                              <a:gd name="T67" fmla="*/ 1010 h 696"/>
                              <a:gd name="T68" fmla="+- 0 6402 6215"/>
                              <a:gd name="T69" fmla="*/ T68 w 696"/>
                              <a:gd name="T70" fmla="+- 0 923 522"/>
                              <a:gd name="T71" fmla="*/ 923 h 696"/>
                              <a:gd name="T72" fmla="+- 0 6446 6215"/>
                              <a:gd name="T73" fmla="*/ T72 w 696"/>
                              <a:gd name="T74" fmla="+- 0 814 522"/>
                              <a:gd name="T75" fmla="*/ 814 h 696"/>
                              <a:gd name="T76" fmla="+- 0 6428 6215"/>
                              <a:gd name="T77" fmla="*/ T76 w 696"/>
                              <a:gd name="T78" fmla="+- 0 722 522"/>
                              <a:gd name="T79" fmla="*/ 722 h 696"/>
                              <a:gd name="T80" fmla="+- 0 6777 6215"/>
                              <a:gd name="T81" fmla="*/ T80 w 696"/>
                              <a:gd name="T82" fmla="+- 0 696 522"/>
                              <a:gd name="T83" fmla="*/ 696 h 696"/>
                              <a:gd name="T84" fmla="+- 0 6668 6215"/>
                              <a:gd name="T85" fmla="*/ T84 w 696"/>
                              <a:gd name="T86" fmla="+- 0 751 522"/>
                              <a:gd name="T87" fmla="*/ 751 h 696"/>
                              <a:gd name="T88" fmla="+- 0 6703 6215"/>
                              <a:gd name="T89" fmla="*/ T88 w 696"/>
                              <a:gd name="T90" fmla="+- 0 845 522"/>
                              <a:gd name="T91" fmla="*/ 845 h 696"/>
                              <a:gd name="T92" fmla="+- 0 6723 6215"/>
                              <a:gd name="T93" fmla="*/ T92 w 696"/>
                              <a:gd name="T94" fmla="+- 0 977 522"/>
                              <a:gd name="T95" fmla="*/ 977 h 696"/>
                              <a:gd name="T96" fmla="+- 0 6708 6215"/>
                              <a:gd name="T97" fmla="*/ T96 w 696"/>
                              <a:gd name="T98" fmla="+- 0 1024 522"/>
                              <a:gd name="T99" fmla="*/ 1024 h 696"/>
                              <a:gd name="T100" fmla="+- 0 6703 6215"/>
                              <a:gd name="T101" fmla="*/ T100 w 696"/>
                              <a:gd name="T102" fmla="+- 0 1075 522"/>
                              <a:gd name="T103" fmla="*/ 1075 h 696"/>
                              <a:gd name="T104" fmla="+- 0 6777 6215"/>
                              <a:gd name="T105" fmla="*/ T104 w 696"/>
                              <a:gd name="T106" fmla="+- 0 1124 522"/>
                              <a:gd name="T107" fmla="*/ 1124 h 696"/>
                              <a:gd name="T108" fmla="+- 0 6851 6215"/>
                              <a:gd name="T109" fmla="*/ T108 w 696"/>
                              <a:gd name="T110" fmla="+- 0 1075 522"/>
                              <a:gd name="T111" fmla="*/ 1075 h 696"/>
                              <a:gd name="T112" fmla="+- 0 6878 6215"/>
                              <a:gd name="T113" fmla="*/ T112 w 696"/>
                              <a:gd name="T114" fmla="+- 0 932 522"/>
                              <a:gd name="T115" fmla="*/ 932 h 696"/>
                              <a:gd name="T116" fmla="+- 0 6910 6215"/>
                              <a:gd name="T117" fmla="*/ T116 w 696"/>
                              <a:gd name="T118" fmla="+- 0 883 522"/>
                              <a:gd name="T119" fmla="*/ 883 h 696"/>
                              <a:gd name="T120" fmla="+- 0 6871 6215"/>
                              <a:gd name="T121" fmla="*/ T120 w 696"/>
                              <a:gd name="T122" fmla="+- 0 735 522"/>
                              <a:gd name="T123" fmla="*/ 735 h 696"/>
                              <a:gd name="T124" fmla="+- 0 6563 6215"/>
                              <a:gd name="T125" fmla="*/ T124 w 696"/>
                              <a:gd name="T126" fmla="+- 0 616 522"/>
                              <a:gd name="T127" fmla="*/ 616 h 696"/>
                              <a:gd name="T128" fmla="+- 0 6489 6215"/>
                              <a:gd name="T129" fmla="*/ T128 w 696"/>
                              <a:gd name="T130" fmla="+- 0 665 522"/>
                              <a:gd name="T131" fmla="*/ 665 h 696"/>
                              <a:gd name="T132" fmla="+- 0 6506 6215"/>
                              <a:gd name="T133" fmla="*/ T132 w 696"/>
                              <a:gd name="T134" fmla="+- 0 753 522"/>
                              <a:gd name="T135" fmla="*/ 753 h 696"/>
                              <a:gd name="T136" fmla="+- 0 6594 6215"/>
                              <a:gd name="T137" fmla="*/ T136 w 696"/>
                              <a:gd name="T138" fmla="+- 0 770 522"/>
                              <a:gd name="T139" fmla="*/ 770 h 696"/>
                              <a:gd name="T140" fmla="+- 0 6643 6215"/>
                              <a:gd name="T141" fmla="*/ T140 w 696"/>
                              <a:gd name="T142" fmla="+- 0 696 522"/>
                              <a:gd name="T143" fmla="*/ 696 h 696"/>
                              <a:gd name="T144" fmla="+- 0 6594 6215"/>
                              <a:gd name="T145" fmla="*/ T144 w 696"/>
                              <a:gd name="T146" fmla="+- 0 622 522"/>
                              <a:gd name="T147" fmla="*/ 622 h 696"/>
                              <a:gd name="T148" fmla="+- 0 6318 6215"/>
                              <a:gd name="T149" fmla="*/ T148 w 696"/>
                              <a:gd name="T150" fmla="+- 0 529 522"/>
                              <a:gd name="T151" fmla="*/ 529 h 696"/>
                              <a:gd name="T152" fmla="+- 0 6269 6215"/>
                              <a:gd name="T153" fmla="*/ T152 w 696"/>
                              <a:gd name="T154" fmla="+- 0 603 522"/>
                              <a:gd name="T155" fmla="*/ 603 h 696"/>
                              <a:gd name="T156" fmla="+- 0 6318 6215"/>
                              <a:gd name="T157" fmla="*/ T156 w 696"/>
                              <a:gd name="T158" fmla="+- 0 676 522"/>
                              <a:gd name="T159" fmla="*/ 676 h 696"/>
                              <a:gd name="T160" fmla="+- 0 6406 6215"/>
                              <a:gd name="T161" fmla="*/ T160 w 696"/>
                              <a:gd name="T162" fmla="+- 0 659 522"/>
                              <a:gd name="T163" fmla="*/ 659 h 696"/>
                              <a:gd name="T164" fmla="+- 0 6423 6215"/>
                              <a:gd name="T165" fmla="*/ T164 w 696"/>
                              <a:gd name="T166" fmla="+- 0 571 522"/>
                              <a:gd name="T167" fmla="*/ 571 h 696"/>
                              <a:gd name="T168" fmla="+- 0 6349 6215"/>
                              <a:gd name="T169" fmla="*/ T168 w 696"/>
                              <a:gd name="T170" fmla="+- 0 522 522"/>
                              <a:gd name="T171" fmla="*/ 522 h 696"/>
                              <a:gd name="T172" fmla="+- 0 6720 6215"/>
                              <a:gd name="T173" fmla="*/ T172 w 696"/>
                              <a:gd name="T174" fmla="+- 0 546 522"/>
                              <a:gd name="T175" fmla="*/ 546 h 696"/>
                              <a:gd name="T176" fmla="+- 0 6703 6215"/>
                              <a:gd name="T177" fmla="*/ T176 w 696"/>
                              <a:gd name="T178" fmla="+- 0 634 522"/>
                              <a:gd name="T179" fmla="*/ 634 h 696"/>
                              <a:gd name="T180" fmla="+- 0 6777 6215"/>
                              <a:gd name="T181" fmla="*/ T180 w 696"/>
                              <a:gd name="T182" fmla="+- 0 683 522"/>
                              <a:gd name="T183" fmla="*/ 683 h 696"/>
                              <a:gd name="T184" fmla="+- 0 6851 6215"/>
                              <a:gd name="T185" fmla="*/ T184 w 696"/>
                              <a:gd name="T186" fmla="+- 0 634 522"/>
                              <a:gd name="T187" fmla="*/ 634 h 696"/>
                              <a:gd name="T188" fmla="+- 0 6833 6215"/>
                              <a:gd name="T189" fmla="*/ T188 w 696"/>
                              <a:gd name="T190" fmla="+- 0 546 522"/>
                              <a:gd name="T191" fmla="*/ 546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96" h="696">
                                <a:moveTo>
                                  <a:pt x="348" y="268"/>
                                </a:moveTo>
                                <a:lnTo>
                                  <a:pt x="296" y="278"/>
                                </a:lnTo>
                                <a:lnTo>
                                  <a:pt x="253" y="307"/>
                                </a:lnTo>
                                <a:lnTo>
                                  <a:pt x="225" y="349"/>
                                </a:lnTo>
                                <a:lnTo>
                                  <a:pt x="214" y="401"/>
                                </a:lnTo>
                                <a:lnTo>
                                  <a:pt x="214" y="455"/>
                                </a:lnTo>
                                <a:lnTo>
                                  <a:pt x="218" y="476"/>
                                </a:lnTo>
                                <a:lnTo>
                                  <a:pt x="230" y="493"/>
                                </a:lnTo>
                                <a:lnTo>
                                  <a:pt x="247" y="504"/>
                                </a:lnTo>
                                <a:lnTo>
                                  <a:pt x="268" y="508"/>
                                </a:lnTo>
                                <a:lnTo>
                                  <a:pt x="268" y="615"/>
                                </a:lnTo>
                                <a:lnTo>
                                  <a:pt x="274" y="646"/>
                                </a:lnTo>
                                <a:lnTo>
                                  <a:pt x="291" y="672"/>
                                </a:lnTo>
                                <a:lnTo>
                                  <a:pt x="317" y="689"/>
                                </a:lnTo>
                                <a:lnTo>
                                  <a:pt x="348" y="695"/>
                                </a:lnTo>
                                <a:lnTo>
                                  <a:pt x="379" y="689"/>
                                </a:lnTo>
                                <a:lnTo>
                                  <a:pt x="405" y="672"/>
                                </a:lnTo>
                                <a:lnTo>
                                  <a:pt x="422" y="646"/>
                                </a:lnTo>
                                <a:lnTo>
                                  <a:pt x="428" y="615"/>
                                </a:lnTo>
                                <a:lnTo>
                                  <a:pt x="428" y="508"/>
                                </a:lnTo>
                                <a:lnTo>
                                  <a:pt x="449" y="504"/>
                                </a:lnTo>
                                <a:lnTo>
                                  <a:pt x="466" y="493"/>
                                </a:lnTo>
                                <a:lnTo>
                                  <a:pt x="477" y="476"/>
                                </a:lnTo>
                                <a:lnTo>
                                  <a:pt x="482" y="455"/>
                                </a:lnTo>
                                <a:lnTo>
                                  <a:pt x="482" y="401"/>
                                </a:lnTo>
                                <a:lnTo>
                                  <a:pt x="471" y="349"/>
                                </a:lnTo>
                                <a:lnTo>
                                  <a:pt x="442" y="307"/>
                                </a:lnTo>
                                <a:lnTo>
                                  <a:pt x="400" y="278"/>
                                </a:lnTo>
                                <a:lnTo>
                                  <a:pt x="348" y="268"/>
                                </a:lnTo>
                                <a:close/>
                                <a:moveTo>
                                  <a:pt x="134" y="174"/>
                                </a:moveTo>
                                <a:lnTo>
                                  <a:pt x="82" y="185"/>
                                </a:lnTo>
                                <a:lnTo>
                                  <a:pt x="40" y="213"/>
                                </a:lnTo>
                                <a:lnTo>
                                  <a:pt x="11" y="256"/>
                                </a:lnTo>
                                <a:lnTo>
                                  <a:pt x="1" y="307"/>
                                </a:lnTo>
                                <a:lnTo>
                                  <a:pt x="0" y="361"/>
                                </a:lnTo>
                                <a:lnTo>
                                  <a:pt x="5" y="382"/>
                                </a:lnTo>
                                <a:lnTo>
                                  <a:pt x="16" y="399"/>
                                </a:lnTo>
                                <a:lnTo>
                                  <a:pt x="33" y="410"/>
                                </a:lnTo>
                                <a:lnTo>
                                  <a:pt x="54" y="415"/>
                                </a:lnTo>
                                <a:lnTo>
                                  <a:pt x="54" y="522"/>
                                </a:lnTo>
                                <a:lnTo>
                                  <a:pt x="60" y="553"/>
                                </a:lnTo>
                                <a:lnTo>
                                  <a:pt x="77" y="578"/>
                                </a:lnTo>
                                <a:lnTo>
                                  <a:pt x="103" y="596"/>
                                </a:lnTo>
                                <a:lnTo>
                                  <a:pt x="134" y="602"/>
                                </a:lnTo>
                                <a:lnTo>
                                  <a:pt x="165" y="596"/>
                                </a:lnTo>
                                <a:lnTo>
                                  <a:pt x="191" y="578"/>
                                </a:lnTo>
                                <a:lnTo>
                                  <a:pt x="208" y="553"/>
                                </a:lnTo>
                                <a:lnTo>
                                  <a:pt x="214" y="522"/>
                                </a:lnTo>
                                <a:lnTo>
                                  <a:pt x="214" y="514"/>
                                </a:lnTo>
                                <a:lnTo>
                                  <a:pt x="203" y="502"/>
                                </a:lnTo>
                                <a:lnTo>
                                  <a:pt x="195" y="488"/>
                                </a:lnTo>
                                <a:lnTo>
                                  <a:pt x="189" y="472"/>
                                </a:lnTo>
                                <a:lnTo>
                                  <a:pt x="187" y="455"/>
                                </a:lnTo>
                                <a:lnTo>
                                  <a:pt x="187" y="401"/>
                                </a:lnTo>
                                <a:lnTo>
                                  <a:pt x="193" y="360"/>
                                </a:lnTo>
                                <a:lnTo>
                                  <a:pt x="208" y="323"/>
                                </a:lnTo>
                                <a:lnTo>
                                  <a:pt x="231" y="292"/>
                                </a:lnTo>
                                <a:lnTo>
                                  <a:pt x="261" y="267"/>
                                </a:lnTo>
                                <a:lnTo>
                                  <a:pt x="242" y="229"/>
                                </a:lnTo>
                                <a:lnTo>
                                  <a:pt x="213" y="200"/>
                                </a:lnTo>
                                <a:lnTo>
                                  <a:pt x="177" y="181"/>
                                </a:lnTo>
                                <a:lnTo>
                                  <a:pt x="134" y="174"/>
                                </a:lnTo>
                                <a:close/>
                                <a:moveTo>
                                  <a:pt x="562" y="174"/>
                                </a:moveTo>
                                <a:lnTo>
                                  <a:pt x="519" y="181"/>
                                </a:lnTo>
                                <a:lnTo>
                                  <a:pt x="482" y="200"/>
                                </a:lnTo>
                                <a:lnTo>
                                  <a:pt x="453" y="229"/>
                                </a:lnTo>
                                <a:lnTo>
                                  <a:pt x="435" y="267"/>
                                </a:lnTo>
                                <a:lnTo>
                                  <a:pt x="465" y="292"/>
                                </a:lnTo>
                                <a:lnTo>
                                  <a:pt x="488" y="323"/>
                                </a:lnTo>
                                <a:lnTo>
                                  <a:pt x="503" y="360"/>
                                </a:lnTo>
                                <a:lnTo>
                                  <a:pt x="508" y="401"/>
                                </a:lnTo>
                                <a:lnTo>
                                  <a:pt x="508" y="455"/>
                                </a:lnTo>
                                <a:lnTo>
                                  <a:pt x="506" y="472"/>
                                </a:lnTo>
                                <a:lnTo>
                                  <a:pt x="501" y="488"/>
                                </a:lnTo>
                                <a:lnTo>
                                  <a:pt x="493" y="502"/>
                                </a:lnTo>
                                <a:lnTo>
                                  <a:pt x="482" y="514"/>
                                </a:lnTo>
                                <a:lnTo>
                                  <a:pt x="482" y="522"/>
                                </a:lnTo>
                                <a:lnTo>
                                  <a:pt x="488" y="553"/>
                                </a:lnTo>
                                <a:lnTo>
                                  <a:pt x="505" y="578"/>
                                </a:lnTo>
                                <a:lnTo>
                                  <a:pt x="531" y="596"/>
                                </a:lnTo>
                                <a:lnTo>
                                  <a:pt x="562" y="602"/>
                                </a:lnTo>
                                <a:lnTo>
                                  <a:pt x="593" y="596"/>
                                </a:lnTo>
                                <a:lnTo>
                                  <a:pt x="618" y="578"/>
                                </a:lnTo>
                                <a:lnTo>
                                  <a:pt x="636" y="553"/>
                                </a:lnTo>
                                <a:lnTo>
                                  <a:pt x="642" y="522"/>
                                </a:lnTo>
                                <a:lnTo>
                                  <a:pt x="642" y="415"/>
                                </a:lnTo>
                                <a:lnTo>
                                  <a:pt x="663" y="410"/>
                                </a:lnTo>
                                <a:lnTo>
                                  <a:pt x="680" y="399"/>
                                </a:lnTo>
                                <a:lnTo>
                                  <a:pt x="691" y="382"/>
                                </a:lnTo>
                                <a:lnTo>
                                  <a:pt x="695" y="361"/>
                                </a:lnTo>
                                <a:lnTo>
                                  <a:pt x="695" y="307"/>
                                </a:lnTo>
                                <a:lnTo>
                                  <a:pt x="685" y="256"/>
                                </a:lnTo>
                                <a:lnTo>
                                  <a:pt x="656" y="213"/>
                                </a:lnTo>
                                <a:lnTo>
                                  <a:pt x="614" y="185"/>
                                </a:lnTo>
                                <a:lnTo>
                                  <a:pt x="562" y="174"/>
                                </a:lnTo>
                                <a:close/>
                                <a:moveTo>
                                  <a:pt x="348" y="94"/>
                                </a:moveTo>
                                <a:lnTo>
                                  <a:pt x="317" y="100"/>
                                </a:lnTo>
                                <a:lnTo>
                                  <a:pt x="291" y="117"/>
                                </a:lnTo>
                                <a:lnTo>
                                  <a:pt x="274" y="143"/>
                                </a:lnTo>
                                <a:lnTo>
                                  <a:pt x="268" y="174"/>
                                </a:lnTo>
                                <a:lnTo>
                                  <a:pt x="274" y="205"/>
                                </a:lnTo>
                                <a:lnTo>
                                  <a:pt x="291" y="231"/>
                                </a:lnTo>
                                <a:lnTo>
                                  <a:pt x="317" y="248"/>
                                </a:lnTo>
                                <a:lnTo>
                                  <a:pt x="348" y="254"/>
                                </a:lnTo>
                                <a:lnTo>
                                  <a:pt x="379" y="248"/>
                                </a:lnTo>
                                <a:lnTo>
                                  <a:pt x="405" y="231"/>
                                </a:lnTo>
                                <a:lnTo>
                                  <a:pt x="422" y="205"/>
                                </a:lnTo>
                                <a:lnTo>
                                  <a:pt x="428" y="174"/>
                                </a:lnTo>
                                <a:lnTo>
                                  <a:pt x="422" y="143"/>
                                </a:lnTo>
                                <a:lnTo>
                                  <a:pt x="405" y="117"/>
                                </a:lnTo>
                                <a:lnTo>
                                  <a:pt x="379" y="100"/>
                                </a:lnTo>
                                <a:lnTo>
                                  <a:pt x="348" y="94"/>
                                </a:lnTo>
                                <a:close/>
                                <a:moveTo>
                                  <a:pt x="134" y="0"/>
                                </a:moveTo>
                                <a:lnTo>
                                  <a:pt x="103" y="7"/>
                                </a:lnTo>
                                <a:lnTo>
                                  <a:pt x="77" y="24"/>
                                </a:lnTo>
                                <a:lnTo>
                                  <a:pt x="60" y="49"/>
                                </a:lnTo>
                                <a:lnTo>
                                  <a:pt x="54" y="81"/>
                                </a:lnTo>
                                <a:lnTo>
                                  <a:pt x="60" y="112"/>
                                </a:lnTo>
                                <a:lnTo>
                                  <a:pt x="77" y="137"/>
                                </a:lnTo>
                                <a:lnTo>
                                  <a:pt x="103" y="154"/>
                                </a:lnTo>
                                <a:lnTo>
                                  <a:pt x="134" y="161"/>
                                </a:lnTo>
                                <a:lnTo>
                                  <a:pt x="165" y="154"/>
                                </a:lnTo>
                                <a:lnTo>
                                  <a:pt x="191" y="137"/>
                                </a:lnTo>
                                <a:lnTo>
                                  <a:pt x="208" y="112"/>
                                </a:lnTo>
                                <a:lnTo>
                                  <a:pt x="214" y="81"/>
                                </a:lnTo>
                                <a:lnTo>
                                  <a:pt x="208" y="49"/>
                                </a:lnTo>
                                <a:lnTo>
                                  <a:pt x="191" y="24"/>
                                </a:lnTo>
                                <a:lnTo>
                                  <a:pt x="165" y="7"/>
                                </a:lnTo>
                                <a:lnTo>
                                  <a:pt x="134" y="0"/>
                                </a:lnTo>
                                <a:close/>
                                <a:moveTo>
                                  <a:pt x="562" y="0"/>
                                </a:moveTo>
                                <a:lnTo>
                                  <a:pt x="531" y="7"/>
                                </a:lnTo>
                                <a:lnTo>
                                  <a:pt x="505" y="24"/>
                                </a:lnTo>
                                <a:lnTo>
                                  <a:pt x="488" y="49"/>
                                </a:lnTo>
                                <a:lnTo>
                                  <a:pt x="482" y="81"/>
                                </a:lnTo>
                                <a:lnTo>
                                  <a:pt x="488" y="112"/>
                                </a:lnTo>
                                <a:lnTo>
                                  <a:pt x="505" y="137"/>
                                </a:lnTo>
                                <a:lnTo>
                                  <a:pt x="531" y="154"/>
                                </a:lnTo>
                                <a:lnTo>
                                  <a:pt x="562" y="161"/>
                                </a:lnTo>
                                <a:lnTo>
                                  <a:pt x="593" y="154"/>
                                </a:lnTo>
                                <a:lnTo>
                                  <a:pt x="618" y="137"/>
                                </a:lnTo>
                                <a:lnTo>
                                  <a:pt x="636" y="112"/>
                                </a:lnTo>
                                <a:lnTo>
                                  <a:pt x="642" y="81"/>
                                </a:lnTo>
                                <a:lnTo>
                                  <a:pt x="636" y="49"/>
                                </a:lnTo>
                                <a:lnTo>
                                  <a:pt x="618" y="24"/>
                                </a:lnTo>
                                <a:lnTo>
                                  <a:pt x="593" y="7"/>
                                </a:lnTo>
                                <a:lnTo>
                                  <a:pt x="56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docshape276"/>
                        <wps:cNvSpPr txBox="1">
                          <a:spLocks/>
                        </wps:cNvSpPr>
                        <wps:spPr bwMode="auto">
                          <a:xfrm>
                            <a:off x="6045" y="311"/>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EA4B1" w14:textId="77777777" w:rsidR="00C678ED" w:rsidRDefault="00C678ED">
                              <w:pPr>
                                <w:spacing w:before="9"/>
                                <w:rPr>
                                  <w:sz w:val="21"/>
                                </w:rPr>
                              </w:pPr>
                            </w:p>
                            <w:p w14:paraId="3C888BD6" w14:textId="31080D49" w:rsidR="00C678ED" w:rsidRDefault="00C678ED" w:rsidP="00275249">
                              <w:pPr>
                                <w:spacing w:line="290" w:lineRule="exact"/>
                                <w:ind w:left="1020"/>
                                <w:rPr>
                                  <w:sz w:val="24"/>
                                </w:rPr>
                              </w:pPr>
                              <w:r>
                                <w:rPr>
                                  <w:color w:val="231F20"/>
                                  <w:sz w:val="24"/>
                                </w:rPr>
                                <w:t xml:space="preserve">Hyfforddwyd </w:t>
                              </w:r>
                              <w:r>
                                <w:rPr>
                                  <w:b/>
                                  <w:color w:val="231F20"/>
                                  <w:sz w:val="24"/>
                                </w:rPr>
                                <w:t xml:space="preserve">1,000+ </w:t>
                              </w:r>
                              <w:r>
                                <w:rPr>
                                  <w:color w:val="231F20"/>
                                  <w:sz w:val="24"/>
                                </w:rPr>
                                <w:t>o staff o fewn y</w:t>
                              </w:r>
                              <w:r>
                                <w:rPr>
                                  <w:sz w:val="24"/>
                                </w:rPr>
                                <w:t xml:space="preserve"> </w:t>
                              </w:r>
                              <w:r>
                                <w:rPr>
                                  <w:color w:val="231F20"/>
                                  <w:sz w:val="24"/>
                                </w:rPr>
                                <w:t>targed o gydymffurfio o fewn dwy flynedd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112209" id="docshapegroup273" o:spid="_x0000_s1247" style="position:absolute;margin-left:302.25pt;margin-top:15.55pt;width:259.4pt;height:55.85pt;z-index:-15682560;mso-wrap-distance-left:0;mso-wrap-distance-right:0;mso-position-horizontal-relative:page;mso-position-vertical-relative:text" coordorigin="6045,311"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">
                <v:rect id="docshape274" o:spid="_x0000_s1248" style="position:absolute;left:6045;top:311;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" fillcolor="#a6d8ea" stroked="f">
                  <v:path arrowok="t"/>
                </v:rect>
                <v:shape id="docshape275" o:spid="_x0000_s1249" style="position:absolute;left:6215;top:522;width:696;height:696;visibility:visible;mso-wrap-style:square;v-text-anchor:top" coordsize="696,6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" path="m348,268r-52,10l253,307r-28,42l214,401r,54l218,476r12,17l247,504r21,4l268,615r6,31l291,672r26,17l348,695r31,-6l405,672r17,-26l428,615r,-107l449,504r17,-11l477,476r5,-21l482,401,471,349,442,307,400,278,348,268xm134,174l82,185,40,213,11,256,1,307,,361r5,21l16,399r17,11l54,415r,107l60,553r17,25l103,596r31,6l165,596r26,-18l208,553r6,-31l214,514,203,502r-8,-14l189,472r-2,-17l187,401r6,-41l208,323r23,-31l261,267,242,229,213,200,177,181r-43,-7xm562,174r-43,7l482,200r-29,29l435,267r30,25l488,323r15,37l508,401r,54l506,472r-5,16l493,502r-11,12l482,522r6,31l505,578r26,18l562,602r31,-6l618,578r18,-25l642,522r,-107l663,410r17,-11l691,382r4,-21l695,307,685,256,656,213,614,185,562,174xm348,94r-31,6l291,117r-17,26l268,174r6,31l291,231r26,17l348,254r31,-6l405,231r17,-26l428,174r-6,-31l405,117,379,100,348,94xm134,l103,7,77,24,60,49,54,81r6,31l77,137r26,17l134,161r31,-7l191,137r17,-25l214,81,208,49,191,24,165,7,134,xm562,l531,7,505,24,488,49r-6,32l488,112r17,25l531,154r31,7l593,154r25,-17l636,112r6,-31l636,49,618,24,593,7,562,xe" stroked="f">
                  <v:path arrowok="t" o:connecttype="custom" o:connectlocs="253,829;214,977;247,1026;274,1168;348,1217;422,1168;449,1026;482,977;442,829;134,696;11,778;5,904;54,937;77,1100;165,1118;214,1044;195,1010;187,923;231,814;213,722;562,696;453,751;488,845;508,977;493,1024;488,1075;562,1124;636,1075;663,932;695,883;656,735;348,616;274,665;291,753;379,770;428,696;379,622;103,529;54,603;103,676;191,659;208,571;134,522;505,546;488,634;562,683;636,634;618,546" o:connectangles="0,0,0,0,0,0,0,0,0,0,0,0,0,0,0,0,0,0,0,0,0,0,0,0,0,0,0,0,0,0,0,0,0,0,0,0,0,0,0,0,0,0,0,0,0,0,0,0"/>
                </v:shape>
                <v:shape id="docshape276" o:spid="_x0000_s1250" type="#_x0000_t202" style="position:absolute;left:6045;top:311;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" filled="f" stroked="f">
                  <v:path arrowok="t"/>
                  <v:textbox inset="0,0,0,0">
                    <w:txbxContent>
                      <w:p w14:paraId="096EA4B1" w14:textId="77777777" w:rsidR="00C678ED" w:rsidRDefault="00C678ED">
                        <w:pPr>
                          <w:spacing w:before="9"/>
                          <w:rPr>
                            <w:sz w:val="21"/>
                          </w:rPr>
                        </w:pPr>
                      </w:p>
                      <w:p w14:paraId="3C888BD6" w14:textId="31080D49" w:rsidR="00C678ED" w:rsidRDefault="00C678ED" w:rsidP="00275249">
                        <w:pPr>
                          <w:spacing w:line="290" w:lineRule="exact"/>
                          <w:ind w:left="1020"/>
                          <w:rPr>
                            <w:sz w:val="24"/>
                          </w:rPr>
                        </w:pPr>
                        <w:r>
                          <w:rPr>
                            <w:color w:val="231F20"/>
                            <w:sz w:val="24"/>
                          </w:rPr>
                          <w:t xml:space="preserve">Hyfforddwyd </w:t>
                        </w:r>
                        <w:r>
                          <w:rPr>
                            <w:b/>
                            <w:color w:val="231F20"/>
                            <w:sz w:val="24"/>
                          </w:rPr>
                          <w:t xml:space="preserve">1,000+ </w:t>
                        </w:r>
                        <w:r>
                          <w:rPr>
                            <w:color w:val="231F20"/>
                            <w:sz w:val="24"/>
                          </w:rPr>
                          <w:t>o staff o fewn y</w:t>
                        </w:r>
                        <w:r>
                          <w:rPr>
                            <w:sz w:val="24"/>
                          </w:rPr>
                          <w:t xml:space="preserve"> </w:t>
                        </w:r>
                        <w:r>
                          <w:rPr>
                            <w:color w:val="231F20"/>
                            <w:sz w:val="24"/>
                          </w:rPr>
                          <w:t>targed o gydymffurfio o fewn dwy flynedd</w:t>
                        </w:r>
                      </w:p>
                    </w:txbxContent>
                  </v:textbox>
                </v:shape>
                <w10:wrap type="topAndBottom" anchorx="page"/>
              </v:group>
            </w:pict>
          </mc:Fallback>
        </mc:AlternateContent>
      </w:r>
      <w:r>
        <w:rPr>
          <w:noProof/>
        </w:rPr>
        <mc:AlternateContent>
          <mc:Choice Requires="wpg">
            <w:drawing>
              <wp:anchor distT="0" distB="0" distL="0" distR="0" simplePos="0" relativeHeight="487634432" behindDoc="1" locked="0" layoutInCell="1" allowOverlap="1" wp14:anchorId="76538C95" wp14:editId="42A39CCE">
                <wp:simplePos x="0" y="0"/>
                <wp:positionH relativeFrom="page">
                  <wp:posOffset>436880</wp:posOffset>
                </wp:positionH>
                <wp:positionV relativeFrom="paragraph">
                  <wp:posOffset>1014730</wp:posOffset>
                </wp:positionV>
                <wp:extent cx="3294380" cy="709295"/>
                <wp:effectExtent l="12700" t="0" r="7620" b="1905"/>
                <wp:wrapTopAndBottom/>
                <wp:docPr id="143"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88" y="1598"/>
                          <a:chExt cx="5188" cy="1117"/>
                        </a:xfrm>
                      </wpg:grpSpPr>
                      <wps:wsp>
                        <wps:cNvPr id="144" name="docshape278"/>
                        <wps:cNvSpPr>
                          <a:spLocks/>
                        </wps:cNvSpPr>
                        <wps:spPr bwMode="auto">
                          <a:xfrm>
                            <a:off x="687" y="1598"/>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 name="docshape279"/>
                        <wps:cNvSpPr>
                          <a:spLocks/>
                        </wps:cNvSpPr>
                        <wps:spPr bwMode="auto">
                          <a:xfrm>
                            <a:off x="857" y="1809"/>
                            <a:ext cx="696" cy="696"/>
                          </a:xfrm>
                          <a:custGeom>
                            <a:avLst/>
                            <a:gdLst>
                              <a:gd name="T0" fmla="+- 0 1111 858"/>
                              <a:gd name="T1" fmla="*/ T0 w 696"/>
                              <a:gd name="T2" fmla="+- 0 2116 1809"/>
                              <a:gd name="T3" fmla="*/ 2116 h 696"/>
                              <a:gd name="T4" fmla="+- 0 1072 858"/>
                              <a:gd name="T5" fmla="*/ T4 w 696"/>
                              <a:gd name="T6" fmla="+- 0 2264 1809"/>
                              <a:gd name="T7" fmla="*/ 2264 h 696"/>
                              <a:gd name="T8" fmla="+- 0 1104 858"/>
                              <a:gd name="T9" fmla="*/ T8 w 696"/>
                              <a:gd name="T10" fmla="+- 0 2313 1809"/>
                              <a:gd name="T11" fmla="*/ 2313 h 696"/>
                              <a:gd name="T12" fmla="+- 0 1132 858"/>
                              <a:gd name="T13" fmla="*/ T12 w 696"/>
                              <a:gd name="T14" fmla="+- 0 2455 1809"/>
                              <a:gd name="T15" fmla="*/ 2455 h 696"/>
                              <a:gd name="T16" fmla="+- 0 1205 858"/>
                              <a:gd name="T17" fmla="*/ T16 w 696"/>
                              <a:gd name="T18" fmla="+- 0 2504 1809"/>
                              <a:gd name="T19" fmla="*/ 2504 h 696"/>
                              <a:gd name="T20" fmla="+- 0 1279 858"/>
                              <a:gd name="T21" fmla="*/ T20 w 696"/>
                              <a:gd name="T22" fmla="+- 0 2455 1809"/>
                              <a:gd name="T23" fmla="*/ 2455 h 696"/>
                              <a:gd name="T24" fmla="+- 0 1306 858"/>
                              <a:gd name="T25" fmla="*/ T24 w 696"/>
                              <a:gd name="T26" fmla="+- 0 2313 1809"/>
                              <a:gd name="T27" fmla="*/ 2313 h 696"/>
                              <a:gd name="T28" fmla="+- 0 1339 858"/>
                              <a:gd name="T29" fmla="*/ T28 w 696"/>
                              <a:gd name="T30" fmla="+- 0 2264 1809"/>
                              <a:gd name="T31" fmla="*/ 2264 h 696"/>
                              <a:gd name="T32" fmla="+- 0 1300 858"/>
                              <a:gd name="T33" fmla="*/ T32 w 696"/>
                              <a:gd name="T34" fmla="+- 0 2116 1809"/>
                              <a:gd name="T35" fmla="*/ 2116 h 696"/>
                              <a:gd name="T36" fmla="+- 0 992 858"/>
                              <a:gd name="T37" fmla="*/ T36 w 696"/>
                              <a:gd name="T38" fmla="+- 0 1983 1809"/>
                              <a:gd name="T39" fmla="*/ 1983 h 696"/>
                              <a:gd name="T40" fmla="+- 0 868 858"/>
                              <a:gd name="T41" fmla="*/ T40 w 696"/>
                              <a:gd name="T42" fmla="+- 0 2065 1809"/>
                              <a:gd name="T43" fmla="*/ 2065 h 696"/>
                              <a:gd name="T44" fmla="+- 0 862 858"/>
                              <a:gd name="T45" fmla="*/ T44 w 696"/>
                              <a:gd name="T46" fmla="+- 0 2191 1809"/>
                              <a:gd name="T47" fmla="*/ 2191 h 696"/>
                              <a:gd name="T48" fmla="+- 0 911 858"/>
                              <a:gd name="T49" fmla="*/ T48 w 696"/>
                              <a:gd name="T50" fmla="+- 0 2224 1809"/>
                              <a:gd name="T51" fmla="*/ 2224 h 696"/>
                              <a:gd name="T52" fmla="+- 0 935 858"/>
                              <a:gd name="T53" fmla="*/ T52 w 696"/>
                              <a:gd name="T54" fmla="+- 0 2387 1809"/>
                              <a:gd name="T55" fmla="*/ 2387 h 696"/>
                              <a:gd name="T56" fmla="+- 0 1023 858"/>
                              <a:gd name="T57" fmla="*/ T56 w 696"/>
                              <a:gd name="T58" fmla="+- 0 2404 1809"/>
                              <a:gd name="T59" fmla="*/ 2404 h 696"/>
                              <a:gd name="T60" fmla="+- 0 1072 858"/>
                              <a:gd name="T61" fmla="*/ T60 w 696"/>
                              <a:gd name="T62" fmla="+- 0 2331 1809"/>
                              <a:gd name="T63" fmla="*/ 2331 h 696"/>
                              <a:gd name="T64" fmla="+- 0 1052 858"/>
                              <a:gd name="T65" fmla="*/ T64 w 696"/>
                              <a:gd name="T66" fmla="+- 0 2297 1809"/>
                              <a:gd name="T67" fmla="*/ 2297 h 696"/>
                              <a:gd name="T68" fmla="+- 0 1045 858"/>
                              <a:gd name="T69" fmla="*/ T68 w 696"/>
                              <a:gd name="T70" fmla="+- 0 2210 1809"/>
                              <a:gd name="T71" fmla="*/ 2210 h 696"/>
                              <a:gd name="T72" fmla="+- 0 1089 858"/>
                              <a:gd name="T73" fmla="*/ T72 w 696"/>
                              <a:gd name="T74" fmla="+- 0 2101 1809"/>
                              <a:gd name="T75" fmla="*/ 2101 h 696"/>
                              <a:gd name="T76" fmla="+- 0 1071 858"/>
                              <a:gd name="T77" fmla="*/ T76 w 696"/>
                              <a:gd name="T78" fmla="+- 0 2009 1809"/>
                              <a:gd name="T79" fmla="*/ 2009 h 696"/>
                              <a:gd name="T80" fmla="+- 0 1419 858"/>
                              <a:gd name="T81" fmla="*/ T80 w 696"/>
                              <a:gd name="T82" fmla="+- 0 1983 1809"/>
                              <a:gd name="T83" fmla="*/ 1983 h 696"/>
                              <a:gd name="T84" fmla="+- 0 1311 858"/>
                              <a:gd name="T85" fmla="*/ T84 w 696"/>
                              <a:gd name="T86" fmla="+- 0 2038 1809"/>
                              <a:gd name="T87" fmla="*/ 2038 h 696"/>
                              <a:gd name="T88" fmla="+- 0 1346 858"/>
                              <a:gd name="T89" fmla="*/ T88 w 696"/>
                              <a:gd name="T90" fmla="+- 0 2132 1809"/>
                              <a:gd name="T91" fmla="*/ 2132 h 696"/>
                              <a:gd name="T92" fmla="+- 0 1366 858"/>
                              <a:gd name="T93" fmla="*/ T92 w 696"/>
                              <a:gd name="T94" fmla="+- 0 2264 1809"/>
                              <a:gd name="T95" fmla="*/ 2264 h 696"/>
                              <a:gd name="T96" fmla="+- 0 1350 858"/>
                              <a:gd name="T97" fmla="*/ T96 w 696"/>
                              <a:gd name="T98" fmla="+- 0 2311 1809"/>
                              <a:gd name="T99" fmla="*/ 2311 h 696"/>
                              <a:gd name="T100" fmla="+- 0 1345 858"/>
                              <a:gd name="T101" fmla="*/ T100 w 696"/>
                              <a:gd name="T102" fmla="+- 0 2362 1809"/>
                              <a:gd name="T103" fmla="*/ 2362 h 696"/>
                              <a:gd name="T104" fmla="+- 0 1419 858"/>
                              <a:gd name="T105" fmla="*/ T104 w 696"/>
                              <a:gd name="T106" fmla="+- 0 2411 1809"/>
                              <a:gd name="T107" fmla="*/ 2411 h 696"/>
                              <a:gd name="T108" fmla="+- 0 1493 858"/>
                              <a:gd name="T109" fmla="*/ T108 w 696"/>
                              <a:gd name="T110" fmla="+- 0 2362 1809"/>
                              <a:gd name="T111" fmla="*/ 2362 h 696"/>
                              <a:gd name="T112" fmla="+- 0 1520 858"/>
                              <a:gd name="T113" fmla="*/ T112 w 696"/>
                              <a:gd name="T114" fmla="+- 0 2219 1809"/>
                              <a:gd name="T115" fmla="*/ 2219 h 696"/>
                              <a:gd name="T116" fmla="+- 0 1553 858"/>
                              <a:gd name="T117" fmla="*/ T116 w 696"/>
                              <a:gd name="T118" fmla="+- 0 2170 1809"/>
                              <a:gd name="T119" fmla="*/ 2170 h 696"/>
                              <a:gd name="T120" fmla="+- 0 1514 858"/>
                              <a:gd name="T121" fmla="*/ T120 w 696"/>
                              <a:gd name="T122" fmla="+- 0 2022 1809"/>
                              <a:gd name="T123" fmla="*/ 2022 h 696"/>
                              <a:gd name="T124" fmla="+- 0 1205 858"/>
                              <a:gd name="T125" fmla="*/ T124 w 696"/>
                              <a:gd name="T126" fmla="+- 0 1903 1809"/>
                              <a:gd name="T127" fmla="*/ 1903 h 696"/>
                              <a:gd name="T128" fmla="+- 0 1132 858"/>
                              <a:gd name="T129" fmla="*/ T128 w 696"/>
                              <a:gd name="T130" fmla="+- 0 1952 1809"/>
                              <a:gd name="T131" fmla="*/ 1952 h 696"/>
                              <a:gd name="T132" fmla="+- 0 1149 858"/>
                              <a:gd name="T133" fmla="*/ T132 w 696"/>
                              <a:gd name="T134" fmla="+- 0 2040 1809"/>
                              <a:gd name="T135" fmla="*/ 2040 h 696"/>
                              <a:gd name="T136" fmla="+- 0 1237 858"/>
                              <a:gd name="T137" fmla="*/ T136 w 696"/>
                              <a:gd name="T138" fmla="+- 0 2057 1809"/>
                              <a:gd name="T139" fmla="*/ 2057 h 696"/>
                              <a:gd name="T140" fmla="+- 0 1286 858"/>
                              <a:gd name="T141" fmla="*/ T140 w 696"/>
                              <a:gd name="T142" fmla="+- 0 1983 1809"/>
                              <a:gd name="T143" fmla="*/ 1983 h 696"/>
                              <a:gd name="T144" fmla="+- 0 1237 858"/>
                              <a:gd name="T145" fmla="*/ T144 w 696"/>
                              <a:gd name="T146" fmla="+- 0 1909 1809"/>
                              <a:gd name="T147" fmla="*/ 1909 h 696"/>
                              <a:gd name="T148" fmla="+- 0 960 858"/>
                              <a:gd name="T149" fmla="*/ T148 w 696"/>
                              <a:gd name="T150" fmla="+- 0 1816 1809"/>
                              <a:gd name="T151" fmla="*/ 1816 h 696"/>
                              <a:gd name="T152" fmla="+- 0 911 858"/>
                              <a:gd name="T153" fmla="*/ T152 w 696"/>
                              <a:gd name="T154" fmla="+- 0 1889 1809"/>
                              <a:gd name="T155" fmla="*/ 1889 h 696"/>
                              <a:gd name="T156" fmla="+- 0 960 858"/>
                              <a:gd name="T157" fmla="*/ T156 w 696"/>
                              <a:gd name="T158" fmla="+- 0 1963 1809"/>
                              <a:gd name="T159" fmla="*/ 1963 h 696"/>
                              <a:gd name="T160" fmla="+- 0 1048 858"/>
                              <a:gd name="T161" fmla="*/ T160 w 696"/>
                              <a:gd name="T162" fmla="+- 0 1946 1809"/>
                              <a:gd name="T163" fmla="*/ 1946 h 696"/>
                              <a:gd name="T164" fmla="+- 0 1065 858"/>
                              <a:gd name="T165" fmla="*/ T164 w 696"/>
                              <a:gd name="T166" fmla="+- 0 1858 1809"/>
                              <a:gd name="T167" fmla="*/ 1858 h 696"/>
                              <a:gd name="T168" fmla="+- 0 992 858"/>
                              <a:gd name="T169" fmla="*/ T168 w 696"/>
                              <a:gd name="T170" fmla="+- 0 1809 1809"/>
                              <a:gd name="T171" fmla="*/ 1809 h 696"/>
                              <a:gd name="T172" fmla="+- 0 1363 858"/>
                              <a:gd name="T173" fmla="*/ T172 w 696"/>
                              <a:gd name="T174" fmla="+- 0 1833 1809"/>
                              <a:gd name="T175" fmla="*/ 1833 h 696"/>
                              <a:gd name="T176" fmla="+- 0 1345 858"/>
                              <a:gd name="T177" fmla="*/ T176 w 696"/>
                              <a:gd name="T178" fmla="+- 0 1921 1809"/>
                              <a:gd name="T179" fmla="*/ 1921 h 696"/>
                              <a:gd name="T180" fmla="+- 0 1419 858"/>
                              <a:gd name="T181" fmla="*/ T180 w 696"/>
                              <a:gd name="T182" fmla="+- 0 1970 1809"/>
                              <a:gd name="T183" fmla="*/ 1970 h 696"/>
                              <a:gd name="T184" fmla="+- 0 1493 858"/>
                              <a:gd name="T185" fmla="*/ T184 w 696"/>
                              <a:gd name="T186" fmla="+- 0 1921 1809"/>
                              <a:gd name="T187" fmla="*/ 1921 h 696"/>
                              <a:gd name="T188" fmla="+- 0 1476 858"/>
                              <a:gd name="T189" fmla="*/ T188 w 696"/>
                              <a:gd name="T190" fmla="+- 0 1833 1809"/>
                              <a:gd name="T191" fmla="*/ 1833 h 6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696" h="696">
                                <a:moveTo>
                                  <a:pt x="347" y="268"/>
                                </a:moveTo>
                                <a:lnTo>
                                  <a:pt x="295" y="278"/>
                                </a:lnTo>
                                <a:lnTo>
                                  <a:pt x="253" y="307"/>
                                </a:lnTo>
                                <a:lnTo>
                                  <a:pt x="224" y="349"/>
                                </a:lnTo>
                                <a:lnTo>
                                  <a:pt x="214" y="401"/>
                                </a:lnTo>
                                <a:lnTo>
                                  <a:pt x="214" y="455"/>
                                </a:lnTo>
                                <a:lnTo>
                                  <a:pt x="218" y="476"/>
                                </a:lnTo>
                                <a:lnTo>
                                  <a:pt x="229" y="493"/>
                                </a:lnTo>
                                <a:lnTo>
                                  <a:pt x="246" y="504"/>
                                </a:lnTo>
                                <a:lnTo>
                                  <a:pt x="267" y="508"/>
                                </a:lnTo>
                                <a:lnTo>
                                  <a:pt x="267" y="615"/>
                                </a:lnTo>
                                <a:lnTo>
                                  <a:pt x="274" y="646"/>
                                </a:lnTo>
                                <a:lnTo>
                                  <a:pt x="291" y="672"/>
                                </a:lnTo>
                                <a:lnTo>
                                  <a:pt x="316" y="689"/>
                                </a:lnTo>
                                <a:lnTo>
                                  <a:pt x="347" y="695"/>
                                </a:lnTo>
                                <a:lnTo>
                                  <a:pt x="379" y="689"/>
                                </a:lnTo>
                                <a:lnTo>
                                  <a:pt x="404" y="672"/>
                                </a:lnTo>
                                <a:lnTo>
                                  <a:pt x="421" y="646"/>
                                </a:lnTo>
                                <a:lnTo>
                                  <a:pt x="428" y="615"/>
                                </a:lnTo>
                                <a:lnTo>
                                  <a:pt x="428" y="508"/>
                                </a:lnTo>
                                <a:lnTo>
                                  <a:pt x="448" y="504"/>
                                </a:lnTo>
                                <a:lnTo>
                                  <a:pt x="465" y="493"/>
                                </a:lnTo>
                                <a:lnTo>
                                  <a:pt x="477" y="476"/>
                                </a:lnTo>
                                <a:lnTo>
                                  <a:pt x="481" y="455"/>
                                </a:lnTo>
                                <a:lnTo>
                                  <a:pt x="481" y="401"/>
                                </a:lnTo>
                                <a:lnTo>
                                  <a:pt x="471" y="349"/>
                                </a:lnTo>
                                <a:lnTo>
                                  <a:pt x="442" y="307"/>
                                </a:lnTo>
                                <a:lnTo>
                                  <a:pt x="399" y="278"/>
                                </a:lnTo>
                                <a:lnTo>
                                  <a:pt x="347" y="268"/>
                                </a:lnTo>
                                <a:close/>
                                <a:moveTo>
                                  <a:pt x="134" y="174"/>
                                </a:moveTo>
                                <a:lnTo>
                                  <a:pt x="82" y="185"/>
                                </a:lnTo>
                                <a:lnTo>
                                  <a:pt x="39" y="213"/>
                                </a:lnTo>
                                <a:lnTo>
                                  <a:pt x="10" y="256"/>
                                </a:lnTo>
                                <a:lnTo>
                                  <a:pt x="0" y="307"/>
                                </a:lnTo>
                                <a:lnTo>
                                  <a:pt x="0" y="361"/>
                                </a:lnTo>
                                <a:lnTo>
                                  <a:pt x="4" y="382"/>
                                </a:lnTo>
                                <a:lnTo>
                                  <a:pt x="16" y="399"/>
                                </a:lnTo>
                                <a:lnTo>
                                  <a:pt x="33" y="410"/>
                                </a:lnTo>
                                <a:lnTo>
                                  <a:pt x="53" y="415"/>
                                </a:lnTo>
                                <a:lnTo>
                                  <a:pt x="53" y="522"/>
                                </a:lnTo>
                                <a:lnTo>
                                  <a:pt x="60" y="553"/>
                                </a:lnTo>
                                <a:lnTo>
                                  <a:pt x="77" y="578"/>
                                </a:lnTo>
                                <a:lnTo>
                                  <a:pt x="102" y="595"/>
                                </a:lnTo>
                                <a:lnTo>
                                  <a:pt x="134" y="602"/>
                                </a:lnTo>
                                <a:lnTo>
                                  <a:pt x="165" y="595"/>
                                </a:lnTo>
                                <a:lnTo>
                                  <a:pt x="190" y="578"/>
                                </a:lnTo>
                                <a:lnTo>
                                  <a:pt x="207" y="553"/>
                                </a:lnTo>
                                <a:lnTo>
                                  <a:pt x="214" y="522"/>
                                </a:lnTo>
                                <a:lnTo>
                                  <a:pt x="214" y="514"/>
                                </a:lnTo>
                                <a:lnTo>
                                  <a:pt x="203" y="502"/>
                                </a:lnTo>
                                <a:lnTo>
                                  <a:pt x="194" y="488"/>
                                </a:lnTo>
                                <a:lnTo>
                                  <a:pt x="189" y="472"/>
                                </a:lnTo>
                                <a:lnTo>
                                  <a:pt x="187" y="455"/>
                                </a:lnTo>
                                <a:lnTo>
                                  <a:pt x="187" y="401"/>
                                </a:lnTo>
                                <a:lnTo>
                                  <a:pt x="192" y="360"/>
                                </a:lnTo>
                                <a:lnTo>
                                  <a:pt x="207" y="323"/>
                                </a:lnTo>
                                <a:lnTo>
                                  <a:pt x="231" y="292"/>
                                </a:lnTo>
                                <a:lnTo>
                                  <a:pt x="261" y="267"/>
                                </a:lnTo>
                                <a:lnTo>
                                  <a:pt x="242" y="229"/>
                                </a:lnTo>
                                <a:lnTo>
                                  <a:pt x="213" y="200"/>
                                </a:lnTo>
                                <a:lnTo>
                                  <a:pt x="176" y="181"/>
                                </a:lnTo>
                                <a:lnTo>
                                  <a:pt x="134" y="174"/>
                                </a:lnTo>
                                <a:close/>
                                <a:moveTo>
                                  <a:pt x="561" y="174"/>
                                </a:moveTo>
                                <a:lnTo>
                                  <a:pt x="519" y="181"/>
                                </a:lnTo>
                                <a:lnTo>
                                  <a:pt x="482" y="200"/>
                                </a:lnTo>
                                <a:lnTo>
                                  <a:pt x="453" y="229"/>
                                </a:lnTo>
                                <a:lnTo>
                                  <a:pt x="434" y="267"/>
                                </a:lnTo>
                                <a:lnTo>
                                  <a:pt x="464" y="292"/>
                                </a:lnTo>
                                <a:lnTo>
                                  <a:pt x="488" y="323"/>
                                </a:lnTo>
                                <a:lnTo>
                                  <a:pt x="503" y="360"/>
                                </a:lnTo>
                                <a:lnTo>
                                  <a:pt x="508" y="401"/>
                                </a:lnTo>
                                <a:lnTo>
                                  <a:pt x="508" y="455"/>
                                </a:lnTo>
                                <a:lnTo>
                                  <a:pt x="506" y="472"/>
                                </a:lnTo>
                                <a:lnTo>
                                  <a:pt x="501" y="488"/>
                                </a:lnTo>
                                <a:lnTo>
                                  <a:pt x="492" y="502"/>
                                </a:lnTo>
                                <a:lnTo>
                                  <a:pt x="481" y="514"/>
                                </a:lnTo>
                                <a:lnTo>
                                  <a:pt x="481" y="522"/>
                                </a:lnTo>
                                <a:lnTo>
                                  <a:pt x="487" y="553"/>
                                </a:lnTo>
                                <a:lnTo>
                                  <a:pt x="505" y="578"/>
                                </a:lnTo>
                                <a:lnTo>
                                  <a:pt x="530" y="595"/>
                                </a:lnTo>
                                <a:lnTo>
                                  <a:pt x="561" y="602"/>
                                </a:lnTo>
                                <a:lnTo>
                                  <a:pt x="593" y="595"/>
                                </a:lnTo>
                                <a:lnTo>
                                  <a:pt x="618" y="578"/>
                                </a:lnTo>
                                <a:lnTo>
                                  <a:pt x="635" y="553"/>
                                </a:lnTo>
                                <a:lnTo>
                                  <a:pt x="641" y="522"/>
                                </a:lnTo>
                                <a:lnTo>
                                  <a:pt x="641" y="415"/>
                                </a:lnTo>
                                <a:lnTo>
                                  <a:pt x="662" y="410"/>
                                </a:lnTo>
                                <a:lnTo>
                                  <a:pt x="679" y="399"/>
                                </a:lnTo>
                                <a:lnTo>
                                  <a:pt x="691" y="382"/>
                                </a:lnTo>
                                <a:lnTo>
                                  <a:pt x="695" y="361"/>
                                </a:lnTo>
                                <a:lnTo>
                                  <a:pt x="695" y="307"/>
                                </a:lnTo>
                                <a:lnTo>
                                  <a:pt x="684" y="256"/>
                                </a:lnTo>
                                <a:lnTo>
                                  <a:pt x="656" y="213"/>
                                </a:lnTo>
                                <a:lnTo>
                                  <a:pt x="613" y="185"/>
                                </a:lnTo>
                                <a:lnTo>
                                  <a:pt x="561" y="174"/>
                                </a:lnTo>
                                <a:close/>
                                <a:moveTo>
                                  <a:pt x="347" y="94"/>
                                </a:moveTo>
                                <a:lnTo>
                                  <a:pt x="316" y="100"/>
                                </a:lnTo>
                                <a:lnTo>
                                  <a:pt x="291" y="117"/>
                                </a:lnTo>
                                <a:lnTo>
                                  <a:pt x="274" y="143"/>
                                </a:lnTo>
                                <a:lnTo>
                                  <a:pt x="267" y="174"/>
                                </a:lnTo>
                                <a:lnTo>
                                  <a:pt x="274" y="205"/>
                                </a:lnTo>
                                <a:lnTo>
                                  <a:pt x="291" y="231"/>
                                </a:lnTo>
                                <a:lnTo>
                                  <a:pt x="316" y="248"/>
                                </a:lnTo>
                                <a:lnTo>
                                  <a:pt x="347" y="254"/>
                                </a:lnTo>
                                <a:lnTo>
                                  <a:pt x="379" y="248"/>
                                </a:lnTo>
                                <a:lnTo>
                                  <a:pt x="404" y="231"/>
                                </a:lnTo>
                                <a:lnTo>
                                  <a:pt x="421" y="205"/>
                                </a:lnTo>
                                <a:lnTo>
                                  <a:pt x="428" y="174"/>
                                </a:lnTo>
                                <a:lnTo>
                                  <a:pt x="421" y="143"/>
                                </a:lnTo>
                                <a:lnTo>
                                  <a:pt x="404" y="117"/>
                                </a:lnTo>
                                <a:lnTo>
                                  <a:pt x="379" y="100"/>
                                </a:lnTo>
                                <a:lnTo>
                                  <a:pt x="347" y="94"/>
                                </a:lnTo>
                                <a:close/>
                                <a:moveTo>
                                  <a:pt x="134" y="0"/>
                                </a:moveTo>
                                <a:lnTo>
                                  <a:pt x="102" y="7"/>
                                </a:lnTo>
                                <a:lnTo>
                                  <a:pt x="77" y="24"/>
                                </a:lnTo>
                                <a:lnTo>
                                  <a:pt x="60" y="49"/>
                                </a:lnTo>
                                <a:lnTo>
                                  <a:pt x="53" y="80"/>
                                </a:lnTo>
                                <a:lnTo>
                                  <a:pt x="60" y="112"/>
                                </a:lnTo>
                                <a:lnTo>
                                  <a:pt x="77" y="137"/>
                                </a:lnTo>
                                <a:lnTo>
                                  <a:pt x="102" y="154"/>
                                </a:lnTo>
                                <a:lnTo>
                                  <a:pt x="134" y="161"/>
                                </a:lnTo>
                                <a:lnTo>
                                  <a:pt x="165" y="154"/>
                                </a:lnTo>
                                <a:lnTo>
                                  <a:pt x="190" y="137"/>
                                </a:lnTo>
                                <a:lnTo>
                                  <a:pt x="207" y="112"/>
                                </a:lnTo>
                                <a:lnTo>
                                  <a:pt x="214" y="80"/>
                                </a:lnTo>
                                <a:lnTo>
                                  <a:pt x="207" y="49"/>
                                </a:lnTo>
                                <a:lnTo>
                                  <a:pt x="190" y="24"/>
                                </a:lnTo>
                                <a:lnTo>
                                  <a:pt x="165" y="7"/>
                                </a:lnTo>
                                <a:lnTo>
                                  <a:pt x="134" y="0"/>
                                </a:lnTo>
                                <a:close/>
                                <a:moveTo>
                                  <a:pt x="561" y="0"/>
                                </a:moveTo>
                                <a:lnTo>
                                  <a:pt x="530" y="7"/>
                                </a:lnTo>
                                <a:lnTo>
                                  <a:pt x="505" y="24"/>
                                </a:lnTo>
                                <a:lnTo>
                                  <a:pt x="487" y="49"/>
                                </a:lnTo>
                                <a:lnTo>
                                  <a:pt x="481" y="80"/>
                                </a:lnTo>
                                <a:lnTo>
                                  <a:pt x="487" y="112"/>
                                </a:lnTo>
                                <a:lnTo>
                                  <a:pt x="505" y="137"/>
                                </a:lnTo>
                                <a:lnTo>
                                  <a:pt x="530" y="154"/>
                                </a:lnTo>
                                <a:lnTo>
                                  <a:pt x="561" y="161"/>
                                </a:lnTo>
                                <a:lnTo>
                                  <a:pt x="593" y="154"/>
                                </a:lnTo>
                                <a:lnTo>
                                  <a:pt x="618" y="137"/>
                                </a:lnTo>
                                <a:lnTo>
                                  <a:pt x="635" y="112"/>
                                </a:lnTo>
                                <a:lnTo>
                                  <a:pt x="641" y="80"/>
                                </a:lnTo>
                                <a:lnTo>
                                  <a:pt x="635" y="49"/>
                                </a:lnTo>
                                <a:lnTo>
                                  <a:pt x="618" y="24"/>
                                </a:lnTo>
                                <a:lnTo>
                                  <a:pt x="593" y="7"/>
                                </a:lnTo>
                                <a:lnTo>
                                  <a:pt x="5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docshape280"/>
                        <wps:cNvSpPr txBox="1">
                          <a:spLocks/>
                        </wps:cNvSpPr>
                        <wps:spPr bwMode="auto">
                          <a:xfrm>
                            <a:off x="687" y="1598"/>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4910A" w14:textId="77777777" w:rsidR="00C678ED" w:rsidRDefault="00C678ED">
                              <w:pPr>
                                <w:spacing w:before="123" w:line="237" w:lineRule="auto"/>
                                <w:ind w:left="1020" w:right="1295"/>
                                <w:rPr>
                                  <w:sz w:val="24"/>
                                </w:rPr>
                              </w:pPr>
                              <w:r>
                                <w:rPr>
                                  <w:color w:val="231F20"/>
                                  <w:sz w:val="24"/>
                                </w:rPr>
                                <w:t xml:space="preserve">Mynychodd </w:t>
                              </w:r>
                              <w:r>
                                <w:rPr>
                                  <w:b/>
                                  <w:color w:val="231F20"/>
                                  <w:sz w:val="24"/>
                                </w:rPr>
                                <w:t xml:space="preserve">597 </w:t>
                              </w:r>
                              <w:r>
                                <w:rPr>
                                  <w:color w:val="231F20"/>
                                  <w:sz w:val="24"/>
                                </w:rPr>
                                <w:t>o staff sesiwn ystafell ddosbarth ar lywodraethu gwybodaeth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38C95" id="docshapegroup277" o:spid="_x0000_s1251" style="position:absolute;margin-left:34.4pt;margin-top:79.9pt;width:259.4pt;height:55.85pt;z-index:-15682048;mso-wrap-distance-left:0;mso-wrap-distance-right:0;mso-position-horizontal-relative:page;mso-position-vertical-relative:text" coordorigin="688,1598"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">
                <v:rect id="docshape278" o:spid="_x0000_s1252" style="position:absolute;left:687;top:1598;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" fillcolor="#a6d8ea" stroked="f">
                  <v:path arrowok="t"/>
                </v:rect>
                <v:shape id="docshape279" o:spid="_x0000_s1253" style="position:absolute;left:857;top:1809;width:696;height:696;visibility:visible;mso-wrap-style:square;v-text-anchor:top" coordsize="696,6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" path="m347,268r-52,10l253,307r-29,42l214,401r,54l218,476r11,17l246,504r21,4l267,615r7,31l291,672r25,17l347,695r32,-6l404,672r17,-26l428,615r,-107l448,504r17,-11l477,476r4,-21l481,401,471,349,442,307,399,278,347,268xm134,174l82,185,39,213,10,256,,307r,54l4,382r12,17l33,410r20,5l53,522r7,31l77,578r25,17l134,602r31,-7l190,578r17,-25l214,522r,-8l203,502r-9,-14l189,472r-2,-17l187,401r5,-41l207,323r24,-31l261,267,242,229,213,200,176,181r-42,-7xm561,174r-42,7l482,200r-29,29l434,267r30,25l488,323r15,37l508,401r,54l506,472r-5,16l492,502r-11,12l481,522r6,31l505,578r25,17l561,602r32,-7l618,578r17,-25l641,522r,-107l662,410r17,-11l691,382r4,-21l695,307,684,256,656,213,613,185,561,174xm347,94r-31,6l291,117r-17,26l267,174r7,31l291,231r25,17l347,254r32,-6l404,231r17,-26l428,174r-7,-31l404,117,379,100,347,94xm134,l102,7,77,24,60,49,53,80r7,32l77,137r25,17l134,161r31,-7l190,137r17,-25l214,80,207,49,190,24,165,7,134,xm561,l530,7,505,24,487,49r-6,31l487,112r18,25l530,154r31,7l593,154r25,-17l635,112r6,-32l635,49,618,24,593,7,561,xe" stroked="f">
                  <v:path arrowok="t" o:connecttype="custom" o:connectlocs="253,2116;214,2264;246,2313;274,2455;347,2504;421,2455;448,2313;481,2264;442,2116;134,1983;10,2065;4,2191;53,2224;77,2387;165,2404;214,2331;194,2297;187,2210;231,2101;213,2009;561,1983;453,2038;488,2132;508,2264;492,2311;487,2362;561,2411;635,2362;662,2219;695,2170;656,2022;347,1903;274,1952;291,2040;379,2057;428,1983;379,1909;102,1816;53,1889;102,1963;190,1946;207,1858;134,1809;505,1833;487,1921;561,1970;635,1921;618,1833" o:connectangles="0,0,0,0,0,0,0,0,0,0,0,0,0,0,0,0,0,0,0,0,0,0,0,0,0,0,0,0,0,0,0,0,0,0,0,0,0,0,0,0,0,0,0,0,0,0,0,0"/>
                </v:shape>
                <v:shape id="docshape280" o:spid="_x0000_s1254" type="#_x0000_t202" style="position:absolute;left:687;top:1598;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" filled="f" stroked="f">
                  <v:path arrowok="t"/>
                  <v:textbox inset="0,0,0,0">
                    <w:txbxContent>
                      <w:p w14:paraId="3224910A" w14:textId="77777777" w:rsidR="00C678ED" w:rsidRDefault="00C678ED">
                        <w:pPr>
                          <w:spacing w:before="123" w:line="237" w:lineRule="auto"/>
                          <w:ind w:left="1020" w:right="1295"/>
                          <w:rPr>
                            <w:sz w:val="24"/>
                          </w:rPr>
                        </w:pPr>
                        <w:r>
                          <w:rPr>
                            <w:color w:val="231F20"/>
                            <w:sz w:val="24"/>
                          </w:rPr>
                          <w:t xml:space="preserve">Mynychodd </w:t>
                        </w:r>
                        <w:r>
                          <w:rPr>
                            <w:b/>
                            <w:color w:val="231F20"/>
                            <w:sz w:val="24"/>
                          </w:rPr>
                          <w:t xml:space="preserve">597 </w:t>
                        </w:r>
                        <w:r>
                          <w:rPr>
                            <w:color w:val="231F20"/>
                            <w:sz w:val="24"/>
                          </w:rPr>
                          <w:t>o staff sesiwn ystafell ddosbarth ar lywodraethu gwybodaeth</w:t>
                        </w:r>
                      </w:p>
                    </w:txbxContent>
                  </v:textbox>
                </v:shape>
                <w10:wrap type="topAndBottom" anchorx="page"/>
              </v:group>
            </w:pict>
          </mc:Fallback>
        </mc:AlternateContent>
      </w:r>
      <w:r>
        <w:rPr>
          <w:noProof/>
        </w:rPr>
        <mc:AlternateContent>
          <mc:Choice Requires="wpg">
            <w:drawing>
              <wp:anchor distT="0" distB="0" distL="0" distR="0" simplePos="0" relativeHeight="487634944" behindDoc="1" locked="0" layoutInCell="1" allowOverlap="1" wp14:anchorId="7E451DBF" wp14:editId="19C36BDF">
                <wp:simplePos x="0" y="0"/>
                <wp:positionH relativeFrom="page">
                  <wp:posOffset>3838575</wp:posOffset>
                </wp:positionH>
                <wp:positionV relativeFrom="paragraph">
                  <wp:posOffset>1014730</wp:posOffset>
                </wp:positionV>
                <wp:extent cx="3294380" cy="709295"/>
                <wp:effectExtent l="0" t="0" r="7620" b="1905"/>
                <wp:wrapTopAndBottom/>
                <wp:docPr id="139" name="docshapegroup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045" y="1598"/>
                          <a:chExt cx="5188" cy="1117"/>
                        </a:xfrm>
                      </wpg:grpSpPr>
                      <wps:wsp>
                        <wps:cNvPr id="140" name="docshape282"/>
                        <wps:cNvSpPr>
                          <a:spLocks/>
                        </wps:cNvSpPr>
                        <wps:spPr bwMode="auto">
                          <a:xfrm>
                            <a:off x="6045" y="1598"/>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 name="docshape283"/>
                        <wps:cNvSpPr>
                          <a:spLocks/>
                        </wps:cNvSpPr>
                        <wps:spPr bwMode="auto">
                          <a:xfrm>
                            <a:off x="6215" y="1836"/>
                            <a:ext cx="696" cy="642"/>
                          </a:xfrm>
                          <a:custGeom>
                            <a:avLst/>
                            <a:gdLst>
                              <a:gd name="T0" fmla="+- 0 6898 6215"/>
                              <a:gd name="T1" fmla="*/ T0 w 696"/>
                              <a:gd name="T2" fmla="+- 0 1836 1836"/>
                              <a:gd name="T3" fmla="*/ 1836 h 642"/>
                              <a:gd name="T4" fmla="+- 0 6227 6215"/>
                              <a:gd name="T5" fmla="*/ T4 w 696"/>
                              <a:gd name="T6" fmla="+- 0 1836 1836"/>
                              <a:gd name="T7" fmla="*/ 1836 h 642"/>
                              <a:gd name="T8" fmla="+- 0 6215 6215"/>
                              <a:gd name="T9" fmla="*/ T8 w 696"/>
                              <a:gd name="T10" fmla="+- 0 1848 1836"/>
                              <a:gd name="T11" fmla="*/ 1848 h 642"/>
                              <a:gd name="T12" fmla="+- 0 6215 6215"/>
                              <a:gd name="T13" fmla="*/ T12 w 696"/>
                              <a:gd name="T14" fmla="+- 0 2352 1836"/>
                              <a:gd name="T15" fmla="*/ 2352 h 642"/>
                              <a:gd name="T16" fmla="+- 0 6227 6215"/>
                              <a:gd name="T17" fmla="*/ T16 w 696"/>
                              <a:gd name="T18" fmla="+- 0 2364 1836"/>
                              <a:gd name="T19" fmla="*/ 2364 h 642"/>
                              <a:gd name="T20" fmla="+- 0 6898 6215"/>
                              <a:gd name="T21" fmla="*/ T20 w 696"/>
                              <a:gd name="T22" fmla="+- 0 2364 1836"/>
                              <a:gd name="T23" fmla="*/ 2364 h 642"/>
                              <a:gd name="T24" fmla="+- 0 6910 6215"/>
                              <a:gd name="T25" fmla="*/ T24 w 696"/>
                              <a:gd name="T26" fmla="+- 0 2352 1836"/>
                              <a:gd name="T27" fmla="*/ 2352 h 642"/>
                              <a:gd name="T28" fmla="+- 0 6910 6215"/>
                              <a:gd name="T29" fmla="*/ T28 w 696"/>
                              <a:gd name="T30" fmla="+- 0 2329 1836"/>
                              <a:gd name="T31" fmla="*/ 2329 h 642"/>
                              <a:gd name="T32" fmla="+- 0 6552 6215"/>
                              <a:gd name="T33" fmla="*/ T32 w 696"/>
                              <a:gd name="T34" fmla="+- 0 2329 1836"/>
                              <a:gd name="T35" fmla="*/ 2329 h 642"/>
                              <a:gd name="T36" fmla="+- 0 6544 6215"/>
                              <a:gd name="T37" fmla="*/ T36 w 696"/>
                              <a:gd name="T38" fmla="+- 0 2320 1836"/>
                              <a:gd name="T39" fmla="*/ 2320 h 642"/>
                              <a:gd name="T40" fmla="+- 0 6544 6215"/>
                              <a:gd name="T41" fmla="*/ T40 w 696"/>
                              <a:gd name="T42" fmla="+- 0 2300 1836"/>
                              <a:gd name="T43" fmla="*/ 2300 h 642"/>
                              <a:gd name="T44" fmla="+- 0 6552 6215"/>
                              <a:gd name="T45" fmla="*/ T44 w 696"/>
                              <a:gd name="T46" fmla="+- 0 2291 1836"/>
                              <a:gd name="T47" fmla="*/ 2291 h 642"/>
                              <a:gd name="T48" fmla="+- 0 6910 6215"/>
                              <a:gd name="T49" fmla="*/ T48 w 696"/>
                              <a:gd name="T50" fmla="+- 0 2291 1836"/>
                              <a:gd name="T51" fmla="*/ 2291 h 642"/>
                              <a:gd name="T52" fmla="+- 0 6910 6215"/>
                              <a:gd name="T53" fmla="*/ T52 w 696"/>
                              <a:gd name="T54" fmla="+- 0 2256 1836"/>
                              <a:gd name="T55" fmla="*/ 2256 h 642"/>
                              <a:gd name="T56" fmla="+- 0 6250 6215"/>
                              <a:gd name="T57" fmla="*/ T56 w 696"/>
                              <a:gd name="T58" fmla="+- 0 2256 1836"/>
                              <a:gd name="T59" fmla="*/ 2256 h 642"/>
                              <a:gd name="T60" fmla="+- 0 6250 6215"/>
                              <a:gd name="T61" fmla="*/ T60 w 696"/>
                              <a:gd name="T62" fmla="+- 0 1870 1836"/>
                              <a:gd name="T63" fmla="*/ 1870 h 642"/>
                              <a:gd name="T64" fmla="+- 0 6910 6215"/>
                              <a:gd name="T65" fmla="*/ T64 w 696"/>
                              <a:gd name="T66" fmla="+- 0 1870 1836"/>
                              <a:gd name="T67" fmla="*/ 1870 h 642"/>
                              <a:gd name="T68" fmla="+- 0 6910 6215"/>
                              <a:gd name="T69" fmla="*/ T68 w 696"/>
                              <a:gd name="T70" fmla="+- 0 1848 1836"/>
                              <a:gd name="T71" fmla="*/ 1848 h 642"/>
                              <a:gd name="T72" fmla="+- 0 6898 6215"/>
                              <a:gd name="T73" fmla="*/ T72 w 696"/>
                              <a:gd name="T74" fmla="+- 0 1836 1836"/>
                              <a:gd name="T75" fmla="*/ 1836 h 642"/>
                              <a:gd name="T76" fmla="+- 0 6910 6215"/>
                              <a:gd name="T77" fmla="*/ T76 w 696"/>
                              <a:gd name="T78" fmla="+- 0 2291 1836"/>
                              <a:gd name="T79" fmla="*/ 2291 h 642"/>
                              <a:gd name="T80" fmla="+- 0 6573 6215"/>
                              <a:gd name="T81" fmla="*/ T80 w 696"/>
                              <a:gd name="T82" fmla="+- 0 2291 1836"/>
                              <a:gd name="T83" fmla="*/ 2291 h 642"/>
                              <a:gd name="T84" fmla="+- 0 6581 6215"/>
                              <a:gd name="T85" fmla="*/ T84 w 696"/>
                              <a:gd name="T86" fmla="+- 0 2300 1836"/>
                              <a:gd name="T87" fmla="*/ 2300 h 642"/>
                              <a:gd name="T88" fmla="+- 0 6581 6215"/>
                              <a:gd name="T89" fmla="*/ T88 w 696"/>
                              <a:gd name="T90" fmla="+- 0 2320 1836"/>
                              <a:gd name="T91" fmla="*/ 2320 h 642"/>
                              <a:gd name="T92" fmla="+- 0 6573 6215"/>
                              <a:gd name="T93" fmla="*/ T92 w 696"/>
                              <a:gd name="T94" fmla="+- 0 2329 1836"/>
                              <a:gd name="T95" fmla="*/ 2329 h 642"/>
                              <a:gd name="T96" fmla="+- 0 6910 6215"/>
                              <a:gd name="T97" fmla="*/ T96 w 696"/>
                              <a:gd name="T98" fmla="+- 0 2329 1836"/>
                              <a:gd name="T99" fmla="*/ 2329 h 642"/>
                              <a:gd name="T100" fmla="+- 0 6910 6215"/>
                              <a:gd name="T101" fmla="*/ T100 w 696"/>
                              <a:gd name="T102" fmla="+- 0 2291 1836"/>
                              <a:gd name="T103" fmla="*/ 2291 h 642"/>
                              <a:gd name="T104" fmla="+- 0 6910 6215"/>
                              <a:gd name="T105" fmla="*/ T104 w 696"/>
                              <a:gd name="T106" fmla="+- 0 1870 1836"/>
                              <a:gd name="T107" fmla="*/ 1870 h 642"/>
                              <a:gd name="T108" fmla="+- 0 6875 6215"/>
                              <a:gd name="T109" fmla="*/ T108 w 696"/>
                              <a:gd name="T110" fmla="+- 0 1870 1836"/>
                              <a:gd name="T111" fmla="*/ 1870 h 642"/>
                              <a:gd name="T112" fmla="+- 0 6875 6215"/>
                              <a:gd name="T113" fmla="*/ T112 w 696"/>
                              <a:gd name="T114" fmla="+- 0 2256 1836"/>
                              <a:gd name="T115" fmla="*/ 2256 h 642"/>
                              <a:gd name="T116" fmla="+- 0 6910 6215"/>
                              <a:gd name="T117" fmla="*/ T116 w 696"/>
                              <a:gd name="T118" fmla="+- 0 2256 1836"/>
                              <a:gd name="T119" fmla="*/ 2256 h 642"/>
                              <a:gd name="T120" fmla="+- 0 6910 6215"/>
                              <a:gd name="T121" fmla="*/ T120 w 696"/>
                              <a:gd name="T122" fmla="+- 0 1870 1836"/>
                              <a:gd name="T123" fmla="*/ 1870 h 642"/>
                              <a:gd name="T124" fmla="+- 0 6681 6215"/>
                              <a:gd name="T125" fmla="*/ T124 w 696"/>
                              <a:gd name="T126" fmla="+- 0 2448 1836"/>
                              <a:gd name="T127" fmla="*/ 2448 h 642"/>
                              <a:gd name="T128" fmla="+- 0 6444 6215"/>
                              <a:gd name="T129" fmla="*/ T128 w 696"/>
                              <a:gd name="T130" fmla="+- 0 2448 1836"/>
                              <a:gd name="T131" fmla="*/ 2448 h 642"/>
                              <a:gd name="T132" fmla="+- 0 6438 6215"/>
                              <a:gd name="T133" fmla="*/ T132 w 696"/>
                              <a:gd name="T134" fmla="+- 0 2455 1836"/>
                              <a:gd name="T135" fmla="*/ 2455 h 642"/>
                              <a:gd name="T136" fmla="+- 0 6438 6215"/>
                              <a:gd name="T137" fmla="*/ T136 w 696"/>
                              <a:gd name="T138" fmla="+- 0 2471 1836"/>
                              <a:gd name="T139" fmla="*/ 2471 h 642"/>
                              <a:gd name="T140" fmla="+- 0 6444 6215"/>
                              <a:gd name="T141" fmla="*/ T140 w 696"/>
                              <a:gd name="T142" fmla="+- 0 2477 1836"/>
                              <a:gd name="T143" fmla="*/ 2477 h 642"/>
                              <a:gd name="T144" fmla="+- 0 6681 6215"/>
                              <a:gd name="T145" fmla="*/ T144 w 696"/>
                              <a:gd name="T146" fmla="+- 0 2477 1836"/>
                              <a:gd name="T147" fmla="*/ 2477 h 642"/>
                              <a:gd name="T148" fmla="+- 0 6688 6215"/>
                              <a:gd name="T149" fmla="*/ T148 w 696"/>
                              <a:gd name="T150" fmla="+- 0 2471 1836"/>
                              <a:gd name="T151" fmla="*/ 2471 h 642"/>
                              <a:gd name="T152" fmla="+- 0 6688 6215"/>
                              <a:gd name="T153" fmla="*/ T152 w 696"/>
                              <a:gd name="T154" fmla="+- 0 2455 1836"/>
                              <a:gd name="T155" fmla="*/ 2455 h 642"/>
                              <a:gd name="T156" fmla="+- 0 6681 6215"/>
                              <a:gd name="T157" fmla="*/ T156 w 696"/>
                              <a:gd name="T158" fmla="+- 0 2448 1836"/>
                              <a:gd name="T159" fmla="*/ 2448 h 642"/>
                              <a:gd name="T160" fmla="+- 0 6645 6215"/>
                              <a:gd name="T161" fmla="*/ T160 w 696"/>
                              <a:gd name="T162" fmla="+- 0 2378 1836"/>
                              <a:gd name="T163" fmla="*/ 2378 h 642"/>
                              <a:gd name="T164" fmla="+- 0 6480 6215"/>
                              <a:gd name="T165" fmla="*/ T164 w 696"/>
                              <a:gd name="T166" fmla="+- 0 2378 1836"/>
                              <a:gd name="T167" fmla="*/ 2378 h 642"/>
                              <a:gd name="T168" fmla="+- 0 6476 6215"/>
                              <a:gd name="T169" fmla="*/ T168 w 696"/>
                              <a:gd name="T170" fmla="+- 0 2395 1836"/>
                              <a:gd name="T171" fmla="*/ 2395 h 642"/>
                              <a:gd name="T172" fmla="+- 0 6465 6215"/>
                              <a:gd name="T173" fmla="*/ T172 w 696"/>
                              <a:gd name="T174" fmla="+- 0 2439 1836"/>
                              <a:gd name="T175" fmla="*/ 2439 h 642"/>
                              <a:gd name="T176" fmla="+- 0 6463 6215"/>
                              <a:gd name="T177" fmla="*/ T176 w 696"/>
                              <a:gd name="T178" fmla="+- 0 2448 1836"/>
                              <a:gd name="T179" fmla="*/ 2448 h 642"/>
                              <a:gd name="T180" fmla="+- 0 6663 6215"/>
                              <a:gd name="T181" fmla="*/ T180 w 696"/>
                              <a:gd name="T182" fmla="+- 0 2448 1836"/>
                              <a:gd name="T183" fmla="*/ 2448 h 642"/>
                              <a:gd name="T184" fmla="+- 0 6660 6215"/>
                              <a:gd name="T185" fmla="*/ T184 w 696"/>
                              <a:gd name="T186" fmla="+- 0 2439 1836"/>
                              <a:gd name="T187" fmla="*/ 2439 h 642"/>
                              <a:gd name="T188" fmla="+- 0 6655 6215"/>
                              <a:gd name="T189" fmla="*/ T188 w 696"/>
                              <a:gd name="T190" fmla="+- 0 2419 1836"/>
                              <a:gd name="T191" fmla="*/ 2419 h 642"/>
                              <a:gd name="T192" fmla="+- 0 6650 6215"/>
                              <a:gd name="T193" fmla="*/ T192 w 696"/>
                              <a:gd name="T194" fmla="+- 0 2395 1836"/>
                              <a:gd name="T195" fmla="*/ 2395 h 642"/>
                              <a:gd name="T196" fmla="+- 0 6645 6215"/>
                              <a:gd name="T197" fmla="*/ T196 w 696"/>
                              <a:gd name="T198" fmla="+- 0 2378 1836"/>
                              <a:gd name="T199" fmla="*/ 2378 h 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6" h="642">
                                <a:moveTo>
                                  <a:pt x="683" y="0"/>
                                </a:moveTo>
                                <a:lnTo>
                                  <a:pt x="12" y="0"/>
                                </a:lnTo>
                                <a:lnTo>
                                  <a:pt x="0" y="12"/>
                                </a:lnTo>
                                <a:lnTo>
                                  <a:pt x="0" y="516"/>
                                </a:lnTo>
                                <a:lnTo>
                                  <a:pt x="12" y="528"/>
                                </a:lnTo>
                                <a:lnTo>
                                  <a:pt x="683" y="528"/>
                                </a:lnTo>
                                <a:lnTo>
                                  <a:pt x="695" y="516"/>
                                </a:lnTo>
                                <a:lnTo>
                                  <a:pt x="695" y="493"/>
                                </a:lnTo>
                                <a:lnTo>
                                  <a:pt x="337" y="493"/>
                                </a:lnTo>
                                <a:lnTo>
                                  <a:pt x="329" y="484"/>
                                </a:lnTo>
                                <a:lnTo>
                                  <a:pt x="329" y="464"/>
                                </a:lnTo>
                                <a:lnTo>
                                  <a:pt x="337" y="455"/>
                                </a:lnTo>
                                <a:lnTo>
                                  <a:pt x="695" y="455"/>
                                </a:lnTo>
                                <a:lnTo>
                                  <a:pt x="695" y="420"/>
                                </a:lnTo>
                                <a:lnTo>
                                  <a:pt x="35" y="420"/>
                                </a:lnTo>
                                <a:lnTo>
                                  <a:pt x="35" y="34"/>
                                </a:lnTo>
                                <a:lnTo>
                                  <a:pt x="695" y="34"/>
                                </a:lnTo>
                                <a:lnTo>
                                  <a:pt x="695" y="12"/>
                                </a:lnTo>
                                <a:lnTo>
                                  <a:pt x="683" y="0"/>
                                </a:lnTo>
                                <a:close/>
                                <a:moveTo>
                                  <a:pt x="695" y="455"/>
                                </a:moveTo>
                                <a:lnTo>
                                  <a:pt x="358" y="455"/>
                                </a:lnTo>
                                <a:lnTo>
                                  <a:pt x="366" y="464"/>
                                </a:lnTo>
                                <a:lnTo>
                                  <a:pt x="366" y="484"/>
                                </a:lnTo>
                                <a:lnTo>
                                  <a:pt x="358" y="493"/>
                                </a:lnTo>
                                <a:lnTo>
                                  <a:pt x="695" y="493"/>
                                </a:lnTo>
                                <a:lnTo>
                                  <a:pt x="695" y="455"/>
                                </a:lnTo>
                                <a:close/>
                                <a:moveTo>
                                  <a:pt x="695" y="34"/>
                                </a:moveTo>
                                <a:lnTo>
                                  <a:pt x="660" y="34"/>
                                </a:lnTo>
                                <a:lnTo>
                                  <a:pt x="660" y="420"/>
                                </a:lnTo>
                                <a:lnTo>
                                  <a:pt x="695" y="420"/>
                                </a:lnTo>
                                <a:lnTo>
                                  <a:pt x="695" y="34"/>
                                </a:lnTo>
                                <a:close/>
                                <a:moveTo>
                                  <a:pt x="466" y="612"/>
                                </a:moveTo>
                                <a:lnTo>
                                  <a:pt x="229" y="612"/>
                                </a:lnTo>
                                <a:lnTo>
                                  <a:pt x="223" y="619"/>
                                </a:lnTo>
                                <a:lnTo>
                                  <a:pt x="223" y="635"/>
                                </a:lnTo>
                                <a:lnTo>
                                  <a:pt x="229" y="641"/>
                                </a:lnTo>
                                <a:lnTo>
                                  <a:pt x="466" y="641"/>
                                </a:lnTo>
                                <a:lnTo>
                                  <a:pt x="473" y="635"/>
                                </a:lnTo>
                                <a:lnTo>
                                  <a:pt x="473" y="619"/>
                                </a:lnTo>
                                <a:lnTo>
                                  <a:pt x="466" y="612"/>
                                </a:lnTo>
                                <a:close/>
                                <a:moveTo>
                                  <a:pt x="430" y="542"/>
                                </a:moveTo>
                                <a:lnTo>
                                  <a:pt x="265" y="542"/>
                                </a:lnTo>
                                <a:lnTo>
                                  <a:pt x="261" y="559"/>
                                </a:lnTo>
                                <a:lnTo>
                                  <a:pt x="250" y="603"/>
                                </a:lnTo>
                                <a:lnTo>
                                  <a:pt x="248" y="612"/>
                                </a:lnTo>
                                <a:lnTo>
                                  <a:pt x="448" y="612"/>
                                </a:lnTo>
                                <a:lnTo>
                                  <a:pt x="445" y="603"/>
                                </a:lnTo>
                                <a:lnTo>
                                  <a:pt x="440" y="583"/>
                                </a:lnTo>
                                <a:lnTo>
                                  <a:pt x="435" y="559"/>
                                </a:lnTo>
                                <a:lnTo>
                                  <a:pt x="430" y="5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docshape284"/>
                        <wps:cNvSpPr txBox="1">
                          <a:spLocks/>
                        </wps:cNvSpPr>
                        <wps:spPr bwMode="auto">
                          <a:xfrm>
                            <a:off x="6045" y="1598"/>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C6DC33" w14:textId="77777777" w:rsidR="00C678ED" w:rsidRDefault="00C678ED">
                              <w:pPr>
                                <w:spacing w:before="9"/>
                                <w:rPr>
                                  <w:sz w:val="21"/>
                                </w:rPr>
                              </w:pPr>
                            </w:p>
                            <w:p w14:paraId="70FA5648" w14:textId="77777777" w:rsidR="00C678ED" w:rsidRDefault="00C678ED">
                              <w:pPr>
                                <w:spacing w:line="290" w:lineRule="exact"/>
                                <w:ind w:left="1020"/>
                                <w:rPr>
                                  <w:sz w:val="24"/>
                                </w:rPr>
                              </w:pPr>
                              <w:r>
                                <w:rPr>
                                  <w:b/>
                                  <w:color w:val="231F20"/>
                                  <w:sz w:val="24"/>
                                </w:rPr>
                                <w:t xml:space="preserve">87% </w:t>
                              </w:r>
                              <w:r>
                                <w:rPr>
                                  <w:color w:val="231F20"/>
                                  <w:sz w:val="24"/>
                                </w:rPr>
                                <w:t>ar gyfartaledd o gydymffurfiad craidd</w:t>
                              </w:r>
                            </w:p>
                            <w:p w14:paraId="4ECD0C7B" w14:textId="77777777" w:rsidR="00C678ED" w:rsidRDefault="00C678ED">
                              <w:pPr>
                                <w:spacing w:line="290" w:lineRule="exact"/>
                                <w:ind w:left="1020"/>
                                <w:rPr>
                                  <w:sz w:val="24"/>
                                </w:rPr>
                              </w:pPr>
                              <w:r>
                                <w:rPr>
                                  <w:color w:val="231F20"/>
                                  <w:sz w:val="24"/>
                                </w:rPr>
                                <w:t>â sgiliau craidd e-ddysgu IG ar draws PCGC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51DBF" id="docshapegroup281" o:spid="_x0000_s1255" style="position:absolute;margin-left:302.25pt;margin-top:79.9pt;width:259.4pt;height:55.85pt;z-index:-15681536;mso-wrap-distance-left:0;mso-wrap-distance-right:0;mso-position-horizontal-relative:page;mso-position-vertical-relative:text" coordorigin="6045,1598"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">
                <v:rect id="docshape282" o:spid="_x0000_s1256" style="position:absolute;left:6045;top:1598;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" fillcolor="#a6d8ea" stroked="f">
                  <v:path arrowok="t"/>
                </v:rect>
                <v:shape id="docshape283" o:spid="_x0000_s1257" style="position:absolute;left:6215;top:1836;width:696;height:642;visibility:visible;mso-wrap-style:square;v-text-anchor:top" coordsize="696,6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" path="m683,l12,,,12,,516r12,12l683,528r12,-12l695,493r-358,l329,484r,-20l337,455r358,l695,420r-660,l35,34r660,l695,12,683,xm695,455r-337,l366,464r,20l358,493r337,l695,455xm695,34r-35,l660,420r35,l695,34xm466,612r-237,l223,619r,16l229,641r237,l473,635r,-16l466,612xm430,542r-165,l261,559r-11,44l248,612r200,l445,603r-5,-20l435,559r-5,-17xe" stroked="f">
                  <v:path arrowok="t" o:connecttype="custom" o:connectlocs="683,1836;12,1836;0,1848;0,2352;12,2364;683,2364;695,2352;695,2329;337,2329;329,2320;329,2300;337,2291;695,2291;695,2256;35,2256;35,1870;695,1870;695,1848;683,1836;695,2291;358,2291;366,2300;366,2320;358,2329;695,2329;695,2291;695,1870;660,1870;660,2256;695,2256;695,1870;466,2448;229,2448;223,2455;223,2471;229,2477;466,2477;473,2471;473,2455;466,2448;430,2378;265,2378;261,2395;250,2439;248,2448;448,2448;445,2439;440,2419;435,2395;430,2378" o:connectangles="0,0,0,0,0,0,0,0,0,0,0,0,0,0,0,0,0,0,0,0,0,0,0,0,0,0,0,0,0,0,0,0,0,0,0,0,0,0,0,0,0,0,0,0,0,0,0,0,0,0"/>
                </v:shape>
                <v:shape id="docshape284" o:spid="_x0000_s1258" type="#_x0000_t202" style="position:absolute;left:6045;top:1598;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" filled="f" stroked="f">
                  <v:path arrowok="t"/>
                  <v:textbox inset="0,0,0,0">
                    <w:txbxContent>
                      <w:p w14:paraId="1DC6DC33" w14:textId="77777777" w:rsidR="00C678ED" w:rsidRDefault="00C678ED">
                        <w:pPr>
                          <w:spacing w:before="9"/>
                          <w:rPr>
                            <w:sz w:val="21"/>
                          </w:rPr>
                        </w:pPr>
                      </w:p>
                      <w:p w14:paraId="70FA5648" w14:textId="77777777" w:rsidR="00C678ED" w:rsidRDefault="00C678ED">
                        <w:pPr>
                          <w:spacing w:line="290" w:lineRule="exact"/>
                          <w:ind w:left="1020"/>
                          <w:rPr>
                            <w:sz w:val="24"/>
                          </w:rPr>
                        </w:pPr>
                        <w:r>
                          <w:rPr>
                            <w:b/>
                            <w:color w:val="231F20"/>
                            <w:sz w:val="24"/>
                          </w:rPr>
                          <w:t xml:space="preserve">87% </w:t>
                        </w:r>
                        <w:r>
                          <w:rPr>
                            <w:color w:val="231F20"/>
                            <w:sz w:val="24"/>
                          </w:rPr>
                          <w:t>ar gyfartaledd o gydymffurfiad craidd</w:t>
                        </w:r>
                      </w:p>
                      <w:p w14:paraId="4ECD0C7B" w14:textId="77777777" w:rsidR="00C678ED" w:rsidRDefault="00C678ED">
                        <w:pPr>
                          <w:spacing w:line="290" w:lineRule="exact"/>
                          <w:ind w:left="1020"/>
                          <w:rPr>
                            <w:sz w:val="24"/>
                          </w:rPr>
                        </w:pPr>
                        <w:r>
                          <w:rPr>
                            <w:color w:val="231F20"/>
                            <w:sz w:val="24"/>
                          </w:rPr>
                          <w:t>â sgiliau craidd e-ddysgu IG ar draws PCGC</w:t>
                        </w:r>
                      </w:p>
                    </w:txbxContent>
                  </v:textbox>
                </v:shape>
                <w10:wrap type="topAndBottom" anchorx="page"/>
              </v:group>
            </w:pict>
          </mc:Fallback>
        </mc:AlternateContent>
      </w:r>
      <w:r>
        <w:rPr>
          <w:noProof/>
        </w:rPr>
        <mc:AlternateContent>
          <mc:Choice Requires="wpg">
            <w:drawing>
              <wp:anchor distT="0" distB="0" distL="0" distR="0" simplePos="0" relativeHeight="487635456" behindDoc="1" locked="0" layoutInCell="1" allowOverlap="1" wp14:anchorId="3C931EB3" wp14:editId="790E061A">
                <wp:simplePos x="0" y="0"/>
                <wp:positionH relativeFrom="page">
                  <wp:posOffset>436880</wp:posOffset>
                </wp:positionH>
                <wp:positionV relativeFrom="paragraph">
                  <wp:posOffset>1831975</wp:posOffset>
                </wp:positionV>
                <wp:extent cx="3294380" cy="709295"/>
                <wp:effectExtent l="12700" t="0" r="7620" b="1905"/>
                <wp:wrapTopAndBottom/>
                <wp:docPr id="135"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88" y="2885"/>
                          <a:chExt cx="5188" cy="1117"/>
                        </a:xfrm>
                      </wpg:grpSpPr>
                      <wps:wsp>
                        <wps:cNvPr id="136" name="docshape286"/>
                        <wps:cNvSpPr>
                          <a:spLocks/>
                        </wps:cNvSpPr>
                        <wps:spPr bwMode="auto">
                          <a:xfrm>
                            <a:off x="687" y="2885"/>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 name="docshape287"/>
                        <wps:cNvSpPr>
                          <a:spLocks/>
                        </wps:cNvSpPr>
                        <wps:spPr bwMode="auto">
                          <a:xfrm>
                            <a:off x="858" y="3095"/>
                            <a:ext cx="694" cy="697"/>
                          </a:xfrm>
                          <a:custGeom>
                            <a:avLst/>
                            <a:gdLst>
                              <a:gd name="T0" fmla="+- 0 1061 859"/>
                              <a:gd name="T1" fmla="*/ T0 w 694"/>
                              <a:gd name="T2" fmla="+- 0 3127 3096"/>
                              <a:gd name="T3" fmla="*/ 3127 h 697"/>
                              <a:gd name="T4" fmla="+- 0 902 859"/>
                              <a:gd name="T5" fmla="*/ T4 w 694"/>
                              <a:gd name="T6" fmla="+- 0 3273 3096"/>
                              <a:gd name="T7" fmla="*/ 3273 h 697"/>
                              <a:gd name="T8" fmla="+- 0 859 859"/>
                              <a:gd name="T9" fmla="*/ T8 w 694"/>
                              <a:gd name="T10" fmla="+- 0 3425 3096"/>
                              <a:gd name="T11" fmla="*/ 3425 h 697"/>
                              <a:gd name="T12" fmla="+- 0 919 859"/>
                              <a:gd name="T13" fmla="*/ T12 w 694"/>
                              <a:gd name="T14" fmla="+- 0 3640 3096"/>
                              <a:gd name="T15" fmla="*/ 3640 h 697"/>
                              <a:gd name="T16" fmla="+- 0 1373 859"/>
                              <a:gd name="T17" fmla="*/ T16 w 694"/>
                              <a:gd name="T18" fmla="+- 0 3745 3096"/>
                              <a:gd name="T19" fmla="*/ 3745 h 697"/>
                              <a:gd name="T20" fmla="+- 0 1162 859"/>
                              <a:gd name="T21" fmla="*/ T20 w 694"/>
                              <a:gd name="T22" fmla="+- 0 3738 3096"/>
                              <a:gd name="T23" fmla="*/ 3738 h 697"/>
                              <a:gd name="T24" fmla="+- 0 966 859"/>
                              <a:gd name="T25" fmla="*/ T24 w 694"/>
                              <a:gd name="T26" fmla="+- 0 3622 3096"/>
                              <a:gd name="T27" fmla="*/ 3622 h 697"/>
                              <a:gd name="T28" fmla="+- 0 910 859"/>
                              <a:gd name="T29" fmla="*/ T28 w 694"/>
                              <a:gd name="T30" fmla="+- 0 3492 3096"/>
                              <a:gd name="T31" fmla="*/ 3492 h 697"/>
                              <a:gd name="T32" fmla="+- 0 947 859"/>
                              <a:gd name="T33" fmla="*/ T32 w 694"/>
                              <a:gd name="T34" fmla="+- 0 3292 3096"/>
                              <a:gd name="T35" fmla="*/ 3292 h 697"/>
                              <a:gd name="T36" fmla="+- 0 1125 859"/>
                              <a:gd name="T37" fmla="*/ T36 w 694"/>
                              <a:gd name="T38" fmla="+- 0 3155 3096"/>
                              <a:gd name="T39" fmla="*/ 3155 h 697"/>
                              <a:gd name="T40" fmla="+- 0 1322 859"/>
                              <a:gd name="T41" fmla="*/ T40 w 694"/>
                              <a:gd name="T42" fmla="+- 0 3116 3096"/>
                              <a:gd name="T43" fmla="*/ 3116 h 697"/>
                              <a:gd name="T44" fmla="+- 0 1373 859"/>
                              <a:gd name="T45" fmla="*/ T44 w 694"/>
                              <a:gd name="T46" fmla="+- 0 3745 3096"/>
                              <a:gd name="T47" fmla="*/ 3745 h 697"/>
                              <a:gd name="T48" fmla="+- 0 1181 859"/>
                              <a:gd name="T49" fmla="*/ T48 w 694"/>
                              <a:gd name="T50" fmla="+- 0 3790 3096"/>
                              <a:gd name="T51" fmla="*/ 3790 h 697"/>
                              <a:gd name="T52" fmla="+- 0 1373 859"/>
                              <a:gd name="T53" fmla="*/ T52 w 694"/>
                              <a:gd name="T54" fmla="+- 0 3745 3096"/>
                              <a:gd name="T55" fmla="*/ 3745 h 697"/>
                              <a:gd name="T56" fmla="+- 0 1280 859"/>
                              <a:gd name="T57" fmla="*/ T56 w 694"/>
                              <a:gd name="T58" fmla="+- 0 3154 3096"/>
                              <a:gd name="T59" fmla="*/ 3154 h 697"/>
                              <a:gd name="T60" fmla="+- 0 1453 859"/>
                              <a:gd name="T61" fmla="*/ T60 w 694"/>
                              <a:gd name="T62" fmla="+- 0 3278 3096"/>
                              <a:gd name="T63" fmla="*/ 3278 h 697"/>
                              <a:gd name="T64" fmla="+- 0 1502 859"/>
                              <a:gd name="T65" fmla="*/ T64 w 694"/>
                              <a:gd name="T66" fmla="+- 0 3420 3096"/>
                              <a:gd name="T67" fmla="*/ 3420 h 697"/>
                              <a:gd name="T68" fmla="+- 0 1503 859"/>
                              <a:gd name="T69" fmla="*/ T68 w 694"/>
                              <a:gd name="T70" fmla="+- 0 3449 3096"/>
                              <a:gd name="T71" fmla="*/ 3449 h 697"/>
                              <a:gd name="T72" fmla="+- 0 1503 859"/>
                              <a:gd name="T73" fmla="*/ T72 w 694"/>
                              <a:gd name="T74" fmla="+- 0 3461 3096"/>
                              <a:gd name="T75" fmla="*/ 3461 h 697"/>
                              <a:gd name="T76" fmla="+- 0 1410 859"/>
                              <a:gd name="T77" fmla="*/ T76 w 694"/>
                              <a:gd name="T78" fmla="+- 0 3660 3096"/>
                              <a:gd name="T79" fmla="*/ 3660 h 697"/>
                              <a:gd name="T80" fmla="+- 0 1205 859"/>
                              <a:gd name="T81" fmla="*/ T80 w 694"/>
                              <a:gd name="T82" fmla="+- 0 3741 3096"/>
                              <a:gd name="T83" fmla="*/ 3741 h 697"/>
                              <a:gd name="T84" fmla="+- 0 1462 859"/>
                              <a:gd name="T85" fmla="*/ T84 w 694"/>
                              <a:gd name="T86" fmla="+- 0 3678 3096"/>
                              <a:gd name="T87" fmla="*/ 3678 h 697"/>
                              <a:gd name="T88" fmla="+- 0 1549 859"/>
                              <a:gd name="T89" fmla="*/ T88 w 694"/>
                              <a:gd name="T90" fmla="+- 0 3494 3096"/>
                              <a:gd name="T91" fmla="*/ 3494 h 697"/>
                              <a:gd name="T92" fmla="+- 0 1543 859"/>
                              <a:gd name="T93" fmla="*/ T92 w 694"/>
                              <a:gd name="T94" fmla="+- 0 3362 3096"/>
                              <a:gd name="T95" fmla="*/ 3362 h 697"/>
                              <a:gd name="T96" fmla="+- 0 1440 859"/>
                              <a:gd name="T97" fmla="*/ T96 w 694"/>
                              <a:gd name="T98" fmla="+- 0 3187 3096"/>
                              <a:gd name="T99" fmla="*/ 3187 h 697"/>
                              <a:gd name="T100" fmla="+- 0 1048 859"/>
                              <a:gd name="T101" fmla="*/ T100 w 694"/>
                              <a:gd name="T102" fmla="+- 0 3697 3096"/>
                              <a:gd name="T103" fmla="*/ 3697 h 697"/>
                              <a:gd name="T104" fmla="+- 0 1122 859"/>
                              <a:gd name="T105" fmla="*/ T104 w 694"/>
                              <a:gd name="T106" fmla="+- 0 3730 3096"/>
                              <a:gd name="T107" fmla="*/ 3730 h 697"/>
                              <a:gd name="T108" fmla="+- 0 1205 859"/>
                              <a:gd name="T109" fmla="*/ T108 w 694"/>
                              <a:gd name="T110" fmla="+- 0 3528 3096"/>
                              <a:gd name="T111" fmla="*/ 3528 h 697"/>
                              <a:gd name="T112" fmla="+- 0 1178 859"/>
                              <a:gd name="T113" fmla="*/ T112 w 694"/>
                              <a:gd name="T114" fmla="+- 0 3537 3096"/>
                              <a:gd name="T115" fmla="*/ 3537 h 697"/>
                              <a:gd name="T116" fmla="+- 0 1166 859"/>
                              <a:gd name="T117" fmla="*/ T116 w 694"/>
                              <a:gd name="T118" fmla="+- 0 3555 3096"/>
                              <a:gd name="T119" fmla="*/ 3555 h 697"/>
                              <a:gd name="T120" fmla="+- 0 1166 859"/>
                              <a:gd name="T121" fmla="*/ T120 w 694"/>
                              <a:gd name="T122" fmla="+- 0 3584 3096"/>
                              <a:gd name="T123" fmla="*/ 3584 h 697"/>
                              <a:gd name="T124" fmla="+- 0 1178 859"/>
                              <a:gd name="T125" fmla="*/ T124 w 694"/>
                              <a:gd name="T126" fmla="+- 0 3602 3096"/>
                              <a:gd name="T127" fmla="*/ 3602 h 697"/>
                              <a:gd name="T128" fmla="+- 0 1205 859"/>
                              <a:gd name="T129" fmla="*/ T128 w 694"/>
                              <a:gd name="T130" fmla="+- 0 3611 3096"/>
                              <a:gd name="T131" fmla="*/ 3611 h 697"/>
                              <a:gd name="T132" fmla="+- 0 1233 859"/>
                              <a:gd name="T133" fmla="*/ T132 w 694"/>
                              <a:gd name="T134" fmla="+- 0 3602 3096"/>
                              <a:gd name="T135" fmla="*/ 3602 h 697"/>
                              <a:gd name="T136" fmla="+- 0 1245 859"/>
                              <a:gd name="T137" fmla="*/ T136 w 694"/>
                              <a:gd name="T138" fmla="+- 0 3584 3096"/>
                              <a:gd name="T139" fmla="*/ 3584 h 697"/>
                              <a:gd name="T140" fmla="+- 0 1245 859"/>
                              <a:gd name="T141" fmla="*/ T140 w 694"/>
                              <a:gd name="T142" fmla="+- 0 3555 3096"/>
                              <a:gd name="T143" fmla="*/ 3555 h 697"/>
                              <a:gd name="T144" fmla="+- 0 1233 859"/>
                              <a:gd name="T145" fmla="*/ T144 w 694"/>
                              <a:gd name="T146" fmla="+- 0 3537 3096"/>
                              <a:gd name="T147" fmla="*/ 3537 h 697"/>
                              <a:gd name="T148" fmla="+- 0 1205 859"/>
                              <a:gd name="T149" fmla="*/ T148 w 694"/>
                              <a:gd name="T150" fmla="+- 0 3528 3096"/>
                              <a:gd name="T151" fmla="*/ 3528 h 697"/>
                              <a:gd name="T152" fmla="+- 0 1219 859"/>
                              <a:gd name="T153" fmla="*/ T152 w 694"/>
                              <a:gd name="T154" fmla="+- 0 3345 3096"/>
                              <a:gd name="T155" fmla="*/ 3345 h 697"/>
                              <a:gd name="T156" fmla="+- 0 1240 859"/>
                              <a:gd name="T157" fmla="*/ T156 w 694"/>
                              <a:gd name="T158" fmla="+- 0 3362 3096"/>
                              <a:gd name="T159" fmla="*/ 3362 h 697"/>
                              <a:gd name="T160" fmla="+- 0 1232 859"/>
                              <a:gd name="T161" fmla="*/ T160 w 694"/>
                              <a:gd name="T162" fmla="+- 0 3393 3096"/>
                              <a:gd name="T163" fmla="*/ 3393 h 697"/>
                              <a:gd name="T164" fmla="+- 0 1211 859"/>
                              <a:gd name="T165" fmla="*/ T164 w 694"/>
                              <a:gd name="T166" fmla="+- 0 3414 3096"/>
                              <a:gd name="T167" fmla="*/ 3414 h 697"/>
                              <a:gd name="T168" fmla="+- 0 1183 859"/>
                              <a:gd name="T169" fmla="*/ T168 w 694"/>
                              <a:gd name="T170" fmla="+- 0 3443 3096"/>
                              <a:gd name="T171" fmla="*/ 3443 h 697"/>
                              <a:gd name="T172" fmla="+- 0 1172 859"/>
                              <a:gd name="T173" fmla="*/ T172 w 694"/>
                              <a:gd name="T174" fmla="+- 0 3463 3096"/>
                              <a:gd name="T175" fmla="*/ 3463 h 697"/>
                              <a:gd name="T176" fmla="+- 0 1240 859"/>
                              <a:gd name="T177" fmla="*/ T176 w 694"/>
                              <a:gd name="T178" fmla="+- 0 3508 3096"/>
                              <a:gd name="T179" fmla="*/ 3508 h 697"/>
                              <a:gd name="T180" fmla="+- 0 1249 859"/>
                              <a:gd name="T181" fmla="*/ T180 w 694"/>
                              <a:gd name="T182" fmla="+- 0 3460 3096"/>
                              <a:gd name="T183" fmla="*/ 3460 h 697"/>
                              <a:gd name="T184" fmla="+- 0 1269 859"/>
                              <a:gd name="T185" fmla="*/ T184 w 694"/>
                              <a:gd name="T186" fmla="+- 0 3440 3096"/>
                              <a:gd name="T187" fmla="*/ 3440 h 697"/>
                              <a:gd name="T188" fmla="+- 0 1292 859"/>
                              <a:gd name="T189" fmla="*/ T188 w 694"/>
                              <a:gd name="T190" fmla="+- 0 3416 3096"/>
                              <a:gd name="T191" fmla="*/ 3416 h 697"/>
                              <a:gd name="T192" fmla="+- 0 1309 859"/>
                              <a:gd name="T193" fmla="*/ T192 w 694"/>
                              <a:gd name="T194" fmla="+- 0 3384 3096"/>
                              <a:gd name="T195" fmla="*/ 3384 h 697"/>
                              <a:gd name="T196" fmla="+- 0 1309 859"/>
                              <a:gd name="T197" fmla="*/ T196 w 694"/>
                              <a:gd name="T198" fmla="+- 0 3345 3096"/>
                              <a:gd name="T199" fmla="*/ 3345 h 697"/>
                              <a:gd name="T200" fmla="+- 0 1199 859"/>
                              <a:gd name="T201" fmla="*/ T200 w 694"/>
                              <a:gd name="T202" fmla="+- 0 3277 3096"/>
                              <a:gd name="T203" fmla="*/ 3277 h 697"/>
                              <a:gd name="T204" fmla="+- 0 1165 859"/>
                              <a:gd name="T205" fmla="*/ T204 w 694"/>
                              <a:gd name="T206" fmla="+- 0 3285 3096"/>
                              <a:gd name="T207" fmla="*/ 3285 h 697"/>
                              <a:gd name="T208" fmla="+- 0 1135 859"/>
                              <a:gd name="T209" fmla="*/ T208 w 694"/>
                              <a:gd name="T210" fmla="+- 0 3301 3096"/>
                              <a:gd name="T211" fmla="*/ 3301 h 697"/>
                              <a:gd name="T212" fmla="+- 0 1112 859"/>
                              <a:gd name="T213" fmla="*/ T212 w 694"/>
                              <a:gd name="T214" fmla="+- 0 3326 3096"/>
                              <a:gd name="T215" fmla="*/ 3326 h 697"/>
                              <a:gd name="T216" fmla="+- 0 1161 859"/>
                              <a:gd name="T217" fmla="*/ T216 w 694"/>
                              <a:gd name="T218" fmla="+- 0 3381 3096"/>
                              <a:gd name="T219" fmla="*/ 3381 h 697"/>
                              <a:gd name="T220" fmla="+- 0 1176 859"/>
                              <a:gd name="T221" fmla="*/ T220 w 694"/>
                              <a:gd name="T222" fmla="+- 0 3357 3096"/>
                              <a:gd name="T223" fmla="*/ 3357 h 697"/>
                              <a:gd name="T224" fmla="+- 0 1200 859"/>
                              <a:gd name="T225" fmla="*/ T224 w 694"/>
                              <a:gd name="T226" fmla="+- 0 3345 3096"/>
                              <a:gd name="T227" fmla="*/ 3345 h 697"/>
                              <a:gd name="T228" fmla="+- 0 1305 859"/>
                              <a:gd name="T229" fmla="*/ T228 w 694"/>
                              <a:gd name="T230" fmla="+- 0 3333 3096"/>
                              <a:gd name="T231" fmla="*/ 3333 h 697"/>
                              <a:gd name="T232" fmla="+- 0 1290 859"/>
                              <a:gd name="T233" fmla="*/ T232 w 694"/>
                              <a:gd name="T234" fmla="+- 0 3309 3096"/>
                              <a:gd name="T235" fmla="*/ 3309 h 697"/>
                              <a:gd name="T236" fmla="+- 0 1267 859"/>
                              <a:gd name="T237" fmla="*/ T236 w 694"/>
                              <a:gd name="T238" fmla="+- 0 3291 3096"/>
                              <a:gd name="T239" fmla="*/ 3291 h 697"/>
                              <a:gd name="T240" fmla="+- 0 1231 859"/>
                              <a:gd name="T241" fmla="*/ T240 w 694"/>
                              <a:gd name="T242" fmla="+- 0 3278 3096"/>
                              <a:gd name="T243" fmla="*/ 3278 h 6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694" h="697">
                                <a:moveTo>
                                  <a:pt x="331" y="0"/>
                                </a:moveTo>
                                <a:lnTo>
                                  <a:pt x="265" y="9"/>
                                </a:lnTo>
                                <a:lnTo>
                                  <a:pt x="202" y="31"/>
                                </a:lnTo>
                                <a:lnTo>
                                  <a:pt x="143" y="65"/>
                                </a:lnTo>
                                <a:lnTo>
                                  <a:pt x="90" y="112"/>
                                </a:lnTo>
                                <a:lnTo>
                                  <a:pt x="43" y="177"/>
                                </a:lnTo>
                                <a:lnTo>
                                  <a:pt x="13" y="249"/>
                                </a:lnTo>
                                <a:lnTo>
                                  <a:pt x="0" y="324"/>
                                </a:lnTo>
                                <a:lnTo>
                                  <a:pt x="0" y="329"/>
                                </a:lnTo>
                                <a:lnTo>
                                  <a:pt x="3" y="401"/>
                                </a:lnTo>
                                <a:lnTo>
                                  <a:pt x="23" y="475"/>
                                </a:lnTo>
                                <a:lnTo>
                                  <a:pt x="60" y="544"/>
                                </a:lnTo>
                                <a:lnTo>
                                  <a:pt x="27" y="696"/>
                                </a:lnTo>
                                <a:lnTo>
                                  <a:pt x="175" y="649"/>
                                </a:lnTo>
                                <a:lnTo>
                                  <a:pt x="514" y="649"/>
                                </a:lnTo>
                                <a:lnTo>
                                  <a:pt x="521" y="645"/>
                                </a:lnTo>
                                <a:lnTo>
                                  <a:pt x="346" y="645"/>
                                </a:lnTo>
                                <a:lnTo>
                                  <a:pt x="303" y="642"/>
                                </a:lnTo>
                                <a:lnTo>
                                  <a:pt x="265" y="634"/>
                                </a:lnTo>
                                <a:lnTo>
                                  <a:pt x="83" y="634"/>
                                </a:lnTo>
                                <a:lnTo>
                                  <a:pt x="107" y="526"/>
                                </a:lnTo>
                                <a:lnTo>
                                  <a:pt x="82" y="486"/>
                                </a:lnTo>
                                <a:lnTo>
                                  <a:pt x="63" y="443"/>
                                </a:lnTo>
                                <a:lnTo>
                                  <a:pt x="51" y="396"/>
                                </a:lnTo>
                                <a:lnTo>
                                  <a:pt x="47" y="347"/>
                                </a:lnTo>
                                <a:lnTo>
                                  <a:pt x="58" y="268"/>
                                </a:lnTo>
                                <a:lnTo>
                                  <a:pt x="88" y="196"/>
                                </a:lnTo>
                                <a:lnTo>
                                  <a:pt x="135" y="136"/>
                                </a:lnTo>
                                <a:lnTo>
                                  <a:pt x="195" y="89"/>
                                </a:lnTo>
                                <a:lnTo>
                                  <a:pt x="266" y="59"/>
                                </a:lnTo>
                                <a:lnTo>
                                  <a:pt x="346" y="49"/>
                                </a:lnTo>
                                <a:lnTo>
                                  <a:pt x="525" y="49"/>
                                </a:lnTo>
                                <a:lnTo>
                                  <a:pt x="463" y="20"/>
                                </a:lnTo>
                                <a:lnTo>
                                  <a:pt x="398" y="3"/>
                                </a:lnTo>
                                <a:lnTo>
                                  <a:pt x="331" y="0"/>
                                </a:lnTo>
                                <a:close/>
                                <a:moveTo>
                                  <a:pt x="514" y="649"/>
                                </a:moveTo>
                                <a:lnTo>
                                  <a:pt x="175" y="649"/>
                                </a:lnTo>
                                <a:lnTo>
                                  <a:pt x="247" y="680"/>
                                </a:lnTo>
                                <a:lnTo>
                                  <a:pt x="322" y="694"/>
                                </a:lnTo>
                                <a:lnTo>
                                  <a:pt x="399" y="691"/>
                                </a:lnTo>
                                <a:lnTo>
                                  <a:pt x="473" y="671"/>
                                </a:lnTo>
                                <a:lnTo>
                                  <a:pt x="514" y="649"/>
                                </a:lnTo>
                                <a:close/>
                                <a:moveTo>
                                  <a:pt x="525" y="49"/>
                                </a:moveTo>
                                <a:lnTo>
                                  <a:pt x="346" y="49"/>
                                </a:lnTo>
                                <a:lnTo>
                                  <a:pt x="421" y="58"/>
                                </a:lnTo>
                                <a:lnTo>
                                  <a:pt x="489" y="85"/>
                                </a:lnTo>
                                <a:lnTo>
                                  <a:pt x="547" y="127"/>
                                </a:lnTo>
                                <a:lnTo>
                                  <a:pt x="594" y="182"/>
                                </a:lnTo>
                                <a:lnTo>
                                  <a:pt x="627" y="247"/>
                                </a:lnTo>
                                <a:lnTo>
                                  <a:pt x="643" y="320"/>
                                </a:lnTo>
                                <a:lnTo>
                                  <a:pt x="643" y="324"/>
                                </a:lnTo>
                                <a:lnTo>
                                  <a:pt x="644" y="332"/>
                                </a:lnTo>
                                <a:lnTo>
                                  <a:pt x="644" y="335"/>
                                </a:lnTo>
                                <a:lnTo>
                                  <a:pt x="644" y="353"/>
                                </a:lnTo>
                                <a:lnTo>
                                  <a:pt x="644" y="359"/>
                                </a:lnTo>
                                <a:lnTo>
                                  <a:pt x="644" y="363"/>
                                </a:lnTo>
                                <a:lnTo>
                                  <a:pt x="644" y="365"/>
                                </a:lnTo>
                                <a:lnTo>
                                  <a:pt x="630" y="440"/>
                                </a:lnTo>
                                <a:lnTo>
                                  <a:pt x="598" y="507"/>
                                </a:lnTo>
                                <a:lnTo>
                                  <a:pt x="551" y="564"/>
                                </a:lnTo>
                                <a:lnTo>
                                  <a:pt x="492" y="607"/>
                                </a:lnTo>
                                <a:lnTo>
                                  <a:pt x="422" y="636"/>
                                </a:lnTo>
                                <a:lnTo>
                                  <a:pt x="346" y="645"/>
                                </a:lnTo>
                                <a:lnTo>
                                  <a:pt x="521" y="645"/>
                                </a:lnTo>
                                <a:lnTo>
                                  <a:pt x="542" y="635"/>
                                </a:lnTo>
                                <a:lnTo>
                                  <a:pt x="603" y="582"/>
                                </a:lnTo>
                                <a:lnTo>
                                  <a:pt x="645" y="525"/>
                                </a:lnTo>
                                <a:lnTo>
                                  <a:pt x="674" y="464"/>
                                </a:lnTo>
                                <a:lnTo>
                                  <a:pt x="690" y="398"/>
                                </a:lnTo>
                                <a:lnTo>
                                  <a:pt x="693" y="335"/>
                                </a:lnTo>
                                <a:lnTo>
                                  <a:pt x="694" y="332"/>
                                </a:lnTo>
                                <a:lnTo>
                                  <a:pt x="684" y="266"/>
                                </a:lnTo>
                                <a:lnTo>
                                  <a:pt x="663" y="202"/>
                                </a:lnTo>
                                <a:lnTo>
                                  <a:pt x="628" y="143"/>
                                </a:lnTo>
                                <a:lnTo>
                                  <a:pt x="581" y="91"/>
                                </a:lnTo>
                                <a:lnTo>
                                  <a:pt x="525" y="49"/>
                                </a:lnTo>
                                <a:close/>
                                <a:moveTo>
                                  <a:pt x="189" y="601"/>
                                </a:moveTo>
                                <a:lnTo>
                                  <a:pt x="83" y="634"/>
                                </a:lnTo>
                                <a:lnTo>
                                  <a:pt x="265" y="634"/>
                                </a:lnTo>
                                <a:lnTo>
                                  <a:pt x="263" y="634"/>
                                </a:lnTo>
                                <a:lnTo>
                                  <a:pt x="225" y="620"/>
                                </a:lnTo>
                                <a:lnTo>
                                  <a:pt x="189" y="601"/>
                                </a:lnTo>
                                <a:close/>
                                <a:moveTo>
                                  <a:pt x="346" y="432"/>
                                </a:moveTo>
                                <a:lnTo>
                                  <a:pt x="339" y="432"/>
                                </a:lnTo>
                                <a:lnTo>
                                  <a:pt x="332" y="434"/>
                                </a:lnTo>
                                <a:lnTo>
                                  <a:pt x="319" y="441"/>
                                </a:lnTo>
                                <a:lnTo>
                                  <a:pt x="314" y="446"/>
                                </a:lnTo>
                                <a:lnTo>
                                  <a:pt x="311" y="453"/>
                                </a:lnTo>
                                <a:lnTo>
                                  <a:pt x="307" y="459"/>
                                </a:lnTo>
                                <a:lnTo>
                                  <a:pt x="305" y="466"/>
                                </a:lnTo>
                                <a:lnTo>
                                  <a:pt x="305" y="481"/>
                                </a:lnTo>
                                <a:lnTo>
                                  <a:pt x="307" y="488"/>
                                </a:lnTo>
                                <a:lnTo>
                                  <a:pt x="311" y="494"/>
                                </a:lnTo>
                                <a:lnTo>
                                  <a:pt x="314" y="501"/>
                                </a:lnTo>
                                <a:lnTo>
                                  <a:pt x="319" y="506"/>
                                </a:lnTo>
                                <a:lnTo>
                                  <a:pt x="332" y="513"/>
                                </a:lnTo>
                                <a:lnTo>
                                  <a:pt x="339" y="515"/>
                                </a:lnTo>
                                <a:lnTo>
                                  <a:pt x="346" y="515"/>
                                </a:lnTo>
                                <a:lnTo>
                                  <a:pt x="354" y="515"/>
                                </a:lnTo>
                                <a:lnTo>
                                  <a:pt x="361" y="513"/>
                                </a:lnTo>
                                <a:lnTo>
                                  <a:pt x="374" y="506"/>
                                </a:lnTo>
                                <a:lnTo>
                                  <a:pt x="379" y="501"/>
                                </a:lnTo>
                                <a:lnTo>
                                  <a:pt x="382" y="494"/>
                                </a:lnTo>
                                <a:lnTo>
                                  <a:pt x="386" y="488"/>
                                </a:lnTo>
                                <a:lnTo>
                                  <a:pt x="388" y="481"/>
                                </a:lnTo>
                                <a:lnTo>
                                  <a:pt x="388" y="466"/>
                                </a:lnTo>
                                <a:lnTo>
                                  <a:pt x="386" y="459"/>
                                </a:lnTo>
                                <a:lnTo>
                                  <a:pt x="382" y="453"/>
                                </a:lnTo>
                                <a:lnTo>
                                  <a:pt x="379" y="446"/>
                                </a:lnTo>
                                <a:lnTo>
                                  <a:pt x="374" y="441"/>
                                </a:lnTo>
                                <a:lnTo>
                                  <a:pt x="361" y="434"/>
                                </a:lnTo>
                                <a:lnTo>
                                  <a:pt x="354" y="432"/>
                                </a:lnTo>
                                <a:lnTo>
                                  <a:pt x="346" y="432"/>
                                </a:lnTo>
                                <a:close/>
                                <a:moveTo>
                                  <a:pt x="450" y="249"/>
                                </a:moveTo>
                                <a:lnTo>
                                  <a:pt x="349" y="249"/>
                                </a:lnTo>
                                <a:lnTo>
                                  <a:pt x="360" y="249"/>
                                </a:lnTo>
                                <a:lnTo>
                                  <a:pt x="368" y="251"/>
                                </a:lnTo>
                                <a:lnTo>
                                  <a:pt x="379" y="260"/>
                                </a:lnTo>
                                <a:lnTo>
                                  <a:pt x="381" y="266"/>
                                </a:lnTo>
                                <a:lnTo>
                                  <a:pt x="381" y="280"/>
                                </a:lnTo>
                                <a:lnTo>
                                  <a:pt x="380" y="286"/>
                                </a:lnTo>
                                <a:lnTo>
                                  <a:pt x="373" y="297"/>
                                </a:lnTo>
                                <a:lnTo>
                                  <a:pt x="369" y="303"/>
                                </a:lnTo>
                                <a:lnTo>
                                  <a:pt x="358" y="313"/>
                                </a:lnTo>
                                <a:lnTo>
                                  <a:pt x="352" y="318"/>
                                </a:lnTo>
                                <a:lnTo>
                                  <a:pt x="341" y="329"/>
                                </a:lnTo>
                                <a:lnTo>
                                  <a:pt x="335" y="335"/>
                                </a:lnTo>
                                <a:lnTo>
                                  <a:pt x="324" y="347"/>
                                </a:lnTo>
                                <a:lnTo>
                                  <a:pt x="320" y="353"/>
                                </a:lnTo>
                                <a:lnTo>
                                  <a:pt x="317" y="360"/>
                                </a:lnTo>
                                <a:lnTo>
                                  <a:pt x="313" y="367"/>
                                </a:lnTo>
                                <a:lnTo>
                                  <a:pt x="312" y="375"/>
                                </a:lnTo>
                                <a:lnTo>
                                  <a:pt x="311" y="412"/>
                                </a:lnTo>
                                <a:lnTo>
                                  <a:pt x="381" y="412"/>
                                </a:lnTo>
                                <a:lnTo>
                                  <a:pt x="382" y="378"/>
                                </a:lnTo>
                                <a:lnTo>
                                  <a:pt x="383" y="373"/>
                                </a:lnTo>
                                <a:lnTo>
                                  <a:pt x="390" y="364"/>
                                </a:lnTo>
                                <a:lnTo>
                                  <a:pt x="394" y="359"/>
                                </a:lnTo>
                                <a:lnTo>
                                  <a:pt x="400" y="354"/>
                                </a:lnTo>
                                <a:lnTo>
                                  <a:pt x="410" y="344"/>
                                </a:lnTo>
                                <a:lnTo>
                                  <a:pt x="422" y="333"/>
                                </a:lnTo>
                                <a:lnTo>
                                  <a:pt x="428" y="327"/>
                                </a:lnTo>
                                <a:lnTo>
                                  <a:pt x="433" y="320"/>
                                </a:lnTo>
                                <a:lnTo>
                                  <a:pt x="439" y="313"/>
                                </a:lnTo>
                                <a:lnTo>
                                  <a:pt x="443" y="305"/>
                                </a:lnTo>
                                <a:lnTo>
                                  <a:pt x="450" y="288"/>
                                </a:lnTo>
                                <a:lnTo>
                                  <a:pt x="451" y="279"/>
                                </a:lnTo>
                                <a:lnTo>
                                  <a:pt x="451" y="256"/>
                                </a:lnTo>
                                <a:lnTo>
                                  <a:pt x="450" y="249"/>
                                </a:lnTo>
                                <a:close/>
                                <a:moveTo>
                                  <a:pt x="362" y="180"/>
                                </a:moveTo>
                                <a:lnTo>
                                  <a:pt x="352" y="180"/>
                                </a:lnTo>
                                <a:lnTo>
                                  <a:pt x="340" y="181"/>
                                </a:lnTo>
                                <a:lnTo>
                                  <a:pt x="328" y="182"/>
                                </a:lnTo>
                                <a:lnTo>
                                  <a:pt x="317" y="185"/>
                                </a:lnTo>
                                <a:lnTo>
                                  <a:pt x="306" y="189"/>
                                </a:lnTo>
                                <a:lnTo>
                                  <a:pt x="295" y="193"/>
                                </a:lnTo>
                                <a:lnTo>
                                  <a:pt x="286" y="199"/>
                                </a:lnTo>
                                <a:lnTo>
                                  <a:pt x="276" y="205"/>
                                </a:lnTo>
                                <a:lnTo>
                                  <a:pt x="268" y="213"/>
                                </a:lnTo>
                                <a:lnTo>
                                  <a:pt x="260" y="221"/>
                                </a:lnTo>
                                <a:lnTo>
                                  <a:pt x="253" y="230"/>
                                </a:lnTo>
                                <a:lnTo>
                                  <a:pt x="247" y="240"/>
                                </a:lnTo>
                                <a:lnTo>
                                  <a:pt x="242" y="251"/>
                                </a:lnTo>
                                <a:lnTo>
                                  <a:pt x="302" y="285"/>
                                </a:lnTo>
                                <a:lnTo>
                                  <a:pt x="305" y="278"/>
                                </a:lnTo>
                                <a:lnTo>
                                  <a:pt x="308" y="272"/>
                                </a:lnTo>
                                <a:lnTo>
                                  <a:pt x="317" y="261"/>
                                </a:lnTo>
                                <a:lnTo>
                                  <a:pt x="322" y="257"/>
                                </a:lnTo>
                                <a:lnTo>
                                  <a:pt x="334" y="250"/>
                                </a:lnTo>
                                <a:lnTo>
                                  <a:pt x="341" y="249"/>
                                </a:lnTo>
                                <a:lnTo>
                                  <a:pt x="450" y="249"/>
                                </a:lnTo>
                                <a:lnTo>
                                  <a:pt x="449" y="246"/>
                                </a:lnTo>
                                <a:lnTo>
                                  <a:pt x="446" y="237"/>
                                </a:lnTo>
                                <a:lnTo>
                                  <a:pt x="442" y="228"/>
                                </a:lnTo>
                                <a:lnTo>
                                  <a:pt x="437" y="219"/>
                                </a:lnTo>
                                <a:lnTo>
                                  <a:pt x="431" y="213"/>
                                </a:lnTo>
                                <a:lnTo>
                                  <a:pt x="424" y="205"/>
                                </a:lnTo>
                                <a:lnTo>
                                  <a:pt x="417" y="200"/>
                                </a:lnTo>
                                <a:lnTo>
                                  <a:pt x="408" y="195"/>
                                </a:lnTo>
                                <a:lnTo>
                                  <a:pt x="400" y="190"/>
                                </a:lnTo>
                                <a:lnTo>
                                  <a:pt x="391" y="186"/>
                                </a:lnTo>
                                <a:lnTo>
                                  <a:pt x="372" y="182"/>
                                </a:lnTo>
                                <a:lnTo>
                                  <a:pt x="362" y="1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docshape288"/>
                        <wps:cNvSpPr txBox="1">
                          <a:spLocks/>
                        </wps:cNvSpPr>
                        <wps:spPr bwMode="auto">
                          <a:xfrm>
                            <a:off x="687" y="2885"/>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688D6" w14:textId="77777777" w:rsidR="00C678ED" w:rsidRDefault="00C678ED">
                              <w:pPr>
                                <w:spacing w:before="12"/>
                                <w:rPr>
                                  <w:sz w:val="21"/>
                                </w:rPr>
                              </w:pPr>
                            </w:p>
                            <w:p w14:paraId="547C5454" w14:textId="77777777" w:rsidR="00C678ED" w:rsidRDefault="00C678ED">
                              <w:pPr>
                                <w:spacing w:line="237" w:lineRule="auto"/>
                                <w:ind w:left="1020" w:right="850"/>
                                <w:rPr>
                                  <w:sz w:val="24"/>
                                </w:rPr>
                              </w:pPr>
                              <w:r>
                                <w:rPr>
                                  <w:color w:val="231F20"/>
                                  <w:sz w:val="24"/>
                                </w:rPr>
                                <w:t xml:space="preserve">Derbyniwyd </w:t>
                              </w:r>
                              <w:r>
                                <w:rPr>
                                  <w:b/>
                                  <w:color w:val="231F20"/>
                                  <w:sz w:val="24"/>
                                </w:rPr>
                                <w:t xml:space="preserve">90 </w:t>
                              </w:r>
                              <w:r>
                                <w:rPr>
                                  <w:color w:val="231F20"/>
                                  <w:sz w:val="24"/>
                                </w:rPr>
                                <w:t xml:space="preserve">o geisiadau Rhyddid Gwybodaeth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31EB3" id="docshapegroup285" o:spid="_x0000_s1259" style="position:absolute;margin-left:34.4pt;margin-top:144.25pt;width:259.4pt;height:55.85pt;z-index:-15681024;mso-wrap-distance-left:0;mso-wrap-distance-right:0;mso-position-horizontal-relative:page;mso-position-vertical-relative:text" coordorigin="688,2885"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">
                <v:rect id="docshape286" o:spid="_x0000_s1260" style="position:absolute;left:687;top:2885;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" fillcolor="#a6d8ea" stroked="f">
                  <v:path arrowok="t"/>
                </v:rect>
                <v:shape id="docshape287" o:spid="_x0000_s1261" style="position:absolute;left:858;top:3095;width:694;height:697;visibility:visible;mso-wrap-style:square;v-text-anchor:top" coordsize="694,6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" path="m331,l265,9,202,31,143,65,90,112,43,177,13,249,,324r,5l3,401r20,74l60,544,27,696,175,649r339,l521,645r-175,l303,642r-38,-8l83,634,107,526,82,486,63,443,51,396,47,347,58,268,88,196r47,-60l195,89,266,59,346,49r179,l463,20,398,3,331,xm514,649r-339,l247,680r75,14l399,691r74,-20l514,649xm525,49r-179,l421,58r68,27l547,127r47,55l627,247r16,73l643,324r1,8l644,335r,18l644,359r,4l644,365r-14,75l598,507r-47,57l492,607r-70,29l346,645r175,l542,635r61,-53l645,525r29,-61l690,398r3,-63l694,332,684,266,663,202,628,143,581,91,525,49xm189,601l83,634r182,l263,634,225,620,189,601xm346,432r-7,l332,434r-13,7l314,446r-3,7l307,459r-2,7l305,481r2,7l311,494r3,7l319,506r13,7l339,515r7,l354,515r7,-2l374,506r5,-5l382,494r4,-6l388,481r,-15l386,459r-4,-6l379,446r-5,-5l361,434r-7,-2l346,432xm450,249r-101,l360,249r8,2l379,260r2,6l381,280r-1,6l373,297r-4,6l358,313r-6,5l341,329r-6,6l324,347r-4,6l317,360r-4,7l312,375r-1,37l381,412r1,-34l383,373r7,-9l394,359r6,-5l410,344r12,-11l428,327r5,-7l439,313r4,-8l450,288r1,-9l451,256r-1,-7xm362,180r-10,l340,181r-12,1l317,185r-11,4l295,193r-9,6l276,205r-8,8l260,221r-7,9l247,240r-5,11l302,285r3,-7l308,272r9,-11l322,257r12,-7l341,249r109,l449,246r-3,-9l442,228r-5,-9l431,213r-7,-8l417,200r-9,-5l400,190r-9,-4l372,182r-10,-2xe" stroked="f">
                  <v:path arrowok="t" o:connecttype="custom" o:connectlocs="202,3127;43,3273;0,3425;60,3640;514,3745;303,3738;107,3622;51,3492;88,3292;266,3155;463,3116;514,3745;322,3790;514,3745;421,3154;594,3278;643,3420;644,3449;644,3461;551,3660;346,3741;603,3678;690,3494;684,3362;581,3187;189,3697;263,3730;346,3528;319,3537;307,3555;307,3584;319,3602;346,3611;374,3602;386,3584;386,3555;374,3537;346,3528;360,3345;381,3362;373,3393;352,3414;324,3443;313,3463;381,3508;390,3460;410,3440;433,3416;450,3384;450,3345;340,3277;306,3285;276,3301;253,3326;302,3381;317,3357;341,3345;446,3333;431,3309;408,3291;372,3278" o:connectangles="0,0,0,0,0,0,0,0,0,0,0,0,0,0,0,0,0,0,0,0,0,0,0,0,0,0,0,0,0,0,0,0,0,0,0,0,0,0,0,0,0,0,0,0,0,0,0,0,0,0,0,0,0,0,0,0,0,0,0,0,0"/>
                </v:shape>
                <v:shape id="docshape288" o:spid="_x0000_s1262" type="#_x0000_t202" style="position:absolute;left:687;top:2885;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" filled="f" stroked="f">
                  <v:path arrowok="t"/>
                  <v:textbox inset="0,0,0,0">
                    <w:txbxContent>
                      <w:p w14:paraId="4DC688D6" w14:textId="77777777" w:rsidR="00C678ED" w:rsidRDefault="00C678ED">
                        <w:pPr>
                          <w:spacing w:before="12"/>
                          <w:rPr>
                            <w:sz w:val="21"/>
                          </w:rPr>
                        </w:pPr>
                      </w:p>
                      <w:p w14:paraId="547C5454" w14:textId="77777777" w:rsidR="00C678ED" w:rsidRDefault="00C678ED">
                        <w:pPr>
                          <w:spacing w:line="237" w:lineRule="auto"/>
                          <w:ind w:left="1020" w:right="850"/>
                          <w:rPr>
                            <w:sz w:val="24"/>
                          </w:rPr>
                        </w:pPr>
                        <w:r>
                          <w:rPr>
                            <w:color w:val="231F20"/>
                            <w:sz w:val="24"/>
                          </w:rPr>
                          <w:t xml:space="preserve">Derbyniwyd </w:t>
                        </w:r>
                        <w:r>
                          <w:rPr>
                            <w:b/>
                            <w:color w:val="231F20"/>
                            <w:sz w:val="24"/>
                          </w:rPr>
                          <w:t xml:space="preserve">90 </w:t>
                        </w:r>
                        <w:r>
                          <w:rPr>
                            <w:color w:val="231F20"/>
                            <w:sz w:val="24"/>
                          </w:rPr>
                          <w:t xml:space="preserve">o geisiadau Rhyddid Gwybodaeth </w:t>
                        </w:r>
                      </w:p>
                    </w:txbxContent>
                  </v:textbox>
                </v:shape>
                <w10:wrap type="topAndBottom" anchorx="page"/>
              </v:group>
            </w:pict>
          </mc:Fallback>
        </mc:AlternateContent>
      </w:r>
      <w:r>
        <w:rPr>
          <w:noProof/>
        </w:rPr>
        <mc:AlternateContent>
          <mc:Choice Requires="wpg">
            <w:drawing>
              <wp:anchor distT="0" distB="0" distL="0" distR="0" simplePos="0" relativeHeight="487635968" behindDoc="1" locked="0" layoutInCell="1" allowOverlap="1" wp14:anchorId="730D8BAC" wp14:editId="2A0D0736">
                <wp:simplePos x="0" y="0"/>
                <wp:positionH relativeFrom="page">
                  <wp:posOffset>3838575</wp:posOffset>
                </wp:positionH>
                <wp:positionV relativeFrom="paragraph">
                  <wp:posOffset>1831975</wp:posOffset>
                </wp:positionV>
                <wp:extent cx="3294380" cy="709295"/>
                <wp:effectExtent l="0" t="0" r="7620" b="1905"/>
                <wp:wrapTopAndBottom/>
                <wp:docPr id="131"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045" y="2885"/>
                          <a:chExt cx="5188" cy="1117"/>
                        </a:xfrm>
                      </wpg:grpSpPr>
                      <wps:wsp>
                        <wps:cNvPr id="132" name="docshape290"/>
                        <wps:cNvSpPr>
                          <a:spLocks/>
                        </wps:cNvSpPr>
                        <wps:spPr bwMode="auto">
                          <a:xfrm>
                            <a:off x="6045" y="2885"/>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 name="docshape291"/>
                        <wps:cNvSpPr>
                          <a:spLocks/>
                        </wps:cNvSpPr>
                        <wps:spPr bwMode="auto">
                          <a:xfrm>
                            <a:off x="6215" y="3050"/>
                            <a:ext cx="696" cy="787"/>
                          </a:xfrm>
                          <a:custGeom>
                            <a:avLst/>
                            <a:gdLst>
                              <a:gd name="T0" fmla="+- 0 6525 6215"/>
                              <a:gd name="T1" fmla="*/ T0 w 696"/>
                              <a:gd name="T2" fmla="+- 0 3121 3050"/>
                              <a:gd name="T3" fmla="*/ 3121 h 787"/>
                              <a:gd name="T4" fmla="+- 0 6500 6215"/>
                              <a:gd name="T5" fmla="*/ T4 w 696"/>
                              <a:gd name="T6" fmla="+- 0 3147 3050"/>
                              <a:gd name="T7" fmla="*/ 3147 h 787"/>
                              <a:gd name="T8" fmla="+- 0 6451 6215"/>
                              <a:gd name="T9" fmla="*/ T8 w 696"/>
                              <a:gd name="T10" fmla="+- 0 3160 3050"/>
                              <a:gd name="T11" fmla="*/ 3160 h 787"/>
                              <a:gd name="T12" fmla="+- 0 6397 6215"/>
                              <a:gd name="T13" fmla="*/ T12 w 696"/>
                              <a:gd name="T14" fmla="+- 0 3184 3050"/>
                              <a:gd name="T15" fmla="*/ 3184 h 787"/>
                              <a:gd name="T16" fmla="+- 0 6342 6215"/>
                              <a:gd name="T17" fmla="*/ T16 w 696"/>
                              <a:gd name="T18" fmla="+- 0 3221 3050"/>
                              <a:gd name="T19" fmla="*/ 3221 h 787"/>
                              <a:gd name="T20" fmla="+- 0 6294 6215"/>
                              <a:gd name="T21" fmla="*/ T20 w 696"/>
                              <a:gd name="T22" fmla="+- 0 3269 3050"/>
                              <a:gd name="T23" fmla="*/ 3269 h 787"/>
                              <a:gd name="T24" fmla="+- 0 6257 6215"/>
                              <a:gd name="T25" fmla="*/ T24 w 696"/>
                              <a:gd name="T26" fmla="+- 0 3324 3050"/>
                              <a:gd name="T27" fmla="*/ 3324 h 787"/>
                              <a:gd name="T28" fmla="+- 0 6230 6215"/>
                              <a:gd name="T29" fmla="*/ T28 w 696"/>
                              <a:gd name="T30" fmla="+- 0 3387 3050"/>
                              <a:gd name="T31" fmla="*/ 3387 h 787"/>
                              <a:gd name="T32" fmla="+- 0 6217 6215"/>
                              <a:gd name="T33" fmla="*/ T32 w 696"/>
                              <a:gd name="T34" fmla="+- 0 3455 3050"/>
                              <a:gd name="T35" fmla="*/ 3455 h 787"/>
                              <a:gd name="T36" fmla="+- 0 6217 6215"/>
                              <a:gd name="T37" fmla="*/ T36 w 696"/>
                              <a:gd name="T38" fmla="+- 0 3524 3050"/>
                              <a:gd name="T39" fmla="*/ 3524 h 787"/>
                              <a:gd name="T40" fmla="+- 0 6230 6215"/>
                              <a:gd name="T41" fmla="*/ T40 w 696"/>
                              <a:gd name="T42" fmla="+- 0 3592 3050"/>
                              <a:gd name="T43" fmla="*/ 3592 h 787"/>
                              <a:gd name="T44" fmla="+- 0 6257 6215"/>
                              <a:gd name="T45" fmla="*/ T44 w 696"/>
                              <a:gd name="T46" fmla="+- 0 3655 3050"/>
                              <a:gd name="T47" fmla="*/ 3655 h 787"/>
                              <a:gd name="T48" fmla="+- 0 6294 6215"/>
                              <a:gd name="T49" fmla="*/ T48 w 696"/>
                              <a:gd name="T50" fmla="+- 0 3710 3050"/>
                              <a:gd name="T51" fmla="*/ 3710 h 787"/>
                              <a:gd name="T52" fmla="+- 0 6342 6215"/>
                              <a:gd name="T53" fmla="*/ T52 w 696"/>
                              <a:gd name="T54" fmla="+- 0 3758 3050"/>
                              <a:gd name="T55" fmla="*/ 3758 h 787"/>
                              <a:gd name="T56" fmla="+- 0 6397 6215"/>
                              <a:gd name="T57" fmla="*/ T56 w 696"/>
                              <a:gd name="T58" fmla="+- 0 3795 3050"/>
                              <a:gd name="T59" fmla="*/ 3795 h 787"/>
                              <a:gd name="T60" fmla="+- 0 6460 6215"/>
                              <a:gd name="T61" fmla="*/ T60 w 696"/>
                              <a:gd name="T62" fmla="+- 0 3822 3050"/>
                              <a:gd name="T63" fmla="*/ 3822 h 787"/>
                              <a:gd name="T64" fmla="+- 0 6528 6215"/>
                              <a:gd name="T65" fmla="*/ T64 w 696"/>
                              <a:gd name="T66" fmla="+- 0 3835 3050"/>
                              <a:gd name="T67" fmla="*/ 3835 h 787"/>
                              <a:gd name="T68" fmla="+- 0 6598 6215"/>
                              <a:gd name="T69" fmla="*/ T68 w 696"/>
                              <a:gd name="T70" fmla="+- 0 3835 3050"/>
                              <a:gd name="T71" fmla="*/ 3835 h 787"/>
                              <a:gd name="T72" fmla="+- 0 6665 6215"/>
                              <a:gd name="T73" fmla="*/ T72 w 696"/>
                              <a:gd name="T74" fmla="+- 0 3822 3050"/>
                              <a:gd name="T75" fmla="*/ 3822 h 787"/>
                              <a:gd name="T76" fmla="+- 0 6728 6215"/>
                              <a:gd name="T77" fmla="*/ T76 w 696"/>
                              <a:gd name="T78" fmla="+- 0 3795 3050"/>
                              <a:gd name="T79" fmla="*/ 3795 h 787"/>
                              <a:gd name="T80" fmla="+- 0 6760 6215"/>
                              <a:gd name="T81" fmla="*/ T80 w 696"/>
                              <a:gd name="T82" fmla="+- 0 3775 3050"/>
                              <a:gd name="T83" fmla="*/ 3775 h 787"/>
                              <a:gd name="T84" fmla="+- 0 6487 6215"/>
                              <a:gd name="T85" fmla="*/ T84 w 696"/>
                              <a:gd name="T86" fmla="+- 0 3765 3050"/>
                              <a:gd name="T87" fmla="*/ 3765 h 787"/>
                              <a:gd name="T88" fmla="+- 0 6361 6215"/>
                              <a:gd name="T89" fmla="*/ T88 w 696"/>
                              <a:gd name="T90" fmla="+- 0 3691 3050"/>
                              <a:gd name="T91" fmla="*/ 3691 h 787"/>
                              <a:gd name="T92" fmla="+- 0 6287 6215"/>
                              <a:gd name="T93" fmla="*/ T92 w 696"/>
                              <a:gd name="T94" fmla="+- 0 3565 3050"/>
                              <a:gd name="T95" fmla="*/ 3565 h 787"/>
                              <a:gd name="T96" fmla="+- 0 6287 6215"/>
                              <a:gd name="T97" fmla="*/ T96 w 696"/>
                              <a:gd name="T98" fmla="+- 0 3414 3050"/>
                              <a:gd name="T99" fmla="*/ 3414 h 787"/>
                              <a:gd name="T100" fmla="+- 0 6361 6215"/>
                              <a:gd name="T101" fmla="*/ T100 w 696"/>
                              <a:gd name="T102" fmla="+- 0 3288 3050"/>
                              <a:gd name="T103" fmla="*/ 3288 h 787"/>
                              <a:gd name="T104" fmla="+- 0 6487 6215"/>
                              <a:gd name="T105" fmla="*/ T104 w 696"/>
                              <a:gd name="T106" fmla="+- 0 3214 3050"/>
                              <a:gd name="T107" fmla="*/ 3214 h 787"/>
                              <a:gd name="T108" fmla="+- 0 6760 6215"/>
                              <a:gd name="T109" fmla="*/ T108 w 696"/>
                              <a:gd name="T110" fmla="+- 0 3204 3050"/>
                              <a:gd name="T111" fmla="*/ 3204 h 787"/>
                              <a:gd name="T112" fmla="+- 0 6728 6215"/>
                              <a:gd name="T113" fmla="*/ T112 w 696"/>
                              <a:gd name="T114" fmla="+- 0 3184 3050"/>
                              <a:gd name="T115" fmla="*/ 3184 h 787"/>
                              <a:gd name="T116" fmla="+- 0 6674 6215"/>
                              <a:gd name="T117" fmla="*/ T116 w 696"/>
                              <a:gd name="T118" fmla="+- 0 3160 3050"/>
                              <a:gd name="T119" fmla="*/ 3160 h 787"/>
                              <a:gd name="T120" fmla="+- 0 6625 6215"/>
                              <a:gd name="T121" fmla="*/ T120 w 696"/>
                              <a:gd name="T122" fmla="+- 0 3147 3050"/>
                              <a:gd name="T123" fmla="*/ 3147 h 787"/>
                              <a:gd name="T124" fmla="+- 0 6600 6215"/>
                              <a:gd name="T125" fmla="*/ T124 w 696"/>
                              <a:gd name="T126" fmla="+- 0 3121 3050"/>
                              <a:gd name="T127" fmla="*/ 3121 h 787"/>
                              <a:gd name="T128" fmla="+- 0 6563 6215"/>
                              <a:gd name="T129" fmla="*/ T128 w 696"/>
                              <a:gd name="T130" fmla="+- 0 3204 3050"/>
                              <a:gd name="T131" fmla="*/ 3204 h 787"/>
                              <a:gd name="T132" fmla="+- 0 6707 6215"/>
                              <a:gd name="T133" fmla="*/ T132 w 696"/>
                              <a:gd name="T134" fmla="+- 0 3243 3050"/>
                              <a:gd name="T135" fmla="*/ 3243 h 787"/>
                              <a:gd name="T136" fmla="+- 0 6809 6215"/>
                              <a:gd name="T137" fmla="*/ T136 w 696"/>
                              <a:gd name="T138" fmla="+- 0 3345 3050"/>
                              <a:gd name="T139" fmla="*/ 3345 h 787"/>
                              <a:gd name="T140" fmla="+- 0 6848 6215"/>
                              <a:gd name="T141" fmla="*/ T140 w 696"/>
                              <a:gd name="T142" fmla="+- 0 3489 3050"/>
                              <a:gd name="T143" fmla="*/ 3489 h 787"/>
                              <a:gd name="T144" fmla="+- 0 6809 6215"/>
                              <a:gd name="T145" fmla="*/ T144 w 696"/>
                              <a:gd name="T146" fmla="+- 0 3633 3050"/>
                              <a:gd name="T147" fmla="*/ 3633 h 787"/>
                              <a:gd name="T148" fmla="+- 0 6707 6215"/>
                              <a:gd name="T149" fmla="*/ T148 w 696"/>
                              <a:gd name="T150" fmla="+- 0 3736 3050"/>
                              <a:gd name="T151" fmla="*/ 3736 h 787"/>
                              <a:gd name="T152" fmla="+- 0 6563 6215"/>
                              <a:gd name="T153" fmla="*/ T152 w 696"/>
                              <a:gd name="T154" fmla="+- 0 3775 3050"/>
                              <a:gd name="T155" fmla="*/ 3775 h 787"/>
                              <a:gd name="T156" fmla="+- 0 6783 6215"/>
                              <a:gd name="T157" fmla="*/ T156 w 696"/>
                              <a:gd name="T158" fmla="+- 0 3758 3050"/>
                              <a:gd name="T159" fmla="*/ 3758 h 787"/>
                              <a:gd name="T160" fmla="+- 0 6831 6215"/>
                              <a:gd name="T161" fmla="*/ T160 w 696"/>
                              <a:gd name="T162" fmla="+- 0 3710 3050"/>
                              <a:gd name="T163" fmla="*/ 3710 h 787"/>
                              <a:gd name="T164" fmla="+- 0 6868 6215"/>
                              <a:gd name="T165" fmla="*/ T164 w 696"/>
                              <a:gd name="T166" fmla="+- 0 3655 3050"/>
                              <a:gd name="T167" fmla="*/ 3655 h 787"/>
                              <a:gd name="T168" fmla="+- 0 6895 6215"/>
                              <a:gd name="T169" fmla="*/ T168 w 696"/>
                              <a:gd name="T170" fmla="+- 0 3592 3050"/>
                              <a:gd name="T171" fmla="*/ 3592 h 787"/>
                              <a:gd name="T172" fmla="+- 0 6908 6215"/>
                              <a:gd name="T173" fmla="*/ T172 w 696"/>
                              <a:gd name="T174" fmla="+- 0 3524 3050"/>
                              <a:gd name="T175" fmla="*/ 3524 h 787"/>
                              <a:gd name="T176" fmla="+- 0 6908 6215"/>
                              <a:gd name="T177" fmla="*/ T176 w 696"/>
                              <a:gd name="T178" fmla="+- 0 3455 3050"/>
                              <a:gd name="T179" fmla="*/ 3455 h 787"/>
                              <a:gd name="T180" fmla="+- 0 6895 6215"/>
                              <a:gd name="T181" fmla="*/ T180 w 696"/>
                              <a:gd name="T182" fmla="+- 0 3387 3050"/>
                              <a:gd name="T183" fmla="*/ 3387 h 787"/>
                              <a:gd name="T184" fmla="+- 0 6868 6215"/>
                              <a:gd name="T185" fmla="*/ T184 w 696"/>
                              <a:gd name="T186" fmla="+- 0 3324 3050"/>
                              <a:gd name="T187" fmla="*/ 3324 h 787"/>
                              <a:gd name="T188" fmla="+- 0 6831 6215"/>
                              <a:gd name="T189" fmla="*/ T188 w 696"/>
                              <a:gd name="T190" fmla="+- 0 3269 3050"/>
                              <a:gd name="T191" fmla="*/ 3269 h 787"/>
                              <a:gd name="T192" fmla="+- 0 6783 6215"/>
                              <a:gd name="T193" fmla="*/ T192 w 696"/>
                              <a:gd name="T194" fmla="+- 0 3221 3050"/>
                              <a:gd name="T195" fmla="*/ 3221 h 787"/>
                              <a:gd name="T196" fmla="+- 0 6574 6215"/>
                              <a:gd name="T197" fmla="*/ T196 w 696"/>
                              <a:gd name="T198" fmla="+- 0 3243 3050"/>
                              <a:gd name="T199" fmla="*/ 3243 h 787"/>
                              <a:gd name="T200" fmla="+- 0 6439 6215"/>
                              <a:gd name="T201" fmla="*/ T200 w 696"/>
                              <a:gd name="T202" fmla="+- 0 3284 3050"/>
                              <a:gd name="T203" fmla="*/ 3284 h 787"/>
                              <a:gd name="T204" fmla="+- 0 6349 6215"/>
                              <a:gd name="T205" fmla="*/ T204 w 696"/>
                              <a:gd name="T206" fmla="+- 0 3397 3050"/>
                              <a:gd name="T207" fmla="*/ 3397 h 787"/>
                              <a:gd name="T208" fmla="+- 0 6342 6215"/>
                              <a:gd name="T209" fmla="*/ T208 w 696"/>
                              <a:gd name="T210" fmla="+- 0 3546 3050"/>
                              <a:gd name="T211" fmla="*/ 3546 h 787"/>
                              <a:gd name="T212" fmla="+- 0 6421 6215"/>
                              <a:gd name="T213" fmla="*/ T212 w 696"/>
                              <a:gd name="T214" fmla="+- 0 3668 3050"/>
                              <a:gd name="T215" fmla="*/ 3668 h 787"/>
                              <a:gd name="T216" fmla="+- 0 6563 6215"/>
                              <a:gd name="T217" fmla="*/ T216 w 696"/>
                              <a:gd name="T218" fmla="+- 0 3722 3050"/>
                              <a:gd name="T219" fmla="*/ 3722 h 787"/>
                              <a:gd name="T220" fmla="+- 0 6704 6215"/>
                              <a:gd name="T221" fmla="*/ T220 w 696"/>
                              <a:gd name="T222" fmla="+- 0 3683 3050"/>
                              <a:gd name="T223" fmla="*/ 3683 h 787"/>
                              <a:gd name="T224" fmla="+- 0 6797 6215"/>
                              <a:gd name="T225" fmla="*/ T224 w 696"/>
                              <a:gd name="T226" fmla="+- 0 3567 3050"/>
                              <a:gd name="T227" fmla="*/ 3567 h 787"/>
                              <a:gd name="T228" fmla="+- 0 6574 6215"/>
                              <a:gd name="T229" fmla="*/ T228 w 696"/>
                              <a:gd name="T230" fmla="+- 0 3243 3050"/>
                              <a:gd name="T231" fmla="*/ 3243 h 787"/>
                              <a:gd name="T232" fmla="+- 0 6489 6215"/>
                              <a:gd name="T233" fmla="*/ T232 w 696"/>
                              <a:gd name="T234" fmla="+- 0 3050 3050"/>
                              <a:gd name="T235" fmla="*/ 3050 h 787"/>
                              <a:gd name="T236" fmla="+- 0 6481 6215"/>
                              <a:gd name="T237" fmla="*/ T236 w 696"/>
                              <a:gd name="T238" fmla="+- 0 3113 3050"/>
                              <a:gd name="T239" fmla="*/ 3113 h 787"/>
                              <a:gd name="T240" fmla="+- 0 6636 6215"/>
                              <a:gd name="T241" fmla="*/ T240 w 696"/>
                              <a:gd name="T242" fmla="+- 0 3121 3050"/>
                              <a:gd name="T243" fmla="*/ 3121 h 787"/>
                              <a:gd name="T244" fmla="+- 0 6644 6215"/>
                              <a:gd name="T245" fmla="*/ T244 w 696"/>
                              <a:gd name="T246" fmla="+- 0 3059 3050"/>
                              <a:gd name="T247" fmla="*/ 3059 h 7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96" h="787">
                                <a:moveTo>
                                  <a:pt x="385" y="71"/>
                                </a:moveTo>
                                <a:lnTo>
                                  <a:pt x="310" y="71"/>
                                </a:lnTo>
                                <a:lnTo>
                                  <a:pt x="310" y="94"/>
                                </a:lnTo>
                                <a:lnTo>
                                  <a:pt x="285" y="97"/>
                                </a:lnTo>
                                <a:lnTo>
                                  <a:pt x="260" y="103"/>
                                </a:lnTo>
                                <a:lnTo>
                                  <a:pt x="236" y="110"/>
                                </a:lnTo>
                                <a:lnTo>
                                  <a:pt x="212" y="119"/>
                                </a:lnTo>
                                <a:lnTo>
                                  <a:pt x="182" y="134"/>
                                </a:lnTo>
                                <a:lnTo>
                                  <a:pt x="154" y="151"/>
                                </a:lnTo>
                                <a:lnTo>
                                  <a:pt x="127" y="171"/>
                                </a:lnTo>
                                <a:lnTo>
                                  <a:pt x="102" y="194"/>
                                </a:lnTo>
                                <a:lnTo>
                                  <a:pt x="79" y="219"/>
                                </a:lnTo>
                                <a:lnTo>
                                  <a:pt x="59" y="245"/>
                                </a:lnTo>
                                <a:lnTo>
                                  <a:pt x="42" y="274"/>
                                </a:lnTo>
                                <a:lnTo>
                                  <a:pt x="27" y="304"/>
                                </a:lnTo>
                                <a:lnTo>
                                  <a:pt x="15" y="337"/>
                                </a:lnTo>
                                <a:lnTo>
                                  <a:pt x="7" y="370"/>
                                </a:lnTo>
                                <a:lnTo>
                                  <a:pt x="2" y="405"/>
                                </a:lnTo>
                                <a:lnTo>
                                  <a:pt x="0" y="439"/>
                                </a:lnTo>
                                <a:lnTo>
                                  <a:pt x="2" y="474"/>
                                </a:lnTo>
                                <a:lnTo>
                                  <a:pt x="7" y="509"/>
                                </a:lnTo>
                                <a:lnTo>
                                  <a:pt x="15" y="542"/>
                                </a:lnTo>
                                <a:lnTo>
                                  <a:pt x="27" y="575"/>
                                </a:lnTo>
                                <a:lnTo>
                                  <a:pt x="42" y="605"/>
                                </a:lnTo>
                                <a:lnTo>
                                  <a:pt x="59" y="633"/>
                                </a:lnTo>
                                <a:lnTo>
                                  <a:pt x="79" y="660"/>
                                </a:lnTo>
                                <a:lnTo>
                                  <a:pt x="102" y="685"/>
                                </a:lnTo>
                                <a:lnTo>
                                  <a:pt x="127" y="708"/>
                                </a:lnTo>
                                <a:lnTo>
                                  <a:pt x="154" y="728"/>
                                </a:lnTo>
                                <a:lnTo>
                                  <a:pt x="182" y="745"/>
                                </a:lnTo>
                                <a:lnTo>
                                  <a:pt x="212" y="760"/>
                                </a:lnTo>
                                <a:lnTo>
                                  <a:pt x="245" y="772"/>
                                </a:lnTo>
                                <a:lnTo>
                                  <a:pt x="278" y="780"/>
                                </a:lnTo>
                                <a:lnTo>
                                  <a:pt x="313" y="785"/>
                                </a:lnTo>
                                <a:lnTo>
                                  <a:pt x="348" y="787"/>
                                </a:lnTo>
                                <a:lnTo>
                                  <a:pt x="383" y="785"/>
                                </a:lnTo>
                                <a:lnTo>
                                  <a:pt x="417" y="780"/>
                                </a:lnTo>
                                <a:lnTo>
                                  <a:pt x="450" y="772"/>
                                </a:lnTo>
                                <a:lnTo>
                                  <a:pt x="483" y="760"/>
                                </a:lnTo>
                                <a:lnTo>
                                  <a:pt x="513" y="745"/>
                                </a:lnTo>
                                <a:lnTo>
                                  <a:pt x="542" y="728"/>
                                </a:lnTo>
                                <a:lnTo>
                                  <a:pt x="545" y="725"/>
                                </a:lnTo>
                                <a:lnTo>
                                  <a:pt x="348" y="725"/>
                                </a:lnTo>
                                <a:lnTo>
                                  <a:pt x="272" y="715"/>
                                </a:lnTo>
                                <a:lnTo>
                                  <a:pt x="204" y="686"/>
                                </a:lnTo>
                                <a:lnTo>
                                  <a:pt x="146" y="641"/>
                                </a:lnTo>
                                <a:lnTo>
                                  <a:pt x="101" y="583"/>
                                </a:lnTo>
                                <a:lnTo>
                                  <a:pt x="72" y="515"/>
                                </a:lnTo>
                                <a:lnTo>
                                  <a:pt x="62" y="439"/>
                                </a:lnTo>
                                <a:lnTo>
                                  <a:pt x="72" y="364"/>
                                </a:lnTo>
                                <a:lnTo>
                                  <a:pt x="101" y="295"/>
                                </a:lnTo>
                                <a:lnTo>
                                  <a:pt x="146" y="238"/>
                                </a:lnTo>
                                <a:lnTo>
                                  <a:pt x="204" y="193"/>
                                </a:lnTo>
                                <a:lnTo>
                                  <a:pt x="272" y="164"/>
                                </a:lnTo>
                                <a:lnTo>
                                  <a:pt x="348" y="154"/>
                                </a:lnTo>
                                <a:lnTo>
                                  <a:pt x="545" y="154"/>
                                </a:lnTo>
                                <a:lnTo>
                                  <a:pt x="542" y="151"/>
                                </a:lnTo>
                                <a:lnTo>
                                  <a:pt x="513" y="134"/>
                                </a:lnTo>
                                <a:lnTo>
                                  <a:pt x="483" y="119"/>
                                </a:lnTo>
                                <a:lnTo>
                                  <a:pt x="459" y="110"/>
                                </a:lnTo>
                                <a:lnTo>
                                  <a:pt x="435" y="103"/>
                                </a:lnTo>
                                <a:lnTo>
                                  <a:pt x="410" y="97"/>
                                </a:lnTo>
                                <a:lnTo>
                                  <a:pt x="385" y="94"/>
                                </a:lnTo>
                                <a:lnTo>
                                  <a:pt x="385" y="71"/>
                                </a:lnTo>
                                <a:close/>
                                <a:moveTo>
                                  <a:pt x="545" y="154"/>
                                </a:moveTo>
                                <a:lnTo>
                                  <a:pt x="348" y="154"/>
                                </a:lnTo>
                                <a:lnTo>
                                  <a:pt x="423" y="164"/>
                                </a:lnTo>
                                <a:lnTo>
                                  <a:pt x="492" y="193"/>
                                </a:lnTo>
                                <a:lnTo>
                                  <a:pt x="550" y="238"/>
                                </a:lnTo>
                                <a:lnTo>
                                  <a:pt x="594" y="295"/>
                                </a:lnTo>
                                <a:lnTo>
                                  <a:pt x="623" y="364"/>
                                </a:lnTo>
                                <a:lnTo>
                                  <a:pt x="633" y="439"/>
                                </a:lnTo>
                                <a:lnTo>
                                  <a:pt x="623" y="515"/>
                                </a:lnTo>
                                <a:lnTo>
                                  <a:pt x="594" y="583"/>
                                </a:lnTo>
                                <a:lnTo>
                                  <a:pt x="550" y="641"/>
                                </a:lnTo>
                                <a:lnTo>
                                  <a:pt x="492" y="686"/>
                                </a:lnTo>
                                <a:lnTo>
                                  <a:pt x="423" y="715"/>
                                </a:lnTo>
                                <a:lnTo>
                                  <a:pt x="348" y="725"/>
                                </a:lnTo>
                                <a:lnTo>
                                  <a:pt x="545" y="725"/>
                                </a:lnTo>
                                <a:lnTo>
                                  <a:pt x="568" y="708"/>
                                </a:lnTo>
                                <a:lnTo>
                                  <a:pt x="593" y="685"/>
                                </a:lnTo>
                                <a:lnTo>
                                  <a:pt x="616" y="660"/>
                                </a:lnTo>
                                <a:lnTo>
                                  <a:pt x="636" y="633"/>
                                </a:lnTo>
                                <a:lnTo>
                                  <a:pt x="653" y="605"/>
                                </a:lnTo>
                                <a:lnTo>
                                  <a:pt x="668" y="575"/>
                                </a:lnTo>
                                <a:lnTo>
                                  <a:pt x="680" y="542"/>
                                </a:lnTo>
                                <a:lnTo>
                                  <a:pt x="688" y="509"/>
                                </a:lnTo>
                                <a:lnTo>
                                  <a:pt x="693" y="474"/>
                                </a:lnTo>
                                <a:lnTo>
                                  <a:pt x="695" y="439"/>
                                </a:lnTo>
                                <a:lnTo>
                                  <a:pt x="693" y="405"/>
                                </a:lnTo>
                                <a:lnTo>
                                  <a:pt x="688" y="370"/>
                                </a:lnTo>
                                <a:lnTo>
                                  <a:pt x="680" y="337"/>
                                </a:lnTo>
                                <a:lnTo>
                                  <a:pt x="668" y="304"/>
                                </a:lnTo>
                                <a:lnTo>
                                  <a:pt x="653" y="274"/>
                                </a:lnTo>
                                <a:lnTo>
                                  <a:pt x="636" y="245"/>
                                </a:lnTo>
                                <a:lnTo>
                                  <a:pt x="616" y="219"/>
                                </a:lnTo>
                                <a:lnTo>
                                  <a:pt x="593" y="194"/>
                                </a:lnTo>
                                <a:lnTo>
                                  <a:pt x="568" y="171"/>
                                </a:lnTo>
                                <a:lnTo>
                                  <a:pt x="545" y="154"/>
                                </a:lnTo>
                                <a:close/>
                                <a:moveTo>
                                  <a:pt x="359" y="193"/>
                                </a:moveTo>
                                <a:lnTo>
                                  <a:pt x="288" y="203"/>
                                </a:lnTo>
                                <a:lnTo>
                                  <a:pt x="224" y="234"/>
                                </a:lnTo>
                                <a:lnTo>
                                  <a:pt x="171" y="283"/>
                                </a:lnTo>
                                <a:lnTo>
                                  <a:pt x="134" y="347"/>
                                </a:lnTo>
                                <a:lnTo>
                                  <a:pt x="118" y="422"/>
                                </a:lnTo>
                                <a:lnTo>
                                  <a:pt x="127" y="496"/>
                                </a:lnTo>
                                <a:lnTo>
                                  <a:pt x="157" y="563"/>
                                </a:lnTo>
                                <a:lnTo>
                                  <a:pt x="206" y="618"/>
                                </a:lnTo>
                                <a:lnTo>
                                  <a:pt x="273" y="656"/>
                                </a:lnTo>
                                <a:lnTo>
                                  <a:pt x="348" y="672"/>
                                </a:lnTo>
                                <a:lnTo>
                                  <a:pt x="422" y="663"/>
                                </a:lnTo>
                                <a:lnTo>
                                  <a:pt x="489" y="633"/>
                                </a:lnTo>
                                <a:lnTo>
                                  <a:pt x="544" y="584"/>
                                </a:lnTo>
                                <a:lnTo>
                                  <a:pt x="582" y="517"/>
                                </a:lnTo>
                                <a:lnTo>
                                  <a:pt x="358" y="432"/>
                                </a:lnTo>
                                <a:lnTo>
                                  <a:pt x="359" y="193"/>
                                </a:lnTo>
                                <a:close/>
                                <a:moveTo>
                                  <a:pt x="421" y="0"/>
                                </a:moveTo>
                                <a:lnTo>
                                  <a:pt x="274" y="0"/>
                                </a:lnTo>
                                <a:lnTo>
                                  <a:pt x="266" y="9"/>
                                </a:lnTo>
                                <a:lnTo>
                                  <a:pt x="266" y="63"/>
                                </a:lnTo>
                                <a:lnTo>
                                  <a:pt x="274" y="71"/>
                                </a:lnTo>
                                <a:lnTo>
                                  <a:pt x="421" y="71"/>
                                </a:lnTo>
                                <a:lnTo>
                                  <a:pt x="429" y="63"/>
                                </a:lnTo>
                                <a:lnTo>
                                  <a:pt x="429" y="9"/>
                                </a:lnTo>
                                <a:lnTo>
                                  <a:pt x="4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docshape292"/>
                        <wps:cNvSpPr txBox="1">
                          <a:spLocks/>
                        </wps:cNvSpPr>
                        <wps:spPr bwMode="auto">
                          <a:xfrm>
                            <a:off x="6045" y="2885"/>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250C6" w14:textId="77777777" w:rsidR="00C678ED" w:rsidRDefault="00C678ED">
                              <w:pPr>
                                <w:spacing w:before="123" w:line="237" w:lineRule="auto"/>
                                <w:ind w:left="1020" w:right="858"/>
                                <w:rPr>
                                  <w:sz w:val="24"/>
                                </w:rPr>
                              </w:pPr>
                              <w:r>
                                <w:rPr>
                                  <w:color w:val="231F20"/>
                                  <w:sz w:val="24"/>
                                </w:rPr>
                                <w:t xml:space="preserve">Cafwyd </w:t>
                              </w:r>
                              <w:r>
                                <w:rPr>
                                  <w:b/>
                                  <w:color w:val="231F20"/>
                                  <w:sz w:val="24"/>
                                </w:rPr>
                                <w:t xml:space="preserve">84.5% </w:t>
                              </w:r>
                              <w:r>
                                <w:rPr>
                                  <w:color w:val="231F20"/>
                                  <w:sz w:val="24"/>
                                </w:rPr>
                                <w:t>o gydymffurfiad wrth ymateb i geisiadau Rhyddid Gwybodaeth o fewn 20 diwrnod gwaith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0D8BAC" id="docshapegroup289" o:spid="_x0000_s1263" style="position:absolute;margin-left:302.25pt;margin-top:144.25pt;width:259.4pt;height:55.85pt;z-index:-15680512;mso-wrap-distance-left:0;mso-wrap-distance-right:0;mso-position-horizontal-relative:page;mso-position-vertical-relative:text" coordorigin="6045,2885"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">
                <v:rect id="docshape290" o:spid="_x0000_s1264" style="position:absolute;left:6045;top:2885;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" fillcolor="#a6d8ea" stroked="f">
                  <v:path arrowok="t"/>
                </v:rect>
                <v:shape id="docshape291" o:spid="_x0000_s1265" style="position:absolute;left:6215;top:3050;width:696;height:787;visibility:visible;mso-wrap-style:square;v-text-anchor:top" coordsize="696,7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" path="m385,71r-75,l310,94r-25,3l260,103r-24,7l212,119r-30,15l154,151r-27,20l102,194,79,219,59,245,42,274,27,304,15,337,7,370,2,405,,439r2,35l7,509r8,33l27,575r15,30l59,633r20,27l102,685r25,23l154,728r28,17l212,760r33,12l278,780r35,5l348,787r35,-2l417,780r33,-8l483,760r30,-15l542,728r3,-3l348,725,272,715,204,686,146,641,101,583,72,515,62,439,72,364r29,-69l146,238r58,-45l272,164r76,-10l545,154r-3,-3l513,134,483,119r-24,-9l435,103,410,97,385,94r,-23xm545,154r-197,l423,164r69,29l550,238r44,57l623,364r10,75l623,515r-29,68l550,641r-58,45l423,715r-75,10l545,725r23,-17l593,685r23,-25l636,633r17,-28l668,575r12,-33l688,509r5,-35l695,439r-2,-34l688,370r-8,-33l668,304,653,274,636,245,616,219,593,194,568,171,545,154xm359,193r-71,10l224,234r-53,49l134,347r-16,75l127,496r30,67l206,618r67,38l348,672r74,-9l489,633r55,-49l582,517,358,432r1,-239xm421,l274,r-8,9l266,63r8,8l421,71r8,-8l429,9,421,xe" stroked="f">
                  <v:path arrowok="t" o:connecttype="custom" o:connectlocs="310,3121;285,3147;236,3160;182,3184;127,3221;79,3269;42,3324;15,3387;2,3455;2,3524;15,3592;42,3655;79,3710;127,3758;182,3795;245,3822;313,3835;383,3835;450,3822;513,3795;545,3775;272,3765;146,3691;72,3565;72,3414;146,3288;272,3214;545,3204;513,3184;459,3160;410,3147;385,3121;348,3204;492,3243;594,3345;633,3489;594,3633;492,3736;348,3775;568,3758;616,3710;653,3655;680,3592;693,3524;693,3455;680,3387;653,3324;616,3269;568,3221;359,3243;224,3284;134,3397;127,3546;206,3668;348,3722;489,3683;582,3567;359,3243;274,3050;266,3113;421,3121;429,3059" o:connectangles="0,0,0,0,0,0,0,0,0,0,0,0,0,0,0,0,0,0,0,0,0,0,0,0,0,0,0,0,0,0,0,0,0,0,0,0,0,0,0,0,0,0,0,0,0,0,0,0,0,0,0,0,0,0,0,0,0,0,0,0,0,0"/>
                </v:shape>
                <v:shape id="docshape292" o:spid="_x0000_s1266" type="#_x0000_t202" style="position:absolute;left:6045;top:2885;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" filled="f" stroked="f">
                  <v:path arrowok="t"/>
                  <v:textbox inset="0,0,0,0">
                    <w:txbxContent>
                      <w:p w14:paraId="091250C6" w14:textId="77777777" w:rsidR="00C678ED" w:rsidRDefault="00C678ED">
                        <w:pPr>
                          <w:spacing w:before="123" w:line="237" w:lineRule="auto"/>
                          <w:ind w:left="1020" w:right="858"/>
                          <w:rPr>
                            <w:sz w:val="24"/>
                          </w:rPr>
                        </w:pPr>
                        <w:r>
                          <w:rPr>
                            <w:color w:val="231F20"/>
                            <w:sz w:val="24"/>
                          </w:rPr>
                          <w:t xml:space="preserve">Cafwyd </w:t>
                        </w:r>
                        <w:r>
                          <w:rPr>
                            <w:b/>
                            <w:color w:val="231F20"/>
                            <w:sz w:val="24"/>
                          </w:rPr>
                          <w:t xml:space="preserve">84.5% </w:t>
                        </w:r>
                        <w:r>
                          <w:rPr>
                            <w:color w:val="231F20"/>
                            <w:sz w:val="24"/>
                          </w:rPr>
                          <w:t>o gydymffurfiad wrth ymateb i geisiadau Rhyddid Gwybodaeth o fewn 20 diwrnod gwaith</w:t>
                        </w:r>
                      </w:p>
                    </w:txbxContent>
                  </v:textbox>
                </v:shape>
                <w10:wrap type="topAndBottom" anchorx="page"/>
              </v:group>
            </w:pict>
          </mc:Fallback>
        </mc:AlternateContent>
      </w:r>
    </w:p>
    <w:p w14:paraId="062EF240" w14:textId="77777777" w:rsidR="000252AC" w:rsidRDefault="000252AC">
      <w:pPr>
        <w:pStyle w:val="BodyText"/>
        <w:rPr>
          <w:sz w:val="12"/>
        </w:rPr>
      </w:pPr>
    </w:p>
    <w:p w14:paraId="52103E94" w14:textId="77777777" w:rsidR="000252AC" w:rsidRDefault="000252AC">
      <w:pPr>
        <w:pStyle w:val="BodyText"/>
        <w:rPr>
          <w:sz w:val="12"/>
        </w:rPr>
      </w:pPr>
    </w:p>
    <w:p w14:paraId="543D943C" w14:textId="77777777" w:rsidR="000252AC" w:rsidRDefault="000252AC">
      <w:pPr>
        <w:pStyle w:val="BodyText"/>
        <w:rPr>
          <w:sz w:val="52"/>
        </w:rPr>
      </w:pPr>
    </w:p>
    <w:p w14:paraId="596CA97F" w14:textId="77777777" w:rsidR="000252AC" w:rsidRDefault="000252AC">
      <w:pPr>
        <w:pStyle w:val="BodyText"/>
        <w:rPr>
          <w:sz w:val="52"/>
        </w:rPr>
      </w:pPr>
    </w:p>
    <w:p w14:paraId="38AF55F6" w14:textId="77777777" w:rsidR="000252AC" w:rsidRDefault="000252AC">
      <w:pPr>
        <w:pStyle w:val="BodyText"/>
        <w:rPr>
          <w:sz w:val="52"/>
        </w:rPr>
      </w:pPr>
    </w:p>
    <w:p w14:paraId="39819CA1" w14:textId="77777777" w:rsidR="000252AC" w:rsidRDefault="000252AC">
      <w:pPr>
        <w:pStyle w:val="BodyText"/>
        <w:rPr>
          <w:sz w:val="52"/>
        </w:rPr>
      </w:pPr>
    </w:p>
    <w:p w14:paraId="3C62934C" w14:textId="77777777" w:rsidR="000252AC" w:rsidRDefault="000252AC">
      <w:pPr>
        <w:pStyle w:val="BodyText"/>
        <w:spacing w:before="4"/>
        <w:rPr>
          <w:sz w:val="44"/>
        </w:rPr>
      </w:pPr>
    </w:p>
    <w:p w14:paraId="2CB9970A" w14:textId="77777777" w:rsidR="000252AC" w:rsidRDefault="00DB7BE8">
      <w:pPr>
        <w:spacing w:before="1"/>
        <w:ind w:left="227"/>
        <w:rPr>
          <w:sz w:val="44"/>
        </w:rPr>
      </w:pPr>
      <w:r>
        <w:rPr>
          <w:noProof/>
        </w:rPr>
        <mc:AlternateContent>
          <mc:Choice Requires="wpg">
            <w:drawing>
              <wp:anchor distT="0" distB="0" distL="114300" distR="114300" simplePos="0" relativeHeight="15777280" behindDoc="0" locked="0" layoutInCell="1" allowOverlap="1" wp14:anchorId="69B42CBC" wp14:editId="50DA6E85">
                <wp:simplePos x="0" y="0"/>
                <wp:positionH relativeFrom="page">
                  <wp:posOffset>436880</wp:posOffset>
                </wp:positionH>
                <wp:positionV relativeFrom="paragraph">
                  <wp:posOffset>-1838960</wp:posOffset>
                </wp:positionV>
                <wp:extent cx="3294380" cy="1526540"/>
                <wp:effectExtent l="12700" t="12700" r="7620" b="10160"/>
                <wp:wrapNone/>
                <wp:docPr id="127" name="docshapegroup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1526540"/>
                          <a:chOff x="688" y="-2896"/>
                          <a:chExt cx="5188" cy="2404"/>
                        </a:xfrm>
                      </wpg:grpSpPr>
                      <wps:wsp>
                        <wps:cNvPr id="128" name="docshape294"/>
                        <wps:cNvSpPr>
                          <a:spLocks/>
                        </wps:cNvSpPr>
                        <wps:spPr bwMode="auto">
                          <a:xfrm>
                            <a:off x="687" y="-2897"/>
                            <a:ext cx="5188" cy="2404"/>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 name="docshape295"/>
                        <wps:cNvSpPr>
                          <a:spLocks/>
                        </wps:cNvSpPr>
                        <wps:spPr bwMode="auto">
                          <a:xfrm>
                            <a:off x="857" y="-2639"/>
                            <a:ext cx="696" cy="896"/>
                          </a:xfrm>
                          <a:custGeom>
                            <a:avLst/>
                            <a:gdLst>
                              <a:gd name="T0" fmla="+- 0 937 858"/>
                              <a:gd name="T1" fmla="*/ T0 w 696"/>
                              <a:gd name="T2" fmla="+- 0 -2638 -2638"/>
                              <a:gd name="T3" fmla="*/ -2638 h 896"/>
                              <a:gd name="T4" fmla="+- 0 881 858"/>
                              <a:gd name="T5" fmla="*/ T4 w 696"/>
                              <a:gd name="T6" fmla="+- 0 -2615 -2638"/>
                              <a:gd name="T7" fmla="*/ -2615 h 896"/>
                              <a:gd name="T8" fmla="+- 0 858 858"/>
                              <a:gd name="T9" fmla="*/ T8 w 696"/>
                              <a:gd name="T10" fmla="+- 0 -2557 -2638"/>
                              <a:gd name="T11" fmla="*/ -2557 h 896"/>
                              <a:gd name="T12" fmla="+- 0 864 858"/>
                              <a:gd name="T13" fmla="*/ T12 w 696"/>
                              <a:gd name="T14" fmla="+- 0 -1793 -2638"/>
                              <a:gd name="T15" fmla="*/ -1793 h 896"/>
                              <a:gd name="T16" fmla="+- 0 906 858"/>
                              <a:gd name="T17" fmla="*/ T16 w 696"/>
                              <a:gd name="T18" fmla="+- 0 -1750 -2638"/>
                              <a:gd name="T19" fmla="*/ -1750 h 896"/>
                              <a:gd name="T20" fmla="+- 0 1474 858"/>
                              <a:gd name="T21" fmla="*/ T20 w 696"/>
                              <a:gd name="T22" fmla="+- 0 -1743 -2638"/>
                              <a:gd name="T23" fmla="*/ -1743 h 896"/>
                              <a:gd name="T24" fmla="+- 0 1530 858"/>
                              <a:gd name="T25" fmla="*/ T24 w 696"/>
                              <a:gd name="T26" fmla="+- 0 -1767 -2638"/>
                              <a:gd name="T27" fmla="*/ -1767 h 896"/>
                              <a:gd name="T28" fmla="+- 0 1548 858"/>
                              <a:gd name="T29" fmla="*/ T28 w 696"/>
                              <a:gd name="T30" fmla="+- 0 -1797 -2638"/>
                              <a:gd name="T31" fmla="*/ -1797 h 896"/>
                              <a:gd name="T32" fmla="+- 0 911 858"/>
                              <a:gd name="T33" fmla="*/ T32 w 696"/>
                              <a:gd name="T34" fmla="+- 0 -1810 -2638"/>
                              <a:gd name="T35" fmla="*/ -1810 h 896"/>
                              <a:gd name="T36" fmla="+- 0 922 858"/>
                              <a:gd name="T37" fmla="*/ T36 w 696"/>
                              <a:gd name="T38" fmla="+- 0 -2584 -2638"/>
                              <a:gd name="T39" fmla="*/ -2584 h 896"/>
                              <a:gd name="T40" fmla="+- 0 1547 858"/>
                              <a:gd name="T41" fmla="*/ T40 w 696"/>
                              <a:gd name="T42" fmla="+- 0 -2589 -2638"/>
                              <a:gd name="T43" fmla="*/ -2589 h 896"/>
                              <a:gd name="T44" fmla="+- 0 1505 858"/>
                              <a:gd name="T45" fmla="*/ T44 w 696"/>
                              <a:gd name="T46" fmla="+- 0 -2632 -2638"/>
                              <a:gd name="T47" fmla="*/ -2632 h 896"/>
                              <a:gd name="T48" fmla="+- 0 1548 858"/>
                              <a:gd name="T49" fmla="*/ T48 w 696"/>
                              <a:gd name="T50" fmla="+- 0 -2584 -2638"/>
                              <a:gd name="T51" fmla="*/ -2584 h 896"/>
                              <a:gd name="T52" fmla="+- 0 1500 858"/>
                              <a:gd name="T53" fmla="*/ T52 w 696"/>
                              <a:gd name="T54" fmla="+- 0 -2572 -2638"/>
                              <a:gd name="T55" fmla="*/ -2572 h 896"/>
                              <a:gd name="T56" fmla="+- 0 1488 858"/>
                              <a:gd name="T57" fmla="*/ T56 w 696"/>
                              <a:gd name="T58" fmla="+- 0 -1797 -2638"/>
                              <a:gd name="T59" fmla="*/ -1797 h 896"/>
                              <a:gd name="T60" fmla="+- 0 1553 858"/>
                              <a:gd name="T61" fmla="*/ T60 w 696"/>
                              <a:gd name="T62" fmla="+- 0 -1825 -2638"/>
                              <a:gd name="T63" fmla="*/ -1825 h 896"/>
                              <a:gd name="T64" fmla="+- 0 1548 858"/>
                              <a:gd name="T65" fmla="*/ T64 w 696"/>
                              <a:gd name="T66" fmla="+- 0 -2584 -2638"/>
                              <a:gd name="T67" fmla="*/ -2584 h 896"/>
                              <a:gd name="T68" fmla="+- 0 993 858"/>
                              <a:gd name="T69" fmla="*/ T68 w 696"/>
                              <a:gd name="T70" fmla="+- 0 -1988 -2638"/>
                              <a:gd name="T71" fmla="*/ -1988 h 896"/>
                              <a:gd name="T72" fmla="+- 0 982 858"/>
                              <a:gd name="T73" fmla="*/ T72 w 696"/>
                              <a:gd name="T74" fmla="+- 0 -1946 -2638"/>
                              <a:gd name="T75" fmla="*/ -1946 h 896"/>
                              <a:gd name="T76" fmla="+- 0 1417 858"/>
                              <a:gd name="T77" fmla="*/ T76 w 696"/>
                              <a:gd name="T78" fmla="+- 0 -1934 -2638"/>
                              <a:gd name="T79" fmla="*/ -1934 h 896"/>
                              <a:gd name="T80" fmla="+- 0 1429 858"/>
                              <a:gd name="T81" fmla="*/ T80 w 696"/>
                              <a:gd name="T82" fmla="+- 0 -1976 -2638"/>
                              <a:gd name="T83" fmla="*/ -1976 h 896"/>
                              <a:gd name="T84" fmla="+- 0 1417 858"/>
                              <a:gd name="T85" fmla="*/ T84 w 696"/>
                              <a:gd name="T86" fmla="+- 0 -2103 -2638"/>
                              <a:gd name="T87" fmla="*/ -2103 h 896"/>
                              <a:gd name="T88" fmla="+- 0 982 858"/>
                              <a:gd name="T89" fmla="*/ T88 w 696"/>
                              <a:gd name="T90" fmla="+- 0 -2091 -2638"/>
                              <a:gd name="T91" fmla="*/ -2091 h 896"/>
                              <a:gd name="T92" fmla="+- 0 993 858"/>
                              <a:gd name="T93" fmla="*/ T92 w 696"/>
                              <a:gd name="T94" fmla="+- 0 -2049 -2638"/>
                              <a:gd name="T95" fmla="*/ -2049 h 896"/>
                              <a:gd name="T96" fmla="+- 0 1429 858"/>
                              <a:gd name="T97" fmla="*/ T96 w 696"/>
                              <a:gd name="T98" fmla="+- 0 -2061 -2638"/>
                              <a:gd name="T99" fmla="*/ -2061 h 896"/>
                              <a:gd name="T100" fmla="+- 0 1417 858"/>
                              <a:gd name="T101" fmla="*/ T100 w 696"/>
                              <a:gd name="T102" fmla="+- 0 -2103 -2638"/>
                              <a:gd name="T103" fmla="*/ -2103 h 896"/>
                              <a:gd name="T104" fmla="+- 0 993 858"/>
                              <a:gd name="T105" fmla="*/ T104 w 696"/>
                              <a:gd name="T106" fmla="+- 0 -2218 -2638"/>
                              <a:gd name="T107" fmla="*/ -2218 h 896"/>
                              <a:gd name="T108" fmla="+- 0 982 858"/>
                              <a:gd name="T109" fmla="*/ T108 w 696"/>
                              <a:gd name="T110" fmla="+- 0 -2176 -2638"/>
                              <a:gd name="T111" fmla="*/ -2176 h 896"/>
                              <a:gd name="T112" fmla="+- 0 1417 858"/>
                              <a:gd name="T113" fmla="*/ T112 w 696"/>
                              <a:gd name="T114" fmla="+- 0 -2164 -2638"/>
                              <a:gd name="T115" fmla="*/ -2164 h 896"/>
                              <a:gd name="T116" fmla="+- 0 1429 858"/>
                              <a:gd name="T117" fmla="*/ T116 w 696"/>
                              <a:gd name="T118" fmla="+- 0 -2206 -2638"/>
                              <a:gd name="T119" fmla="*/ -2206 h 896"/>
                              <a:gd name="T120" fmla="+- 0 1417 858"/>
                              <a:gd name="T121" fmla="*/ T120 w 696"/>
                              <a:gd name="T122" fmla="+- 0 -2333 -2638"/>
                              <a:gd name="T123" fmla="*/ -2333 h 896"/>
                              <a:gd name="T124" fmla="+- 0 982 858"/>
                              <a:gd name="T125" fmla="*/ T124 w 696"/>
                              <a:gd name="T126" fmla="+- 0 -2321 -2638"/>
                              <a:gd name="T127" fmla="*/ -2321 h 896"/>
                              <a:gd name="T128" fmla="+- 0 993 858"/>
                              <a:gd name="T129" fmla="*/ T128 w 696"/>
                              <a:gd name="T130" fmla="+- 0 -2279 -2638"/>
                              <a:gd name="T131" fmla="*/ -2279 h 896"/>
                              <a:gd name="T132" fmla="+- 0 1429 858"/>
                              <a:gd name="T133" fmla="*/ T132 w 696"/>
                              <a:gd name="T134" fmla="+- 0 -2291 -2638"/>
                              <a:gd name="T135" fmla="*/ -2291 h 896"/>
                              <a:gd name="T136" fmla="+- 0 1417 858"/>
                              <a:gd name="T137" fmla="*/ T136 w 696"/>
                              <a:gd name="T138" fmla="+- 0 -2333 -2638"/>
                              <a:gd name="T139" fmla="*/ -2333 h 896"/>
                              <a:gd name="T140" fmla="+- 0 993 858"/>
                              <a:gd name="T141" fmla="*/ T140 w 696"/>
                              <a:gd name="T142" fmla="+- 0 -2448 -2638"/>
                              <a:gd name="T143" fmla="*/ -2448 h 896"/>
                              <a:gd name="T144" fmla="+- 0 982 858"/>
                              <a:gd name="T145" fmla="*/ T144 w 696"/>
                              <a:gd name="T146" fmla="+- 0 -2406 -2638"/>
                              <a:gd name="T147" fmla="*/ -2406 h 896"/>
                              <a:gd name="T148" fmla="+- 0 1417 858"/>
                              <a:gd name="T149" fmla="*/ T148 w 696"/>
                              <a:gd name="T150" fmla="+- 0 -2394 -2638"/>
                              <a:gd name="T151" fmla="*/ -2394 h 896"/>
                              <a:gd name="T152" fmla="+- 0 1429 858"/>
                              <a:gd name="T153" fmla="*/ T152 w 696"/>
                              <a:gd name="T154" fmla="+- 0 -2436 -2638"/>
                              <a:gd name="T155" fmla="*/ -2436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96" h="896">
                                <a:moveTo>
                                  <a:pt x="616" y="0"/>
                                </a:moveTo>
                                <a:lnTo>
                                  <a:pt x="79" y="0"/>
                                </a:lnTo>
                                <a:lnTo>
                                  <a:pt x="48" y="6"/>
                                </a:lnTo>
                                <a:lnTo>
                                  <a:pt x="23" y="23"/>
                                </a:lnTo>
                                <a:lnTo>
                                  <a:pt x="6" y="49"/>
                                </a:lnTo>
                                <a:lnTo>
                                  <a:pt x="0" y="81"/>
                                </a:lnTo>
                                <a:lnTo>
                                  <a:pt x="0" y="813"/>
                                </a:lnTo>
                                <a:lnTo>
                                  <a:pt x="6" y="845"/>
                                </a:lnTo>
                                <a:lnTo>
                                  <a:pt x="23" y="871"/>
                                </a:lnTo>
                                <a:lnTo>
                                  <a:pt x="48" y="888"/>
                                </a:lnTo>
                                <a:lnTo>
                                  <a:pt x="79" y="895"/>
                                </a:lnTo>
                                <a:lnTo>
                                  <a:pt x="616" y="895"/>
                                </a:lnTo>
                                <a:lnTo>
                                  <a:pt x="647" y="888"/>
                                </a:lnTo>
                                <a:lnTo>
                                  <a:pt x="672" y="871"/>
                                </a:lnTo>
                                <a:lnTo>
                                  <a:pt x="689" y="845"/>
                                </a:lnTo>
                                <a:lnTo>
                                  <a:pt x="690" y="841"/>
                                </a:lnTo>
                                <a:lnTo>
                                  <a:pt x="64" y="841"/>
                                </a:lnTo>
                                <a:lnTo>
                                  <a:pt x="53" y="828"/>
                                </a:lnTo>
                                <a:lnTo>
                                  <a:pt x="53" y="66"/>
                                </a:lnTo>
                                <a:lnTo>
                                  <a:pt x="64" y="54"/>
                                </a:lnTo>
                                <a:lnTo>
                                  <a:pt x="690" y="54"/>
                                </a:lnTo>
                                <a:lnTo>
                                  <a:pt x="689" y="49"/>
                                </a:lnTo>
                                <a:lnTo>
                                  <a:pt x="672" y="23"/>
                                </a:lnTo>
                                <a:lnTo>
                                  <a:pt x="647" y="6"/>
                                </a:lnTo>
                                <a:lnTo>
                                  <a:pt x="616" y="0"/>
                                </a:lnTo>
                                <a:close/>
                                <a:moveTo>
                                  <a:pt x="690" y="54"/>
                                </a:moveTo>
                                <a:lnTo>
                                  <a:pt x="630" y="54"/>
                                </a:lnTo>
                                <a:lnTo>
                                  <a:pt x="642" y="66"/>
                                </a:lnTo>
                                <a:lnTo>
                                  <a:pt x="642" y="828"/>
                                </a:lnTo>
                                <a:lnTo>
                                  <a:pt x="630" y="841"/>
                                </a:lnTo>
                                <a:lnTo>
                                  <a:pt x="690" y="841"/>
                                </a:lnTo>
                                <a:lnTo>
                                  <a:pt x="695" y="813"/>
                                </a:lnTo>
                                <a:lnTo>
                                  <a:pt x="695" y="81"/>
                                </a:lnTo>
                                <a:lnTo>
                                  <a:pt x="690" y="54"/>
                                </a:lnTo>
                                <a:close/>
                                <a:moveTo>
                                  <a:pt x="559" y="650"/>
                                </a:moveTo>
                                <a:lnTo>
                                  <a:pt x="135" y="650"/>
                                </a:lnTo>
                                <a:lnTo>
                                  <a:pt x="124" y="662"/>
                                </a:lnTo>
                                <a:lnTo>
                                  <a:pt x="124" y="692"/>
                                </a:lnTo>
                                <a:lnTo>
                                  <a:pt x="135" y="704"/>
                                </a:lnTo>
                                <a:lnTo>
                                  <a:pt x="559" y="704"/>
                                </a:lnTo>
                                <a:lnTo>
                                  <a:pt x="571" y="692"/>
                                </a:lnTo>
                                <a:lnTo>
                                  <a:pt x="571" y="662"/>
                                </a:lnTo>
                                <a:lnTo>
                                  <a:pt x="559" y="650"/>
                                </a:lnTo>
                                <a:close/>
                                <a:moveTo>
                                  <a:pt x="559" y="535"/>
                                </a:moveTo>
                                <a:lnTo>
                                  <a:pt x="135" y="535"/>
                                </a:lnTo>
                                <a:lnTo>
                                  <a:pt x="124" y="547"/>
                                </a:lnTo>
                                <a:lnTo>
                                  <a:pt x="124" y="577"/>
                                </a:lnTo>
                                <a:lnTo>
                                  <a:pt x="135" y="589"/>
                                </a:lnTo>
                                <a:lnTo>
                                  <a:pt x="559" y="589"/>
                                </a:lnTo>
                                <a:lnTo>
                                  <a:pt x="571" y="577"/>
                                </a:lnTo>
                                <a:lnTo>
                                  <a:pt x="571" y="547"/>
                                </a:lnTo>
                                <a:lnTo>
                                  <a:pt x="559" y="535"/>
                                </a:lnTo>
                                <a:close/>
                                <a:moveTo>
                                  <a:pt x="559" y="420"/>
                                </a:moveTo>
                                <a:lnTo>
                                  <a:pt x="135" y="420"/>
                                </a:lnTo>
                                <a:lnTo>
                                  <a:pt x="124" y="432"/>
                                </a:lnTo>
                                <a:lnTo>
                                  <a:pt x="124" y="462"/>
                                </a:lnTo>
                                <a:lnTo>
                                  <a:pt x="135" y="474"/>
                                </a:lnTo>
                                <a:lnTo>
                                  <a:pt x="559" y="474"/>
                                </a:lnTo>
                                <a:lnTo>
                                  <a:pt x="571" y="462"/>
                                </a:lnTo>
                                <a:lnTo>
                                  <a:pt x="571" y="432"/>
                                </a:lnTo>
                                <a:lnTo>
                                  <a:pt x="559" y="420"/>
                                </a:lnTo>
                                <a:close/>
                                <a:moveTo>
                                  <a:pt x="559" y="305"/>
                                </a:moveTo>
                                <a:lnTo>
                                  <a:pt x="135" y="305"/>
                                </a:lnTo>
                                <a:lnTo>
                                  <a:pt x="124" y="317"/>
                                </a:lnTo>
                                <a:lnTo>
                                  <a:pt x="124" y="347"/>
                                </a:lnTo>
                                <a:lnTo>
                                  <a:pt x="135" y="359"/>
                                </a:lnTo>
                                <a:lnTo>
                                  <a:pt x="559" y="359"/>
                                </a:lnTo>
                                <a:lnTo>
                                  <a:pt x="571" y="347"/>
                                </a:lnTo>
                                <a:lnTo>
                                  <a:pt x="571" y="317"/>
                                </a:lnTo>
                                <a:lnTo>
                                  <a:pt x="559" y="305"/>
                                </a:lnTo>
                                <a:close/>
                                <a:moveTo>
                                  <a:pt x="559" y="190"/>
                                </a:moveTo>
                                <a:lnTo>
                                  <a:pt x="135" y="190"/>
                                </a:lnTo>
                                <a:lnTo>
                                  <a:pt x="124" y="202"/>
                                </a:lnTo>
                                <a:lnTo>
                                  <a:pt x="124" y="232"/>
                                </a:lnTo>
                                <a:lnTo>
                                  <a:pt x="135" y="244"/>
                                </a:lnTo>
                                <a:lnTo>
                                  <a:pt x="559" y="244"/>
                                </a:lnTo>
                                <a:lnTo>
                                  <a:pt x="571" y="232"/>
                                </a:lnTo>
                                <a:lnTo>
                                  <a:pt x="571" y="202"/>
                                </a:lnTo>
                                <a:lnTo>
                                  <a:pt x="559" y="1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296"/>
                        <wps:cNvSpPr txBox="1">
                          <a:spLocks/>
                        </wps:cNvSpPr>
                        <wps:spPr bwMode="auto">
                          <a:xfrm>
                            <a:off x="687" y="-2897"/>
                            <a:ext cx="5188"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DE809" w14:textId="77777777" w:rsidR="00C678ED" w:rsidRDefault="00C678ED">
                              <w:pPr>
                                <w:spacing w:before="6"/>
                                <w:rPr>
                                  <w:sz w:val="27"/>
                                </w:rPr>
                              </w:pPr>
                            </w:p>
                            <w:p w14:paraId="5A1B5F02" w14:textId="77777777" w:rsidR="00C678ED" w:rsidRDefault="00C678ED">
                              <w:pPr>
                                <w:spacing w:line="237" w:lineRule="auto"/>
                                <w:ind w:left="1020" w:right="255"/>
                                <w:rPr>
                                  <w:sz w:val="24"/>
                                </w:rPr>
                              </w:pPr>
                              <w:r>
                                <w:rPr>
                                  <w:color w:val="231F20"/>
                                  <w:sz w:val="24"/>
                                </w:rPr>
                                <w:t>Roedd yr Asesiadau o’r Effaith ar Breifatrwydd a gwblhawyd yn cynnwys Adrodd am Ddigwyddiadau DATIX Cymru, Y Cynllun Aberthu Cyflog, Adrodd am Ddigwyddiad Optometreg a’r Rhestr o Ddyletswyddau Iechyd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B42CBC" id="docshapegroup293" o:spid="_x0000_s1267" style="position:absolute;left:0;text-align:left;margin-left:34.4pt;margin-top:-144.8pt;width:259.4pt;height:120.2pt;z-index:15777280;mso-position-horizontal-relative:page;mso-position-vertical-relative:text" coordorigin="688,-2896" coordsize="5188,24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">
                <v:rect id="docshape294" o:spid="_x0000_s1268" style="position:absolute;left:687;top:-2897;width:5188;height:2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" fillcolor="#a6d8ea" stroked="f">
                  <v:path arrowok="t"/>
                </v:rect>
                <v:shape id="docshape295" o:spid="_x0000_s1269" style="position:absolute;left:857;top:-2639;width:696;height:896;visibility:visible;mso-wrap-style:square;v-text-anchor:top" coordsize="696,8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" path="m616,l79,,48,6,23,23,6,49,,81,,813r6,32l23,871r25,17l79,895r537,l647,888r25,-17l689,845r1,-4l64,841,53,828,53,66,64,54r626,l689,49,672,23,647,6,616,xm690,54r-60,l642,66r,762l630,841r60,l695,813r,-732l690,54xm559,650r-424,l124,662r,30l135,704r424,l571,692r,-30l559,650xm559,535r-424,l124,547r,30l135,589r424,l571,577r,-30l559,535xm559,420r-424,l124,432r,30l135,474r424,l571,462r,-30l559,420xm559,305r-424,l124,317r,30l135,359r424,l571,347r,-30l559,305xm559,190r-424,l124,202r,30l135,244r424,l571,232r,-30l559,190xe" stroked="f">
                  <v:path arrowok="t" o:connecttype="custom" o:connectlocs="79,-2638;23,-2615;0,-2557;6,-1793;48,-1750;616,-1743;672,-1767;690,-1797;53,-1810;64,-2584;689,-2589;647,-2632;690,-2584;642,-2572;630,-1797;695,-1825;690,-2584;135,-1988;124,-1946;559,-1934;571,-1976;559,-2103;124,-2091;135,-2049;571,-2061;559,-2103;135,-2218;124,-2176;559,-2164;571,-2206;559,-2333;124,-2321;135,-2279;571,-2291;559,-2333;135,-2448;124,-2406;559,-2394;571,-2436" o:connectangles="0,0,0,0,0,0,0,0,0,0,0,0,0,0,0,0,0,0,0,0,0,0,0,0,0,0,0,0,0,0,0,0,0,0,0,0,0,0,0"/>
                </v:shape>
                <v:shape id="docshape296" o:spid="_x0000_s1270" type="#_x0000_t202" style="position:absolute;left:687;top:-2897;width:5188;height:24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" filled="f" stroked="f">
                  <v:path arrowok="t"/>
                  <v:textbox inset="0,0,0,0">
                    <w:txbxContent>
                      <w:p w14:paraId="16DDE809" w14:textId="77777777" w:rsidR="00C678ED" w:rsidRDefault="00C678ED">
                        <w:pPr>
                          <w:spacing w:before="6"/>
                          <w:rPr>
                            <w:sz w:val="27"/>
                          </w:rPr>
                        </w:pPr>
                      </w:p>
                      <w:p w14:paraId="5A1B5F02" w14:textId="77777777" w:rsidR="00C678ED" w:rsidRDefault="00C678ED">
                        <w:pPr>
                          <w:spacing w:line="237" w:lineRule="auto"/>
                          <w:ind w:left="1020" w:right="255"/>
                          <w:rPr>
                            <w:sz w:val="24"/>
                          </w:rPr>
                        </w:pPr>
                        <w:r>
                          <w:rPr>
                            <w:color w:val="231F20"/>
                            <w:sz w:val="24"/>
                          </w:rPr>
                          <w:t>Roedd yr Asesiadau o’r Effaith ar Breifatrwydd a gwblhawyd yn cynnwys Adrodd am Ddigwyddiadau DATIX Cymru, Y Cynllun Aberthu Cyflog, Adrodd am Ddigwyddiad Optometreg a’r Rhestr o Ddyletswyddau Iechyd</w:t>
                        </w:r>
                      </w:p>
                    </w:txbxContent>
                  </v:textbox>
                </v:shape>
                <w10:wrap anchorx="page"/>
              </v:group>
            </w:pict>
          </mc:Fallback>
        </mc:AlternateContent>
      </w:r>
      <w:r>
        <w:rPr>
          <w:noProof/>
        </w:rPr>
        <mc:AlternateContent>
          <mc:Choice Requires="wpg">
            <w:drawing>
              <wp:anchor distT="0" distB="0" distL="114300" distR="114300" simplePos="0" relativeHeight="15777792" behindDoc="0" locked="0" layoutInCell="1" allowOverlap="1" wp14:anchorId="40250DD3" wp14:editId="66CEBE3A">
                <wp:simplePos x="0" y="0"/>
                <wp:positionH relativeFrom="page">
                  <wp:posOffset>3838575</wp:posOffset>
                </wp:positionH>
                <wp:positionV relativeFrom="paragraph">
                  <wp:posOffset>-1838960</wp:posOffset>
                </wp:positionV>
                <wp:extent cx="3294380" cy="709295"/>
                <wp:effectExtent l="0" t="12700" r="7620" b="1905"/>
                <wp:wrapNone/>
                <wp:docPr id="123" name="docshapegroup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045" y="-2896"/>
                          <a:chExt cx="5188" cy="1117"/>
                        </a:xfrm>
                      </wpg:grpSpPr>
                      <wps:wsp>
                        <wps:cNvPr id="124" name="docshape298"/>
                        <wps:cNvSpPr>
                          <a:spLocks/>
                        </wps:cNvSpPr>
                        <wps:spPr bwMode="auto">
                          <a:xfrm>
                            <a:off x="6045" y="-2897"/>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5" name="docshape299"/>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6214" y="-2774"/>
                            <a:ext cx="697" cy="872"/>
                          </a:xfrm>
                          <a:prstGeom prst="rect">
                            <a:avLst/>
                          </a:prstGeom>
                          <a:noFill/>
                          <a:extLst>
                            <a:ext uri="{909E8E84-426E-40DD-AFC4-6F175D3DCCD1}">
                              <a14:hiddenFill xmlns:a14="http://schemas.microsoft.com/office/drawing/2010/main">
                                <a:solidFill>
                                  <a:srgbClr val="FFFFFF"/>
                                </a:solidFill>
                              </a14:hiddenFill>
                            </a:ext>
                          </a:extLst>
                        </pic:spPr>
                      </pic:pic>
                      <wps:wsp>
                        <wps:cNvPr id="126" name="docshape300"/>
                        <wps:cNvSpPr txBox="1">
                          <a:spLocks/>
                        </wps:cNvSpPr>
                        <wps:spPr bwMode="auto">
                          <a:xfrm>
                            <a:off x="6045" y="-2897"/>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AC4DC" w14:textId="77777777" w:rsidR="00C678ED" w:rsidRDefault="00C678ED">
                              <w:pPr>
                                <w:spacing w:before="12"/>
                                <w:rPr>
                                  <w:sz w:val="21"/>
                                </w:rPr>
                              </w:pPr>
                            </w:p>
                            <w:p w14:paraId="042F071D" w14:textId="77777777" w:rsidR="00C678ED" w:rsidRDefault="00C678ED">
                              <w:pPr>
                                <w:spacing w:line="237" w:lineRule="auto"/>
                                <w:ind w:left="1020" w:right="184"/>
                                <w:rPr>
                                  <w:sz w:val="24"/>
                                </w:rPr>
                              </w:pPr>
                              <w:r>
                                <w:rPr>
                                  <w:color w:val="231F20"/>
                                  <w:sz w:val="24"/>
                                </w:rPr>
                                <w:t xml:space="preserve">Cwblhaodd </w:t>
                              </w:r>
                              <w:r>
                                <w:rPr>
                                  <w:b/>
                                  <w:color w:val="231F20"/>
                                  <w:sz w:val="24"/>
                                </w:rPr>
                                <w:t xml:space="preserve">100% </w:t>
                              </w:r>
                              <w:r>
                                <w:rPr>
                                  <w:color w:val="231F20"/>
                                  <w:sz w:val="24"/>
                                </w:rPr>
                                <w:t>y pecyn cymorth IG Cymru newydd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50DD3" id="docshapegroup297" o:spid="_x0000_s1271" style="position:absolute;left:0;text-align:left;margin-left:302.25pt;margin-top:-144.8pt;width:259.4pt;height:55.85pt;z-index:15777792;mso-position-horizontal-relative:page;mso-position-vertical-relative:text" coordorigin="6045,-2896" coordsize="5188,11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">
                <v:rect id="docshape298" o:spid="_x0000_s1272" style="position:absolute;left:6045;top:-2897;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" fillcolor="#a6d8ea" stroked="f">
                  <v:path arrowok="t"/>
                </v:rect>
                <v:shape id="docshape299" o:spid="_x0000_s1273" type="#_x0000_t75" style="position:absolute;left:6214;top:-2774;width:697;height:8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">
                  <v:imagedata r:id="rId92" o:title=""/>
                  <o:lock v:ext="edit" aspectratio="f"/>
                </v:shape>
                <v:shape id="docshape300" o:spid="_x0000_s1274" type="#_x0000_t202" style="position:absolute;left:6045;top:-2897;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" filled="f" stroked="f">
                  <v:path arrowok="t"/>
                  <v:textbox inset="0,0,0,0">
                    <w:txbxContent>
                      <w:p w14:paraId="3C0AC4DC" w14:textId="77777777" w:rsidR="00C678ED" w:rsidRDefault="00C678ED">
                        <w:pPr>
                          <w:spacing w:before="12"/>
                          <w:rPr>
                            <w:sz w:val="21"/>
                          </w:rPr>
                        </w:pPr>
                      </w:p>
                      <w:p w14:paraId="042F071D" w14:textId="77777777" w:rsidR="00C678ED" w:rsidRDefault="00C678ED">
                        <w:pPr>
                          <w:spacing w:line="237" w:lineRule="auto"/>
                          <w:ind w:left="1020" w:right="184"/>
                          <w:rPr>
                            <w:sz w:val="24"/>
                          </w:rPr>
                        </w:pPr>
                        <w:r>
                          <w:rPr>
                            <w:color w:val="231F20"/>
                            <w:sz w:val="24"/>
                          </w:rPr>
                          <w:t xml:space="preserve">Cwblhaodd </w:t>
                        </w:r>
                        <w:r>
                          <w:rPr>
                            <w:b/>
                            <w:color w:val="231F20"/>
                            <w:sz w:val="24"/>
                          </w:rPr>
                          <w:t xml:space="preserve">100% </w:t>
                        </w:r>
                        <w:r>
                          <w:rPr>
                            <w:color w:val="231F20"/>
                            <w:sz w:val="24"/>
                          </w:rPr>
                          <w:t>y pecyn cymorth IG Cymru newydd</w:t>
                        </w:r>
                      </w:p>
                    </w:txbxContent>
                  </v:textbox>
                </v:shape>
                <w10:wrap anchorx="page"/>
              </v:group>
            </w:pict>
          </mc:Fallback>
        </mc:AlternateContent>
      </w:r>
      <w:r>
        <w:rPr>
          <w:noProof/>
        </w:rPr>
        <mc:AlternateContent>
          <mc:Choice Requires="wpg">
            <w:drawing>
              <wp:anchor distT="0" distB="0" distL="114300" distR="114300" simplePos="0" relativeHeight="15778304" behindDoc="0" locked="0" layoutInCell="1" allowOverlap="1" wp14:anchorId="68903636" wp14:editId="2464B613">
                <wp:simplePos x="0" y="0"/>
                <wp:positionH relativeFrom="page">
                  <wp:posOffset>3838575</wp:posOffset>
                </wp:positionH>
                <wp:positionV relativeFrom="paragraph">
                  <wp:posOffset>-1021715</wp:posOffset>
                </wp:positionV>
                <wp:extent cx="3294380" cy="709295"/>
                <wp:effectExtent l="0" t="12700" r="7620" b="1905"/>
                <wp:wrapNone/>
                <wp:docPr id="119" name="docshapegroup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4380" cy="709295"/>
                          <a:chOff x="6045" y="-1609"/>
                          <a:chExt cx="5188" cy="1117"/>
                        </a:xfrm>
                      </wpg:grpSpPr>
                      <wps:wsp>
                        <wps:cNvPr id="120" name="docshape302"/>
                        <wps:cNvSpPr>
                          <a:spLocks/>
                        </wps:cNvSpPr>
                        <wps:spPr bwMode="auto">
                          <a:xfrm>
                            <a:off x="6045" y="-1610"/>
                            <a:ext cx="5188" cy="1117"/>
                          </a:xfrm>
                          <a:prstGeom prst="rect">
                            <a:avLst/>
                          </a:prstGeom>
                          <a:solidFill>
                            <a:srgbClr val="A6D8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 name="docshape303"/>
                        <wps:cNvSpPr>
                          <a:spLocks/>
                        </wps:cNvSpPr>
                        <wps:spPr bwMode="auto">
                          <a:xfrm>
                            <a:off x="6215" y="-1460"/>
                            <a:ext cx="696" cy="817"/>
                          </a:xfrm>
                          <a:custGeom>
                            <a:avLst/>
                            <a:gdLst>
                              <a:gd name="T0" fmla="+- 0 6535 6215"/>
                              <a:gd name="T1" fmla="*/ T0 w 696"/>
                              <a:gd name="T2" fmla="+- 0 -1431 -1459"/>
                              <a:gd name="T3" fmla="*/ -1431 h 817"/>
                              <a:gd name="T4" fmla="+- 0 6463 6215"/>
                              <a:gd name="T5" fmla="*/ T4 w 696"/>
                              <a:gd name="T6" fmla="+- 0 -1384 -1459"/>
                              <a:gd name="T7" fmla="*/ -1384 h 817"/>
                              <a:gd name="T8" fmla="+- 0 6255 6215"/>
                              <a:gd name="T9" fmla="*/ T8 w 696"/>
                              <a:gd name="T10" fmla="+- 0 -1340 -1459"/>
                              <a:gd name="T11" fmla="*/ -1340 h 817"/>
                              <a:gd name="T12" fmla="+- 0 6216 6215"/>
                              <a:gd name="T13" fmla="*/ T12 w 696"/>
                              <a:gd name="T14" fmla="+- 0 -1200 -1459"/>
                              <a:gd name="T15" fmla="*/ -1200 h 817"/>
                              <a:gd name="T16" fmla="+- 0 6221 6215"/>
                              <a:gd name="T17" fmla="*/ T16 w 696"/>
                              <a:gd name="T18" fmla="+- 0 -1037 -1459"/>
                              <a:gd name="T19" fmla="*/ -1037 h 817"/>
                              <a:gd name="T20" fmla="+- 0 6239 6215"/>
                              <a:gd name="T21" fmla="*/ T20 w 696"/>
                              <a:gd name="T22" fmla="+- 0 -913 -1459"/>
                              <a:gd name="T23" fmla="*/ -913 h 817"/>
                              <a:gd name="T24" fmla="+- 0 6293 6215"/>
                              <a:gd name="T25" fmla="*/ T24 w 696"/>
                              <a:gd name="T26" fmla="+- 0 -800 -1459"/>
                              <a:gd name="T27" fmla="*/ -800 h 817"/>
                              <a:gd name="T28" fmla="+- 0 6400 6215"/>
                              <a:gd name="T29" fmla="*/ T28 w 696"/>
                              <a:gd name="T30" fmla="+- 0 -710 -1459"/>
                              <a:gd name="T31" fmla="*/ -710 h 817"/>
                              <a:gd name="T32" fmla="+- 0 6550 6215"/>
                              <a:gd name="T33" fmla="*/ T32 w 696"/>
                              <a:gd name="T34" fmla="+- 0 -647 -1459"/>
                              <a:gd name="T35" fmla="*/ -647 h 817"/>
                              <a:gd name="T36" fmla="+- 0 6576 6215"/>
                              <a:gd name="T37" fmla="*/ T36 w 696"/>
                              <a:gd name="T38" fmla="+- 0 -647 -1459"/>
                              <a:gd name="T39" fmla="*/ -647 h 817"/>
                              <a:gd name="T40" fmla="+- 0 6726 6215"/>
                              <a:gd name="T41" fmla="*/ T40 w 696"/>
                              <a:gd name="T42" fmla="+- 0 -710 -1459"/>
                              <a:gd name="T43" fmla="*/ -710 h 817"/>
                              <a:gd name="T44" fmla="+- 0 6563 6215"/>
                              <a:gd name="T45" fmla="*/ T44 w 696"/>
                              <a:gd name="T46" fmla="+- 0 -727 -1459"/>
                              <a:gd name="T47" fmla="*/ -727 h 817"/>
                              <a:gd name="T48" fmla="+- 0 6425 6215"/>
                              <a:gd name="T49" fmla="*/ T48 w 696"/>
                              <a:gd name="T50" fmla="+- 0 -788 -1459"/>
                              <a:gd name="T51" fmla="*/ -788 h 817"/>
                              <a:gd name="T52" fmla="+- 0 6345 6215"/>
                              <a:gd name="T53" fmla="*/ T52 w 696"/>
                              <a:gd name="T54" fmla="+- 0 -864 -1459"/>
                              <a:gd name="T55" fmla="*/ -864 h 817"/>
                              <a:gd name="T56" fmla="+- 0 6307 6215"/>
                              <a:gd name="T57" fmla="*/ T56 w 696"/>
                              <a:gd name="T58" fmla="+- 0 -978 -1459"/>
                              <a:gd name="T59" fmla="*/ -978 h 817"/>
                              <a:gd name="T60" fmla="+- 0 6296 6215"/>
                              <a:gd name="T61" fmla="*/ T60 w 696"/>
                              <a:gd name="T62" fmla="+- 0 -1147 -1459"/>
                              <a:gd name="T63" fmla="*/ -1147 h 817"/>
                              <a:gd name="T64" fmla="+- 0 6295 6215"/>
                              <a:gd name="T65" fmla="*/ T64 w 696"/>
                              <a:gd name="T66" fmla="+- 0 -1261 -1459"/>
                              <a:gd name="T67" fmla="*/ -1261 h 817"/>
                              <a:gd name="T68" fmla="+- 0 6464 6215"/>
                              <a:gd name="T69" fmla="*/ T68 w 696"/>
                              <a:gd name="T70" fmla="+- 0 -1298 -1459"/>
                              <a:gd name="T71" fmla="*/ -1298 h 817"/>
                              <a:gd name="T72" fmla="+- 0 6563 6215"/>
                              <a:gd name="T73" fmla="*/ T72 w 696"/>
                              <a:gd name="T74" fmla="+- 0 -1351 -1459"/>
                              <a:gd name="T75" fmla="*/ -1351 h 817"/>
                              <a:gd name="T76" fmla="+- 0 6750 6215"/>
                              <a:gd name="T77" fmla="*/ T76 w 696"/>
                              <a:gd name="T78" fmla="+- 0 -1354 -1459"/>
                              <a:gd name="T79" fmla="*/ -1354 h 817"/>
                              <a:gd name="T80" fmla="+- 0 6610 6215"/>
                              <a:gd name="T81" fmla="*/ T80 w 696"/>
                              <a:gd name="T82" fmla="+- 0 -1415 -1459"/>
                              <a:gd name="T83" fmla="*/ -1415 h 817"/>
                              <a:gd name="T84" fmla="+- 0 6563 6215"/>
                              <a:gd name="T85" fmla="*/ T84 w 696"/>
                              <a:gd name="T86" fmla="+- 0 -1459 -1459"/>
                              <a:gd name="T87" fmla="*/ -1459 h 817"/>
                              <a:gd name="T88" fmla="+- 0 6563 6215"/>
                              <a:gd name="T89" fmla="*/ T88 w 696"/>
                              <a:gd name="T90" fmla="+- 0 -1351 -1459"/>
                              <a:gd name="T91" fmla="*/ -1351 h 817"/>
                              <a:gd name="T92" fmla="+- 0 6661 6215"/>
                              <a:gd name="T93" fmla="*/ T92 w 696"/>
                              <a:gd name="T94" fmla="+- 0 -1298 -1459"/>
                              <a:gd name="T95" fmla="*/ -1298 h 817"/>
                              <a:gd name="T96" fmla="+- 0 6831 6215"/>
                              <a:gd name="T97" fmla="*/ T96 w 696"/>
                              <a:gd name="T98" fmla="+- 0 -1261 -1459"/>
                              <a:gd name="T99" fmla="*/ -1261 h 817"/>
                              <a:gd name="T100" fmla="+- 0 6830 6215"/>
                              <a:gd name="T101" fmla="*/ T100 w 696"/>
                              <a:gd name="T102" fmla="+- 0 -1147 -1459"/>
                              <a:gd name="T103" fmla="*/ -1147 h 817"/>
                              <a:gd name="T104" fmla="+- 0 6819 6215"/>
                              <a:gd name="T105" fmla="*/ T104 w 696"/>
                              <a:gd name="T106" fmla="+- 0 -978 -1459"/>
                              <a:gd name="T107" fmla="*/ -978 h 817"/>
                              <a:gd name="T108" fmla="+- 0 6781 6215"/>
                              <a:gd name="T109" fmla="*/ T108 w 696"/>
                              <a:gd name="T110" fmla="+- 0 -864 -1459"/>
                              <a:gd name="T111" fmla="*/ -864 h 817"/>
                              <a:gd name="T112" fmla="+- 0 6701 6215"/>
                              <a:gd name="T113" fmla="*/ T112 w 696"/>
                              <a:gd name="T114" fmla="+- 0 -788 -1459"/>
                              <a:gd name="T115" fmla="*/ -788 h 817"/>
                              <a:gd name="T116" fmla="+- 0 6563 6215"/>
                              <a:gd name="T117" fmla="*/ T116 w 696"/>
                              <a:gd name="T118" fmla="+- 0 -727 -1459"/>
                              <a:gd name="T119" fmla="*/ -727 h 817"/>
                              <a:gd name="T120" fmla="+- 0 6785 6215"/>
                              <a:gd name="T121" fmla="*/ T120 w 696"/>
                              <a:gd name="T122" fmla="+- 0 -751 -1459"/>
                              <a:gd name="T123" fmla="*/ -751 h 817"/>
                              <a:gd name="T124" fmla="+- 0 6869 6215"/>
                              <a:gd name="T125" fmla="*/ T124 w 696"/>
                              <a:gd name="T126" fmla="+- 0 -861 -1459"/>
                              <a:gd name="T127" fmla="*/ -861 h 817"/>
                              <a:gd name="T128" fmla="+- 0 6898 6215"/>
                              <a:gd name="T129" fmla="*/ T128 w 696"/>
                              <a:gd name="T130" fmla="+- 0 -971 -1459"/>
                              <a:gd name="T131" fmla="*/ -971 h 817"/>
                              <a:gd name="T132" fmla="+- 0 6909 6215"/>
                              <a:gd name="T133" fmla="*/ T132 w 696"/>
                              <a:gd name="T134" fmla="+- 0 -1113 -1459"/>
                              <a:gd name="T135" fmla="*/ -1113 h 817"/>
                              <a:gd name="T136" fmla="+- 0 6910 6215"/>
                              <a:gd name="T137" fmla="*/ T136 w 696"/>
                              <a:gd name="T138" fmla="+- 0 -1340 -1459"/>
                              <a:gd name="T139" fmla="*/ -1340 h 817"/>
                              <a:gd name="T140" fmla="+- 0 6772 6215"/>
                              <a:gd name="T141" fmla="*/ T140 w 696"/>
                              <a:gd name="T142" fmla="+- 0 -1351 -1459"/>
                              <a:gd name="T143" fmla="*/ -1351 h 817"/>
                              <a:gd name="T144" fmla="+- 0 6424 6215"/>
                              <a:gd name="T145" fmla="*/ T144 w 696"/>
                              <a:gd name="T146" fmla="+- 0 -1084 -1459"/>
                              <a:gd name="T147" fmla="*/ -1084 h 817"/>
                              <a:gd name="T148" fmla="+- 0 6405 6215"/>
                              <a:gd name="T149" fmla="*/ T148 w 696"/>
                              <a:gd name="T150" fmla="+- 0 -1065 -1459"/>
                              <a:gd name="T151" fmla="*/ -1065 h 817"/>
                              <a:gd name="T152" fmla="+- 0 6405 6215"/>
                              <a:gd name="T153" fmla="*/ T152 w 696"/>
                              <a:gd name="T154" fmla="+- 0 -1039 -1459"/>
                              <a:gd name="T155" fmla="*/ -1039 h 817"/>
                              <a:gd name="T156" fmla="+- 0 6504 6215"/>
                              <a:gd name="T157" fmla="*/ T156 w 696"/>
                              <a:gd name="T158" fmla="+- 0 -937 -1459"/>
                              <a:gd name="T159" fmla="*/ -937 h 817"/>
                              <a:gd name="T160" fmla="+- 0 6531 6215"/>
                              <a:gd name="T161" fmla="*/ T160 w 696"/>
                              <a:gd name="T162" fmla="+- 0 -933 -1459"/>
                              <a:gd name="T163" fmla="*/ -933 h 817"/>
                              <a:gd name="T164" fmla="+- 0 6619 6215"/>
                              <a:gd name="T165" fmla="*/ T164 w 696"/>
                              <a:gd name="T166" fmla="+- 0 -1016 -1459"/>
                              <a:gd name="T167" fmla="*/ -1016 h 817"/>
                              <a:gd name="T168" fmla="+- 0 6461 6215"/>
                              <a:gd name="T169" fmla="*/ T168 w 696"/>
                              <a:gd name="T170" fmla="+- 0 -1077 -1459"/>
                              <a:gd name="T171" fmla="*/ -1077 h 817"/>
                              <a:gd name="T172" fmla="+- 0 6437 6215"/>
                              <a:gd name="T173" fmla="*/ T172 w 696"/>
                              <a:gd name="T174" fmla="+- 0 -1087 -1459"/>
                              <a:gd name="T175" fmla="*/ -1087 h 817"/>
                              <a:gd name="T176" fmla="+- 0 6676 6215"/>
                              <a:gd name="T177" fmla="*/ T176 w 696"/>
                              <a:gd name="T178" fmla="+- 0 -1166 -1459"/>
                              <a:gd name="T179" fmla="*/ -1166 h 817"/>
                              <a:gd name="T180" fmla="+- 0 6522 6215"/>
                              <a:gd name="T181" fmla="*/ T180 w 696"/>
                              <a:gd name="T182" fmla="+- 0 -1016 -1459"/>
                              <a:gd name="T183" fmla="*/ -1016 h 817"/>
                              <a:gd name="T184" fmla="+- 0 6713 6215"/>
                              <a:gd name="T185" fmla="*/ T184 w 696"/>
                              <a:gd name="T186" fmla="+- 0 -1110 -1459"/>
                              <a:gd name="T187" fmla="*/ -1110 h 817"/>
                              <a:gd name="T188" fmla="+- 0 6723 6215"/>
                              <a:gd name="T189" fmla="*/ T188 w 696"/>
                              <a:gd name="T190" fmla="+- 0 -1134 -1459"/>
                              <a:gd name="T191" fmla="*/ -1134 h 817"/>
                              <a:gd name="T192" fmla="+- 0 6713 6215"/>
                              <a:gd name="T193" fmla="*/ T192 w 696"/>
                              <a:gd name="T194" fmla="+- 0 -1159 -1459"/>
                              <a:gd name="T195" fmla="*/ -1159 h 817"/>
                              <a:gd name="T196" fmla="+- 0 6689 6215"/>
                              <a:gd name="T197" fmla="*/ T196 w 696"/>
                              <a:gd name="T198" fmla="+- 0 -1169 -1459"/>
                              <a:gd name="T199" fmla="*/ -1169 h 8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6" h="817">
                                <a:moveTo>
                                  <a:pt x="348" y="0"/>
                                </a:moveTo>
                                <a:lnTo>
                                  <a:pt x="320" y="28"/>
                                </a:lnTo>
                                <a:lnTo>
                                  <a:pt x="300" y="44"/>
                                </a:lnTo>
                                <a:lnTo>
                                  <a:pt x="248" y="75"/>
                                </a:lnTo>
                                <a:lnTo>
                                  <a:pt x="161" y="105"/>
                                </a:lnTo>
                                <a:lnTo>
                                  <a:pt x="40" y="119"/>
                                </a:lnTo>
                                <a:lnTo>
                                  <a:pt x="0" y="119"/>
                                </a:lnTo>
                                <a:lnTo>
                                  <a:pt x="1" y="259"/>
                                </a:lnTo>
                                <a:lnTo>
                                  <a:pt x="2" y="346"/>
                                </a:lnTo>
                                <a:lnTo>
                                  <a:pt x="6" y="422"/>
                                </a:lnTo>
                                <a:lnTo>
                                  <a:pt x="13" y="488"/>
                                </a:lnTo>
                                <a:lnTo>
                                  <a:pt x="24" y="546"/>
                                </a:lnTo>
                                <a:lnTo>
                                  <a:pt x="42" y="598"/>
                                </a:lnTo>
                                <a:lnTo>
                                  <a:pt x="78" y="659"/>
                                </a:lnTo>
                                <a:lnTo>
                                  <a:pt x="126" y="708"/>
                                </a:lnTo>
                                <a:lnTo>
                                  <a:pt x="185" y="749"/>
                                </a:lnTo>
                                <a:lnTo>
                                  <a:pt x="255" y="782"/>
                                </a:lnTo>
                                <a:lnTo>
                                  <a:pt x="335" y="812"/>
                                </a:lnTo>
                                <a:lnTo>
                                  <a:pt x="348" y="816"/>
                                </a:lnTo>
                                <a:lnTo>
                                  <a:pt x="361" y="812"/>
                                </a:lnTo>
                                <a:lnTo>
                                  <a:pt x="441" y="782"/>
                                </a:lnTo>
                                <a:lnTo>
                                  <a:pt x="511" y="749"/>
                                </a:lnTo>
                                <a:lnTo>
                                  <a:pt x="535" y="732"/>
                                </a:lnTo>
                                <a:lnTo>
                                  <a:pt x="348" y="732"/>
                                </a:lnTo>
                                <a:lnTo>
                                  <a:pt x="271" y="702"/>
                                </a:lnTo>
                                <a:lnTo>
                                  <a:pt x="210" y="671"/>
                                </a:lnTo>
                                <a:lnTo>
                                  <a:pt x="164" y="636"/>
                                </a:lnTo>
                                <a:lnTo>
                                  <a:pt x="130" y="595"/>
                                </a:lnTo>
                                <a:lnTo>
                                  <a:pt x="107" y="544"/>
                                </a:lnTo>
                                <a:lnTo>
                                  <a:pt x="92" y="481"/>
                                </a:lnTo>
                                <a:lnTo>
                                  <a:pt x="84" y="404"/>
                                </a:lnTo>
                                <a:lnTo>
                                  <a:pt x="81" y="312"/>
                                </a:lnTo>
                                <a:lnTo>
                                  <a:pt x="81" y="290"/>
                                </a:lnTo>
                                <a:lnTo>
                                  <a:pt x="80" y="198"/>
                                </a:lnTo>
                                <a:lnTo>
                                  <a:pt x="174" y="184"/>
                                </a:lnTo>
                                <a:lnTo>
                                  <a:pt x="249" y="161"/>
                                </a:lnTo>
                                <a:lnTo>
                                  <a:pt x="307" y="134"/>
                                </a:lnTo>
                                <a:lnTo>
                                  <a:pt x="348" y="108"/>
                                </a:lnTo>
                                <a:lnTo>
                                  <a:pt x="557" y="108"/>
                                </a:lnTo>
                                <a:lnTo>
                                  <a:pt x="535" y="105"/>
                                </a:lnTo>
                                <a:lnTo>
                                  <a:pt x="448" y="75"/>
                                </a:lnTo>
                                <a:lnTo>
                                  <a:pt x="395" y="44"/>
                                </a:lnTo>
                                <a:lnTo>
                                  <a:pt x="376" y="28"/>
                                </a:lnTo>
                                <a:lnTo>
                                  <a:pt x="348" y="0"/>
                                </a:lnTo>
                                <a:close/>
                                <a:moveTo>
                                  <a:pt x="557" y="108"/>
                                </a:moveTo>
                                <a:lnTo>
                                  <a:pt x="348" y="108"/>
                                </a:lnTo>
                                <a:lnTo>
                                  <a:pt x="388" y="134"/>
                                </a:lnTo>
                                <a:lnTo>
                                  <a:pt x="446" y="161"/>
                                </a:lnTo>
                                <a:lnTo>
                                  <a:pt x="522" y="184"/>
                                </a:lnTo>
                                <a:lnTo>
                                  <a:pt x="616" y="198"/>
                                </a:lnTo>
                                <a:lnTo>
                                  <a:pt x="615" y="290"/>
                                </a:lnTo>
                                <a:lnTo>
                                  <a:pt x="615" y="312"/>
                                </a:lnTo>
                                <a:lnTo>
                                  <a:pt x="611" y="404"/>
                                </a:lnTo>
                                <a:lnTo>
                                  <a:pt x="604" y="481"/>
                                </a:lnTo>
                                <a:lnTo>
                                  <a:pt x="589" y="544"/>
                                </a:lnTo>
                                <a:lnTo>
                                  <a:pt x="566" y="595"/>
                                </a:lnTo>
                                <a:lnTo>
                                  <a:pt x="532" y="636"/>
                                </a:lnTo>
                                <a:lnTo>
                                  <a:pt x="486" y="671"/>
                                </a:lnTo>
                                <a:lnTo>
                                  <a:pt x="425" y="702"/>
                                </a:lnTo>
                                <a:lnTo>
                                  <a:pt x="348" y="732"/>
                                </a:lnTo>
                                <a:lnTo>
                                  <a:pt x="535" y="732"/>
                                </a:lnTo>
                                <a:lnTo>
                                  <a:pt x="570" y="708"/>
                                </a:lnTo>
                                <a:lnTo>
                                  <a:pt x="618" y="659"/>
                                </a:lnTo>
                                <a:lnTo>
                                  <a:pt x="654" y="598"/>
                                </a:lnTo>
                                <a:lnTo>
                                  <a:pt x="671" y="546"/>
                                </a:lnTo>
                                <a:lnTo>
                                  <a:pt x="683" y="488"/>
                                </a:lnTo>
                                <a:lnTo>
                                  <a:pt x="690" y="422"/>
                                </a:lnTo>
                                <a:lnTo>
                                  <a:pt x="694" y="346"/>
                                </a:lnTo>
                                <a:lnTo>
                                  <a:pt x="695" y="259"/>
                                </a:lnTo>
                                <a:lnTo>
                                  <a:pt x="695" y="119"/>
                                </a:lnTo>
                                <a:lnTo>
                                  <a:pt x="655" y="119"/>
                                </a:lnTo>
                                <a:lnTo>
                                  <a:pt x="557" y="108"/>
                                </a:lnTo>
                                <a:close/>
                                <a:moveTo>
                                  <a:pt x="222" y="372"/>
                                </a:moveTo>
                                <a:lnTo>
                                  <a:pt x="209" y="375"/>
                                </a:lnTo>
                                <a:lnTo>
                                  <a:pt x="198" y="382"/>
                                </a:lnTo>
                                <a:lnTo>
                                  <a:pt x="190" y="394"/>
                                </a:lnTo>
                                <a:lnTo>
                                  <a:pt x="188" y="407"/>
                                </a:lnTo>
                                <a:lnTo>
                                  <a:pt x="190" y="420"/>
                                </a:lnTo>
                                <a:lnTo>
                                  <a:pt x="198" y="431"/>
                                </a:lnTo>
                                <a:lnTo>
                                  <a:pt x="289" y="522"/>
                                </a:lnTo>
                                <a:lnTo>
                                  <a:pt x="298" y="526"/>
                                </a:lnTo>
                                <a:lnTo>
                                  <a:pt x="316" y="526"/>
                                </a:lnTo>
                                <a:lnTo>
                                  <a:pt x="324" y="522"/>
                                </a:lnTo>
                                <a:lnTo>
                                  <a:pt x="404" y="443"/>
                                </a:lnTo>
                                <a:lnTo>
                                  <a:pt x="307" y="443"/>
                                </a:lnTo>
                                <a:lnTo>
                                  <a:pt x="246" y="382"/>
                                </a:lnTo>
                                <a:lnTo>
                                  <a:pt x="235" y="375"/>
                                </a:lnTo>
                                <a:lnTo>
                                  <a:pt x="222" y="372"/>
                                </a:lnTo>
                                <a:close/>
                                <a:moveTo>
                                  <a:pt x="474" y="290"/>
                                </a:moveTo>
                                <a:lnTo>
                                  <a:pt x="461" y="293"/>
                                </a:lnTo>
                                <a:lnTo>
                                  <a:pt x="450" y="300"/>
                                </a:lnTo>
                                <a:lnTo>
                                  <a:pt x="307" y="443"/>
                                </a:lnTo>
                                <a:lnTo>
                                  <a:pt x="404" y="443"/>
                                </a:lnTo>
                                <a:lnTo>
                                  <a:pt x="498" y="349"/>
                                </a:lnTo>
                                <a:lnTo>
                                  <a:pt x="505" y="337"/>
                                </a:lnTo>
                                <a:lnTo>
                                  <a:pt x="508" y="325"/>
                                </a:lnTo>
                                <a:lnTo>
                                  <a:pt x="505" y="312"/>
                                </a:lnTo>
                                <a:lnTo>
                                  <a:pt x="498" y="300"/>
                                </a:lnTo>
                                <a:lnTo>
                                  <a:pt x="487" y="293"/>
                                </a:lnTo>
                                <a:lnTo>
                                  <a:pt x="474"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docshape304"/>
                        <wps:cNvSpPr txBox="1">
                          <a:spLocks/>
                        </wps:cNvSpPr>
                        <wps:spPr bwMode="auto">
                          <a:xfrm>
                            <a:off x="6045" y="-1610"/>
                            <a:ext cx="5188" cy="1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17C03" w14:textId="77777777" w:rsidR="00C678ED" w:rsidRDefault="00C678ED">
                              <w:pPr>
                                <w:spacing w:before="12"/>
                                <w:rPr>
                                  <w:sz w:val="21"/>
                                </w:rPr>
                              </w:pPr>
                            </w:p>
                            <w:p w14:paraId="46AF540F" w14:textId="77777777" w:rsidR="00C678ED" w:rsidRDefault="00C678ED">
                              <w:pPr>
                                <w:spacing w:line="237" w:lineRule="auto"/>
                                <w:ind w:left="1020" w:right="581"/>
                                <w:rPr>
                                  <w:sz w:val="24"/>
                                </w:rPr>
                              </w:pPr>
                              <w:r>
                                <w:rPr>
                                  <w:b/>
                                  <w:color w:val="231F20"/>
                                  <w:sz w:val="24"/>
                                </w:rPr>
                                <w:t xml:space="preserve">Sicrwydd sylweddol </w:t>
                              </w:r>
                              <w:r>
                                <w:rPr>
                                  <w:color w:val="231F20"/>
                                  <w:sz w:val="24"/>
                                </w:rPr>
                                <w:t>gyda rhaglenni archwilio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03636" id="docshapegroup301" o:spid="_x0000_s1275" style="position:absolute;left:0;text-align:left;margin-left:302.25pt;margin-top:-80.45pt;width:259.4pt;height:55.85pt;z-index:15778304;mso-position-horizontal-relative:page;mso-position-vertical-relative:text" coordorigin="6045,-1609" coordsize="5188,11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">
                <v:rect id="docshape302" o:spid="_x0000_s1276" style="position:absolute;left:6045;top:-1610;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" fillcolor="#a6d8ea" stroked="f">
                  <v:path arrowok="t"/>
                </v:rect>
                <v:shape id="docshape303" o:spid="_x0000_s1277" style="position:absolute;left:6215;top:-1460;width:696;height:817;visibility:visible;mso-wrap-style:square;v-text-anchor:top" coordsize="696,8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" path="m348,l320,28,300,44,248,75r-87,30l40,119,,119,1,259r1,87l6,422r7,66l24,546r18,52l78,659r48,49l185,749r70,33l335,812r13,4l361,812r80,-30l511,749r24,-17l348,732,271,702,210,671,164,636,130,595,107,544,92,481,84,404,81,312r,-22l80,198r94,-14l249,161r58,-27l348,108r209,l535,105,448,75,395,44,376,28,348,xm557,108r-209,l388,134r58,27l522,184r94,14l615,290r,22l611,404r-7,77l589,544r-23,51l532,636r-46,35l425,702r-77,30l535,732r35,-24l618,659r36,-61l671,546r12,-58l690,422r4,-76l695,259r,-140l655,119,557,108xm222,372r-13,3l198,382r-8,12l188,407r2,13l198,431r91,91l298,526r18,l324,522r80,-79l307,443,246,382r-11,-7l222,372xm474,290r-13,3l450,300,307,443r97,l498,349r7,-12l508,325r-3,-13l498,300r-11,-7l474,290xe" stroked="f">
                  <v:path arrowok="t" o:connecttype="custom" o:connectlocs="320,-1431;248,-1384;40,-1340;1,-1200;6,-1037;24,-913;78,-800;185,-710;335,-647;361,-647;511,-710;348,-727;210,-788;130,-864;92,-978;81,-1147;80,-1261;249,-1298;348,-1351;535,-1354;395,-1415;348,-1459;348,-1351;446,-1298;616,-1261;615,-1147;604,-978;566,-864;486,-788;348,-727;570,-751;654,-861;683,-971;694,-1113;695,-1340;557,-1351;209,-1084;190,-1065;190,-1039;289,-937;316,-933;404,-1016;246,-1077;222,-1087;461,-1166;307,-1016;498,-1110;508,-1134;498,-1159;474,-1169" o:connectangles="0,0,0,0,0,0,0,0,0,0,0,0,0,0,0,0,0,0,0,0,0,0,0,0,0,0,0,0,0,0,0,0,0,0,0,0,0,0,0,0,0,0,0,0,0,0,0,0,0,0"/>
                </v:shape>
                <v:shape id="docshape304" o:spid="_x0000_s1278" type="#_x0000_t202" style="position:absolute;left:6045;top:-1610;width:5188;height:11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" filled="f" stroked="f">
                  <v:path arrowok="t"/>
                  <v:textbox inset="0,0,0,0">
                    <w:txbxContent>
                      <w:p w14:paraId="32717C03" w14:textId="77777777" w:rsidR="00C678ED" w:rsidRDefault="00C678ED">
                        <w:pPr>
                          <w:spacing w:before="12"/>
                          <w:rPr>
                            <w:sz w:val="21"/>
                          </w:rPr>
                        </w:pPr>
                      </w:p>
                      <w:p w14:paraId="46AF540F" w14:textId="77777777" w:rsidR="00C678ED" w:rsidRDefault="00C678ED">
                        <w:pPr>
                          <w:spacing w:line="237" w:lineRule="auto"/>
                          <w:ind w:left="1020" w:right="581"/>
                          <w:rPr>
                            <w:sz w:val="24"/>
                          </w:rPr>
                        </w:pPr>
                        <w:r>
                          <w:rPr>
                            <w:b/>
                            <w:color w:val="231F20"/>
                            <w:sz w:val="24"/>
                          </w:rPr>
                          <w:t xml:space="preserve">Sicrwydd sylweddol </w:t>
                        </w:r>
                        <w:r>
                          <w:rPr>
                            <w:color w:val="231F20"/>
                            <w:sz w:val="24"/>
                          </w:rPr>
                          <w:t>gyda rhaglenni archwilio</w:t>
                        </w:r>
                      </w:p>
                    </w:txbxContent>
                  </v:textbox>
                </v:shape>
                <w10:wrap anchorx="page"/>
              </v:group>
            </w:pict>
          </mc:Fallback>
        </mc:AlternateContent>
      </w:r>
      <w:r w:rsidR="00161BAF">
        <w:rPr>
          <w:color w:val="433D5E"/>
          <w:sz w:val="44"/>
        </w:rPr>
        <w:t>Cyfathrebu</w:t>
      </w:r>
    </w:p>
    <w:p w14:paraId="66E41899" w14:textId="77777777" w:rsidR="000252AC" w:rsidRDefault="000252AC">
      <w:pPr>
        <w:pStyle w:val="BodyText"/>
        <w:spacing w:before="4"/>
        <w:rPr>
          <w:sz w:val="18"/>
        </w:rPr>
      </w:pPr>
    </w:p>
    <w:tbl>
      <w:tblPr>
        <w:tblW w:w="0" w:type="auto"/>
        <w:tblInd w:w="235" w:type="dxa"/>
        <w:tblLayout w:type="fixed"/>
        <w:tblCellMar>
          <w:left w:w="0" w:type="dxa"/>
          <w:right w:w="0" w:type="dxa"/>
        </w:tblCellMar>
        <w:tblLook w:val="01E0" w:firstRow="1" w:lastRow="1" w:firstColumn="1" w:lastColumn="1" w:noHBand="0" w:noVBand="0"/>
      </w:tblPr>
      <w:tblGrid>
        <w:gridCol w:w="2716"/>
        <w:gridCol w:w="7818"/>
      </w:tblGrid>
      <w:tr w:rsidR="000252AC" w14:paraId="63CE2BD4" w14:textId="77777777">
        <w:trPr>
          <w:trHeight w:val="1187"/>
        </w:trPr>
        <w:tc>
          <w:tcPr>
            <w:tcW w:w="2716" w:type="dxa"/>
            <w:shd w:val="clear" w:color="auto" w:fill="C6C4D6"/>
          </w:tcPr>
          <w:p w14:paraId="579087BD" w14:textId="77777777" w:rsidR="000252AC" w:rsidRDefault="00161BAF">
            <w:pPr>
              <w:pStyle w:val="TableParagraph"/>
              <w:spacing w:before="0" w:line="379" w:lineRule="exact"/>
              <w:ind w:left="90"/>
              <w:rPr>
                <w:b/>
                <w:sz w:val="32"/>
              </w:rPr>
            </w:pPr>
            <w:r>
              <w:rPr>
                <w:b/>
                <w:color w:val="FFFFFF"/>
                <w:sz w:val="32"/>
              </w:rPr>
              <w:t>1.015</w:t>
            </w:r>
          </w:p>
          <w:p w14:paraId="5EB4358D" w14:textId="77777777" w:rsidR="000252AC" w:rsidRDefault="00161BAF">
            <w:pPr>
              <w:pStyle w:val="TableParagraph"/>
              <w:spacing w:before="0" w:line="376" w:lineRule="exact"/>
              <w:ind w:left="90"/>
              <w:rPr>
                <w:b/>
                <w:sz w:val="32"/>
              </w:rPr>
            </w:pPr>
            <w:r>
              <w:rPr>
                <w:b/>
                <w:color w:val="FFFFFF"/>
                <w:sz w:val="32"/>
              </w:rPr>
              <w:t>miliwn</w:t>
            </w:r>
          </w:p>
          <w:p w14:paraId="42773E89" w14:textId="77777777" w:rsidR="000252AC" w:rsidRDefault="00161BAF">
            <w:pPr>
              <w:pStyle w:val="TableParagraph"/>
              <w:spacing w:before="0" w:line="281" w:lineRule="exact"/>
              <w:ind w:left="90"/>
              <w:rPr>
                <w:sz w:val="24"/>
              </w:rPr>
            </w:pPr>
            <w:r>
              <w:rPr>
                <w:color w:val="FFFFFF"/>
                <w:sz w:val="24"/>
              </w:rPr>
              <w:t>o drawiadau i’r wefan</w:t>
            </w:r>
          </w:p>
        </w:tc>
        <w:tc>
          <w:tcPr>
            <w:tcW w:w="7818" w:type="dxa"/>
            <w:tcBorders>
              <w:top w:val="single" w:sz="8" w:space="0" w:color="C6C4D6"/>
              <w:bottom w:val="single" w:sz="8" w:space="0" w:color="C6C4D6"/>
              <w:right w:val="single" w:sz="8" w:space="0" w:color="C6C4D6"/>
            </w:tcBorders>
          </w:tcPr>
          <w:p w14:paraId="73A6DF37" w14:textId="77777777" w:rsidR="000252AC" w:rsidRDefault="00161BAF">
            <w:pPr>
              <w:pStyle w:val="TableParagraph"/>
              <w:spacing w:before="15" w:line="288" w:lineRule="exact"/>
              <w:ind w:left="77" w:right="333"/>
              <w:rPr>
                <w:sz w:val="24"/>
              </w:rPr>
            </w:pPr>
            <w:r>
              <w:rPr>
                <w:color w:val="231F20"/>
                <w:sz w:val="24"/>
              </w:rPr>
              <w:t>Lansiwyd gwefan allanol newydd PCGC ym mis Mehefin 2020, ar ôl i ni gwblhau’r broses o symud gwybodaeth i system rheoli cynnwys newydd. Mae'r wefan yn ddwyieithog ac yn bodloni holl Safonau Hygyrchedd W3C ar gyfer ymwelwyr ag anableddau.</w:t>
            </w:r>
          </w:p>
        </w:tc>
      </w:tr>
      <w:tr w:rsidR="000252AC" w14:paraId="62E00B0D" w14:textId="77777777">
        <w:trPr>
          <w:trHeight w:val="1475"/>
        </w:trPr>
        <w:tc>
          <w:tcPr>
            <w:tcW w:w="2716" w:type="dxa"/>
            <w:shd w:val="clear" w:color="auto" w:fill="C6C4D6"/>
          </w:tcPr>
          <w:p w14:paraId="77743EC0" w14:textId="77777777" w:rsidR="000252AC" w:rsidRDefault="00161BAF">
            <w:pPr>
              <w:pStyle w:val="TableParagraph"/>
              <w:spacing w:before="0" w:line="372" w:lineRule="exact"/>
              <w:ind w:left="90"/>
              <w:rPr>
                <w:b/>
                <w:sz w:val="32"/>
              </w:rPr>
            </w:pPr>
            <w:r>
              <w:rPr>
                <w:b/>
                <w:color w:val="FFFFFF"/>
                <w:sz w:val="32"/>
              </w:rPr>
              <w:t>939,426</w:t>
            </w:r>
          </w:p>
          <w:p w14:paraId="41984AAE" w14:textId="77777777" w:rsidR="000252AC" w:rsidRDefault="00161BAF">
            <w:pPr>
              <w:pStyle w:val="TableParagraph"/>
              <w:spacing w:before="0" w:line="281" w:lineRule="exact"/>
              <w:ind w:left="90"/>
              <w:rPr>
                <w:sz w:val="24"/>
              </w:rPr>
            </w:pPr>
            <w:r>
              <w:rPr>
                <w:color w:val="FFFFFF"/>
                <w:sz w:val="24"/>
              </w:rPr>
              <w:t>o drawiadau i’r fewnrwyd</w:t>
            </w:r>
          </w:p>
        </w:tc>
        <w:tc>
          <w:tcPr>
            <w:tcW w:w="7818" w:type="dxa"/>
            <w:tcBorders>
              <w:top w:val="single" w:sz="8" w:space="0" w:color="C6C4D6"/>
              <w:bottom w:val="single" w:sz="8" w:space="0" w:color="C6C4D6"/>
              <w:right w:val="single" w:sz="8" w:space="0" w:color="C6C4D6"/>
            </w:tcBorders>
          </w:tcPr>
          <w:p w14:paraId="0A75C3AA" w14:textId="77777777" w:rsidR="000252AC" w:rsidRDefault="00161BAF">
            <w:pPr>
              <w:pStyle w:val="TableParagraph"/>
              <w:spacing w:before="15" w:line="288" w:lineRule="exact"/>
              <w:ind w:left="77" w:right="240"/>
              <w:rPr>
                <w:sz w:val="24"/>
              </w:rPr>
            </w:pPr>
            <w:r>
              <w:rPr>
                <w:color w:val="231F20"/>
                <w:sz w:val="24"/>
              </w:rPr>
              <w:t>Mae tudalennau mewnrwyd PCGC wedi bod yn sianel gyfathrebu allweddol i staff yn ystod y pandemig COVID-19 sydd hefyd wedi cynnwys gwybodaeth am gefnogi iechyd a lles, negeseuon corfforaethol pwysig a diweddariadau allweddol eraill i staff.</w:t>
            </w:r>
          </w:p>
        </w:tc>
      </w:tr>
      <w:tr w:rsidR="000252AC" w14:paraId="1B987643" w14:textId="77777777">
        <w:trPr>
          <w:trHeight w:val="899"/>
        </w:trPr>
        <w:tc>
          <w:tcPr>
            <w:tcW w:w="2716" w:type="dxa"/>
            <w:shd w:val="clear" w:color="auto" w:fill="C6C4D6"/>
          </w:tcPr>
          <w:p w14:paraId="4814D7B3" w14:textId="77777777" w:rsidR="000252AC" w:rsidRDefault="00161BAF">
            <w:pPr>
              <w:pStyle w:val="TableParagraph"/>
              <w:spacing w:before="0" w:line="372" w:lineRule="exact"/>
              <w:ind w:left="90"/>
              <w:rPr>
                <w:b/>
                <w:sz w:val="32"/>
              </w:rPr>
            </w:pPr>
            <w:r>
              <w:rPr>
                <w:b/>
                <w:color w:val="FFFFFF"/>
                <w:sz w:val="32"/>
              </w:rPr>
              <w:t>4,100</w:t>
            </w:r>
          </w:p>
          <w:p w14:paraId="62A3D008" w14:textId="77777777" w:rsidR="000252AC" w:rsidRDefault="00161BAF">
            <w:pPr>
              <w:pStyle w:val="TableParagraph"/>
              <w:spacing w:before="0" w:line="281" w:lineRule="exact"/>
              <w:ind w:left="90"/>
              <w:rPr>
                <w:sz w:val="24"/>
              </w:rPr>
            </w:pPr>
            <w:r>
              <w:rPr>
                <w:color w:val="FFFFFF"/>
                <w:sz w:val="24"/>
              </w:rPr>
              <w:t>o ddilynwyr ar twitter</w:t>
            </w:r>
          </w:p>
        </w:tc>
        <w:tc>
          <w:tcPr>
            <w:tcW w:w="7818" w:type="dxa"/>
            <w:tcBorders>
              <w:top w:val="single" w:sz="8" w:space="0" w:color="C6C4D6"/>
              <w:bottom w:val="single" w:sz="8" w:space="0" w:color="C6C4D6"/>
              <w:right w:val="single" w:sz="8" w:space="0" w:color="C6C4D6"/>
            </w:tcBorders>
          </w:tcPr>
          <w:p w14:paraId="4170B339" w14:textId="77777777" w:rsidR="000252AC" w:rsidRDefault="00161BAF">
            <w:pPr>
              <w:pStyle w:val="TableParagraph"/>
              <w:spacing w:before="15" w:line="288" w:lineRule="exact"/>
              <w:ind w:left="77" w:right="333"/>
              <w:rPr>
                <w:sz w:val="24"/>
              </w:rPr>
            </w:pPr>
            <w:r>
              <w:rPr>
                <w:color w:val="231F20"/>
                <w:sz w:val="24"/>
              </w:rPr>
              <w:t>Mae gan Bartneriaeth Cydwasanaethau GIG Cymru bron i 4,100 o ddilynwyr sy’n gynnydd o 1,400 dros y flwyddyn ariannol ddiwethaf. Mae ein dilynwyr yn cynnwys rhanddeiliaid allweddol yn ogystal ag aelodau'r cyhoedd.</w:t>
            </w:r>
          </w:p>
        </w:tc>
      </w:tr>
      <w:tr w:rsidR="000252AC" w14:paraId="0661BDC4" w14:textId="77777777">
        <w:trPr>
          <w:trHeight w:val="1475"/>
        </w:trPr>
        <w:tc>
          <w:tcPr>
            <w:tcW w:w="2716" w:type="dxa"/>
            <w:shd w:val="clear" w:color="auto" w:fill="C6C4D6"/>
          </w:tcPr>
          <w:p w14:paraId="42FDB90A" w14:textId="77777777" w:rsidR="000252AC" w:rsidRDefault="00161BAF">
            <w:pPr>
              <w:pStyle w:val="TableParagraph"/>
              <w:spacing w:before="0" w:line="389" w:lineRule="exact"/>
              <w:ind w:left="90"/>
              <w:rPr>
                <w:b/>
                <w:sz w:val="34"/>
              </w:rPr>
            </w:pPr>
            <w:r>
              <w:rPr>
                <w:b/>
                <w:color w:val="FFFFFF"/>
                <w:sz w:val="34"/>
              </w:rPr>
              <w:t>4,773</w:t>
            </w:r>
          </w:p>
          <w:p w14:paraId="1AB0802A" w14:textId="77777777" w:rsidR="000252AC" w:rsidRDefault="00161BAF">
            <w:pPr>
              <w:pStyle w:val="TableParagraph"/>
              <w:spacing w:before="0" w:line="279" w:lineRule="exact"/>
              <w:ind w:left="90"/>
              <w:rPr>
                <w:sz w:val="24"/>
              </w:rPr>
            </w:pPr>
            <w:r>
              <w:rPr>
                <w:color w:val="FFFFFF"/>
                <w:sz w:val="24"/>
              </w:rPr>
              <w:t>Dilynwyr LindedIn</w:t>
            </w:r>
          </w:p>
        </w:tc>
        <w:tc>
          <w:tcPr>
            <w:tcW w:w="7818" w:type="dxa"/>
            <w:tcBorders>
              <w:top w:val="single" w:sz="8" w:space="0" w:color="C6C4D6"/>
              <w:bottom w:val="single" w:sz="8" w:space="0" w:color="C6C4D6"/>
              <w:right w:val="single" w:sz="8" w:space="0" w:color="C6C4D6"/>
            </w:tcBorders>
          </w:tcPr>
          <w:p w14:paraId="00318256" w14:textId="77777777" w:rsidR="000252AC" w:rsidRDefault="00161BAF">
            <w:pPr>
              <w:pStyle w:val="TableParagraph"/>
              <w:spacing w:before="15" w:line="288" w:lineRule="exact"/>
              <w:ind w:left="77" w:right="63"/>
              <w:rPr>
                <w:sz w:val="24"/>
              </w:rPr>
            </w:pPr>
            <w:r>
              <w:rPr>
                <w:color w:val="231F20"/>
                <w:sz w:val="24"/>
              </w:rPr>
              <w:t>Gwelodd sianel LinkedIn PCGC dwf sylweddol dros y flwyddyn ariannol ddiwethaf gyda thros 1,500 o ddilynwyr wedi eu hennill. Mae’r platfform wedi ein galluogi i rannu gwybodaeth gorfforaethol allweddol gyda rhanddeiliaid allanol a gweithwyr proffesiynol yn ogystal â’i defnyddio fel offeryn recriwtio i ddenu’r dalent orau i Bartneriaeth Cydwasanaethau GIG Cymru.</w:t>
            </w:r>
          </w:p>
        </w:tc>
      </w:tr>
    </w:tbl>
    <w:p w14:paraId="6EB9B53C" w14:textId="77777777" w:rsidR="000252AC" w:rsidRDefault="000252AC">
      <w:pPr>
        <w:spacing w:line="288" w:lineRule="exact"/>
        <w:rPr>
          <w:sz w:val="24"/>
        </w:rPr>
        <w:sectPr w:rsidR="000252AC">
          <w:pgSz w:w="11910" w:h="16840"/>
          <w:pgMar w:top="680" w:right="0" w:bottom="600" w:left="460" w:header="0" w:footer="400" w:gutter="0"/>
          <w:cols w:space="720"/>
        </w:sectPr>
      </w:pPr>
    </w:p>
    <w:p w14:paraId="656AAD60" w14:textId="77777777" w:rsidR="000252AC" w:rsidRDefault="000252AC">
      <w:pPr>
        <w:pStyle w:val="BodyText"/>
        <w:rPr>
          <w:sz w:val="20"/>
        </w:rPr>
      </w:pPr>
    </w:p>
    <w:p w14:paraId="488A2932" w14:textId="77777777" w:rsidR="000252AC" w:rsidRDefault="000252AC">
      <w:pPr>
        <w:pStyle w:val="BodyText"/>
        <w:rPr>
          <w:sz w:val="19"/>
        </w:rPr>
      </w:pPr>
    </w:p>
    <w:p w14:paraId="775B3D86" w14:textId="77777777" w:rsidR="000252AC" w:rsidRDefault="00161BAF">
      <w:pPr>
        <w:spacing w:before="100"/>
        <w:ind w:left="220"/>
        <w:rPr>
          <w:sz w:val="44"/>
        </w:rPr>
      </w:pPr>
      <w:bookmarkStart w:id="14" w:name="_bookmark12"/>
      <w:bookmarkEnd w:id="14"/>
      <w:r>
        <w:rPr>
          <w:color w:val="433D5E"/>
          <w:sz w:val="44"/>
        </w:rPr>
        <w:t>Rheolaeth ariannol o'r gyllideb</w:t>
      </w:r>
    </w:p>
    <w:p w14:paraId="02544022" w14:textId="77777777" w:rsidR="000252AC" w:rsidRDefault="00161BAF">
      <w:pPr>
        <w:pStyle w:val="BodyText"/>
        <w:spacing w:before="256" w:line="237" w:lineRule="auto"/>
        <w:ind w:left="220" w:right="705"/>
      </w:pPr>
      <w:r>
        <w:rPr>
          <w:color w:val="231F20"/>
        </w:rPr>
        <w:t>Mae PCGC yn darparu cymorth i holl gyrff y GIG ledled Cymru ac, felly, rhaid iddynt ddefnyddio’r gyllideb a ddyrannwyd i dalu’r costau cynnal gyda gofyniad i adennill costau bob blwyddyn. Yn ogystal, mae gan Bartneriaeth Cydwasanaethau GIG Cymru darged i ddosbarthu arbedion o £0.75m y flwyddyn i gyrff iechyd ledled Cymru. Yn ogystal â sicrhau bod gwariant refeniw o fewn terfynau, mae gofyniad hefyd i sicrhau bod unrhyw wariant cyfalaf o fewn y Terfyn Gwariant Cyfalaf a ddarperir gan Lywodraeth Cymru. Yn olaf, mae Polisi Taliadau’r Sector Cyhoeddus (PSPP) yn ei gwneud yn ofynnol i PCGC dalu anfonebau i gyflenwyr nad ydynt yn rhan o’r GIG o fewn 30 diwrnod i anfon anfoneb neu i dderbyn y nwyddau. Yn ystod 2020-21 fe wnaethom gyflawni ein holl dargedau perfformiad ariannol, fe wnaethom ragori ar ein targedau arbedion a llwyddo i ddosbarthu £2 filiwn o arbedion i GIG Cymru.</w:t>
      </w:r>
    </w:p>
    <w:p w14:paraId="752D14F7" w14:textId="77777777" w:rsidR="000252AC" w:rsidRDefault="000252AC">
      <w:pPr>
        <w:pStyle w:val="BodyText"/>
        <w:spacing w:before="8"/>
        <w:rPr>
          <w:sz w:val="25"/>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452"/>
        <w:gridCol w:w="3458"/>
        <w:gridCol w:w="2619"/>
      </w:tblGrid>
      <w:tr w:rsidR="000252AC" w14:paraId="03BB4C1F" w14:textId="77777777">
        <w:trPr>
          <w:trHeight w:val="297"/>
        </w:trPr>
        <w:tc>
          <w:tcPr>
            <w:tcW w:w="4452" w:type="dxa"/>
            <w:tcBorders>
              <w:top w:val="nil"/>
              <w:left w:val="nil"/>
            </w:tcBorders>
          </w:tcPr>
          <w:p w14:paraId="5D8A45E9" w14:textId="77777777" w:rsidR="000252AC" w:rsidRDefault="000252AC">
            <w:pPr>
              <w:pStyle w:val="TableParagraph"/>
              <w:spacing w:before="0"/>
              <w:rPr>
                <w:rFonts w:ascii="Times New Roman"/>
              </w:rPr>
            </w:pPr>
          </w:p>
        </w:tc>
        <w:tc>
          <w:tcPr>
            <w:tcW w:w="3458" w:type="dxa"/>
            <w:shd w:val="clear" w:color="auto" w:fill="918AB0"/>
          </w:tcPr>
          <w:p w14:paraId="1CA8E811" w14:textId="77777777" w:rsidR="000252AC" w:rsidRDefault="00161BAF">
            <w:pPr>
              <w:pStyle w:val="TableParagraph"/>
              <w:ind w:left="80"/>
              <w:rPr>
                <w:sz w:val="20"/>
              </w:rPr>
            </w:pPr>
            <w:r>
              <w:rPr>
                <w:color w:val="FFFFFF"/>
                <w:sz w:val="20"/>
              </w:rPr>
              <w:t>Targed</w:t>
            </w:r>
          </w:p>
        </w:tc>
        <w:tc>
          <w:tcPr>
            <w:tcW w:w="2619" w:type="dxa"/>
            <w:shd w:val="clear" w:color="auto" w:fill="918AB0"/>
          </w:tcPr>
          <w:p w14:paraId="16DBA7A6" w14:textId="77777777" w:rsidR="000252AC" w:rsidRDefault="00161BAF">
            <w:pPr>
              <w:pStyle w:val="TableParagraph"/>
              <w:ind w:left="80"/>
              <w:rPr>
                <w:sz w:val="20"/>
              </w:rPr>
            </w:pPr>
            <w:r>
              <w:rPr>
                <w:color w:val="FFFFFF"/>
                <w:sz w:val="20"/>
              </w:rPr>
              <w:t>Gwirioneddol</w:t>
            </w:r>
          </w:p>
        </w:tc>
      </w:tr>
      <w:tr w:rsidR="000252AC" w14:paraId="1B4AC7D0" w14:textId="77777777">
        <w:trPr>
          <w:trHeight w:val="297"/>
        </w:trPr>
        <w:tc>
          <w:tcPr>
            <w:tcW w:w="4452" w:type="dxa"/>
          </w:tcPr>
          <w:p w14:paraId="4363F94F" w14:textId="77777777" w:rsidR="000252AC" w:rsidRDefault="00161BAF">
            <w:pPr>
              <w:pStyle w:val="TableParagraph"/>
              <w:ind w:left="80"/>
              <w:rPr>
                <w:sz w:val="20"/>
              </w:rPr>
            </w:pPr>
            <w:r>
              <w:rPr>
                <w:color w:val="231F20"/>
                <w:sz w:val="20"/>
              </w:rPr>
              <w:t>Sefyllfa ariannol – rhagolygon alldro</w:t>
            </w:r>
          </w:p>
        </w:tc>
        <w:tc>
          <w:tcPr>
            <w:tcW w:w="3458" w:type="dxa"/>
          </w:tcPr>
          <w:p w14:paraId="6D602071" w14:textId="77777777" w:rsidR="000252AC" w:rsidRDefault="00161BAF">
            <w:pPr>
              <w:pStyle w:val="TableParagraph"/>
              <w:ind w:left="80"/>
              <w:rPr>
                <w:sz w:val="20"/>
              </w:rPr>
            </w:pPr>
            <w:r>
              <w:rPr>
                <w:color w:val="231F20"/>
                <w:sz w:val="20"/>
              </w:rPr>
              <w:t>Adennill costau</w:t>
            </w:r>
          </w:p>
        </w:tc>
        <w:tc>
          <w:tcPr>
            <w:tcW w:w="2619" w:type="dxa"/>
          </w:tcPr>
          <w:p w14:paraId="1BC9799A" w14:textId="77777777" w:rsidR="000252AC" w:rsidRDefault="00161BAF">
            <w:pPr>
              <w:pStyle w:val="TableParagraph"/>
              <w:ind w:left="80"/>
              <w:rPr>
                <w:sz w:val="20"/>
              </w:rPr>
            </w:pPr>
            <w:r>
              <w:rPr>
                <w:color w:val="231F20"/>
                <w:sz w:val="20"/>
              </w:rPr>
              <w:t>£21k o warged</w:t>
            </w:r>
          </w:p>
        </w:tc>
      </w:tr>
      <w:tr w:rsidR="000252AC" w14:paraId="4D2776F5" w14:textId="77777777">
        <w:trPr>
          <w:trHeight w:val="297"/>
        </w:trPr>
        <w:tc>
          <w:tcPr>
            <w:tcW w:w="4452" w:type="dxa"/>
          </w:tcPr>
          <w:p w14:paraId="1EE03940" w14:textId="77777777" w:rsidR="000252AC" w:rsidRDefault="00161BAF">
            <w:pPr>
              <w:pStyle w:val="TableParagraph"/>
              <w:ind w:left="80"/>
              <w:rPr>
                <w:sz w:val="20"/>
              </w:rPr>
            </w:pPr>
            <w:r>
              <w:rPr>
                <w:color w:val="231F20"/>
                <w:sz w:val="20"/>
              </w:rPr>
              <w:t>Sefyllfa Ariannol Gyfalaf</w:t>
            </w:r>
          </w:p>
        </w:tc>
        <w:tc>
          <w:tcPr>
            <w:tcW w:w="3458" w:type="dxa"/>
          </w:tcPr>
          <w:p w14:paraId="1B01190E" w14:textId="77777777" w:rsidR="000252AC" w:rsidRDefault="00161BAF">
            <w:pPr>
              <w:pStyle w:val="TableParagraph"/>
              <w:ind w:left="80"/>
              <w:rPr>
                <w:sz w:val="20"/>
              </w:rPr>
            </w:pPr>
            <w:r>
              <w:rPr>
                <w:color w:val="231F20"/>
                <w:sz w:val="20"/>
              </w:rPr>
              <w:t>O fewn y terfyn gwariant cyfalaf</w:t>
            </w:r>
          </w:p>
        </w:tc>
        <w:tc>
          <w:tcPr>
            <w:tcW w:w="2619" w:type="dxa"/>
          </w:tcPr>
          <w:p w14:paraId="142AE888" w14:textId="77777777" w:rsidR="000252AC" w:rsidRDefault="00161BAF">
            <w:pPr>
              <w:pStyle w:val="TableParagraph"/>
              <w:ind w:left="80"/>
              <w:rPr>
                <w:sz w:val="20"/>
              </w:rPr>
            </w:pPr>
            <w:r>
              <w:rPr>
                <w:color w:val="231F20"/>
                <w:sz w:val="20"/>
              </w:rPr>
              <w:t>Cyflawnwyd</w:t>
            </w:r>
          </w:p>
        </w:tc>
      </w:tr>
      <w:tr w:rsidR="000252AC" w14:paraId="33BDB57D" w14:textId="77777777">
        <w:trPr>
          <w:trHeight w:val="297"/>
        </w:trPr>
        <w:tc>
          <w:tcPr>
            <w:tcW w:w="4452" w:type="dxa"/>
          </w:tcPr>
          <w:p w14:paraId="7E0B6EC4" w14:textId="77777777" w:rsidR="000252AC" w:rsidRDefault="00161BAF">
            <w:pPr>
              <w:pStyle w:val="TableParagraph"/>
              <w:ind w:left="80"/>
              <w:rPr>
                <w:sz w:val="20"/>
              </w:rPr>
            </w:pPr>
            <w:r>
              <w:rPr>
                <w:color w:val="231F20"/>
                <w:sz w:val="20"/>
              </w:rPr>
              <w:t>Dosbarthu arbedion</w:t>
            </w:r>
          </w:p>
        </w:tc>
        <w:tc>
          <w:tcPr>
            <w:tcW w:w="3458" w:type="dxa"/>
          </w:tcPr>
          <w:p w14:paraId="17A54646" w14:textId="77777777" w:rsidR="000252AC" w:rsidRDefault="00161BAF">
            <w:pPr>
              <w:pStyle w:val="TableParagraph"/>
              <w:ind w:left="80"/>
              <w:rPr>
                <w:sz w:val="20"/>
              </w:rPr>
            </w:pPr>
            <w:r>
              <w:rPr>
                <w:color w:val="231F20"/>
                <w:sz w:val="20"/>
              </w:rPr>
              <w:t>£0.75m</w:t>
            </w:r>
          </w:p>
        </w:tc>
        <w:tc>
          <w:tcPr>
            <w:tcW w:w="2619" w:type="dxa"/>
          </w:tcPr>
          <w:p w14:paraId="3A85A2A7" w14:textId="77777777" w:rsidR="000252AC" w:rsidRDefault="00161BAF">
            <w:pPr>
              <w:pStyle w:val="TableParagraph"/>
              <w:ind w:left="80"/>
              <w:rPr>
                <w:sz w:val="20"/>
              </w:rPr>
            </w:pPr>
            <w:r>
              <w:rPr>
                <w:color w:val="231F20"/>
                <w:sz w:val="20"/>
              </w:rPr>
              <w:t>£2.00m</w:t>
            </w:r>
          </w:p>
        </w:tc>
      </w:tr>
      <w:tr w:rsidR="000252AC" w14:paraId="396B831C" w14:textId="77777777">
        <w:trPr>
          <w:trHeight w:val="297"/>
        </w:trPr>
        <w:tc>
          <w:tcPr>
            <w:tcW w:w="4452" w:type="dxa"/>
          </w:tcPr>
          <w:p w14:paraId="0FE84791" w14:textId="77777777" w:rsidR="000252AC" w:rsidRDefault="00161BAF">
            <w:pPr>
              <w:pStyle w:val="TableParagraph"/>
              <w:ind w:left="80"/>
              <w:rPr>
                <w:sz w:val="20"/>
              </w:rPr>
            </w:pPr>
            <w:r>
              <w:rPr>
                <w:color w:val="231F20"/>
                <w:sz w:val="20"/>
              </w:rPr>
              <w:t xml:space="preserve">% Polisi Tâl Sector Cyhoeddus PCGC </w:t>
            </w:r>
          </w:p>
        </w:tc>
        <w:tc>
          <w:tcPr>
            <w:tcW w:w="3458" w:type="dxa"/>
          </w:tcPr>
          <w:p w14:paraId="5D0E4045" w14:textId="77777777" w:rsidR="000252AC" w:rsidRDefault="00161BAF">
            <w:pPr>
              <w:pStyle w:val="TableParagraph"/>
              <w:ind w:left="80"/>
              <w:rPr>
                <w:sz w:val="20"/>
              </w:rPr>
            </w:pPr>
            <w:r>
              <w:rPr>
                <w:color w:val="231F20"/>
                <w:sz w:val="20"/>
              </w:rPr>
              <w:t>95%</w:t>
            </w:r>
          </w:p>
        </w:tc>
        <w:tc>
          <w:tcPr>
            <w:tcW w:w="2619" w:type="dxa"/>
          </w:tcPr>
          <w:p w14:paraId="06C4728F" w14:textId="77777777" w:rsidR="000252AC" w:rsidRDefault="00161BAF">
            <w:pPr>
              <w:pStyle w:val="TableParagraph"/>
              <w:ind w:left="80"/>
              <w:rPr>
                <w:sz w:val="20"/>
              </w:rPr>
            </w:pPr>
            <w:r>
              <w:rPr>
                <w:color w:val="231F20"/>
                <w:sz w:val="20"/>
              </w:rPr>
              <w:t>97%</w:t>
            </w:r>
          </w:p>
        </w:tc>
      </w:tr>
    </w:tbl>
    <w:p w14:paraId="6C91949F" w14:textId="77777777" w:rsidR="000252AC" w:rsidRDefault="000252AC">
      <w:pPr>
        <w:pStyle w:val="BodyText"/>
        <w:rPr>
          <w:sz w:val="28"/>
        </w:rPr>
      </w:pPr>
    </w:p>
    <w:p w14:paraId="27FF9498" w14:textId="77777777" w:rsidR="000252AC" w:rsidRDefault="00161BAF">
      <w:pPr>
        <w:pStyle w:val="Heading4"/>
        <w:spacing w:before="207"/>
      </w:pPr>
      <w:r>
        <w:rPr>
          <w:color w:val="231F20"/>
        </w:rPr>
        <w:t>Gellir crynhoi incwm a gwariant PCGC fel a ganlyn:</w:t>
      </w:r>
    </w:p>
    <w:p w14:paraId="12F45660"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452"/>
        <w:gridCol w:w="3458"/>
        <w:gridCol w:w="2619"/>
      </w:tblGrid>
      <w:tr w:rsidR="000252AC" w14:paraId="50B4F896" w14:textId="77777777">
        <w:trPr>
          <w:trHeight w:val="537"/>
        </w:trPr>
        <w:tc>
          <w:tcPr>
            <w:tcW w:w="4452" w:type="dxa"/>
            <w:tcBorders>
              <w:top w:val="nil"/>
              <w:left w:val="nil"/>
            </w:tcBorders>
          </w:tcPr>
          <w:p w14:paraId="42A25B78" w14:textId="77777777" w:rsidR="000252AC" w:rsidRDefault="000252AC">
            <w:pPr>
              <w:pStyle w:val="TableParagraph"/>
              <w:spacing w:before="0"/>
              <w:rPr>
                <w:rFonts w:ascii="Times New Roman"/>
              </w:rPr>
            </w:pPr>
          </w:p>
        </w:tc>
        <w:tc>
          <w:tcPr>
            <w:tcW w:w="3458" w:type="dxa"/>
            <w:shd w:val="clear" w:color="auto" w:fill="918AB0"/>
          </w:tcPr>
          <w:p w14:paraId="699BE614" w14:textId="77777777" w:rsidR="000252AC" w:rsidRDefault="00161BAF">
            <w:pPr>
              <w:pStyle w:val="TableParagraph"/>
              <w:spacing w:line="242" w:lineRule="exact"/>
              <w:ind w:left="80"/>
              <w:rPr>
                <w:sz w:val="20"/>
              </w:rPr>
            </w:pPr>
            <w:r>
              <w:rPr>
                <w:color w:val="FFFFFF"/>
                <w:sz w:val="20"/>
              </w:rPr>
              <w:t>2020-21</w:t>
            </w:r>
          </w:p>
          <w:p w14:paraId="1CD68527" w14:textId="77777777" w:rsidR="000252AC" w:rsidRDefault="00161BAF">
            <w:pPr>
              <w:pStyle w:val="TableParagraph"/>
              <w:spacing w:before="0" w:line="242" w:lineRule="exact"/>
              <w:ind w:left="80"/>
              <w:rPr>
                <w:sz w:val="20"/>
              </w:rPr>
            </w:pPr>
            <w:r>
              <w:rPr>
                <w:color w:val="FFFFFF"/>
                <w:sz w:val="20"/>
              </w:rPr>
              <w:t>£m</w:t>
            </w:r>
          </w:p>
        </w:tc>
        <w:tc>
          <w:tcPr>
            <w:tcW w:w="2619" w:type="dxa"/>
            <w:shd w:val="clear" w:color="auto" w:fill="918AB0"/>
          </w:tcPr>
          <w:p w14:paraId="6CBEF49E" w14:textId="77777777" w:rsidR="000252AC" w:rsidRDefault="00161BAF">
            <w:pPr>
              <w:pStyle w:val="TableParagraph"/>
              <w:spacing w:line="242" w:lineRule="exact"/>
              <w:ind w:left="80"/>
              <w:rPr>
                <w:sz w:val="20"/>
              </w:rPr>
            </w:pPr>
            <w:r>
              <w:rPr>
                <w:color w:val="FFFFFF"/>
                <w:sz w:val="20"/>
              </w:rPr>
              <w:t>2019-20</w:t>
            </w:r>
          </w:p>
          <w:p w14:paraId="74BB4E3A" w14:textId="77777777" w:rsidR="000252AC" w:rsidRDefault="00161BAF">
            <w:pPr>
              <w:pStyle w:val="TableParagraph"/>
              <w:spacing w:before="0" w:line="242" w:lineRule="exact"/>
              <w:ind w:left="80"/>
              <w:rPr>
                <w:sz w:val="20"/>
              </w:rPr>
            </w:pPr>
            <w:r>
              <w:rPr>
                <w:color w:val="FFFFFF"/>
                <w:sz w:val="20"/>
              </w:rPr>
              <w:t>£m</w:t>
            </w:r>
          </w:p>
        </w:tc>
      </w:tr>
      <w:tr w:rsidR="000252AC" w14:paraId="65F3D4B9" w14:textId="77777777">
        <w:trPr>
          <w:trHeight w:val="297"/>
        </w:trPr>
        <w:tc>
          <w:tcPr>
            <w:tcW w:w="4452" w:type="dxa"/>
          </w:tcPr>
          <w:p w14:paraId="49B17386" w14:textId="77777777" w:rsidR="000252AC" w:rsidRDefault="00161BAF">
            <w:pPr>
              <w:pStyle w:val="TableParagraph"/>
              <w:ind w:left="80"/>
              <w:rPr>
                <w:sz w:val="20"/>
              </w:rPr>
            </w:pPr>
            <w:r>
              <w:rPr>
                <w:color w:val="231F20"/>
                <w:sz w:val="20"/>
              </w:rPr>
              <w:t>Incwm</w:t>
            </w:r>
          </w:p>
        </w:tc>
        <w:tc>
          <w:tcPr>
            <w:tcW w:w="3458" w:type="dxa"/>
          </w:tcPr>
          <w:p w14:paraId="37A9BE23" w14:textId="77777777" w:rsidR="000252AC" w:rsidRDefault="00161BAF">
            <w:pPr>
              <w:pStyle w:val="TableParagraph"/>
              <w:ind w:left="80"/>
              <w:rPr>
                <w:sz w:val="20"/>
              </w:rPr>
            </w:pPr>
            <w:r>
              <w:rPr>
                <w:color w:val="231F20"/>
                <w:sz w:val="20"/>
              </w:rPr>
              <w:t>593.121</w:t>
            </w:r>
          </w:p>
        </w:tc>
        <w:tc>
          <w:tcPr>
            <w:tcW w:w="2619" w:type="dxa"/>
          </w:tcPr>
          <w:p w14:paraId="05F0121F" w14:textId="77777777" w:rsidR="000252AC" w:rsidRDefault="00161BAF">
            <w:pPr>
              <w:pStyle w:val="TableParagraph"/>
              <w:ind w:left="80"/>
              <w:rPr>
                <w:sz w:val="20"/>
              </w:rPr>
            </w:pPr>
            <w:r>
              <w:rPr>
                <w:color w:val="231F20"/>
                <w:sz w:val="20"/>
              </w:rPr>
              <w:t>334.609</w:t>
            </w:r>
          </w:p>
        </w:tc>
      </w:tr>
      <w:tr w:rsidR="000252AC" w14:paraId="134D2400" w14:textId="77777777">
        <w:trPr>
          <w:trHeight w:val="297"/>
        </w:trPr>
        <w:tc>
          <w:tcPr>
            <w:tcW w:w="4452" w:type="dxa"/>
          </w:tcPr>
          <w:p w14:paraId="5634B684" w14:textId="77777777" w:rsidR="000252AC" w:rsidRDefault="00161BAF">
            <w:pPr>
              <w:pStyle w:val="TableParagraph"/>
              <w:ind w:left="80"/>
              <w:rPr>
                <w:sz w:val="20"/>
              </w:rPr>
            </w:pPr>
            <w:r>
              <w:rPr>
                <w:color w:val="231F20"/>
                <w:sz w:val="20"/>
              </w:rPr>
              <w:t>Gwariant</w:t>
            </w:r>
          </w:p>
        </w:tc>
        <w:tc>
          <w:tcPr>
            <w:tcW w:w="3458" w:type="dxa"/>
          </w:tcPr>
          <w:p w14:paraId="3F4AC2B7" w14:textId="77777777" w:rsidR="000252AC" w:rsidRDefault="00161BAF">
            <w:pPr>
              <w:pStyle w:val="TableParagraph"/>
              <w:ind w:left="80"/>
              <w:rPr>
                <w:sz w:val="20"/>
              </w:rPr>
            </w:pPr>
            <w:r>
              <w:rPr>
                <w:color w:val="231F20"/>
                <w:sz w:val="20"/>
              </w:rPr>
              <w:t>593.100</w:t>
            </w:r>
          </w:p>
        </w:tc>
        <w:tc>
          <w:tcPr>
            <w:tcW w:w="2619" w:type="dxa"/>
          </w:tcPr>
          <w:p w14:paraId="321CBB60" w14:textId="77777777" w:rsidR="000252AC" w:rsidRDefault="00161BAF">
            <w:pPr>
              <w:pStyle w:val="TableParagraph"/>
              <w:ind w:left="80"/>
              <w:rPr>
                <w:sz w:val="20"/>
              </w:rPr>
            </w:pPr>
            <w:r>
              <w:rPr>
                <w:color w:val="231F20"/>
                <w:sz w:val="20"/>
              </w:rPr>
              <w:t>334.599</w:t>
            </w:r>
          </w:p>
        </w:tc>
      </w:tr>
      <w:tr w:rsidR="000252AC" w14:paraId="3E94F918" w14:textId="77777777">
        <w:trPr>
          <w:trHeight w:val="297"/>
        </w:trPr>
        <w:tc>
          <w:tcPr>
            <w:tcW w:w="4452" w:type="dxa"/>
          </w:tcPr>
          <w:p w14:paraId="116ACA7A" w14:textId="77777777" w:rsidR="000252AC" w:rsidRDefault="00161BAF">
            <w:pPr>
              <w:pStyle w:val="TableParagraph"/>
              <w:ind w:left="80"/>
              <w:rPr>
                <w:sz w:val="20"/>
              </w:rPr>
            </w:pPr>
            <w:r>
              <w:rPr>
                <w:color w:val="231F20"/>
                <w:sz w:val="20"/>
              </w:rPr>
              <w:t>Gwarged</w:t>
            </w:r>
          </w:p>
        </w:tc>
        <w:tc>
          <w:tcPr>
            <w:tcW w:w="3458" w:type="dxa"/>
          </w:tcPr>
          <w:p w14:paraId="48E65FD2" w14:textId="77777777" w:rsidR="000252AC" w:rsidRDefault="00161BAF">
            <w:pPr>
              <w:pStyle w:val="TableParagraph"/>
              <w:ind w:left="80"/>
              <w:rPr>
                <w:sz w:val="20"/>
              </w:rPr>
            </w:pPr>
            <w:r>
              <w:rPr>
                <w:color w:val="231F20"/>
                <w:sz w:val="20"/>
              </w:rPr>
              <w:t>0.021</w:t>
            </w:r>
          </w:p>
        </w:tc>
        <w:tc>
          <w:tcPr>
            <w:tcW w:w="2619" w:type="dxa"/>
          </w:tcPr>
          <w:p w14:paraId="48F6C94A" w14:textId="77777777" w:rsidR="000252AC" w:rsidRDefault="00161BAF">
            <w:pPr>
              <w:pStyle w:val="TableParagraph"/>
              <w:ind w:left="80"/>
              <w:rPr>
                <w:sz w:val="20"/>
              </w:rPr>
            </w:pPr>
            <w:r>
              <w:rPr>
                <w:color w:val="231F20"/>
                <w:sz w:val="20"/>
              </w:rPr>
              <w:t>0.010</w:t>
            </w:r>
          </w:p>
        </w:tc>
      </w:tr>
    </w:tbl>
    <w:p w14:paraId="7424E60E" w14:textId="77777777" w:rsidR="000252AC" w:rsidRDefault="000252AC">
      <w:pPr>
        <w:pStyle w:val="BodyText"/>
        <w:rPr>
          <w:b/>
          <w:sz w:val="28"/>
        </w:rPr>
      </w:pPr>
    </w:p>
    <w:p w14:paraId="469AAD35" w14:textId="77777777" w:rsidR="000252AC" w:rsidRDefault="00161BAF">
      <w:pPr>
        <w:spacing w:before="206"/>
        <w:ind w:left="220"/>
        <w:rPr>
          <w:b/>
          <w:sz w:val="24"/>
        </w:rPr>
      </w:pPr>
      <w:r>
        <w:rPr>
          <w:b/>
          <w:color w:val="231F20"/>
          <w:sz w:val="24"/>
        </w:rPr>
        <w:t>Gwariant refeniw</w:t>
      </w:r>
    </w:p>
    <w:p w14:paraId="36F3A97D" w14:textId="77777777" w:rsidR="000252AC" w:rsidRDefault="000252AC">
      <w:pPr>
        <w:pStyle w:val="BodyText"/>
        <w:spacing w:before="4"/>
        <w:rPr>
          <w:b/>
          <w:sz w:val="23"/>
        </w:rPr>
      </w:pPr>
    </w:p>
    <w:p w14:paraId="3CB9F514" w14:textId="77777777" w:rsidR="000252AC" w:rsidRDefault="00161BAF">
      <w:pPr>
        <w:pStyle w:val="BodyText"/>
        <w:spacing w:before="1" w:line="290" w:lineRule="exact"/>
        <w:ind w:left="220"/>
      </w:pPr>
      <w:r>
        <w:rPr>
          <w:color w:val="231F20"/>
        </w:rPr>
        <w:t>Yn ystod blwyddyn ariannol 2020-21, cyfanswm y gwariant oedd £593.100m, ac o hynny</w:t>
      </w:r>
    </w:p>
    <w:p w14:paraId="44FBE3D8" w14:textId="77777777" w:rsidR="000252AC" w:rsidRDefault="00161BAF">
      <w:pPr>
        <w:pStyle w:val="BodyText"/>
        <w:spacing w:line="290" w:lineRule="exact"/>
        <w:ind w:left="220"/>
      </w:pPr>
      <w:r>
        <w:rPr>
          <w:color w:val="231F20"/>
        </w:rPr>
        <w:t>gwariwyd £134.836m ar gostau cyflogau, gyda £458.264m yn cael ei wario ar gostau heblaw cyflogau.</w:t>
      </w:r>
    </w:p>
    <w:p w14:paraId="0E60BEAC" w14:textId="77777777" w:rsidR="000252AC" w:rsidRDefault="000252AC">
      <w:pPr>
        <w:pStyle w:val="BodyText"/>
        <w:spacing w:before="1"/>
        <w:rPr>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859"/>
        <w:gridCol w:w="2672"/>
      </w:tblGrid>
      <w:tr w:rsidR="000252AC" w14:paraId="7D3F99B5" w14:textId="77777777">
        <w:trPr>
          <w:trHeight w:val="297"/>
        </w:trPr>
        <w:tc>
          <w:tcPr>
            <w:tcW w:w="7859" w:type="dxa"/>
            <w:shd w:val="clear" w:color="auto" w:fill="918AB0"/>
          </w:tcPr>
          <w:p w14:paraId="307F80DC" w14:textId="77777777" w:rsidR="000252AC" w:rsidRDefault="00161BAF">
            <w:pPr>
              <w:pStyle w:val="TableParagraph"/>
              <w:ind w:left="80"/>
              <w:rPr>
                <w:sz w:val="20"/>
              </w:rPr>
            </w:pPr>
            <w:r>
              <w:rPr>
                <w:color w:val="FFFFFF"/>
                <w:sz w:val="20"/>
              </w:rPr>
              <w:t>Gwariant refeniw</w:t>
            </w:r>
          </w:p>
        </w:tc>
        <w:tc>
          <w:tcPr>
            <w:tcW w:w="2672" w:type="dxa"/>
            <w:shd w:val="clear" w:color="auto" w:fill="918AB0"/>
          </w:tcPr>
          <w:p w14:paraId="267F507D" w14:textId="77777777" w:rsidR="000252AC" w:rsidRDefault="00161BAF">
            <w:pPr>
              <w:pStyle w:val="TableParagraph"/>
              <w:ind w:left="79"/>
              <w:rPr>
                <w:sz w:val="20"/>
              </w:rPr>
            </w:pPr>
            <w:r>
              <w:rPr>
                <w:color w:val="FFFFFF"/>
                <w:sz w:val="20"/>
              </w:rPr>
              <w:t>£m</w:t>
            </w:r>
          </w:p>
        </w:tc>
      </w:tr>
      <w:tr w:rsidR="000252AC" w14:paraId="395D36A0" w14:textId="77777777">
        <w:trPr>
          <w:trHeight w:val="297"/>
        </w:trPr>
        <w:tc>
          <w:tcPr>
            <w:tcW w:w="7859" w:type="dxa"/>
          </w:tcPr>
          <w:p w14:paraId="0BF8ADD7" w14:textId="77777777" w:rsidR="000252AC" w:rsidRDefault="00161BAF">
            <w:pPr>
              <w:pStyle w:val="TableParagraph"/>
              <w:ind w:left="80"/>
              <w:rPr>
                <w:sz w:val="20"/>
              </w:rPr>
            </w:pPr>
            <w:r>
              <w:rPr>
                <w:color w:val="231F20"/>
                <w:sz w:val="20"/>
              </w:rPr>
              <w:t>Costau taliadau</w:t>
            </w:r>
          </w:p>
        </w:tc>
        <w:tc>
          <w:tcPr>
            <w:tcW w:w="2672" w:type="dxa"/>
          </w:tcPr>
          <w:p w14:paraId="5E31D8F6" w14:textId="77777777" w:rsidR="000252AC" w:rsidRDefault="00161BAF">
            <w:pPr>
              <w:pStyle w:val="TableParagraph"/>
              <w:ind w:left="79"/>
              <w:rPr>
                <w:sz w:val="20"/>
              </w:rPr>
            </w:pPr>
            <w:r>
              <w:rPr>
                <w:color w:val="231F20"/>
                <w:sz w:val="20"/>
              </w:rPr>
              <w:t>134.836</w:t>
            </w:r>
          </w:p>
        </w:tc>
      </w:tr>
      <w:tr w:rsidR="000252AC" w14:paraId="6D1293B5" w14:textId="77777777">
        <w:trPr>
          <w:trHeight w:val="297"/>
        </w:trPr>
        <w:tc>
          <w:tcPr>
            <w:tcW w:w="7859" w:type="dxa"/>
          </w:tcPr>
          <w:p w14:paraId="4805691F" w14:textId="77777777" w:rsidR="000252AC" w:rsidRDefault="00161BAF">
            <w:pPr>
              <w:pStyle w:val="TableParagraph"/>
              <w:ind w:left="80"/>
              <w:rPr>
                <w:sz w:val="20"/>
              </w:rPr>
            </w:pPr>
            <w:r>
              <w:rPr>
                <w:color w:val="231F20"/>
                <w:sz w:val="20"/>
              </w:rPr>
              <w:t>Costau heb fod yn daliadau</w:t>
            </w:r>
          </w:p>
        </w:tc>
        <w:tc>
          <w:tcPr>
            <w:tcW w:w="2672" w:type="dxa"/>
          </w:tcPr>
          <w:p w14:paraId="129EB1AA" w14:textId="77777777" w:rsidR="000252AC" w:rsidRDefault="00161BAF">
            <w:pPr>
              <w:pStyle w:val="TableParagraph"/>
              <w:ind w:left="79"/>
              <w:rPr>
                <w:sz w:val="20"/>
              </w:rPr>
            </w:pPr>
            <w:r>
              <w:rPr>
                <w:color w:val="231F20"/>
                <w:sz w:val="20"/>
              </w:rPr>
              <w:t>458.264</w:t>
            </w:r>
          </w:p>
        </w:tc>
      </w:tr>
      <w:tr w:rsidR="000252AC" w14:paraId="57DCC387" w14:textId="77777777">
        <w:trPr>
          <w:trHeight w:val="297"/>
        </w:trPr>
        <w:tc>
          <w:tcPr>
            <w:tcW w:w="7859" w:type="dxa"/>
            <w:shd w:val="clear" w:color="auto" w:fill="EEEEEE"/>
          </w:tcPr>
          <w:p w14:paraId="7CB9757F" w14:textId="77777777" w:rsidR="000252AC" w:rsidRDefault="00161BAF">
            <w:pPr>
              <w:pStyle w:val="TableParagraph"/>
              <w:ind w:left="80"/>
              <w:rPr>
                <w:b/>
                <w:sz w:val="20"/>
              </w:rPr>
            </w:pPr>
            <w:r>
              <w:rPr>
                <w:b/>
                <w:color w:val="231F20"/>
                <w:sz w:val="20"/>
              </w:rPr>
              <w:t>Cyfanswm</w:t>
            </w:r>
          </w:p>
        </w:tc>
        <w:tc>
          <w:tcPr>
            <w:tcW w:w="2672" w:type="dxa"/>
            <w:shd w:val="clear" w:color="auto" w:fill="EEEEEE"/>
          </w:tcPr>
          <w:p w14:paraId="71DD74F5" w14:textId="77777777" w:rsidR="000252AC" w:rsidRDefault="00161BAF">
            <w:pPr>
              <w:pStyle w:val="TableParagraph"/>
              <w:ind w:left="79"/>
              <w:rPr>
                <w:b/>
                <w:sz w:val="20"/>
              </w:rPr>
            </w:pPr>
            <w:r>
              <w:rPr>
                <w:b/>
                <w:color w:val="231F20"/>
                <w:sz w:val="20"/>
              </w:rPr>
              <w:t>593.100</w:t>
            </w:r>
          </w:p>
        </w:tc>
      </w:tr>
    </w:tbl>
    <w:p w14:paraId="4B45FADE" w14:textId="77777777" w:rsidR="000252AC" w:rsidRDefault="000252AC">
      <w:pPr>
        <w:rPr>
          <w:sz w:val="20"/>
        </w:rPr>
        <w:sectPr w:rsidR="000252AC">
          <w:pgSz w:w="11910" w:h="16840"/>
          <w:pgMar w:top="680" w:right="0" w:bottom="600" w:left="460" w:header="0" w:footer="400" w:gutter="0"/>
          <w:cols w:space="720"/>
        </w:sectPr>
      </w:pPr>
    </w:p>
    <w:p w14:paraId="56B5F4E8" w14:textId="77777777" w:rsidR="000252AC" w:rsidRDefault="000252AC">
      <w:pPr>
        <w:pStyle w:val="BodyText"/>
        <w:rPr>
          <w:sz w:val="20"/>
        </w:rPr>
      </w:pPr>
    </w:p>
    <w:p w14:paraId="1D815574" w14:textId="77777777" w:rsidR="000252AC" w:rsidRDefault="000252AC">
      <w:pPr>
        <w:pStyle w:val="BodyText"/>
        <w:spacing w:before="12"/>
        <w:rPr>
          <w:sz w:val="22"/>
        </w:rPr>
      </w:pPr>
    </w:p>
    <w:p w14:paraId="05B80F92" w14:textId="77777777" w:rsidR="000252AC" w:rsidRDefault="00161BAF">
      <w:pPr>
        <w:pStyle w:val="Heading4"/>
      </w:pPr>
      <w:r>
        <w:rPr>
          <w:color w:val="231F20"/>
        </w:rPr>
        <w:t>Gwario taliadau</w:t>
      </w:r>
    </w:p>
    <w:p w14:paraId="013A1202" w14:textId="77777777" w:rsidR="000252AC" w:rsidRDefault="000252AC">
      <w:pPr>
        <w:pStyle w:val="BodyText"/>
        <w:spacing w:before="7"/>
        <w:rPr>
          <w:b/>
          <w:sz w:val="23"/>
        </w:rPr>
      </w:pPr>
    </w:p>
    <w:p w14:paraId="2BD19285" w14:textId="77777777" w:rsidR="000252AC" w:rsidRDefault="00161BAF">
      <w:pPr>
        <w:pStyle w:val="BodyText"/>
        <w:spacing w:line="237" w:lineRule="auto"/>
        <w:ind w:left="220" w:right="688"/>
      </w:pPr>
      <w:r>
        <w:rPr>
          <w:color w:val="231F20"/>
        </w:rPr>
        <w:t>Mae gwariant ar staff banc ac asiantaeth yn ymwneud yn gyffredinol â llenwi swyddi gwag neu swyddi gwag hirdymor, ond caiff ei leihau cymaint â phosibl.</w:t>
      </w:r>
    </w:p>
    <w:p w14:paraId="21EED036" w14:textId="77777777" w:rsidR="000252AC" w:rsidRDefault="000252AC">
      <w:pPr>
        <w:pStyle w:val="BodyText"/>
        <w:spacing w:before="1"/>
        <w:rPr>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859"/>
        <w:gridCol w:w="2672"/>
      </w:tblGrid>
      <w:tr w:rsidR="000252AC" w14:paraId="7476EF5C" w14:textId="77777777">
        <w:trPr>
          <w:trHeight w:val="297"/>
        </w:trPr>
        <w:tc>
          <w:tcPr>
            <w:tcW w:w="7859" w:type="dxa"/>
            <w:shd w:val="clear" w:color="auto" w:fill="918AB0"/>
          </w:tcPr>
          <w:p w14:paraId="61B66911" w14:textId="77777777" w:rsidR="000252AC" w:rsidRDefault="00161BAF">
            <w:pPr>
              <w:pStyle w:val="TableParagraph"/>
              <w:ind w:left="80"/>
              <w:rPr>
                <w:sz w:val="20"/>
              </w:rPr>
            </w:pPr>
            <w:r>
              <w:rPr>
                <w:color w:val="FFFFFF"/>
                <w:sz w:val="20"/>
              </w:rPr>
              <w:t>Gwario taliadau</w:t>
            </w:r>
          </w:p>
        </w:tc>
        <w:tc>
          <w:tcPr>
            <w:tcW w:w="2672" w:type="dxa"/>
            <w:shd w:val="clear" w:color="auto" w:fill="918AB0"/>
          </w:tcPr>
          <w:p w14:paraId="2DE99146" w14:textId="77777777" w:rsidR="000252AC" w:rsidRDefault="00161BAF">
            <w:pPr>
              <w:pStyle w:val="TableParagraph"/>
              <w:ind w:left="79"/>
              <w:rPr>
                <w:sz w:val="20"/>
              </w:rPr>
            </w:pPr>
            <w:r>
              <w:rPr>
                <w:color w:val="FFFFFF"/>
                <w:sz w:val="20"/>
              </w:rPr>
              <w:t>£m</w:t>
            </w:r>
          </w:p>
        </w:tc>
      </w:tr>
      <w:tr w:rsidR="000252AC" w14:paraId="408CB03F" w14:textId="77777777">
        <w:trPr>
          <w:trHeight w:val="297"/>
        </w:trPr>
        <w:tc>
          <w:tcPr>
            <w:tcW w:w="7859" w:type="dxa"/>
          </w:tcPr>
          <w:p w14:paraId="11C9A0D3" w14:textId="77777777" w:rsidR="000252AC" w:rsidRDefault="00161BAF">
            <w:pPr>
              <w:pStyle w:val="TableParagraph"/>
              <w:ind w:left="80"/>
              <w:rPr>
                <w:sz w:val="20"/>
              </w:rPr>
            </w:pPr>
            <w:r>
              <w:rPr>
                <w:color w:val="231F20"/>
                <w:sz w:val="20"/>
              </w:rPr>
              <w:t>Tâl</w:t>
            </w:r>
          </w:p>
        </w:tc>
        <w:tc>
          <w:tcPr>
            <w:tcW w:w="2672" w:type="dxa"/>
          </w:tcPr>
          <w:p w14:paraId="7F2B70A0" w14:textId="77777777" w:rsidR="000252AC" w:rsidRDefault="00161BAF">
            <w:pPr>
              <w:pStyle w:val="TableParagraph"/>
              <w:ind w:left="79"/>
              <w:rPr>
                <w:sz w:val="20"/>
              </w:rPr>
            </w:pPr>
            <w:r>
              <w:rPr>
                <w:color w:val="231F20"/>
                <w:sz w:val="20"/>
              </w:rPr>
              <w:t>130.780</w:t>
            </w:r>
          </w:p>
        </w:tc>
      </w:tr>
      <w:tr w:rsidR="000252AC" w14:paraId="3253C331" w14:textId="77777777">
        <w:trPr>
          <w:trHeight w:val="297"/>
        </w:trPr>
        <w:tc>
          <w:tcPr>
            <w:tcW w:w="7859" w:type="dxa"/>
          </w:tcPr>
          <w:p w14:paraId="7052401E" w14:textId="77777777" w:rsidR="000252AC" w:rsidRDefault="00161BAF">
            <w:pPr>
              <w:pStyle w:val="TableParagraph"/>
              <w:ind w:left="80"/>
              <w:rPr>
                <w:sz w:val="20"/>
              </w:rPr>
            </w:pPr>
            <w:r>
              <w:rPr>
                <w:color w:val="231F20"/>
                <w:sz w:val="20"/>
              </w:rPr>
              <w:t>Banc</w:t>
            </w:r>
          </w:p>
        </w:tc>
        <w:tc>
          <w:tcPr>
            <w:tcW w:w="2672" w:type="dxa"/>
          </w:tcPr>
          <w:p w14:paraId="1E72B9EF" w14:textId="77777777" w:rsidR="000252AC" w:rsidRDefault="00161BAF">
            <w:pPr>
              <w:pStyle w:val="TableParagraph"/>
              <w:ind w:left="79"/>
              <w:rPr>
                <w:sz w:val="20"/>
              </w:rPr>
            </w:pPr>
            <w:r>
              <w:rPr>
                <w:color w:val="231F20"/>
                <w:sz w:val="20"/>
              </w:rPr>
              <w:t>2.761</w:t>
            </w:r>
          </w:p>
        </w:tc>
      </w:tr>
      <w:tr w:rsidR="000252AC" w14:paraId="44645CDF" w14:textId="77777777">
        <w:trPr>
          <w:trHeight w:val="297"/>
        </w:trPr>
        <w:tc>
          <w:tcPr>
            <w:tcW w:w="7859" w:type="dxa"/>
          </w:tcPr>
          <w:p w14:paraId="5273FF93" w14:textId="77777777" w:rsidR="000252AC" w:rsidRDefault="00161BAF">
            <w:pPr>
              <w:pStyle w:val="TableParagraph"/>
              <w:ind w:left="80"/>
              <w:rPr>
                <w:sz w:val="20"/>
              </w:rPr>
            </w:pPr>
            <w:r>
              <w:rPr>
                <w:color w:val="231F20"/>
                <w:sz w:val="20"/>
              </w:rPr>
              <w:t>Asiantaeth</w:t>
            </w:r>
          </w:p>
        </w:tc>
        <w:tc>
          <w:tcPr>
            <w:tcW w:w="2672" w:type="dxa"/>
          </w:tcPr>
          <w:p w14:paraId="47207CE6" w14:textId="77777777" w:rsidR="000252AC" w:rsidRDefault="00161BAF">
            <w:pPr>
              <w:pStyle w:val="TableParagraph"/>
              <w:ind w:left="79"/>
              <w:rPr>
                <w:sz w:val="20"/>
              </w:rPr>
            </w:pPr>
            <w:r>
              <w:rPr>
                <w:color w:val="231F20"/>
                <w:sz w:val="20"/>
              </w:rPr>
              <w:t>1.295</w:t>
            </w:r>
          </w:p>
        </w:tc>
      </w:tr>
      <w:tr w:rsidR="000252AC" w14:paraId="3442C528" w14:textId="77777777">
        <w:trPr>
          <w:trHeight w:val="297"/>
        </w:trPr>
        <w:tc>
          <w:tcPr>
            <w:tcW w:w="7859" w:type="dxa"/>
            <w:shd w:val="clear" w:color="auto" w:fill="EEEEEE"/>
          </w:tcPr>
          <w:p w14:paraId="594B9E44" w14:textId="77777777" w:rsidR="000252AC" w:rsidRDefault="00161BAF">
            <w:pPr>
              <w:pStyle w:val="TableParagraph"/>
              <w:ind w:left="80"/>
              <w:rPr>
                <w:b/>
                <w:sz w:val="20"/>
              </w:rPr>
            </w:pPr>
            <w:r>
              <w:rPr>
                <w:b/>
                <w:color w:val="231F20"/>
                <w:sz w:val="20"/>
              </w:rPr>
              <w:t>Cyfanswm</w:t>
            </w:r>
          </w:p>
        </w:tc>
        <w:tc>
          <w:tcPr>
            <w:tcW w:w="2672" w:type="dxa"/>
            <w:shd w:val="clear" w:color="auto" w:fill="EEEEEE"/>
          </w:tcPr>
          <w:p w14:paraId="45038CF1" w14:textId="77777777" w:rsidR="000252AC" w:rsidRDefault="00161BAF">
            <w:pPr>
              <w:pStyle w:val="TableParagraph"/>
              <w:ind w:left="79"/>
              <w:rPr>
                <w:b/>
                <w:sz w:val="20"/>
              </w:rPr>
            </w:pPr>
            <w:r>
              <w:rPr>
                <w:b/>
                <w:color w:val="231F20"/>
                <w:sz w:val="20"/>
              </w:rPr>
              <w:t>134.836</w:t>
            </w:r>
          </w:p>
        </w:tc>
      </w:tr>
    </w:tbl>
    <w:p w14:paraId="00924D93" w14:textId="77777777" w:rsidR="000252AC" w:rsidRDefault="000252AC">
      <w:pPr>
        <w:pStyle w:val="BodyText"/>
        <w:rPr>
          <w:sz w:val="28"/>
        </w:rPr>
      </w:pPr>
    </w:p>
    <w:p w14:paraId="07B6C32B" w14:textId="77777777" w:rsidR="000252AC" w:rsidRDefault="00161BAF">
      <w:pPr>
        <w:pStyle w:val="Heading4"/>
        <w:spacing w:before="207"/>
      </w:pPr>
      <w:r>
        <w:rPr>
          <w:color w:val="231F20"/>
        </w:rPr>
        <w:t>Gwariant heb fod ar daliadau</w:t>
      </w:r>
    </w:p>
    <w:p w14:paraId="0969F608" w14:textId="77777777" w:rsidR="000252AC" w:rsidRDefault="000252AC">
      <w:pPr>
        <w:pStyle w:val="BodyText"/>
        <w:spacing w:before="7"/>
        <w:rPr>
          <w:b/>
          <w:sz w:val="23"/>
        </w:rPr>
      </w:pPr>
    </w:p>
    <w:p w14:paraId="411052BB" w14:textId="77777777" w:rsidR="000252AC" w:rsidRDefault="00161BAF">
      <w:pPr>
        <w:pStyle w:val="BodyText"/>
        <w:spacing w:line="237" w:lineRule="auto"/>
        <w:ind w:left="220" w:right="714"/>
      </w:pPr>
      <w:r>
        <w:rPr>
          <w:color w:val="231F20"/>
        </w:rPr>
        <w:t>Cyfanswm y gwariant heb fod ar daliadau ar gyfer blwyddyn ariannol 2020-21 oedd £458.264m, heb gynnwys taliadau Cronfa Risg Cymru. Mae’r siart isod yn dangos y prif gategorïau o wariant heb fod ar daliadau ar gyfer blwyddyn ariannol 2020-21 gyda’r gwariant ‘arall’ yn cael ei ddadansoddi ymhellach yn y tabl ar y dudalen nesaf.</w:t>
      </w:r>
    </w:p>
    <w:p w14:paraId="2A42AC82" w14:textId="77777777" w:rsidR="000252AC" w:rsidRDefault="000252AC">
      <w:pPr>
        <w:pStyle w:val="BodyText"/>
        <w:spacing w:before="3"/>
        <w:rPr>
          <w:sz w:val="14"/>
        </w:rPr>
      </w:pPr>
    </w:p>
    <w:p w14:paraId="5AE0CDD8" w14:textId="77777777" w:rsidR="000252AC" w:rsidRDefault="00DB7BE8">
      <w:pPr>
        <w:spacing w:before="100" w:line="295" w:lineRule="auto"/>
        <w:ind w:left="7306" w:right="722"/>
        <w:rPr>
          <w:sz w:val="20"/>
        </w:rPr>
      </w:pPr>
      <w:r>
        <w:rPr>
          <w:noProof/>
        </w:rPr>
        <mc:AlternateContent>
          <mc:Choice Requires="wpg">
            <w:drawing>
              <wp:anchor distT="0" distB="0" distL="114300" distR="114300" simplePos="0" relativeHeight="15778816" behindDoc="0" locked="0" layoutInCell="1" allowOverlap="1" wp14:anchorId="7F7C984B" wp14:editId="220560C3">
                <wp:simplePos x="0" y="0"/>
                <wp:positionH relativeFrom="page">
                  <wp:posOffset>431800</wp:posOffset>
                </wp:positionH>
                <wp:positionV relativeFrom="paragraph">
                  <wp:posOffset>93768</wp:posOffset>
                </wp:positionV>
                <wp:extent cx="4284345" cy="3789045"/>
                <wp:effectExtent l="0" t="0" r="0" b="0"/>
                <wp:wrapNone/>
                <wp:docPr id="113"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4345" cy="3789045"/>
                          <a:chOff x="680" y="148"/>
                          <a:chExt cx="6747" cy="5967"/>
                        </a:xfrm>
                      </wpg:grpSpPr>
                      <pic:pic xmlns:pic="http://schemas.openxmlformats.org/drawingml/2006/picture">
                        <pic:nvPicPr>
                          <pic:cNvPr id="114" name="docshape306"/>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680" y="148"/>
                            <a:ext cx="5967" cy="5967"/>
                          </a:xfrm>
                          <a:prstGeom prst="rect">
                            <a:avLst/>
                          </a:prstGeom>
                          <a:noFill/>
                          <a:extLst>
                            <a:ext uri="{909E8E84-426E-40DD-AFC4-6F175D3DCCD1}">
                              <a14:hiddenFill xmlns:a14="http://schemas.microsoft.com/office/drawing/2010/main">
                                <a:solidFill>
                                  <a:srgbClr val="FFFFFF"/>
                                </a:solidFill>
                              </a14:hiddenFill>
                            </a:ext>
                          </a:extLst>
                        </pic:spPr>
                      </pic:pic>
                      <wps:wsp>
                        <wps:cNvPr id="115" name="docshape307"/>
                        <wps:cNvSpPr>
                          <a:spLocks/>
                        </wps:cNvSpPr>
                        <wps:spPr bwMode="auto">
                          <a:xfrm>
                            <a:off x="3707" y="217"/>
                            <a:ext cx="3720" cy="2393"/>
                          </a:xfrm>
                          <a:custGeom>
                            <a:avLst/>
                            <a:gdLst>
                              <a:gd name="T0" fmla="+- 0 4000 3708"/>
                              <a:gd name="T1" fmla="*/ T0 w 3720"/>
                              <a:gd name="T2" fmla="+- 0 1709 218"/>
                              <a:gd name="T3" fmla="*/ 1709 h 2393"/>
                              <a:gd name="T4" fmla="+- 0 6803 3708"/>
                              <a:gd name="T5" fmla="*/ T4 w 3720"/>
                              <a:gd name="T6" fmla="+- 0 1723 218"/>
                              <a:gd name="T7" fmla="*/ 1723 h 2393"/>
                              <a:gd name="T8" fmla="+- 0 6803 3708"/>
                              <a:gd name="T9" fmla="*/ T8 w 3720"/>
                              <a:gd name="T10" fmla="+- 0 1410 218"/>
                              <a:gd name="T11" fmla="*/ 1410 h 2393"/>
                              <a:gd name="T12" fmla="+- 0 3944 3708"/>
                              <a:gd name="T13" fmla="*/ T12 w 3720"/>
                              <a:gd name="T14" fmla="+- 0 1425 218"/>
                              <a:gd name="T15" fmla="*/ 1425 h 2393"/>
                              <a:gd name="T16" fmla="+- 0 6803 3708"/>
                              <a:gd name="T17" fmla="*/ T16 w 3720"/>
                              <a:gd name="T18" fmla="+- 0 1410 218"/>
                              <a:gd name="T19" fmla="*/ 1410 h 2393"/>
                              <a:gd name="T20" fmla="+- 0 3906 3708"/>
                              <a:gd name="T21" fmla="*/ T20 w 3720"/>
                              <a:gd name="T22" fmla="+- 0 1112 218"/>
                              <a:gd name="T23" fmla="*/ 1112 h 2393"/>
                              <a:gd name="T24" fmla="+- 0 6803 3708"/>
                              <a:gd name="T25" fmla="*/ T24 w 3720"/>
                              <a:gd name="T26" fmla="+- 0 1126 218"/>
                              <a:gd name="T27" fmla="*/ 1126 h 2393"/>
                              <a:gd name="T28" fmla="+- 0 6803 3708"/>
                              <a:gd name="T29" fmla="*/ T28 w 3720"/>
                              <a:gd name="T30" fmla="+- 0 814 218"/>
                              <a:gd name="T31" fmla="*/ 814 h 2393"/>
                              <a:gd name="T32" fmla="+- 0 3849 3708"/>
                              <a:gd name="T33" fmla="*/ T32 w 3720"/>
                              <a:gd name="T34" fmla="+- 0 828 218"/>
                              <a:gd name="T35" fmla="*/ 828 h 2393"/>
                              <a:gd name="T36" fmla="+- 0 6803 3708"/>
                              <a:gd name="T37" fmla="*/ T36 w 3720"/>
                              <a:gd name="T38" fmla="+- 0 814 218"/>
                              <a:gd name="T39" fmla="*/ 814 h 2393"/>
                              <a:gd name="T40" fmla="+- 0 3784 3708"/>
                              <a:gd name="T41" fmla="*/ T40 w 3720"/>
                              <a:gd name="T42" fmla="+- 0 516 218"/>
                              <a:gd name="T43" fmla="*/ 516 h 2393"/>
                              <a:gd name="T44" fmla="+- 0 6803 3708"/>
                              <a:gd name="T45" fmla="*/ T44 w 3720"/>
                              <a:gd name="T46" fmla="+- 0 530 218"/>
                              <a:gd name="T47" fmla="*/ 530 h 2393"/>
                              <a:gd name="T48" fmla="+- 0 7427 3708"/>
                              <a:gd name="T49" fmla="*/ T48 w 3720"/>
                              <a:gd name="T50" fmla="+- 0 2596 218"/>
                              <a:gd name="T51" fmla="*/ 2596 h 2393"/>
                              <a:gd name="T52" fmla="+- 0 4273 3708"/>
                              <a:gd name="T53" fmla="*/ T52 w 3720"/>
                              <a:gd name="T54" fmla="+- 0 2596 218"/>
                              <a:gd name="T55" fmla="*/ 2596 h 2393"/>
                              <a:gd name="T56" fmla="+- 0 6803 3708"/>
                              <a:gd name="T57" fmla="*/ T56 w 3720"/>
                              <a:gd name="T58" fmla="+- 0 2610 218"/>
                              <a:gd name="T59" fmla="*/ 2610 h 2393"/>
                              <a:gd name="T60" fmla="+- 0 7427 3708"/>
                              <a:gd name="T61" fmla="*/ T60 w 3720"/>
                              <a:gd name="T62" fmla="+- 0 2596 218"/>
                              <a:gd name="T63" fmla="*/ 2596 h 2393"/>
                              <a:gd name="T64" fmla="+- 0 6803 3708"/>
                              <a:gd name="T65" fmla="*/ T64 w 3720"/>
                              <a:gd name="T66" fmla="+- 0 2305 218"/>
                              <a:gd name="T67" fmla="*/ 2305 h 2393"/>
                              <a:gd name="T68" fmla="+- 0 4164 3708"/>
                              <a:gd name="T69" fmla="*/ T68 w 3720"/>
                              <a:gd name="T70" fmla="+- 0 2319 218"/>
                              <a:gd name="T71" fmla="*/ 2319 h 2393"/>
                              <a:gd name="T72" fmla="+- 0 7427 3708"/>
                              <a:gd name="T73" fmla="*/ T72 w 3720"/>
                              <a:gd name="T74" fmla="+- 0 2319 218"/>
                              <a:gd name="T75" fmla="*/ 2319 h 2393"/>
                              <a:gd name="T76" fmla="+- 0 7427 3708"/>
                              <a:gd name="T77" fmla="*/ T76 w 3720"/>
                              <a:gd name="T78" fmla="+- 0 2000 218"/>
                              <a:gd name="T79" fmla="*/ 2000 h 2393"/>
                              <a:gd name="T80" fmla="+- 0 4093 3708"/>
                              <a:gd name="T81" fmla="*/ T80 w 3720"/>
                              <a:gd name="T82" fmla="+- 0 2000 218"/>
                              <a:gd name="T83" fmla="*/ 2000 h 2393"/>
                              <a:gd name="T84" fmla="+- 0 6803 3708"/>
                              <a:gd name="T85" fmla="*/ T84 w 3720"/>
                              <a:gd name="T86" fmla="+- 0 2014 218"/>
                              <a:gd name="T87" fmla="*/ 2014 h 2393"/>
                              <a:gd name="T88" fmla="+- 0 7427 3708"/>
                              <a:gd name="T89" fmla="*/ T88 w 3720"/>
                              <a:gd name="T90" fmla="+- 0 2000 218"/>
                              <a:gd name="T91" fmla="*/ 2000 h 2393"/>
                              <a:gd name="T92" fmla="+- 0 6803 3708"/>
                              <a:gd name="T93" fmla="*/ T92 w 3720"/>
                              <a:gd name="T94" fmla="+- 0 1709 218"/>
                              <a:gd name="T95" fmla="*/ 1709 h 2393"/>
                              <a:gd name="T96" fmla="+- 0 7427 3708"/>
                              <a:gd name="T97" fmla="*/ T96 w 3720"/>
                              <a:gd name="T98" fmla="+- 0 1723 218"/>
                              <a:gd name="T99" fmla="*/ 1723 h 2393"/>
                              <a:gd name="T100" fmla="+- 0 7427 3708"/>
                              <a:gd name="T101" fmla="*/ T100 w 3720"/>
                              <a:gd name="T102" fmla="+- 0 1410 218"/>
                              <a:gd name="T103" fmla="*/ 1410 h 2393"/>
                              <a:gd name="T104" fmla="+- 0 6803 3708"/>
                              <a:gd name="T105" fmla="*/ T104 w 3720"/>
                              <a:gd name="T106" fmla="+- 0 1425 218"/>
                              <a:gd name="T107" fmla="*/ 1425 h 2393"/>
                              <a:gd name="T108" fmla="+- 0 7427 3708"/>
                              <a:gd name="T109" fmla="*/ T108 w 3720"/>
                              <a:gd name="T110" fmla="+- 0 1410 218"/>
                              <a:gd name="T111" fmla="*/ 1410 h 2393"/>
                              <a:gd name="T112" fmla="+- 0 6803 3708"/>
                              <a:gd name="T113" fmla="*/ T112 w 3720"/>
                              <a:gd name="T114" fmla="+- 0 1112 218"/>
                              <a:gd name="T115" fmla="*/ 1112 h 2393"/>
                              <a:gd name="T116" fmla="+- 0 7427 3708"/>
                              <a:gd name="T117" fmla="*/ T116 w 3720"/>
                              <a:gd name="T118" fmla="+- 0 1126 218"/>
                              <a:gd name="T119" fmla="*/ 1126 h 2393"/>
                              <a:gd name="T120" fmla="+- 0 7427 3708"/>
                              <a:gd name="T121" fmla="*/ T120 w 3720"/>
                              <a:gd name="T122" fmla="+- 0 814 218"/>
                              <a:gd name="T123" fmla="*/ 814 h 2393"/>
                              <a:gd name="T124" fmla="+- 0 6803 3708"/>
                              <a:gd name="T125" fmla="*/ T124 w 3720"/>
                              <a:gd name="T126" fmla="+- 0 828 218"/>
                              <a:gd name="T127" fmla="*/ 828 h 2393"/>
                              <a:gd name="T128" fmla="+- 0 7427 3708"/>
                              <a:gd name="T129" fmla="*/ T128 w 3720"/>
                              <a:gd name="T130" fmla="+- 0 814 218"/>
                              <a:gd name="T131" fmla="*/ 814 h 2393"/>
                              <a:gd name="T132" fmla="+- 0 6803 3708"/>
                              <a:gd name="T133" fmla="*/ T132 w 3720"/>
                              <a:gd name="T134" fmla="+- 0 516 218"/>
                              <a:gd name="T135" fmla="*/ 516 h 2393"/>
                              <a:gd name="T136" fmla="+- 0 7427 3708"/>
                              <a:gd name="T137" fmla="*/ T136 w 3720"/>
                              <a:gd name="T138" fmla="+- 0 530 218"/>
                              <a:gd name="T139" fmla="*/ 530 h 2393"/>
                              <a:gd name="T140" fmla="+- 0 7427 3708"/>
                              <a:gd name="T141" fmla="*/ T140 w 3720"/>
                              <a:gd name="T142" fmla="+- 0 218 218"/>
                              <a:gd name="T143" fmla="*/ 218 h 2393"/>
                              <a:gd name="T144" fmla="+- 0 3708 3708"/>
                              <a:gd name="T145" fmla="*/ T144 w 3720"/>
                              <a:gd name="T146" fmla="+- 0 218 218"/>
                              <a:gd name="T147" fmla="*/ 218 h 2393"/>
                              <a:gd name="T148" fmla="+- 0 6803 3708"/>
                              <a:gd name="T149" fmla="*/ T148 w 3720"/>
                              <a:gd name="T150" fmla="+- 0 232 218"/>
                              <a:gd name="T151" fmla="*/ 232 h 2393"/>
                              <a:gd name="T152" fmla="+- 0 7427 3708"/>
                              <a:gd name="T153" fmla="*/ T152 w 3720"/>
                              <a:gd name="T154" fmla="+- 0 218 218"/>
                              <a:gd name="T155" fmla="*/ 218 h 2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720" h="2393">
                                <a:moveTo>
                                  <a:pt x="3095" y="1491"/>
                                </a:moveTo>
                                <a:lnTo>
                                  <a:pt x="292" y="1491"/>
                                </a:lnTo>
                                <a:lnTo>
                                  <a:pt x="292" y="1505"/>
                                </a:lnTo>
                                <a:lnTo>
                                  <a:pt x="3095" y="1505"/>
                                </a:lnTo>
                                <a:lnTo>
                                  <a:pt x="3095" y="1491"/>
                                </a:lnTo>
                                <a:close/>
                                <a:moveTo>
                                  <a:pt x="3095" y="1192"/>
                                </a:moveTo>
                                <a:lnTo>
                                  <a:pt x="236" y="1192"/>
                                </a:lnTo>
                                <a:lnTo>
                                  <a:pt x="236" y="1207"/>
                                </a:lnTo>
                                <a:lnTo>
                                  <a:pt x="3095" y="1207"/>
                                </a:lnTo>
                                <a:lnTo>
                                  <a:pt x="3095" y="1192"/>
                                </a:lnTo>
                                <a:close/>
                                <a:moveTo>
                                  <a:pt x="3095" y="894"/>
                                </a:moveTo>
                                <a:lnTo>
                                  <a:pt x="198" y="894"/>
                                </a:lnTo>
                                <a:lnTo>
                                  <a:pt x="198" y="908"/>
                                </a:lnTo>
                                <a:lnTo>
                                  <a:pt x="3095" y="908"/>
                                </a:lnTo>
                                <a:lnTo>
                                  <a:pt x="3095" y="894"/>
                                </a:lnTo>
                                <a:close/>
                                <a:moveTo>
                                  <a:pt x="3095" y="596"/>
                                </a:moveTo>
                                <a:lnTo>
                                  <a:pt x="141" y="596"/>
                                </a:lnTo>
                                <a:lnTo>
                                  <a:pt x="141" y="610"/>
                                </a:lnTo>
                                <a:lnTo>
                                  <a:pt x="3095" y="610"/>
                                </a:lnTo>
                                <a:lnTo>
                                  <a:pt x="3095" y="596"/>
                                </a:lnTo>
                                <a:close/>
                                <a:moveTo>
                                  <a:pt x="3095" y="298"/>
                                </a:moveTo>
                                <a:lnTo>
                                  <a:pt x="76" y="298"/>
                                </a:lnTo>
                                <a:lnTo>
                                  <a:pt x="76" y="312"/>
                                </a:lnTo>
                                <a:lnTo>
                                  <a:pt x="3095" y="312"/>
                                </a:lnTo>
                                <a:lnTo>
                                  <a:pt x="3095" y="298"/>
                                </a:lnTo>
                                <a:close/>
                                <a:moveTo>
                                  <a:pt x="3719" y="2378"/>
                                </a:moveTo>
                                <a:lnTo>
                                  <a:pt x="3095" y="2378"/>
                                </a:lnTo>
                                <a:lnTo>
                                  <a:pt x="565" y="2378"/>
                                </a:lnTo>
                                <a:lnTo>
                                  <a:pt x="565" y="2392"/>
                                </a:lnTo>
                                <a:lnTo>
                                  <a:pt x="3095" y="2392"/>
                                </a:lnTo>
                                <a:lnTo>
                                  <a:pt x="3719" y="2392"/>
                                </a:lnTo>
                                <a:lnTo>
                                  <a:pt x="3719" y="2378"/>
                                </a:lnTo>
                                <a:close/>
                                <a:moveTo>
                                  <a:pt x="3719" y="2087"/>
                                </a:moveTo>
                                <a:lnTo>
                                  <a:pt x="3095" y="2087"/>
                                </a:lnTo>
                                <a:lnTo>
                                  <a:pt x="456" y="2087"/>
                                </a:lnTo>
                                <a:lnTo>
                                  <a:pt x="456" y="2101"/>
                                </a:lnTo>
                                <a:lnTo>
                                  <a:pt x="3095" y="2101"/>
                                </a:lnTo>
                                <a:lnTo>
                                  <a:pt x="3719" y="2101"/>
                                </a:lnTo>
                                <a:lnTo>
                                  <a:pt x="3719" y="2087"/>
                                </a:lnTo>
                                <a:close/>
                                <a:moveTo>
                                  <a:pt x="3719" y="1782"/>
                                </a:moveTo>
                                <a:lnTo>
                                  <a:pt x="3095" y="1782"/>
                                </a:lnTo>
                                <a:lnTo>
                                  <a:pt x="385" y="1782"/>
                                </a:lnTo>
                                <a:lnTo>
                                  <a:pt x="385" y="1796"/>
                                </a:lnTo>
                                <a:lnTo>
                                  <a:pt x="3095" y="1796"/>
                                </a:lnTo>
                                <a:lnTo>
                                  <a:pt x="3719" y="1796"/>
                                </a:lnTo>
                                <a:lnTo>
                                  <a:pt x="3719" y="1782"/>
                                </a:lnTo>
                                <a:close/>
                                <a:moveTo>
                                  <a:pt x="3719" y="1491"/>
                                </a:moveTo>
                                <a:lnTo>
                                  <a:pt x="3095" y="1491"/>
                                </a:lnTo>
                                <a:lnTo>
                                  <a:pt x="3095" y="1505"/>
                                </a:lnTo>
                                <a:lnTo>
                                  <a:pt x="3719" y="1505"/>
                                </a:lnTo>
                                <a:lnTo>
                                  <a:pt x="3719" y="1491"/>
                                </a:lnTo>
                                <a:close/>
                                <a:moveTo>
                                  <a:pt x="3719" y="1192"/>
                                </a:moveTo>
                                <a:lnTo>
                                  <a:pt x="3095" y="1192"/>
                                </a:lnTo>
                                <a:lnTo>
                                  <a:pt x="3095" y="1207"/>
                                </a:lnTo>
                                <a:lnTo>
                                  <a:pt x="3719" y="1207"/>
                                </a:lnTo>
                                <a:lnTo>
                                  <a:pt x="3719" y="1192"/>
                                </a:lnTo>
                                <a:close/>
                                <a:moveTo>
                                  <a:pt x="3719" y="894"/>
                                </a:moveTo>
                                <a:lnTo>
                                  <a:pt x="3095" y="894"/>
                                </a:lnTo>
                                <a:lnTo>
                                  <a:pt x="3095" y="908"/>
                                </a:lnTo>
                                <a:lnTo>
                                  <a:pt x="3719" y="908"/>
                                </a:lnTo>
                                <a:lnTo>
                                  <a:pt x="3719" y="894"/>
                                </a:lnTo>
                                <a:close/>
                                <a:moveTo>
                                  <a:pt x="3719" y="596"/>
                                </a:moveTo>
                                <a:lnTo>
                                  <a:pt x="3095" y="596"/>
                                </a:lnTo>
                                <a:lnTo>
                                  <a:pt x="3095" y="610"/>
                                </a:lnTo>
                                <a:lnTo>
                                  <a:pt x="3719" y="610"/>
                                </a:lnTo>
                                <a:lnTo>
                                  <a:pt x="3719" y="596"/>
                                </a:lnTo>
                                <a:close/>
                                <a:moveTo>
                                  <a:pt x="3719" y="298"/>
                                </a:moveTo>
                                <a:lnTo>
                                  <a:pt x="3095" y="298"/>
                                </a:lnTo>
                                <a:lnTo>
                                  <a:pt x="3095" y="312"/>
                                </a:lnTo>
                                <a:lnTo>
                                  <a:pt x="3719" y="312"/>
                                </a:lnTo>
                                <a:lnTo>
                                  <a:pt x="3719" y="298"/>
                                </a:lnTo>
                                <a:close/>
                                <a:moveTo>
                                  <a:pt x="3719" y="0"/>
                                </a:moveTo>
                                <a:lnTo>
                                  <a:pt x="3095" y="0"/>
                                </a:lnTo>
                                <a:lnTo>
                                  <a:pt x="0" y="0"/>
                                </a:lnTo>
                                <a:lnTo>
                                  <a:pt x="0" y="14"/>
                                </a:lnTo>
                                <a:lnTo>
                                  <a:pt x="3095" y="14"/>
                                </a:lnTo>
                                <a:lnTo>
                                  <a:pt x="3719" y="14"/>
                                </a:lnTo>
                                <a:lnTo>
                                  <a:pt x="37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docshape308"/>
                        <wps:cNvSpPr txBox="1">
                          <a:spLocks/>
                        </wps:cNvSpPr>
                        <wps:spPr bwMode="auto">
                          <a:xfrm>
                            <a:off x="1305" y="2871"/>
                            <a:ext cx="1934"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A32D9" w14:textId="77777777" w:rsidR="00C678ED" w:rsidRDefault="00C678ED">
                              <w:pPr>
                                <w:spacing w:line="242" w:lineRule="exact"/>
                                <w:rPr>
                                  <w:sz w:val="20"/>
                                </w:rPr>
                              </w:pPr>
                              <w:r>
                                <w:rPr>
                                  <w:color w:val="FFFFFF"/>
                                  <w:sz w:val="20"/>
                                </w:rPr>
                                <w:t>COVID-19 heb fod yn daliadau</w:t>
                              </w:r>
                            </w:p>
                            <w:p w14:paraId="52DD8B11" w14:textId="77777777" w:rsidR="00C678ED" w:rsidRDefault="00C678ED">
                              <w:pPr>
                                <w:spacing w:line="242" w:lineRule="exact"/>
                                <w:rPr>
                                  <w:sz w:val="20"/>
                                </w:rPr>
                              </w:pPr>
                              <w:r>
                                <w:rPr>
                                  <w:color w:val="FFFFFF"/>
                                  <w:sz w:val="20"/>
                                </w:rPr>
                                <w:t>£195.148m</w:t>
                              </w:r>
                            </w:p>
                          </w:txbxContent>
                        </wps:txbx>
                        <wps:bodyPr rot="0" vert="horz" wrap="square" lIns="0" tIns="0" rIns="0" bIns="0" anchor="t" anchorCtr="0" upright="1">
                          <a:noAutofit/>
                        </wps:bodyPr>
                      </wps:wsp>
                      <wps:wsp>
                        <wps:cNvPr id="117" name="docshape309"/>
                        <wps:cNvSpPr txBox="1">
                          <a:spLocks/>
                        </wps:cNvSpPr>
                        <wps:spPr bwMode="auto">
                          <a:xfrm>
                            <a:off x="4933" y="2871"/>
                            <a:ext cx="1350" cy="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D146D" w14:textId="77777777" w:rsidR="00C678ED" w:rsidRDefault="00C678ED">
                              <w:pPr>
                                <w:spacing w:line="242" w:lineRule="exact"/>
                                <w:rPr>
                                  <w:sz w:val="20"/>
                                </w:rPr>
                              </w:pPr>
                              <w:r>
                                <w:rPr>
                                  <w:color w:val="FFFFFF"/>
                                  <w:sz w:val="20"/>
                                </w:rPr>
                                <w:t>Materion storfeydd</w:t>
                              </w:r>
                            </w:p>
                            <w:p w14:paraId="26954D73" w14:textId="77777777" w:rsidR="00C678ED" w:rsidRDefault="00C678ED">
                              <w:pPr>
                                <w:spacing w:line="242" w:lineRule="exact"/>
                                <w:rPr>
                                  <w:sz w:val="20"/>
                                </w:rPr>
                              </w:pPr>
                              <w:r>
                                <w:rPr>
                                  <w:color w:val="FFFFFF"/>
                                  <w:sz w:val="20"/>
                                </w:rPr>
                                <w:t>£66.835m</w:t>
                              </w:r>
                            </w:p>
                          </w:txbxContent>
                        </wps:txbx>
                        <wps:bodyPr rot="0" vert="horz" wrap="square" lIns="0" tIns="0" rIns="0" bIns="0" anchor="t" anchorCtr="0" upright="1">
                          <a:noAutofit/>
                        </wps:bodyPr>
                      </wps:wsp>
                      <wps:wsp>
                        <wps:cNvPr id="118" name="docshape310"/>
                        <wps:cNvSpPr txBox="1">
                          <a:spLocks/>
                        </wps:cNvSpPr>
                        <wps:spPr bwMode="auto">
                          <a:xfrm>
                            <a:off x="3543" y="4472"/>
                            <a:ext cx="1909" cy="1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2293E" w14:textId="77777777" w:rsidR="00C678ED" w:rsidRDefault="00C678ED">
                              <w:pPr>
                                <w:spacing w:before="2" w:line="237" w:lineRule="auto"/>
                                <w:ind w:right="17"/>
                                <w:rPr>
                                  <w:sz w:val="20"/>
                                </w:rPr>
                              </w:pPr>
                              <w:bookmarkStart w:id="15" w:name="_GoBack"/>
                              <w:r>
                                <w:rPr>
                                  <w:color w:val="FFFFFF"/>
                                  <w:sz w:val="20"/>
                                </w:rPr>
                                <w:t>Hawliadau ac iawndal Cronfa Risg Cymru</w:t>
                              </w:r>
                            </w:p>
                            <w:p w14:paraId="367525FC" w14:textId="77777777" w:rsidR="00C678ED" w:rsidRDefault="00C678ED">
                              <w:pPr>
                                <w:spacing w:line="240" w:lineRule="exact"/>
                                <w:rPr>
                                  <w:sz w:val="20"/>
                                </w:rPr>
                              </w:pPr>
                              <w:r>
                                <w:rPr>
                                  <w:color w:val="FFFFFF"/>
                                  <w:sz w:val="20"/>
                                </w:rPr>
                                <w:t>£123.835m</w:t>
                              </w:r>
                              <w:bookmarkEnd w:id="15"/>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C984B" id="docshapegroup305" o:spid="_x0000_s1279" style="position:absolute;left:0;text-align:left;margin-left:34pt;margin-top:7.4pt;width:337.35pt;height:298.35pt;z-index:15778816;mso-position-horizontal-relative:page;mso-position-vertical-relative:text" coordorigin="680,148" coordsize="6747,596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">
                <v:shape id="docshape306" o:spid="_x0000_s1280" type="#_x0000_t75" style="position:absolute;left:680;top:148;width:5967;height:59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">
                  <v:imagedata r:id="rId94" o:title=""/>
                  <o:lock v:ext="edit" aspectratio="f"/>
                </v:shape>
                <v:shape id="docshape307" o:spid="_x0000_s1281" style="position:absolute;left:3707;top:217;width:3720;height:2393;visibility:visible;mso-wrap-style:square;v-text-anchor:top" coordsize="3720,23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" path="m3095,1491r-2803,l292,1505r2803,l3095,1491xm3095,1192r-2859,l236,1207r2859,l3095,1192xm3095,894r-2897,l198,908r2897,l3095,894xm3095,596r-2954,l141,610r2954,l3095,596xm3095,298l76,298r,14l3095,312r,-14xm3719,2378r-624,l565,2378r,14l3095,2392r624,l3719,2378xm3719,2087r-624,l456,2087r,14l3095,2101r624,l3719,2087xm3719,1782r-624,l385,1782r,14l3095,1796r624,l3719,1782xm3719,1491r-624,l3095,1505r624,l3719,1491xm3719,1192r-624,l3095,1207r624,l3719,1192xm3719,894r-624,l3095,908r624,l3719,894xm3719,596r-624,l3095,610r624,l3719,596xm3719,298r-624,l3095,312r624,l3719,298xm3719,l3095,,,,,14r3095,l3719,14r,-14xe" fillcolor="#231f20" stroked="f">
                  <v:path arrowok="t" o:connecttype="custom" o:connectlocs="292,1709;3095,1723;3095,1410;236,1425;3095,1410;198,1112;3095,1126;3095,814;141,828;3095,814;76,516;3095,530;3719,2596;565,2596;3095,2610;3719,2596;3095,2305;456,2319;3719,2319;3719,2000;385,2000;3095,2014;3719,2000;3095,1709;3719,1723;3719,1410;3095,1425;3719,1410;3095,1112;3719,1126;3719,814;3095,828;3719,814;3095,516;3719,530;3719,218;0,218;3095,232;3719,218" o:connectangles="0,0,0,0,0,0,0,0,0,0,0,0,0,0,0,0,0,0,0,0,0,0,0,0,0,0,0,0,0,0,0,0,0,0,0,0,0,0,0"/>
                </v:shape>
                <v:shape id="docshape308" o:spid="_x0000_s1282" type="#_x0000_t202" style="position:absolute;left:1305;top:2871;width:1934;height:8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" filled="f" stroked="f">
                  <v:path arrowok="t"/>
                  <v:textbox inset="0,0,0,0">
                    <w:txbxContent>
                      <w:p w14:paraId="49DA32D9" w14:textId="77777777" w:rsidR="00C678ED" w:rsidRDefault="00C678ED">
                        <w:pPr>
                          <w:spacing w:line="242" w:lineRule="exact"/>
                          <w:rPr>
                            <w:sz w:val="20"/>
                          </w:rPr>
                        </w:pPr>
                        <w:r>
                          <w:rPr>
                            <w:color w:val="FFFFFF"/>
                            <w:sz w:val="20"/>
                          </w:rPr>
                          <w:t>COVID-19 heb fod yn daliadau</w:t>
                        </w:r>
                      </w:p>
                      <w:p w14:paraId="52DD8B11" w14:textId="77777777" w:rsidR="00C678ED" w:rsidRDefault="00C678ED">
                        <w:pPr>
                          <w:spacing w:line="242" w:lineRule="exact"/>
                          <w:rPr>
                            <w:sz w:val="20"/>
                          </w:rPr>
                        </w:pPr>
                        <w:r>
                          <w:rPr>
                            <w:color w:val="FFFFFF"/>
                            <w:sz w:val="20"/>
                          </w:rPr>
                          <w:t>£195.148m</w:t>
                        </w:r>
                      </w:p>
                    </w:txbxContent>
                  </v:textbox>
                </v:shape>
                <v:shape id="docshape309" o:spid="_x0000_s1283" type="#_x0000_t202" style="position:absolute;left:4933;top:2871;width:1350;height:8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" filled="f" stroked="f">
                  <v:path arrowok="t"/>
                  <v:textbox inset="0,0,0,0">
                    <w:txbxContent>
                      <w:p w14:paraId="10CD146D" w14:textId="77777777" w:rsidR="00C678ED" w:rsidRDefault="00C678ED">
                        <w:pPr>
                          <w:spacing w:line="242" w:lineRule="exact"/>
                          <w:rPr>
                            <w:sz w:val="20"/>
                          </w:rPr>
                        </w:pPr>
                        <w:r>
                          <w:rPr>
                            <w:color w:val="FFFFFF"/>
                            <w:sz w:val="20"/>
                          </w:rPr>
                          <w:t>Materion storfeydd</w:t>
                        </w:r>
                      </w:p>
                      <w:p w14:paraId="26954D73" w14:textId="77777777" w:rsidR="00C678ED" w:rsidRDefault="00C678ED">
                        <w:pPr>
                          <w:spacing w:line="242" w:lineRule="exact"/>
                          <w:rPr>
                            <w:sz w:val="20"/>
                          </w:rPr>
                        </w:pPr>
                        <w:r>
                          <w:rPr>
                            <w:color w:val="FFFFFF"/>
                            <w:sz w:val="20"/>
                          </w:rPr>
                          <w:t>£66.835m</w:t>
                        </w:r>
                      </w:p>
                    </w:txbxContent>
                  </v:textbox>
                </v:shape>
                <v:shape id="docshape310" o:spid="_x0000_s1284" type="#_x0000_t202" style="position:absolute;left:3543;top:4472;width:1909;height:10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" filled="f" stroked="f">
                  <v:path arrowok="t"/>
                  <v:textbox inset="0,0,0,0">
                    <w:txbxContent>
                      <w:p w14:paraId="6282293E" w14:textId="77777777" w:rsidR="00C678ED" w:rsidRDefault="00C678ED">
                        <w:pPr>
                          <w:spacing w:before="2" w:line="237" w:lineRule="auto"/>
                          <w:ind w:right="17"/>
                          <w:rPr>
                            <w:sz w:val="20"/>
                          </w:rPr>
                        </w:pPr>
                        <w:bookmarkStart w:id="16" w:name="_GoBack"/>
                        <w:r>
                          <w:rPr>
                            <w:color w:val="FFFFFF"/>
                            <w:sz w:val="20"/>
                          </w:rPr>
                          <w:t>Hawliadau ac iawndal Cronfa Risg Cymru</w:t>
                        </w:r>
                      </w:p>
                      <w:p w14:paraId="367525FC" w14:textId="77777777" w:rsidR="00C678ED" w:rsidRDefault="00C678ED">
                        <w:pPr>
                          <w:spacing w:line="240" w:lineRule="exact"/>
                          <w:rPr>
                            <w:sz w:val="20"/>
                          </w:rPr>
                        </w:pPr>
                        <w:r>
                          <w:rPr>
                            <w:color w:val="FFFFFF"/>
                            <w:sz w:val="20"/>
                          </w:rPr>
                          <w:t>£123.835m</w:t>
                        </w:r>
                        <w:bookmarkEnd w:id="16"/>
                      </w:p>
                    </w:txbxContent>
                  </v:textbox>
                </v:shape>
                <w10:wrap anchorx="page"/>
              </v:group>
            </w:pict>
          </mc:Fallback>
        </mc:AlternateContent>
      </w:r>
      <w:r w:rsidR="00161BAF">
        <w:rPr>
          <w:color w:val="231F20"/>
          <w:sz w:val="20"/>
        </w:rPr>
        <w:t>Dosbarthiad i fyrddau iechyd £2m Oracle £2.341m</w:t>
      </w:r>
    </w:p>
    <w:p w14:paraId="7D45B068" w14:textId="77777777" w:rsidR="000252AC" w:rsidRDefault="00161BAF">
      <w:pPr>
        <w:spacing w:line="242" w:lineRule="exact"/>
        <w:ind w:left="7306"/>
        <w:rPr>
          <w:sz w:val="20"/>
        </w:rPr>
      </w:pPr>
      <w:r>
        <w:rPr>
          <w:color w:val="231F20"/>
          <w:sz w:val="20"/>
        </w:rPr>
        <w:t>Dibrisiant o £2.677m</w:t>
      </w:r>
    </w:p>
    <w:p w14:paraId="758D76EC" w14:textId="77777777" w:rsidR="000252AC" w:rsidRDefault="00161BAF">
      <w:pPr>
        <w:spacing w:before="55" w:line="295" w:lineRule="auto"/>
        <w:ind w:left="7306" w:right="656"/>
        <w:rPr>
          <w:sz w:val="20"/>
        </w:rPr>
      </w:pPr>
      <w:r>
        <w:rPr>
          <w:color w:val="231F20"/>
          <w:sz w:val="20"/>
        </w:rPr>
        <w:t>Darpariaethau Cronfa Risg Cymru £2.977m ESR £3.084m</w:t>
      </w:r>
    </w:p>
    <w:p w14:paraId="4F18205D" w14:textId="77777777" w:rsidR="000252AC" w:rsidRDefault="00161BAF">
      <w:pPr>
        <w:spacing w:line="242" w:lineRule="exact"/>
        <w:ind w:left="7306"/>
        <w:rPr>
          <w:sz w:val="20"/>
        </w:rPr>
      </w:pPr>
      <w:r>
        <w:rPr>
          <w:color w:val="231F20"/>
          <w:sz w:val="20"/>
        </w:rPr>
        <w:t>Cyflogwr Arweiniol Sengl £6.916m</w:t>
      </w:r>
    </w:p>
    <w:p w14:paraId="6B9E6786" w14:textId="77777777" w:rsidR="000252AC" w:rsidRDefault="00161BAF">
      <w:pPr>
        <w:spacing w:before="55"/>
        <w:ind w:left="7306"/>
        <w:rPr>
          <w:sz w:val="20"/>
        </w:rPr>
      </w:pPr>
      <w:r>
        <w:rPr>
          <w:color w:val="231F20"/>
          <w:sz w:val="20"/>
        </w:rPr>
        <w:t>WIBSS £12.379m</w:t>
      </w:r>
    </w:p>
    <w:p w14:paraId="36F6746B" w14:textId="77777777" w:rsidR="000252AC" w:rsidRDefault="00161BAF">
      <w:pPr>
        <w:spacing w:before="56"/>
        <w:ind w:left="7306"/>
        <w:rPr>
          <w:sz w:val="20"/>
        </w:rPr>
      </w:pPr>
      <w:r>
        <w:rPr>
          <w:color w:val="231F20"/>
          <w:sz w:val="20"/>
        </w:rPr>
        <w:t>Arall £15.929m</w:t>
      </w:r>
    </w:p>
    <w:p w14:paraId="27DD06B6" w14:textId="77777777" w:rsidR="000252AC" w:rsidRDefault="00161BAF">
      <w:pPr>
        <w:spacing w:before="55"/>
        <w:ind w:left="7306"/>
        <w:rPr>
          <w:sz w:val="20"/>
        </w:rPr>
      </w:pPr>
      <w:r>
        <w:rPr>
          <w:color w:val="231F20"/>
          <w:sz w:val="20"/>
        </w:rPr>
        <w:t>Ad-daliadau fferyllol £24.144m</w:t>
      </w:r>
    </w:p>
    <w:p w14:paraId="655745C9" w14:textId="77777777" w:rsidR="000252AC" w:rsidRDefault="000252AC">
      <w:pPr>
        <w:rPr>
          <w:sz w:val="20"/>
        </w:rPr>
        <w:sectPr w:rsidR="000252AC">
          <w:pgSz w:w="11910" w:h="16840"/>
          <w:pgMar w:top="680" w:right="0" w:bottom="600" w:left="460" w:header="0" w:footer="400" w:gutter="0"/>
          <w:cols w:space="720"/>
        </w:sectPr>
      </w:pPr>
    </w:p>
    <w:p w14:paraId="601D2FC5" w14:textId="77777777" w:rsidR="000252AC" w:rsidRDefault="000252AC">
      <w:pPr>
        <w:pStyle w:val="BodyText"/>
        <w:rPr>
          <w:sz w:val="20"/>
        </w:rPr>
      </w:pPr>
    </w:p>
    <w:p w14:paraId="5ABE8D27" w14:textId="77777777" w:rsidR="000252AC" w:rsidRDefault="000252AC">
      <w:pPr>
        <w:pStyle w:val="BodyText"/>
        <w:spacing w:before="12"/>
        <w:rPr>
          <w:sz w:val="22"/>
        </w:rPr>
      </w:pPr>
    </w:p>
    <w:p w14:paraId="5B3A0348" w14:textId="77777777" w:rsidR="000252AC" w:rsidRDefault="00161BAF">
      <w:pPr>
        <w:pStyle w:val="BodyText"/>
        <w:spacing w:before="100"/>
        <w:ind w:left="220"/>
      </w:pPr>
      <w:r>
        <w:rPr>
          <w:color w:val="231F20"/>
        </w:rPr>
        <w:t xml:space="preserve">Mae’r tabl isod yn dangos y gwariant sydd wedi’i gategoreiddio fel </w:t>
      </w:r>
      <w:r>
        <w:rPr>
          <w:i/>
          <w:iCs/>
          <w:color w:val="231F20"/>
        </w:rPr>
        <w:t>Arall</w:t>
      </w:r>
      <w:r>
        <w:rPr>
          <w:color w:val="231F20"/>
        </w:rPr>
        <w:t xml:space="preserve"> yn y siart gwariant nad yw’n daliadau.</w:t>
      </w:r>
    </w:p>
    <w:p w14:paraId="5B9CD37F" w14:textId="77777777" w:rsidR="000252AC" w:rsidRDefault="000252AC">
      <w:pPr>
        <w:pStyle w:val="BodyText"/>
        <w:spacing w:before="1"/>
        <w:rPr>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859"/>
        <w:gridCol w:w="2672"/>
      </w:tblGrid>
      <w:tr w:rsidR="000252AC" w14:paraId="5CFB8CE2" w14:textId="77777777">
        <w:trPr>
          <w:trHeight w:val="297"/>
        </w:trPr>
        <w:tc>
          <w:tcPr>
            <w:tcW w:w="7859" w:type="dxa"/>
            <w:shd w:val="clear" w:color="auto" w:fill="918AB0"/>
          </w:tcPr>
          <w:p w14:paraId="2A6A9005" w14:textId="77777777" w:rsidR="000252AC" w:rsidRDefault="00161BAF">
            <w:pPr>
              <w:pStyle w:val="TableParagraph"/>
              <w:ind w:left="80"/>
              <w:rPr>
                <w:sz w:val="20"/>
              </w:rPr>
            </w:pPr>
            <w:r>
              <w:rPr>
                <w:color w:val="FFFFFF"/>
                <w:sz w:val="20"/>
              </w:rPr>
              <w:t>Adran</w:t>
            </w:r>
          </w:p>
        </w:tc>
        <w:tc>
          <w:tcPr>
            <w:tcW w:w="2672" w:type="dxa"/>
            <w:shd w:val="clear" w:color="auto" w:fill="918AB0"/>
          </w:tcPr>
          <w:p w14:paraId="5523E456" w14:textId="77777777" w:rsidR="000252AC" w:rsidRDefault="00161BAF">
            <w:pPr>
              <w:pStyle w:val="TableParagraph"/>
              <w:ind w:left="79"/>
              <w:rPr>
                <w:sz w:val="20"/>
              </w:rPr>
            </w:pPr>
            <w:r>
              <w:rPr>
                <w:color w:val="FFFFFF"/>
                <w:sz w:val="20"/>
              </w:rPr>
              <w:t>£m</w:t>
            </w:r>
          </w:p>
        </w:tc>
      </w:tr>
      <w:tr w:rsidR="000252AC" w14:paraId="080CEDA9" w14:textId="77777777">
        <w:trPr>
          <w:trHeight w:val="297"/>
        </w:trPr>
        <w:tc>
          <w:tcPr>
            <w:tcW w:w="7859" w:type="dxa"/>
          </w:tcPr>
          <w:p w14:paraId="3958AB8B" w14:textId="77777777" w:rsidR="000252AC" w:rsidRDefault="00161BAF">
            <w:pPr>
              <w:pStyle w:val="TableParagraph"/>
              <w:ind w:left="80"/>
              <w:rPr>
                <w:sz w:val="20"/>
              </w:rPr>
            </w:pPr>
            <w:r>
              <w:rPr>
                <w:color w:val="231F20"/>
                <w:sz w:val="20"/>
              </w:rPr>
              <w:t>Rhent, trethi a chyfleustodau</w:t>
            </w:r>
          </w:p>
        </w:tc>
        <w:tc>
          <w:tcPr>
            <w:tcW w:w="2672" w:type="dxa"/>
          </w:tcPr>
          <w:p w14:paraId="19B9CD7D" w14:textId="77777777" w:rsidR="000252AC" w:rsidRDefault="00161BAF">
            <w:pPr>
              <w:pStyle w:val="TableParagraph"/>
              <w:ind w:left="79"/>
              <w:rPr>
                <w:sz w:val="20"/>
              </w:rPr>
            </w:pPr>
            <w:r>
              <w:rPr>
                <w:color w:val="231F20"/>
                <w:sz w:val="20"/>
              </w:rPr>
              <w:t>3.704</w:t>
            </w:r>
          </w:p>
        </w:tc>
      </w:tr>
      <w:tr w:rsidR="000252AC" w14:paraId="55A43ACC" w14:textId="77777777">
        <w:trPr>
          <w:trHeight w:val="297"/>
        </w:trPr>
        <w:tc>
          <w:tcPr>
            <w:tcW w:w="7859" w:type="dxa"/>
          </w:tcPr>
          <w:p w14:paraId="7306172D" w14:textId="77777777" w:rsidR="000252AC" w:rsidRDefault="00161BAF">
            <w:pPr>
              <w:pStyle w:val="TableParagraph"/>
              <w:ind w:left="80"/>
              <w:rPr>
                <w:sz w:val="20"/>
              </w:rPr>
            </w:pPr>
            <w:r>
              <w:rPr>
                <w:color w:val="231F20"/>
                <w:sz w:val="20"/>
              </w:rPr>
              <w:t>Costau cyfrifiaduron a meddalwedd</w:t>
            </w:r>
          </w:p>
        </w:tc>
        <w:tc>
          <w:tcPr>
            <w:tcW w:w="2672" w:type="dxa"/>
          </w:tcPr>
          <w:p w14:paraId="4BB40EAF" w14:textId="77777777" w:rsidR="000252AC" w:rsidRDefault="00161BAF">
            <w:pPr>
              <w:pStyle w:val="TableParagraph"/>
              <w:ind w:left="79"/>
              <w:rPr>
                <w:sz w:val="20"/>
              </w:rPr>
            </w:pPr>
            <w:r>
              <w:rPr>
                <w:color w:val="231F20"/>
                <w:sz w:val="20"/>
              </w:rPr>
              <w:t>3.292</w:t>
            </w:r>
          </w:p>
        </w:tc>
      </w:tr>
      <w:tr w:rsidR="000252AC" w14:paraId="5A4389B6" w14:textId="77777777">
        <w:trPr>
          <w:trHeight w:val="297"/>
        </w:trPr>
        <w:tc>
          <w:tcPr>
            <w:tcW w:w="7859" w:type="dxa"/>
          </w:tcPr>
          <w:p w14:paraId="18707B2E" w14:textId="77777777" w:rsidR="000252AC" w:rsidRDefault="00161BAF">
            <w:pPr>
              <w:pStyle w:val="TableParagraph"/>
              <w:ind w:left="80"/>
              <w:rPr>
                <w:sz w:val="20"/>
              </w:rPr>
            </w:pPr>
            <w:r>
              <w:rPr>
                <w:color w:val="231F20"/>
                <w:sz w:val="20"/>
              </w:rPr>
              <w:t>Cerbydau a chostau cynnal cerbydau</w:t>
            </w:r>
          </w:p>
        </w:tc>
        <w:tc>
          <w:tcPr>
            <w:tcW w:w="2672" w:type="dxa"/>
          </w:tcPr>
          <w:p w14:paraId="2E3249BC" w14:textId="77777777" w:rsidR="000252AC" w:rsidRDefault="00161BAF">
            <w:pPr>
              <w:pStyle w:val="TableParagraph"/>
              <w:ind w:left="79"/>
              <w:rPr>
                <w:sz w:val="20"/>
              </w:rPr>
            </w:pPr>
            <w:r>
              <w:rPr>
                <w:color w:val="231F20"/>
                <w:sz w:val="20"/>
              </w:rPr>
              <w:t>1.976</w:t>
            </w:r>
          </w:p>
        </w:tc>
      </w:tr>
      <w:tr w:rsidR="000252AC" w14:paraId="71615794" w14:textId="77777777">
        <w:trPr>
          <w:trHeight w:val="297"/>
        </w:trPr>
        <w:tc>
          <w:tcPr>
            <w:tcW w:w="7859" w:type="dxa"/>
          </w:tcPr>
          <w:p w14:paraId="6C06F1D7" w14:textId="77777777" w:rsidR="000252AC" w:rsidRDefault="00161BAF">
            <w:pPr>
              <w:pStyle w:val="TableParagraph"/>
              <w:ind w:left="80"/>
              <w:rPr>
                <w:sz w:val="20"/>
              </w:rPr>
            </w:pPr>
            <w:r>
              <w:rPr>
                <w:color w:val="231F20"/>
                <w:sz w:val="20"/>
              </w:rPr>
              <w:t>Taliadau o fewn y GIG</w:t>
            </w:r>
          </w:p>
        </w:tc>
        <w:tc>
          <w:tcPr>
            <w:tcW w:w="2672" w:type="dxa"/>
          </w:tcPr>
          <w:p w14:paraId="6178C66E" w14:textId="77777777" w:rsidR="000252AC" w:rsidRDefault="00161BAF">
            <w:pPr>
              <w:pStyle w:val="TableParagraph"/>
              <w:ind w:left="79"/>
              <w:rPr>
                <w:sz w:val="20"/>
              </w:rPr>
            </w:pPr>
            <w:r>
              <w:rPr>
                <w:color w:val="231F20"/>
                <w:sz w:val="20"/>
              </w:rPr>
              <w:t>1.305</w:t>
            </w:r>
          </w:p>
        </w:tc>
      </w:tr>
      <w:tr w:rsidR="000252AC" w14:paraId="6EBB2BE0" w14:textId="77777777">
        <w:trPr>
          <w:trHeight w:val="297"/>
        </w:trPr>
        <w:tc>
          <w:tcPr>
            <w:tcW w:w="7859" w:type="dxa"/>
          </w:tcPr>
          <w:p w14:paraId="3E69BF01" w14:textId="77777777" w:rsidR="000252AC" w:rsidRDefault="00161BAF">
            <w:pPr>
              <w:pStyle w:val="TableParagraph"/>
              <w:ind w:left="80"/>
              <w:rPr>
                <w:sz w:val="20"/>
              </w:rPr>
            </w:pPr>
            <w:r>
              <w:rPr>
                <w:color w:val="231F20"/>
                <w:sz w:val="20"/>
              </w:rPr>
              <w:t>Costau adleoli meddygon dan hyfforddiant</w:t>
            </w:r>
          </w:p>
        </w:tc>
        <w:tc>
          <w:tcPr>
            <w:tcW w:w="2672" w:type="dxa"/>
          </w:tcPr>
          <w:p w14:paraId="79D1551D" w14:textId="77777777" w:rsidR="000252AC" w:rsidRDefault="00161BAF">
            <w:pPr>
              <w:pStyle w:val="TableParagraph"/>
              <w:ind w:left="79"/>
              <w:rPr>
                <w:sz w:val="20"/>
              </w:rPr>
            </w:pPr>
            <w:r>
              <w:rPr>
                <w:color w:val="231F20"/>
                <w:sz w:val="20"/>
              </w:rPr>
              <w:t>1.197</w:t>
            </w:r>
          </w:p>
        </w:tc>
      </w:tr>
      <w:tr w:rsidR="000252AC" w14:paraId="3221C26F" w14:textId="77777777">
        <w:trPr>
          <w:trHeight w:val="297"/>
        </w:trPr>
        <w:tc>
          <w:tcPr>
            <w:tcW w:w="7859" w:type="dxa"/>
          </w:tcPr>
          <w:p w14:paraId="1D8F1169" w14:textId="77777777" w:rsidR="000252AC" w:rsidRDefault="00161BAF">
            <w:pPr>
              <w:pStyle w:val="TableParagraph"/>
              <w:ind w:left="80"/>
              <w:rPr>
                <w:sz w:val="20"/>
              </w:rPr>
            </w:pPr>
            <w:r>
              <w:rPr>
                <w:color w:val="231F20"/>
                <w:sz w:val="20"/>
              </w:rPr>
              <w:t>Glanhau a chynnal a chadw</w:t>
            </w:r>
          </w:p>
        </w:tc>
        <w:tc>
          <w:tcPr>
            <w:tcW w:w="2672" w:type="dxa"/>
          </w:tcPr>
          <w:p w14:paraId="149BA551" w14:textId="77777777" w:rsidR="000252AC" w:rsidRDefault="00161BAF">
            <w:pPr>
              <w:pStyle w:val="TableParagraph"/>
              <w:ind w:left="79"/>
              <w:rPr>
                <w:sz w:val="20"/>
              </w:rPr>
            </w:pPr>
            <w:r>
              <w:rPr>
                <w:color w:val="231F20"/>
                <w:sz w:val="20"/>
              </w:rPr>
              <w:t>1.139</w:t>
            </w:r>
          </w:p>
        </w:tc>
      </w:tr>
      <w:tr w:rsidR="000252AC" w14:paraId="5BA4BC4F" w14:textId="77777777">
        <w:trPr>
          <w:trHeight w:val="297"/>
        </w:trPr>
        <w:tc>
          <w:tcPr>
            <w:tcW w:w="7859" w:type="dxa"/>
          </w:tcPr>
          <w:p w14:paraId="542CE408" w14:textId="77777777" w:rsidR="000252AC" w:rsidRDefault="00161BAF">
            <w:pPr>
              <w:pStyle w:val="TableParagraph"/>
              <w:ind w:left="80"/>
              <w:rPr>
                <w:sz w:val="20"/>
              </w:rPr>
            </w:pPr>
            <w:r>
              <w:rPr>
                <w:color w:val="231F20"/>
                <w:sz w:val="20"/>
              </w:rPr>
              <w:t>Argraffu a deunydd ysgrifennu</w:t>
            </w:r>
          </w:p>
        </w:tc>
        <w:tc>
          <w:tcPr>
            <w:tcW w:w="2672" w:type="dxa"/>
          </w:tcPr>
          <w:p w14:paraId="5934DA3A" w14:textId="77777777" w:rsidR="000252AC" w:rsidRDefault="00161BAF">
            <w:pPr>
              <w:pStyle w:val="TableParagraph"/>
              <w:ind w:left="79"/>
              <w:rPr>
                <w:sz w:val="20"/>
              </w:rPr>
            </w:pPr>
            <w:r>
              <w:rPr>
                <w:color w:val="231F20"/>
                <w:sz w:val="20"/>
              </w:rPr>
              <w:t>0.989</w:t>
            </w:r>
          </w:p>
        </w:tc>
      </w:tr>
      <w:tr w:rsidR="000252AC" w14:paraId="59A37287" w14:textId="77777777">
        <w:trPr>
          <w:trHeight w:val="297"/>
        </w:trPr>
        <w:tc>
          <w:tcPr>
            <w:tcW w:w="7859" w:type="dxa"/>
          </w:tcPr>
          <w:p w14:paraId="59D9095A" w14:textId="77777777" w:rsidR="000252AC" w:rsidRDefault="00161BAF">
            <w:pPr>
              <w:pStyle w:val="TableParagraph"/>
              <w:ind w:left="80"/>
              <w:rPr>
                <w:sz w:val="20"/>
              </w:rPr>
            </w:pPr>
            <w:r>
              <w:rPr>
                <w:color w:val="231F20"/>
                <w:sz w:val="20"/>
              </w:rPr>
              <w:t>Hyfforddiant a chynadleddau</w:t>
            </w:r>
          </w:p>
        </w:tc>
        <w:tc>
          <w:tcPr>
            <w:tcW w:w="2672" w:type="dxa"/>
          </w:tcPr>
          <w:p w14:paraId="764895B0" w14:textId="77777777" w:rsidR="000252AC" w:rsidRDefault="00161BAF">
            <w:pPr>
              <w:pStyle w:val="TableParagraph"/>
              <w:ind w:left="79"/>
              <w:rPr>
                <w:sz w:val="20"/>
              </w:rPr>
            </w:pPr>
            <w:r>
              <w:rPr>
                <w:color w:val="231F20"/>
                <w:sz w:val="20"/>
              </w:rPr>
              <w:t>0.645</w:t>
            </w:r>
          </w:p>
        </w:tc>
      </w:tr>
      <w:tr w:rsidR="000252AC" w14:paraId="70CDC9E9" w14:textId="77777777">
        <w:trPr>
          <w:trHeight w:val="297"/>
        </w:trPr>
        <w:tc>
          <w:tcPr>
            <w:tcW w:w="7859" w:type="dxa"/>
          </w:tcPr>
          <w:p w14:paraId="6E6D8CF7" w14:textId="77777777" w:rsidR="000252AC" w:rsidRDefault="00161BAF">
            <w:pPr>
              <w:pStyle w:val="TableParagraph"/>
              <w:ind w:left="80"/>
              <w:rPr>
                <w:sz w:val="20"/>
              </w:rPr>
            </w:pPr>
            <w:r>
              <w:rPr>
                <w:color w:val="231F20"/>
                <w:sz w:val="20"/>
              </w:rPr>
              <w:t>Postio, cludo, pacio a storio</w:t>
            </w:r>
          </w:p>
        </w:tc>
        <w:tc>
          <w:tcPr>
            <w:tcW w:w="2672" w:type="dxa"/>
          </w:tcPr>
          <w:p w14:paraId="7BC5DD75" w14:textId="77777777" w:rsidR="000252AC" w:rsidRDefault="00161BAF">
            <w:pPr>
              <w:pStyle w:val="TableParagraph"/>
              <w:ind w:left="79"/>
              <w:rPr>
                <w:sz w:val="20"/>
              </w:rPr>
            </w:pPr>
            <w:r>
              <w:rPr>
                <w:color w:val="231F20"/>
                <w:sz w:val="20"/>
              </w:rPr>
              <w:t>0.431</w:t>
            </w:r>
          </w:p>
        </w:tc>
      </w:tr>
      <w:tr w:rsidR="000252AC" w14:paraId="417F70CF" w14:textId="77777777">
        <w:trPr>
          <w:trHeight w:val="297"/>
        </w:trPr>
        <w:tc>
          <w:tcPr>
            <w:tcW w:w="7859" w:type="dxa"/>
          </w:tcPr>
          <w:p w14:paraId="21C7EBF4" w14:textId="77777777" w:rsidR="000252AC" w:rsidRDefault="00161BAF">
            <w:pPr>
              <w:pStyle w:val="TableParagraph"/>
              <w:ind w:left="80"/>
              <w:rPr>
                <w:sz w:val="20"/>
              </w:rPr>
            </w:pPr>
            <w:r>
              <w:rPr>
                <w:color w:val="231F20"/>
                <w:sz w:val="20"/>
              </w:rPr>
              <w:t>Cynhyrchion labordy</w:t>
            </w:r>
          </w:p>
        </w:tc>
        <w:tc>
          <w:tcPr>
            <w:tcW w:w="2672" w:type="dxa"/>
          </w:tcPr>
          <w:p w14:paraId="0DB3B04F" w14:textId="77777777" w:rsidR="000252AC" w:rsidRDefault="00161BAF">
            <w:pPr>
              <w:pStyle w:val="TableParagraph"/>
              <w:ind w:left="79"/>
              <w:rPr>
                <w:sz w:val="20"/>
              </w:rPr>
            </w:pPr>
            <w:r>
              <w:rPr>
                <w:color w:val="231F20"/>
                <w:sz w:val="20"/>
              </w:rPr>
              <w:t>0.429</w:t>
            </w:r>
          </w:p>
        </w:tc>
      </w:tr>
      <w:tr w:rsidR="000252AC" w14:paraId="67F19D22" w14:textId="77777777">
        <w:trPr>
          <w:trHeight w:val="297"/>
        </w:trPr>
        <w:tc>
          <w:tcPr>
            <w:tcW w:w="7859" w:type="dxa"/>
          </w:tcPr>
          <w:p w14:paraId="5117922F" w14:textId="77777777" w:rsidR="000252AC" w:rsidRDefault="00161BAF">
            <w:pPr>
              <w:pStyle w:val="TableParagraph"/>
              <w:ind w:left="80"/>
              <w:rPr>
                <w:sz w:val="20"/>
              </w:rPr>
            </w:pPr>
            <w:r>
              <w:rPr>
                <w:color w:val="231F20"/>
                <w:sz w:val="20"/>
              </w:rPr>
              <w:t xml:space="preserve">Offer a dodrefn swyddfa </w:t>
            </w:r>
          </w:p>
        </w:tc>
        <w:tc>
          <w:tcPr>
            <w:tcW w:w="2672" w:type="dxa"/>
          </w:tcPr>
          <w:p w14:paraId="104FFEE0" w14:textId="77777777" w:rsidR="000252AC" w:rsidRDefault="00161BAF">
            <w:pPr>
              <w:pStyle w:val="TableParagraph"/>
              <w:ind w:left="79"/>
              <w:rPr>
                <w:sz w:val="20"/>
              </w:rPr>
            </w:pPr>
            <w:r>
              <w:rPr>
                <w:color w:val="231F20"/>
                <w:sz w:val="20"/>
              </w:rPr>
              <w:t>0.385</w:t>
            </w:r>
          </w:p>
        </w:tc>
      </w:tr>
      <w:tr w:rsidR="000252AC" w14:paraId="60C9B355" w14:textId="77777777">
        <w:trPr>
          <w:trHeight w:val="297"/>
        </w:trPr>
        <w:tc>
          <w:tcPr>
            <w:tcW w:w="7859" w:type="dxa"/>
          </w:tcPr>
          <w:p w14:paraId="3B25FF50" w14:textId="77777777" w:rsidR="000252AC" w:rsidRDefault="00161BAF">
            <w:pPr>
              <w:pStyle w:val="TableParagraph"/>
              <w:ind w:left="80"/>
              <w:rPr>
                <w:sz w:val="20"/>
              </w:rPr>
            </w:pPr>
            <w:r>
              <w:rPr>
                <w:color w:val="231F20"/>
                <w:sz w:val="20"/>
              </w:rPr>
              <w:t>Ffioedd proffesiynol</w:t>
            </w:r>
          </w:p>
        </w:tc>
        <w:tc>
          <w:tcPr>
            <w:tcW w:w="2672" w:type="dxa"/>
          </w:tcPr>
          <w:p w14:paraId="3BC0715C" w14:textId="77777777" w:rsidR="000252AC" w:rsidRDefault="00161BAF">
            <w:pPr>
              <w:pStyle w:val="TableParagraph"/>
              <w:ind w:left="79"/>
              <w:rPr>
                <w:sz w:val="20"/>
              </w:rPr>
            </w:pPr>
            <w:r>
              <w:rPr>
                <w:color w:val="231F20"/>
                <w:sz w:val="20"/>
              </w:rPr>
              <w:t>0.202</w:t>
            </w:r>
          </w:p>
        </w:tc>
      </w:tr>
      <w:tr w:rsidR="000252AC" w14:paraId="3E43DD39" w14:textId="77777777">
        <w:trPr>
          <w:trHeight w:val="297"/>
        </w:trPr>
        <w:tc>
          <w:tcPr>
            <w:tcW w:w="7859" w:type="dxa"/>
          </w:tcPr>
          <w:p w14:paraId="34F1A6B6" w14:textId="77777777" w:rsidR="000252AC" w:rsidRDefault="00161BAF">
            <w:pPr>
              <w:pStyle w:val="TableParagraph"/>
              <w:ind w:left="80"/>
              <w:rPr>
                <w:sz w:val="20"/>
              </w:rPr>
            </w:pPr>
            <w:r>
              <w:rPr>
                <w:color w:val="231F20"/>
                <w:sz w:val="20"/>
              </w:rPr>
              <w:t>Teithio a chynhaliaeth</w:t>
            </w:r>
          </w:p>
        </w:tc>
        <w:tc>
          <w:tcPr>
            <w:tcW w:w="2672" w:type="dxa"/>
          </w:tcPr>
          <w:p w14:paraId="35955DFF" w14:textId="77777777" w:rsidR="000252AC" w:rsidRDefault="00161BAF">
            <w:pPr>
              <w:pStyle w:val="TableParagraph"/>
              <w:ind w:left="79"/>
              <w:rPr>
                <w:sz w:val="20"/>
              </w:rPr>
            </w:pPr>
            <w:r>
              <w:rPr>
                <w:color w:val="231F20"/>
                <w:sz w:val="20"/>
              </w:rPr>
              <w:t>0.156</w:t>
            </w:r>
          </w:p>
        </w:tc>
      </w:tr>
      <w:tr w:rsidR="000252AC" w14:paraId="2BDD751F" w14:textId="77777777">
        <w:trPr>
          <w:trHeight w:val="297"/>
        </w:trPr>
        <w:tc>
          <w:tcPr>
            <w:tcW w:w="7859" w:type="dxa"/>
          </w:tcPr>
          <w:p w14:paraId="4C8AA887" w14:textId="77777777" w:rsidR="000252AC" w:rsidRDefault="00161BAF">
            <w:pPr>
              <w:pStyle w:val="TableParagraph"/>
              <w:ind w:left="80"/>
              <w:rPr>
                <w:sz w:val="20"/>
              </w:rPr>
            </w:pPr>
            <w:r>
              <w:rPr>
                <w:color w:val="231F20"/>
                <w:sz w:val="20"/>
              </w:rPr>
              <w:t>Arall</w:t>
            </w:r>
          </w:p>
        </w:tc>
        <w:tc>
          <w:tcPr>
            <w:tcW w:w="2672" w:type="dxa"/>
          </w:tcPr>
          <w:p w14:paraId="7E700E31" w14:textId="77777777" w:rsidR="000252AC" w:rsidRDefault="00161BAF">
            <w:pPr>
              <w:pStyle w:val="TableParagraph"/>
              <w:ind w:left="79"/>
              <w:rPr>
                <w:sz w:val="20"/>
              </w:rPr>
            </w:pPr>
            <w:r>
              <w:rPr>
                <w:color w:val="231F20"/>
                <w:sz w:val="20"/>
              </w:rPr>
              <w:t>0.079</w:t>
            </w:r>
          </w:p>
        </w:tc>
      </w:tr>
      <w:tr w:rsidR="000252AC" w14:paraId="7C22C0A9" w14:textId="77777777">
        <w:trPr>
          <w:trHeight w:val="297"/>
        </w:trPr>
        <w:tc>
          <w:tcPr>
            <w:tcW w:w="7859" w:type="dxa"/>
            <w:shd w:val="clear" w:color="auto" w:fill="EEEEEE"/>
          </w:tcPr>
          <w:p w14:paraId="69E301E6" w14:textId="77777777" w:rsidR="000252AC" w:rsidRDefault="00161BAF">
            <w:pPr>
              <w:pStyle w:val="TableParagraph"/>
              <w:ind w:left="80"/>
              <w:rPr>
                <w:b/>
                <w:sz w:val="20"/>
              </w:rPr>
            </w:pPr>
            <w:r>
              <w:rPr>
                <w:b/>
                <w:color w:val="231F20"/>
                <w:sz w:val="20"/>
              </w:rPr>
              <w:t>Cyfanswm</w:t>
            </w:r>
          </w:p>
        </w:tc>
        <w:tc>
          <w:tcPr>
            <w:tcW w:w="2672" w:type="dxa"/>
            <w:shd w:val="clear" w:color="auto" w:fill="EEEEEE"/>
          </w:tcPr>
          <w:p w14:paraId="44CCB403" w14:textId="77777777" w:rsidR="000252AC" w:rsidRDefault="00161BAF">
            <w:pPr>
              <w:pStyle w:val="TableParagraph"/>
              <w:ind w:left="79"/>
              <w:rPr>
                <w:b/>
                <w:sz w:val="20"/>
              </w:rPr>
            </w:pPr>
            <w:r>
              <w:rPr>
                <w:b/>
                <w:color w:val="231F20"/>
                <w:sz w:val="20"/>
              </w:rPr>
              <w:t>15.929</w:t>
            </w:r>
          </w:p>
        </w:tc>
      </w:tr>
    </w:tbl>
    <w:p w14:paraId="5C4610F9" w14:textId="77777777" w:rsidR="000252AC" w:rsidRDefault="000252AC">
      <w:pPr>
        <w:rPr>
          <w:sz w:val="20"/>
        </w:rPr>
        <w:sectPr w:rsidR="000252AC">
          <w:pgSz w:w="11910" w:h="16840"/>
          <w:pgMar w:top="680" w:right="0" w:bottom="600" w:left="460" w:header="0" w:footer="400" w:gutter="0"/>
          <w:cols w:space="720"/>
        </w:sectPr>
      </w:pPr>
    </w:p>
    <w:p w14:paraId="07060AC9" w14:textId="77777777" w:rsidR="000252AC" w:rsidRDefault="000252AC">
      <w:pPr>
        <w:pStyle w:val="BodyText"/>
        <w:rPr>
          <w:sz w:val="20"/>
        </w:rPr>
      </w:pPr>
    </w:p>
    <w:p w14:paraId="0DD86AD5" w14:textId="77777777" w:rsidR="000252AC" w:rsidRDefault="000252AC">
      <w:pPr>
        <w:pStyle w:val="BodyText"/>
        <w:spacing w:before="12"/>
        <w:rPr>
          <w:sz w:val="22"/>
        </w:rPr>
      </w:pPr>
    </w:p>
    <w:p w14:paraId="42872E7E" w14:textId="77777777" w:rsidR="000252AC" w:rsidRDefault="00161BAF">
      <w:pPr>
        <w:pStyle w:val="Heading4"/>
      </w:pPr>
      <w:r>
        <w:rPr>
          <w:color w:val="231F20"/>
        </w:rPr>
        <w:t>Buddsoddiadau cyfalaf</w:t>
      </w:r>
    </w:p>
    <w:p w14:paraId="570F6BB1" w14:textId="77777777" w:rsidR="000252AC" w:rsidRDefault="000252AC">
      <w:pPr>
        <w:pStyle w:val="BodyText"/>
        <w:spacing w:before="7"/>
        <w:rPr>
          <w:b/>
          <w:sz w:val="23"/>
        </w:rPr>
      </w:pPr>
    </w:p>
    <w:p w14:paraId="05A34FED" w14:textId="77777777" w:rsidR="000252AC" w:rsidRDefault="00161BAF">
      <w:pPr>
        <w:pStyle w:val="BodyText"/>
        <w:spacing w:line="237" w:lineRule="auto"/>
        <w:ind w:left="220" w:right="688"/>
      </w:pPr>
      <w:r>
        <w:rPr>
          <w:color w:val="231F20"/>
        </w:rPr>
        <w:t>Yn ystod blwyddyn ariannol 2020-21, mae PCGC wedi buddsoddi cyfanswm o £4.526m ar draws ystod eang o brosiectau cyfalaf. Gwnaethpwyd buddsoddiadau sylweddol i gefnogi ymateb COVID-19 Cymru (£1.843m), gan gynnwys sefydlu’r Uned Meddyginiaethau Dros Dro, TG ychwanegol i gefnogi gweithio gartref, cyfleuster storio meddyginiaethau yn Picketston a warysau ac offer ychwanegol.</w:t>
      </w:r>
    </w:p>
    <w:p w14:paraId="653DFCC7" w14:textId="77777777" w:rsidR="000252AC" w:rsidRDefault="000252AC">
      <w:pPr>
        <w:pStyle w:val="BodyText"/>
        <w:spacing w:before="4"/>
        <w:rPr>
          <w:sz w:val="23"/>
        </w:rPr>
      </w:pPr>
    </w:p>
    <w:p w14:paraId="16175BA7" w14:textId="77777777" w:rsidR="000252AC" w:rsidRDefault="00161BAF">
      <w:pPr>
        <w:pStyle w:val="BodyText"/>
        <w:spacing w:before="1" w:line="237" w:lineRule="auto"/>
        <w:ind w:left="220" w:right="790"/>
      </w:pPr>
      <w:r>
        <w:rPr>
          <w:color w:val="231F20"/>
        </w:rPr>
        <w:t>Yn ogystal, gwnaed buddsoddiadau mawr yn ein hoffer TG a’n seilwaith a hwyluswyd prosiectau cysylltiedig â digidol (£1.441m) ac adnewyddu a chynyddu ein fflyd cerbydau (£0.910m).</w:t>
      </w:r>
    </w:p>
    <w:p w14:paraId="1923C4BA" w14:textId="77777777" w:rsidR="000252AC" w:rsidRDefault="000252AC">
      <w:pPr>
        <w:pStyle w:val="BodyText"/>
        <w:rPr>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859"/>
        <w:gridCol w:w="2672"/>
      </w:tblGrid>
      <w:tr w:rsidR="000252AC" w14:paraId="0BED955D" w14:textId="77777777">
        <w:trPr>
          <w:trHeight w:val="297"/>
        </w:trPr>
        <w:tc>
          <w:tcPr>
            <w:tcW w:w="7859" w:type="dxa"/>
            <w:shd w:val="clear" w:color="auto" w:fill="918AB0"/>
          </w:tcPr>
          <w:p w14:paraId="0C3EC9BF" w14:textId="77777777" w:rsidR="000252AC" w:rsidRDefault="00161BAF">
            <w:pPr>
              <w:pStyle w:val="TableParagraph"/>
              <w:ind w:left="80"/>
              <w:rPr>
                <w:sz w:val="20"/>
              </w:rPr>
            </w:pPr>
            <w:r>
              <w:rPr>
                <w:color w:val="FFFFFF"/>
                <w:sz w:val="20"/>
              </w:rPr>
              <w:t>Categorïau cyfalaf dewisol</w:t>
            </w:r>
          </w:p>
        </w:tc>
        <w:tc>
          <w:tcPr>
            <w:tcW w:w="2672" w:type="dxa"/>
            <w:shd w:val="clear" w:color="auto" w:fill="918AB0"/>
          </w:tcPr>
          <w:p w14:paraId="5FCE6460" w14:textId="77777777" w:rsidR="000252AC" w:rsidRDefault="00161BAF">
            <w:pPr>
              <w:pStyle w:val="TableParagraph"/>
              <w:ind w:left="79"/>
              <w:rPr>
                <w:sz w:val="20"/>
              </w:rPr>
            </w:pPr>
            <w:r>
              <w:rPr>
                <w:color w:val="FFFFFF"/>
                <w:sz w:val="20"/>
              </w:rPr>
              <w:t>£m</w:t>
            </w:r>
          </w:p>
        </w:tc>
      </w:tr>
      <w:tr w:rsidR="000252AC" w14:paraId="523073BF" w14:textId="77777777">
        <w:trPr>
          <w:trHeight w:val="297"/>
        </w:trPr>
        <w:tc>
          <w:tcPr>
            <w:tcW w:w="7859" w:type="dxa"/>
          </w:tcPr>
          <w:p w14:paraId="3487C623" w14:textId="77777777" w:rsidR="000252AC" w:rsidRDefault="00161BAF">
            <w:pPr>
              <w:pStyle w:val="TableParagraph"/>
              <w:ind w:left="80"/>
              <w:rPr>
                <w:sz w:val="20"/>
              </w:rPr>
            </w:pPr>
            <w:r>
              <w:rPr>
                <w:color w:val="231F20"/>
                <w:sz w:val="20"/>
              </w:rPr>
              <w:t>TG</w:t>
            </w:r>
          </w:p>
        </w:tc>
        <w:tc>
          <w:tcPr>
            <w:tcW w:w="2672" w:type="dxa"/>
          </w:tcPr>
          <w:p w14:paraId="57C8ECC7" w14:textId="77777777" w:rsidR="000252AC" w:rsidRDefault="00161BAF">
            <w:pPr>
              <w:pStyle w:val="TableParagraph"/>
              <w:ind w:left="79"/>
              <w:rPr>
                <w:sz w:val="20"/>
              </w:rPr>
            </w:pPr>
            <w:r>
              <w:rPr>
                <w:color w:val="231F20"/>
                <w:sz w:val="20"/>
              </w:rPr>
              <w:t>0.431</w:t>
            </w:r>
          </w:p>
        </w:tc>
      </w:tr>
      <w:tr w:rsidR="000252AC" w14:paraId="2DB463B2" w14:textId="77777777">
        <w:trPr>
          <w:trHeight w:val="297"/>
        </w:trPr>
        <w:tc>
          <w:tcPr>
            <w:tcW w:w="7859" w:type="dxa"/>
          </w:tcPr>
          <w:p w14:paraId="27D53DFB" w14:textId="77777777" w:rsidR="000252AC" w:rsidRDefault="00161BAF">
            <w:pPr>
              <w:pStyle w:val="TableParagraph"/>
              <w:ind w:left="80"/>
              <w:rPr>
                <w:sz w:val="20"/>
              </w:rPr>
            </w:pPr>
            <w:r>
              <w:rPr>
                <w:color w:val="231F20"/>
                <w:sz w:val="20"/>
              </w:rPr>
              <w:t>Offer</w:t>
            </w:r>
          </w:p>
        </w:tc>
        <w:tc>
          <w:tcPr>
            <w:tcW w:w="2672" w:type="dxa"/>
          </w:tcPr>
          <w:p w14:paraId="3AB7869F" w14:textId="77777777" w:rsidR="000252AC" w:rsidRDefault="00161BAF">
            <w:pPr>
              <w:pStyle w:val="TableParagraph"/>
              <w:ind w:left="79"/>
              <w:rPr>
                <w:sz w:val="20"/>
              </w:rPr>
            </w:pPr>
            <w:r>
              <w:rPr>
                <w:color w:val="231F20"/>
                <w:sz w:val="20"/>
              </w:rPr>
              <w:t>0.188</w:t>
            </w:r>
          </w:p>
        </w:tc>
      </w:tr>
      <w:tr w:rsidR="000252AC" w14:paraId="3E632B95" w14:textId="77777777">
        <w:trPr>
          <w:trHeight w:val="297"/>
        </w:trPr>
        <w:tc>
          <w:tcPr>
            <w:tcW w:w="7859" w:type="dxa"/>
          </w:tcPr>
          <w:p w14:paraId="7C6166A6" w14:textId="77777777" w:rsidR="000252AC" w:rsidRDefault="00161BAF">
            <w:pPr>
              <w:pStyle w:val="TableParagraph"/>
              <w:ind w:left="80"/>
              <w:rPr>
                <w:sz w:val="20"/>
              </w:rPr>
            </w:pPr>
            <w:r>
              <w:rPr>
                <w:color w:val="231F20"/>
                <w:sz w:val="20"/>
              </w:rPr>
              <w:t>Ystadau</w:t>
            </w:r>
          </w:p>
        </w:tc>
        <w:tc>
          <w:tcPr>
            <w:tcW w:w="2672" w:type="dxa"/>
          </w:tcPr>
          <w:p w14:paraId="3FABD6FB" w14:textId="77777777" w:rsidR="000252AC" w:rsidRDefault="00161BAF">
            <w:pPr>
              <w:pStyle w:val="TableParagraph"/>
              <w:ind w:left="79"/>
              <w:rPr>
                <w:sz w:val="20"/>
              </w:rPr>
            </w:pPr>
            <w:r>
              <w:rPr>
                <w:color w:val="231F20"/>
                <w:sz w:val="20"/>
              </w:rPr>
              <w:t>0.083</w:t>
            </w:r>
          </w:p>
        </w:tc>
      </w:tr>
      <w:tr w:rsidR="000252AC" w14:paraId="6BEC7B3E" w14:textId="77777777">
        <w:trPr>
          <w:trHeight w:val="297"/>
        </w:trPr>
        <w:tc>
          <w:tcPr>
            <w:tcW w:w="7859" w:type="dxa"/>
          </w:tcPr>
          <w:p w14:paraId="7D8BC925" w14:textId="77777777" w:rsidR="000252AC" w:rsidRDefault="00161BAF">
            <w:pPr>
              <w:pStyle w:val="TableParagraph"/>
              <w:ind w:left="80"/>
              <w:rPr>
                <w:sz w:val="20"/>
              </w:rPr>
            </w:pPr>
            <w:r>
              <w:rPr>
                <w:color w:val="231F20"/>
                <w:sz w:val="20"/>
              </w:rPr>
              <w:t>Cerbydau</w:t>
            </w:r>
          </w:p>
        </w:tc>
        <w:tc>
          <w:tcPr>
            <w:tcW w:w="2672" w:type="dxa"/>
          </w:tcPr>
          <w:p w14:paraId="76B07E5C" w14:textId="77777777" w:rsidR="000252AC" w:rsidRDefault="00161BAF">
            <w:pPr>
              <w:pStyle w:val="TableParagraph"/>
              <w:ind w:left="79"/>
              <w:rPr>
                <w:sz w:val="20"/>
              </w:rPr>
            </w:pPr>
            <w:r>
              <w:rPr>
                <w:color w:val="231F20"/>
                <w:sz w:val="20"/>
              </w:rPr>
              <w:t>0.023</w:t>
            </w:r>
          </w:p>
        </w:tc>
      </w:tr>
      <w:tr w:rsidR="000252AC" w14:paraId="10151C56" w14:textId="77777777">
        <w:trPr>
          <w:trHeight w:val="297"/>
        </w:trPr>
        <w:tc>
          <w:tcPr>
            <w:tcW w:w="7859" w:type="dxa"/>
          </w:tcPr>
          <w:p w14:paraId="6A40E20C" w14:textId="77777777" w:rsidR="000252AC" w:rsidRDefault="00161BAF">
            <w:pPr>
              <w:pStyle w:val="TableParagraph"/>
              <w:ind w:left="80"/>
              <w:rPr>
                <w:sz w:val="20"/>
              </w:rPr>
            </w:pPr>
            <w:r>
              <w:rPr>
                <w:color w:val="231F20"/>
                <w:sz w:val="20"/>
              </w:rPr>
              <w:t>Cyfalaf a dderbyniwyd o werthu tir</w:t>
            </w:r>
          </w:p>
        </w:tc>
        <w:tc>
          <w:tcPr>
            <w:tcW w:w="2672" w:type="dxa"/>
          </w:tcPr>
          <w:p w14:paraId="562CCF2F" w14:textId="77777777" w:rsidR="000252AC" w:rsidRDefault="00161BAF">
            <w:pPr>
              <w:pStyle w:val="TableParagraph"/>
              <w:ind w:left="79"/>
              <w:rPr>
                <w:sz w:val="20"/>
              </w:rPr>
            </w:pPr>
            <w:r>
              <w:rPr>
                <w:color w:val="231F20"/>
                <w:sz w:val="20"/>
              </w:rPr>
              <w:t>-0.125</w:t>
            </w:r>
          </w:p>
        </w:tc>
      </w:tr>
      <w:tr w:rsidR="000252AC" w14:paraId="11B9FF23" w14:textId="77777777">
        <w:trPr>
          <w:trHeight w:val="297"/>
        </w:trPr>
        <w:tc>
          <w:tcPr>
            <w:tcW w:w="7859" w:type="dxa"/>
            <w:shd w:val="clear" w:color="auto" w:fill="EEEEEE"/>
          </w:tcPr>
          <w:p w14:paraId="14ECD60D" w14:textId="77777777" w:rsidR="000252AC" w:rsidRDefault="00161BAF">
            <w:pPr>
              <w:pStyle w:val="TableParagraph"/>
              <w:ind w:left="80"/>
              <w:rPr>
                <w:b/>
                <w:sz w:val="20"/>
              </w:rPr>
            </w:pPr>
            <w:r>
              <w:rPr>
                <w:b/>
                <w:color w:val="231F20"/>
                <w:sz w:val="20"/>
              </w:rPr>
              <w:t>Cyfanswm</w:t>
            </w:r>
          </w:p>
        </w:tc>
        <w:tc>
          <w:tcPr>
            <w:tcW w:w="2672" w:type="dxa"/>
            <w:shd w:val="clear" w:color="auto" w:fill="EEEEEE"/>
          </w:tcPr>
          <w:p w14:paraId="5CDC7D26" w14:textId="77777777" w:rsidR="000252AC" w:rsidRDefault="00161BAF">
            <w:pPr>
              <w:pStyle w:val="TableParagraph"/>
              <w:ind w:left="79"/>
              <w:rPr>
                <w:b/>
                <w:sz w:val="20"/>
              </w:rPr>
            </w:pPr>
            <w:r>
              <w:rPr>
                <w:b/>
                <w:color w:val="231F20"/>
                <w:sz w:val="20"/>
              </w:rPr>
              <w:t>0.600</w:t>
            </w:r>
          </w:p>
        </w:tc>
      </w:tr>
    </w:tbl>
    <w:p w14:paraId="277D9D82" w14:textId="77777777" w:rsidR="000252AC" w:rsidRDefault="000252AC">
      <w:pPr>
        <w:pStyle w:val="BodyText"/>
        <w:spacing w:before="2" w:after="1"/>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859"/>
        <w:gridCol w:w="2672"/>
      </w:tblGrid>
      <w:tr w:rsidR="000252AC" w14:paraId="69A93410" w14:textId="77777777">
        <w:trPr>
          <w:trHeight w:val="297"/>
        </w:trPr>
        <w:tc>
          <w:tcPr>
            <w:tcW w:w="7859" w:type="dxa"/>
            <w:shd w:val="clear" w:color="auto" w:fill="918AB0"/>
          </w:tcPr>
          <w:p w14:paraId="19105C1F" w14:textId="77777777" w:rsidR="000252AC" w:rsidRDefault="00161BAF">
            <w:pPr>
              <w:pStyle w:val="TableParagraph"/>
              <w:ind w:left="80"/>
              <w:rPr>
                <w:sz w:val="20"/>
              </w:rPr>
            </w:pPr>
            <w:r>
              <w:rPr>
                <w:color w:val="FFFFFF"/>
                <w:sz w:val="20"/>
              </w:rPr>
              <w:t>Cynlluniau cyfalaf ychwanegol</w:t>
            </w:r>
          </w:p>
        </w:tc>
        <w:tc>
          <w:tcPr>
            <w:tcW w:w="2672" w:type="dxa"/>
            <w:shd w:val="clear" w:color="auto" w:fill="918AB0"/>
          </w:tcPr>
          <w:p w14:paraId="23AAC736" w14:textId="77777777" w:rsidR="000252AC" w:rsidRDefault="00161BAF">
            <w:pPr>
              <w:pStyle w:val="TableParagraph"/>
              <w:ind w:left="79"/>
              <w:rPr>
                <w:sz w:val="20"/>
              </w:rPr>
            </w:pPr>
            <w:r>
              <w:rPr>
                <w:color w:val="FFFFFF"/>
                <w:sz w:val="20"/>
              </w:rPr>
              <w:t>£m</w:t>
            </w:r>
          </w:p>
        </w:tc>
      </w:tr>
      <w:tr w:rsidR="000252AC" w14:paraId="7CC2BB2C" w14:textId="77777777">
        <w:trPr>
          <w:trHeight w:val="297"/>
        </w:trPr>
        <w:tc>
          <w:tcPr>
            <w:tcW w:w="7859" w:type="dxa"/>
          </w:tcPr>
          <w:p w14:paraId="1B3F34AA" w14:textId="77777777" w:rsidR="000252AC" w:rsidRDefault="00161BAF">
            <w:pPr>
              <w:pStyle w:val="TableParagraph"/>
              <w:ind w:left="80"/>
              <w:rPr>
                <w:sz w:val="20"/>
              </w:rPr>
            </w:pPr>
            <w:r>
              <w:rPr>
                <w:color w:val="231F20"/>
                <w:sz w:val="20"/>
              </w:rPr>
              <w:t>Cerbydau’r Gadwyn Gyflenwi</w:t>
            </w:r>
          </w:p>
        </w:tc>
        <w:tc>
          <w:tcPr>
            <w:tcW w:w="2672" w:type="dxa"/>
          </w:tcPr>
          <w:p w14:paraId="62D411FB" w14:textId="77777777" w:rsidR="000252AC" w:rsidRDefault="00161BAF">
            <w:pPr>
              <w:pStyle w:val="TableParagraph"/>
              <w:ind w:left="79"/>
              <w:rPr>
                <w:sz w:val="20"/>
              </w:rPr>
            </w:pPr>
            <w:r>
              <w:rPr>
                <w:color w:val="231F20"/>
                <w:sz w:val="20"/>
              </w:rPr>
              <w:t>0.887</w:t>
            </w:r>
          </w:p>
        </w:tc>
      </w:tr>
      <w:tr w:rsidR="000252AC" w14:paraId="4A30CE3E" w14:textId="77777777">
        <w:trPr>
          <w:trHeight w:val="297"/>
        </w:trPr>
        <w:tc>
          <w:tcPr>
            <w:tcW w:w="7859" w:type="dxa"/>
          </w:tcPr>
          <w:p w14:paraId="559383E4" w14:textId="77777777" w:rsidR="000252AC" w:rsidRDefault="00161BAF">
            <w:pPr>
              <w:pStyle w:val="TableParagraph"/>
              <w:ind w:left="80"/>
              <w:rPr>
                <w:sz w:val="20"/>
              </w:rPr>
            </w:pPr>
            <w:r>
              <w:rPr>
                <w:color w:val="231F20"/>
                <w:sz w:val="20"/>
              </w:rPr>
              <w:t>COVID-19 - Asedau Cenedlaethol</w:t>
            </w:r>
          </w:p>
        </w:tc>
        <w:tc>
          <w:tcPr>
            <w:tcW w:w="2672" w:type="dxa"/>
          </w:tcPr>
          <w:p w14:paraId="173793E1" w14:textId="77777777" w:rsidR="000252AC" w:rsidRDefault="00161BAF">
            <w:pPr>
              <w:pStyle w:val="TableParagraph"/>
              <w:ind w:left="79"/>
              <w:rPr>
                <w:sz w:val="20"/>
              </w:rPr>
            </w:pPr>
            <w:r>
              <w:rPr>
                <w:color w:val="231F20"/>
                <w:sz w:val="20"/>
              </w:rPr>
              <w:t>0.597</w:t>
            </w:r>
          </w:p>
        </w:tc>
      </w:tr>
      <w:tr w:rsidR="000252AC" w14:paraId="15E4B3EE" w14:textId="77777777">
        <w:trPr>
          <w:trHeight w:val="297"/>
        </w:trPr>
        <w:tc>
          <w:tcPr>
            <w:tcW w:w="7859" w:type="dxa"/>
          </w:tcPr>
          <w:p w14:paraId="4D650082" w14:textId="77777777" w:rsidR="000252AC" w:rsidRDefault="00161BAF">
            <w:pPr>
              <w:pStyle w:val="TableParagraph"/>
              <w:ind w:left="80"/>
              <w:rPr>
                <w:sz w:val="20"/>
              </w:rPr>
            </w:pPr>
            <w:r>
              <w:rPr>
                <w:color w:val="231F20"/>
                <w:sz w:val="20"/>
              </w:rPr>
              <w:t>COVID-19 - Uned Meddyginiaethau Dros Dro</w:t>
            </w:r>
          </w:p>
        </w:tc>
        <w:tc>
          <w:tcPr>
            <w:tcW w:w="2672" w:type="dxa"/>
          </w:tcPr>
          <w:p w14:paraId="36D148DA" w14:textId="77777777" w:rsidR="000252AC" w:rsidRDefault="00161BAF">
            <w:pPr>
              <w:pStyle w:val="TableParagraph"/>
              <w:ind w:left="79"/>
              <w:rPr>
                <w:sz w:val="20"/>
              </w:rPr>
            </w:pPr>
            <w:r>
              <w:rPr>
                <w:color w:val="231F20"/>
                <w:sz w:val="20"/>
              </w:rPr>
              <w:t>0.536</w:t>
            </w:r>
          </w:p>
        </w:tc>
      </w:tr>
      <w:tr w:rsidR="000252AC" w14:paraId="24AB776F" w14:textId="77777777">
        <w:trPr>
          <w:trHeight w:val="297"/>
        </w:trPr>
        <w:tc>
          <w:tcPr>
            <w:tcW w:w="7859" w:type="dxa"/>
          </w:tcPr>
          <w:p w14:paraId="01D7780C" w14:textId="77777777" w:rsidR="000252AC" w:rsidRDefault="00161BAF">
            <w:pPr>
              <w:pStyle w:val="TableParagraph"/>
              <w:ind w:left="80"/>
              <w:rPr>
                <w:sz w:val="20"/>
              </w:rPr>
            </w:pPr>
            <w:r>
              <w:rPr>
                <w:color w:val="231F20"/>
                <w:sz w:val="20"/>
              </w:rPr>
              <w:t>COVID-19 - Offer TG</w:t>
            </w:r>
          </w:p>
        </w:tc>
        <w:tc>
          <w:tcPr>
            <w:tcW w:w="2672" w:type="dxa"/>
          </w:tcPr>
          <w:p w14:paraId="42251BE2" w14:textId="77777777" w:rsidR="000252AC" w:rsidRDefault="00161BAF">
            <w:pPr>
              <w:pStyle w:val="TableParagraph"/>
              <w:ind w:left="79"/>
              <w:rPr>
                <w:sz w:val="20"/>
              </w:rPr>
            </w:pPr>
            <w:r>
              <w:rPr>
                <w:color w:val="231F20"/>
                <w:sz w:val="20"/>
              </w:rPr>
              <w:t>0.444</w:t>
            </w:r>
          </w:p>
        </w:tc>
      </w:tr>
      <w:tr w:rsidR="000252AC" w14:paraId="275248C5" w14:textId="77777777">
        <w:trPr>
          <w:trHeight w:val="297"/>
        </w:trPr>
        <w:tc>
          <w:tcPr>
            <w:tcW w:w="7859" w:type="dxa"/>
          </w:tcPr>
          <w:p w14:paraId="6111AEFF" w14:textId="77777777" w:rsidR="000252AC" w:rsidRDefault="00161BAF">
            <w:pPr>
              <w:pStyle w:val="TableParagraph"/>
              <w:ind w:left="80"/>
              <w:rPr>
                <w:sz w:val="20"/>
              </w:rPr>
            </w:pPr>
            <w:r>
              <w:rPr>
                <w:color w:val="231F20"/>
                <w:sz w:val="20"/>
              </w:rPr>
              <w:t>COVID-19 - Cyfleuster Storio Meddyginiaethau</w:t>
            </w:r>
          </w:p>
        </w:tc>
        <w:tc>
          <w:tcPr>
            <w:tcW w:w="2672" w:type="dxa"/>
          </w:tcPr>
          <w:p w14:paraId="7E734606" w14:textId="77777777" w:rsidR="000252AC" w:rsidRDefault="00161BAF">
            <w:pPr>
              <w:pStyle w:val="TableParagraph"/>
              <w:ind w:left="79"/>
              <w:rPr>
                <w:sz w:val="20"/>
              </w:rPr>
            </w:pPr>
            <w:r>
              <w:rPr>
                <w:color w:val="231F20"/>
                <w:sz w:val="20"/>
              </w:rPr>
              <w:t>0.296</w:t>
            </w:r>
          </w:p>
        </w:tc>
      </w:tr>
      <w:tr w:rsidR="000252AC" w14:paraId="1246E217" w14:textId="77777777">
        <w:trPr>
          <w:trHeight w:val="297"/>
        </w:trPr>
        <w:tc>
          <w:tcPr>
            <w:tcW w:w="7859" w:type="dxa"/>
          </w:tcPr>
          <w:p w14:paraId="1ABE7952" w14:textId="77777777" w:rsidR="000252AC" w:rsidRDefault="00161BAF">
            <w:pPr>
              <w:pStyle w:val="TableParagraph"/>
              <w:ind w:left="80"/>
              <w:rPr>
                <w:sz w:val="20"/>
              </w:rPr>
            </w:pPr>
            <w:r>
              <w:rPr>
                <w:color w:val="231F20"/>
                <w:sz w:val="20"/>
              </w:rPr>
              <w:t xml:space="preserve">Gwasanaeth amnewid </w:t>
            </w:r>
            <w:r>
              <w:rPr>
                <w:i/>
                <w:iCs/>
                <w:color w:val="231F20"/>
                <w:sz w:val="20"/>
              </w:rPr>
              <w:t>NHAIS</w:t>
            </w:r>
          </w:p>
        </w:tc>
        <w:tc>
          <w:tcPr>
            <w:tcW w:w="2672" w:type="dxa"/>
          </w:tcPr>
          <w:p w14:paraId="18410AC5" w14:textId="77777777" w:rsidR="000252AC" w:rsidRDefault="00161BAF">
            <w:pPr>
              <w:pStyle w:val="TableParagraph"/>
              <w:ind w:left="79"/>
              <w:rPr>
                <w:sz w:val="20"/>
              </w:rPr>
            </w:pPr>
            <w:r>
              <w:rPr>
                <w:color w:val="231F20"/>
                <w:sz w:val="20"/>
              </w:rPr>
              <w:t>0.253</w:t>
            </w:r>
          </w:p>
        </w:tc>
      </w:tr>
      <w:tr w:rsidR="000252AC" w14:paraId="50C68DE0" w14:textId="77777777">
        <w:trPr>
          <w:trHeight w:val="297"/>
        </w:trPr>
        <w:tc>
          <w:tcPr>
            <w:tcW w:w="7859" w:type="dxa"/>
          </w:tcPr>
          <w:p w14:paraId="445C3A83" w14:textId="77777777" w:rsidR="000252AC" w:rsidRDefault="00161BAF">
            <w:pPr>
              <w:pStyle w:val="TableParagraph"/>
              <w:ind w:left="80"/>
              <w:rPr>
                <w:sz w:val="20"/>
              </w:rPr>
            </w:pPr>
            <w:r>
              <w:rPr>
                <w:color w:val="231F20"/>
                <w:sz w:val="20"/>
              </w:rPr>
              <w:t>Sganio am Ddiogelwch</w:t>
            </w:r>
          </w:p>
        </w:tc>
        <w:tc>
          <w:tcPr>
            <w:tcW w:w="2672" w:type="dxa"/>
          </w:tcPr>
          <w:p w14:paraId="213D893C" w14:textId="77777777" w:rsidR="000252AC" w:rsidRDefault="00161BAF">
            <w:pPr>
              <w:pStyle w:val="TableParagraph"/>
              <w:ind w:left="79"/>
              <w:rPr>
                <w:sz w:val="20"/>
              </w:rPr>
            </w:pPr>
            <w:r>
              <w:rPr>
                <w:color w:val="231F20"/>
                <w:sz w:val="20"/>
              </w:rPr>
              <w:t>0.253</w:t>
            </w:r>
          </w:p>
        </w:tc>
      </w:tr>
      <w:tr w:rsidR="000252AC" w14:paraId="490CEAD7" w14:textId="77777777">
        <w:trPr>
          <w:trHeight w:val="297"/>
        </w:trPr>
        <w:tc>
          <w:tcPr>
            <w:tcW w:w="7859" w:type="dxa"/>
          </w:tcPr>
          <w:p w14:paraId="6C3DA45D" w14:textId="77777777" w:rsidR="000252AC" w:rsidRDefault="00161BAF">
            <w:pPr>
              <w:pStyle w:val="TableParagraph"/>
              <w:ind w:left="80"/>
              <w:rPr>
                <w:sz w:val="20"/>
              </w:rPr>
            </w:pPr>
            <w:r>
              <w:rPr>
                <w:color w:val="231F20"/>
                <w:sz w:val="20"/>
              </w:rPr>
              <w:t>COVID-19 - warysau</w:t>
            </w:r>
          </w:p>
        </w:tc>
        <w:tc>
          <w:tcPr>
            <w:tcW w:w="2672" w:type="dxa"/>
          </w:tcPr>
          <w:p w14:paraId="13D76366" w14:textId="77777777" w:rsidR="000252AC" w:rsidRDefault="00161BAF">
            <w:pPr>
              <w:pStyle w:val="TableParagraph"/>
              <w:ind w:left="79"/>
              <w:rPr>
                <w:sz w:val="20"/>
              </w:rPr>
            </w:pPr>
            <w:r>
              <w:rPr>
                <w:color w:val="231F20"/>
                <w:sz w:val="20"/>
              </w:rPr>
              <w:t>0.23</w:t>
            </w:r>
          </w:p>
        </w:tc>
      </w:tr>
      <w:tr w:rsidR="000252AC" w14:paraId="7C33E5BB" w14:textId="77777777">
        <w:trPr>
          <w:trHeight w:val="297"/>
        </w:trPr>
        <w:tc>
          <w:tcPr>
            <w:tcW w:w="7859" w:type="dxa"/>
          </w:tcPr>
          <w:p w14:paraId="0F9A0915" w14:textId="77777777" w:rsidR="000252AC" w:rsidRDefault="00161BAF">
            <w:pPr>
              <w:pStyle w:val="TableParagraph"/>
              <w:ind w:left="80"/>
              <w:rPr>
                <w:sz w:val="20"/>
              </w:rPr>
            </w:pPr>
            <w:r>
              <w:rPr>
                <w:color w:val="231F20"/>
                <w:sz w:val="20"/>
              </w:rPr>
              <w:t>Gwasanaethau Gofal Sylfaenol - offer</w:t>
            </w:r>
          </w:p>
        </w:tc>
        <w:tc>
          <w:tcPr>
            <w:tcW w:w="2672" w:type="dxa"/>
          </w:tcPr>
          <w:p w14:paraId="235B2F57" w14:textId="77777777" w:rsidR="000252AC" w:rsidRDefault="00161BAF">
            <w:pPr>
              <w:pStyle w:val="TableParagraph"/>
              <w:ind w:left="79"/>
              <w:rPr>
                <w:sz w:val="20"/>
              </w:rPr>
            </w:pPr>
            <w:r>
              <w:rPr>
                <w:color w:val="231F20"/>
                <w:sz w:val="20"/>
              </w:rPr>
              <w:t>0.194</w:t>
            </w:r>
          </w:p>
        </w:tc>
      </w:tr>
      <w:tr w:rsidR="000252AC" w14:paraId="74391E8D" w14:textId="77777777">
        <w:trPr>
          <w:trHeight w:val="297"/>
        </w:trPr>
        <w:tc>
          <w:tcPr>
            <w:tcW w:w="7859" w:type="dxa"/>
          </w:tcPr>
          <w:p w14:paraId="6E0141EC" w14:textId="77777777" w:rsidR="000252AC" w:rsidRDefault="00161BAF">
            <w:pPr>
              <w:pStyle w:val="TableParagraph"/>
              <w:ind w:left="80"/>
              <w:rPr>
                <w:sz w:val="20"/>
              </w:rPr>
            </w:pPr>
            <w:r>
              <w:rPr>
                <w:color w:val="231F20"/>
                <w:sz w:val="20"/>
              </w:rPr>
              <w:t>Gwaith Imperial Park</w:t>
            </w:r>
          </w:p>
        </w:tc>
        <w:tc>
          <w:tcPr>
            <w:tcW w:w="2672" w:type="dxa"/>
          </w:tcPr>
          <w:p w14:paraId="414AF8D7" w14:textId="77777777" w:rsidR="000252AC" w:rsidRDefault="00161BAF">
            <w:pPr>
              <w:pStyle w:val="TableParagraph"/>
              <w:ind w:left="79"/>
              <w:rPr>
                <w:sz w:val="20"/>
              </w:rPr>
            </w:pPr>
            <w:r>
              <w:rPr>
                <w:color w:val="231F20"/>
                <w:sz w:val="20"/>
              </w:rPr>
              <w:t>0.186</w:t>
            </w:r>
          </w:p>
        </w:tc>
      </w:tr>
      <w:tr w:rsidR="000252AC" w14:paraId="393C3E40" w14:textId="77777777">
        <w:trPr>
          <w:trHeight w:val="297"/>
        </w:trPr>
        <w:tc>
          <w:tcPr>
            <w:tcW w:w="7859" w:type="dxa"/>
          </w:tcPr>
          <w:p w14:paraId="4E560E3E" w14:textId="77777777" w:rsidR="000252AC" w:rsidRDefault="00161BAF">
            <w:pPr>
              <w:pStyle w:val="TableParagraph"/>
              <w:ind w:left="80"/>
              <w:rPr>
                <w:sz w:val="20"/>
              </w:rPr>
            </w:pPr>
            <w:r>
              <w:rPr>
                <w:color w:val="231F20"/>
                <w:sz w:val="20"/>
              </w:rPr>
              <w:t>System Genedlaethol ar gyfer Adrodd am y Gweithlu</w:t>
            </w:r>
          </w:p>
        </w:tc>
        <w:tc>
          <w:tcPr>
            <w:tcW w:w="2672" w:type="dxa"/>
          </w:tcPr>
          <w:p w14:paraId="566D46A6" w14:textId="77777777" w:rsidR="000252AC" w:rsidRDefault="00161BAF">
            <w:pPr>
              <w:pStyle w:val="TableParagraph"/>
              <w:ind w:left="79"/>
              <w:rPr>
                <w:sz w:val="20"/>
              </w:rPr>
            </w:pPr>
            <w:r>
              <w:rPr>
                <w:color w:val="231F20"/>
                <w:sz w:val="20"/>
              </w:rPr>
              <w:t>0.163</w:t>
            </w:r>
          </w:p>
        </w:tc>
      </w:tr>
      <w:tr w:rsidR="000252AC" w14:paraId="13265824" w14:textId="77777777">
        <w:trPr>
          <w:trHeight w:val="297"/>
        </w:trPr>
        <w:tc>
          <w:tcPr>
            <w:tcW w:w="7859" w:type="dxa"/>
          </w:tcPr>
          <w:p w14:paraId="572CDEF6" w14:textId="77777777" w:rsidR="000252AC" w:rsidRDefault="00161BAF">
            <w:pPr>
              <w:pStyle w:val="TableParagraph"/>
              <w:ind w:left="80"/>
              <w:rPr>
                <w:sz w:val="20"/>
              </w:rPr>
            </w:pPr>
            <w:r>
              <w:rPr>
                <w:color w:val="231F20"/>
                <w:sz w:val="20"/>
              </w:rPr>
              <w:t>Trwyddedau Oracle</w:t>
            </w:r>
          </w:p>
        </w:tc>
        <w:tc>
          <w:tcPr>
            <w:tcW w:w="2672" w:type="dxa"/>
          </w:tcPr>
          <w:p w14:paraId="6F7268AB" w14:textId="77777777" w:rsidR="000252AC" w:rsidRDefault="00161BAF">
            <w:pPr>
              <w:pStyle w:val="TableParagraph"/>
              <w:ind w:left="79"/>
              <w:rPr>
                <w:sz w:val="20"/>
              </w:rPr>
            </w:pPr>
            <w:r>
              <w:rPr>
                <w:color w:val="231F20"/>
                <w:sz w:val="20"/>
              </w:rPr>
              <w:t>0.1</w:t>
            </w:r>
          </w:p>
        </w:tc>
      </w:tr>
      <w:tr w:rsidR="000252AC" w14:paraId="3DB9DB51" w14:textId="77777777">
        <w:trPr>
          <w:trHeight w:val="297"/>
        </w:trPr>
        <w:tc>
          <w:tcPr>
            <w:tcW w:w="7859" w:type="dxa"/>
          </w:tcPr>
          <w:p w14:paraId="411025D5" w14:textId="77777777" w:rsidR="000252AC" w:rsidRDefault="00161BAF">
            <w:pPr>
              <w:pStyle w:val="TableParagraph"/>
              <w:ind w:left="80"/>
              <w:rPr>
                <w:sz w:val="20"/>
              </w:rPr>
            </w:pPr>
            <w:r>
              <w:rPr>
                <w:color w:val="231F20"/>
                <w:sz w:val="20"/>
              </w:rPr>
              <w:t>Gwasanaeth Archwilwyr Meddygol</w:t>
            </w:r>
          </w:p>
        </w:tc>
        <w:tc>
          <w:tcPr>
            <w:tcW w:w="2672" w:type="dxa"/>
          </w:tcPr>
          <w:p w14:paraId="23884488" w14:textId="77777777" w:rsidR="000252AC" w:rsidRDefault="00161BAF">
            <w:pPr>
              <w:pStyle w:val="TableParagraph"/>
              <w:ind w:left="79"/>
              <w:rPr>
                <w:sz w:val="20"/>
              </w:rPr>
            </w:pPr>
            <w:r>
              <w:rPr>
                <w:color w:val="231F20"/>
                <w:sz w:val="20"/>
              </w:rPr>
              <w:t>0.047</w:t>
            </w:r>
          </w:p>
        </w:tc>
      </w:tr>
      <w:tr w:rsidR="000252AC" w14:paraId="0559C9E6" w14:textId="77777777">
        <w:trPr>
          <w:trHeight w:val="297"/>
        </w:trPr>
        <w:tc>
          <w:tcPr>
            <w:tcW w:w="7859" w:type="dxa"/>
          </w:tcPr>
          <w:p w14:paraId="1E1F77F6" w14:textId="77777777" w:rsidR="000252AC" w:rsidRDefault="00161BAF">
            <w:pPr>
              <w:pStyle w:val="TableParagraph"/>
              <w:ind w:left="80"/>
              <w:rPr>
                <w:sz w:val="20"/>
              </w:rPr>
            </w:pPr>
            <w:r>
              <w:rPr>
                <w:color w:val="231F20"/>
                <w:sz w:val="20"/>
              </w:rPr>
              <w:t>COVID-19 - offer profi</w:t>
            </w:r>
          </w:p>
        </w:tc>
        <w:tc>
          <w:tcPr>
            <w:tcW w:w="2672" w:type="dxa"/>
          </w:tcPr>
          <w:p w14:paraId="3849E16C" w14:textId="77777777" w:rsidR="000252AC" w:rsidRDefault="00161BAF">
            <w:pPr>
              <w:pStyle w:val="TableParagraph"/>
              <w:ind w:left="79"/>
              <w:rPr>
                <w:sz w:val="20"/>
              </w:rPr>
            </w:pPr>
            <w:r>
              <w:rPr>
                <w:color w:val="231F20"/>
                <w:sz w:val="20"/>
              </w:rPr>
              <w:t>0.012</w:t>
            </w:r>
          </w:p>
        </w:tc>
      </w:tr>
      <w:tr w:rsidR="000252AC" w14:paraId="6189EC50" w14:textId="77777777">
        <w:trPr>
          <w:trHeight w:val="297"/>
        </w:trPr>
        <w:tc>
          <w:tcPr>
            <w:tcW w:w="7859" w:type="dxa"/>
          </w:tcPr>
          <w:p w14:paraId="60A331FA" w14:textId="77777777" w:rsidR="000252AC" w:rsidRDefault="00161BAF">
            <w:pPr>
              <w:pStyle w:val="TableParagraph"/>
              <w:ind w:left="80"/>
              <w:rPr>
                <w:sz w:val="20"/>
              </w:rPr>
            </w:pPr>
            <w:r>
              <w:rPr>
                <w:color w:val="231F20"/>
                <w:sz w:val="20"/>
              </w:rPr>
              <w:t>Asedau cenedlaethol COVID-19</w:t>
            </w:r>
          </w:p>
        </w:tc>
        <w:tc>
          <w:tcPr>
            <w:tcW w:w="2672" w:type="dxa"/>
          </w:tcPr>
          <w:p w14:paraId="6FC13137" w14:textId="77777777" w:rsidR="000252AC" w:rsidRDefault="00161BAF">
            <w:pPr>
              <w:pStyle w:val="TableParagraph"/>
              <w:ind w:left="79"/>
              <w:rPr>
                <w:sz w:val="20"/>
              </w:rPr>
            </w:pPr>
            <w:r>
              <w:rPr>
                <w:color w:val="231F20"/>
                <w:sz w:val="20"/>
              </w:rPr>
              <w:t>-0.272</w:t>
            </w:r>
          </w:p>
        </w:tc>
      </w:tr>
      <w:tr w:rsidR="000252AC" w14:paraId="21CE81E0" w14:textId="77777777">
        <w:trPr>
          <w:trHeight w:val="297"/>
        </w:trPr>
        <w:tc>
          <w:tcPr>
            <w:tcW w:w="7859" w:type="dxa"/>
            <w:shd w:val="clear" w:color="auto" w:fill="EEEEEE"/>
          </w:tcPr>
          <w:p w14:paraId="033B911B" w14:textId="77777777" w:rsidR="000252AC" w:rsidRDefault="00161BAF">
            <w:pPr>
              <w:pStyle w:val="TableParagraph"/>
              <w:ind w:left="80"/>
              <w:rPr>
                <w:b/>
                <w:sz w:val="20"/>
              </w:rPr>
            </w:pPr>
            <w:r>
              <w:rPr>
                <w:b/>
                <w:color w:val="231F20"/>
                <w:sz w:val="20"/>
              </w:rPr>
              <w:t>Cyfanswm</w:t>
            </w:r>
          </w:p>
        </w:tc>
        <w:tc>
          <w:tcPr>
            <w:tcW w:w="2672" w:type="dxa"/>
            <w:shd w:val="clear" w:color="auto" w:fill="EEEEEE"/>
          </w:tcPr>
          <w:p w14:paraId="1F3A7CB2" w14:textId="77777777" w:rsidR="000252AC" w:rsidRDefault="00161BAF">
            <w:pPr>
              <w:pStyle w:val="TableParagraph"/>
              <w:ind w:left="79"/>
              <w:rPr>
                <w:b/>
                <w:sz w:val="20"/>
              </w:rPr>
            </w:pPr>
            <w:r>
              <w:rPr>
                <w:b/>
                <w:color w:val="231F20"/>
                <w:sz w:val="20"/>
              </w:rPr>
              <w:t>3.926</w:t>
            </w:r>
          </w:p>
        </w:tc>
      </w:tr>
    </w:tbl>
    <w:p w14:paraId="0A592441" w14:textId="77777777" w:rsidR="000252AC" w:rsidRDefault="000252AC">
      <w:pPr>
        <w:rPr>
          <w:sz w:val="20"/>
        </w:rPr>
        <w:sectPr w:rsidR="000252AC">
          <w:pgSz w:w="11910" w:h="16840"/>
          <w:pgMar w:top="680" w:right="0" w:bottom="600" w:left="460" w:header="0" w:footer="400" w:gutter="0"/>
          <w:cols w:space="720"/>
        </w:sectPr>
      </w:pPr>
    </w:p>
    <w:p w14:paraId="18D075BB" w14:textId="77777777" w:rsidR="000252AC" w:rsidRDefault="000252AC">
      <w:pPr>
        <w:pStyle w:val="BodyText"/>
        <w:rPr>
          <w:sz w:val="20"/>
        </w:rPr>
      </w:pPr>
    </w:p>
    <w:p w14:paraId="10414F8B" w14:textId="77777777" w:rsidR="000252AC" w:rsidRDefault="000252AC">
      <w:pPr>
        <w:pStyle w:val="BodyText"/>
        <w:rPr>
          <w:sz w:val="19"/>
        </w:rPr>
      </w:pPr>
    </w:p>
    <w:p w14:paraId="34953B59" w14:textId="77777777" w:rsidR="000252AC" w:rsidRDefault="00161BAF">
      <w:pPr>
        <w:pStyle w:val="Heading2"/>
      </w:pPr>
      <w:bookmarkStart w:id="17" w:name="_bookmark13"/>
      <w:bookmarkEnd w:id="17"/>
      <w:r>
        <w:rPr>
          <w:color w:val="423C5D"/>
        </w:rPr>
        <w:t>Dangosyddion perfformiad allweddol</w:t>
      </w:r>
    </w:p>
    <w:p w14:paraId="5C12937B" w14:textId="77777777" w:rsidR="000252AC" w:rsidRDefault="00161BAF">
      <w:pPr>
        <w:pStyle w:val="BodyText"/>
        <w:spacing w:before="253" w:line="290" w:lineRule="exact"/>
        <w:ind w:left="220"/>
      </w:pPr>
      <w:r>
        <w:rPr>
          <w:color w:val="231F20"/>
        </w:rPr>
        <w:t xml:space="preserve">Mae'r tabl isod yn amlinellu ein dangosyddion perfformiad allweddol a thargedau ar gyfer y </w:t>
      </w:r>
    </w:p>
    <w:p w14:paraId="4FB0C0D5" w14:textId="77777777" w:rsidR="000252AC" w:rsidRDefault="00161BAF">
      <w:pPr>
        <w:pStyle w:val="BodyText"/>
        <w:spacing w:line="290" w:lineRule="exact"/>
        <w:ind w:left="220"/>
      </w:pPr>
      <w:r>
        <w:rPr>
          <w:color w:val="231F20"/>
        </w:rPr>
        <w:t>cyfnod adrodd ariannol o 1 Ebrill 2020 i 31 Mawrth 2021.</w:t>
      </w:r>
    </w:p>
    <w:p w14:paraId="4AE27B7A" w14:textId="77777777" w:rsidR="000252AC" w:rsidRDefault="000252AC">
      <w:pPr>
        <w:pStyle w:val="BodyText"/>
        <w:spacing w:before="2"/>
        <w:rPr>
          <w:sz w:val="26"/>
        </w:rPr>
      </w:pPr>
    </w:p>
    <w:tbl>
      <w:tblPr>
        <w:tblW w:w="0" w:type="auto"/>
        <w:tblInd w:w="240"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44"/>
        <w:gridCol w:w="4196"/>
        <w:gridCol w:w="1964"/>
        <w:gridCol w:w="1964"/>
        <w:gridCol w:w="1964"/>
      </w:tblGrid>
      <w:tr w:rsidR="000252AC" w14:paraId="624C6A5D" w14:textId="77777777">
        <w:trPr>
          <w:trHeight w:val="537"/>
        </w:trPr>
        <w:tc>
          <w:tcPr>
            <w:tcW w:w="4640" w:type="dxa"/>
            <w:gridSpan w:val="2"/>
            <w:shd w:val="clear" w:color="auto" w:fill="918AB0"/>
          </w:tcPr>
          <w:p w14:paraId="6DA7D7D3" w14:textId="77777777" w:rsidR="000252AC" w:rsidRDefault="00161BAF">
            <w:pPr>
              <w:pStyle w:val="TableParagraph"/>
              <w:ind w:left="80"/>
              <w:rPr>
                <w:sz w:val="20"/>
              </w:rPr>
            </w:pPr>
            <w:r>
              <w:rPr>
                <w:color w:val="FFFFFF"/>
                <w:sz w:val="20"/>
              </w:rPr>
              <w:t>DPA lefel uchel a thargedau</w:t>
            </w:r>
          </w:p>
        </w:tc>
        <w:tc>
          <w:tcPr>
            <w:tcW w:w="1964" w:type="dxa"/>
            <w:shd w:val="clear" w:color="auto" w:fill="918AB0"/>
          </w:tcPr>
          <w:p w14:paraId="5B0FB80E" w14:textId="77777777" w:rsidR="000252AC" w:rsidRDefault="00161BAF">
            <w:pPr>
              <w:pStyle w:val="TableParagraph"/>
              <w:ind w:left="78"/>
              <w:rPr>
                <w:sz w:val="20"/>
              </w:rPr>
            </w:pPr>
            <w:r>
              <w:rPr>
                <w:color w:val="FFFFFF"/>
                <w:sz w:val="20"/>
              </w:rPr>
              <w:t>Amlder</w:t>
            </w:r>
          </w:p>
        </w:tc>
        <w:tc>
          <w:tcPr>
            <w:tcW w:w="1964" w:type="dxa"/>
            <w:shd w:val="clear" w:color="auto" w:fill="918AB0"/>
          </w:tcPr>
          <w:p w14:paraId="0514DB6A" w14:textId="77777777" w:rsidR="000252AC" w:rsidRDefault="00161BAF">
            <w:pPr>
              <w:pStyle w:val="TableParagraph"/>
              <w:spacing w:line="242" w:lineRule="exact"/>
              <w:ind w:left="78"/>
              <w:rPr>
                <w:sz w:val="20"/>
              </w:rPr>
            </w:pPr>
            <w:r>
              <w:rPr>
                <w:color w:val="FFFFFF"/>
                <w:sz w:val="20"/>
              </w:rPr>
              <w:t>2020-21</w:t>
            </w:r>
          </w:p>
          <w:p w14:paraId="0C321B52" w14:textId="77777777" w:rsidR="000252AC" w:rsidRDefault="00161BAF">
            <w:pPr>
              <w:pStyle w:val="TableParagraph"/>
              <w:spacing w:before="0" w:line="242" w:lineRule="exact"/>
              <w:ind w:left="78"/>
              <w:rPr>
                <w:sz w:val="20"/>
              </w:rPr>
            </w:pPr>
            <w:r>
              <w:rPr>
                <w:color w:val="FFFFFF"/>
                <w:sz w:val="20"/>
              </w:rPr>
              <w:t>Gwirioneddol</w:t>
            </w:r>
          </w:p>
        </w:tc>
        <w:tc>
          <w:tcPr>
            <w:tcW w:w="1964" w:type="dxa"/>
            <w:shd w:val="clear" w:color="auto" w:fill="918AB0"/>
          </w:tcPr>
          <w:p w14:paraId="794ED9E6" w14:textId="77777777" w:rsidR="000252AC" w:rsidRDefault="00161BAF">
            <w:pPr>
              <w:pStyle w:val="TableParagraph"/>
              <w:spacing w:line="242" w:lineRule="exact"/>
              <w:ind w:left="78"/>
              <w:rPr>
                <w:sz w:val="20"/>
              </w:rPr>
            </w:pPr>
            <w:r>
              <w:rPr>
                <w:color w:val="FFFFFF"/>
                <w:sz w:val="20"/>
              </w:rPr>
              <w:t>2020-21</w:t>
            </w:r>
          </w:p>
          <w:p w14:paraId="610A46D6" w14:textId="77777777" w:rsidR="000252AC" w:rsidRDefault="00161BAF">
            <w:pPr>
              <w:pStyle w:val="TableParagraph"/>
              <w:spacing w:before="0" w:line="242" w:lineRule="exact"/>
              <w:ind w:left="78"/>
              <w:rPr>
                <w:sz w:val="20"/>
              </w:rPr>
            </w:pPr>
            <w:r>
              <w:rPr>
                <w:color w:val="FFFFFF"/>
                <w:sz w:val="20"/>
              </w:rPr>
              <w:t>Targed</w:t>
            </w:r>
          </w:p>
        </w:tc>
      </w:tr>
      <w:tr w:rsidR="000252AC" w14:paraId="1C3C90EF" w14:textId="77777777">
        <w:trPr>
          <w:trHeight w:val="297"/>
        </w:trPr>
        <w:tc>
          <w:tcPr>
            <w:tcW w:w="444" w:type="dxa"/>
            <w:vMerge w:val="restart"/>
            <w:tcBorders>
              <w:right w:val="single" w:sz="8" w:space="0" w:color="231F20"/>
            </w:tcBorders>
            <w:textDirection w:val="btLr"/>
          </w:tcPr>
          <w:p w14:paraId="28995DD5" w14:textId="77777777" w:rsidR="000252AC" w:rsidRDefault="00161BAF">
            <w:pPr>
              <w:pStyle w:val="TableParagraph"/>
              <w:spacing w:before="32"/>
              <w:ind w:left="72"/>
              <w:rPr>
                <w:sz w:val="20"/>
              </w:rPr>
            </w:pPr>
            <w:r>
              <w:rPr>
                <w:color w:val="231F20"/>
                <w:sz w:val="20"/>
              </w:rPr>
              <w:t>Dangosyddion mewnol</w:t>
            </w:r>
          </w:p>
        </w:tc>
        <w:tc>
          <w:tcPr>
            <w:tcW w:w="10088" w:type="dxa"/>
            <w:gridSpan w:val="4"/>
            <w:shd w:val="clear" w:color="auto" w:fill="C1BAD4"/>
          </w:tcPr>
          <w:p w14:paraId="1EB18B5F" w14:textId="77777777" w:rsidR="000252AC" w:rsidRDefault="00161BAF">
            <w:pPr>
              <w:pStyle w:val="TableParagraph"/>
              <w:ind w:left="79"/>
              <w:rPr>
                <w:sz w:val="20"/>
              </w:rPr>
            </w:pPr>
            <w:r>
              <w:rPr>
                <w:color w:val="231F20"/>
                <w:sz w:val="20"/>
              </w:rPr>
              <w:t>Corfforaethol a Chyllid</w:t>
            </w:r>
          </w:p>
        </w:tc>
      </w:tr>
      <w:tr w:rsidR="000252AC" w14:paraId="1AC84123" w14:textId="77777777">
        <w:trPr>
          <w:trHeight w:val="297"/>
        </w:trPr>
        <w:tc>
          <w:tcPr>
            <w:tcW w:w="444" w:type="dxa"/>
            <w:vMerge/>
            <w:tcBorders>
              <w:top w:val="nil"/>
              <w:right w:val="single" w:sz="8" w:space="0" w:color="231F20"/>
            </w:tcBorders>
            <w:textDirection w:val="btLr"/>
          </w:tcPr>
          <w:p w14:paraId="5A90D6FF" w14:textId="77777777" w:rsidR="000252AC" w:rsidRDefault="000252AC">
            <w:pPr>
              <w:rPr>
                <w:sz w:val="2"/>
                <w:szCs w:val="2"/>
              </w:rPr>
            </w:pPr>
          </w:p>
        </w:tc>
        <w:tc>
          <w:tcPr>
            <w:tcW w:w="4196" w:type="dxa"/>
          </w:tcPr>
          <w:p w14:paraId="0194DAFE" w14:textId="77777777" w:rsidR="000252AC" w:rsidRDefault="00161BAF">
            <w:pPr>
              <w:pStyle w:val="TableParagraph"/>
              <w:ind w:left="79"/>
              <w:rPr>
                <w:sz w:val="20"/>
              </w:rPr>
            </w:pPr>
            <w:r>
              <w:rPr>
                <w:color w:val="231F20"/>
                <w:sz w:val="20"/>
              </w:rPr>
              <w:t>Sefyllfa ariannol – rhagolygon alldro</w:t>
            </w:r>
          </w:p>
        </w:tc>
        <w:tc>
          <w:tcPr>
            <w:tcW w:w="1964" w:type="dxa"/>
          </w:tcPr>
          <w:p w14:paraId="46A1FA65" w14:textId="77777777" w:rsidR="000252AC" w:rsidRDefault="00161BAF">
            <w:pPr>
              <w:pStyle w:val="TableParagraph"/>
              <w:ind w:left="78"/>
              <w:rPr>
                <w:sz w:val="20"/>
              </w:rPr>
            </w:pPr>
            <w:r>
              <w:rPr>
                <w:color w:val="231F20"/>
                <w:sz w:val="20"/>
              </w:rPr>
              <w:t>Yn fisol</w:t>
            </w:r>
          </w:p>
        </w:tc>
        <w:tc>
          <w:tcPr>
            <w:tcW w:w="1964" w:type="dxa"/>
            <w:shd w:val="clear" w:color="auto" w:fill="B1DCB1"/>
          </w:tcPr>
          <w:p w14:paraId="4F0FD067" w14:textId="77777777" w:rsidR="000252AC" w:rsidRDefault="00161BAF">
            <w:pPr>
              <w:pStyle w:val="TableParagraph"/>
              <w:ind w:left="78"/>
              <w:rPr>
                <w:sz w:val="20"/>
              </w:rPr>
            </w:pPr>
            <w:r>
              <w:rPr>
                <w:color w:val="231F20"/>
                <w:sz w:val="20"/>
              </w:rPr>
              <w:t>£21k o danwariant</w:t>
            </w:r>
          </w:p>
        </w:tc>
        <w:tc>
          <w:tcPr>
            <w:tcW w:w="1964" w:type="dxa"/>
          </w:tcPr>
          <w:p w14:paraId="2CBAF14F" w14:textId="77777777" w:rsidR="000252AC" w:rsidRDefault="00161BAF">
            <w:pPr>
              <w:pStyle w:val="TableParagraph"/>
              <w:ind w:left="77"/>
              <w:rPr>
                <w:sz w:val="20"/>
              </w:rPr>
            </w:pPr>
            <w:r>
              <w:rPr>
                <w:color w:val="231F20"/>
                <w:sz w:val="20"/>
              </w:rPr>
              <w:t>Adennill costau</w:t>
            </w:r>
          </w:p>
        </w:tc>
      </w:tr>
      <w:tr w:rsidR="000252AC" w14:paraId="7FF73222" w14:textId="77777777">
        <w:trPr>
          <w:trHeight w:val="297"/>
        </w:trPr>
        <w:tc>
          <w:tcPr>
            <w:tcW w:w="444" w:type="dxa"/>
            <w:vMerge/>
            <w:tcBorders>
              <w:top w:val="nil"/>
              <w:right w:val="single" w:sz="8" w:space="0" w:color="231F20"/>
            </w:tcBorders>
            <w:textDirection w:val="btLr"/>
          </w:tcPr>
          <w:p w14:paraId="0F77A29A" w14:textId="77777777" w:rsidR="000252AC" w:rsidRDefault="000252AC">
            <w:pPr>
              <w:rPr>
                <w:sz w:val="2"/>
                <w:szCs w:val="2"/>
              </w:rPr>
            </w:pPr>
          </w:p>
        </w:tc>
        <w:tc>
          <w:tcPr>
            <w:tcW w:w="4196" w:type="dxa"/>
          </w:tcPr>
          <w:p w14:paraId="7BA59AF9" w14:textId="77777777" w:rsidR="000252AC" w:rsidRDefault="00161BAF">
            <w:pPr>
              <w:pStyle w:val="TableParagraph"/>
              <w:ind w:left="79"/>
              <w:rPr>
                <w:sz w:val="20"/>
              </w:rPr>
            </w:pPr>
            <w:r>
              <w:rPr>
                <w:color w:val="231F20"/>
                <w:sz w:val="20"/>
              </w:rPr>
              <w:t>Sefyllfa ariannol o ran cyfalaf</w:t>
            </w:r>
          </w:p>
        </w:tc>
        <w:tc>
          <w:tcPr>
            <w:tcW w:w="1964" w:type="dxa"/>
          </w:tcPr>
          <w:p w14:paraId="1B374908" w14:textId="77777777" w:rsidR="000252AC" w:rsidRDefault="00161BAF">
            <w:pPr>
              <w:pStyle w:val="TableParagraph"/>
              <w:ind w:left="78"/>
              <w:rPr>
                <w:sz w:val="20"/>
              </w:rPr>
            </w:pPr>
            <w:r>
              <w:rPr>
                <w:color w:val="231F20"/>
                <w:sz w:val="20"/>
              </w:rPr>
              <w:t>Misol</w:t>
            </w:r>
          </w:p>
        </w:tc>
        <w:tc>
          <w:tcPr>
            <w:tcW w:w="1964" w:type="dxa"/>
            <w:shd w:val="clear" w:color="auto" w:fill="B1DCB1"/>
          </w:tcPr>
          <w:p w14:paraId="32F97413" w14:textId="77777777" w:rsidR="000252AC" w:rsidRDefault="00161BAF">
            <w:pPr>
              <w:pStyle w:val="TableParagraph"/>
              <w:ind w:left="78"/>
              <w:rPr>
                <w:sz w:val="20"/>
              </w:rPr>
            </w:pPr>
            <w:r>
              <w:rPr>
                <w:color w:val="231F20"/>
                <w:sz w:val="20"/>
              </w:rPr>
              <w:t>O fewn CRL</w:t>
            </w:r>
          </w:p>
        </w:tc>
        <w:tc>
          <w:tcPr>
            <w:tcW w:w="1964" w:type="dxa"/>
          </w:tcPr>
          <w:p w14:paraId="26E6D146" w14:textId="77777777" w:rsidR="000252AC" w:rsidRDefault="00161BAF">
            <w:pPr>
              <w:pStyle w:val="TableParagraph"/>
              <w:ind w:left="77"/>
              <w:rPr>
                <w:sz w:val="20"/>
              </w:rPr>
            </w:pPr>
            <w:r>
              <w:rPr>
                <w:color w:val="231F20"/>
                <w:sz w:val="20"/>
              </w:rPr>
              <w:t>O fewn CRL</w:t>
            </w:r>
          </w:p>
        </w:tc>
      </w:tr>
      <w:tr w:rsidR="000252AC" w14:paraId="2CAC1D9B" w14:textId="77777777">
        <w:trPr>
          <w:trHeight w:val="297"/>
        </w:trPr>
        <w:tc>
          <w:tcPr>
            <w:tcW w:w="444" w:type="dxa"/>
            <w:vMerge/>
            <w:tcBorders>
              <w:top w:val="nil"/>
              <w:right w:val="single" w:sz="8" w:space="0" w:color="231F20"/>
            </w:tcBorders>
            <w:textDirection w:val="btLr"/>
          </w:tcPr>
          <w:p w14:paraId="494B3C09" w14:textId="77777777" w:rsidR="000252AC" w:rsidRDefault="000252AC">
            <w:pPr>
              <w:rPr>
                <w:sz w:val="2"/>
                <w:szCs w:val="2"/>
              </w:rPr>
            </w:pPr>
          </w:p>
        </w:tc>
        <w:tc>
          <w:tcPr>
            <w:tcW w:w="4196" w:type="dxa"/>
          </w:tcPr>
          <w:p w14:paraId="664AFE82" w14:textId="77777777" w:rsidR="000252AC" w:rsidRDefault="00161BAF">
            <w:pPr>
              <w:pStyle w:val="TableParagraph"/>
              <w:ind w:left="79"/>
              <w:rPr>
                <w:sz w:val="20"/>
              </w:rPr>
            </w:pPr>
            <w:r>
              <w:rPr>
                <w:color w:val="231F20"/>
                <w:sz w:val="20"/>
              </w:rPr>
              <w:t>Dosbarthiad arfaethedig (£m)</w:t>
            </w:r>
          </w:p>
        </w:tc>
        <w:tc>
          <w:tcPr>
            <w:tcW w:w="1964" w:type="dxa"/>
          </w:tcPr>
          <w:p w14:paraId="6612A7E0" w14:textId="77777777" w:rsidR="000252AC" w:rsidRDefault="00161BAF">
            <w:pPr>
              <w:pStyle w:val="TableParagraph"/>
              <w:ind w:left="78"/>
              <w:rPr>
                <w:sz w:val="20"/>
              </w:rPr>
            </w:pPr>
            <w:r>
              <w:rPr>
                <w:color w:val="231F20"/>
                <w:sz w:val="20"/>
              </w:rPr>
              <w:t>Blynyddol</w:t>
            </w:r>
          </w:p>
        </w:tc>
        <w:tc>
          <w:tcPr>
            <w:tcW w:w="1964" w:type="dxa"/>
            <w:shd w:val="clear" w:color="auto" w:fill="B1DCB1"/>
          </w:tcPr>
          <w:p w14:paraId="74BF36BB" w14:textId="77777777" w:rsidR="000252AC" w:rsidRDefault="00161BAF">
            <w:pPr>
              <w:pStyle w:val="TableParagraph"/>
              <w:ind w:left="77"/>
              <w:rPr>
                <w:sz w:val="20"/>
              </w:rPr>
            </w:pPr>
            <w:r>
              <w:rPr>
                <w:color w:val="231F20"/>
                <w:sz w:val="20"/>
              </w:rPr>
              <w:t>£2m</w:t>
            </w:r>
          </w:p>
        </w:tc>
        <w:tc>
          <w:tcPr>
            <w:tcW w:w="1964" w:type="dxa"/>
          </w:tcPr>
          <w:p w14:paraId="66A39586" w14:textId="77777777" w:rsidR="000252AC" w:rsidRDefault="00161BAF">
            <w:pPr>
              <w:pStyle w:val="TableParagraph"/>
              <w:ind w:left="77"/>
              <w:rPr>
                <w:sz w:val="20"/>
              </w:rPr>
            </w:pPr>
            <w:r>
              <w:rPr>
                <w:color w:val="231F20"/>
                <w:sz w:val="20"/>
              </w:rPr>
              <w:t>£0.75m</w:t>
            </w:r>
          </w:p>
        </w:tc>
      </w:tr>
      <w:tr w:rsidR="000252AC" w14:paraId="4492B946" w14:textId="77777777">
        <w:trPr>
          <w:trHeight w:val="295"/>
        </w:trPr>
        <w:tc>
          <w:tcPr>
            <w:tcW w:w="444" w:type="dxa"/>
            <w:vMerge/>
            <w:tcBorders>
              <w:top w:val="nil"/>
              <w:right w:val="single" w:sz="8" w:space="0" w:color="231F20"/>
            </w:tcBorders>
            <w:textDirection w:val="btLr"/>
          </w:tcPr>
          <w:p w14:paraId="61F89AAC" w14:textId="77777777" w:rsidR="000252AC" w:rsidRDefault="000252AC">
            <w:pPr>
              <w:rPr>
                <w:sz w:val="2"/>
                <w:szCs w:val="2"/>
              </w:rPr>
            </w:pPr>
          </w:p>
        </w:tc>
        <w:tc>
          <w:tcPr>
            <w:tcW w:w="4196" w:type="dxa"/>
          </w:tcPr>
          <w:p w14:paraId="1952B0BF" w14:textId="77777777" w:rsidR="000252AC" w:rsidRDefault="00161BAF">
            <w:pPr>
              <w:pStyle w:val="TableParagraph"/>
              <w:ind w:left="78"/>
              <w:rPr>
                <w:sz w:val="20"/>
              </w:rPr>
            </w:pPr>
            <w:r>
              <w:rPr>
                <w:color w:val="231F20"/>
                <w:sz w:val="20"/>
              </w:rPr>
              <w:t xml:space="preserve">% PCGC </w:t>
            </w:r>
            <w:r>
              <w:rPr>
                <w:b/>
                <w:bCs/>
                <w:i/>
                <w:iCs/>
                <w:color w:val="231F20"/>
                <w:sz w:val="20"/>
              </w:rPr>
              <w:t>PSPP</w:t>
            </w:r>
            <w:r>
              <w:rPr>
                <w:color w:val="231F20"/>
                <w:sz w:val="20"/>
              </w:rPr>
              <w:t xml:space="preserve"> </w:t>
            </w:r>
          </w:p>
        </w:tc>
        <w:tc>
          <w:tcPr>
            <w:tcW w:w="1964" w:type="dxa"/>
          </w:tcPr>
          <w:p w14:paraId="14535752" w14:textId="77777777" w:rsidR="000252AC" w:rsidRDefault="00161BAF">
            <w:pPr>
              <w:pStyle w:val="TableParagraph"/>
              <w:ind w:left="78"/>
              <w:rPr>
                <w:sz w:val="20"/>
              </w:rPr>
            </w:pPr>
            <w:r>
              <w:rPr>
                <w:color w:val="231F20"/>
                <w:sz w:val="20"/>
              </w:rPr>
              <w:t>Misol</w:t>
            </w:r>
          </w:p>
        </w:tc>
        <w:tc>
          <w:tcPr>
            <w:tcW w:w="1964" w:type="dxa"/>
            <w:shd w:val="clear" w:color="auto" w:fill="B1DCB1"/>
          </w:tcPr>
          <w:p w14:paraId="5C49A6A6" w14:textId="77777777" w:rsidR="000252AC" w:rsidRDefault="00161BAF">
            <w:pPr>
              <w:pStyle w:val="TableParagraph"/>
              <w:ind w:left="77"/>
              <w:rPr>
                <w:sz w:val="20"/>
              </w:rPr>
            </w:pPr>
            <w:r>
              <w:rPr>
                <w:color w:val="231F20"/>
                <w:sz w:val="20"/>
              </w:rPr>
              <w:t>97%</w:t>
            </w:r>
          </w:p>
        </w:tc>
        <w:tc>
          <w:tcPr>
            <w:tcW w:w="1964" w:type="dxa"/>
          </w:tcPr>
          <w:p w14:paraId="108B218C" w14:textId="77777777" w:rsidR="000252AC" w:rsidRDefault="00161BAF">
            <w:pPr>
              <w:pStyle w:val="TableParagraph"/>
              <w:ind w:left="77"/>
              <w:rPr>
                <w:sz w:val="20"/>
              </w:rPr>
            </w:pPr>
            <w:r>
              <w:rPr>
                <w:color w:val="231F20"/>
                <w:sz w:val="20"/>
              </w:rPr>
              <w:t>95%</w:t>
            </w:r>
          </w:p>
        </w:tc>
      </w:tr>
      <w:tr w:rsidR="000252AC" w14:paraId="683A09FE" w14:textId="77777777">
        <w:trPr>
          <w:trHeight w:val="295"/>
        </w:trPr>
        <w:tc>
          <w:tcPr>
            <w:tcW w:w="444" w:type="dxa"/>
            <w:vMerge/>
            <w:tcBorders>
              <w:top w:val="nil"/>
              <w:right w:val="single" w:sz="8" w:space="0" w:color="231F20"/>
            </w:tcBorders>
            <w:textDirection w:val="btLr"/>
          </w:tcPr>
          <w:p w14:paraId="4BDA7BDC" w14:textId="77777777" w:rsidR="000252AC" w:rsidRDefault="000252AC">
            <w:pPr>
              <w:rPr>
                <w:sz w:val="2"/>
                <w:szCs w:val="2"/>
              </w:rPr>
            </w:pPr>
          </w:p>
        </w:tc>
        <w:tc>
          <w:tcPr>
            <w:tcW w:w="10088" w:type="dxa"/>
            <w:gridSpan w:val="4"/>
            <w:tcBorders>
              <w:top w:val="single" w:sz="8" w:space="0" w:color="231F20"/>
            </w:tcBorders>
            <w:shd w:val="clear" w:color="auto" w:fill="C1BAD4"/>
          </w:tcPr>
          <w:p w14:paraId="17CE8110" w14:textId="389B627B" w:rsidR="000252AC" w:rsidRDefault="00161BAF" w:rsidP="00275249">
            <w:pPr>
              <w:pStyle w:val="TableParagraph"/>
              <w:spacing w:before="22"/>
              <w:rPr>
                <w:sz w:val="20"/>
              </w:rPr>
            </w:pPr>
            <w:r>
              <w:rPr>
                <w:b/>
                <w:bCs/>
                <w:i/>
                <w:iCs/>
                <w:color w:val="231F20"/>
                <w:sz w:val="20"/>
              </w:rPr>
              <w:t>DPA Recriwtio</w:t>
            </w:r>
            <w:r w:rsidR="00275249">
              <w:rPr>
                <w:b/>
                <w:bCs/>
                <w:i/>
                <w:iCs/>
                <w:color w:val="231F20"/>
                <w:sz w:val="20"/>
              </w:rPr>
              <w:t xml:space="preserve"> Sefydliadau PCGC</w:t>
            </w:r>
          </w:p>
        </w:tc>
      </w:tr>
      <w:tr w:rsidR="000252AC" w14:paraId="3EA21EFD" w14:textId="77777777">
        <w:trPr>
          <w:trHeight w:val="537"/>
        </w:trPr>
        <w:tc>
          <w:tcPr>
            <w:tcW w:w="444" w:type="dxa"/>
            <w:vMerge/>
            <w:tcBorders>
              <w:top w:val="nil"/>
              <w:right w:val="single" w:sz="8" w:space="0" w:color="231F20"/>
            </w:tcBorders>
            <w:textDirection w:val="btLr"/>
          </w:tcPr>
          <w:p w14:paraId="159E448B" w14:textId="77777777" w:rsidR="000252AC" w:rsidRDefault="000252AC">
            <w:pPr>
              <w:rPr>
                <w:sz w:val="2"/>
                <w:szCs w:val="2"/>
              </w:rPr>
            </w:pPr>
          </w:p>
        </w:tc>
        <w:tc>
          <w:tcPr>
            <w:tcW w:w="4196" w:type="dxa"/>
          </w:tcPr>
          <w:p w14:paraId="73B85838" w14:textId="77777777" w:rsidR="000252AC" w:rsidRDefault="00161BAF">
            <w:pPr>
              <w:pStyle w:val="TableParagraph"/>
              <w:spacing w:before="26" w:line="237" w:lineRule="auto"/>
              <w:ind w:left="78" w:right="569"/>
              <w:rPr>
                <w:sz w:val="20"/>
              </w:rPr>
            </w:pPr>
            <w:r>
              <w:rPr>
                <w:color w:val="231F20"/>
                <w:sz w:val="20"/>
              </w:rPr>
              <w:t>% y swyddi gweigion a gymeradwywyd o fewn 10 diwrnod gwaith</w:t>
            </w:r>
          </w:p>
        </w:tc>
        <w:tc>
          <w:tcPr>
            <w:tcW w:w="1964" w:type="dxa"/>
          </w:tcPr>
          <w:p w14:paraId="021D4061" w14:textId="77777777" w:rsidR="000252AC" w:rsidRDefault="00161BAF">
            <w:pPr>
              <w:pStyle w:val="TableParagraph"/>
              <w:ind w:left="77"/>
              <w:rPr>
                <w:sz w:val="20"/>
              </w:rPr>
            </w:pPr>
            <w:r>
              <w:rPr>
                <w:color w:val="231F20"/>
                <w:sz w:val="20"/>
              </w:rPr>
              <w:t>Misol</w:t>
            </w:r>
          </w:p>
        </w:tc>
        <w:tc>
          <w:tcPr>
            <w:tcW w:w="1964" w:type="dxa"/>
            <w:shd w:val="clear" w:color="auto" w:fill="B1DCB1"/>
          </w:tcPr>
          <w:p w14:paraId="373B693C" w14:textId="77777777" w:rsidR="000252AC" w:rsidRDefault="00161BAF">
            <w:pPr>
              <w:pStyle w:val="TableParagraph"/>
              <w:ind w:left="77"/>
              <w:rPr>
                <w:sz w:val="20"/>
              </w:rPr>
            </w:pPr>
            <w:r>
              <w:rPr>
                <w:color w:val="231F20"/>
                <w:sz w:val="20"/>
              </w:rPr>
              <w:t>71%</w:t>
            </w:r>
          </w:p>
        </w:tc>
        <w:tc>
          <w:tcPr>
            <w:tcW w:w="1964" w:type="dxa"/>
          </w:tcPr>
          <w:p w14:paraId="7D40EBC7" w14:textId="77777777" w:rsidR="000252AC" w:rsidRDefault="00161BAF">
            <w:pPr>
              <w:pStyle w:val="TableParagraph"/>
              <w:ind w:left="77"/>
              <w:rPr>
                <w:sz w:val="20"/>
              </w:rPr>
            </w:pPr>
            <w:r>
              <w:rPr>
                <w:color w:val="231F20"/>
                <w:sz w:val="20"/>
              </w:rPr>
              <w:t>70%</w:t>
            </w:r>
          </w:p>
        </w:tc>
      </w:tr>
      <w:tr w:rsidR="000252AC" w14:paraId="426F47FA" w14:textId="77777777">
        <w:trPr>
          <w:trHeight w:val="537"/>
        </w:trPr>
        <w:tc>
          <w:tcPr>
            <w:tcW w:w="444" w:type="dxa"/>
            <w:vMerge/>
            <w:tcBorders>
              <w:top w:val="nil"/>
              <w:right w:val="single" w:sz="8" w:space="0" w:color="231F20"/>
            </w:tcBorders>
            <w:textDirection w:val="btLr"/>
          </w:tcPr>
          <w:p w14:paraId="6C8BA6C0" w14:textId="77777777" w:rsidR="000252AC" w:rsidRDefault="000252AC">
            <w:pPr>
              <w:rPr>
                <w:sz w:val="2"/>
                <w:szCs w:val="2"/>
              </w:rPr>
            </w:pPr>
          </w:p>
        </w:tc>
        <w:tc>
          <w:tcPr>
            <w:tcW w:w="4196" w:type="dxa"/>
          </w:tcPr>
          <w:p w14:paraId="44890198" w14:textId="77777777" w:rsidR="000252AC" w:rsidRDefault="00161BAF">
            <w:pPr>
              <w:pStyle w:val="TableParagraph"/>
              <w:spacing w:before="27" w:line="237" w:lineRule="auto"/>
              <w:ind w:left="78" w:right="578"/>
              <w:rPr>
                <w:sz w:val="20"/>
              </w:rPr>
            </w:pPr>
            <w:r>
              <w:rPr>
                <w:color w:val="231F20"/>
                <w:sz w:val="20"/>
              </w:rPr>
              <w:t>% y swyddi gweigion y lluniwyd rhestr fer ar eu cyfer o fewn 3 diwrnod gwaith</w:t>
            </w:r>
          </w:p>
        </w:tc>
        <w:tc>
          <w:tcPr>
            <w:tcW w:w="1964" w:type="dxa"/>
          </w:tcPr>
          <w:p w14:paraId="570F0925" w14:textId="77777777" w:rsidR="000252AC" w:rsidRDefault="00161BAF">
            <w:pPr>
              <w:pStyle w:val="TableParagraph"/>
              <w:spacing w:before="25"/>
              <w:ind w:left="77"/>
              <w:rPr>
                <w:sz w:val="20"/>
              </w:rPr>
            </w:pPr>
            <w:r>
              <w:rPr>
                <w:color w:val="231F20"/>
                <w:sz w:val="20"/>
              </w:rPr>
              <w:t>Misol</w:t>
            </w:r>
          </w:p>
        </w:tc>
        <w:tc>
          <w:tcPr>
            <w:tcW w:w="1964" w:type="dxa"/>
            <w:shd w:val="clear" w:color="auto" w:fill="F6C0B1"/>
          </w:tcPr>
          <w:p w14:paraId="76DEC3FA" w14:textId="77777777" w:rsidR="000252AC" w:rsidRDefault="00161BAF">
            <w:pPr>
              <w:pStyle w:val="TableParagraph"/>
              <w:spacing w:before="25"/>
              <w:ind w:left="77"/>
              <w:rPr>
                <w:sz w:val="20"/>
              </w:rPr>
            </w:pPr>
            <w:r>
              <w:rPr>
                <w:color w:val="231F20"/>
                <w:sz w:val="20"/>
              </w:rPr>
              <w:t>41%</w:t>
            </w:r>
          </w:p>
        </w:tc>
        <w:tc>
          <w:tcPr>
            <w:tcW w:w="1964" w:type="dxa"/>
          </w:tcPr>
          <w:p w14:paraId="5B115178" w14:textId="77777777" w:rsidR="000252AC" w:rsidRDefault="00161BAF">
            <w:pPr>
              <w:pStyle w:val="TableParagraph"/>
              <w:spacing w:before="25"/>
              <w:ind w:left="76"/>
              <w:rPr>
                <w:sz w:val="20"/>
              </w:rPr>
            </w:pPr>
            <w:r>
              <w:rPr>
                <w:color w:val="231F20"/>
                <w:sz w:val="20"/>
              </w:rPr>
              <w:t>70%</w:t>
            </w:r>
          </w:p>
        </w:tc>
      </w:tr>
      <w:tr w:rsidR="000252AC" w14:paraId="41E22795" w14:textId="77777777">
        <w:trPr>
          <w:trHeight w:val="537"/>
        </w:trPr>
        <w:tc>
          <w:tcPr>
            <w:tcW w:w="444" w:type="dxa"/>
            <w:vMerge/>
            <w:tcBorders>
              <w:top w:val="nil"/>
              <w:right w:val="single" w:sz="8" w:space="0" w:color="231F20"/>
            </w:tcBorders>
            <w:textDirection w:val="btLr"/>
          </w:tcPr>
          <w:p w14:paraId="4229246D" w14:textId="77777777" w:rsidR="000252AC" w:rsidRDefault="000252AC">
            <w:pPr>
              <w:rPr>
                <w:sz w:val="2"/>
                <w:szCs w:val="2"/>
              </w:rPr>
            </w:pPr>
          </w:p>
        </w:tc>
        <w:tc>
          <w:tcPr>
            <w:tcW w:w="4196" w:type="dxa"/>
          </w:tcPr>
          <w:p w14:paraId="77CC6EC5" w14:textId="1FFC0AC5" w:rsidR="000252AC" w:rsidRDefault="00161BAF" w:rsidP="00275249">
            <w:pPr>
              <w:pStyle w:val="TableParagraph"/>
              <w:spacing w:before="25" w:line="242" w:lineRule="exact"/>
              <w:ind w:left="78"/>
              <w:rPr>
                <w:sz w:val="20"/>
              </w:rPr>
            </w:pPr>
            <w:r>
              <w:rPr>
                <w:color w:val="231F20"/>
                <w:sz w:val="20"/>
              </w:rPr>
              <w:t>% y canlyniadau cyfweliad a hysbyswyd o fewn</w:t>
            </w:r>
            <w:r w:rsidR="00275249">
              <w:rPr>
                <w:color w:val="231F20"/>
                <w:sz w:val="20"/>
              </w:rPr>
              <w:t xml:space="preserve"> </w:t>
            </w:r>
            <w:r>
              <w:rPr>
                <w:color w:val="231F20"/>
                <w:sz w:val="20"/>
              </w:rPr>
              <w:t>3 diwrnod gwaith</w:t>
            </w:r>
          </w:p>
        </w:tc>
        <w:tc>
          <w:tcPr>
            <w:tcW w:w="1964" w:type="dxa"/>
          </w:tcPr>
          <w:p w14:paraId="78C2759F" w14:textId="77777777" w:rsidR="000252AC" w:rsidRDefault="00161BAF">
            <w:pPr>
              <w:pStyle w:val="TableParagraph"/>
              <w:spacing w:before="25"/>
              <w:ind w:left="77"/>
              <w:rPr>
                <w:sz w:val="20"/>
              </w:rPr>
            </w:pPr>
            <w:r>
              <w:rPr>
                <w:color w:val="231F20"/>
                <w:sz w:val="20"/>
              </w:rPr>
              <w:t>Misol</w:t>
            </w:r>
          </w:p>
        </w:tc>
        <w:tc>
          <w:tcPr>
            <w:tcW w:w="1964" w:type="dxa"/>
            <w:shd w:val="clear" w:color="auto" w:fill="F6C0B1"/>
          </w:tcPr>
          <w:p w14:paraId="572750EB" w14:textId="77777777" w:rsidR="000252AC" w:rsidRDefault="00161BAF">
            <w:pPr>
              <w:pStyle w:val="TableParagraph"/>
              <w:spacing w:before="25"/>
              <w:ind w:left="77"/>
              <w:rPr>
                <w:sz w:val="20"/>
              </w:rPr>
            </w:pPr>
            <w:r>
              <w:rPr>
                <w:color w:val="231F20"/>
                <w:sz w:val="20"/>
              </w:rPr>
              <w:t>65%</w:t>
            </w:r>
          </w:p>
        </w:tc>
        <w:tc>
          <w:tcPr>
            <w:tcW w:w="1964" w:type="dxa"/>
          </w:tcPr>
          <w:p w14:paraId="1A582077" w14:textId="77777777" w:rsidR="000252AC" w:rsidRDefault="00161BAF">
            <w:pPr>
              <w:pStyle w:val="TableParagraph"/>
              <w:spacing w:before="25"/>
              <w:ind w:left="76"/>
              <w:rPr>
                <w:sz w:val="20"/>
              </w:rPr>
            </w:pPr>
            <w:r>
              <w:rPr>
                <w:color w:val="231F20"/>
                <w:sz w:val="20"/>
              </w:rPr>
              <w:t>90%</w:t>
            </w:r>
          </w:p>
        </w:tc>
      </w:tr>
      <w:tr w:rsidR="000252AC" w14:paraId="271BBC18" w14:textId="77777777">
        <w:trPr>
          <w:trHeight w:val="297"/>
        </w:trPr>
        <w:tc>
          <w:tcPr>
            <w:tcW w:w="444" w:type="dxa"/>
            <w:vMerge/>
            <w:tcBorders>
              <w:top w:val="nil"/>
              <w:right w:val="single" w:sz="8" w:space="0" w:color="231F20"/>
            </w:tcBorders>
            <w:textDirection w:val="btLr"/>
          </w:tcPr>
          <w:p w14:paraId="1C155B5E" w14:textId="77777777" w:rsidR="000252AC" w:rsidRDefault="000252AC">
            <w:pPr>
              <w:rPr>
                <w:sz w:val="2"/>
                <w:szCs w:val="2"/>
              </w:rPr>
            </w:pPr>
          </w:p>
        </w:tc>
        <w:tc>
          <w:tcPr>
            <w:tcW w:w="10088" w:type="dxa"/>
            <w:gridSpan w:val="4"/>
            <w:shd w:val="clear" w:color="auto" w:fill="C1BAD4"/>
          </w:tcPr>
          <w:p w14:paraId="7A5EEFA0" w14:textId="77777777" w:rsidR="000252AC" w:rsidRDefault="00161BAF">
            <w:pPr>
              <w:pStyle w:val="TableParagraph"/>
              <w:spacing w:before="25"/>
              <w:ind w:left="78"/>
              <w:rPr>
                <w:sz w:val="20"/>
              </w:rPr>
            </w:pPr>
            <w:r>
              <w:rPr>
                <w:color w:val="231F20"/>
                <w:sz w:val="20"/>
              </w:rPr>
              <w:t>Gweithlu</w:t>
            </w:r>
          </w:p>
        </w:tc>
      </w:tr>
      <w:tr w:rsidR="000252AC" w14:paraId="64C9B492" w14:textId="77777777">
        <w:trPr>
          <w:trHeight w:val="297"/>
        </w:trPr>
        <w:tc>
          <w:tcPr>
            <w:tcW w:w="444" w:type="dxa"/>
            <w:vMerge/>
            <w:tcBorders>
              <w:top w:val="nil"/>
              <w:right w:val="single" w:sz="8" w:space="0" w:color="231F20"/>
            </w:tcBorders>
            <w:textDirection w:val="btLr"/>
          </w:tcPr>
          <w:p w14:paraId="6E0BBF01" w14:textId="77777777" w:rsidR="000252AC" w:rsidRDefault="000252AC">
            <w:pPr>
              <w:rPr>
                <w:sz w:val="2"/>
                <w:szCs w:val="2"/>
              </w:rPr>
            </w:pPr>
          </w:p>
        </w:tc>
        <w:tc>
          <w:tcPr>
            <w:tcW w:w="4196" w:type="dxa"/>
          </w:tcPr>
          <w:p w14:paraId="53AB84D8" w14:textId="77777777" w:rsidR="000252AC" w:rsidRDefault="00161BAF">
            <w:pPr>
              <w:pStyle w:val="TableParagraph"/>
              <w:spacing w:before="25"/>
              <w:ind w:left="78"/>
              <w:rPr>
                <w:sz w:val="20"/>
              </w:rPr>
            </w:pPr>
            <w:r>
              <w:rPr>
                <w:color w:val="231F20"/>
                <w:sz w:val="20"/>
              </w:rPr>
              <w:t>Salwch staff</w:t>
            </w:r>
          </w:p>
        </w:tc>
        <w:tc>
          <w:tcPr>
            <w:tcW w:w="1964" w:type="dxa"/>
          </w:tcPr>
          <w:p w14:paraId="7614397E" w14:textId="77777777" w:rsidR="000252AC" w:rsidRDefault="00161BAF">
            <w:pPr>
              <w:pStyle w:val="TableParagraph"/>
              <w:spacing w:before="25"/>
              <w:ind w:left="77"/>
              <w:rPr>
                <w:sz w:val="20"/>
              </w:rPr>
            </w:pPr>
            <w:r>
              <w:rPr>
                <w:color w:val="231F20"/>
                <w:sz w:val="20"/>
              </w:rPr>
              <w:t>Cronnus</w:t>
            </w:r>
          </w:p>
        </w:tc>
        <w:tc>
          <w:tcPr>
            <w:tcW w:w="1964" w:type="dxa"/>
            <w:shd w:val="clear" w:color="auto" w:fill="B1DCB1"/>
          </w:tcPr>
          <w:p w14:paraId="00EE8D9D" w14:textId="77777777" w:rsidR="000252AC" w:rsidRDefault="00161BAF">
            <w:pPr>
              <w:pStyle w:val="TableParagraph"/>
              <w:spacing w:before="25"/>
              <w:ind w:left="76"/>
              <w:rPr>
                <w:sz w:val="20"/>
              </w:rPr>
            </w:pPr>
            <w:r>
              <w:rPr>
                <w:color w:val="231F20"/>
                <w:sz w:val="20"/>
              </w:rPr>
              <w:t>2.8%</w:t>
            </w:r>
          </w:p>
        </w:tc>
        <w:tc>
          <w:tcPr>
            <w:tcW w:w="1964" w:type="dxa"/>
          </w:tcPr>
          <w:p w14:paraId="5ABB76CE" w14:textId="77777777" w:rsidR="000252AC" w:rsidRDefault="00161BAF">
            <w:pPr>
              <w:pStyle w:val="TableParagraph"/>
              <w:spacing w:before="25"/>
              <w:ind w:left="76"/>
              <w:rPr>
                <w:sz w:val="20"/>
              </w:rPr>
            </w:pPr>
            <w:r>
              <w:rPr>
                <w:color w:val="231F20"/>
                <w:sz w:val="20"/>
              </w:rPr>
              <w:t>3.3%</w:t>
            </w:r>
          </w:p>
        </w:tc>
      </w:tr>
      <w:tr w:rsidR="000252AC" w14:paraId="0C45C975" w14:textId="77777777">
        <w:trPr>
          <w:trHeight w:val="297"/>
        </w:trPr>
        <w:tc>
          <w:tcPr>
            <w:tcW w:w="444" w:type="dxa"/>
            <w:vMerge/>
            <w:tcBorders>
              <w:top w:val="nil"/>
              <w:right w:val="single" w:sz="8" w:space="0" w:color="231F20"/>
            </w:tcBorders>
            <w:textDirection w:val="btLr"/>
          </w:tcPr>
          <w:p w14:paraId="29213462" w14:textId="77777777" w:rsidR="000252AC" w:rsidRDefault="000252AC">
            <w:pPr>
              <w:rPr>
                <w:sz w:val="2"/>
                <w:szCs w:val="2"/>
              </w:rPr>
            </w:pPr>
          </w:p>
        </w:tc>
        <w:tc>
          <w:tcPr>
            <w:tcW w:w="4196" w:type="dxa"/>
          </w:tcPr>
          <w:p w14:paraId="79E36A4A" w14:textId="77777777" w:rsidR="000252AC" w:rsidRDefault="00161BAF">
            <w:pPr>
              <w:pStyle w:val="TableParagraph"/>
              <w:spacing w:before="25"/>
              <w:ind w:left="77"/>
              <w:rPr>
                <w:sz w:val="20"/>
              </w:rPr>
            </w:pPr>
            <w:r>
              <w:rPr>
                <w:color w:val="231F20"/>
                <w:sz w:val="20"/>
              </w:rPr>
              <w:t>Cydymffurfiad â PADR</w:t>
            </w:r>
          </w:p>
        </w:tc>
        <w:tc>
          <w:tcPr>
            <w:tcW w:w="1964" w:type="dxa"/>
          </w:tcPr>
          <w:p w14:paraId="24719F28" w14:textId="77777777" w:rsidR="000252AC" w:rsidRDefault="00161BAF">
            <w:pPr>
              <w:pStyle w:val="TableParagraph"/>
              <w:spacing w:before="25"/>
              <w:ind w:left="77"/>
              <w:rPr>
                <w:sz w:val="20"/>
              </w:rPr>
            </w:pPr>
            <w:r>
              <w:rPr>
                <w:color w:val="231F20"/>
                <w:sz w:val="20"/>
              </w:rPr>
              <w:t>Misol</w:t>
            </w:r>
          </w:p>
        </w:tc>
        <w:tc>
          <w:tcPr>
            <w:tcW w:w="1964" w:type="dxa"/>
            <w:shd w:val="clear" w:color="auto" w:fill="F8D499"/>
          </w:tcPr>
          <w:p w14:paraId="35F38831" w14:textId="77777777" w:rsidR="000252AC" w:rsidRDefault="00161BAF">
            <w:pPr>
              <w:pStyle w:val="TableParagraph"/>
              <w:spacing w:before="25"/>
              <w:ind w:left="76"/>
              <w:rPr>
                <w:sz w:val="20"/>
              </w:rPr>
            </w:pPr>
            <w:r>
              <w:rPr>
                <w:color w:val="231F20"/>
                <w:sz w:val="20"/>
              </w:rPr>
              <w:t>80.24%</w:t>
            </w:r>
          </w:p>
        </w:tc>
        <w:tc>
          <w:tcPr>
            <w:tcW w:w="1964" w:type="dxa"/>
          </w:tcPr>
          <w:p w14:paraId="5ABC7E4A" w14:textId="77777777" w:rsidR="000252AC" w:rsidRDefault="00161BAF">
            <w:pPr>
              <w:pStyle w:val="TableParagraph"/>
              <w:spacing w:before="25"/>
              <w:ind w:left="76"/>
              <w:rPr>
                <w:sz w:val="20"/>
              </w:rPr>
            </w:pPr>
            <w:r>
              <w:rPr>
                <w:color w:val="231F20"/>
                <w:sz w:val="20"/>
              </w:rPr>
              <w:t>85%</w:t>
            </w:r>
          </w:p>
        </w:tc>
      </w:tr>
      <w:tr w:rsidR="000252AC" w14:paraId="12C52722" w14:textId="77777777">
        <w:trPr>
          <w:trHeight w:val="297"/>
        </w:trPr>
        <w:tc>
          <w:tcPr>
            <w:tcW w:w="444" w:type="dxa"/>
            <w:vMerge/>
            <w:tcBorders>
              <w:top w:val="nil"/>
              <w:right w:val="single" w:sz="8" w:space="0" w:color="231F20"/>
            </w:tcBorders>
            <w:textDirection w:val="btLr"/>
          </w:tcPr>
          <w:p w14:paraId="6C4E488C" w14:textId="77777777" w:rsidR="000252AC" w:rsidRDefault="000252AC">
            <w:pPr>
              <w:rPr>
                <w:sz w:val="2"/>
                <w:szCs w:val="2"/>
              </w:rPr>
            </w:pPr>
          </w:p>
        </w:tc>
        <w:tc>
          <w:tcPr>
            <w:tcW w:w="4196" w:type="dxa"/>
          </w:tcPr>
          <w:p w14:paraId="124201CC" w14:textId="77777777" w:rsidR="000252AC" w:rsidRDefault="00161BAF">
            <w:pPr>
              <w:pStyle w:val="TableParagraph"/>
              <w:spacing w:before="25"/>
              <w:ind w:left="77"/>
              <w:rPr>
                <w:sz w:val="20"/>
              </w:rPr>
            </w:pPr>
            <w:r>
              <w:rPr>
                <w:color w:val="231F20"/>
                <w:sz w:val="20"/>
              </w:rPr>
              <w:t>Hyfforddiant statudol a gorfodol</w:t>
            </w:r>
          </w:p>
        </w:tc>
        <w:tc>
          <w:tcPr>
            <w:tcW w:w="1964" w:type="dxa"/>
          </w:tcPr>
          <w:p w14:paraId="094BA7FC" w14:textId="77777777" w:rsidR="000252AC" w:rsidRDefault="00161BAF">
            <w:pPr>
              <w:pStyle w:val="TableParagraph"/>
              <w:spacing w:before="25"/>
              <w:ind w:left="76"/>
              <w:rPr>
                <w:sz w:val="20"/>
              </w:rPr>
            </w:pPr>
            <w:r>
              <w:rPr>
                <w:color w:val="231F20"/>
                <w:sz w:val="20"/>
              </w:rPr>
              <w:t>Misol</w:t>
            </w:r>
          </w:p>
        </w:tc>
        <w:tc>
          <w:tcPr>
            <w:tcW w:w="1964" w:type="dxa"/>
            <w:shd w:val="clear" w:color="auto" w:fill="B1DCB1"/>
          </w:tcPr>
          <w:p w14:paraId="36781CDA" w14:textId="77777777" w:rsidR="000252AC" w:rsidRDefault="00161BAF">
            <w:pPr>
              <w:pStyle w:val="TableParagraph"/>
              <w:spacing w:before="25"/>
              <w:ind w:left="76"/>
              <w:rPr>
                <w:sz w:val="20"/>
              </w:rPr>
            </w:pPr>
            <w:r>
              <w:rPr>
                <w:color w:val="231F20"/>
                <w:sz w:val="20"/>
              </w:rPr>
              <w:t>90.56%</w:t>
            </w:r>
          </w:p>
        </w:tc>
        <w:tc>
          <w:tcPr>
            <w:tcW w:w="1964" w:type="dxa"/>
          </w:tcPr>
          <w:p w14:paraId="38F7BAC7" w14:textId="77777777" w:rsidR="000252AC" w:rsidRDefault="00161BAF">
            <w:pPr>
              <w:pStyle w:val="TableParagraph"/>
              <w:spacing w:before="25"/>
              <w:ind w:left="76"/>
              <w:rPr>
                <w:sz w:val="20"/>
              </w:rPr>
            </w:pPr>
            <w:r>
              <w:rPr>
                <w:color w:val="231F20"/>
                <w:sz w:val="20"/>
              </w:rPr>
              <w:t>85%</w:t>
            </w:r>
          </w:p>
        </w:tc>
      </w:tr>
      <w:tr w:rsidR="000252AC" w14:paraId="779FB409" w14:textId="77777777">
        <w:trPr>
          <w:trHeight w:val="537"/>
        </w:trPr>
        <w:tc>
          <w:tcPr>
            <w:tcW w:w="444" w:type="dxa"/>
            <w:vMerge/>
            <w:tcBorders>
              <w:top w:val="nil"/>
              <w:right w:val="single" w:sz="8" w:space="0" w:color="231F20"/>
            </w:tcBorders>
            <w:textDirection w:val="btLr"/>
          </w:tcPr>
          <w:p w14:paraId="307AF7BA" w14:textId="77777777" w:rsidR="000252AC" w:rsidRDefault="000252AC">
            <w:pPr>
              <w:rPr>
                <w:sz w:val="2"/>
                <w:szCs w:val="2"/>
              </w:rPr>
            </w:pPr>
          </w:p>
        </w:tc>
        <w:tc>
          <w:tcPr>
            <w:tcW w:w="4196" w:type="dxa"/>
          </w:tcPr>
          <w:p w14:paraId="787E7322" w14:textId="77777777" w:rsidR="000252AC" w:rsidRDefault="00161BAF">
            <w:pPr>
              <w:pStyle w:val="TableParagraph"/>
              <w:spacing w:before="27" w:line="237" w:lineRule="auto"/>
              <w:ind w:left="77" w:right="587"/>
              <w:rPr>
                <w:sz w:val="20"/>
              </w:rPr>
            </w:pPr>
            <w:r>
              <w:rPr>
                <w:color w:val="231F20"/>
                <w:sz w:val="20"/>
              </w:rPr>
              <w:t>% asiantaeth hyd yma - heb ei gynnwys yn nata 2020-21</w:t>
            </w:r>
          </w:p>
        </w:tc>
        <w:tc>
          <w:tcPr>
            <w:tcW w:w="1964" w:type="dxa"/>
          </w:tcPr>
          <w:p w14:paraId="2613D404" w14:textId="77777777" w:rsidR="000252AC" w:rsidRDefault="00161BAF">
            <w:pPr>
              <w:pStyle w:val="TableParagraph"/>
              <w:spacing w:before="25"/>
              <w:ind w:left="76"/>
              <w:rPr>
                <w:sz w:val="20"/>
              </w:rPr>
            </w:pPr>
            <w:r>
              <w:rPr>
                <w:color w:val="231F20"/>
                <w:sz w:val="20"/>
              </w:rPr>
              <w:t>Cronnus</w:t>
            </w:r>
          </w:p>
        </w:tc>
        <w:tc>
          <w:tcPr>
            <w:tcW w:w="1964" w:type="dxa"/>
            <w:shd w:val="clear" w:color="auto" w:fill="F6C0B1"/>
          </w:tcPr>
          <w:p w14:paraId="61B9703F" w14:textId="77777777" w:rsidR="000252AC" w:rsidRDefault="00161BAF">
            <w:pPr>
              <w:pStyle w:val="TableParagraph"/>
              <w:spacing w:before="25"/>
              <w:ind w:left="76"/>
              <w:rPr>
                <w:sz w:val="20"/>
              </w:rPr>
            </w:pPr>
            <w:r>
              <w:rPr>
                <w:color w:val="231F20"/>
                <w:sz w:val="20"/>
              </w:rPr>
              <w:t>1.19%</w:t>
            </w:r>
          </w:p>
        </w:tc>
        <w:tc>
          <w:tcPr>
            <w:tcW w:w="1964" w:type="dxa"/>
          </w:tcPr>
          <w:p w14:paraId="22141614" w14:textId="77777777" w:rsidR="000252AC" w:rsidRDefault="00161BAF">
            <w:pPr>
              <w:pStyle w:val="TableParagraph"/>
              <w:spacing w:before="25"/>
              <w:ind w:left="75"/>
              <w:rPr>
                <w:sz w:val="20"/>
              </w:rPr>
            </w:pPr>
            <w:r>
              <w:rPr>
                <w:color w:val="231F20"/>
                <w:sz w:val="20"/>
              </w:rPr>
              <w:t>&lt;0.8%</w:t>
            </w:r>
          </w:p>
        </w:tc>
      </w:tr>
      <w:tr w:rsidR="000252AC" w14:paraId="141DA7FA" w14:textId="77777777">
        <w:trPr>
          <w:trHeight w:val="297"/>
        </w:trPr>
        <w:tc>
          <w:tcPr>
            <w:tcW w:w="444" w:type="dxa"/>
            <w:vMerge w:val="restart"/>
            <w:tcBorders>
              <w:left w:val="single" w:sz="8" w:space="0" w:color="231F20"/>
            </w:tcBorders>
            <w:textDirection w:val="btLr"/>
          </w:tcPr>
          <w:p w14:paraId="44CAB501" w14:textId="77777777" w:rsidR="000252AC" w:rsidRDefault="00161BAF">
            <w:pPr>
              <w:pStyle w:val="TableParagraph"/>
              <w:spacing w:before="29"/>
              <w:ind w:left="72"/>
              <w:rPr>
                <w:sz w:val="20"/>
              </w:rPr>
            </w:pPr>
            <w:r>
              <w:rPr>
                <w:color w:val="231F20"/>
                <w:sz w:val="20"/>
              </w:rPr>
              <w:t>Dangosyddion allanol</w:t>
            </w:r>
          </w:p>
        </w:tc>
        <w:tc>
          <w:tcPr>
            <w:tcW w:w="10088" w:type="dxa"/>
            <w:gridSpan w:val="4"/>
            <w:shd w:val="clear" w:color="auto" w:fill="C1BAD4"/>
          </w:tcPr>
          <w:p w14:paraId="2F8ECB65" w14:textId="77777777" w:rsidR="000252AC" w:rsidRDefault="00161BAF">
            <w:pPr>
              <w:pStyle w:val="TableParagraph"/>
              <w:ind w:left="79"/>
              <w:rPr>
                <w:sz w:val="20"/>
              </w:rPr>
            </w:pPr>
            <w:r>
              <w:rPr>
                <w:color w:val="231F20"/>
                <w:sz w:val="20"/>
              </w:rPr>
              <w:t>Dylanwad proffesiynol</w:t>
            </w:r>
          </w:p>
        </w:tc>
      </w:tr>
      <w:tr w:rsidR="000252AC" w14:paraId="1C98F037" w14:textId="77777777">
        <w:trPr>
          <w:trHeight w:val="297"/>
        </w:trPr>
        <w:tc>
          <w:tcPr>
            <w:tcW w:w="444" w:type="dxa"/>
            <w:vMerge/>
            <w:tcBorders>
              <w:top w:val="nil"/>
              <w:left w:val="single" w:sz="8" w:space="0" w:color="231F20"/>
            </w:tcBorders>
            <w:textDirection w:val="btLr"/>
          </w:tcPr>
          <w:p w14:paraId="50C1E3D5" w14:textId="77777777" w:rsidR="000252AC" w:rsidRDefault="000252AC">
            <w:pPr>
              <w:rPr>
                <w:sz w:val="2"/>
                <w:szCs w:val="2"/>
              </w:rPr>
            </w:pPr>
          </w:p>
        </w:tc>
        <w:tc>
          <w:tcPr>
            <w:tcW w:w="4196" w:type="dxa"/>
          </w:tcPr>
          <w:p w14:paraId="394E3D31" w14:textId="77777777" w:rsidR="000252AC" w:rsidRDefault="00161BAF">
            <w:pPr>
              <w:pStyle w:val="TableParagraph"/>
              <w:ind w:left="79"/>
              <w:rPr>
                <w:sz w:val="20"/>
              </w:rPr>
            </w:pPr>
            <w:r>
              <w:rPr>
                <w:color w:val="231F20"/>
                <w:sz w:val="20"/>
              </w:rPr>
              <w:t>Arbedion dylanwad proffesiynol</w:t>
            </w:r>
          </w:p>
        </w:tc>
        <w:tc>
          <w:tcPr>
            <w:tcW w:w="1964" w:type="dxa"/>
          </w:tcPr>
          <w:p w14:paraId="098E6057" w14:textId="77777777" w:rsidR="000252AC" w:rsidRDefault="00161BAF">
            <w:pPr>
              <w:pStyle w:val="TableParagraph"/>
              <w:ind w:left="78"/>
              <w:rPr>
                <w:sz w:val="20"/>
              </w:rPr>
            </w:pPr>
            <w:r>
              <w:rPr>
                <w:color w:val="231F20"/>
                <w:sz w:val="20"/>
              </w:rPr>
              <w:t>Cronnus</w:t>
            </w:r>
          </w:p>
        </w:tc>
        <w:tc>
          <w:tcPr>
            <w:tcW w:w="1964" w:type="dxa"/>
            <w:shd w:val="clear" w:color="auto" w:fill="B1DCB1"/>
          </w:tcPr>
          <w:p w14:paraId="36128D6C" w14:textId="77777777" w:rsidR="000252AC" w:rsidRDefault="00161BAF">
            <w:pPr>
              <w:pStyle w:val="TableParagraph"/>
              <w:ind w:left="78"/>
              <w:rPr>
                <w:sz w:val="20"/>
              </w:rPr>
            </w:pPr>
            <w:r>
              <w:rPr>
                <w:color w:val="231F20"/>
                <w:sz w:val="20"/>
              </w:rPr>
              <w:t>£165m</w:t>
            </w:r>
          </w:p>
        </w:tc>
        <w:tc>
          <w:tcPr>
            <w:tcW w:w="1964" w:type="dxa"/>
          </w:tcPr>
          <w:p w14:paraId="00C83B56" w14:textId="77777777" w:rsidR="000252AC" w:rsidRDefault="00161BAF">
            <w:pPr>
              <w:pStyle w:val="TableParagraph"/>
              <w:ind w:left="77"/>
              <w:rPr>
                <w:sz w:val="20"/>
              </w:rPr>
            </w:pPr>
            <w:r>
              <w:rPr>
                <w:color w:val="231F20"/>
                <w:sz w:val="20"/>
              </w:rPr>
              <w:t>£110m</w:t>
            </w:r>
          </w:p>
        </w:tc>
      </w:tr>
      <w:tr w:rsidR="000252AC" w14:paraId="17756A27" w14:textId="77777777">
        <w:trPr>
          <w:trHeight w:val="297"/>
        </w:trPr>
        <w:tc>
          <w:tcPr>
            <w:tcW w:w="444" w:type="dxa"/>
            <w:vMerge/>
            <w:tcBorders>
              <w:top w:val="nil"/>
              <w:left w:val="single" w:sz="8" w:space="0" w:color="231F20"/>
            </w:tcBorders>
            <w:textDirection w:val="btLr"/>
          </w:tcPr>
          <w:p w14:paraId="32443AA2" w14:textId="77777777" w:rsidR="000252AC" w:rsidRDefault="000252AC">
            <w:pPr>
              <w:rPr>
                <w:sz w:val="2"/>
                <w:szCs w:val="2"/>
              </w:rPr>
            </w:pPr>
          </w:p>
        </w:tc>
        <w:tc>
          <w:tcPr>
            <w:tcW w:w="10088" w:type="dxa"/>
            <w:gridSpan w:val="4"/>
            <w:shd w:val="clear" w:color="auto" w:fill="C1BAD4"/>
          </w:tcPr>
          <w:p w14:paraId="7E8A3738" w14:textId="77777777" w:rsidR="000252AC" w:rsidRDefault="00161BAF">
            <w:pPr>
              <w:pStyle w:val="TableParagraph"/>
              <w:ind w:left="79"/>
              <w:rPr>
                <w:sz w:val="20"/>
              </w:rPr>
            </w:pPr>
            <w:r>
              <w:rPr>
                <w:color w:val="231F20"/>
                <w:sz w:val="20"/>
              </w:rPr>
              <w:t>Gwasanaethau Caffael</w:t>
            </w:r>
          </w:p>
        </w:tc>
      </w:tr>
      <w:tr w:rsidR="000252AC" w14:paraId="7C38B721" w14:textId="77777777">
        <w:trPr>
          <w:trHeight w:val="297"/>
        </w:trPr>
        <w:tc>
          <w:tcPr>
            <w:tcW w:w="444" w:type="dxa"/>
            <w:vMerge/>
            <w:tcBorders>
              <w:top w:val="nil"/>
              <w:left w:val="single" w:sz="8" w:space="0" w:color="231F20"/>
            </w:tcBorders>
            <w:textDirection w:val="btLr"/>
          </w:tcPr>
          <w:p w14:paraId="0E760D59" w14:textId="77777777" w:rsidR="000252AC" w:rsidRDefault="000252AC">
            <w:pPr>
              <w:rPr>
                <w:sz w:val="2"/>
                <w:szCs w:val="2"/>
              </w:rPr>
            </w:pPr>
          </w:p>
        </w:tc>
        <w:tc>
          <w:tcPr>
            <w:tcW w:w="4196" w:type="dxa"/>
          </w:tcPr>
          <w:p w14:paraId="61EAC521" w14:textId="77777777" w:rsidR="000252AC" w:rsidRDefault="00161BAF">
            <w:pPr>
              <w:pStyle w:val="TableParagraph"/>
              <w:ind w:left="79"/>
              <w:rPr>
                <w:sz w:val="20"/>
              </w:rPr>
            </w:pPr>
            <w:r>
              <w:rPr>
                <w:color w:val="231F20"/>
                <w:sz w:val="20"/>
              </w:rPr>
              <w:t>Arbedion caffael *blwyddyn gyfredol</w:t>
            </w:r>
          </w:p>
        </w:tc>
        <w:tc>
          <w:tcPr>
            <w:tcW w:w="1964" w:type="dxa"/>
          </w:tcPr>
          <w:p w14:paraId="06996CDE" w14:textId="77777777" w:rsidR="000252AC" w:rsidRDefault="00161BAF">
            <w:pPr>
              <w:pStyle w:val="TableParagraph"/>
              <w:ind w:left="78"/>
              <w:rPr>
                <w:sz w:val="20"/>
              </w:rPr>
            </w:pPr>
            <w:r>
              <w:rPr>
                <w:color w:val="231F20"/>
                <w:sz w:val="20"/>
              </w:rPr>
              <w:t>Cronnus</w:t>
            </w:r>
          </w:p>
        </w:tc>
        <w:tc>
          <w:tcPr>
            <w:tcW w:w="1964" w:type="dxa"/>
            <w:shd w:val="clear" w:color="auto" w:fill="B1DCB1"/>
          </w:tcPr>
          <w:p w14:paraId="46F22703" w14:textId="77777777" w:rsidR="000252AC" w:rsidRDefault="00161BAF">
            <w:pPr>
              <w:pStyle w:val="TableParagraph"/>
              <w:ind w:left="78"/>
              <w:rPr>
                <w:sz w:val="20"/>
              </w:rPr>
            </w:pPr>
            <w:r>
              <w:rPr>
                <w:color w:val="231F20"/>
                <w:sz w:val="20"/>
              </w:rPr>
              <w:t>£19m</w:t>
            </w:r>
          </w:p>
        </w:tc>
        <w:tc>
          <w:tcPr>
            <w:tcW w:w="1964" w:type="dxa"/>
          </w:tcPr>
          <w:p w14:paraId="52CF77EE" w14:textId="77777777" w:rsidR="000252AC" w:rsidRDefault="00161BAF">
            <w:pPr>
              <w:pStyle w:val="TableParagraph"/>
              <w:ind w:left="77"/>
              <w:rPr>
                <w:sz w:val="20"/>
              </w:rPr>
            </w:pPr>
            <w:r>
              <w:rPr>
                <w:color w:val="231F20"/>
                <w:sz w:val="20"/>
              </w:rPr>
              <w:t>£15m</w:t>
            </w:r>
          </w:p>
        </w:tc>
      </w:tr>
      <w:tr w:rsidR="000252AC" w14:paraId="469B2D2B" w14:textId="77777777">
        <w:trPr>
          <w:trHeight w:val="297"/>
        </w:trPr>
        <w:tc>
          <w:tcPr>
            <w:tcW w:w="444" w:type="dxa"/>
            <w:vMerge/>
            <w:tcBorders>
              <w:top w:val="nil"/>
              <w:left w:val="single" w:sz="8" w:space="0" w:color="231F20"/>
            </w:tcBorders>
            <w:textDirection w:val="btLr"/>
          </w:tcPr>
          <w:p w14:paraId="26D66CBE" w14:textId="77777777" w:rsidR="000252AC" w:rsidRDefault="000252AC">
            <w:pPr>
              <w:rPr>
                <w:sz w:val="2"/>
                <w:szCs w:val="2"/>
              </w:rPr>
            </w:pPr>
          </w:p>
        </w:tc>
        <w:tc>
          <w:tcPr>
            <w:tcW w:w="4196" w:type="dxa"/>
          </w:tcPr>
          <w:p w14:paraId="0B168354" w14:textId="77777777" w:rsidR="000252AC" w:rsidRDefault="00161BAF">
            <w:pPr>
              <w:pStyle w:val="TableParagraph"/>
              <w:ind w:left="79"/>
              <w:rPr>
                <w:sz w:val="20"/>
              </w:rPr>
            </w:pPr>
            <w:r>
              <w:rPr>
                <w:b/>
                <w:bCs/>
                <w:i/>
                <w:iCs/>
                <w:color w:val="231F20"/>
                <w:sz w:val="20"/>
              </w:rPr>
              <w:t>PSPP</w:t>
            </w:r>
            <w:r>
              <w:rPr>
                <w:color w:val="231F20"/>
                <w:sz w:val="20"/>
              </w:rPr>
              <w:t xml:space="preserve"> Cymru </w:t>
            </w:r>
          </w:p>
        </w:tc>
        <w:tc>
          <w:tcPr>
            <w:tcW w:w="1964" w:type="dxa"/>
          </w:tcPr>
          <w:p w14:paraId="79B8D9DF" w14:textId="77777777" w:rsidR="000252AC" w:rsidRDefault="00161BAF">
            <w:pPr>
              <w:pStyle w:val="TableParagraph"/>
              <w:ind w:left="78"/>
              <w:rPr>
                <w:sz w:val="20"/>
              </w:rPr>
            </w:pPr>
            <w:r>
              <w:rPr>
                <w:color w:val="231F20"/>
                <w:sz w:val="20"/>
              </w:rPr>
              <w:t>Chwarterol</w:t>
            </w:r>
          </w:p>
        </w:tc>
        <w:tc>
          <w:tcPr>
            <w:tcW w:w="1964" w:type="dxa"/>
            <w:shd w:val="clear" w:color="auto" w:fill="B1DCB1"/>
          </w:tcPr>
          <w:p w14:paraId="438B2E3B" w14:textId="77777777" w:rsidR="000252AC" w:rsidRDefault="00161BAF">
            <w:pPr>
              <w:pStyle w:val="TableParagraph"/>
              <w:ind w:left="77"/>
              <w:rPr>
                <w:sz w:val="20"/>
              </w:rPr>
            </w:pPr>
            <w:r>
              <w:rPr>
                <w:color w:val="231F20"/>
                <w:sz w:val="20"/>
              </w:rPr>
              <w:t>96%</w:t>
            </w:r>
          </w:p>
        </w:tc>
        <w:tc>
          <w:tcPr>
            <w:tcW w:w="1964" w:type="dxa"/>
          </w:tcPr>
          <w:p w14:paraId="4D796EC4" w14:textId="77777777" w:rsidR="000252AC" w:rsidRDefault="00161BAF">
            <w:pPr>
              <w:pStyle w:val="TableParagraph"/>
              <w:ind w:left="77"/>
              <w:rPr>
                <w:sz w:val="20"/>
              </w:rPr>
            </w:pPr>
            <w:r>
              <w:rPr>
                <w:color w:val="231F20"/>
                <w:sz w:val="20"/>
              </w:rPr>
              <w:t>95.5%</w:t>
            </w:r>
          </w:p>
        </w:tc>
      </w:tr>
      <w:tr w:rsidR="000252AC" w14:paraId="56E98C46" w14:textId="77777777">
        <w:trPr>
          <w:trHeight w:val="537"/>
        </w:trPr>
        <w:tc>
          <w:tcPr>
            <w:tcW w:w="444" w:type="dxa"/>
            <w:vMerge/>
            <w:tcBorders>
              <w:top w:val="nil"/>
              <w:left w:val="single" w:sz="8" w:space="0" w:color="231F20"/>
            </w:tcBorders>
            <w:textDirection w:val="btLr"/>
          </w:tcPr>
          <w:p w14:paraId="4A20ADE7" w14:textId="77777777" w:rsidR="000252AC" w:rsidRDefault="000252AC">
            <w:pPr>
              <w:rPr>
                <w:sz w:val="2"/>
                <w:szCs w:val="2"/>
              </w:rPr>
            </w:pPr>
          </w:p>
        </w:tc>
        <w:tc>
          <w:tcPr>
            <w:tcW w:w="4196" w:type="dxa"/>
          </w:tcPr>
          <w:p w14:paraId="62BC443E" w14:textId="77777777" w:rsidR="000252AC" w:rsidRDefault="00161BAF">
            <w:pPr>
              <w:pStyle w:val="TableParagraph"/>
              <w:spacing w:before="26" w:line="237" w:lineRule="auto"/>
              <w:ind w:left="78" w:right="695"/>
              <w:rPr>
                <w:sz w:val="20"/>
              </w:rPr>
            </w:pPr>
            <w:r>
              <w:rPr>
                <w:color w:val="231F20"/>
                <w:sz w:val="20"/>
              </w:rPr>
              <w:t>Cyfrifon Taladwy % galwadau yr ymdriniwyd â hwy (De)</w:t>
            </w:r>
          </w:p>
        </w:tc>
        <w:tc>
          <w:tcPr>
            <w:tcW w:w="1964" w:type="dxa"/>
          </w:tcPr>
          <w:p w14:paraId="6B92E9BE" w14:textId="77777777" w:rsidR="000252AC" w:rsidRDefault="00161BAF">
            <w:pPr>
              <w:pStyle w:val="TableParagraph"/>
              <w:ind w:left="78"/>
              <w:rPr>
                <w:sz w:val="20"/>
              </w:rPr>
            </w:pPr>
            <w:r>
              <w:rPr>
                <w:color w:val="231F20"/>
                <w:sz w:val="20"/>
              </w:rPr>
              <w:t>Misol</w:t>
            </w:r>
          </w:p>
        </w:tc>
        <w:tc>
          <w:tcPr>
            <w:tcW w:w="1964" w:type="dxa"/>
            <w:shd w:val="clear" w:color="auto" w:fill="B1DCB1"/>
          </w:tcPr>
          <w:p w14:paraId="7E1E1B73" w14:textId="77777777" w:rsidR="000252AC" w:rsidRDefault="00161BAF">
            <w:pPr>
              <w:pStyle w:val="TableParagraph"/>
              <w:ind w:left="77"/>
              <w:rPr>
                <w:sz w:val="20"/>
              </w:rPr>
            </w:pPr>
            <w:r>
              <w:rPr>
                <w:color w:val="231F20"/>
                <w:sz w:val="20"/>
              </w:rPr>
              <w:t>99%</w:t>
            </w:r>
          </w:p>
        </w:tc>
        <w:tc>
          <w:tcPr>
            <w:tcW w:w="1964" w:type="dxa"/>
          </w:tcPr>
          <w:p w14:paraId="64100DAD" w14:textId="77777777" w:rsidR="000252AC" w:rsidRDefault="00161BAF">
            <w:pPr>
              <w:pStyle w:val="TableParagraph"/>
              <w:ind w:left="77"/>
              <w:rPr>
                <w:sz w:val="20"/>
              </w:rPr>
            </w:pPr>
            <w:r>
              <w:rPr>
                <w:color w:val="231F20"/>
                <w:sz w:val="20"/>
              </w:rPr>
              <w:t>95%</w:t>
            </w:r>
          </w:p>
        </w:tc>
      </w:tr>
      <w:tr w:rsidR="000252AC" w14:paraId="1CA2DC1B" w14:textId="77777777">
        <w:trPr>
          <w:trHeight w:val="297"/>
        </w:trPr>
        <w:tc>
          <w:tcPr>
            <w:tcW w:w="444" w:type="dxa"/>
            <w:vMerge/>
            <w:tcBorders>
              <w:top w:val="nil"/>
              <w:left w:val="single" w:sz="8" w:space="0" w:color="231F20"/>
            </w:tcBorders>
            <w:textDirection w:val="btLr"/>
          </w:tcPr>
          <w:p w14:paraId="58B73EE2" w14:textId="77777777" w:rsidR="000252AC" w:rsidRDefault="000252AC">
            <w:pPr>
              <w:rPr>
                <w:sz w:val="2"/>
                <w:szCs w:val="2"/>
              </w:rPr>
            </w:pPr>
          </w:p>
        </w:tc>
        <w:tc>
          <w:tcPr>
            <w:tcW w:w="10088" w:type="dxa"/>
            <w:gridSpan w:val="4"/>
            <w:shd w:val="clear" w:color="auto" w:fill="C1BAD4"/>
          </w:tcPr>
          <w:p w14:paraId="08F43BB2" w14:textId="77777777" w:rsidR="000252AC" w:rsidRDefault="00161BAF">
            <w:pPr>
              <w:pStyle w:val="TableParagraph"/>
              <w:ind w:left="78"/>
              <w:rPr>
                <w:sz w:val="20"/>
              </w:rPr>
            </w:pPr>
            <w:r>
              <w:rPr>
                <w:color w:val="231F20"/>
                <w:sz w:val="20"/>
              </w:rPr>
              <w:t>Gwasanaethau Cyflogaeth</w:t>
            </w:r>
          </w:p>
        </w:tc>
      </w:tr>
      <w:tr w:rsidR="000252AC" w14:paraId="3AC05D7C" w14:textId="77777777">
        <w:trPr>
          <w:trHeight w:val="297"/>
        </w:trPr>
        <w:tc>
          <w:tcPr>
            <w:tcW w:w="444" w:type="dxa"/>
            <w:vMerge/>
            <w:tcBorders>
              <w:top w:val="nil"/>
              <w:left w:val="single" w:sz="8" w:space="0" w:color="231F20"/>
            </w:tcBorders>
            <w:textDirection w:val="btLr"/>
          </w:tcPr>
          <w:p w14:paraId="2EE2B361" w14:textId="77777777" w:rsidR="000252AC" w:rsidRDefault="000252AC">
            <w:pPr>
              <w:rPr>
                <w:sz w:val="2"/>
                <w:szCs w:val="2"/>
              </w:rPr>
            </w:pPr>
          </w:p>
        </w:tc>
        <w:tc>
          <w:tcPr>
            <w:tcW w:w="4196" w:type="dxa"/>
          </w:tcPr>
          <w:p w14:paraId="4A085339" w14:textId="77777777" w:rsidR="000252AC" w:rsidRDefault="00161BAF">
            <w:pPr>
              <w:pStyle w:val="TableParagraph"/>
              <w:spacing w:before="25"/>
              <w:ind w:left="78"/>
              <w:rPr>
                <w:sz w:val="20"/>
              </w:rPr>
            </w:pPr>
            <w:r>
              <w:rPr>
                <w:color w:val="231F20"/>
                <w:sz w:val="20"/>
              </w:rPr>
              <w:t>Cyfradd cywirdeb y gyflogres (Gwerth Ychwanegol)</w:t>
            </w:r>
          </w:p>
        </w:tc>
        <w:tc>
          <w:tcPr>
            <w:tcW w:w="1964" w:type="dxa"/>
          </w:tcPr>
          <w:p w14:paraId="3C6D9A62" w14:textId="77777777" w:rsidR="000252AC" w:rsidRDefault="00161BAF">
            <w:pPr>
              <w:pStyle w:val="TableParagraph"/>
              <w:spacing w:before="25"/>
              <w:ind w:left="77"/>
              <w:rPr>
                <w:sz w:val="20"/>
              </w:rPr>
            </w:pPr>
            <w:r>
              <w:rPr>
                <w:color w:val="231F20"/>
                <w:sz w:val="20"/>
              </w:rPr>
              <w:t>Misol</w:t>
            </w:r>
          </w:p>
        </w:tc>
        <w:tc>
          <w:tcPr>
            <w:tcW w:w="1964" w:type="dxa"/>
          </w:tcPr>
          <w:p w14:paraId="53C871EC" w14:textId="77777777" w:rsidR="000252AC" w:rsidRDefault="00161BAF">
            <w:pPr>
              <w:pStyle w:val="TableParagraph"/>
              <w:spacing w:before="25"/>
              <w:ind w:left="77"/>
              <w:rPr>
                <w:sz w:val="20"/>
              </w:rPr>
            </w:pPr>
            <w:r>
              <w:rPr>
                <w:color w:val="231F20"/>
                <w:sz w:val="20"/>
              </w:rPr>
              <w:t>99.75%</w:t>
            </w:r>
          </w:p>
        </w:tc>
        <w:tc>
          <w:tcPr>
            <w:tcW w:w="1964" w:type="dxa"/>
          </w:tcPr>
          <w:p w14:paraId="4BC76026" w14:textId="77777777" w:rsidR="000252AC" w:rsidRDefault="00161BAF">
            <w:pPr>
              <w:pStyle w:val="TableParagraph"/>
              <w:spacing w:before="25"/>
              <w:ind w:left="77"/>
              <w:rPr>
                <w:sz w:val="20"/>
              </w:rPr>
            </w:pPr>
            <w:r>
              <w:rPr>
                <w:color w:val="231F20"/>
                <w:sz w:val="20"/>
              </w:rPr>
              <w:t>95%</w:t>
            </w:r>
          </w:p>
        </w:tc>
      </w:tr>
      <w:tr w:rsidR="000252AC" w14:paraId="55B00780" w14:textId="77777777">
        <w:trPr>
          <w:trHeight w:val="297"/>
        </w:trPr>
        <w:tc>
          <w:tcPr>
            <w:tcW w:w="444" w:type="dxa"/>
            <w:vMerge/>
            <w:tcBorders>
              <w:top w:val="nil"/>
              <w:left w:val="single" w:sz="8" w:space="0" w:color="231F20"/>
            </w:tcBorders>
            <w:textDirection w:val="btLr"/>
          </w:tcPr>
          <w:p w14:paraId="00CF230F" w14:textId="77777777" w:rsidR="000252AC" w:rsidRDefault="000252AC">
            <w:pPr>
              <w:rPr>
                <w:sz w:val="2"/>
                <w:szCs w:val="2"/>
              </w:rPr>
            </w:pPr>
          </w:p>
        </w:tc>
        <w:tc>
          <w:tcPr>
            <w:tcW w:w="10088" w:type="dxa"/>
            <w:gridSpan w:val="4"/>
            <w:shd w:val="clear" w:color="auto" w:fill="C1BAD4"/>
          </w:tcPr>
          <w:p w14:paraId="2580B517" w14:textId="77777777" w:rsidR="000252AC" w:rsidRDefault="00161BAF">
            <w:pPr>
              <w:pStyle w:val="TableParagraph"/>
              <w:spacing w:before="25"/>
              <w:ind w:left="78"/>
              <w:rPr>
                <w:sz w:val="20"/>
              </w:rPr>
            </w:pPr>
            <w:r>
              <w:rPr>
                <w:color w:val="231F20"/>
                <w:sz w:val="20"/>
              </w:rPr>
              <w:t>DPA Recriwtio Sefydliadau Cymru</w:t>
            </w:r>
          </w:p>
        </w:tc>
      </w:tr>
      <w:tr w:rsidR="000252AC" w14:paraId="308A709C" w14:textId="77777777">
        <w:trPr>
          <w:trHeight w:val="537"/>
        </w:trPr>
        <w:tc>
          <w:tcPr>
            <w:tcW w:w="444" w:type="dxa"/>
            <w:vMerge/>
            <w:tcBorders>
              <w:top w:val="nil"/>
              <w:left w:val="single" w:sz="8" w:space="0" w:color="231F20"/>
            </w:tcBorders>
            <w:textDirection w:val="btLr"/>
          </w:tcPr>
          <w:p w14:paraId="5D1C9E2A" w14:textId="77777777" w:rsidR="000252AC" w:rsidRDefault="000252AC">
            <w:pPr>
              <w:rPr>
                <w:sz w:val="2"/>
                <w:szCs w:val="2"/>
              </w:rPr>
            </w:pPr>
          </w:p>
        </w:tc>
        <w:tc>
          <w:tcPr>
            <w:tcW w:w="4196" w:type="dxa"/>
          </w:tcPr>
          <w:p w14:paraId="69B1CC72" w14:textId="66968A58" w:rsidR="000252AC" w:rsidRDefault="00161BAF" w:rsidP="00275249">
            <w:pPr>
              <w:pStyle w:val="TableParagraph"/>
              <w:spacing w:before="25" w:line="242" w:lineRule="exact"/>
              <w:ind w:left="78"/>
              <w:rPr>
                <w:sz w:val="20"/>
              </w:rPr>
            </w:pPr>
            <w:r>
              <w:rPr>
                <w:color w:val="231F20"/>
                <w:sz w:val="20"/>
              </w:rPr>
              <w:t>Cymru - % y swyddi gwag a grëwyd hyd at</w:t>
            </w:r>
            <w:r w:rsidR="00275249">
              <w:rPr>
                <w:color w:val="231F20"/>
                <w:sz w:val="20"/>
              </w:rPr>
              <w:t xml:space="preserve"> </w:t>
            </w:r>
            <w:r>
              <w:rPr>
                <w:color w:val="231F20"/>
                <w:sz w:val="20"/>
              </w:rPr>
              <w:t>gynnig diamod o fewn 71 diwrnod</w:t>
            </w:r>
          </w:p>
        </w:tc>
        <w:tc>
          <w:tcPr>
            <w:tcW w:w="1964" w:type="dxa"/>
          </w:tcPr>
          <w:p w14:paraId="64FD24A7" w14:textId="77777777" w:rsidR="000252AC" w:rsidRDefault="00161BAF">
            <w:pPr>
              <w:pStyle w:val="TableParagraph"/>
              <w:spacing w:before="25"/>
              <w:ind w:left="77"/>
              <w:rPr>
                <w:sz w:val="20"/>
              </w:rPr>
            </w:pPr>
            <w:r>
              <w:rPr>
                <w:color w:val="231F20"/>
                <w:sz w:val="20"/>
              </w:rPr>
              <w:t>Misol</w:t>
            </w:r>
          </w:p>
        </w:tc>
        <w:tc>
          <w:tcPr>
            <w:tcW w:w="1964" w:type="dxa"/>
            <w:shd w:val="clear" w:color="auto" w:fill="F6C0B1"/>
          </w:tcPr>
          <w:p w14:paraId="5E740271" w14:textId="77777777" w:rsidR="000252AC" w:rsidRDefault="00161BAF">
            <w:pPr>
              <w:pStyle w:val="TableParagraph"/>
              <w:spacing w:before="25"/>
              <w:ind w:left="77"/>
              <w:rPr>
                <w:sz w:val="20"/>
              </w:rPr>
            </w:pPr>
            <w:r>
              <w:rPr>
                <w:color w:val="231F20"/>
                <w:sz w:val="20"/>
              </w:rPr>
              <w:t>64%</w:t>
            </w:r>
          </w:p>
        </w:tc>
        <w:tc>
          <w:tcPr>
            <w:tcW w:w="1964" w:type="dxa"/>
          </w:tcPr>
          <w:p w14:paraId="238E98D9" w14:textId="77777777" w:rsidR="000252AC" w:rsidRDefault="00161BAF">
            <w:pPr>
              <w:pStyle w:val="TableParagraph"/>
              <w:spacing w:before="25"/>
              <w:ind w:left="76"/>
              <w:rPr>
                <w:sz w:val="20"/>
              </w:rPr>
            </w:pPr>
            <w:r>
              <w:rPr>
                <w:color w:val="231F20"/>
                <w:sz w:val="20"/>
              </w:rPr>
              <w:t>70%</w:t>
            </w:r>
          </w:p>
        </w:tc>
      </w:tr>
      <w:tr w:rsidR="000252AC" w14:paraId="1DF63095" w14:textId="77777777">
        <w:trPr>
          <w:trHeight w:val="537"/>
        </w:trPr>
        <w:tc>
          <w:tcPr>
            <w:tcW w:w="444" w:type="dxa"/>
            <w:vMerge/>
            <w:tcBorders>
              <w:top w:val="nil"/>
              <w:left w:val="single" w:sz="8" w:space="0" w:color="231F20"/>
            </w:tcBorders>
            <w:textDirection w:val="btLr"/>
          </w:tcPr>
          <w:p w14:paraId="4A0ED7DA" w14:textId="77777777" w:rsidR="000252AC" w:rsidRDefault="000252AC">
            <w:pPr>
              <w:rPr>
                <w:sz w:val="2"/>
                <w:szCs w:val="2"/>
              </w:rPr>
            </w:pPr>
          </w:p>
        </w:tc>
        <w:tc>
          <w:tcPr>
            <w:tcW w:w="4196" w:type="dxa"/>
          </w:tcPr>
          <w:p w14:paraId="367BB577" w14:textId="77777777" w:rsidR="000252AC" w:rsidRDefault="00161BAF">
            <w:pPr>
              <w:pStyle w:val="TableParagraph"/>
              <w:spacing w:before="27" w:line="237" w:lineRule="auto"/>
              <w:ind w:left="78" w:right="569"/>
              <w:rPr>
                <w:sz w:val="20"/>
              </w:rPr>
            </w:pPr>
            <w:r>
              <w:rPr>
                <w:color w:val="231F20"/>
                <w:sz w:val="20"/>
              </w:rPr>
              <w:t>% y swyddi gweigion a gymeradwywyd o fewn 10 diwrnod gwaith</w:t>
            </w:r>
          </w:p>
        </w:tc>
        <w:tc>
          <w:tcPr>
            <w:tcW w:w="1964" w:type="dxa"/>
          </w:tcPr>
          <w:p w14:paraId="42ED65F4" w14:textId="77777777" w:rsidR="000252AC" w:rsidRDefault="00161BAF">
            <w:pPr>
              <w:pStyle w:val="TableParagraph"/>
              <w:spacing w:before="25"/>
              <w:ind w:left="77"/>
              <w:rPr>
                <w:sz w:val="20"/>
              </w:rPr>
            </w:pPr>
            <w:r>
              <w:rPr>
                <w:color w:val="231F20"/>
                <w:sz w:val="20"/>
              </w:rPr>
              <w:t>Misol</w:t>
            </w:r>
          </w:p>
        </w:tc>
        <w:tc>
          <w:tcPr>
            <w:tcW w:w="1964" w:type="dxa"/>
            <w:shd w:val="clear" w:color="auto" w:fill="B1DCB1"/>
          </w:tcPr>
          <w:p w14:paraId="286D25AC" w14:textId="77777777" w:rsidR="000252AC" w:rsidRDefault="00161BAF">
            <w:pPr>
              <w:pStyle w:val="TableParagraph"/>
              <w:spacing w:before="25"/>
              <w:ind w:left="77"/>
              <w:rPr>
                <w:sz w:val="20"/>
              </w:rPr>
            </w:pPr>
            <w:r>
              <w:rPr>
                <w:color w:val="231F20"/>
                <w:sz w:val="20"/>
              </w:rPr>
              <w:t>70%</w:t>
            </w:r>
          </w:p>
        </w:tc>
        <w:tc>
          <w:tcPr>
            <w:tcW w:w="1964" w:type="dxa"/>
          </w:tcPr>
          <w:p w14:paraId="7E4AFDC3" w14:textId="77777777" w:rsidR="000252AC" w:rsidRDefault="00161BAF">
            <w:pPr>
              <w:pStyle w:val="TableParagraph"/>
              <w:spacing w:before="25"/>
              <w:ind w:left="76"/>
              <w:rPr>
                <w:sz w:val="20"/>
              </w:rPr>
            </w:pPr>
            <w:r>
              <w:rPr>
                <w:color w:val="231F20"/>
                <w:sz w:val="20"/>
              </w:rPr>
              <w:t>70%</w:t>
            </w:r>
          </w:p>
        </w:tc>
      </w:tr>
      <w:tr w:rsidR="000252AC" w14:paraId="165C2C45" w14:textId="77777777">
        <w:trPr>
          <w:trHeight w:val="537"/>
        </w:trPr>
        <w:tc>
          <w:tcPr>
            <w:tcW w:w="444" w:type="dxa"/>
            <w:vMerge/>
            <w:tcBorders>
              <w:top w:val="nil"/>
              <w:left w:val="single" w:sz="8" w:space="0" w:color="231F20"/>
            </w:tcBorders>
            <w:textDirection w:val="btLr"/>
          </w:tcPr>
          <w:p w14:paraId="08B278A8" w14:textId="77777777" w:rsidR="000252AC" w:rsidRDefault="000252AC">
            <w:pPr>
              <w:rPr>
                <w:sz w:val="2"/>
                <w:szCs w:val="2"/>
              </w:rPr>
            </w:pPr>
          </w:p>
        </w:tc>
        <w:tc>
          <w:tcPr>
            <w:tcW w:w="4196" w:type="dxa"/>
          </w:tcPr>
          <w:p w14:paraId="41CB852C" w14:textId="77777777" w:rsidR="000252AC" w:rsidRDefault="00161BAF">
            <w:pPr>
              <w:pStyle w:val="TableParagraph"/>
              <w:spacing w:before="27" w:line="237" w:lineRule="auto"/>
              <w:ind w:left="78" w:right="578"/>
              <w:rPr>
                <w:sz w:val="20"/>
              </w:rPr>
            </w:pPr>
            <w:r>
              <w:rPr>
                <w:color w:val="231F20"/>
                <w:sz w:val="20"/>
              </w:rPr>
              <w:t>% y swyddi gweigion y lluniwyd rhestr fer ar eu cyfer o fewn 3 diwrnod gwaith</w:t>
            </w:r>
          </w:p>
        </w:tc>
        <w:tc>
          <w:tcPr>
            <w:tcW w:w="1964" w:type="dxa"/>
          </w:tcPr>
          <w:p w14:paraId="37C0AF0B" w14:textId="77777777" w:rsidR="000252AC" w:rsidRDefault="00161BAF">
            <w:pPr>
              <w:pStyle w:val="TableParagraph"/>
              <w:spacing w:before="25"/>
              <w:ind w:left="77"/>
              <w:rPr>
                <w:sz w:val="20"/>
              </w:rPr>
            </w:pPr>
            <w:r>
              <w:rPr>
                <w:color w:val="231F20"/>
                <w:sz w:val="20"/>
              </w:rPr>
              <w:t>Misol</w:t>
            </w:r>
          </w:p>
        </w:tc>
        <w:tc>
          <w:tcPr>
            <w:tcW w:w="1964" w:type="dxa"/>
            <w:shd w:val="clear" w:color="auto" w:fill="F6C0B1"/>
          </w:tcPr>
          <w:p w14:paraId="76080C77" w14:textId="77777777" w:rsidR="000252AC" w:rsidRDefault="00161BAF">
            <w:pPr>
              <w:pStyle w:val="TableParagraph"/>
              <w:spacing w:before="25"/>
              <w:ind w:left="76"/>
              <w:rPr>
                <w:sz w:val="20"/>
              </w:rPr>
            </w:pPr>
            <w:r>
              <w:rPr>
                <w:color w:val="231F20"/>
                <w:sz w:val="20"/>
              </w:rPr>
              <w:t>50%</w:t>
            </w:r>
          </w:p>
        </w:tc>
        <w:tc>
          <w:tcPr>
            <w:tcW w:w="1964" w:type="dxa"/>
          </w:tcPr>
          <w:p w14:paraId="2DD31868" w14:textId="77777777" w:rsidR="000252AC" w:rsidRDefault="00161BAF">
            <w:pPr>
              <w:pStyle w:val="TableParagraph"/>
              <w:spacing w:before="25"/>
              <w:ind w:left="76"/>
              <w:rPr>
                <w:sz w:val="20"/>
              </w:rPr>
            </w:pPr>
            <w:r>
              <w:rPr>
                <w:color w:val="231F20"/>
                <w:sz w:val="20"/>
              </w:rPr>
              <w:t>70%</w:t>
            </w:r>
          </w:p>
        </w:tc>
      </w:tr>
      <w:tr w:rsidR="000252AC" w14:paraId="14055FAF" w14:textId="77777777">
        <w:trPr>
          <w:trHeight w:val="616"/>
        </w:trPr>
        <w:tc>
          <w:tcPr>
            <w:tcW w:w="444" w:type="dxa"/>
            <w:vMerge/>
            <w:tcBorders>
              <w:top w:val="nil"/>
              <w:left w:val="single" w:sz="8" w:space="0" w:color="231F20"/>
            </w:tcBorders>
            <w:textDirection w:val="btLr"/>
          </w:tcPr>
          <w:p w14:paraId="691B086A" w14:textId="77777777" w:rsidR="000252AC" w:rsidRDefault="000252AC">
            <w:pPr>
              <w:rPr>
                <w:sz w:val="2"/>
                <w:szCs w:val="2"/>
              </w:rPr>
            </w:pPr>
          </w:p>
        </w:tc>
        <w:tc>
          <w:tcPr>
            <w:tcW w:w="4196" w:type="dxa"/>
          </w:tcPr>
          <w:p w14:paraId="2D76A647" w14:textId="79B4B738" w:rsidR="000252AC" w:rsidRDefault="00161BAF" w:rsidP="00275249">
            <w:pPr>
              <w:pStyle w:val="TableParagraph"/>
              <w:spacing w:before="23" w:line="242" w:lineRule="exact"/>
              <w:ind w:left="79"/>
              <w:rPr>
                <w:sz w:val="20"/>
              </w:rPr>
            </w:pPr>
            <w:r>
              <w:rPr>
                <w:color w:val="231F20"/>
                <w:sz w:val="20"/>
              </w:rPr>
              <w:t>% y canlyniadau cyfweliadau a hysbyswyd</w:t>
            </w:r>
            <w:r w:rsidR="00275249">
              <w:rPr>
                <w:color w:val="231F20"/>
                <w:sz w:val="20"/>
              </w:rPr>
              <w:t xml:space="preserve"> </w:t>
            </w:r>
            <w:r>
              <w:rPr>
                <w:color w:val="231F20"/>
                <w:sz w:val="20"/>
              </w:rPr>
              <w:t>o fewn 3 diwrnod gwaith</w:t>
            </w:r>
          </w:p>
        </w:tc>
        <w:tc>
          <w:tcPr>
            <w:tcW w:w="1964" w:type="dxa"/>
          </w:tcPr>
          <w:p w14:paraId="3BD5C962" w14:textId="77777777" w:rsidR="000252AC" w:rsidRDefault="00161BAF">
            <w:pPr>
              <w:pStyle w:val="TableParagraph"/>
              <w:ind w:left="78"/>
              <w:rPr>
                <w:sz w:val="20"/>
              </w:rPr>
            </w:pPr>
            <w:r>
              <w:rPr>
                <w:color w:val="231F20"/>
                <w:sz w:val="20"/>
              </w:rPr>
              <w:t>Misol</w:t>
            </w:r>
          </w:p>
        </w:tc>
        <w:tc>
          <w:tcPr>
            <w:tcW w:w="1964" w:type="dxa"/>
            <w:shd w:val="clear" w:color="auto" w:fill="F6C0B1"/>
          </w:tcPr>
          <w:p w14:paraId="139B9B68" w14:textId="77777777" w:rsidR="000252AC" w:rsidRDefault="00161BAF">
            <w:pPr>
              <w:pStyle w:val="TableParagraph"/>
              <w:ind w:left="78"/>
              <w:rPr>
                <w:sz w:val="20"/>
              </w:rPr>
            </w:pPr>
            <w:r>
              <w:rPr>
                <w:color w:val="231F20"/>
                <w:sz w:val="20"/>
              </w:rPr>
              <w:t>69%</w:t>
            </w:r>
          </w:p>
        </w:tc>
        <w:tc>
          <w:tcPr>
            <w:tcW w:w="1964" w:type="dxa"/>
          </w:tcPr>
          <w:p w14:paraId="53A5A059" w14:textId="77777777" w:rsidR="000252AC" w:rsidRDefault="00161BAF">
            <w:pPr>
              <w:pStyle w:val="TableParagraph"/>
              <w:ind w:left="78"/>
              <w:rPr>
                <w:sz w:val="20"/>
              </w:rPr>
            </w:pPr>
            <w:r>
              <w:rPr>
                <w:color w:val="231F20"/>
                <w:sz w:val="20"/>
              </w:rPr>
              <w:t>90%</w:t>
            </w:r>
          </w:p>
        </w:tc>
      </w:tr>
    </w:tbl>
    <w:p w14:paraId="2D347EE3" w14:textId="77777777" w:rsidR="000252AC" w:rsidRDefault="000252AC">
      <w:pPr>
        <w:rPr>
          <w:sz w:val="20"/>
        </w:rPr>
        <w:sectPr w:rsidR="000252AC">
          <w:pgSz w:w="11910" w:h="16840"/>
          <w:pgMar w:top="680" w:right="0" w:bottom="600" w:left="460" w:header="0" w:footer="400" w:gutter="0"/>
          <w:cols w:space="720"/>
        </w:sectPr>
      </w:pPr>
    </w:p>
    <w:p w14:paraId="51F49ACA" w14:textId="77777777" w:rsidR="000252AC" w:rsidRDefault="000252AC">
      <w:pPr>
        <w:pStyle w:val="BodyText"/>
        <w:rPr>
          <w:sz w:val="20"/>
        </w:rPr>
      </w:pPr>
    </w:p>
    <w:p w14:paraId="2FE3066F" w14:textId="77777777" w:rsidR="000252AC" w:rsidRDefault="000252AC">
      <w:pPr>
        <w:pStyle w:val="BodyText"/>
        <w:rPr>
          <w:sz w:val="20"/>
        </w:rPr>
      </w:pPr>
    </w:p>
    <w:p w14:paraId="337A9C01" w14:textId="77777777" w:rsidR="000252AC" w:rsidRDefault="000252AC">
      <w:pPr>
        <w:pStyle w:val="BodyText"/>
        <w:spacing w:before="11" w:after="1"/>
        <w:rPr>
          <w:sz w:val="15"/>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44"/>
        <w:gridCol w:w="4196"/>
        <w:gridCol w:w="1964"/>
        <w:gridCol w:w="1964"/>
        <w:gridCol w:w="1964"/>
      </w:tblGrid>
      <w:tr w:rsidR="000252AC" w14:paraId="34BB0687" w14:textId="77777777">
        <w:trPr>
          <w:trHeight w:val="537"/>
        </w:trPr>
        <w:tc>
          <w:tcPr>
            <w:tcW w:w="4640" w:type="dxa"/>
            <w:gridSpan w:val="2"/>
            <w:shd w:val="clear" w:color="auto" w:fill="918AB0"/>
          </w:tcPr>
          <w:p w14:paraId="01BF9760" w14:textId="77777777" w:rsidR="000252AC" w:rsidRDefault="00161BAF">
            <w:pPr>
              <w:pStyle w:val="TableParagraph"/>
              <w:ind w:left="80"/>
              <w:rPr>
                <w:sz w:val="20"/>
              </w:rPr>
            </w:pPr>
            <w:r>
              <w:rPr>
                <w:color w:val="FFFFFF"/>
                <w:sz w:val="20"/>
              </w:rPr>
              <w:t>DPA lefel uchel a thargedau</w:t>
            </w:r>
          </w:p>
        </w:tc>
        <w:tc>
          <w:tcPr>
            <w:tcW w:w="1964" w:type="dxa"/>
            <w:shd w:val="clear" w:color="auto" w:fill="918AB0"/>
          </w:tcPr>
          <w:p w14:paraId="2E1EFC84" w14:textId="77777777" w:rsidR="000252AC" w:rsidRDefault="00161BAF">
            <w:pPr>
              <w:pStyle w:val="TableParagraph"/>
              <w:ind w:left="78"/>
              <w:rPr>
                <w:sz w:val="20"/>
              </w:rPr>
            </w:pPr>
            <w:r>
              <w:rPr>
                <w:color w:val="FFFFFF"/>
                <w:sz w:val="20"/>
              </w:rPr>
              <w:t>Amlder</w:t>
            </w:r>
          </w:p>
        </w:tc>
        <w:tc>
          <w:tcPr>
            <w:tcW w:w="1964" w:type="dxa"/>
            <w:shd w:val="clear" w:color="auto" w:fill="918AB0"/>
          </w:tcPr>
          <w:p w14:paraId="75CA2819" w14:textId="77777777" w:rsidR="000252AC" w:rsidRDefault="00161BAF">
            <w:pPr>
              <w:pStyle w:val="TableParagraph"/>
              <w:spacing w:line="242" w:lineRule="exact"/>
              <w:ind w:left="78"/>
              <w:rPr>
                <w:sz w:val="20"/>
              </w:rPr>
            </w:pPr>
            <w:r>
              <w:rPr>
                <w:color w:val="FFFFFF"/>
                <w:sz w:val="20"/>
              </w:rPr>
              <w:t>2020-21</w:t>
            </w:r>
          </w:p>
          <w:p w14:paraId="6771373F" w14:textId="77777777" w:rsidR="000252AC" w:rsidRDefault="00161BAF">
            <w:pPr>
              <w:pStyle w:val="TableParagraph"/>
              <w:spacing w:before="0" w:line="242" w:lineRule="exact"/>
              <w:ind w:left="78"/>
              <w:rPr>
                <w:sz w:val="20"/>
              </w:rPr>
            </w:pPr>
            <w:r>
              <w:rPr>
                <w:color w:val="FFFFFF"/>
                <w:sz w:val="20"/>
              </w:rPr>
              <w:t>Gwirioneddol</w:t>
            </w:r>
          </w:p>
        </w:tc>
        <w:tc>
          <w:tcPr>
            <w:tcW w:w="1964" w:type="dxa"/>
            <w:shd w:val="clear" w:color="auto" w:fill="918AB0"/>
          </w:tcPr>
          <w:p w14:paraId="7D6168F0" w14:textId="77777777" w:rsidR="000252AC" w:rsidRDefault="00161BAF">
            <w:pPr>
              <w:pStyle w:val="TableParagraph"/>
              <w:spacing w:line="242" w:lineRule="exact"/>
              <w:ind w:left="78"/>
              <w:rPr>
                <w:sz w:val="20"/>
              </w:rPr>
            </w:pPr>
            <w:r>
              <w:rPr>
                <w:color w:val="FFFFFF"/>
                <w:sz w:val="20"/>
              </w:rPr>
              <w:t>2020-21</w:t>
            </w:r>
          </w:p>
          <w:p w14:paraId="1D03C576" w14:textId="77777777" w:rsidR="000252AC" w:rsidRDefault="00161BAF">
            <w:pPr>
              <w:pStyle w:val="TableParagraph"/>
              <w:spacing w:before="0" w:line="242" w:lineRule="exact"/>
              <w:ind w:left="78"/>
              <w:rPr>
                <w:sz w:val="20"/>
              </w:rPr>
            </w:pPr>
            <w:r>
              <w:rPr>
                <w:color w:val="FFFFFF"/>
                <w:sz w:val="20"/>
              </w:rPr>
              <w:t>Targed</w:t>
            </w:r>
          </w:p>
        </w:tc>
      </w:tr>
      <w:tr w:rsidR="000252AC" w14:paraId="69C8F03A" w14:textId="77777777">
        <w:trPr>
          <w:trHeight w:val="297"/>
        </w:trPr>
        <w:tc>
          <w:tcPr>
            <w:tcW w:w="444" w:type="dxa"/>
            <w:vMerge w:val="restart"/>
            <w:textDirection w:val="btLr"/>
          </w:tcPr>
          <w:p w14:paraId="05F62789" w14:textId="77777777" w:rsidR="000252AC" w:rsidRDefault="00161BAF">
            <w:pPr>
              <w:pStyle w:val="TableParagraph"/>
              <w:spacing w:before="32"/>
              <w:ind w:left="72"/>
              <w:rPr>
                <w:sz w:val="20"/>
              </w:rPr>
            </w:pPr>
            <w:r>
              <w:rPr>
                <w:color w:val="231F20"/>
                <w:sz w:val="20"/>
              </w:rPr>
              <w:t>Dangosyddion mewnol</w:t>
            </w:r>
          </w:p>
        </w:tc>
        <w:tc>
          <w:tcPr>
            <w:tcW w:w="10088" w:type="dxa"/>
            <w:gridSpan w:val="4"/>
            <w:shd w:val="clear" w:color="auto" w:fill="C1BAD4"/>
          </w:tcPr>
          <w:p w14:paraId="4F5778FA" w14:textId="77777777" w:rsidR="000252AC" w:rsidRDefault="00161BAF">
            <w:pPr>
              <w:pStyle w:val="TableParagraph"/>
              <w:ind w:left="79"/>
              <w:rPr>
                <w:sz w:val="20"/>
              </w:rPr>
            </w:pPr>
            <w:r>
              <w:rPr>
                <w:color w:val="231F20"/>
                <w:sz w:val="20"/>
              </w:rPr>
              <w:t>DPA PCGC Sefydliadau Cymru – elfen recriwtio</w:t>
            </w:r>
          </w:p>
        </w:tc>
      </w:tr>
      <w:tr w:rsidR="000252AC" w14:paraId="5877E059" w14:textId="77777777">
        <w:trPr>
          <w:trHeight w:val="537"/>
        </w:trPr>
        <w:tc>
          <w:tcPr>
            <w:tcW w:w="444" w:type="dxa"/>
            <w:vMerge/>
            <w:tcBorders>
              <w:top w:val="nil"/>
            </w:tcBorders>
            <w:textDirection w:val="btLr"/>
          </w:tcPr>
          <w:p w14:paraId="5CB4C001" w14:textId="77777777" w:rsidR="000252AC" w:rsidRDefault="000252AC">
            <w:pPr>
              <w:rPr>
                <w:sz w:val="2"/>
                <w:szCs w:val="2"/>
              </w:rPr>
            </w:pPr>
          </w:p>
        </w:tc>
        <w:tc>
          <w:tcPr>
            <w:tcW w:w="4196" w:type="dxa"/>
          </w:tcPr>
          <w:p w14:paraId="1D36C586" w14:textId="77777777" w:rsidR="000252AC" w:rsidRDefault="00161BAF">
            <w:pPr>
              <w:pStyle w:val="TableParagraph"/>
              <w:spacing w:before="26" w:line="237" w:lineRule="auto"/>
              <w:ind w:left="79" w:right="570"/>
              <w:rPr>
                <w:sz w:val="20"/>
              </w:rPr>
            </w:pPr>
            <w:r>
              <w:rPr>
                <w:color w:val="231F20"/>
                <w:sz w:val="20"/>
              </w:rPr>
              <w:t>% y Swyddi Gwag a hysbysebwyd o fewn 2 ddiwrnod gwaith o'u derbyn</w:t>
            </w:r>
          </w:p>
        </w:tc>
        <w:tc>
          <w:tcPr>
            <w:tcW w:w="1964" w:type="dxa"/>
          </w:tcPr>
          <w:p w14:paraId="59447361" w14:textId="77777777" w:rsidR="000252AC" w:rsidRDefault="00161BAF">
            <w:pPr>
              <w:pStyle w:val="TableParagraph"/>
              <w:ind w:left="78"/>
              <w:rPr>
                <w:sz w:val="20"/>
              </w:rPr>
            </w:pPr>
            <w:r>
              <w:rPr>
                <w:color w:val="231F20"/>
                <w:sz w:val="20"/>
              </w:rPr>
              <w:t>Misol</w:t>
            </w:r>
          </w:p>
        </w:tc>
        <w:tc>
          <w:tcPr>
            <w:tcW w:w="1964" w:type="dxa"/>
            <w:shd w:val="clear" w:color="auto" w:fill="B1DCB1"/>
          </w:tcPr>
          <w:p w14:paraId="320B37F1" w14:textId="77777777" w:rsidR="000252AC" w:rsidRDefault="00161BAF">
            <w:pPr>
              <w:pStyle w:val="TableParagraph"/>
              <w:ind w:left="78"/>
              <w:rPr>
                <w:sz w:val="20"/>
              </w:rPr>
            </w:pPr>
            <w:r>
              <w:rPr>
                <w:color w:val="231F20"/>
                <w:sz w:val="20"/>
              </w:rPr>
              <w:t>99%</w:t>
            </w:r>
          </w:p>
        </w:tc>
        <w:tc>
          <w:tcPr>
            <w:tcW w:w="1964" w:type="dxa"/>
          </w:tcPr>
          <w:p w14:paraId="736DDB02" w14:textId="77777777" w:rsidR="000252AC" w:rsidRDefault="00161BAF">
            <w:pPr>
              <w:pStyle w:val="TableParagraph"/>
              <w:ind w:left="78"/>
              <w:rPr>
                <w:sz w:val="20"/>
              </w:rPr>
            </w:pPr>
            <w:r>
              <w:rPr>
                <w:color w:val="231F20"/>
                <w:sz w:val="20"/>
              </w:rPr>
              <w:t>98%</w:t>
            </w:r>
          </w:p>
        </w:tc>
      </w:tr>
      <w:tr w:rsidR="000252AC" w14:paraId="79BA1B4D" w14:textId="77777777">
        <w:trPr>
          <w:trHeight w:val="777"/>
        </w:trPr>
        <w:tc>
          <w:tcPr>
            <w:tcW w:w="444" w:type="dxa"/>
            <w:vMerge/>
            <w:tcBorders>
              <w:top w:val="nil"/>
            </w:tcBorders>
            <w:textDirection w:val="btLr"/>
          </w:tcPr>
          <w:p w14:paraId="09E6A3A8" w14:textId="77777777" w:rsidR="000252AC" w:rsidRDefault="000252AC">
            <w:pPr>
              <w:rPr>
                <w:sz w:val="2"/>
                <w:szCs w:val="2"/>
              </w:rPr>
            </w:pPr>
          </w:p>
        </w:tc>
        <w:tc>
          <w:tcPr>
            <w:tcW w:w="4196" w:type="dxa"/>
          </w:tcPr>
          <w:p w14:paraId="70211807" w14:textId="77777777" w:rsidR="000252AC" w:rsidRDefault="00161BAF">
            <w:pPr>
              <w:pStyle w:val="TableParagraph"/>
              <w:spacing w:before="26" w:line="237" w:lineRule="auto"/>
              <w:ind w:left="79" w:right="158"/>
              <w:rPr>
                <w:sz w:val="20"/>
              </w:rPr>
            </w:pPr>
            <w:r>
              <w:rPr>
                <w:color w:val="231F20"/>
                <w:sz w:val="20"/>
              </w:rPr>
              <w:t>% y ceisiadau a symudwyd i restr fer o fewn 2 ddiwrnod gwaith o gau'r swydd wag</w:t>
            </w:r>
          </w:p>
        </w:tc>
        <w:tc>
          <w:tcPr>
            <w:tcW w:w="1964" w:type="dxa"/>
          </w:tcPr>
          <w:p w14:paraId="40A3C6FE" w14:textId="77777777" w:rsidR="000252AC" w:rsidRDefault="00161BAF">
            <w:pPr>
              <w:pStyle w:val="TableParagraph"/>
              <w:ind w:left="78"/>
              <w:rPr>
                <w:sz w:val="20"/>
              </w:rPr>
            </w:pPr>
            <w:r>
              <w:rPr>
                <w:color w:val="231F20"/>
                <w:sz w:val="20"/>
              </w:rPr>
              <w:t>Misol</w:t>
            </w:r>
          </w:p>
        </w:tc>
        <w:tc>
          <w:tcPr>
            <w:tcW w:w="1964" w:type="dxa"/>
            <w:shd w:val="clear" w:color="auto" w:fill="B1DCB1"/>
          </w:tcPr>
          <w:p w14:paraId="6615E140" w14:textId="77777777" w:rsidR="000252AC" w:rsidRDefault="00161BAF">
            <w:pPr>
              <w:pStyle w:val="TableParagraph"/>
              <w:ind w:left="78"/>
              <w:rPr>
                <w:sz w:val="20"/>
              </w:rPr>
            </w:pPr>
            <w:r>
              <w:rPr>
                <w:color w:val="231F20"/>
                <w:sz w:val="20"/>
              </w:rPr>
              <w:t>99%</w:t>
            </w:r>
          </w:p>
        </w:tc>
        <w:tc>
          <w:tcPr>
            <w:tcW w:w="1964" w:type="dxa"/>
          </w:tcPr>
          <w:p w14:paraId="706F526D" w14:textId="77777777" w:rsidR="000252AC" w:rsidRDefault="00161BAF">
            <w:pPr>
              <w:pStyle w:val="TableParagraph"/>
              <w:ind w:left="78"/>
              <w:rPr>
                <w:sz w:val="20"/>
              </w:rPr>
            </w:pPr>
            <w:r>
              <w:rPr>
                <w:color w:val="231F20"/>
                <w:sz w:val="20"/>
              </w:rPr>
              <w:t>99%</w:t>
            </w:r>
          </w:p>
        </w:tc>
      </w:tr>
      <w:tr w:rsidR="000252AC" w14:paraId="33F45F44" w14:textId="77777777">
        <w:trPr>
          <w:trHeight w:val="537"/>
        </w:trPr>
        <w:tc>
          <w:tcPr>
            <w:tcW w:w="444" w:type="dxa"/>
            <w:vMerge/>
            <w:tcBorders>
              <w:top w:val="nil"/>
            </w:tcBorders>
            <w:textDirection w:val="btLr"/>
          </w:tcPr>
          <w:p w14:paraId="73B654FA" w14:textId="77777777" w:rsidR="000252AC" w:rsidRDefault="000252AC">
            <w:pPr>
              <w:rPr>
                <w:sz w:val="2"/>
                <w:szCs w:val="2"/>
              </w:rPr>
            </w:pPr>
          </w:p>
        </w:tc>
        <w:tc>
          <w:tcPr>
            <w:tcW w:w="4196" w:type="dxa"/>
          </w:tcPr>
          <w:p w14:paraId="1A058047" w14:textId="1F090EDA" w:rsidR="000252AC" w:rsidRDefault="00161BAF" w:rsidP="00275249">
            <w:pPr>
              <w:pStyle w:val="TableParagraph"/>
              <w:spacing w:line="242" w:lineRule="exact"/>
              <w:ind w:left="79"/>
              <w:rPr>
                <w:sz w:val="20"/>
              </w:rPr>
            </w:pPr>
            <w:r>
              <w:rPr>
                <w:color w:val="231F20"/>
                <w:sz w:val="20"/>
              </w:rPr>
              <w:t>% y llythyrau cynnig amodol a anfonwyd</w:t>
            </w:r>
            <w:r w:rsidR="00275249">
              <w:rPr>
                <w:color w:val="231F20"/>
                <w:sz w:val="20"/>
              </w:rPr>
              <w:t xml:space="preserve"> </w:t>
            </w:r>
            <w:r>
              <w:rPr>
                <w:color w:val="231F20"/>
                <w:sz w:val="20"/>
              </w:rPr>
              <w:t>o fewn 4 diwrnod gwaith</w:t>
            </w:r>
          </w:p>
        </w:tc>
        <w:tc>
          <w:tcPr>
            <w:tcW w:w="1964" w:type="dxa"/>
          </w:tcPr>
          <w:p w14:paraId="6016DFE2" w14:textId="77777777" w:rsidR="000252AC" w:rsidRDefault="00161BAF">
            <w:pPr>
              <w:pStyle w:val="TableParagraph"/>
              <w:ind w:left="78"/>
              <w:rPr>
                <w:sz w:val="20"/>
              </w:rPr>
            </w:pPr>
            <w:r>
              <w:rPr>
                <w:color w:val="231F20"/>
                <w:sz w:val="20"/>
              </w:rPr>
              <w:t>Misol</w:t>
            </w:r>
          </w:p>
        </w:tc>
        <w:tc>
          <w:tcPr>
            <w:tcW w:w="1964" w:type="dxa"/>
            <w:shd w:val="clear" w:color="auto" w:fill="B1DCB1"/>
          </w:tcPr>
          <w:p w14:paraId="6897D4DD" w14:textId="77777777" w:rsidR="000252AC" w:rsidRDefault="00161BAF">
            <w:pPr>
              <w:pStyle w:val="TableParagraph"/>
              <w:ind w:left="78"/>
              <w:rPr>
                <w:sz w:val="20"/>
              </w:rPr>
            </w:pPr>
            <w:r>
              <w:rPr>
                <w:color w:val="231F20"/>
                <w:sz w:val="20"/>
              </w:rPr>
              <w:t>98%</w:t>
            </w:r>
          </w:p>
        </w:tc>
        <w:tc>
          <w:tcPr>
            <w:tcW w:w="1964" w:type="dxa"/>
          </w:tcPr>
          <w:p w14:paraId="23CE147A" w14:textId="77777777" w:rsidR="000252AC" w:rsidRDefault="00161BAF">
            <w:pPr>
              <w:pStyle w:val="TableParagraph"/>
              <w:ind w:left="78"/>
              <w:rPr>
                <w:sz w:val="20"/>
              </w:rPr>
            </w:pPr>
            <w:r>
              <w:rPr>
                <w:color w:val="231F20"/>
                <w:sz w:val="20"/>
              </w:rPr>
              <w:t>98%</w:t>
            </w:r>
          </w:p>
        </w:tc>
      </w:tr>
      <w:tr w:rsidR="000252AC" w14:paraId="558A440A" w14:textId="77777777">
        <w:trPr>
          <w:trHeight w:val="297"/>
        </w:trPr>
        <w:tc>
          <w:tcPr>
            <w:tcW w:w="444" w:type="dxa"/>
            <w:vMerge/>
            <w:tcBorders>
              <w:top w:val="nil"/>
            </w:tcBorders>
            <w:textDirection w:val="btLr"/>
          </w:tcPr>
          <w:p w14:paraId="40F79077" w14:textId="77777777" w:rsidR="000252AC" w:rsidRDefault="000252AC">
            <w:pPr>
              <w:rPr>
                <w:sz w:val="2"/>
                <w:szCs w:val="2"/>
              </w:rPr>
            </w:pPr>
          </w:p>
        </w:tc>
        <w:tc>
          <w:tcPr>
            <w:tcW w:w="4196" w:type="dxa"/>
          </w:tcPr>
          <w:p w14:paraId="746DFA1F" w14:textId="77777777" w:rsidR="000252AC" w:rsidRDefault="00161BAF">
            <w:pPr>
              <w:pStyle w:val="TableParagraph"/>
              <w:ind w:left="79"/>
              <w:rPr>
                <w:sz w:val="20"/>
              </w:rPr>
            </w:pPr>
            <w:r>
              <w:rPr>
                <w:color w:val="231F20"/>
                <w:sz w:val="20"/>
              </w:rPr>
              <w:t>Recriwtio % y galwadau yr ymdriniwyd â hwy</w:t>
            </w:r>
          </w:p>
        </w:tc>
        <w:tc>
          <w:tcPr>
            <w:tcW w:w="1964" w:type="dxa"/>
          </w:tcPr>
          <w:p w14:paraId="3A216FBF" w14:textId="77777777" w:rsidR="000252AC" w:rsidRDefault="00161BAF">
            <w:pPr>
              <w:pStyle w:val="TableParagraph"/>
              <w:ind w:left="78"/>
              <w:rPr>
                <w:sz w:val="20"/>
              </w:rPr>
            </w:pPr>
            <w:r>
              <w:rPr>
                <w:color w:val="231F20"/>
                <w:sz w:val="20"/>
              </w:rPr>
              <w:t>Misol</w:t>
            </w:r>
          </w:p>
        </w:tc>
        <w:tc>
          <w:tcPr>
            <w:tcW w:w="1964" w:type="dxa"/>
            <w:shd w:val="clear" w:color="auto" w:fill="F6C0B1"/>
          </w:tcPr>
          <w:p w14:paraId="2FC8CF39" w14:textId="77777777" w:rsidR="000252AC" w:rsidRDefault="00161BAF">
            <w:pPr>
              <w:pStyle w:val="TableParagraph"/>
              <w:ind w:left="78"/>
              <w:rPr>
                <w:sz w:val="20"/>
              </w:rPr>
            </w:pPr>
            <w:r>
              <w:rPr>
                <w:color w:val="231F20"/>
                <w:sz w:val="20"/>
              </w:rPr>
              <w:t>90%</w:t>
            </w:r>
          </w:p>
        </w:tc>
        <w:tc>
          <w:tcPr>
            <w:tcW w:w="1964" w:type="dxa"/>
          </w:tcPr>
          <w:p w14:paraId="45C29992" w14:textId="77777777" w:rsidR="000252AC" w:rsidRDefault="00161BAF">
            <w:pPr>
              <w:pStyle w:val="TableParagraph"/>
              <w:ind w:left="78"/>
              <w:rPr>
                <w:sz w:val="20"/>
              </w:rPr>
            </w:pPr>
            <w:r>
              <w:rPr>
                <w:color w:val="231F20"/>
                <w:sz w:val="20"/>
              </w:rPr>
              <w:t>95%</w:t>
            </w:r>
          </w:p>
        </w:tc>
      </w:tr>
      <w:tr w:rsidR="000252AC" w14:paraId="69A212F5" w14:textId="77777777">
        <w:trPr>
          <w:trHeight w:val="297"/>
        </w:trPr>
        <w:tc>
          <w:tcPr>
            <w:tcW w:w="444" w:type="dxa"/>
            <w:vMerge/>
            <w:tcBorders>
              <w:top w:val="nil"/>
            </w:tcBorders>
            <w:textDirection w:val="btLr"/>
          </w:tcPr>
          <w:p w14:paraId="346110D8" w14:textId="77777777" w:rsidR="000252AC" w:rsidRDefault="000252AC">
            <w:pPr>
              <w:rPr>
                <w:sz w:val="2"/>
                <w:szCs w:val="2"/>
              </w:rPr>
            </w:pPr>
          </w:p>
        </w:tc>
        <w:tc>
          <w:tcPr>
            <w:tcW w:w="10088" w:type="dxa"/>
            <w:gridSpan w:val="4"/>
            <w:shd w:val="clear" w:color="auto" w:fill="C1BAD4"/>
          </w:tcPr>
          <w:p w14:paraId="0AD006D0" w14:textId="77777777" w:rsidR="000252AC" w:rsidRDefault="00161BAF">
            <w:pPr>
              <w:pStyle w:val="TableParagraph"/>
              <w:ind w:left="79"/>
              <w:rPr>
                <w:sz w:val="20"/>
              </w:rPr>
            </w:pPr>
            <w:r>
              <w:rPr>
                <w:color w:val="231F20"/>
                <w:sz w:val="20"/>
              </w:rPr>
              <w:t>Gwasanaeth Gwobrau Myfyrwyr</w:t>
            </w:r>
          </w:p>
        </w:tc>
      </w:tr>
      <w:tr w:rsidR="000252AC" w14:paraId="60D7BA6C" w14:textId="77777777">
        <w:trPr>
          <w:trHeight w:val="297"/>
        </w:trPr>
        <w:tc>
          <w:tcPr>
            <w:tcW w:w="444" w:type="dxa"/>
            <w:vMerge/>
            <w:tcBorders>
              <w:top w:val="nil"/>
            </w:tcBorders>
            <w:textDirection w:val="btLr"/>
          </w:tcPr>
          <w:p w14:paraId="09BE2017" w14:textId="77777777" w:rsidR="000252AC" w:rsidRDefault="000252AC">
            <w:pPr>
              <w:rPr>
                <w:sz w:val="2"/>
                <w:szCs w:val="2"/>
              </w:rPr>
            </w:pPr>
          </w:p>
        </w:tc>
        <w:tc>
          <w:tcPr>
            <w:tcW w:w="4196" w:type="dxa"/>
          </w:tcPr>
          <w:p w14:paraId="5DE1D916" w14:textId="77777777" w:rsidR="000252AC" w:rsidRDefault="00161BAF">
            <w:pPr>
              <w:pStyle w:val="TableParagraph"/>
              <w:ind w:left="79"/>
              <w:rPr>
                <w:sz w:val="20"/>
              </w:rPr>
            </w:pPr>
            <w:r>
              <w:rPr>
                <w:color w:val="231F20"/>
                <w:sz w:val="20"/>
              </w:rPr>
              <w:t>Gwobrau  Myfyrwyr  % y galwadau yr ymdriniwyd â hwy</w:t>
            </w:r>
          </w:p>
        </w:tc>
        <w:tc>
          <w:tcPr>
            <w:tcW w:w="1964" w:type="dxa"/>
          </w:tcPr>
          <w:p w14:paraId="3C520CD1" w14:textId="77777777" w:rsidR="000252AC" w:rsidRDefault="00161BAF">
            <w:pPr>
              <w:pStyle w:val="TableParagraph"/>
              <w:ind w:left="78"/>
              <w:rPr>
                <w:sz w:val="20"/>
              </w:rPr>
            </w:pPr>
            <w:r>
              <w:rPr>
                <w:color w:val="231F20"/>
                <w:sz w:val="20"/>
              </w:rPr>
              <w:t>Misol</w:t>
            </w:r>
          </w:p>
        </w:tc>
        <w:tc>
          <w:tcPr>
            <w:tcW w:w="1964" w:type="dxa"/>
            <w:shd w:val="clear" w:color="auto" w:fill="F6C0B1"/>
          </w:tcPr>
          <w:p w14:paraId="32C27003" w14:textId="77777777" w:rsidR="000252AC" w:rsidRDefault="00161BAF">
            <w:pPr>
              <w:pStyle w:val="TableParagraph"/>
              <w:ind w:left="78"/>
              <w:rPr>
                <w:sz w:val="20"/>
              </w:rPr>
            </w:pPr>
            <w:r>
              <w:rPr>
                <w:color w:val="231F20"/>
                <w:sz w:val="20"/>
              </w:rPr>
              <w:t>78%</w:t>
            </w:r>
          </w:p>
        </w:tc>
        <w:tc>
          <w:tcPr>
            <w:tcW w:w="1964" w:type="dxa"/>
          </w:tcPr>
          <w:p w14:paraId="685004DE" w14:textId="77777777" w:rsidR="000252AC" w:rsidRDefault="00161BAF">
            <w:pPr>
              <w:pStyle w:val="TableParagraph"/>
              <w:ind w:left="78"/>
              <w:rPr>
                <w:sz w:val="20"/>
              </w:rPr>
            </w:pPr>
            <w:r>
              <w:rPr>
                <w:color w:val="231F20"/>
                <w:sz w:val="20"/>
              </w:rPr>
              <w:t>95%</w:t>
            </w:r>
          </w:p>
        </w:tc>
      </w:tr>
      <w:tr w:rsidR="000252AC" w14:paraId="1BBEBC1E" w14:textId="77777777">
        <w:trPr>
          <w:trHeight w:val="297"/>
        </w:trPr>
        <w:tc>
          <w:tcPr>
            <w:tcW w:w="444" w:type="dxa"/>
            <w:vMerge/>
            <w:tcBorders>
              <w:top w:val="nil"/>
            </w:tcBorders>
            <w:textDirection w:val="btLr"/>
          </w:tcPr>
          <w:p w14:paraId="4F17B227" w14:textId="77777777" w:rsidR="000252AC" w:rsidRDefault="000252AC">
            <w:pPr>
              <w:rPr>
                <w:sz w:val="2"/>
                <w:szCs w:val="2"/>
              </w:rPr>
            </w:pPr>
          </w:p>
        </w:tc>
        <w:tc>
          <w:tcPr>
            <w:tcW w:w="10088" w:type="dxa"/>
            <w:gridSpan w:val="4"/>
            <w:shd w:val="clear" w:color="auto" w:fill="C1BAD4"/>
          </w:tcPr>
          <w:p w14:paraId="5B1A51BE" w14:textId="77777777" w:rsidR="000252AC" w:rsidRDefault="00161BAF">
            <w:pPr>
              <w:pStyle w:val="TableParagraph"/>
              <w:ind w:left="79"/>
              <w:rPr>
                <w:sz w:val="20"/>
              </w:rPr>
            </w:pPr>
            <w:r>
              <w:rPr>
                <w:color w:val="231F20"/>
                <w:sz w:val="20"/>
              </w:rPr>
              <w:t>Gwasanaethau Gofal Sylfaenol</w:t>
            </w:r>
          </w:p>
        </w:tc>
      </w:tr>
      <w:tr w:rsidR="000252AC" w14:paraId="20671D4F" w14:textId="77777777">
        <w:trPr>
          <w:trHeight w:val="537"/>
        </w:trPr>
        <w:tc>
          <w:tcPr>
            <w:tcW w:w="444" w:type="dxa"/>
            <w:vMerge/>
            <w:tcBorders>
              <w:top w:val="nil"/>
            </w:tcBorders>
            <w:textDirection w:val="btLr"/>
          </w:tcPr>
          <w:p w14:paraId="7F43996B" w14:textId="77777777" w:rsidR="000252AC" w:rsidRDefault="000252AC">
            <w:pPr>
              <w:rPr>
                <w:sz w:val="2"/>
                <w:szCs w:val="2"/>
              </w:rPr>
            </w:pPr>
          </w:p>
        </w:tc>
        <w:tc>
          <w:tcPr>
            <w:tcW w:w="4196" w:type="dxa"/>
          </w:tcPr>
          <w:p w14:paraId="5F61ABDC" w14:textId="77777777" w:rsidR="000252AC" w:rsidRDefault="00161BAF">
            <w:pPr>
              <w:pStyle w:val="TableParagraph"/>
              <w:spacing w:before="26" w:line="237" w:lineRule="auto"/>
              <w:ind w:left="79" w:right="57"/>
              <w:rPr>
                <w:sz w:val="20"/>
              </w:rPr>
            </w:pPr>
            <w:r>
              <w:rPr>
                <w:color w:val="231F20"/>
                <w:sz w:val="20"/>
              </w:rPr>
              <w:t>Taliadau gofal sylfaenol a wnaed yn unol â therfynau amser statudol</w:t>
            </w:r>
          </w:p>
        </w:tc>
        <w:tc>
          <w:tcPr>
            <w:tcW w:w="1964" w:type="dxa"/>
          </w:tcPr>
          <w:p w14:paraId="410AF8DA" w14:textId="77777777" w:rsidR="000252AC" w:rsidRDefault="00161BAF">
            <w:pPr>
              <w:pStyle w:val="TableParagraph"/>
              <w:ind w:left="78"/>
              <w:rPr>
                <w:sz w:val="20"/>
              </w:rPr>
            </w:pPr>
            <w:r>
              <w:rPr>
                <w:color w:val="231F20"/>
                <w:sz w:val="20"/>
              </w:rPr>
              <w:t>Misol</w:t>
            </w:r>
          </w:p>
        </w:tc>
        <w:tc>
          <w:tcPr>
            <w:tcW w:w="1964" w:type="dxa"/>
            <w:shd w:val="clear" w:color="auto" w:fill="B1D6B0"/>
          </w:tcPr>
          <w:p w14:paraId="5CF9AC8B" w14:textId="77777777" w:rsidR="000252AC" w:rsidRDefault="00161BAF">
            <w:pPr>
              <w:pStyle w:val="TableParagraph"/>
              <w:ind w:left="78"/>
              <w:rPr>
                <w:sz w:val="20"/>
              </w:rPr>
            </w:pPr>
            <w:r>
              <w:rPr>
                <w:color w:val="231F20"/>
                <w:sz w:val="20"/>
              </w:rPr>
              <w:t>100%</w:t>
            </w:r>
          </w:p>
        </w:tc>
        <w:tc>
          <w:tcPr>
            <w:tcW w:w="1964" w:type="dxa"/>
          </w:tcPr>
          <w:p w14:paraId="715D392B" w14:textId="77777777" w:rsidR="000252AC" w:rsidRDefault="00161BAF">
            <w:pPr>
              <w:pStyle w:val="TableParagraph"/>
              <w:ind w:left="78"/>
              <w:rPr>
                <w:sz w:val="20"/>
              </w:rPr>
            </w:pPr>
            <w:r>
              <w:rPr>
                <w:color w:val="231F20"/>
                <w:sz w:val="20"/>
              </w:rPr>
              <w:t>100%</w:t>
            </w:r>
          </w:p>
        </w:tc>
      </w:tr>
      <w:tr w:rsidR="000252AC" w14:paraId="65C4EF3C" w14:textId="77777777">
        <w:trPr>
          <w:trHeight w:val="297"/>
        </w:trPr>
        <w:tc>
          <w:tcPr>
            <w:tcW w:w="444" w:type="dxa"/>
            <w:vMerge/>
            <w:tcBorders>
              <w:top w:val="nil"/>
            </w:tcBorders>
            <w:textDirection w:val="btLr"/>
          </w:tcPr>
          <w:p w14:paraId="2EDC2EC0" w14:textId="77777777" w:rsidR="000252AC" w:rsidRDefault="000252AC">
            <w:pPr>
              <w:rPr>
                <w:sz w:val="2"/>
                <w:szCs w:val="2"/>
              </w:rPr>
            </w:pPr>
          </w:p>
        </w:tc>
        <w:tc>
          <w:tcPr>
            <w:tcW w:w="4196" w:type="dxa"/>
          </w:tcPr>
          <w:p w14:paraId="4FFA476D" w14:textId="77777777" w:rsidR="000252AC" w:rsidRDefault="00161BAF">
            <w:pPr>
              <w:pStyle w:val="TableParagraph"/>
              <w:ind w:left="79"/>
              <w:rPr>
                <w:sz w:val="20"/>
              </w:rPr>
            </w:pPr>
            <w:r>
              <w:rPr>
                <w:color w:val="231F20"/>
                <w:sz w:val="20"/>
              </w:rPr>
              <w:t>Presgripsiynau – cyfraddau cywirdeb bysellu</w:t>
            </w:r>
          </w:p>
        </w:tc>
        <w:tc>
          <w:tcPr>
            <w:tcW w:w="1964" w:type="dxa"/>
          </w:tcPr>
          <w:p w14:paraId="4F930BF8" w14:textId="77777777" w:rsidR="000252AC" w:rsidRDefault="00161BAF">
            <w:pPr>
              <w:pStyle w:val="TableParagraph"/>
              <w:ind w:left="78"/>
              <w:rPr>
                <w:sz w:val="20"/>
              </w:rPr>
            </w:pPr>
            <w:r>
              <w:rPr>
                <w:color w:val="231F20"/>
                <w:sz w:val="20"/>
              </w:rPr>
              <w:t>Misol</w:t>
            </w:r>
          </w:p>
        </w:tc>
        <w:tc>
          <w:tcPr>
            <w:tcW w:w="1964" w:type="dxa"/>
            <w:shd w:val="clear" w:color="auto" w:fill="B1DCB1"/>
          </w:tcPr>
          <w:p w14:paraId="573F0E19" w14:textId="77777777" w:rsidR="000252AC" w:rsidRDefault="00161BAF">
            <w:pPr>
              <w:pStyle w:val="TableParagraph"/>
              <w:ind w:left="78"/>
              <w:rPr>
                <w:sz w:val="20"/>
              </w:rPr>
            </w:pPr>
            <w:r>
              <w:rPr>
                <w:color w:val="231F20"/>
                <w:sz w:val="20"/>
              </w:rPr>
              <w:t>99.62%</w:t>
            </w:r>
          </w:p>
        </w:tc>
        <w:tc>
          <w:tcPr>
            <w:tcW w:w="1964" w:type="dxa"/>
          </w:tcPr>
          <w:p w14:paraId="290CA93A" w14:textId="77777777" w:rsidR="000252AC" w:rsidRDefault="00161BAF">
            <w:pPr>
              <w:pStyle w:val="TableParagraph"/>
              <w:ind w:left="78"/>
              <w:rPr>
                <w:sz w:val="20"/>
              </w:rPr>
            </w:pPr>
            <w:r>
              <w:rPr>
                <w:color w:val="231F20"/>
                <w:sz w:val="20"/>
              </w:rPr>
              <w:t>99%</w:t>
            </w:r>
          </w:p>
        </w:tc>
      </w:tr>
      <w:tr w:rsidR="000252AC" w14:paraId="39D02154" w14:textId="77777777">
        <w:trPr>
          <w:trHeight w:val="297"/>
        </w:trPr>
        <w:tc>
          <w:tcPr>
            <w:tcW w:w="444" w:type="dxa"/>
            <w:vMerge/>
            <w:tcBorders>
              <w:top w:val="nil"/>
            </w:tcBorders>
            <w:textDirection w:val="btLr"/>
          </w:tcPr>
          <w:p w14:paraId="4F1AB07B" w14:textId="77777777" w:rsidR="000252AC" w:rsidRDefault="000252AC">
            <w:pPr>
              <w:rPr>
                <w:sz w:val="2"/>
                <w:szCs w:val="2"/>
              </w:rPr>
            </w:pPr>
          </w:p>
        </w:tc>
        <w:tc>
          <w:tcPr>
            <w:tcW w:w="10088" w:type="dxa"/>
            <w:gridSpan w:val="4"/>
            <w:shd w:val="clear" w:color="auto" w:fill="C1BAD4"/>
          </w:tcPr>
          <w:p w14:paraId="4DF136CC" w14:textId="77777777" w:rsidR="000252AC" w:rsidRDefault="00161BAF">
            <w:pPr>
              <w:pStyle w:val="TableParagraph"/>
              <w:ind w:left="79"/>
              <w:rPr>
                <w:sz w:val="20"/>
              </w:rPr>
            </w:pPr>
            <w:r>
              <w:rPr>
                <w:color w:val="231F20"/>
                <w:sz w:val="20"/>
              </w:rPr>
              <w:t>Archwilio Mewnol (Mai)</w:t>
            </w:r>
          </w:p>
        </w:tc>
      </w:tr>
      <w:tr w:rsidR="000252AC" w14:paraId="11D7EA71" w14:textId="77777777">
        <w:trPr>
          <w:trHeight w:val="297"/>
        </w:trPr>
        <w:tc>
          <w:tcPr>
            <w:tcW w:w="444" w:type="dxa"/>
            <w:vMerge/>
            <w:tcBorders>
              <w:top w:val="nil"/>
            </w:tcBorders>
            <w:textDirection w:val="btLr"/>
          </w:tcPr>
          <w:p w14:paraId="009B589B" w14:textId="77777777" w:rsidR="000252AC" w:rsidRDefault="000252AC">
            <w:pPr>
              <w:rPr>
                <w:sz w:val="2"/>
                <w:szCs w:val="2"/>
              </w:rPr>
            </w:pPr>
          </w:p>
        </w:tc>
        <w:tc>
          <w:tcPr>
            <w:tcW w:w="4196" w:type="dxa"/>
          </w:tcPr>
          <w:p w14:paraId="62A2D18D" w14:textId="77777777" w:rsidR="000252AC" w:rsidRDefault="00161BAF">
            <w:pPr>
              <w:pStyle w:val="TableParagraph"/>
              <w:ind w:left="79"/>
              <w:rPr>
                <w:sz w:val="20"/>
              </w:rPr>
            </w:pPr>
            <w:r>
              <w:rPr>
                <w:color w:val="231F20"/>
                <w:sz w:val="20"/>
              </w:rPr>
              <w:t>Cynlluniau archwilio a gytunwyd</w:t>
            </w:r>
          </w:p>
        </w:tc>
        <w:tc>
          <w:tcPr>
            <w:tcW w:w="1964" w:type="dxa"/>
          </w:tcPr>
          <w:p w14:paraId="1B4E049D" w14:textId="77777777" w:rsidR="000252AC" w:rsidRDefault="00161BAF">
            <w:pPr>
              <w:pStyle w:val="TableParagraph"/>
              <w:ind w:left="78"/>
              <w:rPr>
                <w:sz w:val="20"/>
              </w:rPr>
            </w:pPr>
            <w:r>
              <w:rPr>
                <w:color w:val="231F20"/>
                <w:sz w:val="20"/>
              </w:rPr>
              <w:t>Cronnus</w:t>
            </w:r>
          </w:p>
        </w:tc>
        <w:tc>
          <w:tcPr>
            <w:tcW w:w="1964" w:type="dxa"/>
            <w:shd w:val="clear" w:color="auto" w:fill="B1D6B0"/>
          </w:tcPr>
          <w:p w14:paraId="1B13B9AE" w14:textId="77777777" w:rsidR="000252AC" w:rsidRDefault="00161BAF">
            <w:pPr>
              <w:pStyle w:val="TableParagraph"/>
              <w:ind w:left="78"/>
              <w:rPr>
                <w:sz w:val="20"/>
              </w:rPr>
            </w:pPr>
            <w:r>
              <w:rPr>
                <w:color w:val="231F20"/>
                <w:sz w:val="20"/>
              </w:rPr>
              <w:t>100%</w:t>
            </w:r>
          </w:p>
        </w:tc>
        <w:tc>
          <w:tcPr>
            <w:tcW w:w="1964" w:type="dxa"/>
          </w:tcPr>
          <w:p w14:paraId="5EC6F5FE" w14:textId="77777777" w:rsidR="000252AC" w:rsidRDefault="00161BAF">
            <w:pPr>
              <w:pStyle w:val="TableParagraph"/>
              <w:ind w:left="78"/>
              <w:rPr>
                <w:sz w:val="20"/>
              </w:rPr>
            </w:pPr>
            <w:r>
              <w:rPr>
                <w:color w:val="231F20"/>
                <w:sz w:val="20"/>
              </w:rPr>
              <w:t>100%</w:t>
            </w:r>
          </w:p>
        </w:tc>
      </w:tr>
      <w:tr w:rsidR="000252AC" w14:paraId="4746CCC3" w14:textId="77777777">
        <w:trPr>
          <w:trHeight w:val="537"/>
        </w:trPr>
        <w:tc>
          <w:tcPr>
            <w:tcW w:w="444" w:type="dxa"/>
            <w:vMerge/>
            <w:tcBorders>
              <w:top w:val="nil"/>
            </w:tcBorders>
            <w:textDirection w:val="btLr"/>
          </w:tcPr>
          <w:p w14:paraId="2349AA5F" w14:textId="77777777" w:rsidR="000252AC" w:rsidRDefault="000252AC">
            <w:pPr>
              <w:rPr>
                <w:sz w:val="2"/>
                <w:szCs w:val="2"/>
              </w:rPr>
            </w:pPr>
          </w:p>
        </w:tc>
        <w:tc>
          <w:tcPr>
            <w:tcW w:w="4196" w:type="dxa"/>
          </w:tcPr>
          <w:p w14:paraId="5C19D6A0" w14:textId="77777777" w:rsidR="000252AC" w:rsidRDefault="00161BAF">
            <w:pPr>
              <w:pStyle w:val="TableParagraph"/>
              <w:spacing w:before="26" w:line="237" w:lineRule="auto"/>
              <w:ind w:left="79" w:right="637"/>
              <w:rPr>
                <w:sz w:val="20"/>
              </w:rPr>
            </w:pPr>
            <w:r>
              <w:rPr>
                <w:color w:val="231F20"/>
                <w:sz w:val="20"/>
              </w:rPr>
              <w:t>Archwiliadau a adroddwyd dros gyfanswm yr archwiliadau a gynlluniwyd</w:t>
            </w:r>
          </w:p>
        </w:tc>
        <w:tc>
          <w:tcPr>
            <w:tcW w:w="1964" w:type="dxa"/>
          </w:tcPr>
          <w:p w14:paraId="664BA957" w14:textId="77777777" w:rsidR="000252AC" w:rsidRDefault="00161BAF">
            <w:pPr>
              <w:pStyle w:val="TableParagraph"/>
              <w:ind w:left="78"/>
              <w:rPr>
                <w:sz w:val="20"/>
              </w:rPr>
            </w:pPr>
            <w:r>
              <w:rPr>
                <w:color w:val="231F20"/>
                <w:sz w:val="20"/>
              </w:rPr>
              <w:t>Cronnus</w:t>
            </w:r>
          </w:p>
        </w:tc>
        <w:tc>
          <w:tcPr>
            <w:tcW w:w="1964" w:type="dxa"/>
            <w:shd w:val="clear" w:color="auto" w:fill="B1D6B0"/>
          </w:tcPr>
          <w:p w14:paraId="7FAC5A0D" w14:textId="77777777" w:rsidR="000252AC" w:rsidRDefault="00161BAF">
            <w:pPr>
              <w:pStyle w:val="TableParagraph"/>
              <w:ind w:left="78"/>
              <w:rPr>
                <w:sz w:val="20"/>
              </w:rPr>
            </w:pPr>
            <w:r>
              <w:rPr>
                <w:color w:val="231F20"/>
                <w:sz w:val="20"/>
              </w:rPr>
              <w:t>100%</w:t>
            </w:r>
          </w:p>
        </w:tc>
        <w:tc>
          <w:tcPr>
            <w:tcW w:w="1964" w:type="dxa"/>
          </w:tcPr>
          <w:p w14:paraId="120790B3" w14:textId="77777777" w:rsidR="000252AC" w:rsidRDefault="00161BAF">
            <w:pPr>
              <w:pStyle w:val="TableParagraph"/>
              <w:ind w:left="78"/>
              <w:rPr>
                <w:sz w:val="20"/>
              </w:rPr>
            </w:pPr>
            <w:r>
              <w:rPr>
                <w:color w:val="231F20"/>
                <w:sz w:val="20"/>
              </w:rPr>
              <w:t>100%</w:t>
            </w:r>
          </w:p>
        </w:tc>
      </w:tr>
      <w:tr w:rsidR="000252AC" w14:paraId="2AF33333" w14:textId="77777777">
        <w:trPr>
          <w:trHeight w:val="537"/>
        </w:trPr>
        <w:tc>
          <w:tcPr>
            <w:tcW w:w="444" w:type="dxa"/>
            <w:vMerge/>
            <w:tcBorders>
              <w:top w:val="nil"/>
            </w:tcBorders>
            <w:textDirection w:val="btLr"/>
          </w:tcPr>
          <w:p w14:paraId="022A355A" w14:textId="77777777" w:rsidR="000252AC" w:rsidRDefault="000252AC">
            <w:pPr>
              <w:rPr>
                <w:sz w:val="2"/>
                <w:szCs w:val="2"/>
              </w:rPr>
            </w:pPr>
          </w:p>
        </w:tc>
        <w:tc>
          <w:tcPr>
            <w:tcW w:w="4196" w:type="dxa"/>
          </w:tcPr>
          <w:p w14:paraId="284D6F60" w14:textId="77777777" w:rsidR="000252AC" w:rsidRDefault="00161BAF">
            <w:pPr>
              <w:pStyle w:val="TableParagraph"/>
              <w:spacing w:before="26" w:line="237" w:lineRule="auto"/>
              <w:ind w:left="79" w:right="649"/>
              <w:rPr>
                <w:sz w:val="20"/>
              </w:rPr>
            </w:pPr>
            <w:r>
              <w:rPr>
                <w:color w:val="231F20"/>
                <w:sz w:val="20"/>
              </w:rPr>
              <w:t>Cyflymder ymateb y rheolwyr i adroddiad drafft (15 diwrnod)</w:t>
            </w:r>
          </w:p>
        </w:tc>
        <w:tc>
          <w:tcPr>
            <w:tcW w:w="1964" w:type="dxa"/>
          </w:tcPr>
          <w:p w14:paraId="3DB679C3" w14:textId="77777777" w:rsidR="000252AC" w:rsidRDefault="00161BAF">
            <w:pPr>
              <w:pStyle w:val="TableParagraph"/>
              <w:ind w:left="78"/>
              <w:rPr>
                <w:sz w:val="20"/>
              </w:rPr>
            </w:pPr>
            <w:r>
              <w:rPr>
                <w:color w:val="231F20"/>
                <w:sz w:val="20"/>
              </w:rPr>
              <w:t>Cronnus</w:t>
            </w:r>
          </w:p>
        </w:tc>
        <w:tc>
          <w:tcPr>
            <w:tcW w:w="1964" w:type="dxa"/>
            <w:shd w:val="clear" w:color="auto" w:fill="F8D599"/>
          </w:tcPr>
          <w:p w14:paraId="1C6A0E0D" w14:textId="77777777" w:rsidR="000252AC" w:rsidRDefault="00161BAF">
            <w:pPr>
              <w:pStyle w:val="TableParagraph"/>
              <w:ind w:left="78"/>
              <w:rPr>
                <w:sz w:val="20"/>
              </w:rPr>
            </w:pPr>
            <w:r>
              <w:rPr>
                <w:color w:val="231F20"/>
                <w:sz w:val="20"/>
              </w:rPr>
              <w:t>79%</w:t>
            </w:r>
          </w:p>
        </w:tc>
        <w:tc>
          <w:tcPr>
            <w:tcW w:w="1964" w:type="dxa"/>
          </w:tcPr>
          <w:p w14:paraId="2BA9C4E4" w14:textId="77777777" w:rsidR="000252AC" w:rsidRDefault="00161BAF">
            <w:pPr>
              <w:pStyle w:val="TableParagraph"/>
              <w:ind w:left="78"/>
              <w:rPr>
                <w:sz w:val="20"/>
              </w:rPr>
            </w:pPr>
            <w:r>
              <w:rPr>
                <w:color w:val="231F20"/>
                <w:sz w:val="20"/>
              </w:rPr>
              <w:t>80%</w:t>
            </w:r>
          </w:p>
        </w:tc>
      </w:tr>
      <w:tr w:rsidR="000252AC" w14:paraId="1BF51CD5" w14:textId="77777777">
        <w:trPr>
          <w:trHeight w:val="537"/>
        </w:trPr>
        <w:tc>
          <w:tcPr>
            <w:tcW w:w="444" w:type="dxa"/>
            <w:vMerge/>
            <w:tcBorders>
              <w:top w:val="nil"/>
            </w:tcBorders>
            <w:textDirection w:val="btLr"/>
          </w:tcPr>
          <w:p w14:paraId="4EFFF33C" w14:textId="77777777" w:rsidR="000252AC" w:rsidRDefault="000252AC">
            <w:pPr>
              <w:rPr>
                <w:sz w:val="2"/>
                <w:szCs w:val="2"/>
              </w:rPr>
            </w:pPr>
          </w:p>
        </w:tc>
        <w:tc>
          <w:tcPr>
            <w:tcW w:w="4196" w:type="dxa"/>
          </w:tcPr>
          <w:p w14:paraId="4C23181E" w14:textId="77777777" w:rsidR="000252AC" w:rsidRDefault="00161BAF">
            <w:pPr>
              <w:pStyle w:val="TableParagraph"/>
              <w:spacing w:line="242" w:lineRule="exact"/>
              <w:ind w:left="79"/>
              <w:rPr>
                <w:sz w:val="20"/>
              </w:rPr>
            </w:pPr>
            <w:r>
              <w:rPr>
                <w:color w:val="231F20"/>
                <w:sz w:val="20"/>
              </w:rPr>
              <w:t>Cyfnod a gymerir i roi ymateb drafft i’r adroddiad</w:t>
            </w:r>
          </w:p>
          <w:p w14:paraId="79611023" w14:textId="77777777" w:rsidR="000252AC" w:rsidRDefault="00161BAF">
            <w:pPr>
              <w:pStyle w:val="TableParagraph"/>
              <w:spacing w:before="0" w:line="242" w:lineRule="exact"/>
              <w:ind w:left="79"/>
              <w:rPr>
                <w:sz w:val="20"/>
              </w:rPr>
            </w:pPr>
            <w:r>
              <w:rPr>
                <w:color w:val="231F20"/>
                <w:sz w:val="20"/>
              </w:rPr>
              <w:t>hyd at yr adroddiad terfynol (10 diwrnod)</w:t>
            </w:r>
          </w:p>
        </w:tc>
        <w:tc>
          <w:tcPr>
            <w:tcW w:w="1964" w:type="dxa"/>
          </w:tcPr>
          <w:p w14:paraId="1BB4F55F" w14:textId="77777777" w:rsidR="000252AC" w:rsidRDefault="00161BAF">
            <w:pPr>
              <w:pStyle w:val="TableParagraph"/>
              <w:ind w:left="78"/>
              <w:rPr>
                <w:sz w:val="20"/>
              </w:rPr>
            </w:pPr>
            <w:r>
              <w:rPr>
                <w:color w:val="231F20"/>
                <w:sz w:val="20"/>
              </w:rPr>
              <w:t>Cronnus</w:t>
            </w:r>
          </w:p>
        </w:tc>
        <w:tc>
          <w:tcPr>
            <w:tcW w:w="1964" w:type="dxa"/>
            <w:shd w:val="clear" w:color="auto" w:fill="B1D6B0"/>
          </w:tcPr>
          <w:p w14:paraId="0835EB4C" w14:textId="77777777" w:rsidR="000252AC" w:rsidRDefault="00161BAF">
            <w:pPr>
              <w:pStyle w:val="TableParagraph"/>
              <w:ind w:left="78"/>
              <w:rPr>
                <w:sz w:val="20"/>
              </w:rPr>
            </w:pPr>
            <w:r>
              <w:rPr>
                <w:color w:val="231F20"/>
                <w:sz w:val="20"/>
              </w:rPr>
              <w:t>100%</w:t>
            </w:r>
          </w:p>
        </w:tc>
        <w:tc>
          <w:tcPr>
            <w:tcW w:w="1964" w:type="dxa"/>
          </w:tcPr>
          <w:p w14:paraId="1790756A" w14:textId="77777777" w:rsidR="000252AC" w:rsidRDefault="00161BAF">
            <w:pPr>
              <w:pStyle w:val="TableParagraph"/>
              <w:ind w:left="78"/>
              <w:rPr>
                <w:sz w:val="20"/>
              </w:rPr>
            </w:pPr>
            <w:r>
              <w:rPr>
                <w:color w:val="231F20"/>
                <w:sz w:val="20"/>
              </w:rPr>
              <w:t>80%</w:t>
            </w:r>
          </w:p>
        </w:tc>
      </w:tr>
      <w:tr w:rsidR="000252AC" w14:paraId="1EDFFE57" w14:textId="77777777">
        <w:trPr>
          <w:trHeight w:val="297"/>
        </w:trPr>
        <w:tc>
          <w:tcPr>
            <w:tcW w:w="444" w:type="dxa"/>
            <w:vMerge/>
            <w:tcBorders>
              <w:top w:val="nil"/>
            </w:tcBorders>
            <w:textDirection w:val="btLr"/>
          </w:tcPr>
          <w:p w14:paraId="255FC922" w14:textId="77777777" w:rsidR="000252AC" w:rsidRDefault="000252AC">
            <w:pPr>
              <w:rPr>
                <w:sz w:val="2"/>
                <w:szCs w:val="2"/>
              </w:rPr>
            </w:pPr>
          </w:p>
        </w:tc>
        <w:tc>
          <w:tcPr>
            <w:tcW w:w="10088" w:type="dxa"/>
            <w:gridSpan w:val="4"/>
            <w:shd w:val="clear" w:color="auto" w:fill="CCC4DD"/>
          </w:tcPr>
          <w:p w14:paraId="66B3E834" w14:textId="77777777" w:rsidR="000252AC" w:rsidRDefault="00161BAF">
            <w:pPr>
              <w:pStyle w:val="TableParagraph"/>
              <w:ind w:left="79"/>
              <w:rPr>
                <w:sz w:val="20"/>
              </w:rPr>
            </w:pPr>
            <w:r>
              <w:rPr>
                <w:color w:val="231F20"/>
                <w:sz w:val="20"/>
              </w:rPr>
              <w:t>Gwasanaethau Ystadau Arbenigol</w:t>
            </w:r>
          </w:p>
        </w:tc>
      </w:tr>
      <w:tr w:rsidR="000252AC" w14:paraId="1D3C7AE2" w14:textId="77777777">
        <w:trPr>
          <w:trHeight w:val="297"/>
        </w:trPr>
        <w:tc>
          <w:tcPr>
            <w:tcW w:w="444" w:type="dxa"/>
            <w:vMerge/>
            <w:tcBorders>
              <w:top w:val="nil"/>
            </w:tcBorders>
            <w:textDirection w:val="btLr"/>
          </w:tcPr>
          <w:p w14:paraId="122D1538" w14:textId="77777777" w:rsidR="000252AC" w:rsidRDefault="000252AC">
            <w:pPr>
              <w:rPr>
                <w:sz w:val="2"/>
                <w:szCs w:val="2"/>
              </w:rPr>
            </w:pPr>
          </w:p>
        </w:tc>
        <w:tc>
          <w:tcPr>
            <w:tcW w:w="4196" w:type="dxa"/>
          </w:tcPr>
          <w:p w14:paraId="6693AF00" w14:textId="77777777" w:rsidR="000252AC" w:rsidRDefault="00161BAF">
            <w:pPr>
              <w:pStyle w:val="TableParagraph"/>
              <w:ind w:left="79"/>
              <w:rPr>
                <w:sz w:val="20"/>
              </w:rPr>
            </w:pPr>
            <w:r>
              <w:rPr>
                <w:color w:val="231F20"/>
                <w:sz w:val="20"/>
              </w:rPr>
              <w:t>Dylanwad proffesiynol</w:t>
            </w:r>
          </w:p>
        </w:tc>
        <w:tc>
          <w:tcPr>
            <w:tcW w:w="1964" w:type="dxa"/>
          </w:tcPr>
          <w:p w14:paraId="4AAD92E7" w14:textId="77777777" w:rsidR="000252AC" w:rsidRDefault="00161BAF">
            <w:pPr>
              <w:pStyle w:val="TableParagraph"/>
              <w:ind w:left="78"/>
              <w:rPr>
                <w:sz w:val="20"/>
              </w:rPr>
            </w:pPr>
            <w:r>
              <w:rPr>
                <w:color w:val="231F20"/>
                <w:sz w:val="20"/>
              </w:rPr>
              <w:t>Cronnus</w:t>
            </w:r>
          </w:p>
        </w:tc>
        <w:tc>
          <w:tcPr>
            <w:tcW w:w="1964" w:type="dxa"/>
            <w:shd w:val="clear" w:color="auto" w:fill="B1D6B0"/>
          </w:tcPr>
          <w:p w14:paraId="7FE98414" w14:textId="77777777" w:rsidR="000252AC" w:rsidRDefault="00161BAF">
            <w:pPr>
              <w:pStyle w:val="TableParagraph"/>
              <w:ind w:left="78"/>
              <w:rPr>
                <w:sz w:val="20"/>
              </w:rPr>
            </w:pPr>
            <w:r>
              <w:rPr>
                <w:color w:val="231F20"/>
                <w:sz w:val="20"/>
              </w:rPr>
              <w:t>£26m</w:t>
            </w:r>
          </w:p>
        </w:tc>
        <w:tc>
          <w:tcPr>
            <w:tcW w:w="1964" w:type="dxa"/>
          </w:tcPr>
          <w:p w14:paraId="3C7CDD24" w14:textId="77777777" w:rsidR="000252AC" w:rsidRDefault="00161BAF">
            <w:pPr>
              <w:pStyle w:val="TableParagraph"/>
              <w:ind w:left="78"/>
              <w:rPr>
                <w:sz w:val="20"/>
              </w:rPr>
            </w:pPr>
            <w:r>
              <w:rPr>
                <w:color w:val="231F20"/>
                <w:sz w:val="20"/>
              </w:rPr>
              <w:t>£16m</w:t>
            </w:r>
          </w:p>
        </w:tc>
      </w:tr>
      <w:tr w:rsidR="000252AC" w14:paraId="7F5DF7E8" w14:textId="77777777">
        <w:trPr>
          <w:trHeight w:val="297"/>
        </w:trPr>
        <w:tc>
          <w:tcPr>
            <w:tcW w:w="444" w:type="dxa"/>
            <w:vMerge/>
            <w:tcBorders>
              <w:top w:val="nil"/>
            </w:tcBorders>
            <w:textDirection w:val="btLr"/>
          </w:tcPr>
          <w:p w14:paraId="3442EA8C" w14:textId="77777777" w:rsidR="000252AC" w:rsidRDefault="000252AC">
            <w:pPr>
              <w:rPr>
                <w:sz w:val="2"/>
                <w:szCs w:val="2"/>
              </w:rPr>
            </w:pPr>
          </w:p>
        </w:tc>
        <w:tc>
          <w:tcPr>
            <w:tcW w:w="10088" w:type="dxa"/>
            <w:gridSpan w:val="4"/>
            <w:shd w:val="clear" w:color="auto" w:fill="CCC4DD"/>
          </w:tcPr>
          <w:p w14:paraId="062CCA6A" w14:textId="77777777" w:rsidR="000252AC" w:rsidRDefault="00161BAF">
            <w:pPr>
              <w:pStyle w:val="TableParagraph"/>
              <w:ind w:left="79"/>
              <w:rPr>
                <w:sz w:val="20"/>
              </w:rPr>
            </w:pPr>
            <w:r>
              <w:rPr>
                <w:color w:val="231F20"/>
                <w:sz w:val="20"/>
              </w:rPr>
              <w:t>Gwasanaethau Cyfreithiol a Risg</w:t>
            </w:r>
          </w:p>
        </w:tc>
      </w:tr>
      <w:tr w:rsidR="000252AC" w14:paraId="26F7F704" w14:textId="77777777">
        <w:trPr>
          <w:trHeight w:val="297"/>
        </w:trPr>
        <w:tc>
          <w:tcPr>
            <w:tcW w:w="444" w:type="dxa"/>
            <w:vMerge/>
            <w:tcBorders>
              <w:top w:val="nil"/>
            </w:tcBorders>
            <w:textDirection w:val="btLr"/>
          </w:tcPr>
          <w:p w14:paraId="52FC7059" w14:textId="77777777" w:rsidR="000252AC" w:rsidRDefault="000252AC">
            <w:pPr>
              <w:rPr>
                <w:sz w:val="2"/>
                <w:szCs w:val="2"/>
              </w:rPr>
            </w:pPr>
          </w:p>
        </w:tc>
        <w:tc>
          <w:tcPr>
            <w:tcW w:w="4196" w:type="dxa"/>
          </w:tcPr>
          <w:p w14:paraId="396EE3EB" w14:textId="77777777" w:rsidR="000252AC" w:rsidRDefault="00161BAF">
            <w:pPr>
              <w:pStyle w:val="TableParagraph"/>
              <w:ind w:left="79"/>
              <w:rPr>
                <w:sz w:val="20"/>
              </w:rPr>
            </w:pPr>
            <w:r>
              <w:rPr>
                <w:color w:val="231F20"/>
                <w:sz w:val="20"/>
              </w:rPr>
              <w:t>Arbedion a llwyddiannau</w:t>
            </w:r>
          </w:p>
        </w:tc>
        <w:tc>
          <w:tcPr>
            <w:tcW w:w="1964" w:type="dxa"/>
          </w:tcPr>
          <w:p w14:paraId="6E2A8330" w14:textId="77777777" w:rsidR="000252AC" w:rsidRDefault="00161BAF">
            <w:pPr>
              <w:pStyle w:val="TableParagraph"/>
              <w:ind w:left="78"/>
              <w:rPr>
                <w:sz w:val="20"/>
              </w:rPr>
            </w:pPr>
            <w:r>
              <w:rPr>
                <w:color w:val="231F20"/>
                <w:sz w:val="20"/>
              </w:rPr>
              <w:t>Cronnus</w:t>
            </w:r>
          </w:p>
        </w:tc>
        <w:tc>
          <w:tcPr>
            <w:tcW w:w="1964" w:type="dxa"/>
            <w:shd w:val="clear" w:color="auto" w:fill="B1DCB1"/>
          </w:tcPr>
          <w:p w14:paraId="6FF7B9F4" w14:textId="77777777" w:rsidR="000252AC" w:rsidRDefault="00161BAF">
            <w:pPr>
              <w:pStyle w:val="TableParagraph"/>
              <w:ind w:left="78"/>
              <w:rPr>
                <w:sz w:val="20"/>
              </w:rPr>
            </w:pPr>
            <w:r>
              <w:rPr>
                <w:color w:val="231F20"/>
                <w:sz w:val="20"/>
              </w:rPr>
              <w:t>£120m</w:t>
            </w:r>
          </w:p>
        </w:tc>
        <w:tc>
          <w:tcPr>
            <w:tcW w:w="1964" w:type="dxa"/>
          </w:tcPr>
          <w:p w14:paraId="0DA5A6AD" w14:textId="77777777" w:rsidR="000252AC" w:rsidRDefault="00161BAF">
            <w:pPr>
              <w:pStyle w:val="TableParagraph"/>
              <w:ind w:left="78"/>
              <w:rPr>
                <w:sz w:val="20"/>
              </w:rPr>
            </w:pPr>
            <w:r>
              <w:rPr>
                <w:color w:val="231F20"/>
                <w:sz w:val="20"/>
              </w:rPr>
              <w:t>£65m</w:t>
            </w:r>
          </w:p>
        </w:tc>
      </w:tr>
      <w:tr w:rsidR="000252AC" w14:paraId="2632D06B" w14:textId="77777777">
        <w:trPr>
          <w:trHeight w:val="537"/>
        </w:trPr>
        <w:tc>
          <w:tcPr>
            <w:tcW w:w="444" w:type="dxa"/>
            <w:vMerge/>
            <w:tcBorders>
              <w:top w:val="nil"/>
            </w:tcBorders>
            <w:textDirection w:val="btLr"/>
          </w:tcPr>
          <w:p w14:paraId="11CC28D3" w14:textId="77777777" w:rsidR="000252AC" w:rsidRDefault="000252AC">
            <w:pPr>
              <w:rPr>
                <w:sz w:val="2"/>
                <w:szCs w:val="2"/>
              </w:rPr>
            </w:pPr>
          </w:p>
        </w:tc>
        <w:tc>
          <w:tcPr>
            <w:tcW w:w="4196" w:type="dxa"/>
          </w:tcPr>
          <w:p w14:paraId="6046EE5B" w14:textId="77777777" w:rsidR="000252AC" w:rsidRDefault="00161BAF">
            <w:pPr>
              <w:pStyle w:val="TableParagraph"/>
              <w:spacing w:before="26" w:line="237" w:lineRule="auto"/>
              <w:ind w:left="79" w:right="637"/>
              <w:rPr>
                <w:sz w:val="20"/>
              </w:rPr>
            </w:pPr>
            <w:r>
              <w:rPr>
                <w:color w:val="231F20"/>
                <w:sz w:val="20"/>
              </w:rPr>
              <w:t>Amseroldeb y cyngor – cydnabyddiaeth o fewn 24 awr</w:t>
            </w:r>
          </w:p>
        </w:tc>
        <w:tc>
          <w:tcPr>
            <w:tcW w:w="1964" w:type="dxa"/>
          </w:tcPr>
          <w:p w14:paraId="1C3312BF" w14:textId="77777777" w:rsidR="000252AC" w:rsidRDefault="00161BAF">
            <w:pPr>
              <w:pStyle w:val="TableParagraph"/>
              <w:ind w:left="78"/>
              <w:rPr>
                <w:sz w:val="20"/>
              </w:rPr>
            </w:pPr>
            <w:r>
              <w:rPr>
                <w:color w:val="231F20"/>
                <w:sz w:val="20"/>
              </w:rPr>
              <w:t>Misol</w:t>
            </w:r>
          </w:p>
        </w:tc>
        <w:tc>
          <w:tcPr>
            <w:tcW w:w="1964" w:type="dxa"/>
            <w:shd w:val="clear" w:color="auto" w:fill="B1DCB1"/>
          </w:tcPr>
          <w:p w14:paraId="6E62DC43" w14:textId="77777777" w:rsidR="000252AC" w:rsidRDefault="00161BAF">
            <w:pPr>
              <w:pStyle w:val="TableParagraph"/>
              <w:ind w:left="78"/>
              <w:rPr>
                <w:sz w:val="20"/>
              </w:rPr>
            </w:pPr>
            <w:r>
              <w:rPr>
                <w:color w:val="231F20"/>
                <w:sz w:val="20"/>
              </w:rPr>
              <w:t>99%</w:t>
            </w:r>
          </w:p>
        </w:tc>
        <w:tc>
          <w:tcPr>
            <w:tcW w:w="1964" w:type="dxa"/>
          </w:tcPr>
          <w:p w14:paraId="61A8DCFD" w14:textId="77777777" w:rsidR="000252AC" w:rsidRDefault="00161BAF">
            <w:pPr>
              <w:pStyle w:val="TableParagraph"/>
              <w:ind w:left="78"/>
              <w:rPr>
                <w:sz w:val="20"/>
              </w:rPr>
            </w:pPr>
            <w:r>
              <w:rPr>
                <w:color w:val="231F20"/>
                <w:sz w:val="20"/>
              </w:rPr>
              <w:t>90%</w:t>
            </w:r>
          </w:p>
        </w:tc>
      </w:tr>
      <w:tr w:rsidR="000252AC" w14:paraId="03A97558" w14:textId="77777777">
        <w:trPr>
          <w:trHeight w:val="537"/>
        </w:trPr>
        <w:tc>
          <w:tcPr>
            <w:tcW w:w="444" w:type="dxa"/>
            <w:vMerge/>
            <w:tcBorders>
              <w:top w:val="nil"/>
            </w:tcBorders>
            <w:textDirection w:val="btLr"/>
          </w:tcPr>
          <w:p w14:paraId="0672720A" w14:textId="77777777" w:rsidR="000252AC" w:rsidRDefault="000252AC">
            <w:pPr>
              <w:rPr>
                <w:sz w:val="2"/>
                <w:szCs w:val="2"/>
              </w:rPr>
            </w:pPr>
          </w:p>
        </w:tc>
        <w:tc>
          <w:tcPr>
            <w:tcW w:w="4196" w:type="dxa"/>
          </w:tcPr>
          <w:p w14:paraId="6F8DA2F3" w14:textId="77777777" w:rsidR="000252AC" w:rsidRDefault="00161BAF">
            <w:pPr>
              <w:pStyle w:val="TableParagraph"/>
              <w:spacing w:before="26" w:line="237" w:lineRule="auto"/>
              <w:ind w:left="79" w:right="204"/>
              <w:rPr>
                <w:sz w:val="20"/>
              </w:rPr>
            </w:pPr>
            <w:r>
              <w:rPr>
                <w:color w:val="231F20"/>
                <w:sz w:val="20"/>
              </w:rPr>
              <w:t>Amseroldeb ymateb i gyngor – o fewn 3 diwrnod neu amserlen y cytunwyd arni</w:t>
            </w:r>
          </w:p>
        </w:tc>
        <w:tc>
          <w:tcPr>
            <w:tcW w:w="1964" w:type="dxa"/>
          </w:tcPr>
          <w:p w14:paraId="27B142C2" w14:textId="77777777" w:rsidR="000252AC" w:rsidRDefault="00161BAF">
            <w:pPr>
              <w:pStyle w:val="TableParagraph"/>
              <w:ind w:left="78"/>
              <w:rPr>
                <w:sz w:val="20"/>
              </w:rPr>
            </w:pPr>
            <w:r>
              <w:rPr>
                <w:color w:val="231F20"/>
                <w:sz w:val="20"/>
              </w:rPr>
              <w:t>Misol</w:t>
            </w:r>
          </w:p>
        </w:tc>
        <w:tc>
          <w:tcPr>
            <w:tcW w:w="1964" w:type="dxa"/>
            <w:shd w:val="clear" w:color="auto" w:fill="B1DCB1"/>
          </w:tcPr>
          <w:p w14:paraId="565AD754" w14:textId="77777777" w:rsidR="000252AC" w:rsidRDefault="00161BAF">
            <w:pPr>
              <w:pStyle w:val="TableParagraph"/>
              <w:ind w:left="78"/>
              <w:rPr>
                <w:sz w:val="20"/>
              </w:rPr>
            </w:pPr>
            <w:r>
              <w:rPr>
                <w:color w:val="231F20"/>
                <w:sz w:val="20"/>
              </w:rPr>
              <w:t>99%</w:t>
            </w:r>
          </w:p>
        </w:tc>
        <w:tc>
          <w:tcPr>
            <w:tcW w:w="1964" w:type="dxa"/>
          </w:tcPr>
          <w:p w14:paraId="76039CF6" w14:textId="77777777" w:rsidR="000252AC" w:rsidRDefault="00161BAF">
            <w:pPr>
              <w:pStyle w:val="TableParagraph"/>
              <w:ind w:left="78"/>
              <w:rPr>
                <w:sz w:val="20"/>
              </w:rPr>
            </w:pPr>
            <w:r>
              <w:rPr>
                <w:color w:val="231F20"/>
                <w:sz w:val="20"/>
              </w:rPr>
              <w:t>90%</w:t>
            </w:r>
          </w:p>
        </w:tc>
      </w:tr>
      <w:tr w:rsidR="000252AC" w14:paraId="0B16CE99" w14:textId="77777777">
        <w:trPr>
          <w:trHeight w:val="297"/>
        </w:trPr>
        <w:tc>
          <w:tcPr>
            <w:tcW w:w="444" w:type="dxa"/>
            <w:vMerge/>
            <w:tcBorders>
              <w:top w:val="nil"/>
            </w:tcBorders>
            <w:textDirection w:val="btLr"/>
          </w:tcPr>
          <w:p w14:paraId="17075AB5" w14:textId="77777777" w:rsidR="000252AC" w:rsidRDefault="000252AC">
            <w:pPr>
              <w:rPr>
                <w:sz w:val="2"/>
                <w:szCs w:val="2"/>
              </w:rPr>
            </w:pPr>
          </w:p>
        </w:tc>
        <w:tc>
          <w:tcPr>
            <w:tcW w:w="10088" w:type="dxa"/>
            <w:gridSpan w:val="4"/>
            <w:shd w:val="clear" w:color="auto" w:fill="CCC4DD"/>
          </w:tcPr>
          <w:p w14:paraId="102F8BE7" w14:textId="77777777" w:rsidR="000252AC" w:rsidRDefault="00161BAF">
            <w:pPr>
              <w:pStyle w:val="TableParagraph"/>
              <w:ind w:left="79"/>
              <w:rPr>
                <w:sz w:val="20"/>
              </w:rPr>
            </w:pPr>
            <w:r>
              <w:rPr>
                <w:color w:val="231F20"/>
                <w:sz w:val="20"/>
              </w:rPr>
              <w:t>Gwasanaethau Cronfa Risg Cymru</w:t>
            </w:r>
          </w:p>
        </w:tc>
      </w:tr>
      <w:tr w:rsidR="000252AC" w14:paraId="3C67A2E9" w14:textId="77777777">
        <w:trPr>
          <w:trHeight w:val="537"/>
        </w:trPr>
        <w:tc>
          <w:tcPr>
            <w:tcW w:w="444" w:type="dxa"/>
            <w:vMerge/>
            <w:tcBorders>
              <w:top w:val="nil"/>
            </w:tcBorders>
            <w:textDirection w:val="btLr"/>
          </w:tcPr>
          <w:p w14:paraId="05008779" w14:textId="77777777" w:rsidR="000252AC" w:rsidRDefault="000252AC">
            <w:pPr>
              <w:rPr>
                <w:sz w:val="2"/>
                <w:szCs w:val="2"/>
              </w:rPr>
            </w:pPr>
          </w:p>
        </w:tc>
        <w:tc>
          <w:tcPr>
            <w:tcW w:w="4196" w:type="dxa"/>
          </w:tcPr>
          <w:p w14:paraId="0059CFCE" w14:textId="77777777" w:rsidR="000252AC" w:rsidRDefault="00161BAF">
            <w:pPr>
              <w:pStyle w:val="TableParagraph"/>
              <w:spacing w:line="242" w:lineRule="exact"/>
              <w:ind w:left="79"/>
              <w:rPr>
                <w:sz w:val="20"/>
              </w:rPr>
            </w:pPr>
            <w:r>
              <w:rPr>
                <w:color w:val="231F20"/>
                <w:sz w:val="20"/>
              </w:rPr>
              <w:t>Amser o’r cyflwyno i ystyriaeth</w:t>
            </w:r>
          </w:p>
          <w:p w14:paraId="1085B0B6" w14:textId="77777777" w:rsidR="000252AC" w:rsidRDefault="00161BAF">
            <w:pPr>
              <w:pStyle w:val="TableParagraph"/>
              <w:spacing w:before="0" w:line="242" w:lineRule="exact"/>
              <w:ind w:left="79"/>
              <w:rPr>
                <w:sz w:val="20"/>
              </w:rPr>
            </w:pPr>
            <w:r>
              <w:rPr>
                <w:color w:val="231F20"/>
                <w:sz w:val="20"/>
              </w:rPr>
              <w:t>gan y Panel Cynghori ar Ddysgu</w:t>
            </w:r>
          </w:p>
        </w:tc>
        <w:tc>
          <w:tcPr>
            <w:tcW w:w="1964" w:type="dxa"/>
          </w:tcPr>
          <w:p w14:paraId="73D8E34C" w14:textId="77777777" w:rsidR="000252AC" w:rsidRDefault="00161BAF">
            <w:pPr>
              <w:pStyle w:val="TableParagraph"/>
              <w:ind w:left="78"/>
              <w:rPr>
                <w:sz w:val="20"/>
              </w:rPr>
            </w:pPr>
            <w:r>
              <w:rPr>
                <w:color w:val="231F20"/>
                <w:sz w:val="20"/>
              </w:rPr>
              <w:t>Misol</w:t>
            </w:r>
          </w:p>
        </w:tc>
        <w:tc>
          <w:tcPr>
            <w:tcW w:w="1964" w:type="dxa"/>
            <w:shd w:val="clear" w:color="auto" w:fill="B1DCB1"/>
          </w:tcPr>
          <w:p w14:paraId="6294D71F" w14:textId="77777777" w:rsidR="000252AC" w:rsidRDefault="00161BAF">
            <w:pPr>
              <w:pStyle w:val="TableParagraph"/>
              <w:ind w:left="78"/>
              <w:rPr>
                <w:sz w:val="20"/>
              </w:rPr>
            </w:pPr>
            <w:r>
              <w:rPr>
                <w:color w:val="231F20"/>
                <w:sz w:val="20"/>
              </w:rPr>
              <w:t>100%</w:t>
            </w:r>
          </w:p>
        </w:tc>
        <w:tc>
          <w:tcPr>
            <w:tcW w:w="1964" w:type="dxa"/>
          </w:tcPr>
          <w:p w14:paraId="030D9DB4" w14:textId="77777777" w:rsidR="000252AC" w:rsidRDefault="00161BAF">
            <w:pPr>
              <w:pStyle w:val="TableParagraph"/>
              <w:ind w:left="78"/>
              <w:rPr>
                <w:sz w:val="20"/>
              </w:rPr>
            </w:pPr>
            <w:r>
              <w:rPr>
                <w:color w:val="231F20"/>
                <w:sz w:val="20"/>
              </w:rPr>
              <w:t>100%</w:t>
            </w:r>
          </w:p>
        </w:tc>
      </w:tr>
      <w:tr w:rsidR="000252AC" w14:paraId="0CBADA56" w14:textId="77777777">
        <w:trPr>
          <w:trHeight w:val="777"/>
        </w:trPr>
        <w:tc>
          <w:tcPr>
            <w:tcW w:w="444" w:type="dxa"/>
            <w:vMerge/>
            <w:tcBorders>
              <w:top w:val="nil"/>
            </w:tcBorders>
            <w:textDirection w:val="btLr"/>
          </w:tcPr>
          <w:p w14:paraId="6EE1980A" w14:textId="77777777" w:rsidR="000252AC" w:rsidRDefault="000252AC">
            <w:pPr>
              <w:rPr>
                <w:sz w:val="2"/>
                <w:szCs w:val="2"/>
              </w:rPr>
            </w:pPr>
          </w:p>
        </w:tc>
        <w:tc>
          <w:tcPr>
            <w:tcW w:w="4196" w:type="dxa"/>
          </w:tcPr>
          <w:p w14:paraId="5F92AED8" w14:textId="77777777" w:rsidR="000252AC" w:rsidRDefault="00161BAF">
            <w:pPr>
              <w:pStyle w:val="TableParagraph"/>
              <w:spacing w:before="26" w:line="237" w:lineRule="auto"/>
              <w:ind w:left="79" w:right="85"/>
              <w:rPr>
                <w:sz w:val="20"/>
              </w:rPr>
            </w:pPr>
            <w:r>
              <w:rPr>
                <w:color w:val="231F20"/>
                <w:sz w:val="20"/>
              </w:rPr>
              <w:t>Amser o ystyriaeth gan y Panel Cynghori ar Ddysgu i gyflwyniad i Bwyllgor Cronfa Risg Cymru</w:t>
            </w:r>
          </w:p>
        </w:tc>
        <w:tc>
          <w:tcPr>
            <w:tcW w:w="1964" w:type="dxa"/>
          </w:tcPr>
          <w:p w14:paraId="194A6E03" w14:textId="77777777" w:rsidR="000252AC" w:rsidRDefault="00161BAF">
            <w:pPr>
              <w:pStyle w:val="TableParagraph"/>
              <w:ind w:left="78"/>
              <w:rPr>
                <w:sz w:val="20"/>
              </w:rPr>
            </w:pPr>
            <w:r>
              <w:rPr>
                <w:color w:val="231F20"/>
                <w:sz w:val="20"/>
              </w:rPr>
              <w:t>Misol</w:t>
            </w:r>
          </w:p>
        </w:tc>
        <w:tc>
          <w:tcPr>
            <w:tcW w:w="1964" w:type="dxa"/>
            <w:shd w:val="clear" w:color="auto" w:fill="B1DCB1"/>
          </w:tcPr>
          <w:p w14:paraId="576B1EE3" w14:textId="77777777" w:rsidR="000252AC" w:rsidRDefault="00161BAF">
            <w:pPr>
              <w:pStyle w:val="TableParagraph"/>
              <w:ind w:left="78"/>
              <w:rPr>
                <w:sz w:val="20"/>
              </w:rPr>
            </w:pPr>
            <w:r>
              <w:rPr>
                <w:color w:val="231F20"/>
                <w:sz w:val="20"/>
              </w:rPr>
              <w:t>100%</w:t>
            </w:r>
          </w:p>
        </w:tc>
        <w:tc>
          <w:tcPr>
            <w:tcW w:w="1964" w:type="dxa"/>
          </w:tcPr>
          <w:p w14:paraId="438CD457" w14:textId="77777777" w:rsidR="000252AC" w:rsidRDefault="00161BAF">
            <w:pPr>
              <w:pStyle w:val="TableParagraph"/>
              <w:ind w:left="78"/>
              <w:rPr>
                <w:sz w:val="20"/>
              </w:rPr>
            </w:pPr>
            <w:r>
              <w:rPr>
                <w:color w:val="231F20"/>
                <w:sz w:val="20"/>
              </w:rPr>
              <w:t>100%</w:t>
            </w:r>
          </w:p>
        </w:tc>
      </w:tr>
      <w:tr w:rsidR="000252AC" w14:paraId="27C8A4BC" w14:textId="77777777">
        <w:trPr>
          <w:trHeight w:val="537"/>
        </w:trPr>
        <w:tc>
          <w:tcPr>
            <w:tcW w:w="444" w:type="dxa"/>
            <w:vMerge/>
            <w:tcBorders>
              <w:top w:val="nil"/>
            </w:tcBorders>
            <w:textDirection w:val="btLr"/>
          </w:tcPr>
          <w:p w14:paraId="7756C8B7" w14:textId="77777777" w:rsidR="000252AC" w:rsidRDefault="000252AC">
            <w:pPr>
              <w:rPr>
                <w:sz w:val="2"/>
                <w:szCs w:val="2"/>
              </w:rPr>
            </w:pPr>
          </w:p>
        </w:tc>
        <w:tc>
          <w:tcPr>
            <w:tcW w:w="4196" w:type="dxa"/>
          </w:tcPr>
          <w:p w14:paraId="575F0C84" w14:textId="77777777" w:rsidR="000252AC" w:rsidRDefault="00161BAF">
            <w:pPr>
              <w:pStyle w:val="TableParagraph"/>
              <w:spacing w:line="242" w:lineRule="exact"/>
              <w:ind w:left="79"/>
              <w:rPr>
                <w:sz w:val="20"/>
              </w:rPr>
            </w:pPr>
            <w:r>
              <w:rPr>
                <w:color w:val="231F20"/>
                <w:sz w:val="20"/>
              </w:rPr>
              <w:t>Cynnal digon o gyfarfodydd y Panel</w:t>
            </w:r>
          </w:p>
          <w:p w14:paraId="746FFD7D" w14:textId="77777777" w:rsidR="000252AC" w:rsidRDefault="00161BAF">
            <w:pPr>
              <w:pStyle w:val="TableParagraph"/>
              <w:spacing w:before="0" w:line="242" w:lineRule="exact"/>
              <w:ind w:left="79"/>
              <w:rPr>
                <w:sz w:val="20"/>
              </w:rPr>
            </w:pPr>
            <w:r>
              <w:rPr>
                <w:color w:val="231F20"/>
                <w:sz w:val="20"/>
              </w:rPr>
              <w:t>Cynghori ar Ddysgu</w:t>
            </w:r>
          </w:p>
        </w:tc>
        <w:tc>
          <w:tcPr>
            <w:tcW w:w="1964" w:type="dxa"/>
          </w:tcPr>
          <w:p w14:paraId="075CA6F0" w14:textId="77777777" w:rsidR="000252AC" w:rsidRDefault="00161BAF">
            <w:pPr>
              <w:pStyle w:val="TableParagraph"/>
              <w:ind w:left="78"/>
              <w:rPr>
                <w:sz w:val="20"/>
              </w:rPr>
            </w:pPr>
            <w:r>
              <w:rPr>
                <w:color w:val="231F20"/>
                <w:sz w:val="20"/>
              </w:rPr>
              <w:t>Misol</w:t>
            </w:r>
          </w:p>
        </w:tc>
        <w:tc>
          <w:tcPr>
            <w:tcW w:w="1964" w:type="dxa"/>
            <w:shd w:val="clear" w:color="auto" w:fill="B1DCB1"/>
          </w:tcPr>
          <w:p w14:paraId="087D08DA" w14:textId="77777777" w:rsidR="000252AC" w:rsidRDefault="00161BAF">
            <w:pPr>
              <w:pStyle w:val="TableParagraph"/>
              <w:ind w:left="78"/>
              <w:rPr>
                <w:sz w:val="20"/>
              </w:rPr>
            </w:pPr>
            <w:r>
              <w:rPr>
                <w:color w:val="231F20"/>
                <w:sz w:val="20"/>
              </w:rPr>
              <w:t>100%</w:t>
            </w:r>
          </w:p>
        </w:tc>
        <w:tc>
          <w:tcPr>
            <w:tcW w:w="1964" w:type="dxa"/>
          </w:tcPr>
          <w:p w14:paraId="3FC9477F" w14:textId="77777777" w:rsidR="000252AC" w:rsidRDefault="00161BAF">
            <w:pPr>
              <w:pStyle w:val="TableParagraph"/>
              <w:ind w:left="78"/>
              <w:rPr>
                <w:sz w:val="20"/>
              </w:rPr>
            </w:pPr>
            <w:r>
              <w:rPr>
                <w:color w:val="231F20"/>
                <w:sz w:val="20"/>
              </w:rPr>
              <w:t>100%</w:t>
            </w:r>
          </w:p>
        </w:tc>
      </w:tr>
    </w:tbl>
    <w:p w14:paraId="576492B8" w14:textId="77777777" w:rsidR="000252AC" w:rsidRDefault="000252AC">
      <w:pPr>
        <w:rPr>
          <w:sz w:val="20"/>
        </w:rPr>
        <w:sectPr w:rsidR="000252AC">
          <w:pgSz w:w="11910" w:h="16840"/>
          <w:pgMar w:top="680" w:right="0" w:bottom="600" w:left="460" w:header="0" w:footer="400" w:gutter="0"/>
          <w:cols w:space="720"/>
        </w:sectPr>
      </w:pPr>
    </w:p>
    <w:p w14:paraId="485D6F31" w14:textId="77777777" w:rsidR="000252AC" w:rsidRDefault="000252AC">
      <w:pPr>
        <w:pStyle w:val="BodyText"/>
        <w:rPr>
          <w:sz w:val="20"/>
        </w:rPr>
      </w:pPr>
    </w:p>
    <w:p w14:paraId="437F762E" w14:textId="77777777" w:rsidR="000252AC" w:rsidRDefault="000252AC">
      <w:pPr>
        <w:pStyle w:val="BodyText"/>
        <w:spacing w:before="12"/>
        <w:rPr>
          <w:sz w:val="22"/>
        </w:rPr>
      </w:pPr>
    </w:p>
    <w:p w14:paraId="0BE59237" w14:textId="77777777" w:rsidR="000252AC" w:rsidRDefault="00161BAF">
      <w:pPr>
        <w:pStyle w:val="BodyText"/>
        <w:spacing w:before="102" w:line="237" w:lineRule="auto"/>
        <w:ind w:left="220" w:right="722"/>
      </w:pPr>
      <w:r>
        <w:rPr>
          <w:color w:val="231F20"/>
        </w:rPr>
        <w:t>Mae’r tablau trosodd yn amlinellu perfformiad yn erbyn ein DPA lefel uchel a’n targedau ar gyfer y cyfnod 2020-21. Yn ogystal, mae gan bob is-adran ei set ei hun o ddangosyddion fel rhan o'u Cynlluniau Darparu Gwasanaeth a amlinellir yn ein Cynllun Tymor Canolig Integredig (IMTP).</w:t>
      </w:r>
    </w:p>
    <w:p w14:paraId="0126F0BF" w14:textId="77777777" w:rsidR="000252AC" w:rsidRDefault="000252AC">
      <w:pPr>
        <w:pStyle w:val="BodyText"/>
        <w:spacing w:before="6"/>
        <w:rPr>
          <w:sz w:val="23"/>
        </w:rPr>
      </w:pPr>
    </w:p>
    <w:p w14:paraId="4DEE7BAB" w14:textId="77777777" w:rsidR="000252AC" w:rsidRDefault="00161BAF">
      <w:pPr>
        <w:pStyle w:val="BodyText"/>
        <w:spacing w:line="237" w:lineRule="auto"/>
        <w:ind w:left="220" w:right="1054"/>
      </w:pPr>
      <w:r>
        <w:rPr>
          <w:color w:val="231F20"/>
        </w:rPr>
        <w:t>Yn ystod 2020-21, fe wnaethom adnewyddu ein Fframwaith Perfformiad i ddod â DPA ynghyd sy’n amlygu ein perfformiad strategol, yn ogystal â’r mewnbynnau a’r allbynnau sydd eu hangen i gyflawni hyn. Rydym yn parhau i ddarparu astudiaethau achos a dulliau ansoddol eraill i ddangos ein perfformiad.</w:t>
      </w:r>
    </w:p>
    <w:p w14:paraId="510B365F" w14:textId="77777777" w:rsidR="000252AC" w:rsidRDefault="000252AC">
      <w:pPr>
        <w:pStyle w:val="BodyText"/>
        <w:spacing w:before="3"/>
        <w:rPr>
          <w:sz w:val="23"/>
        </w:rPr>
      </w:pPr>
    </w:p>
    <w:p w14:paraId="3631CB5B" w14:textId="77777777" w:rsidR="000252AC" w:rsidRDefault="00161BAF">
      <w:pPr>
        <w:pStyle w:val="BodyText"/>
        <w:spacing w:line="290" w:lineRule="exact"/>
        <w:ind w:left="220"/>
        <w:jc w:val="both"/>
      </w:pPr>
      <w:r>
        <w:rPr>
          <w:color w:val="231F20"/>
        </w:rPr>
        <w:t>Lle na chyrhaeddwyd targedau ar gyfer blwyddyn ariannol 2020-21, nodir trosolwg o sut</w:t>
      </w:r>
    </w:p>
    <w:p w14:paraId="2F532AAA" w14:textId="77777777" w:rsidR="000252AC" w:rsidRDefault="00161BAF">
      <w:pPr>
        <w:pStyle w:val="BodyText"/>
        <w:spacing w:line="290" w:lineRule="exact"/>
        <w:ind w:left="220"/>
        <w:jc w:val="both"/>
      </w:pPr>
      <w:r>
        <w:rPr>
          <w:color w:val="231F20"/>
        </w:rPr>
        <w:t>y byddwn yn ymdrin â pherfformiad yn y dyfodol.</w:t>
      </w:r>
    </w:p>
    <w:p w14:paraId="249895F9" w14:textId="77777777" w:rsidR="000252AC" w:rsidRDefault="000252AC">
      <w:pPr>
        <w:pStyle w:val="BodyText"/>
        <w:rPr>
          <w:sz w:val="28"/>
        </w:rPr>
      </w:pPr>
    </w:p>
    <w:p w14:paraId="0CBE3F9C" w14:textId="77777777" w:rsidR="000252AC" w:rsidRDefault="00161BAF">
      <w:pPr>
        <w:pStyle w:val="Heading4"/>
        <w:spacing w:before="232"/>
        <w:jc w:val="both"/>
      </w:pPr>
      <w:r>
        <w:rPr>
          <w:color w:val="231F20"/>
        </w:rPr>
        <w:t>DPA Gweithlu Partneriaeth Cydwasanaethau GIG Cymru</w:t>
      </w:r>
    </w:p>
    <w:p w14:paraId="799B0874" w14:textId="77777777" w:rsidR="000252AC" w:rsidRDefault="000252AC">
      <w:pPr>
        <w:pStyle w:val="BodyText"/>
        <w:spacing w:before="7"/>
        <w:rPr>
          <w:b/>
          <w:sz w:val="23"/>
        </w:rPr>
      </w:pPr>
    </w:p>
    <w:p w14:paraId="5DDB3487" w14:textId="398B7DE3" w:rsidR="000252AC" w:rsidRDefault="00161BAF" w:rsidP="00275249">
      <w:pPr>
        <w:pStyle w:val="BodyText"/>
        <w:spacing w:before="1" w:line="237" w:lineRule="auto"/>
        <w:ind w:left="220" w:right="1054"/>
      </w:pPr>
      <w:r>
        <w:rPr>
          <w:color w:val="231F20"/>
        </w:rPr>
        <w:t>Rydym wedi cyflwyno nifer o fesurau i wella cyfarddau salwch ein staff. Rydym wedi lansio’r Grŵp Partneriaeth Iechyd a Lles Staff ac yn cefnogi hyrwyddwyr llesiant, gan hysbysebu ystod o fuddion y mae staff yn gallu cael mynediad atynt ac wedi sefydlu rhwydwaith grŵp cymorth cymheiriaid. Mae cynnydd gwych yn parhau i gael ei wneud ar ddatblygu ein rhaglenni iechyd a lles o fewn PCGC. Mae cyfran fawr o’n cymorth llesiant hyd yma wedi’i ddarparu gan Swyddogion Cymorth Cyntaf yr Adran Iechyd Meddwl (MHFA). Mae'r Grŵp Cymorth Iechyd Meddwl hefyd yn esblygu gydag 20 o bobl yn ymgysylltu â'r grŵp ym mis Hydref. Mae gennym rwydwaith cynyddol o Hyrwyddwyr Iechyd a Lles wedi’u lleoli mewn adrannau ar draws PCGC (hyd at 36 ar y cyfrif diwethaf). Dyma’r pwynt cyswllt cyntaf ar gyfer ymholiadau Iechyd a Lles, a’u rôl yw darparu cymorth cychwynnol, a chyfeirio/atgyfeirio at MHFAs.</w:t>
      </w:r>
    </w:p>
    <w:p w14:paraId="3D7AFE0D" w14:textId="77777777" w:rsidR="000252AC" w:rsidRDefault="000252AC">
      <w:pPr>
        <w:pStyle w:val="BodyText"/>
        <w:rPr>
          <w:sz w:val="23"/>
        </w:rPr>
      </w:pPr>
    </w:p>
    <w:p w14:paraId="38B95AC7" w14:textId="5D9F0479" w:rsidR="000252AC" w:rsidRDefault="00161BAF" w:rsidP="00275249">
      <w:pPr>
        <w:pStyle w:val="BodyText"/>
        <w:spacing w:line="237" w:lineRule="auto"/>
        <w:ind w:left="220" w:right="688"/>
      </w:pPr>
      <w:r>
        <w:rPr>
          <w:color w:val="231F20"/>
        </w:rPr>
        <w:t>Mae’r adroddiadau diwedd blwyddyn ar gyfer cwblhau PADR yn adlewyrchu cynnydd bach oherwydd effeithiau pandemig COVID-19 a deimlid gan feysydd gwasanaeth allweddol, tua diwedd y cyfnod adrodd. Mae cyfraddau absenoldeb oherwydd salwch ar eu hisaf ers blynyddoedd</w:t>
      </w:r>
      <w:r w:rsidR="00275249">
        <w:t xml:space="preserve"> </w:t>
      </w:r>
      <w:r>
        <w:rPr>
          <w:color w:val="231F20"/>
        </w:rPr>
        <w:t>– ar rhwng 1–1.5% yn is na’r misoedd cymharol cyn y pandemig. Ar ôl adolygu'r data mae effaith gadarnhaol sylweddol mewn meysydd lle rydym wedi gweld staff yn gweithio o bell, gyda llai o absenoldeb oherwydd salwch yn cael ei adrodd.</w:t>
      </w:r>
    </w:p>
    <w:p w14:paraId="39DC4601" w14:textId="77777777" w:rsidR="000252AC" w:rsidRDefault="000252AC">
      <w:pPr>
        <w:pStyle w:val="BodyText"/>
        <w:spacing w:before="3"/>
        <w:rPr>
          <w:sz w:val="23"/>
        </w:rPr>
      </w:pPr>
    </w:p>
    <w:p w14:paraId="527679AA" w14:textId="77777777" w:rsidR="000252AC" w:rsidRDefault="00161BAF">
      <w:pPr>
        <w:pStyle w:val="BodyText"/>
        <w:spacing w:before="1" w:line="237" w:lineRule="auto"/>
        <w:ind w:left="220" w:right="688"/>
      </w:pPr>
      <w:r>
        <w:rPr>
          <w:color w:val="231F20"/>
        </w:rPr>
        <w:t>Mewn meysydd lle mae angen i weithwyr fod yn y gweithle, ac eithrio mis Ebrill (mis cyntaf COVID-19) lle gwelsom gynnydd, mae’r cyfraddau yn y rhai nad oeddent yn gweithio o bell wedi bod yn gyson â’r lefelau salwch cyn COVID-19. Mae ein gwelliant mewn absenoldeb oherwydd salwch felly'n gysylltiedig â'n gweithwyr o bell.</w:t>
      </w:r>
    </w:p>
    <w:p w14:paraId="26265EC7" w14:textId="77777777" w:rsidR="000252AC" w:rsidRDefault="000252AC">
      <w:pPr>
        <w:pStyle w:val="BodyText"/>
        <w:spacing w:before="2"/>
        <w:rPr>
          <w:sz w:val="23"/>
        </w:rPr>
      </w:pPr>
    </w:p>
    <w:p w14:paraId="290EC0FA" w14:textId="77777777" w:rsidR="000252AC" w:rsidRDefault="00161BAF">
      <w:pPr>
        <w:pStyle w:val="BodyText"/>
        <w:spacing w:before="1" w:line="290" w:lineRule="exact"/>
        <w:ind w:left="220"/>
        <w:jc w:val="both"/>
      </w:pPr>
      <w:r>
        <w:rPr>
          <w:color w:val="231F20"/>
        </w:rPr>
        <w:t>I ddechrau roedd angen cymorth ychwanegol gan staff asiantaeth oherwydd effeithiau</w:t>
      </w:r>
    </w:p>
    <w:p w14:paraId="360DF1A4" w14:textId="77777777" w:rsidR="000252AC" w:rsidRDefault="00161BAF">
      <w:pPr>
        <w:pStyle w:val="BodyText"/>
        <w:spacing w:line="237" w:lineRule="auto"/>
        <w:ind w:left="220" w:right="727"/>
        <w:jc w:val="both"/>
      </w:pPr>
      <w:r>
        <w:rPr>
          <w:color w:val="231F20"/>
        </w:rPr>
        <w:t>COVID-19 mewn meysydd gwasanaeth allweddol. Ers hynny rydym wedi ymrwymo i ymgysylltu â gweithwyr asiantaeth drwy'r banc er mwyn cadw o fewn targedau, wrth symud ymlaen. Mae cynnydd cadarnhaol wedi'i wneud wrth ymgysylltu â Gweithwyr Banc, gyda dros 200 o weithwyr ar ein system.</w:t>
      </w:r>
    </w:p>
    <w:p w14:paraId="4FFBEA9B" w14:textId="77777777" w:rsidR="000252AC" w:rsidRDefault="000252AC">
      <w:pPr>
        <w:spacing w:line="237" w:lineRule="auto"/>
        <w:jc w:val="both"/>
        <w:sectPr w:rsidR="000252AC">
          <w:pgSz w:w="11910" w:h="16840"/>
          <w:pgMar w:top="680" w:right="0" w:bottom="600" w:left="460" w:header="0" w:footer="400" w:gutter="0"/>
          <w:cols w:space="720"/>
        </w:sectPr>
      </w:pPr>
    </w:p>
    <w:p w14:paraId="0E6427D6" w14:textId="77777777" w:rsidR="000252AC" w:rsidRDefault="000252AC">
      <w:pPr>
        <w:pStyle w:val="BodyText"/>
        <w:rPr>
          <w:sz w:val="20"/>
        </w:rPr>
      </w:pPr>
    </w:p>
    <w:p w14:paraId="3358E2F5" w14:textId="77777777" w:rsidR="000252AC" w:rsidRDefault="000252AC">
      <w:pPr>
        <w:pStyle w:val="BodyText"/>
        <w:spacing w:before="12"/>
        <w:rPr>
          <w:sz w:val="22"/>
        </w:rPr>
      </w:pPr>
    </w:p>
    <w:p w14:paraId="74079CE7" w14:textId="77777777" w:rsidR="000252AC" w:rsidRDefault="00161BAF">
      <w:pPr>
        <w:pStyle w:val="Heading4"/>
      </w:pPr>
      <w:r>
        <w:rPr>
          <w:color w:val="231F20"/>
        </w:rPr>
        <w:t>DPA Recriwtio GIG Cymru</w:t>
      </w:r>
    </w:p>
    <w:p w14:paraId="631B4A32" w14:textId="77777777" w:rsidR="000252AC" w:rsidRDefault="000252AC">
      <w:pPr>
        <w:pStyle w:val="BodyText"/>
        <w:spacing w:before="7"/>
        <w:rPr>
          <w:b/>
          <w:sz w:val="23"/>
        </w:rPr>
      </w:pPr>
    </w:p>
    <w:p w14:paraId="28FA38CE" w14:textId="71E73D81" w:rsidR="000252AC" w:rsidRDefault="00161BAF">
      <w:pPr>
        <w:pStyle w:val="BodyText"/>
        <w:spacing w:line="237" w:lineRule="auto"/>
        <w:ind w:left="220" w:right="688"/>
      </w:pPr>
      <w:r>
        <w:rPr>
          <w:color w:val="231F20"/>
        </w:rPr>
        <w:t>Fel gwasanaeth sy’n darparu gweinyddiaeth recriwtio ar gyfer holl sefydliadau’r GIG yng Nghymru, rydym yn gweithio ar y cyd â Sefydliadau i sicrhau bod</w:t>
      </w:r>
      <w:r w:rsidR="00275249">
        <w:rPr>
          <w:color w:val="231F20"/>
        </w:rPr>
        <w:t xml:space="preserve"> </w:t>
      </w:r>
      <w:r>
        <w:rPr>
          <w:color w:val="231F20"/>
        </w:rPr>
        <w:t>gweithgareddau’n cael eu prosesu’n effeithlon, ond hefyd yn ddiogel.</w:t>
      </w:r>
    </w:p>
    <w:p w14:paraId="22620C1B" w14:textId="77777777" w:rsidR="000252AC" w:rsidRDefault="000252AC">
      <w:pPr>
        <w:pStyle w:val="BodyText"/>
        <w:spacing w:before="4"/>
        <w:rPr>
          <w:sz w:val="23"/>
        </w:rPr>
      </w:pPr>
    </w:p>
    <w:p w14:paraId="26773669" w14:textId="77777777" w:rsidR="000252AC" w:rsidRDefault="00161BAF">
      <w:pPr>
        <w:pStyle w:val="BodyText"/>
        <w:ind w:left="220"/>
      </w:pPr>
      <w:r>
        <w:rPr>
          <w:color w:val="231F20"/>
        </w:rPr>
        <w:t>Er mwyn cynorthwyo eu heffeithlonrwydd rydym yn darparu'r cymorth canlynol iddynt:</w:t>
      </w:r>
    </w:p>
    <w:p w14:paraId="466F2260" w14:textId="77777777" w:rsidR="000252AC" w:rsidRDefault="000252AC">
      <w:pPr>
        <w:pStyle w:val="BodyText"/>
        <w:spacing w:before="4"/>
        <w:rPr>
          <w:sz w:val="23"/>
        </w:rPr>
      </w:pPr>
    </w:p>
    <w:p w14:paraId="30869A9D" w14:textId="77777777" w:rsidR="000252AC" w:rsidRDefault="00161BAF">
      <w:pPr>
        <w:pStyle w:val="ListParagraph"/>
        <w:numPr>
          <w:ilvl w:val="0"/>
          <w:numId w:val="23"/>
        </w:numPr>
        <w:tabs>
          <w:tab w:val="left" w:pos="580"/>
          <w:tab w:val="left" w:pos="581"/>
        </w:tabs>
        <w:spacing w:before="1" w:line="290" w:lineRule="exact"/>
        <w:ind w:hanging="361"/>
        <w:rPr>
          <w:color w:val="231F20"/>
          <w:sz w:val="24"/>
        </w:rPr>
      </w:pPr>
      <w:r>
        <w:rPr>
          <w:color w:val="231F20"/>
          <w:sz w:val="24"/>
        </w:rPr>
        <w:t>Mynediad i system Recriwtio Trac 24 awr y dydd, 7 diwrnod yr wythnos;</w:t>
      </w:r>
    </w:p>
    <w:p w14:paraId="36E6356E"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Desg Gymorth Recriwtio ar agor 08:30–16:30 Dydd Llun i Ddydd Gwener;</w:t>
      </w:r>
    </w:p>
    <w:p w14:paraId="389C7FDF" w14:textId="77777777" w:rsidR="000252AC" w:rsidRDefault="00161BAF">
      <w:pPr>
        <w:pStyle w:val="ListParagraph"/>
        <w:numPr>
          <w:ilvl w:val="0"/>
          <w:numId w:val="23"/>
        </w:numPr>
        <w:tabs>
          <w:tab w:val="left" w:pos="580"/>
          <w:tab w:val="left" w:pos="581"/>
        </w:tabs>
        <w:spacing w:line="237" w:lineRule="auto"/>
        <w:ind w:right="1105"/>
        <w:rPr>
          <w:color w:val="231F20"/>
          <w:sz w:val="24"/>
        </w:rPr>
      </w:pPr>
      <w:r>
        <w:rPr>
          <w:color w:val="231F20"/>
          <w:sz w:val="24"/>
        </w:rPr>
        <w:t>Pecyn cynhwysfawr o adnoddau ‘Lleihau amser i hurio' gan gynnwys sesiynau pwrpasol, awgrymiadau da a Chwestiynau Cyffredin;</w:t>
      </w:r>
    </w:p>
    <w:p w14:paraId="66E26FB7" w14:textId="77777777" w:rsidR="000252AC" w:rsidRDefault="00161BAF">
      <w:pPr>
        <w:pStyle w:val="ListParagraph"/>
        <w:numPr>
          <w:ilvl w:val="0"/>
          <w:numId w:val="23"/>
        </w:numPr>
        <w:tabs>
          <w:tab w:val="left" w:pos="580"/>
          <w:tab w:val="left" w:pos="581"/>
        </w:tabs>
        <w:spacing w:line="286" w:lineRule="exact"/>
        <w:ind w:hanging="361"/>
        <w:rPr>
          <w:color w:val="231F20"/>
          <w:sz w:val="24"/>
        </w:rPr>
      </w:pPr>
      <w:r>
        <w:rPr>
          <w:color w:val="231F20"/>
          <w:sz w:val="24"/>
        </w:rPr>
        <w:t>Dogfennaeth, cyfarwyddiadau a thempledi ar y we;</w:t>
      </w:r>
    </w:p>
    <w:p w14:paraId="17E4BA4A"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Hyfforddiant ystafell ddosbarth, a gynhelir yn rhithwir ar gyfer pob ardal bwrdd iechyd;</w:t>
      </w:r>
    </w:p>
    <w:p w14:paraId="3CCB778F"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Grwpiau defnyddwyr ar gyfer cwestiynau mwy cyffredinol a diweddariadau; ac</w:t>
      </w:r>
    </w:p>
    <w:p w14:paraId="64B67826" w14:textId="77777777" w:rsidR="000252AC" w:rsidRDefault="00161BAF">
      <w:pPr>
        <w:pStyle w:val="ListParagraph"/>
        <w:numPr>
          <w:ilvl w:val="0"/>
          <w:numId w:val="23"/>
        </w:numPr>
        <w:tabs>
          <w:tab w:val="left" w:pos="580"/>
          <w:tab w:val="left" w:pos="581"/>
        </w:tabs>
        <w:spacing w:before="1" w:line="237" w:lineRule="auto"/>
        <w:ind w:right="1506"/>
        <w:rPr>
          <w:color w:val="231F20"/>
          <w:sz w:val="24"/>
        </w:rPr>
      </w:pPr>
      <w:r>
        <w:rPr>
          <w:color w:val="231F20"/>
          <w:sz w:val="24"/>
        </w:rPr>
        <w:t>Arolygon ar bob cam o'r broses i gael adborth gan ymgeiswyr a rheolwyr.</w:t>
      </w:r>
    </w:p>
    <w:p w14:paraId="472C236B" w14:textId="77777777" w:rsidR="000252AC" w:rsidRDefault="000252AC">
      <w:pPr>
        <w:pStyle w:val="BodyText"/>
        <w:spacing w:before="6"/>
        <w:rPr>
          <w:sz w:val="23"/>
        </w:rPr>
      </w:pPr>
    </w:p>
    <w:p w14:paraId="0357A301" w14:textId="77777777" w:rsidR="000252AC" w:rsidRDefault="00161BAF">
      <w:pPr>
        <w:pStyle w:val="BodyText"/>
        <w:spacing w:before="1" w:line="237" w:lineRule="auto"/>
        <w:ind w:left="220" w:right="995"/>
        <w:jc w:val="both"/>
      </w:pPr>
      <w:r>
        <w:rPr>
          <w:color w:val="231F20"/>
        </w:rPr>
        <w:t>Rydym yn sicrhau bod data perfformiad ar gael i sefydliadau yn fisol ac yn dilyn yr adrodd hwn i fyny gyda chyfarfodydd cwsmeriaid rheolaidd, lle rydym yn cynghori timau gweithlu ar sut i gefnogi rheolwyr i drawsnewid gweithgarwch recriwtio yn fwy effeithlon.</w:t>
      </w:r>
    </w:p>
    <w:p w14:paraId="54151CC0" w14:textId="77777777" w:rsidR="000252AC" w:rsidRDefault="00161BAF">
      <w:pPr>
        <w:pStyle w:val="BodyText"/>
        <w:spacing w:line="237" w:lineRule="auto"/>
        <w:ind w:left="220" w:right="1054"/>
      </w:pPr>
      <w:r>
        <w:rPr>
          <w:color w:val="231F20"/>
        </w:rPr>
        <w:t>Rydym yn adolygu’r broses yn gyson ac yn ymgysylltu â thechnolegau newydd fel roboteg i symleiddio ymhellach ac ychwanegu mwy o werth i’r ffordd yr ydym yn cynnal gweithgarwch recriwtio.</w:t>
      </w:r>
    </w:p>
    <w:p w14:paraId="48FCE537" w14:textId="77777777" w:rsidR="000252AC" w:rsidRDefault="000252AC">
      <w:pPr>
        <w:pStyle w:val="BodyText"/>
        <w:rPr>
          <w:sz w:val="28"/>
        </w:rPr>
      </w:pPr>
    </w:p>
    <w:p w14:paraId="28F2454D" w14:textId="77777777" w:rsidR="000252AC" w:rsidRDefault="00161BAF">
      <w:pPr>
        <w:pStyle w:val="Heading4"/>
        <w:spacing w:before="228"/>
        <w:jc w:val="both"/>
      </w:pPr>
      <w:r>
        <w:rPr>
          <w:color w:val="231F20"/>
        </w:rPr>
        <w:t>DPA Archwilio Mewnol GIG Cymru</w:t>
      </w:r>
    </w:p>
    <w:p w14:paraId="71595809" w14:textId="77777777" w:rsidR="000252AC" w:rsidRDefault="000252AC">
      <w:pPr>
        <w:pStyle w:val="BodyText"/>
        <w:spacing w:before="7"/>
        <w:rPr>
          <w:b/>
          <w:sz w:val="23"/>
        </w:rPr>
      </w:pPr>
    </w:p>
    <w:p w14:paraId="0B9352E6" w14:textId="77777777" w:rsidR="000252AC" w:rsidRDefault="00161BAF">
      <w:pPr>
        <w:pStyle w:val="BodyText"/>
        <w:spacing w:before="1" w:line="237" w:lineRule="auto"/>
        <w:ind w:left="220" w:right="1047"/>
      </w:pPr>
      <w:r>
        <w:rPr>
          <w:color w:val="231F20"/>
        </w:rPr>
        <w:t>Adrodd ar ymateb y rheolwyr i'r adroddiad drafft (15 diwrnod) sy'n mesur perfformiad amseroedd gweithredu o fewn y sefydliad iechyd. Mae’r targed wedi’i fethu o ryw ychydig ond mae Penaethiaid Archwilio yn trafod yr oedi hwn yn uniongyrchol gyda sefydliadau iechyd yn barhaus.</w:t>
      </w:r>
    </w:p>
    <w:p w14:paraId="2DDFFE53" w14:textId="77777777" w:rsidR="000252AC" w:rsidRDefault="000252AC">
      <w:pPr>
        <w:pStyle w:val="BodyText"/>
        <w:rPr>
          <w:sz w:val="28"/>
        </w:rPr>
      </w:pPr>
    </w:p>
    <w:p w14:paraId="052C758C" w14:textId="77777777" w:rsidR="000252AC" w:rsidRDefault="00161BAF">
      <w:pPr>
        <w:pStyle w:val="Heading4"/>
        <w:spacing w:before="230"/>
        <w:jc w:val="both"/>
      </w:pPr>
      <w:r>
        <w:rPr>
          <w:color w:val="231F20"/>
        </w:rPr>
        <w:t>Trin Galwadau</w:t>
      </w:r>
    </w:p>
    <w:p w14:paraId="15A6229A" w14:textId="77777777" w:rsidR="000252AC" w:rsidRDefault="000252AC">
      <w:pPr>
        <w:pStyle w:val="BodyText"/>
        <w:spacing w:before="7"/>
        <w:rPr>
          <w:b/>
          <w:sz w:val="23"/>
        </w:rPr>
      </w:pPr>
    </w:p>
    <w:p w14:paraId="218A1DE7" w14:textId="4C8F166D" w:rsidR="000252AC" w:rsidRDefault="0028181A">
      <w:pPr>
        <w:pStyle w:val="BodyText"/>
        <w:spacing w:line="237" w:lineRule="auto"/>
        <w:ind w:left="220" w:right="697"/>
      </w:pPr>
      <w:r>
        <w:rPr>
          <w:rFonts w:eastAsiaTheme="minorHAnsi"/>
          <w:color w:val="231F20"/>
        </w:rPr>
        <w:t>Er mwyn gwella’r modd yr ymdrinnir â galwadau o fewn rhai o’n hisadrannau mae PCGC wedi sefydlu gweithgor canolfan gyswllt i edrych ar:</w:t>
      </w:r>
    </w:p>
    <w:p w14:paraId="4AA9E3FC" w14:textId="77777777" w:rsidR="000252AC" w:rsidRDefault="000252AC">
      <w:pPr>
        <w:pStyle w:val="BodyText"/>
        <w:spacing w:before="3"/>
        <w:rPr>
          <w:sz w:val="36"/>
        </w:rPr>
      </w:pPr>
    </w:p>
    <w:p w14:paraId="729C15CF" w14:textId="77777777" w:rsidR="000252AC" w:rsidRDefault="00161BAF">
      <w:pPr>
        <w:pStyle w:val="ListParagraph"/>
        <w:numPr>
          <w:ilvl w:val="0"/>
          <w:numId w:val="23"/>
        </w:numPr>
        <w:tabs>
          <w:tab w:val="left" w:pos="545"/>
          <w:tab w:val="left" w:pos="546"/>
        </w:tabs>
        <w:spacing w:before="1" w:line="290" w:lineRule="exact"/>
        <w:ind w:left="545" w:hanging="361"/>
        <w:rPr>
          <w:color w:val="231F20"/>
          <w:sz w:val="24"/>
        </w:rPr>
      </w:pPr>
      <w:r>
        <w:rPr>
          <w:color w:val="231F20"/>
          <w:sz w:val="24"/>
        </w:rPr>
        <w:t>Y gwasanaethau presennol a ddarperir i'n cwsmeriaid;</w:t>
      </w:r>
    </w:p>
    <w:p w14:paraId="68FD892D" w14:textId="77777777" w:rsidR="000252AC" w:rsidRDefault="00161BAF">
      <w:pPr>
        <w:pStyle w:val="ListParagraph"/>
        <w:numPr>
          <w:ilvl w:val="0"/>
          <w:numId w:val="23"/>
        </w:numPr>
        <w:tabs>
          <w:tab w:val="left" w:pos="545"/>
          <w:tab w:val="left" w:pos="546"/>
        </w:tabs>
        <w:spacing w:line="288" w:lineRule="exact"/>
        <w:ind w:left="545" w:hanging="361"/>
        <w:rPr>
          <w:color w:val="231F20"/>
          <w:sz w:val="24"/>
        </w:rPr>
      </w:pPr>
      <w:r>
        <w:rPr>
          <w:color w:val="231F20"/>
          <w:sz w:val="24"/>
        </w:rPr>
        <w:t>Deall sut mae ein cwsmeriaid presennol a’n cwsmeriaid yn y dyfodol am gysylltu â PCGC;</w:t>
      </w:r>
    </w:p>
    <w:p w14:paraId="6184819A" w14:textId="77777777" w:rsidR="000252AC" w:rsidRDefault="00161BAF">
      <w:pPr>
        <w:pStyle w:val="ListParagraph"/>
        <w:numPr>
          <w:ilvl w:val="0"/>
          <w:numId w:val="23"/>
        </w:numPr>
        <w:tabs>
          <w:tab w:val="left" w:pos="545"/>
          <w:tab w:val="left" w:pos="546"/>
        </w:tabs>
        <w:spacing w:line="288" w:lineRule="exact"/>
        <w:ind w:left="545" w:hanging="361"/>
        <w:rPr>
          <w:color w:val="231F20"/>
          <w:sz w:val="24"/>
        </w:rPr>
      </w:pPr>
      <w:r>
        <w:rPr>
          <w:color w:val="231F20"/>
          <w:sz w:val="24"/>
        </w:rPr>
        <w:t>Rhannu arfer a dysgu ar draws ein canolfannau cyswllt presennol i helpu i sbarduno</w:t>
      </w:r>
    </w:p>
    <w:p w14:paraId="336CCD42" w14:textId="77777777" w:rsidR="000252AC" w:rsidRDefault="00161BAF">
      <w:pPr>
        <w:pStyle w:val="BodyText"/>
        <w:spacing w:line="288" w:lineRule="exact"/>
        <w:ind w:left="545"/>
      </w:pPr>
      <w:r>
        <w:rPr>
          <w:color w:val="231F20"/>
        </w:rPr>
        <w:t>gwell perfformiad ac ansawdd;</w:t>
      </w:r>
    </w:p>
    <w:p w14:paraId="700B2E6C" w14:textId="77777777" w:rsidR="000252AC" w:rsidRDefault="00161BAF">
      <w:pPr>
        <w:pStyle w:val="ListParagraph"/>
        <w:numPr>
          <w:ilvl w:val="0"/>
          <w:numId w:val="23"/>
        </w:numPr>
        <w:tabs>
          <w:tab w:val="left" w:pos="545"/>
          <w:tab w:val="left" w:pos="546"/>
        </w:tabs>
        <w:spacing w:line="288" w:lineRule="exact"/>
        <w:ind w:left="545" w:hanging="361"/>
        <w:rPr>
          <w:color w:val="231F20"/>
          <w:sz w:val="24"/>
        </w:rPr>
      </w:pPr>
      <w:r>
        <w:rPr>
          <w:color w:val="231F20"/>
          <w:sz w:val="24"/>
        </w:rPr>
        <w:t>Deall sut mae canolfannau cyswllt eraill nad ydynt yn rhan o'r GIG yn gweithredu; a</w:t>
      </w:r>
    </w:p>
    <w:p w14:paraId="7800D014" w14:textId="77777777" w:rsidR="000252AC" w:rsidRDefault="00161BAF">
      <w:pPr>
        <w:pStyle w:val="ListParagraph"/>
        <w:numPr>
          <w:ilvl w:val="0"/>
          <w:numId w:val="23"/>
        </w:numPr>
        <w:tabs>
          <w:tab w:val="left" w:pos="545"/>
          <w:tab w:val="left" w:pos="546"/>
        </w:tabs>
        <w:spacing w:line="290" w:lineRule="exact"/>
        <w:ind w:left="545" w:hanging="361"/>
        <w:rPr>
          <w:color w:val="231F20"/>
          <w:sz w:val="24"/>
        </w:rPr>
      </w:pPr>
      <w:r>
        <w:rPr>
          <w:color w:val="231F20"/>
          <w:sz w:val="24"/>
        </w:rPr>
        <w:t>Pha opsiynau y dylai PCGC eu hystyried yn y dyfodol o ran darparu canolfannau cyswllt.</w:t>
      </w:r>
    </w:p>
    <w:p w14:paraId="523B905E" w14:textId="77777777" w:rsidR="000252AC" w:rsidRDefault="000252AC">
      <w:pPr>
        <w:spacing w:line="290" w:lineRule="exact"/>
        <w:rPr>
          <w:sz w:val="24"/>
        </w:rPr>
        <w:sectPr w:rsidR="000252AC">
          <w:pgSz w:w="11910" w:h="16840"/>
          <w:pgMar w:top="680" w:right="0" w:bottom="600" w:left="460" w:header="0" w:footer="400" w:gutter="0"/>
          <w:cols w:space="720"/>
        </w:sectPr>
      </w:pPr>
    </w:p>
    <w:p w14:paraId="521E3ECA" w14:textId="77777777" w:rsidR="000252AC" w:rsidRDefault="00DB7BE8">
      <w:pPr>
        <w:pStyle w:val="Heading1"/>
        <w:spacing w:line="237" w:lineRule="auto"/>
        <w:ind w:left="2189" w:firstLine="876"/>
      </w:pPr>
      <w:r>
        <w:rPr>
          <w:noProof/>
        </w:rPr>
        <w:lastRenderedPageBreak/>
        <mc:AlternateContent>
          <mc:Choice Requires="wps">
            <w:drawing>
              <wp:anchor distT="0" distB="0" distL="114300" distR="114300" simplePos="0" relativeHeight="485032960" behindDoc="1" locked="0" layoutInCell="1" allowOverlap="1" wp14:anchorId="69EB7DEA" wp14:editId="7B0A8295">
                <wp:simplePos x="0" y="0"/>
                <wp:positionH relativeFrom="page">
                  <wp:posOffset>0</wp:posOffset>
                </wp:positionH>
                <wp:positionV relativeFrom="page">
                  <wp:posOffset>0</wp:posOffset>
                </wp:positionV>
                <wp:extent cx="7560310" cy="10692130"/>
                <wp:effectExtent l="0" t="0" r="0" b="1270"/>
                <wp:wrapNone/>
                <wp:docPr id="112" name="docshape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9F467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A35E8" id="docshape311" o:spid="_x0000_s1026" style="position:absolute;margin-left:0;margin-top:0;width:595.3pt;height:841.9pt;z-index:-182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" fillcolor="#9f467d" stroked="f">
                <v:path arrowok="t"/>
                <w10:wrap anchorx="page" anchory="page"/>
              </v:rect>
            </w:pict>
          </mc:Fallback>
        </mc:AlternateContent>
      </w:r>
      <w:r>
        <w:rPr>
          <w:noProof/>
        </w:rPr>
        <mc:AlternateContent>
          <mc:Choice Requires="wps">
            <w:drawing>
              <wp:anchor distT="0" distB="0" distL="114300" distR="114300" simplePos="0" relativeHeight="15779840" behindDoc="0" locked="0" layoutInCell="1" allowOverlap="1" wp14:anchorId="0A4A5FD7" wp14:editId="5D407CB9">
                <wp:simplePos x="0" y="0"/>
                <wp:positionH relativeFrom="page">
                  <wp:posOffset>0</wp:posOffset>
                </wp:positionH>
                <wp:positionV relativeFrom="page">
                  <wp:posOffset>4224020</wp:posOffset>
                </wp:positionV>
                <wp:extent cx="4380865" cy="6036310"/>
                <wp:effectExtent l="0" t="0" r="635" b="0"/>
                <wp:wrapNone/>
                <wp:docPr id="111" name="docshape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0865" cy="6036310"/>
                        </a:xfrm>
                        <a:custGeom>
                          <a:avLst/>
                          <a:gdLst>
                            <a:gd name="T0" fmla="*/ 1416 w 6899"/>
                            <a:gd name="T1" fmla="+- 0 6707 6652"/>
                            <a:gd name="T2" fmla="*/ 6707 h 9506"/>
                            <a:gd name="T3" fmla="*/ 646 w 6899"/>
                            <a:gd name="T4" fmla="+- 0 6893 6652"/>
                            <a:gd name="T5" fmla="*/ 6893 h 9506"/>
                            <a:gd name="T6" fmla="*/ 0 w 6899"/>
                            <a:gd name="T7" fmla="+- 0 8934 6652"/>
                            <a:gd name="T8" fmla="*/ 8934 h 9506"/>
                            <a:gd name="T9" fmla="*/ 598 w 6899"/>
                            <a:gd name="T10" fmla="+- 0 8529 6652"/>
                            <a:gd name="T11" fmla="*/ 8529 h 9506"/>
                            <a:gd name="T12" fmla="*/ 1321 w 6899"/>
                            <a:gd name="T13" fmla="+- 0 8254 6652"/>
                            <a:gd name="T14" fmla="*/ 8254 h 9506"/>
                            <a:gd name="T15" fmla="*/ 2095 w 6899"/>
                            <a:gd name="T16" fmla="+- 0 8160 6652"/>
                            <a:gd name="T17" fmla="*/ 8160 h 9506"/>
                            <a:gd name="T18" fmla="*/ 2916 w 6899"/>
                            <a:gd name="T19" fmla="+- 0 8264 6652"/>
                            <a:gd name="T20" fmla="*/ 8264 h 9506"/>
                            <a:gd name="T21" fmla="*/ 3631 w 6899"/>
                            <a:gd name="T22" fmla="+- 0 8542 6652"/>
                            <a:gd name="T23" fmla="*/ 8542 h 9506"/>
                            <a:gd name="T24" fmla="*/ 4257 w 6899"/>
                            <a:gd name="T25" fmla="+- 0 8980 6652"/>
                            <a:gd name="T26" fmla="*/ 8980 h 9506"/>
                            <a:gd name="T27" fmla="*/ 4772 w 6899"/>
                            <a:gd name="T28" fmla="+- 0 9564 6652"/>
                            <a:gd name="T29" fmla="*/ 9564 h 9506"/>
                            <a:gd name="T30" fmla="*/ 5132 w 6899"/>
                            <a:gd name="T31" fmla="+- 0 10245 6652"/>
                            <a:gd name="T32" fmla="*/ 10245 h 9506"/>
                            <a:gd name="T33" fmla="*/ 5319 w 6899"/>
                            <a:gd name="T34" fmla="+- 0 10986 6652"/>
                            <a:gd name="T35" fmla="*/ 10986 h 9506"/>
                            <a:gd name="T36" fmla="*/ 5325 w 6899"/>
                            <a:gd name="T37" fmla="+- 0 11758 6652"/>
                            <a:gd name="T38" fmla="*/ 11758 h 9506"/>
                            <a:gd name="T39" fmla="*/ 5671 w 6899"/>
                            <a:gd name="T40" fmla="+- 0 12410 6652"/>
                            <a:gd name="T41" fmla="*/ 12410 h 9506"/>
                            <a:gd name="T42" fmla="*/ 4038 w 6899"/>
                            <a:gd name="T43" fmla="+- 0 11620 6652"/>
                            <a:gd name="T44" fmla="*/ 11620 h 9506"/>
                            <a:gd name="T45" fmla="*/ 4540 w 6899"/>
                            <a:gd name="T46" fmla="+- 0 11285 6652"/>
                            <a:gd name="T47" fmla="*/ 11285 h 9506"/>
                            <a:gd name="T48" fmla="*/ 4384 w 6899"/>
                            <a:gd name="T49" fmla="+- 0 10534 6652"/>
                            <a:gd name="T50" fmla="*/ 10534 h 9506"/>
                            <a:gd name="T51" fmla="*/ 3993 w 6899"/>
                            <a:gd name="T52" fmla="+- 0 9861 6652"/>
                            <a:gd name="T53" fmla="*/ 9861 h 9506"/>
                            <a:gd name="T54" fmla="*/ 3417 w 6899"/>
                            <a:gd name="T55" fmla="+- 0 9347 6652"/>
                            <a:gd name="T56" fmla="*/ 9347 h 9506"/>
                            <a:gd name="T57" fmla="*/ 2718 w 6899"/>
                            <a:gd name="T58" fmla="+- 0 9042 6652"/>
                            <a:gd name="T59" fmla="*/ 9042 h 9506"/>
                            <a:gd name="T60" fmla="*/ 1937 w 6899"/>
                            <a:gd name="T61" fmla="+- 0 8969 6652"/>
                            <a:gd name="T62" fmla="*/ 8969 h 9506"/>
                            <a:gd name="T63" fmla="*/ 1170 w 6899"/>
                            <a:gd name="T64" fmla="+- 0 9147 6652"/>
                            <a:gd name="T65" fmla="*/ 9147 h 9506"/>
                            <a:gd name="T66" fmla="*/ 497 w 6899"/>
                            <a:gd name="T67" fmla="+- 0 9564 6652"/>
                            <a:gd name="T68" fmla="*/ 9564 h 9506"/>
                            <a:gd name="T69" fmla="*/ 0 w 6899"/>
                            <a:gd name="T70" fmla="+- 0 10161 6652"/>
                            <a:gd name="T71" fmla="*/ 10161 h 9506"/>
                            <a:gd name="T72" fmla="*/ 422 w 6899"/>
                            <a:gd name="T73" fmla="+- 0 13178 6652"/>
                            <a:gd name="T74" fmla="*/ 13178 h 9506"/>
                            <a:gd name="T75" fmla="*/ 1052 w 6899"/>
                            <a:gd name="T76" fmla="+- 0 13611 6652"/>
                            <a:gd name="T77" fmla="*/ 13611 h 9506"/>
                            <a:gd name="T78" fmla="*/ 1789 w 6899"/>
                            <a:gd name="T79" fmla="+- 0 13825 6652"/>
                            <a:gd name="T80" fmla="*/ 13825 h 9506"/>
                            <a:gd name="T81" fmla="*/ 2580 w 6899"/>
                            <a:gd name="T82" fmla="+- 0 13799 6652"/>
                            <a:gd name="T83" fmla="*/ 13799 h 9506"/>
                            <a:gd name="T84" fmla="*/ 3316 w 6899"/>
                            <a:gd name="T85" fmla="+- 0 13523 6652"/>
                            <a:gd name="T86" fmla="*/ 13523 h 9506"/>
                            <a:gd name="T87" fmla="*/ 3825 w 6899"/>
                            <a:gd name="T88" fmla="+- 0 13350 6652"/>
                            <a:gd name="T89" fmla="*/ 13350 h 9506"/>
                            <a:gd name="T90" fmla="*/ 3807 w 6899"/>
                            <a:gd name="T91" fmla="+- 0 14164 6652"/>
                            <a:gd name="T92" fmla="*/ 14164 h 9506"/>
                            <a:gd name="T93" fmla="*/ 3104 w 6899"/>
                            <a:gd name="T94" fmla="+- 0 14492 6652"/>
                            <a:gd name="T95" fmla="*/ 14492 h 9506"/>
                            <a:gd name="T96" fmla="*/ 2343 w 6899"/>
                            <a:gd name="T97" fmla="+- 0 14640 6652"/>
                            <a:gd name="T98" fmla="*/ 14640 h 9506"/>
                            <a:gd name="T99" fmla="*/ 1507 w 6899"/>
                            <a:gd name="T100" fmla="+- 0 14593 6652"/>
                            <a:gd name="T101" fmla="*/ 14593 h 9506"/>
                            <a:gd name="T102" fmla="*/ 739 w 6899"/>
                            <a:gd name="T103" fmla="+- 0 14350 6652"/>
                            <a:gd name="T104" fmla="*/ 14350 h 9506"/>
                            <a:gd name="T105" fmla="*/ 62 w 6899"/>
                            <a:gd name="T106" fmla="+- 0 13927 6652"/>
                            <a:gd name="T107" fmla="*/ 13927 h 9506"/>
                            <a:gd name="T108" fmla="*/ 572 w 6899"/>
                            <a:gd name="T109" fmla="+- 0 15891 6652"/>
                            <a:gd name="T110" fmla="*/ 15891 h 9506"/>
                            <a:gd name="T111" fmla="*/ 1336 w 6899"/>
                            <a:gd name="T112" fmla="+- 0 16089 6652"/>
                            <a:gd name="T113" fmla="*/ 16089 h 9506"/>
                            <a:gd name="T114" fmla="*/ 2145 w 6899"/>
                            <a:gd name="T115" fmla="+- 0 16157 6652"/>
                            <a:gd name="T116" fmla="*/ 16157 h 9506"/>
                            <a:gd name="T117" fmla="*/ 2894 w 6899"/>
                            <a:gd name="T118" fmla="+- 0 16099 6652"/>
                            <a:gd name="T119" fmla="*/ 16099 h 9506"/>
                            <a:gd name="T120" fmla="*/ 3606 w 6899"/>
                            <a:gd name="T121" fmla="+- 0 15929 6652"/>
                            <a:gd name="T122" fmla="*/ 15929 h 9506"/>
                            <a:gd name="T123" fmla="*/ 4272 w 6899"/>
                            <a:gd name="T124" fmla="+- 0 15656 6652"/>
                            <a:gd name="T125" fmla="*/ 15656 h 9506"/>
                            <a:gd name="T126" fmla="*/ 4883 w 6899"/>
                            <a:gd name="T127" fmla="+- 0 15290 6652"/>
                            <a:gd name="T128" fmla="*/ 15290 h 9506"/>
                            <a:gd name="T129" fmla="*/ 5430 w 6899"/>
                            <a:gd name="T130" fmla="+- 0 14840 6652"/>
                            <a:gd name="T131" fmla="*/ 14840 h 9506"/>
                            <a:gd name="T132" fmla="*/ 5904 w 6899"/>
                            <a:gd name="T133" fmla="+- 0 14314 6652"/>
                            <a:gd name="T134" fmla="*/ 14314 h 9506"/>
                            <a:gd name="T135" fmla="*/ 6296 w 6899"/>
                            <a:gd name="T136" fmla="+- 0 13721 6652"/>
                            <a:gd name="T137" fmla="*/ 13721 h 9506"/>
                            <a:gd name="T138" fmla="*/ 6598 w 6899"/>
                            <a:gd name="T139" fmla="+- 0 13070 6652"/>
                            <a:gd name="T140" fmla="*/ 13070 h 9506"/>
                            <a:gd name="T141" fmla="*/ 6800 w 6899"/>
                            <a:gd name="T142" fmla="+- 0 12371 6652"/>
                            <a:gd name="T143" fmla="*/ 12371 h 9506"/>
                            <a:gd name="T144" fmla="*/ 6893 w 6899"/>
                            <a:gd name="T145" fmla="+- 0 11633 6652"/>
                            <a:gd name="T146" fmla="*/ 11633 h 9506"/>
                            <a:gd name="T147" fmla="*/ 6869 w 6899"/>
                            <a:gd name="T148" fmla="+- 0 10877 6652"/>
                            <a:gd name="T149" fmla="*/ 10877 h 9506"/>
                            <a:gd name="T150" fmla="*/ 6732 w 6899"/>
                            <a:gd name="T151" fmla="+- 0 10153 6652"/>
                            <a:gd name="T152" fmla="*/ 10153 h 9506"/>
                            <a:gd name="T153" fmla="*/ 6489 w 6899"/>
                            <a:gd name="T154" fmla="+- 0 9472 6652"/>
                            <a:gd name="T155" fmla="*/ 9472 h 9506"/>
                            <a:gd name="T156" fmla="*/ 6150 w 6899"/>
                            <a:gd name="T157" fmla="+- 0 8844 6652"/>
                            <a:gd name="T158" fmla="*/ 8844 h 9506"/>
                            <a:gd name="T159" fmla="*/ 5724 w 6899"/>
                            <a:gd name="T160" fmla="+- 0 8276 6652"/>
                            <a:gd name="T161" fmla="*/ 8276 h 9506"/>
                            <a:gd name="T162" fmla="*/ 5219 w 6899"/>
                            <a:gd name="T163" fmla="+- 0 7780 6652"/>
                            <a:gd name="T164" fmla="*/ 7780 h 9506"/>
                            <a:gd name="T165" fmla="*/ 4646 w 6899"/>
                            <a:gd name="T166" fmla="+- 0 7362 6652"/>
                            <a:gd name="T167" fmla="*/ 7362 h 9506"/>
                            <a:gd name="T168" fmla="*/ 4012 w 6899"/>
                            <a:gd name="T169" fmla="+- 0 7032 6652"/>
                            <a:gd name="T170" fmla="*/ 7032 h 9506"/>
                            <a:gd name="T171" fmla="*/ 3326 w 6899"/>
                            <a:gd name="T172" fmla="+- 0 6799 6652"/>
                            <a:gd name="T173" fmla="*/ 6799 h 9506"/>
                            <a:gd name="T174" fmla="*/ 2598 w 6899"/>
                            <a:gd name="T175" fmla="+- 0 6673 6652"/>
                            <a:gd name="T176" fmla="*/ 6673 h 950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6899" h="9506">
                              <a:moveTo>
                                <a:pt x="2145" y="0"/>
                              </a:moveTo>
                              <a:lnTo>
                                <a:pt x="2063" y="0"/>
                              </a:lnTo>
                              <a:lnTo>
                                <a:pt x="1980" y="2"/>
                              </a:lnTo>
                              <a:lnTo>
                                <a:pt x="1899" y="6"/>
                              </a:lnTo>
                              <a:lnTo>
                                <a:pt x="1817" y="11"/>
                              </a:lnTo>
                              <a:lnTo>
                                <a:pt x="1736" y="17"/>
                              </a:lnTo>
                              <a:lnTo>
                                <a:pt x="1655" y="24"/>
                              </a:lnTo>
                              <a:lnTo>
                                <a:pt x="1575" y="33"/>
                              </a:lnTo>
                              <a:lnTo>
                                <a:pt x="1495" y="44"/>
                              </a:lnTo>
                              <a:lnTo>
                                <a:pt x="1416" y="55"/>
                              </a:lnTo>
                              <a:lnTo>
                                <a:pt x="1336" y="68"/>
                              </a:lnTo>
                              <a:lnTo>
                                <a:pt x="1258" y="82"/>
                              </a:lnTo>
                              <a:lnTo>
                                <a:pt x="1180" y="98"/>
                              </a:lnTo>
                              <a:lnTo>
                                <a:pt x="1102" y="114"/>
                              </a:lnTo>
                              <a:lnTo>
                                <a:pt x="1025" y="132"/>
                              </a:lnTo>
                              <a:lnTo>
                                <a:pt x="948" y="152"/>
                              </a:lnTo>
                              <a:lnTo>
                                <a:pt x="872" y="172"/>
                              </a:lnTo>
                              <a:lnTo>
                                <a:pt x="796" y="194"/>
                              </a:lnTo>
                              <a:lnTo>
                                <a:pt x="721" y="217"/>
                              </a:lnTo>
                              <a:lnTo>
                                <a:pt x="646" y="241"/>
                              </a:lnTo>
                              <a:lnTo>
                                <a:pt x="572" y="266"/>
                              </a:lnTo>
                              <a:lnTo>
                                <a:pt x="499" y="293"/>
                              </a:lnTo>
                              <a:lnTo>
                                <a:pt x="426" y="320"/>
                              </a:lnTo>
                              <a:lnTo>
                                <a:pt x="353" y="349"/>
                              </a:lnTo>
                              <a:lnTo>
                                <a:pt x="281" y="379"/>
                              </a:lnTo>
                              <a:lnTo>
                                <a:pt x="210" y="410"/>
                              </a:lnTo>
                              <a:lnTo>
                                <a:pt x="139" y="442"/>
                              </a:lnTo>
                              <a:lnTo>
                                <a:pt x="69" y="476"/>
                              </a:lnTo>
                              <a:lnTo>
                                <a:pt x="0" y="510"/>
                              </a:lnTo>
                              <a:lnTo>
                                <a:pt x="0" y="2282"/>
                              </a:lnTo>
                              <a:lnTo>
                                <a:pt x="33" y="2254"/>
                              </a:lnTo>
                              <a:lnTo>
                                <a:pt x="66" y="2227"/>
                              </a:lnTo>
                              <a:lnTo>
                                <a:pt x="133" y="2174"/>
                              </a:lnTo>
                              <a:lnTo>
                                <a:pt x="197" y="2126"/>
                              </a:lnTo>
                              <a:lnTo>
                                <a:pt x="262" y="2081"/>
                              </a:lnTo>
                              <a:lnTo>
                                <a:pt x="327" y="2036"/>
                              </a:lnTo>
                              <a:lnTo>
                                <a:pt x="394" y="1994"/>
                              </a:lnTo>
                              <a:lnTo>
                                <a:pt x="461" y="1953"/>
                              </a:lnTo>
                              <a:lnTo>
                                <a:pt x="529" y="1914"/>
                              </a:lnTo>
                              <a:lnTo>
                                <a:pt x="598" y="1877"/>
                              </a:lnTo>
                              <a:lnTo>
                                <a:pt x="667" y="1842"/>
                              </a:lnTo>
                              <a:lnTo>
                                <a:pt x="737" y="1808"/>
                              </a:lnTo>
                              <a:lnTo>
                                <a:pt x="808" y="1776"/>
                              </a:lnTo>
                              <a:lnTo>
                                <a:pt x="880" y="1746"/>
                              </a:lnTo>
                              <a:lnTo>
                                <a:pt x="952" y="1717"/>
                              </a:lnTo>
                              <a:lnTo>
                                <a:pt x="1024" y="1690"/>
                              </a:lnTo>
                              <a:lnTo>
                                <a:pt x="1098" y="1666"/>
                              </a:lnTo>
                              <a:lnTo>
                                <a:pt x="1172" y="1642"/>
                              </a:lnTo>
                              <a:lnTo>
                                <a:pt x="1246" y="1621"/>
                              </a:lnTo>
                              <a:lnTo>
                                <a:pt x="1321" y="1602"/>
                              </a:lnTo>
                              <a:lnTo>
                                <a:pt x="1397" y="1584"/>
                              </a:lnTo>
                              <a:lnTo>
                                <a:pt x="1473" y="1568"/>
                              </a:lnTo>
                              <a:lnTo>
                                <a:pt x="1549" y="1554"/>
                              </a:lnTo>
                              <a:lnTo>
                                <a:pt x="1626" y="1542"/>
                              </a:lnTo>
                              <a:lnTo>
                                <a:pt x="1703" y="1532"/>
                              </a:lnTo>
                              <a:lnTo>
                                <a:pt x="1781" y="1523"/>
                              </a:lnTo>
                              <a:lnTo>
                                <a:pt x="1859" y="1517"/>
                              </a:lnTo>
                              <a:lnTo>
                                <a:pt x="1937" y="1512"/>
                              </a:lnTo>
                              <a:lnTo>
                                <a:pt x="2016" y="1509"/>
                              </a:lnTo>
                              <a:lnTo>
                                <a:pt x="2095" y="1508"/>
                              </a:lnTo>
                              <a:lnTo>
                                <a:pt x="2182" y="1509"/>
                              </a:lnTo>
                              <a:lnTo>
                                <a:pt x="2270" y="1513"/>
                              </a:lnTo>
                              <a:lnTo>
                                <a:pt x="2358" y="1519"/>
                              </a:lnTo>
                              <a:lnTo>
                                <a:pt x="2445" y="1527"/>
                              </a:lnTo>
                              <a:lnTo>
                                <a:pt x="2533" y="1538"/>
                              </a:lnTo>
                              <a:lnTo>
                                <a:pt x="2611" y="1549"/>
                              </a:lnTo>
                              <a:lnTo>
                                <a:pt x="2688" y="1562"/>
                              </a:lnTo>
                              <a:lnTo>
                                <a:pt x="2764" y="1577"/>
                              </a:lnTo>
                              <a:lnTo>
                                <a:pt x="2841" y="1594"/>
                              </a:lnTo>
                              <a:lnTo>
                                <a:pt x="2916" y="1612"/>
                              </a:lnTo>
                              <a:lnTo>
                                <a:pt x="2991" y="1633"/>
                              </a:lnTo>
                              <a:lnTo>
                                <a:pt x="3065" y="1654"/>
                              </a:lnTo>
                              <a:lnTo>
                                <a:pt x="3138" y="1678"/>
                              </a:lnTo>
                              <a:lnTo>
                                <a:pt x="3211" y="1703"/>
                              </a:lnTo>
                              <a:lnTo>
                                <a:pt x="3283" y="1730"/>
                              </a:lnTo>
                              <a:lnTo>
                                <a:pt x="3354" y="1759"/>
                              </a:lnTo>
                              <a:lnTo>
                                <a:pt x="3425" y="1789"/>
                              </a:lnTo>
                              <a:lnTo>
                                <a:pt x="3494" y="1821"/>
                              </a:lnTo>
                              <a:lnTo>
                                <a:pt x="3563" y="1855"/>
                              </a:lnTo>
                              <a:lnTo>
                                <a:pt x="3631" y="1890"/>
                              </a:lnTo>
                              <a:lnTo>
                                <a:pt x="3698" y="1927"/>
                              </a:lnTo>
                              <a:lnTo>
                                <a:pt x="3764" y="1965"/>
                              </a:lnTo>
                              <a:lnTo>
                                <a:pt x="3829" y="2005"/>
                              </a:lnTo>
                              <a:lnTo>
                                <a:pt x="3893" y="2047"/>
                              </a:lnTo>
                              <a:lnTo>
                                <a:pt x="3957" y="2090"/>
                              </a:lnTo>
                              <a:lnTo>
                                <a:pt x="4019" y="2135"/>
                              </a:lnTo>
                              <a:lnTo>
                                <a:pt x="4080" y="2181"/>
                              </a:lnTo>
                              <a:lnTo>
                                <a:pt x="4140" y="2228"/>
                              </a:lnTo>
                              <a:lnTo>
                                <a:pt x="4199" y="2278"/>
                              </a:lnTo>
                              <a:lnTo>
                                <a:pt x="4257" y="2328"/>
                              </a:lnTo>
                              <a:lnTo>
                                <a:pt x="4314" y="2380"/>
                              </a:lnTo>
                              <a:lnTo>
                                <a:pt x="4370" y="2434"/>
                              </a:lnTo>
                              <a:lnTo>
                                <a:pt x="4425" y="2489"/>
                              </a:lnTo>
                              <a:lnTo>
                                <a:pt x="4478" y="2545"/>
                              </a:lnTo>
                              <a:lnTo>
                                <a:pt x="4530" y="2603"/>
                              </a:lnTo>
                              <a:lnTo>
                                <a:pt x="4581" y="2662"/>
                              </a:lnTo>
                              <a:lnTo>
                                <a:pt x="4631" y="2723"/>
                              </a:lnTo>
                              <a:lnTo>
                                <a:pt x="4680" y="2785"/>
                              </a:lnTo>
                              <a:lnTo>
                                <a:pt x="4726" y="2848"/>
                              </a:lnTo>
                              <a:lnTo>
                                <a:pt x="4772" y="2912"/>
                              </a:lnTo>
                              <a:lnTo>
                                <a:pt x="4815" y="2976"/>
                              </a:lnTo>
                              <a:lnTo>
                                <a:pt x="4857" y="3042"/>
                              </a:lnTo>
                              <a:lnTo>
                                <a:pt x="4898" y="3108"/>
                              </a:lnTo>
                              <a:lnTo>
                                <a:pt x="4936" y="3175"/>
                              </a:lnTo>
                              <a:lnTo>
                                <a:pt x="4973" y="3243"/>
                              </a:lnTo>
                              <a:lnTo>
                                <a:pt x="5008" y="3312"/>
                              </a:lnTo>
                              <a:lnTo>
                                <a:pt x="5042" y="3381"/>
                              </a:lnTo>
                              <a:lnTo>
                                <a:pt x="5074" y="3451"/>
                              </a:lnTo>
                              <a:lnTo>
                                <a:pt x="5104" y="3522"/>
                              </a:lnTo>
                              <a:lnTo>
                                <a:pt x="5132" y="3593"/>
                              </a:lnTo>
                              <a:lnTo>
                                <a:pt x="5159" y="3665"/>
                              </a:lnTo>
                              <a:lnTo>
                                <a:pt x="5184" y="3737"/>
                              </a:lnTo>
                              <a:lnTo>
                                <a:pt x="5207" y="3810"/>
                              </a:lnTo>
                              <a:lnTo>
                                <a:pt x="5228" y="3884"/>
                              </a:lnTo>
                              <a:lnTo>
                                <a:pt x="5248" y="3958"/>
                              </a:lnTo>
                              <a:lnTo>
                                <a:pt x="5265" y="4032"/>
                              </a:lnTo>
                              <a:lnTo>
                                <a:pt x="5282" y="4107"/>
                              </a:lnTo>
                              <a:lnTo>
                                <a:pt x="5296" y="4182"/>
                              </a:lnTo>
                              <a:lnTo>
                                <a:pt x="5308" y="4258"/>
                              </a:lnTo>
                              <a:lnTo>
                                <a:pt x="5319" y="4334"/>
                              </a:lnTo>
                              <a:lnTo>
                                <a:pt x="5328" y="4410"/>
                              </a:lnTo>
                              <a:lnTo>
                                <a:pt x="5335" y="4486"/>
                              </a:lnTo>
                              <a:lnTo>
                                <a:pt x="5340" y="4563"/>
                              </a:lnTo>
                              <a:lnTo>
                                <a:pt x="5344" y="4640"/>
                              </a:lnTo>
                              <a:lnTo>
                                <a:pt x="5345" y="4717"/>
                              </a:lnTo>
                              <a:lnTo>
                                <a:pt x="5345" y="4795"/>
                              </a:lnTo>
                              <a:lnTo>
                                <a:pt x="5343" y="4873"/>
                              </a:lnTo>
                              <a:lnTo>
                                <a:pt x="5339" y="4950"/>
                              </a:lnTo>
                              <a:lnTo>
                                <a:pt x="5333" y="5028"/>
                              </a:lnTo>
                              <a:lnTo>
                                <a:pt x="5325" y="5106"/>
                              </a:lnTo>
                              <a:lnTo>
                                <a:pt x="5316" y="5184"/>
                              </a:lnTo>
                              <a:lnTo>
                                <a:pt x="5307" y="5249"/>
                              </a:lnTo>
                              <a:lnTo>
                                <a:pt x="5296" y="5313"/>
                              </a:lnTo>
                              <a:lnTo>
                                <a:pt x="5610" y="5465"/>
                              </a:lnTo>
                              <a:lnTo>
                                <a:pt x="5652" y="5492"/>
                              </a:lnTo>
                              <a:lnTo>
                                <a:pt x="5684" y="5528"/>
                              </a:lnTo>
                              <a:lnTo>
                                <a:pt x="5706" y="5572"/>
                              </a:lnTo>
                              <a:lnTo>
                                <a:pt x="5716" y="5622"/>
                              </a:lnTo>
                              <a:lnTo>
                                <a:pt x="5713" y="5671"/>
                              </a:lnTo>
                              <a:lnTo>
                                <a:pt x="5671" y="5758"/>
                              </a:lnTo>
                              <a:lnTo>
                                <a:pt x="4435" y="6606"/>
                              </a:lnTo>
                              <a:lnTo>
                                <a:pt x="4358" y="6636"/>
                              </a:lnTo>
                              <a:lnTo>
                                <a:pt x="4330" y="6638"/>
                              </a:lnTo>
                              <a:lnTo>
                                <a:pt x="4309" y="6637"/>
                              </a:lnTo>
                              <a:lnTo>
                                <a:pt x="4248" y="6620"/>
                              </a:lnTo>
                              <a:lnTo>
                                <a:pt x="4191" y="6578"/>
                              </a:lnTo>
                              <a:lnTo>
                                <a:pt x="4157" y="6526"/>
                              </a:lnTo>
                              <a:lnTo>
                                <a:pt x="4142" y="6464"/>
                              </a:lnTo>
                              <a:lnTo>
                                <a:pt x="4035" y="5018"/>
                              </a:lnTo>
                              <a:lnTo>
                                <a:pt x="4038" y="4968"/>
                              </a:lnTo>
                              <a:lnTo>
                                <a:pt x="4080" y="4881"/>
                              </a:lnTo>
                              <a:lnTo>
                                <a:pt x="4160" y="4827"/>
                              </a:lnTo>
                              <a:lnTo>
                                <a:pt x="4208" y="4817"/>
                              </a:lnTo>
                              <a:lnTo>
                                <a:pt x="4257" y="4820"/>
                              </a:lnTo>
                              <a:lnTo>
                                <a:pt x="4305" y="4835"/>
                              </a:lnTo>
                              <a:lnTo>
                                <a:pt x="4534" y="4945"/>
                              </a:lnTo>
                              <a:lnTo>
                                <a:pt x="4539" y="4867"/>
                              </a:lnTo>
                              <a:lnTo>
                                <a:pt x="4542" y="4789"/>
                              </a:lnTo>
                              <a:lnTo>
                                <a:pt x="4542" y="4711"/>
                              </a:lnTo>
                              <a:lnTo>
                                <a:pt x="4540" y="4633"/>
                              </a:lnTo>
                              <a:lnTo>
                                <a:pt x="4535" y="4556"/>
                              </a:lnTo>
                              <a:lnTo>
                                <a:pt x="4528" y="4479"/>
                              </a:lnTo>
                              <a:lnTo>
                                <a:pt x="4518" y="4403"/>
                              </a:lnTo>
                              <a:lnTo>
                                <a:pt x="4506" y="4326"/>
                              </a:lnTo>
                              <a:lnTo>
                                <a:pt x="4492" y="4251"/>
                              </a:lnTo>
                              <a:lnTo>
                                <a:pt x="4475" y="4176"/>
                              </a:lnTo>
                              <a:lnTo>
                                <a:pt x="4456" y="4102"/>
                              </a:lnTo>
                              <a:lnTo>
                                <a:pt x="4434" y="4028"/>
                              </a:lnTo>
                              <a:lnTo>
                                <a:pt x="4410" y="3955"/>
                              </a:lnTo>
                              <a:lnTo>
                                <a:pt x="4384" y="3882"/>
                              </a:lnTo>
                              <a:lnTo>
                                <a:pt x="4355" y="3811"/>
                              </a:lnTo>
                              <a:lnTo>
                                <a:pt x="4324" y="3740"/>
                              </a:lnTo>
                              <a:lnTo>
                                <a:pt x="4291" y="3670"/>
                              </a:lnTo>
                              <a:lnTo>
                                <a:pt x="4255" y="3601"/>
                              </a:lnTo>
                              <a:lnTo>
                                <a:pt x="4217" y="3533"/>
                              </a:lnTo>
                              <a:lnTo>
                                <a:pt x="4177" y="3466"/>
                              </a:lnTo>
                              <a:lnTo>
                                <a:pt x="4134" y="3400"/>
                              </a:lnTo>
                              <a:lnTo>
                                <a:pt x="4089" y="3335"/>
                              </a:lnTo>
                              <a:lnTo>
                                <a:pt x="4042" y="3272"/>
                              </a:lnTo>
                              <a:lnTo>
                                <a:pt x="3993" y="3209"/>
                              </a:lnTo>
                              <a:lnTo>
                                <a:pt x="3942" y="3149"/>
                              </a:lnTo>
                              <a:lnTo>
                                <a:pt x="3890" y="3091"/>
                              </a:lnTo>
                              <a:lnTo>
                                <a:pt x="3836" y="3034"/>
                              </a:lnTo>
                              <a:lnTo>
                                <a:pt x="3781" y="2980"/>
                              </a:lnTo>
                              <a:lnTo>
                                <a:pt x="3724" y="2927"/>
                              </a:lnTo>
                              <a:lnTo>
                                <a:pt x="3665" y="2877"/>
                              </a:lnTo>
                              <a:lnTo>
                                <a:pt x="3605" y="2828"/>
                              </a:lnTo>
                              <a:lnTo>
                                <a:pt x="3544" y="2782"/>
                              </a:lnTo>
                              <a:lnTo>
                                <a:pt x="3481" y="2737"/>
                              </a:lnTo>
                              <a:lnTo>
                                <a:pt x="3417" y="2695"/>
                              </a:lnTo>
                              <a:lnTo>
                                <a:pt x="3352" y="2655"/>
                              </a:lnTo>
                              <a:lnTo>
                                <a:pt x="3286" y="2616"/>
                              </a:lnTo>
                              <a:lnTo>
                                <a:pt x="3219" y="2580"/>
                              </a:lnTo>
                              <a:lnTo>
                                <a:pt x="3150" y="2547"/>
                              </a:lnTo>
                              <a:lnTo>
                                <a:pt x="3080" y="2515"/>
                              </a:lnTo>
                              <a:lnTo>
                                <a:pt x="3010" y="2485"/>
                              </a:lnTo>
                              <a:lnTo>
                                <a:pt x="2938" y="2458"/>
                              </a:lnTo>
                              <a:lnTo>
                                <a:pt x="2865" y="2433"/>
                              </a:lnTo>
                              <a:lnTo>
                                <a:pt x="2792" y="2411"/>
                              </a:lnTo>
                              <a:lnTo>
                                <a:pt x="2718" y="2390"/>
                              </a:lnTo>
                              <a:lnTo>
                                <a:pt x="2642" y="2372"/>
                              </a:lnTo>
                              <a:lnTo>
                                <a:pt x="2567" y="2356"/>
                              </a:lnTo>
                              <a:lnTo>
                                <a:pt x="2490" y="2343"/>
                              </a:lnTo>
                              <a:lnTo>
                                <a:pt x="2413" y="2332"/>
                              </a:lnTo>
                              <a:lnTo>
                                <a:pt x="2335" y="2323"/>
                              </a:lnTo>
                              <a:lnTo>
                                <a:pt x="2256" y="2317"/>
                              </a:lnTo>
                              <a:lnTo>
                                <a:pt x="2178" y="2313"/>
                              </a:lnTo>
                              <a:lnTo>
                                <a:pt x="2098" y="2312"/>
                              </a:lnTo>
                              <a:lnTo>
                                <a:pt x="2018" y="2313"/>
                              </a:lnTo>
                              <a:lnTo>
                                <a:pt x="1937" y="2317"/>
                              </a:lnTo>
                              <a:lnTo>
                                <a:pt x="1858" y="2324"/>
                              </a:lnTo>
                              <a:lnTo>
                                <a:pt x="1779" y="2333"/>
                              </a:lnTo>
                              <a:lnTo>
                                <a:pt x="1700" y="2344"/>
                              </a:lnTo>
                              <a:lnTo>
                                <a:pt x="1622" y="2358"/>
                              </a:lnTo>
                              <a:lnTo>
                                <a:pt x="1545" y="2375"/>
                              </a:lnTo>
                              <a:lnTo>
                                <a:pt x="1468" y="2394"/>
                              </a:lnTo>
                              <a:lnTo>
                                <a:pt x="1393" y="2415"/>
                              </a:lnTo>
                              <a:lnTo>
                                <a:pt x="1318" y="2439"/>
                              </a:lnTo>
                              <a:lnTo>
                                <a:pt x="1243" y="2466"/>
                              </a:lnTo>
                              <a:lnTo>
                                <a:pt x="1170" y="2495"/>
                              </a:lnTo>
                              <a:lnTo>
                                <a:pt x="1098" y="2526"/>
                              </a:lnTo>
                              <a:lnTo>
                                <a:pt x="1026" y="2560"/>
                              </a:lnTo>
                              <a:lnTo>
                                <a:pt x="956" y="2596"/>
                              </a:lnTo>
                              <a:lnTo>
                                <a:pt x="886" y="2634"/>
                              </a:lnTo>
                              <a:lnTo>
                                <a:pt x="818" y="2675"/>
                              </a:lnTo>
                              <a:lnTo>
                                <a:pt x="751" y="2718"/>
                              </a:lnTo>
                              <a:lnTo>
                                <a:pt x="685" y="2764"/>
                              </a:lnTo>
                              <a:lnTo>
                                <a:pt x="620" y="2812"/>
                              </a:lnTo>
                              <a:lnTo>
                                <a:pt x="557" y="2861"/>
                              </a:lnTo>
                              <a:lnTo>
                                <a:pt x="497" y="2912"/>
                              </a:lnTo>
                              <a:lnTo>
                                <a:pt x="438" y="2965"/>
                              </a:lnTo>
                              <a:lnTo>
                                <a:pt x="382" y="3019"/>
                              </a:lnTo>
                              <a:lnTo>
                                <a:pt x="327" y="3075"/>
                              </a:lnTo>
                              <a:lnTo>
                                <a:pt x="274" y="3133"/>
                              </a:lnTo>
                              <a:lnTo>
                                <a:pt x="223" y="3192"/>
                              </a:lnTo>
                              <a:lnTo>
                                <a:pt x="174" y="3252"/>
                              </a:lnTo>
                              <a:lnTo>
                                <a:pt x="128" y="3314"/>
                              </a:lnTo>
                              <a:lnTo>
                                <a:pt x="83" y="3378"/>
                              </a:lnTo>
                              <a:lnTo>
                                <a:pt x="40" y="3442"/>
                              </a:lnTo>
                              <a:lnTo>
                                <a:pt x="0" y="3509"/>
                              </a:lnTo>
                              <a:lnTo>
                                <a:pt x="0" y="5995"/>
                              </a:lnTo>
                              <a:lnTo>
                                <a:pt x="37" y="6056"/>
                              </a:lnTo>
                              <a:lnTo>
                                <a:pt x="76" y="6116"/>
                              </a:lnTo>
                              <a:lnTo>
                                <a:pt x="117" y="6176"/>
                              </a:lnTo>
                              <a:lnTo>
                                <a:pt x="161" y="6234"/>
                              </a:lnTo>
                              <a:lnTo>
                                <a:pt x="209" y="6296"/>
                              </a:lnTo>
                              <a:lnTo>
                                <a:pt x="260" y="6356"/>
                              </a:lnTo>
                              <a:lnTo>
                                <a:pt x="312" y="6415"/>
                              </a:lnTo>
                              <a:lnTo>
                                <a:pt x="366" y="6471"/>
                              </a:lnTo>
                              <a:lnTo>
                                <a:pt x="422" y="6526"/>
                              </a:lnTo>
                              <a:lnTo>
                                <a:pt x="479" y="6578"/>
                              </a:lnTo>
                              <a:lnTo>
                                <a:pt x="537" y="6629"/>
                              </a:lnTo>
                              <a:lnTo>
                                <a:pt x="597" y="6677"/>
                              </a:lnTo>
                              <a:lnTo>
                                <a:pt x="658" y="6724"/>
                              </a:lnTo>
                              <a:lnTo>
                                <a:pt x="721" y="6768"/>
                              </a:lnTo>
                              <a:lnTo>
                                <a:pt x="785" y="6811"/>
                              </a:lnTo>
                              <a:lnTo>
                                <a:pt x="850" y="6851"/>
                              </a:lnTo>
                              <a:lnTo>
                                <a:pt x="916" y="6889"/>
                              </a:lnTo>
                              <a:lnTo>
                                <a:pt x="984" y="6925"/>
                              </a:lnTo>
                              <a:lnTo>
                                <a:pt x="1052" y="6959"/>
                              </a:lnTo>
                              <a:lnTo>
                                <a:pt x="1122" y="6990"/>
                              </a:lnTo>
                              <a:lnTo>
                                <a:pt x="1193" y="7020"/>
                              </a:lnTo>
                              <a:lnTo>
                                <a:pt x="1264" y="7047"/>
                              </a:lnTo>
                              <a:lnTo>
                                <a:pt x="1337" y="7072"/>
                              </a:lnTo>
                              <a:lnTo>
                                <a:pt x="1410" y="7095"/>
                              </a:lnTo>
                              <a:lnTo>
                                <a:pt x="1485" y="7115"/>
                              </a:lnTo>
                              <a:lnTo>
                                <a:pt x="1560" y="7133"/>
                              </a:lnTo>
                              <a:lnTo>
                                <a:pt x="1636" y="7149"/>
                              </a:lnTo>
                              <a:lnTo>
                                <a:pt x="1712" y="7162"/>
                              </a:lnTo>
                              <a:lnTo>
                                <a:pt x="1789" y="7173"/>
                              </a:lnTo>
                              <a:lnTo>
                                <a:pt x="1867" y="7182"/>
                              </a:lnTo>
                              <a:lnTo>
                                <a:pt x="1946" y="7188"/>
                              </a:lnTo>
                              <a:lnTo>
                                <a:pt x="2025" y="7192"/>
                              </a:lnTo>
                              <a:lnTo>
                                <a:pt x="2104" y="7193"/>
                              </a:lnTo>
                              <a:lnTo>
                                <a:pt x="2185" y="7192"/>
                              </a:lnTo>
                              <a:lnTo>
                                <a:pt x="2265" y="7188"/>
                              </a:lnTo>
                              <a:lnTo>
                                <a:pt x="2345" y="7181"/>
                              </a:lnTo>
                              <a:lnTo>
                                <a:pt x="2424" y="7172"/>
                              </a:lnTo>
                              <a:lnTo>
                                <a:pt x="2502" y="7161"/>
                              </a:lnTo>
                              <a:lnTo>
                                <a:pt x="2580" y="7147"/>
                              </a:lnTo>
                              <a:lnTo>
                                <a:pt x="2657" y="7130"/>
                              </a:lnTo>
                              <a:lnTo>
                                <a:pt x="2734" y="7111"/>
                              </a:lnTo>
                              <a:lnTo>
                                <a:pt x="2810" y="7090"/>
                              </a:lnTo>
                              <a:lnTo>
                                <a:pt x="2885" y="7066"/>
                              </a:lnTo>
                              <a:lnTo>
                                <a:pt x="2959" y="7039"/>
                              </a:lnTo>
                              <a:lnTo>
                                <a:pt x="3032" y="7010"/>
                              </a:lnTo>
                              <a:lnTo>
                                <a:pt x="3105" y="6979"/>
                              </a:lnTo>
                              <a:lnTo>
                                <a:pt x="3176" y="6945"/>
                              </a:lnTo>
                              <a:lnTo>
                                <a:pt x="3247" y="6909"/>
                              </a:lnTo>
                              <a:lnTo>
                                <a:pt x="3316" y="6871"/>
                              </a:lnTo>
                              <a:lnTo>
                                <a:pt x="3384" y="6830"/>
                              </a:lnTo>
                              <a:lnTo>
                                <a:pt x="3451" y="6787"/>
                              </a:lnTo>
                              <a:lnTo>
                                <a:pt x="3517" y="6741"/>
                              </a:lnTo>
                              <a:lnTo>
                                <a:pt x="3582" y="6693"/>
                              </a:lnTo>
                              <a:lnTo>
                                <a:pt x="3609" y="6676"/>
                              </a:lnTo>
                              <a:lnTo>
                                <a:pt x="3638" y="6664"/>
                              </a:lnTo>
                              <a:lnTo>
                                <a:pt x="3669" y="6656"/>
                              </a:lnTo>
                              <a:lnTo>
                                <a:pt x="3701" y="6653"/>
                              </a:lnTo>
                              <a:lnTo>
                                <a:pt x="3746" y="6659"/>
                              </a:lnTo>
                              <a:lnTo>
                                <a:pt x="3825" y="6698"/>
                              </a:lnTo>
                              <a:lnTo>
                                <a:pt x="4106" y="7058"/>
                              </a:lnTo>
                              <a:lnTo>
                                <a:pt x="4139" y="7126"/>
                              </a:lnTo>
                              <a:lnTo>
                                <a:pt x="4145" y="7163"/>
                              </a:lnTo>
                              <a:lnTo>
                                <a:pt x="4144" y="7202"/>
                              </a:lnTo>
                              <a:lnTo>
                                <a:pt x="4122" y="7270"/>
                              </a:lnTo>
                              <a:lnTo>
                                <a:pt x="4077" y="7325"/>
                              </a:lnTo>
                              <a:lnTo>
                                <a:pt x="4004" y="7380"/>
                              </a:lnTo>
                              <a:lnTo>
                                <a:pt x="3939" y="7426"/>
                              </a:lnTo>
                              <a:lnTo>
                                <a:pt x="3873" y="7470"/>
                              </a:lnTo>
                              <a:lnTo>
                                <a:pt x="3807" y="7512"/>
                              </a:lnTo>
                              <a:lnTo>
                                <a:pt x="3740" y="7553"/>
                              </a:lnTo>
                              <a:lnTo>
                                <a:pt x="3672" y="7591"/>
                              </a:lnTo>
                              <a:lnTo>
                                <a:pt x="3603" y="7629"/>
                              </a:lnTo>
                              <a:lnTo>
                                <a:pt x="3534" y="7664"/>
                              </a:lnTo>
                              <a:lnTo>
                                <a:pt x="3464" y="7698"/>
                              </a:lnTo>
                              <a:lnTo>
                                <a:pt x="3393" y="7730"/>
                              </a:lnTo>
                              <a:lnTo>
                                <a:pt x="3322" y="7760"/>
                              </a:lnTo>
                              <a:lnTo>
                                <a:pt x="3250" y="7788"/>
                              </a:lnTo>
                              <a:lnTo>
                                <a:pt x="3177" y="7815"/>
                              </a:lnTo>
                              <a:lnTo>
                                <a:pt x="3104" y="7840"/>
                              </a:lnTo>
                              <a:lnTo>
                                <a:pt x="3030" y="7863"/>
                              </a:lnTo>
                              <a:lnTo>
                                <a:pt x="2955" y="7884"/>
                              </a:lnTo>
                              <a:lnTo>
                                <a:pt x="2880" y="7903"/>
                              </a:lnTo>
                              <a:lnTo>
                                <a:pt x="2805" y="7921"/>
                              </a:lnTo>
                              <a:lnTo>
                                <a:pt x="2729" y="7937"/>
                              </a:lnTo>
                              <a:lnTo>
                                <a:pt x="2653" y="7951"/>
                              </a:lnTo>
                              <a:lnTo>
                                <a:pt x="2576" y="7963"/>
                              </a:lnTo>
                              <a:lnTo>
                                <a:pt x="2499" y="7973"/>
                              </a:lnTo>
                              <a:lnTo>
                                <a:pt x="2421" y="7982"/>
                              </a:lnTo>
                              <a:lnTo>
                                <a:pt x="2343" y="7988"/>
                              </a:lnTo>
                              <a:lnTo>
                                <a:pt x="2265" y="7993"/>
                              </a:lnTo>
                              <a:lnTo>
                                <a:pt x="2187" y="7996"/>
                              </a:lnTo>
                              <a:lnTo>
                                <a:pt x="2108" y="7997"/>
                              </a:lnTo>
                              <a:lnTo>
                                <a:pt x="2020" y="7996"/>
                              </a:lnTo>
                              <a:lnTo>
                                <a:pt x="1933" y="7992"/>
                              </a:lnTo>
                              <a:lnTo>
                                <a:pt x="1845" y="7986"/>
                              </a:lnTo>
                              <a:lnTo>
                                <a:pt x="1757" y="7978"/>
                              </a:lnTo>
                              <a:lnTo>
                                <a:pt x="1669" y="7967"/>
                              </a:lnTo>
                              <a:lnTo>
                                <a:pt x="1588" y="7955"/>
                              </a:lnTo>
                              <a:lnTo>
                                <a:pt x="1507" y="7941"/>
                              </a:lnTo>
                              <a:lnTo>
                                <a:pt x="1427" y="7926"/>
                              </a:lnTo>
                              <a:lnTo>
                                <a:pt x="1348" y="7908"/>
                              </a:lnTo>
                              <a:lnTo>
                                <a:pt x="1269" y="7888"/>
                              </a:lnTo>
                              <a:lnTo>
                                <a:pt x="1191" y="7866"/>
                              </a:lnTo>
                              <a:lnTo>
                                <a:pt x="1114" y="7843"/>
                              </a:lnTo>
                              <a:lnTo>
                                <a:pt x="1037" y="7818"/>
                              </a:lnTo>
                              <a:lnTo>
                                <a:pt x="962" y="7790"/>
                              </a:lnTo>
                              <a:lnTo>
                                <a:pt x="887" y="7761"/>
                              </a:lnTo>
                              <a:lnTo>
                                <a:pt x="813" y="7730"/>
                              </a:lnTo>
                              <a:lnTo>
                                <a:pt x="739" y="7698"/>
                              </a:lnTo>
                              <a:lnTo>
                                <a:pt x="667" y="7663"/>
                              </a:lnTo>
                              <a:lnTo>
                                <a:pt x="596" y="7627"/>
                              </a:lnTo>
                              <a:lnTo>
                                <a:pt x="526" y="7589"/>
                              </a:lnTo>
                              <a:lnTo>
                                <a:pt x="456" y="7549"/>
                              </a:lnTo>
                              <a:lnTo>
                                <a:pt x="388" y="7508"/>
                              </a:lnTo>
                              <a:lnTo>
                                <a:pt x="320" y="7465"/>
                              </a:lnTo>
                              <a:lnTo>
                                <a:pt x="254" y="7420"/>
                              </a:lnTo>
                              <a:lnTo>
                                <a:pt x="189" y="7373"/>
                              </a:lnTo>
                              <a:lnTo>
                                <a:pt x="125" y="7325"/>
                              </a:lnTo>
                              <a:lnTo>
                                <a:pt x="62" y="7275"/>
                              </a:lnTo>
                              <a:lnTo>
                                <a:pt x="0" y="7224"/>
                              </a:lnTo>
                              <a:lnTo>
                                <a:pt x="0" y="8995"/>
                              </a:lnTo>
                              <a:lnTo>
                                <a:pt x="69" y="9029"/>
                              </a:lnTo>
                              <a:lnTo>
                                <a:pt x="139" y="9063"/>
                              </a:lnTo>
                              <a:lnTo>
                                <a:pt x="210" y="9095"/>
                              </a:lnTo>
                              <a:lnTo>
                                <a:pt x="281" y="9126"/>
                              </a:lnTo>
                              <a:lnTo>
                                <a:pt x="353" y="9156"/>
                              </a:lnTo>
                              <a:lnTo>
                                <a:pt x="426" y="9185"/>
                              </a:lnTo>
                              <a:lnTo>
                                <a:pt x="499" y="9212"/>
                              </a:lnTo>
                              <a:lnTo>
                                <a:pt x="572" y="9239"/>
                              </a:lnTo>
                              <a:lnTo>
                                <a:pt x="646" y="9264"/>
                              </a:lnTo>
                              <a:lnTo>
                                <a:pt x="721" y="9288"/>
                              </a:lnTo>
                              <a:lnTo>
                                <a:pt x="796" y="9311"/>
                              </a:lnTo>
                              <a:lnTo>
                                <a:pt x="872" y="9333"/>
                              </a:lnTo>
                              <a:lnTo>
                                <a:pt x="948" y="9353"/>
                              </a:lnTo>
                              <a:lnTo>
                                <a:pt x="1025" y="9373"/>
                              </a:lnTo>
                              <a:lnTo>
                                <a:pt x="1102" y="9391"/>
                              </a:lnTo>
                              <a:lnTo>
                                <a:pt x="1180" y="9407"/>
                              </a:lnTo>
                              <a:lnTo>
                                <a:pt x="1258" y="9423"/>
                              </a:lnTo>
                              <a:lnTo>
                                <a:pt x="1336" y="9437"/>
                              </a:lnTo>
                              <a:lnTo>
                                <a:pt x="1416" y="9450"/>
                              </a:lnTo>
                              <a:lnTo>
                                <a:pt x="1495" y="9461"/>
                              </a:lnTo>
                              <a:lnTo>
                                <a:pt x="1575" y="9472"/>
                              </a:lnTo>
                              <a:lnTo>
                                <a:pt x="1655" y="9480"/>
                              </a:lnTo>
                              <a:lnTo>
                                <a:pt x="1736" y="9488"/>
                              </a:lnTo>
                              <a:lnTo>
                                <a:pt x="1817" y="9494"/>
                              </a:lnTo>
                              <a:lnTo>
                                <a:pt x="1899" y="9499"/>
                              </a:lnTo>
                              <a:lnTo>
                                <a:pt x="1980" y="9503"/>
                              </a:lnTo>
                              <a:lnTo>
                                <a:pt x="2063" y="9505"/>
                              </a:lnTo>
                              <a:lnTo>
                                <a:pt x="2145" y="9505"/>
                              </a:lnTo>
                              <a:lnTo>
                                <a:pt x="2221" y="9505"/>
                              </a:lnTo>
                              <a:lnTo>
                                <a:pt x="2297" y="9503"/>
                              </a:lnTo>
                              <a:lnTo>
                                <a:pt x="2373" y="9500"/>
                              </a:lnTo>
                              <a:lnTo>
                                <a:pt x="2449" y="9496"/>
                              </a:lnTo>
                              <a:lnTo>
                                <a:pt x="2524" y="9491"/>
                              </a:lnTo>
                              <a:lnTo>
                                <a:pt x="2598" y="9484"/>
                              </a:lnTo>
                              <a:lnTo>
                                <a:pt x="2673" y="9476"/>
                              </a:lnTo>
                              <a:lnTo>
                                <a:pt x="2747" y="9468"/>
                              </a:lnTo>
                              <a:lnTo>
                                <a:pt x="2821" y="9458"/>
                              </a:lnTo>
                              <a:lnTo>
                                <a:pt x="2894" y="9447"/>
                              </a:lnTo>
                              <a:lnTo>
                                <a:pt x="2967" y="9435"/>
                              </a:lnTo>
                              <a:lnTo>
                                <a:pt x="3040" y="9421"/>
                              </a:lnTo>
                              <a:lnTo>
                                <a:pt x="3112" y="9407"/>
                              </a:lnTo>
                              <a:lnTo>
                                <a:pt x="3184" y="9392"/>
                              </a:lnTo>
                              <a:lnTo>
                                <a:pt x="3255" y="9375"/>
                              </a:lnTo>
                              <a:lnTo>
                                <a:pt x="3326" y="9358"/>
                              </a:lnTo>
                              <a:lnTo>
                                <a:pt x="3397" y="9339"/>
                              </a:lnTo>
                              <a:lnTo>
                                <a:pt x="3467" y="9319"/>
                              </a:lnTo>
                              <a:lnTo>
                                <a:pt x="3537" y="9298"/>
                              </a:lnTo>
                              <a:lnTo>
                                <a:pt x="3606" y="9277"/>
                              </a:lnTo>
                              <a:lnTo>
                                <a:pt x="3675" y="9254"/>
                              </a:lnTo>
                              <a:lnTo>
                                <a:pt x="3743" y="9230"/>
                              </a:lnTo>
                              <a:lnTo>
                                <a:pt x="3811" y="9205"/>
                              </a:lnTo>
                              <a:lnTo>
                                <a:pt x="3878" y="9179"/>
                              </a:lnTo>
                              <a:lnTo>
                                <a:pt x="3945" y="9153"/>
                              </a:lnTo>
                              <a:lnTo>
                                <a:pt x="4012" y="9125"/>
                              </a:lnTo>
                              <a:lnTo>
                                <a:pt x="4078" y="9096"/>
                              </a:lnTo>
                              <a:lnTo>
                                <a:pt x="4143" y="9066"/>
                              </a:lnTo>
                              <a:lnTo>
                                <a:pt x="4208" y="9036"/>
                              </a:lnTo>
                              <a:lnTo>
                                <a:pt x="4272" y="9004"/>
                              </a:lnTo>
                              <a:lnTo>
                                <a:pt x="4336" y="8972"/>
                              </a:lnTo>
                              <a:lnTo>
                                <a:pt x="4399" y="8938"/>
                              </a:lnTo>
                              <a:lnTo>
                                <a:pt x="4461" y="8904"/>
                              </a:lnTo>
                              <a:lnTo>
                                <a:pt x="4523" y="8868"/>
                              </a:lnTo>
                              <a:lnTo>
                                <a:pt x="4585" y="8832"/>
                              </a:lnTo>
                              <a:lnTo>
                                <a:pt x="4646" y="8795"/>
                              </a:lnTo>
                              <a:lnTo>
                                <a:pt x="4706" y="8757"/>
                              </a:lnTo>
                              <a:lnTo>
                                <a:pt x="4766" y="8718"/>
                              </a:lnTo>
                              <a:lnTo>
                                <a:pt x="4825" y="8679"/>
                              </a:lnTo>
                              <a:lnTo>
                                <a:pt x="4883" y="8638"/>
                              </a:lnTo>
                              <a:lnTo>
                                <a:pt x="4941" y="8597"/>
                              </a:lnTo>
                              <a:lnTo>
                                <a:pt x="4998" y="8555"/>
                              </a:lnTo>
                              <a:lnTo>
                                <a:pt x="5054" y="8511"/>
                              </a:lnTo>
                              <a:lnTo>
                                <a:pt x="5110" y="8468"/>
                              </a:lnTo>
                              <a:lnTo>
                                <a:pt x="5165" y="8423"/>
                              </a:lnTo>
                              <a:lnTo>
                                <a:pt x="5219" y="8377"/>
                              </a:lnTo>
                              <a:lnTo>
                                <a:pt x="5273" y="8331"/>
                              </a:lnTo>
                              <a:lnTo>
                                <a:pt x="5326" y="8284"/>
                              </a:lnTo>
                              <a:lnTo>
                                <a:pt x="5378" y="8236"/>
                              </a:lnTo>
                              <a:lnTo>
                                <a:pt x="5430" y="8188"/>
                              </a:lnTo>
                              <a:lnTo>
                                <a:pt x="5481" y="8138"/>
                              </a:lnTo>
                              <a:lnTo>
                                <a:pt x="5531" y="8088"/>
                              </a:lnTo>
                              <a:lnTo>
                                <a:pt x="5580" y="8037"/>
                              </a:lnTo>
                              <a:lnTo>
                                <a:pt x="5629" y="7986"/>
                              </a:lnTo>
                              <a:lnTo>
                                <a:pt x="5677" y="7933"/>
                              </a:lnTo>
                              <a:lnTo>
                                <a:pt x="5724" y="7880"/>
                              </a:lnTo>
                              <a:lnTo>
                                <a:pt x="5770" y="7827"/>
                              </a:lnTo>
                              <a:lnTo>
                                <a:pt x="5816" y="7772"/>
                              </a:lnTo>
                              <a:lnTo>
                                <a:pt x="5860" y="7717"/>
                              </a:lnTo>
                              <a:lnTo>
                                <a:pt x="5904" y="7662"/>
                              </a:lnTo>
                              <a:lnTo>
                                <a:pt x="5947" y="7605"/>
                              </a:lnTo>
                              <a:lnTo>
                                <a:pt x="5989" y="7548"/>
                              </a:lnTo>
                              <a:lnTo>
                                <a:pt x="6031" y="7490"/>
                              </a:lnTo>
                              <a:lnTo>
                                <a:pt x="6071" y="7432"/>
                              </a:lnTo>
                              <a:lnTo>
                                <a:pt x="6111" y="7373"/>
                              </a:lnTo>
                              <a:lnTo>
                                <a:pt x="6150" y="7313"/>
                              </a:lnTo>
                              <a:lnTo>
                                <a:pt x="6188" y="7253"/>
                              </a:lnTo>
                              <a:lnTo>
                                <a:pt x="6225" y="7192"/>
                              </a:lnTo>
                              <a:lnTo>
                                <a:pt x="6261" y="7131"/>
                              </a:lnTo>
                              <a:lnTo>
                                <a:pt x="6296" y="7069"/>
                              </a:lnTo>
                              <a:lnTo>
                                <a:pt x="6331" y="7006"/>
                              </a:lnTo>
                              <a:lnTo>
                                <a:pt x="6364" y="6943"/>
                              </a:lnTo>
                              <a:lnTo>
                                <a:pt x="6397" y="6879"/>
                              </a:lnTo>
                              <a:lnTo>
                                <a:pt x="6428" y="6815"/>
                              </a:lnTo>
                              <a:lnTo>
                                <a:pt x="6459" y="6750"/>
                              </a:lnTo>
                              <a:lnTo>
                                <a:pt x="6489" y="6685"/>
                              </a:lnTo>
                              <a:lnTo>
                                <a:pt x="6518" y="6619"/>
                              </a:lnTo>
                              <a:lnTo>
                                <a:pt x="6545" y="6553"/>
                              </a:lnTo>
                              <a:lnTo>
                                <a:pt x="6572" y="6486"/>
                              </a:lnTo>
                              <a:lnTo>
                                <a:pt x="6598" y="6418"/>
                              </a:lnTo>
                              <a:lnTo>
                                <a:pt x="6623" y="6351"/>
                              </a:lnTo>
                              <a:lnTo>
                                <a:pt x="6647" y="6282"/>
                              </a:lnTo>
                              <a:lnTo>
                                <a:pt x="6669" y="6213"/>
                              </a:lnTo>
                              <a:lnTo>
                                <a:pt x="6691" y="6144"/>
                              </a:lnTo>
                              <a:lnTo>
                                <a:pt x="6712" y="6074"/>
                              </a:lnTo>
                              <a:lnTo>
                                <a:pt x="6732" y="6004"/>
                              </a:lnTo>
                              <a:lnTo>
                                <a:pt x="6750" y="5934"/>
                              </a:lnTo>
                              <a:lnTo>
                                <a:pt x="6768" y="5863"/>
                              </a:lnTo>
                              <a:lnTo>
                                <a:pt x="6784" y="5791"/>
                              </a:lnTo>
                              <a:lnTo>
                                <a:pt x="6800" y="5719"/>
                              </a:lnTo>
                              <a:lnTo>
                                <a:pt x="6814" y="5647"/>
                              </a:lnTo>
                              <a:lnTo>
                                <a:pt x="6827" y="5575"/>
                              </a:lnTo>
                              <a:lnTo>
                                <a:pt x="6839" y="5501"/>
                              </a:lnTo>
                              <a:lnTo>
                                <a:pt x="6850" y="5428"/>
                              </a:lnTo>
                              <a:lnTo>
                                <a:pt x="6860" y="5354"/>
                              </a:lnTo>
                              <a:lnTo>
                                <a:pt x="6869" y="5280"/>
                              </a:lnTo>
                              <a:lnTo>
                                <a:pt x="6877" y="5206"/>
                              </a:lnTo>
                              <a:lnTo>
                                <a:pt x="6883" y="5131"/>
                              </a:lnTo>
                              <a:lnTo>
                                <a:pt x="6889" y="5056"/>
                              </a:lnTo>
                              <a:lnTo>
                                <a:pt x="6893" y="4981"/>
                              </a:lnTo>
                              <a:lnTo>
                                <a:pt x="6896" y="4905"/>
                              </a:lnTo>
                              <a:lnTo>
                                <a:pt x="6897" y="4829"/>
                              </a:lnTo>
                              <a:lnTo>
                                <a:pt x="6898" y="4752"/>
                              </a:lnTo>
                              <a:lnTo>
                                <a:pt x="6897" y="4676"/>
                              </a:lnTo>
                              <a:lnTo>
                                <a:pt x="6896" y="4600"/>
                              </a:lnTo>
                              <a:lnTo>
                                <a:pt x="6893" y="4524"/>
                              </a:lnTo>
                              <a:lnTo>
                                <a:pt x="6889" y="4449"/>
                              </a:lnTo>
                              <a:lnTo>
                                <a:pt x="6883" y="4374"/>
                              </a:lnTo>
                              <a:lnTo>
                                <a:pt x="6877" y="4299"/>
                              </a:lnTo>
                              <a:lnTo>
                                <a:pt x="6869" y="4225"/>
                              </a:lnTo>
                              <a:lnTo>
                                <a:pt x="6860" y="4151"/>
                              </a:lnTo>
                              <a:lnTo>
                                <a:pt x="6850" y="4077"/>
                              </a:lnTo>
                              <a:lnTo>
                                <a:pt x="6839" y="4003"/>
                              </a:lnTo>
                              <a:lnTo>
                                <a:pt x="6827" y="3930"/>
                              </a:lnTo>
                              <a:lnTo>
                                <a:pt x="6814" y="3858"/>
                              </a:lnTo>
                              <a:lnTo>
                                <a:pt x="6800" y="3786"/>
                              </a:lnTo>
                              <a:lnTo>
                                <a:pt x="6784" y="3714"/>
                              </a:lnTo>
                              <a:lnTo>
                                <a:pt x="6768" y="3642"/>
                              </a:lnTo>
                              <a:lnTo>
                                <a:pt x="6750" y="3571"/>
                              </a:lnTo>
                              <a:lnTo>
                                <a:pt x="6732" y="3501"/>
                              </a:lnTo>
                              <a:lnTo>
                                <a:pt x="6712" y="3431"/>
                              </a:lnTo>
                              <a:lnTo>
                                <a:pt x="6691" y="3361"/>
                              </a:lnTo>
                              <a:lnTo>
                                <a:pt x="6669" y="3292"/>
                              </a:lnTo>
                              <a:lnTo>
                                <a:pt x="6647" y="3223"/>
                              </a:lnTo>
                              <a:lnTo>
                                <a:pt x="6623" y="3154"/>
                              </a:lnTo>
                              <a:lnTo>
                                <a:pt x="6598" y="3086"/>
                              </a:lnTo>
                              <a:lnTo>
                                <a:pt x="6572" y="3019"/>
                              </a:lnTo>
                              <a:lnTo>
                                <a:pt x="6545" y="2952"/>
                              </a:lnTo>
                              <a:lnTo>
                                <a:pt x="6518" y="2886"/>
                              </a:lnTo>
                              <a:lnTo>
                                <a:pt x="6489" y="2820"/>
                              </a:lnTo>
                              <a:lnTo>
                                <a:pt x="6459" y="2755"/>
                              </a:lnTo>
                              <a:lnTo>
                                <a:pt x="6428" y="2690"/>
                              </a:lnTo>
                              <a:lnTo>
                                <a:pt x="6397" y="2626"/>
                              </a:lnTo>
                              <a:lnTo>
                                <a:pt x="6364" y="2562"/>
                              </a:lnTo>
                              <a:lnTo>
                                <a:pt x="6331" y="2499"/>
                              </a:lnTo>
                              <a:lnTo>
                                <a:pt x="6296" y="2436"/>
                              </a:lnTo>
                              <a:lnTo>
                                <a:pt x="6261" y="2374"/>
                              </a:lnTo>
                              <a:lnTo>
                                <a:pt x="6225" y="2313"/>
                              </a:lnTo>
                              <a:lnTo>
                                <a:pt x="6188" y="2252"/>
                              </a:lnTo>
                              <a:lnTo>
                                <a:pt x="6150" y="2192"/>
                              </a:lnTo>
                              <a:lnTo>
                                <a:pt x="6111" y="2132"/>
                              </a:lnTo>
                              <a:lnTo>
                                <a:pt x="6071" y="2073"/>
                              </a:lnTo>
                              <a:lnTo>
                                <a:pt x="6031" y="2015"/>
                              </a:lnTo>
                              <a:lnTo>
                                <a:pt x="5989" y="1957"/>
                              </a:lnTo>
                              <a:lnTo>
                                <a:pt x="5947" y="1900"/>
                              </a:lnTo>
                              <a:lnTo>
                                <a:pt x="5904" y="1843"/>
                              </a:lnTo>
                              <a:lnTo>
                                <a:pt x="5860" y="1788"/>
                              </a:lnTo>
                              <a:lnTo>
                                <a:pt x="5816" y="1733"/>
                              </a:lnTo>
                              <a:lnTo>
                                <a:pt x="5770" y="1678"/>
                              </a:lnTo>
                              <a:lnTo>
                                <a:pt x="5724" y="1624"/>
                              </a:lnTo>
                              <a:lnTo>
                                <a:pt x="5677" y="1571"/>
                              </a:lnTo>
                              <a:lnTo>
                                <a:pt x="5629" y="1519"/>
                              </a:lnTo>
                              <a:lnTo>
                                <a:pt x="5580" y="1468"/>
                              </a:lnTo>
                              <a:lnTo>
                                <a:pt x="5531" y="1417"/>
                              </a:lnTo>
                              <a:lnTo>
                                <a:pt x="5481" y="1367"/>
                              </a:lnTo>
                              <a:lnTo>
                                <a:pt x="5430" y="1317"/>
                              </a:lnTo>
                              <a:lnTo>
                                <a:pt x="5378" y="1269"/>
                              </a:lnTo>
                              <a:lnTo>
                                <a:pt x="5326" y="1221"/>
                              </a:lnTo>
                              <a:lnTo>
                                <a:pt x="5273" y="1174"/>
                              </a:lnTo>
                              <a:lnTo>
                                <a:pt x="5219" y="1128"/>
                              </a:lnTo>
                              <a:lnTo>
                                <a:pt x="5165" y="1082"/>
                              </a:lnTo>
                              <a:lnTo>
                                <a:pt x="5110" y="1037"/>
                              </a:lnTo>
                              <a:lnTo>
                                <a:pt x="5054" y="993"/>
                              </a:lnTo>
                              <a:lnTo>
                                <a:pt x="4998" y="950"/>
                              </a:lnTo>
                              <a:lnTo>
                                <a:pt x="4941" y="908"/>
                              </a:lnTo>
                              <a:lnTo>
                                <a:pt x="4883" y="867"/>
                              </a:lnTo>
                              <a:lnTo>
                                <a:pt x="4825" y="826"/>
                              </a:lnTo>
                              <a:lnTo>
                                <a:pt x="4766" y="787"/>
                              </a:lnTo>
                              <a:lnTo>
                                <a:pt x="4706" y="748"/>
                              </a:lnTo>
                              <a:lnTo>
                                <a:pt x="4646" y="710"/>
                              </a:lnTo>
                              <a:lnTo>
                                <a:pt x="4585" y="673"/>
                              </a:lnTo>
                              <a:lnTo>
                                <a:pt x="4523" y="636"/>
                              </a:lnTo>
                              <a:lnTo>
                                <a:pt x="4461" y="601"/>
                              </a:lnTo>
                              <a:lnTo>
                                <a:pt x="4399" y="567"/>
                              </a:lnTo>
                              <a:lnTo>
                                <a:pt x="4336" y="533"/>
                              </a:lnTo>
                              <a:lnTo>
                                <a:pt x="4272" y="501"/>
                              </a:lnTo>
                              <a:lnTo>
                                <a:pt x="4208" y="469"/>
                              </a:lnTo>
                              <a:lnTo>
                                <a:pt x="4143" y="439"/>
                              </a:lnTo>
                              <a:lnTo>
                                <a:pt x="4078" y="409"/>
                              </a:lnTo>
                              <a:lnTo>
                                <a:pt x="4012" y="380"/>
                              </a:lnTo>
                              <a:lnTo>
                                <a:pt x="3945" y="352"/>
                              </a:lnTo>
                              <a:lnTo>
                                <a:pt x="3878" y="325"/>
                              </a:lnTo>
                              <a:lnTo>
                                <a:pt x="3811" y="300"/>
                              </a:lnTo>
                              <a:lnTo>
                                <a:pt x="3743" y="275"/>
                              </a:lnTo>
                              <a:lnTo>
                                <a:pt x="3675" y="251"/>
                              </a:lnTo>
                              <a:lnTo>
                                <a:pt x="3606" y="228"/>
                              </a:lnTo>
                              <a:lnTo>
                                <a:pt x="3537" y="207"/>
                              </a:lnTo>
                              <a:lnTo>
                                <a:pt x="3467" y="186"/>
                              </a:lnTo>
                              <a:lnTo>
                                <a:pt x="3397" y="166"/>
                              </a:lnTo>
                              <a:lnTo>
                                <a:pt x="3326" y="147"/>
                              </a:lnTo>
                              <a:lnTo>
                                <a:pt x="3255" y="130"/>
                              </a:lnTo>
                              <a:lnTo>
                                <a:pt x="3184" y="113"/>
                              </a:lnTo>
                              <a:lnTo>
                                <a:pt x="3112" y="98"/>
                              </a:lnTo>
                              <a:lnTo>
                                <a:pt x="3040" y="84"/>
                              </a:lnTo>
                              <a:lnTo>
                                <a:pt x="2967" y="70"/>
                              </a:lnTo>
                              <a:lnTo>
                                <a:pt x="2894" y="58"/>
                              </a:lnTo>
                              <a:lnTo>
                                <a:pt x="2821" y="47"/>
                              </a:lnTo>
                              <a:lnTo>
                                <a:pt x="2747" y="37"/>
                              </a:lnTo>
                              <a:lnTo>
                                <a:pt x="2673" y="28"/>
                              </a:lnTo>
                              <a:lnTo>
                                <a:pt x="2598" y="21"/>
                              </a:lnTo>
                              <a:lnTo>
                                <a:pt x="2524" y="14"/>
                              </a:lnTo>
                              <a:lnTo>
                                <a:pt x="2449" y="9"/>
                              </a:lnTo>
                              <a:lnTo>
                                <a:pt x="2373" y="5"/>
                              </a:lnTo>
                              <a:lnTo>
                                <a:pt x="2297" y="2"/>
                              </a:lnTo>
                              <a:lnTo>
                                <a:pt x="2221" y="0"/>
                              </a:lnTo>
                              <a:lnTo>
                                <a:pt x="2145"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A2EF9" id="docshape312" o:spid="_x0000_s1026" style="position:absolute;margin-left:0;margin-top:332.6pt;width:344.95pt;height:475.3pt;z-index:1577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899,95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" path="m2145,r-82,l1980,2r-81,4l1817,11r-81,6l1655,24r-80,9l1495,44r-79,11l1336,68r-78,14l1180,98r-78,16l1025,132r-77,20l872,172r-76,22l721,217r-75,24l572,266r-73,27l426,320r-73,29l281,379r-71,31l139,442,69,476,,510,,2282r33,-28l66,2227r67,-53l197,2126r65,-45l327,2036r67,-42l461,1953r68,-39l598,1877r69,-35l737,1808r71,-32l880,1746r72,-29l1024,1690r74,-24l1172,1642r74,-21l1321,1602r76,-18l1473,1568r76,-14l1626,1542r77,-10l1781,1523r78,-6l1937,1512r79,-3l2095,1508r87,1l2270,1513r88,6l2445,1527r88,11l2611,1549r77,13l2764,1577r77,17l2916,1612r75,21l3065,1654r73,24l3211,1703r72,27l3354,1759r71,30l3494,1821r69,34l3631,1890r67,37l3764,1965r65,40l3893,2047r64,43l4019,2135r61,46l4140,2228r59,50l4257,2328r57,52l4370,2434r55,55l4478,2545r52,58l4581,2662r50,61l4680,2785r46,63l4772,2912r43,64l4857,3042r41,66l4936,3175r37,68l5008,3312r34,69l5074,3451r30,71l5132,3593r27,72l5184,3737r23,73l5228,3884r20,74l5265,4032r17,75l5296,4182r12,76l5319,4334r9,76l5335,4486r5,77l5344,4640r1,77l5345,4795r-2,78l5339,4950r-6,78l5325,5106r-9,78l5307,5249r-11,64l5610,5465r42,27l5684,5528r22,44l5716,5622r-3,49l5671,5758,4435,6606r-77,30l4330,6638r-21,-1l4248,6620r-57,-42l4157,6526r-15,-62l4035,5018r3,-50l4080,4881r80,-54l4208,4817r49,3l4305,4835r229,110l4539,4867r3,-78l4542,4711r-2,-78l4535,4556r-7,-77l4518,4403r-12,-77l4492,4251r-17,-75l4456,4102r-22,-74l4410,3955r-26,-73l4355,3811r-31,-71l4291,3670r-36,-69l4217,3533r-40,-67l4134,3400r-45,-65l4042,3272r-49,-63l3942,3149r-52,-58l3836,3034r-55,-54l3724,2927r-59,-50l3605,2828r-61,-46l3481,2737r-64,-42l3352,2655r-66,-39l3219,2580r-69,-33l3080,2515r-70,-30l2938,2458r-73,-25l2792,2411r-74,-21l2642,2372r-75,-16l2490,2343r-77,-11l2335,2323r-79,-6l2178,2313r-80,-1l2018,2313r-81,4l1858,2324r-79,9l1700,2344r-78,14l1545,2375r-77,19l1393,2415r-75,24l1243,2466r-73,29l1098,2526r-72,34l956,2596r-70,38l818,2675r-67,43l685,2764r-65,48l557,2861r-60,51l438,2965r-56,54l327,3075r-53,58l223,3192r-49,60l128,3314r-45,64l40,3442,,3509,,5995r37,61l76,6116r41,60l161,6234r48,62l260,6356r52,59l366,6471r56,55l479,6578r58,51l597,6677r61,47l721,6768r64,43l850,6851r66,38l984,6925r68,34l1122,6990r71,30l1264,7047r73,25l1410,7095r75,20l1560,7133r76,16l1712,7162r77,11l1867,7182r79,6l2025,7192r79,1l2185,7192r80,-4l2345,7181r79,-9l2502,7161r78,-14l2657,7130r77,-19l2810,7090r75,-24l2959,7039r73,-29l3105,6979r71,-34l3247,6909r69,-38l3384,6830r67,-43l3517,6741r65,-48l3609,6676r29,-12l3669,6656r32,-3l3746,6659r79,39l4106,7058r33,68l4145,7163r-1,39l4122,7270r-45,55l4004,7380r-65,46l3873,7470r-66,42l3740,7553r-68,38l3603,7629r-69,35l3464,7698r-71,32l3322,7760r-72,28l3177,7815r-73,25l3030,7863r-75,21l2880,7903r-75,18l2729,7937r-76,14l2576,7963r-77,10l2421,7982r-78,6l2265,7993r-78,3l2108,7997r-88,-1l1933,7992r-88,-6l1757,7978r-88,-11l1588,7955r-81,-14l1427,7926r-79,-18l1269,7888r-78,-22l1114,7843r-77,-25l962,7790r-75,-29l813,7730r-74,-32l667,7663r-71,-36l526,7589r-70,-40l388,7508r-68,-43l254,7420r-65,-47l125,7325,62,7275,,7224,,8995r69,34l139,9063r71,32l281,9126r72,30l426,9185r73,27l572,9239r74,25l721,9288r75,23l872,9333r76,20l1025,9373r77,18l1180,9407r78,16l1336,9437r80,13l1495,9461r80,11l1655,9480r81,8l1817,9494r82,5l1980,9503r83,2l2145,9505r76,l2297,9503r76,-3l2449,9496r75,-5l2598,9484r75,-8l2747,9468r74,-10l2894,9447r73,-12l3040,9421r72,-14l3184,9392r71,-17l3326,9358r71,-19l3467,9319r70,-21l3606,9277r69,-23l3743,9230r68,-25l3878,9179r67,-26l4012,9125r66,-29l4143,9066r65,-30l4272,9004r64,-32l4399,8938r62,-34l4523,8868r62,-36l4646,8795r60,-38l4766,8718r59,-39l4883,8638r58,-41l4998,8555r56,-44l5110,8468r55,-45l5219,8377r54,-46l5326,8284r52,-48l5430,8188r51,-50l5531,8088r49,-51l5629,7986r48,-53l5724,7880r46,-53l5816,7772r44,-55l5904,7662r43,-57l5989,7548r42,-58l6071,7432r40,-59l6150,7313r38,-60l6225,7192r36,-61l6296,7069r35,-63l6364,6943r33,-64l6428,6815r31,-65l6489,6685r29,-66l6545,6553r27,-67l6598,6418r25,-67l6647,6282r22,-69l6691,6144r21,-70l6732,6004r18,-70l6768,5863r16,-72l6800,5719r14,-72l6827,5575r12,-74l6850,5428r10,-74l6869,5280r8,-74l6883,5131r6,-75l6893,4981r3,-76l6897,4829r1,-77l6897,4676r-1,-76l6893,4524r-4,-75l6883,4374r-6,-75l6869,4225r-9,-74l6850,4077r-11,-74l6827,3930r-13,-72l6800,3786r-16,-72l6768,3642r-18,-71l6732,3501r-20,-70l6691,3361r-22,-69l6647,3223r-24,-69l6598,3086r-26,-67l6545,2952r-27,-66l6489,2820r-30,-65l6428,2690r-31,-64l6364,2562r-33,-63l6296,2436r-35,-62l6225,2313r-37,-61l6150,2192r-39,-60l6071,2073r-40,-58l5989,1957r-42,-57l5904,1843r-44,-55l5816,1733r-46,-55l5724,1624r-47,-53l5629,1519r-49,-51l5531,1417r-50,-50l5430,1317r-52,-48l5326,1221r-53,-47l5219,1128r-54,-46l5110,1037r-56,-44l4998,950r-57,-42l4883,867r-58,-41l4766,787r-60,-39l4646,710r-61,-37l4523,636r-62,-35l4399,567r-63,-34l4272,501r-64,-32l4143,439r-65,-30l4012,380r-67,-28l3878,325r-67,-25l3743,275r-68,-24l3606,228r-69,-21l3467,186r-70,-20l3326,147r-71,-17l3184,113,3112,98,3040,84,2967,70,2894,58,2821,47,2747,37r-74,-9l2598,21r-74,-7l2449,9,2373,5,2297,2,2221,r-76,xe" stroked="f">
                <v:fill opacity="13107f"/>
                <v:path arrowok="t" o:connecttype="custom" o:connectlocs="899160,4258945;410210,4377055;0,5673090;379730,5415915;838835,5241290;1330325,5181600;1851660,5247640;2305685,5424170;2703195,5702300;3030220,6073140;3258820,6505575;3377565,6976110;3381375,7466330;3601085,7880350;2564130,7378700;2882900,7165975;2783840,6689090;2535555,6261735;2169795,5935345;1725930,5741670;1229995,5695315;742950,5808345;315595,6073140;0,6452235;267970,8368030;668020,8642985;1136015,8778875;1638300,8762365;2105660,8587105;2428875,8477250;2417445,8994140;1971040,9202420;1487805,9296400;956945,9266555;469265,9112250;39370,8843645;363220,10090785;848360,10216515;1362075,10259695;1837690,10222865;2289810,10114915;2712720,9941560;3100705,9709150;3448050,9423400;3749040,9089390;3997960,8712835;4189730,8299450;4318000,7855585;4377055,7386955;4361815,6906895;4274820,6447155;4120515,6014720;3905250,5615940;3634740,5255260;3314065,4940300;2950210,4674870;2547620,4465320;2112010,4317365;1649730,4237355" o:connectangles="0,0,0,0,0,0,0,0,0,0,0,0,0,0,0,0,0,0,0,0,0,0,0,0,0,0,0,0,0,0,0,0,0,0,0,0,0,0,0,0,0,0,0,0,0,0,0,0,0,0,0,0,0,0,0,0,0,0,0"/>
                <w10:wrap anchorx="page" anchory="page"/>
              </v:shape>
            </w:pict>
          </mc:Fallback>
        </mc:AlternateContent>
      </w:r>
      <w:bookmarkStart w:id="18" w:name="_bookmark14"/>
      <w:bookmarkEnd w:id="18"/>
      <w:r w:rsidR="00161BAF">
        <w:rPr>
          <w:color w:val="FFFFFF"/>
        </w:rPr>
        <w:t>Datblygu cynaliadwy</w:t>
      </w:r>
    </w:p>
    <w:p w14:paraId="6D5BA0A6" w14:textId="77777777" w:rsidR="000252AC" w:rsidRDefault="000252AC">
      <w:pPr>
        <w:spacing w:line="237" w:lineRule="auto"/>
        <w:sectPr w:rsidR="000252AC">
          <w:headerReference w:type="default" r:id="rId95"/>
          <w:footerReference w:type="default" r:id="rId96"/>
          <w:pgSz w:w="11910" w:h="16840"/>
          <w:pgMar w:top="260" w:right="0" w:bottom="280" w:left="460" w:header="0" w:footer="0" w:gutter="0"/>
          <w:cols w:space="720"/>
        </w:sectPr>
      </w:pPr>
    </w:p>
    <w:p w14:paraId="6F2EF544" w14:textId="77777777" w:rsidR="000252AC" w:rsidRDefault="000252AC">
      <w:pPr>
        <w:pStyle w:val="BodyText"/>
        <w:rPr>
          <w:sz w:val="20"/>
        </w:rPr>
      </w:pPr>
    </w:p>
    <w:p w14:paraId="7784205F" w14:textId="77777777" w:rsidR="000252AC" w:rsidRDefault="000252AC">
      <w:pPr>
        <w:pStyle w:val="BodyText"/>
        <w:rPr>
          <w:sz w:val="19"/>
        </w:rPr>
      </w:pPr>
    </w:p>
    <w:p w14:paraId="22DAC14B" w14:textId="77777777" w:rsidR="000252AC" w:rsidRDefault="00161BAF">
      <w:pPr>
        <w:pStyle w:val="Heading2"/>
      </w:pPr>
      <w:bookmarkStart w:id="19" w:name="_bookmark15"/>
      <w:bookmarkEnd w:id="19"/>
      <w:r>
        <w:rPr>
          <w:color w:val="743958"/>
        </w:rPr>
        <w:t>Llesiant Cenedlaethau'r Dyfodol</w:t>
      </w:r>
    </w:p>
    <w:p w14:paraId="3D361990" w14:textId="77777777" w:rsidR="000252AC" w:rsidRDefault="00DB7BE8">
      <w:pPr>
        <w:pStyle w:val="BodyText"/>
        <w:spacing w:before="256" w:line="237" w:lineRule="auto"/>
        <w:ind w:left="220" w:right="6621"/>
      </w:pPr>
      <w:r>
        <w:rPr>
          <w:noProof/>
        </w:rPr>
        <mc:AlternateContent>
          <mc:Choice Requires="wpg">
            <w:drawing>
              <wp:anchor distT="0" distB="0" distL="114300" distR="114300" simplePos="0" relativeHeight="15780352" behindDoc="0" locked="0" layoutInCell="1" allowOverlap="1" wp14:anchorId="624B68CF" wp14:editId="142996E2">
                <wp:simplePos x="0" y="0"/>
                <wp:positionH relativeFrom="page">
                  <wp:posOffset>3928533</wp:posOffset>
                </wp:positionH>
                <wp:positionV relativeFrom="paragraph">
                  <wp:posOffset>565785</wp:posOffset>
                </wp:positionV>
                <wp:extent cx="3586422" cy="3284855"/>
                <wp:effectExtent l="0" t="0" r="0" b="4445"/>
                <wp:wrapNone/>
                <wp:docPr id="92"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6422" cy="3284855"/>
                          <a:chOff x="6052" y="311"/>
                          <a:chExt cx="5173" cy="5173"/>
                        </a:xfrm>
                      </wpg:grpSpPr>
                      <pic:pic xmlns:pic="http://schemas.openxmlformats.org/drawingml/2006/picture">
                        <pic:nvPicPr>
                          <pic:cNvPr id="93" name="docshape321"/>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8134" y="1824"/>
                            <a:ext cx="412" cy="313"/>
                          </a:xfrm>
                          <a:prstGeom prst="rect">
                            <a:avLst/>
                          </a:prstGeom>
                          <a:noFill/>
                          <a:extLst>
                            <a:ext uri="{909E8E84-426E-40DD-AFC4-6F175D3DCCD1}">
                              <a14:hiddenFill xmlns:a14="http://schemas.microsoft.com/office/drawing/2010/main">
                                <a:solidFill>
                                  <a:srgbClr val="FFFFFF"/>
                                </a:solidFill>
                              </a14:hiddenFill>
                            </a:ext>
                          </a:extLst>
                        </pic:spPr>
                      </pic:pic>
                      <wps:wsp>
                        <wps:cNvPr id="94" name="docshape322"/>
                        <wps:cNvSpPr>
                          <a:spLocks/>
                        </wps:cNvSpPr>
                        <wps:spPr bwMode="auto">
                          <a:xfrm>
                            <a:off x="7719" y="1903"/>
                            <a:ext cx="1708" cy="2031"/>
                          </a:xfrm>
                          <a:custGeom>
                            <a:avLst/>
                            <a:gdLst>
                              <a:gd name="T0" fmla="+- 0 7730 7719"/>
                              <a:gd name="T1" fmla="*/ T0 w 1708"/>
                              <a:gd name="T2" fmla="+- 0 3443 1904"/>
                              <a:gd name="T3" fmla="*/ 3443 h 2031"/>
                              <a:gd name="T4" fmla="+- 0 7758 7719"/>
                              <a:gd name="T5" fmla="*/ T4 w 1708"/>
                              <a:gd name="T6" fmla="+- 0 3582 1904"/>
                              <a:gd name="T7" fmla="*/ 3582 h 2031"/>
                              <a:gd name="T8" fmla="+- 0 8136 7719"/>
                              <a:gd name="T9" fmla="*/ T8 w 1708"/>
                              <a:gd name="T10" fmla="+- 0 3674 1904"/>
                              <a:gd name="T11" fmla="*/ 3674 h 2031"/>
                              <a:gd name="T12" fmla="+- 0 9392 7719"/>
                              <a:gd name="T13" fmla="*/ T12 w 1708"/>
                              <a:gd name="T14" fmla="+- 0 3473 1904"/>
                              <a:gd name="T15" fmla="*/ 3473 h 2031"/>
                              <a:gd name="T16" fmla="+- 0 9270 7719"/>
                              <a:gd name="T17" fmla="*/ T16 w 1708"/>
                              <a:gd name="T18" fmla="+- 0 3384 1904"/>
                              <a:gd name="T19" fmla="*/ 3384 h 2031"/>
                              <a:gd name="T20" fmla="+- 0 9172 7719"/>
                              <a:gd name="T21" fmla="*/ T20 w 1708"/>
                              <a:gd name="T22" fmla="+- 0 3325 1904"/>
                              <a:gd name="T23" fmla="*/ 3325 h 2031"/>
                              <a:gd name="T24" fmla="+- 0 9129 7719"/>
                              <a:gd name="T25" fmla="*/ T24 w 1708"/>
                              <a:gd name="T26" fmla="+- 0 3213 1904"/>
                              <a:gd name="T27" fmla="*/ 3213 h 2031"/>
                              <a:gd name="T28" fmla="+- 0 9152 7719"/>
                              <a:gd name="T29" fmla="*/ T28 w 1708"/>
                              <a:gd name="T30" fmla="+- 0 3161 1904"/>
                              <a:gd name="T31" fmla="*/ 3161 h 2031"/>
                              <a:gd name="T32" fmla="+- 0 9168 7719"/>
                              <a:gd name="T33" fmla="*/ T32 w 1708"/>
                              <a:gd name="T34" fmla="+- 0 3076 1904"/>
                              <a:gd name="T35" fmla="*/ 3076 h 2031"/>
                              <a:gd name="T36" fmla="+- 0 9231 7719"/>
                              <a:gd name="T37" fmla="*/ T36 w 1708"/>
                              <a:gd name="T38" fmla="+- 0 3037 1904"/>
                              <a:gd name="T39" fmla="*/ 3037 h 2031"/>
                              <a:gd name="T40" fmla="+- 0 9232 7719"/>
                              <a:gd name="T41" fmla="*/ T40 w 1708"/>
                              <a:gd name="T42" fmla="+- 0 2967 1904"/>
                              <a:gd name="T43" fmla="*/ 2967 h 2031"/>
                              <a:gd name="T44" fmla="+- 0 9068 7719"/>
                              <a:gd name="T45" fmla="*/ T44 w 1708"/>
                              <a:gd name="T46" fmla="+- 0 2857 1904"/>
                              <a:gd name="T47" fmla="*/ 2857 h 2031"/>
                              <a:gd name="T48" fmla="+- 0 9211 7719"/>
                              <a:gd name="T49" fmla="*/ T48 w 1708"/>
                              <a:gd name="T50" fmla="+- 0 2765 1904"/>
                              <a:gd name="T51" fmla="*/ 2765 h 2031"/>
                              <a:gd name="T52" fmla="+- 0 9153 7719"/>
                              <a:gd name="T53" fmla="*/ T52 w 1708"/>
                              <a:gd name="T54" fmla="+- 0 2758 1904"/>
                              <a:gd name="T55" fmla="*/ 2758 h 2031"/>
                              <a:gd name="T56" fmla="+- 0 9128 7719"/>
                              <a:gd name="T57" fmla="*/ T56 w 1708"/>
                              <a:gd name="T58" fmla="+- 0 2732 1904"/>
                              <a:gd name="T59" fmla="*/ 2732 h 2031"/>
                              <a:gd name="T60" fmla="+- 0 9162 7719"/>
                              <a:gd name="T61" fmla="*/ T60 w 1708"/>
                              <a:gd name="T62" fmla="+- 0 2655 1904"/>
                              <a:gd name="T63" fmla="*/ 2655 h 2031"/>
                              <a:gd name="T64" fmla="+- 0 9200 7719"/>
                              <a:gd name="T65" fmla="*/ T64 w 1708"/>
                              <a:gd name="T66" fmla="+- 0 2573 1904"/>
                              <a:gd name="T67" fmla="*/ 2573 h 2031"/>
                              <a:gd name="T68" fmla="+- 0 9200 7719"/>
                              <a:gd name="T69" fmla="*/ T68 w 1708"/>
                              <a:gd name="T70" fmla="+- 0 2525 1904"/>
                              <a:gd name="T71" fmla="*/ 2525 h 2031"/>
                              <a:gd name="T72" fmla="+- 0 9108 7719"/>
                              <a:gd name="T73" fmla="*/ T72 w 1708"/>
                              <a:gd name="T74" fmla="+- 0 2451 1904"/>
                              <a:gd name="T75" fmla="*/ 2451 h 2031"/>
                              <a:gd name="T76" fmla="+- 0 9137 7719"/>
                              <a:gd name="T77" fmla="*/ T76 w 1708"/>
                              <a:gd name="T78" fmla="+- 0 2385 1904"/>
                              <a:gd name="T79" fmla="*/ 2385 h 2031"/>
                              <a:gd name="T80" fmla="+- 0 9241 7719"/>
                              <a:gd name="T81" fmla="*/ T80 w 1708"/>
                              <a:gd name="T82" fmla="+- 0 2338 1904"/>
                              <a:gd name="T83" fmla="*/ 2338 h 2031"/>
                              <a:gd name="T84" fmla="+- 0 9361 7719"/>
                              <a:gd name="T85" fmla="*/ T84 w 1708"/>
                              <a:gd name="T86" fmla="+- 0 2366 1904"/>
                              <a:gd name="T87" fmla="*/ 2366 h 2031"/>
                              <a:gd name="T88" fmla="+- 0 9322 7719"/>
                              <a:gd name="T89" fmla="*/ T88 w 1708"/>
                              <a:gd name="T90" fmla="+- 0 2287 1904"/>
                              <a:gd name="T91" fmla="*/ 2287 h 2031"/>
                              <a:gd name="T92" fmla="+- 0 9231 7719"/>
                              <a:gd name="T93" fmla="*/ T92 w 1708"/>
                              <a:gd name="T94" fmla="+- 0 2119 1904"/>
                              <a:gd name="T95" fmla="*/ 2119 h 2031"/>
                              <a:gd name="T96" fmla="+- 0 9151 7719"/>
                              <a:gd name="T97" fmla="*/ T96 w 1708"/>
                              <a:gd name="T98" fmla="+- 0 2002 1904"/>
                              <a:gd name="T99" fmla="*/ 2002 h 2031"/>
                              <a:gd name="T100" fmla="+- 0 8824 7719"/>
                              <a:gd name="T101" fmla="*/ T100 w 1708"/>
                              <a:gd name="T102" fmla="+- 0 1970 1904"/>
                              <a:gd name="T103" fmla="*/ 1970 h 2031"/>
                              <a:gd name="T104" fmla="+- 0 8679 7719"/>
                              <a:gd name="T105" fmla="*/ T104 w 1708"/>
                              <a:gd name="T106" fmla="+- 0 1970 1904"/>
                              <a:gd name="T107" fmla="*/ 1970 h 2031"/>
                              <a:gd name="T108" fmla="+- 0 8446 7719"/>
                              <a:gd name="T109" fmla="*/ T108 w 1708"/>
                              <a:gd name="T110" fmla="+- 0 2063 1904"/>
                              <a:gd name="T111" fmla="*/ 2063 h 2031"/>
                              <a:gd name="T112" fmla="+- 0 8355 7719"/>
                              <a:gd name="T113" fmla="*/ T112 w 1708"/>
                              <a:gd name="T114" fmla="+- 0 2168 1904"/>
                              <a:gd name="T115" fmla="*/ 2168 h 2031"/>
                              <a:gd name="T116" fmla="+- 0 8095 7719"/>
                              <a:gd name="T117" fmla="*/ T116 w 1708"/>
                              <a:gd name="T118" fmla="+- 0 2473 1904"/>
                              <a:gd name="T119" fmla="*/ 2473 h 2031"/>
                              <a:gd name="T120" fmla="+- 0 8197 7719"/>
                              <a:gd name="T121" fmla="*/ T120 w 1708"/>
                              <a:gd name="T122" fmla="+- 0 2465 1904"/>
                              <a:gd name="T123" fmla="*/ 2465 h 2031"/>
                              <a:gd name="T124" fmla="+- 0 8271 7719"/>
                              <a:gd name="T125" fmla="*/ T124 w 1708"/>
                              <a:gd name="T126" fmla="+- 0 2432 1904"/>
                              <a:gd name="T127" fmla="*/ 2432 h 2031"/>
                              <a:gd name="T128" fmla="+- 0 8516 7719"/>
                              <a:gd name="T129" fmla="*/ T128 w 1708"/>
                              <a:gd name="T130" fmla="+- 0 2358 1904"/>
                              <a:gd name="T131" fmla="*/ 2358 h 2031"/>
                              <a:gd name="T132" fmla="+- 0 8480 7719"/>
                              <a:gd name="T133" fmla="*/ T132 w 1708"/>
                              <a:gd name="T134" fmla="+- 0 2461 1904"/>
                              <a:gd name="T135" fmla="*/ 2461 h 2031"/>
                              <a:gd name="T136" fmla="+- 0 8532 7719"/>
                              <a:gd name="T137" fmla="*/ T136 w 1708"/>
                              <a:gd name="T138" fmla="+- 0 2604 1904"/>
                              <a:gd name="T139" fmla="*/ 2604 h 2031"/>
                              <a:gd name="T140" fmla="+- 0 8573 7719"/>
                              <a:gd name="T141" fmla="*/ T140 w 1708"/>
                              <a:gd name="T142" fmla="+- 0 2767 1904"/>
                              <a:gd name="T143" fmla="*/ 2767 h 2031"/>
                              <a:gd name="T144" fmla="+- 0 8503 7719"/>
                              <a:gd name="T145" fmla="*/ T144 w 1708"/>
                              <a:gd name="T146" fmla="+- 0 2933 1904"/>
                              <a:gd name="T147" fmla="*/ 2933 h 2031"/>
                              <a:gd name="T148" fmla="+- 0 8259 7719"/>
                              <a:gd name="T149" fmla="*/ T148 w 1708"/>
                              <a:gd name="T150" fmla="+- 0 3161 1904"/>
                              <a:gd name="T151" fmla="*/ 3161 h 2031"/>
                              <a:gd name="T152" fmla="+- 0 8043 7719"/>
                              <a:gd name="T153" fmla="*/ T152 w 1708"/>
                              <a:gd name="T154" fmla="+- 0 3258 1904"/>
                              <a:gd name="T155" fmla="*/ 3258 h 2031"/>
                              <a:gd name="T156" fmla="+- 0 7907 7719"/>
                              <a:gd name="T157" fmla="*/ T156 w 1708"/>
                              <a:gd name="T158" fmla="+- 0 3279 1904"/>
                              <a:gd name="T159" fmla="*/ 3279 h 2031"/>
                              <a:gd name="T160" fmla="+- 0 7781 7719"/>
                              <a:gd name="T161" fmla="*/ T160 w 1708"/>
                              <a:gd name="T162" fmla="+- 0 3391 1904"/>
                              <a:gd name="T163" fmla="*/ 3391 h 2031"/>
                              <a:gd name="T164" fmla="+- 0 7792 7719"/>
                              <a:gd name="T165" fmla="*/ T164 w 1708"/>
                              <a:gd name="T166" fmla="+- 0 3440 1904"/>
                              <a:gd name="T167" fmla="*/ 3440 h 2031"/>
                              <a:gd name="T168" fmla="+- 0 7850 7719"/>
                              <a:gd name="T169" fmla="*/ T168 w 1708"/>
                              <a:gd name="T170" fmla="+- 0 3549 1904"/>
                              <a:gd name="T171" fmla="*/ 3549 h 2031"/>
                              <a:gd name="T172" fmla="+- 0 7836 7719"/>
                              <a:gd name="T173" fmla="*/ T172 w 1708"/>
                              <a:gd name="T174" fmla="+- 0 3600 1904"/>
                              <a:gd name="T175" fmla="*/ 3600 h 2031"/>
                              <a:gd name="T176" fmla="+- 0 8026 7719"/>
                              <a:gd name="T177" fmla="*/ T176 w 1708"/>
                              <a:gd name="T178" fmla="+- 0 3529 1904"/>
                              <a:gd name="T179" fmla="*/ 3529 h 2031"/>
                              <a:gd name="T180" fmla="+- 0 7957 7719"/>
                              <a:gd name="T181" fmla="*/ T180 w 1708"/>
                              <a:gd name="T182" fmla="+- 0 3626 1904"/>
                              <a:gd name="T183" fmla="*/ 3626 h 2031"/>
                              <a:gd name="T184" fmla="+- 0 7912 7719"/>
                              <a:gd name="T185" fmla="*/ T184 w 1708"/>
                              <a:gd name="T186" fmla="+- 0 3688 1904"/>
                              <a:gd name="T187" fmla="*/ 3688 h 2031"/>
                              <a:gd name="T188" fmla="+- 0 8093 7719"/>
                              <a:gd name="T189" fmla="*/ T188 w 1708"/>
                              <a:gd name="T190" fmla="+- 0 3670 1904"/>
                              <a:gd name="T191" fmla="*/ 3670 h 2031"/>
                              <a:gd name="T192" fmla="+- 0 8210 7719"/>
                              <a:gd name="T193" fmla="*/ T192 w 1708"/>
                              <a:gd name="T194" fmla="+- 0 3572 1904"/>
                              <a:gd name="T195" fmla="*/ 3572 h 2031"/>
                              <a:gd name="T196" fmla="+- 0 8333 7719"/>
                              <a:gd name="T197" fmla="*/ T196 w 1708"/>
                              <a:gd name="T198" fmla="+- 0 3538 1904"/>
                              <a:gd name="T199" fmla="*/ 3538 h 2031"/>
                              <a:gd name="T200" fmla="+- 0 8359 7719"/>
                              <a:gd name="T201" fmla="*/ T200 w 1708"/>
                              <a:gd name="T202" fmla="+- 0 3590 1904"/>
                              <a:gd name="T203" fmla="*/ 3590 h 2031"/>
                              <a:gd name="T204" fmla="+- 0 8528 7719"/>
                              <a:gd name="T205" fmla="*/ T204 w 1708"/>
                              <a:gd name="T206" fmla="+- 0 3639 1904"/>
                              <a:gd name="T207" fmla="*/ 3639 h 2031"/>
                              <a:gd name="T208" fmla="+- 0 8413 7719"/>
                              <a:gd name="T209" fmla="*/ T208 w 1708"/>
                              <a:gd name="T210" fmla="+- 0 3688 1904"/>
                              <a:gd name="T211" fmla="*/ 3688 h 2031"/>
                              <a:gd name="T212" fmla="+- 0 8448 7719"/>
                              <a:gd name="T213" fmla="*/ T212 w 1708"/>
                              <a:gd name="T214" fmla="+- 0 3767 1904"/>
                              <a:gd name="T215" fmla="*/ 3767 h 2031"/>
                              <a:gd name="T216" fmla="+- 0 8537 7719"/>
                              <a:gd name="T217" fmla="*/ T216 w 1708"/>
                              <a:gd name="T218" fmla="+- 0 3749 1904"/>
                              <a:gd name="T219" fmla="*/ 3749 h 2031"/>
                              <a:gd name="T220" fmla="+- 0 8573 7719"/>
                              <a:gd name="T221" fmla="*/ T220 w 1708"/>
                              <a:gd name="T222" fmla="+- 0 3725 1904"/>
                              <a:gd name="T223" fmla="*/ 3725 h 2031"/>
                              <a:gd name="T224" fmla="+- 0 8725 7719"/>
                              <a:gd name="T225" fmla="*/ T224 w 1708"/>
                              <a:gd name="T226" fmla="+- 0 3770 1904"/>
                              <a:gd name="T227" fmla="*/ 3770 h 2031"/>
                              <a:gd name="T228" fmla="+- 0 8863 7719"/>
                              <a:gd name="T229" fmla="*/ T228 w 1708"/>
                              <a:gd name="T230" fmla="+- 0 3919 1904"/>
                              <a:gd name="T231" fmla="*/ 3919 h 2031"/>
                              <a:gd name="T232" fmla="+- 0 9121 7719"/>
                              <a:gd name="T233" fmla="*/ T232 w 1708"/>
                              <a:gd name="T234" fmla="+- 0 3836 1904"/>
                              <a:gd name="T235" fmla="*/ 3836 h 2031"/>
                              <a:gd name="T236" fmla="+- 0 9320 7719"/>
                              <a:gd name="T237" fmla="*/ T236 w 1708"/>
                              <a:gd name="T238" fmla="+- 0 3761 1904"/>
                              <a:gd name="T239" fmla="*/ 3761 h 2031"/>
                              <a:gd name="T240" fmla="+- 0 9417 7719"/>
                              <a:gd name="T241" fmla="*/ T240 w 1708"/>
                              <a:gd name="T242" fmla="+- 0 3639 1904"/>
                              <a:gd name="T243" fmla="*/ 3639 h 2031"/>
                              <a:gd name="T244" fmla="+- 0 9405 7719"/>
                              <a:gd name="T245" fmla="*/ T244 w 1708"/>
                              <a:gd name="T246" fmla="+- 0 3540 1904"/>
                              <a:gd name="T247" fmla="*/ 3540 h 20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08" h="2031">
                                <a:moveTo>
                                  <a:pt x="12" y="1531"/>
                                </a:moveTo>
                                <a:lnTo>
                                  <a:pt x="10" y="1529"/>
                                </a:lnTo>
                                <a:lnTo>
                                  <a:pt x="6" y="1528"/>
                                </a:lnTo>
                                <a:lnTo>
                                  <a:pt x="1" y="1533"/>
                                </a:lnTo>
                                <a:lnTo>
                                  <a:pt x="3" y="1539"/>
                                </a:lnTo>
                                <a:lnTo>
                                  <a:pt x="1" y="1542"/>
                                </a:lnTo>
                                <a:lnTo>
                                  <a:pt x="0" y="1550"/>
                                </a:lnTo>
                                <a:lnTo>
                                  <a:pt x="4" y="1552"/>
                                </a:lnTo>
                                <a:lnTo>
                                  <a:pt x="5" y="1554"/>
                                </a:lnTo>
                                <a:lnTo>
                                  <a:pt x="5" y="1555"/>
                                </a:lnTo>
                                <a:lnTo>
                                  <a:pt x="8" y="1553"/>
                                </a:lnTo>
                                <a:lnTo>
                                  <a:pt x="11" y="1547"/>
                                </a:lnTo>
                                <a:lnTo>
                                  <a:pt x="11" y="1539"/>
                                </a:lnTo>
                                <a:lnTo>
                                  <a:pt x="12" y="1531"/>
                                </a:lnTo>
                                <a:close/>
                                <a:moveTo>
                                  <a:pt x="50" y="1674"/>
                                </a:moveTo>
                                <a:lnTo>
                                  <a:pt x="44" y="1671"/>
                                </a:lnTo>
                                <a:lnTo>
                                  <a:pt x="36" y="1666"/>
                                </a:lnTo>
                                <a:lnTo>
                                  <a:pt x="26" y="1669"/>
                                </a:lnTo>
                                <a:lnTo>
                                  <a:pt x="23" y="1672"/>
                                </a:lnTo>
                                <a:lnTo>
                                  <a:pt x="26" y="1678"/>
                                </a:lnTo>
                                <a:lnTo>
                                  <a:pt x="29" y="1679"/>
                                </a:lnTo>
                                <a:lnTo>
                                  <a:pt x="32" y="1680"/>
                                </a:lnTo>
                                <a:lnTo>
                                  <a:pt x="31" y="1682"/>
                                </a:lnTo>
                                <a:lnTo>
                                  <a:pt x="32" y="1683"/>
                                </a:lnTo>
                                <a:lnTo>
                                  <a:pt x="38" y="1681"/>
                                </a:lnTo>
                                <a:lnTo>
                                  <a:pt x="39" y="1678"/>
                                </a:lnTo>
                                <a:lnTo>
                                  <a:pt x="44" y="1679"/>
                                </a:lnTo>
                                <a:lnTo>
                                  <a:pt x="50" y="1674"/>
                                </a:lnTo>
                                <a:close/>
                                <a:moveTo>
                                  <a:pt x="361" y="617"/>
                                </a:moveTo>
                                <a:lnTo>
                                  <a:pt x="359" y="613"/>
                                </a:lnTo>
                                <a:lnTo>
                                  <a:pt x="352" y="612"/>
                                </a:lnTo>
                                <a:lnTo>
                                  <a:pt x="347" y="626"/>
                                </a:lnTo>
                                <a:lnTo>
                                  <a:pt x="346" y="635"/>
                                </a:lnTo>
                                <a:lnTo>
                                  <a:pt x="350" y="629"/>
                                </a:lnTo>
                                <a:lnTo>
                                  <a:pt x="353" y="628"/>
                                </a:lnTo>
                                <a:lnTo>
                                  <a:pt x="357" y="627"/>
                                </a:lnTo>
                                <a:lnTo>
                                  <a:pt x="361" y="617"/>
                                </a:lnTo>
                                <a:close/>
                                <a:moveTo>
                                  <a:pt x="425" y="1775"/>
                                </a:moveTo>
                                <a:lnTo>
                                  <a:pt x="417" y="1770"/>
                                </a:lnTo>
                                <a:lnTo>
                                  <a:pt x="407" y="1768"/>
                                </a:lnTo>
                                <a:lnTo>
                                  <a:pt x="406" y="1772"/>
                                </a:lnTo>
                                <a:lnTo>
                                  <a:pt x="408" y="1777"/>
                                </a:lnTo>
                                <a:lnTo>
                                  <a:pt x="410" y="1778"/>
                                </a:lnTo>
                                <a:lnTo>
                                  <a:pt x="413" y="1777"/>
                                </a:lnTo>
                                <a:lnTo>
                                  <a:pt x="417" y="1782"/>
                                </a:lnTo>
                                <a:lnTo>
                                  <a:pt x="423" y="1781"/>
                                </a:lnTo>
                                <a:lnTo>
                                  <a:pt x="425" y="1775"/>
                                </a:lnTo>
                                <a:close/>
                                <a:moveTo>
                                  <a:pt x="1708" y="1586"/>
                                </a:moveTo>
                                <a:lnTo>
                                  <a:pt x="1700" y="1590"/>
                                </a:lnTo>
                                <a:lnTo>
                                  <a:pt x="1688" y="1582"/>
                                </a:lnTo>
                                <a:lnTo>
                                  <a:pt x="1677" y="1571"/>
                                </a:lnTo>
                                <a:lnTo>
                                  <a:pt x="1673" y="1569"/>
                                </a:lnTo>
                                <a:lnTo>
                                  <a:pt x="1667" y="1568"/>
                                </a:lnTo>
                                <a:lnTo>
                                  <a:pt x="1656" y="1569"/>
                                </a:lnTo>
                                <a:lnTo>
                                  <a:pt x="1652" y="1567"/>
                                </a:lnTo>
                                <a:lnTo>
                                  <a:pt x="1649" y="1565"/>
                                </a:lnTo>
                                <a:lnTo>
                                  <a:pt x="1647" y="1562"/>
                                </a:lnTo>
                                <a:lnTo>
                                  <a:pt x="1645" y="1556"/>
                                </a:lnTo>
                                <a:lnTo>
                                  <a:pt x="1643" y="1553"/>
                                </a:lnTo>
                                <a:lnTo>
                                  <a:pt x="1635" y="1544"/>
                                </a:lnTo>
                                <a:lnTo>
                                  <a:pt x="1633" y="1540"/>
                                </a:lnTo>
                                <a:lnTo>
                                  <a:pt x="1626" y="1532"/>
                                </a:lnTo>
                                <a:lnTo>
                                  <a:pt x="1565" y="1476"/>
                                </a:lnTo>
                                <a:lnTo>
                                  <a:pt x="1558" y="1477"/>
                                </a:lnTo>
                                <a:lnTo>
                                  <a:pt x="1551" y="1480"/>
                                </a:lnTo>
                                <a:lnTo>
                                  <a:pt x="1532" y="1494"/>
                                </a:lnTo>
                                <a:lnTo>
                                  <a:pt x="1526" y="1497"/>
                                </a:lnTo>
                                <a:lnTo>
                                  <a:pt x="1521" y="1497"/>
                                </a:lnTo>
                                <a:lnTo>
                                  <a:pt x="1515" y="1497"/>
                                </a:lnTo>
                                <a:lnTo>
                                  <a:pt x="1509" y="1495"/>
                                </a:lnTo>
                                <a:lnTo>
                                  <a:pt x="1496" y="1483"/>
                                </a:lnTo>
                                <a:lnTo>
                                  <a:pt x="1492" y="1478"/>
                                </a:lnTo>
                                <a:lnTo>
                                  <a:pt x="1490" y="1474"/>
                                </a:lnTo>
                                <a:lnTo>
                                  <a:pt x="1489" y="1466"/>
                                </a:lnTo>
                                <a:lnTo>
                                  <a:pt x="1488" y="1463"/>
                                </a:lnTo>
                                <a:lnTo>
                                  <a:pt x="1485" y="1458"/>
                                </a:lnTo>
                                <a:lnTo>
                                  <a:pt x="1467" y="1441"/>
                                </a:lnTo>
                                <a:lnTo>
                                  <a:pt x="1453" y="1421"/>
                                </a:lnTo>
                                <a:lnTo>
                                  <a:pt x="1434" y="1387"/>
                                </a:lnTo>
                                <a:lnTo>
                                  <a:pt x="1433" y="1381"/>
                                </a:lnTo>
                                <a:lnTo>
                                  <a:pt x="1432" y="1373"/>
                                </a:lnTo>
                                <a:lnTo>
                                  <a:pt x="1433" y="1368"/>
                                </a:lnTo>
                                <a:lnTo>
                                  <a:pt x="1433" y="1360"/>
                                </a:lnTo>
                                <a:lnTo>
                                  <a:pt x="1431" y="1355"/>
                                </a:lnTo>
                                <a:lnTo>
                                  <a:pt x="1429" y="1351"/>
                                </a:lnTo>
                                <a:lnTo>
                                  <a:pt x="1418" y="1339"/>
                                </a:lnTo>
                                <a:lnTo>
                                  <a:pt x="1412" y="1334"/>
                                </a:lnTo>
                                <a:lnTo>
                                  <a:pt x="1408" y="1332"/>
                                </a:lnTo>
                                <a:lnTo>
                                  <a:pt x="1407" y="1329"/>
                                </a:lnTo>
                                <a:lnTo>
                                  <a:pt x="1406" y="1326"/>
                                </a:lnTo>
                                <a:lnTo>
                                  <a:pt x="1410" y="1309"/>
                                </a:lnTo>
                                <a:lnTo>
                                  <a:pt x="1413" y="1300"/>
                                </a:lnTo>
                                <a:lnTo>
                                  <a:pt x="1415" y="1296"/>
                                </a:lnTo>
                                <a:lnTo>
                                  <a:pt x="1417" y="1293"/>
                                </a:lnTo>
                                <a:lnTo>
                                  <a:pt x="1420" y="1291"/>
                                </a:lnTo>
                                <a:lnTo>
                                  <a:pt x="1421" y="1289"/>
                                </a:lnTo>
                                <a:lnTo>
                                  <a:pt x="1421" y="1288"/>
                                </a:lnTo>
                                <a:lnTo>
                                  <a:pt x="1411" y="1282"/>
                                </a:lnTo>
                                <a:lnTo>
                                  <a:pt x="1406" y="1276"/>
                                </a:lnTo>
                                <a:lnTo>
                                  <a:pt x="1406" y="1272"/>
                                </a:lnTo>
                                <a:lnTo>
                                  <a:pt x="1407" y="1269"/>
                                </a:lnTo>
                                <a:lnTo>
                                  <a:pt x="1413" y="1265"/>
                                </a:lnTo>
                                <a:lnTo>
                                  <a:pt x="1430" y="1260"/>
                                </a:lnTo>
                                <a:lnTo>
                                  <a:pt x="1433" y="1257"/>
                                </a:lnTo>
                                <a:lnTo>
                                  <a:pt x="1435" y="1253"/>
                                </a:lnTo>
                                <a:lnTo>
                                  <a:pt x="1437" y="1247"/>
                                </a:lnTo>
                                <a:lnTo>
                                  <a:pt x="1436" y="1244"/>
                                </a:lnTo>
                                <a:lnTo>
                                  <a:pt x="1433" y="1243"/>
                                </a:lnTo>
                                <a:lnTo>
                                  <a:pt x="1430" y="1244"/>
                                </a:lnTo>
                                <a:lnTo>
                                  <a:pt x="1426" y="1244"/>
                                </a:lnTo>
                                <a:lnTo>
                                  <a:pt x="1422" y="1242"/>
                                </a:lnTo>
                                <a:lnTo>
                                  <a:pt x="1417" y="1236"/>
                                </a:lnTo>
                                <a:lnTo>
                                  <a:pt x="1416" y="1231"/>
                                </a:lnTo>
                                <a:lnTo>
                                  <a:pt x="1417" y="1227"/>
                                </a:lnTo>
                                <a:lnTo>
                                  <a:pt x="1442" y="1190"/>
                                </a:lnTo>
                                <a:lnTo>
                                  <a:pt x="1446" y="1183"/>
                                </a:lnTo>
                                <a:lnTo>
                                  <a:pt x="1449" y="1172"/>
                                </a:lnTo>
                                <a:lnTo>
                                  <a:pt x="1451" y="1168"/>
                                </a:lnTo>
                                <a:lnTo>
                                  <a:pt x="1452" y="1165"/>
                                </a:lnTo>
                                <a:lnTo>
                                  <a:pt x="1455" y="1163"/>
                                </a:lnTo>
                                <a:lnTo>
                                  <a:pt x="1464" y="1158"/>
                                </a:lnTo>
                                <a:lnTo>
                                  <a:pt x="1466" y="1156"/>
                                </a:lnTo>
                                <a:lnTo>
                                  <a:pt x="1468" y="1153"/>
                                </a:lnTo>
                                <a:lnTo>
                                  <a:pt x="1473" y="1146"/>
                                </a:lnTo>
                                <a:lnTo>
                                  <a:pt x="1474" y="1144"/>
                                </a:lnTo>
                                <a:lnTo>
                                  <a:pt x="1477" y="1142"/>
                                </a:lnTo>
                                <a:lnTo>
                                  <a:pt x="1483" y="1140"/>
                                </a:lnTo>
                                <a:lnTo>
                                  <a:pt x="1505" y="1139"/>
                                </a:lnTo>
                                <a:lnTo>
                                  <a:pt x="1509" y="1137"/>
                                </a:lnTo>
                                <a:lnTo>
                                  <a:pt x="1512" y="1133"/>
                                </a:lnTo>
                                <a:lnTo>
                                  <a:pt x="1512" y="1130"/>
                                </a:lnTo>
                                <a:lnTo>
                                  <a:pt x="1511" y="1127"/>
                                </a:lnTo>
                                <a:lnTo>
                                  <a:pt x="1508" y="1125"/>
                                </a:lnTo>
                                <a:lnTo>
                                  <a:pt x="1492" y="1120"/>
                                </a:lnTo>
                                <a:lnTo>
                                  <a:pt x="1489" y="1117"/>
                                </a:lnTo>
                                <a:lnTo>
                                  <a:pt x="1487" y="1113"/>
                                </a:lnTo>
                                <a:lnTo>
                                  <a:pt x="1485" y="1100"/>
                                </a:lnTo>
                                <a:lnTo>
                                  <a:pt x="1487" y="1093"/>
                                </a:lnTo>
                                <a:lnTo>
                                  <a:pt x="1490" y="1086"/>
                                </a:lnTo>
                                <a:lnTo>
                                  <a:pt x="1495" y="1081"/>
                                </a:lnTo>
                                <a:lnTo>
                                  <a:pt x="1508" y="1073"/>
                                </a:lnTo>
                                <a:lnTo>
                                  <a:pt x="1512" y="1067"/>
                                </a:lnTo>
                                <a:lnTo>
                                  <a:pt x="1513" y="1063"/>
                                </a:lnTo>
                                <a:lnTo>
                                  <a:pt x="1512" y="1054"/>
                                </a:lnTo>
                                <a:lnTo>
                                  <a:pt x="1440" y="1048"/>
                                </a:lnTo>
                                <a:lnTo>
                                  <a:pt x="1436" y="1044"/>
                                </a:lnTo>
                                <a:lnTo>
                                  <a:pt x="1419" y="1026"/>
                                </a:lnTo>
                                <a:lnTo>
                                  <a:pt x="1397" y="1010"/>
                                </a:lnTo>
                                <a:lnTo>
                                  <a:pt x="1380" y="994"/>
                                </a:lnTo>
                                <a:lnTo>
                                  <a:pt x="1359" y="980"/>
                                </a:lnTo>
                                <a:lnTo>
                                  <a:pt x="1357" y="978"/>
                                </a:lnTo>
                                <a:lnTo>
                                  <a:pt x="1355" y="974"/>
                                </a:lnTo>
                                <a:lnTo>
                                  <a:pt x="1353" y="971"/>
                                </a:lnTo>
                                <a:lnTo>
                                  <a:pt x="1351" y="966"/>
                                </a:lnTo>
                                <a:lnTo>
                                  <a:pt x="1350" y="961"/>
                                </a:lnTo>
                                <a:lnTo>
                                  <a:pt x="1349" y="953"/>
                                </a:lnTo>
                                <a:lnTo>
                                  <a:pt x="1349" y="949"/>
                                </a:lnTo>
                                <a:lnTo>
                                  <a:pt x="1349" y="945"/>
                                </a:lnTo>
                                <a:lnTo>
                                  <a:pt x="1350" y="941"/>
                                </a:lnTo>
                                <a:lnTo>
                                  <a:pt x="1357" y="929"/>
                                </a:lnTo>
                                <a:lnTo>
                                  <a:pt x="1362" y="924"/>
                                </a:lnTo>
                                <a:lnTo>
                                  <a:pt x="1364" y="922"/>
                                </a:lnTo>
                                <a:lnTo>
                                  <a:pt x="1394" y="910"/>
                                </a:lnTo>
                                <a:lnTo>
                                  <a:pt x="1410" y="898"/>
                                </a:lnTo>
                                <a:lnTo>
                                  <a:pt x="1417" y="896"/>
                                </a:lnTo>
                                <a:lnTo>
                                  <a:pt x="1465" y="893"/>
                                </a:lnTo>
                                <a:lnTo>
                                  <a:pt x="1469" y="890"/>
                                </a:lnTo>
                                <a:lnTo>
                                  <a:pt x="1475" y="876"/>
                                </a:lnTo>
                                <a:lnTo>
                                  <a:pt x="1492" y="861"/>
                                </a:lnTo>
                                <a:lnTo>
                                  <a:pt x="1496" y="855"/>
                                </a:lnTo>
                                <a:lnTo>
                                  <a:pt x="1500" y="850"/>
                                </a:lnTo>
                                <a:lnTo>
                                  <a:pt x="1500" y="846"/>
                                </a:lnTo>
                                <a:lnTo>
                                  <a:pt x="1499" y="842"/>
                                </a:lnTo>
                                <a:lnTo>
                                  <a:pt x="1497" y="838"/>
                                </a:lnTo>
                                <a:lnTo>
                                  <a:pt x="1481" y="820"/>
                                </a:lnTo>
                                <a:lnTo>
                                  <a:pt x="1478" y="819"/>
                                </a:lnTo>
                                <a:lnTo>
                                  <a:pt x="1475" y="819"/>
                                </a:lnTo>
                                <a:lnTo>
                                  <a:pt x="1472" y="821"/>
                                </a:lnTo>
                                <a:lnTo>
                                  <a:pt x="1460" y="833"/>
                                </a:lnTo>
                                <a:lnTo>
                                  <a:pt x="1442" y="843"/>
                                </a:lnTo>
                                <a:lnTo>
                                  <a:pt x="1438" y="847"/>
                                </a:lnTo>
                                <a:lnTo>
                                  <a:pt x="1434" y="854"/>
                                </a:lnTo>
                                <a:lnTo>
                                  <a:pt x="1432" y="857"/>
                                </a:lnTo>
                                <a:lnTo>
                                  <a:pt x="1430" y="859"/>
                                </a:lnTo>
                                <a:lnTo>
                                  <a:pt x="1426" y="861"/>
                                </a:lnTo>
                                <a:lnTo>
                                  <a:pt x="1422" y="862"/>
                                </a:lnTo>
                                <a:lnTo>
                                  <a:pt x="1415" y="862"/>
                                </a:lnTo>
                                <a:lnTo>
                                  <a:pt x="1412" y="860"/>
                                </a:lnTo>
                                <a:lnTo>
                                  <a:pt x="1412" y="857"/>
                                </a:lnTo>
                                <a:lnTo>
                                  <a:pt x="1415" y="851"/>
                                </a:lnTo>
                                <a:lnTo>
                                  <a:pt x="1416" y="847"/>
                                </a:lnTo>
                                <a:lnTo>
                                  <a:pt x="1416" y="843"/>
                                </a:lnTo>
                                <a:lnTo>
                                  <a:pt x="1415" y="840"/>
                                </a:lnTo>
                                <a:lnTo>
                                  <a:pt x="1414" y="837"/>
                                </a:lnTo>
                                <a:lnTo>
                                  <a:pt x="1409" y="828"/>
                                </a:lnTo>
                                <a:lnTo>
                                  <a:pt x="1406" y="821"/>
                                </a:lnTo>
                                <a:lnTo>
                                  <a:pt x="1406" y="816"/>
                                </a:lnTo>
                                <a:lnTo>
                                  <a:pt x="1406" y="810"/>
                                </a:lnTo>
                                <a:lnTo>
                                  <a:pt x="1407" y="806"/>
                                </a:lnTo>
                                <a:lnTo>
                                  <a:pt x="1409" y="803"/>
                                </a:lnTo>
                                <a:lnTo>
                                  <a:pt x="1411" y="800"/>
                                </a:lnTo>
                                <a:lnTo>
                                  <a:pt x="1428" y="790"/>
                                </a:lnTo>
                                <a:lnTo>
                                  <a:pt x="1434" y="785"/>
                                </a:lnTo>
                                <a:lnTo>
                                  <a:pt x="1438" y="779"/>
                                </a:lnTo>
                                <a:lnTo>
                                  <a:pt x="1439" y="776"/>
                                </a:lnTo>
                                <a:lnTo>
                                  <a:pt x="1440" y="771"/>
                                </a:lnTo>
                                <a:lnTo>
                                  <a:pt x="1442" y="757"/>
                                </a:lnTo>
                                <a:lnTo>
                                  <a:pt x="1443" y="751"/>
                                </a:lnTo>
                                <a:lnTo>
                                  <a:pt x="1445" y="747"/>
                                </a:lnTo>
                                <a:lnTo>
                                  <a:pt x="1447" y="745"/>
                                </a:lnTo>
                                <a:lnTo>
                                  <a:pt x="1459" y="738"/>
                                </a:lnTo>
                                <a:lnTo>
                                  <a:pt x="1462" y="735"/>
                                </a:lnTo>
                                <a:lnTo>
                                  <a:pt x="1464" y="729"/>
                                </a:lnTo>
                                <a:lnTo>
                                  <a:pt x="1466" y="720"/>
                                </a:lnTo>
                                <a:lnTo>
                                  <a:pt x="1466" y="707"/>
                                </a:lnTo>
                                <a:lnTo>
                                  <a:pt x="1467" y="696"/>
                                </a:lnTo>
                                <a:lnTo>
                                  <a:pt x="1471" y="687"/>
                                </a:lnTo>
                                <a:lnTo>
                                  <a:pt x="1474" y="677"/>
                                </a:lnTo>
                                <a:lnTo>
                                  <a:pt x="1476" y="673"/>
                                </a:lnTo>
                                <a:lnTo>
                                  <a:pt x="1479" y="671"/>
                                </a:lnTo>
                                <a:lnTo>
                                  <a:pt x="1481" y="669"/>
                                </a:lnTo>
                                <a:lnTo>
                                  <a:pt x="1485" y="668"/>
                                </a:lnTo>
                                <a:lnTo>
                                  <a:pt x="1497" y="667"/>
                                </a:lnTo>
                                <a:lnTo>
                                  <a:pt x="1501" y="665"/>
                                </a:lnTo>
                                <a:lnTo>
                                  <a:pt x="1505" y="662"/>
                                </a:lnTo>
                                <a:lnTo>
                                  <a:pt x="1509" y="653"/>
                                </a:lnTo>
                                <a:lnTo>
                                  <a:pt x="1510" y="650"/>
                                </a:lnTo>
                                <a:lnTo>
                                  <a:pt x="1509" y="647"/>
                                </a:lnTo>
                                <a:lnTo>
                                  <a:pt x="1498" y="642"/>
                                </a:lnTo>
                                <a:lnTo>
                                  <a:pt x="1495" y="639"/>
                                </a:lnTo>
                                <a:lnTo>
                                  <a:pt x="1492" y="636"/>
                                </a:lnTo>
                                <a:lnTo>
                                  <a:pt x="1486" y="624"/>
                                </a:lnTo>
                                <a:lnTo>
                                  <a:pt x="1485" y="623"/>
                                </a:lnTo>
                                <a:lnTo>
                                  <a:pt x="1481" y="621"/>
                                </a:lnTo>
                                <a:lnTo>
                                  <a:pt x="1466" y="616"/>
                                </a:lnTo>
                                <a:lnTo>
                                  <a:pt x="1448" y="613"/>
                                </a:lnTo>
                                <a:lnTo>
                                  <a:pt x="1445" y="611"/>
                                </a:lnTo>
                                <a:lnTo>
                                  <a:pt x="1442" y="608"/>
                                </a:lnTo>
                                <a:lnTo>
                                  <a:pt x="1437" y="599"/>
                                </a:lnTo>
                                <a:lnTo>
                                  <a:pt x="1436" y="597"/>
                                </a:lnTo>
                                <a:lnTo>
                                  <a:pt x="1433" y="596"/>
                                </a:lnTo>
                                <a:lnTo>
                                  <a:pt x="1413" y="594"/>
                                </a:lnTo>
                                <a:lnTo>
                                  <a:pt x="1402" y="589"/>
                                </a:lnTo>
                                <a:lnTo>
                                  <a:pt x="1396" y="582"/>
                                </a:lnTo>
                                <a:lnTo>
                                  <a:pt x="1388" y="558"/>
                                </a:lnTo>
                                <a:lnTo>
                                  <a:pt x="1388" y="553"/>
                                </a:lnTo>
                                <a:lnTo>
                                  <a:pt x="1389" y="547"/>
                                </a:lnTo>
                                <a:lnTo>
                                  <a:pt x="1390" y="543"/>
                                </a:lnTo>
                                <a:lnTo>
                                  <a:pt x="1393" y="537"/>
                                </a:lnTo>
                                <a:lnTo>
                                  <a:pt x="1396" y="535"/>
                                </a:lnTo>
                                <a:lnTo>
                                  <a:pt x="1404" y="526"/>
                                </a:lnTo>
                                <a:lnTo>
                                  <a:pt x="1408" y="521"/>
                                </a:lnTo>
                                <a:lnTo>
                                  <a:pt x="1408" y="517"/>
                                </a:lnTo>
                                <a:lnTo>
                                  <a:pt x="1408" y="513"/>
                                </a:lnTo>
                                <a:lnTo>
                                  <a:pt x="1405" y="503"/>
                                </a:lnTo>
                                <a:lnTo>
                                  <a:pt x="1404" y="495"/>
                                </a:lnTo>
                                <a:lnTo>
                                  <a:pt x="1405" y="490"/>
                                </a:lnTo>
                                <a:lnTo>
                                  <a:pt x="1407" y="486"/>
                                </a:lnTo>
                                <a:lnTo>
                                  <a:pt x="1413" y="484"/>
                                </a:lnTo>
                                <a:lnTo>
                                  <a:pt x="1418" y="481"/>
                                </a:lnTo>
                                <a:lnTo>
                                  <a:pt x="1422" y="477"/>
                                </a:lnTo>
                                <a:lnTo>
                                  <a:pt x="1427" y="465"/>
                                </a:lnTo>
                                <a:lnTo>
                                  <a:pt x="1430" y="460"/>
                                </a:lnTo>
                                <a:lnTo>
                                  <a:pt x="1434" y="455"/>
                                </a:lnTo>
                                <a:lnTo>
                                  <a:pt x="1442" y="449"/>
                                </a:lnTo>
                                <a:lnTo>
                                  <a:pt x="1448" y="447"/>
                                </a:lnTo>
                                <a:lnTo>
                                  <a:pt x="1450" y="446"/>
                                </a:lnTo>
                                <a:lnTo>
                                  <a:pt x="1482" y="422"/>
                                </a:lnTo>
                                <a:lnTo>
                                  <a:pt x="1489" y="418"/>
                                </a:lnTo>
                                <a:lnTo>
                                  <a:pt x="1501" y="418"/>
                                </a:lnTo>
                                <a:lnTo>
                                  <a:pt x="1508" y="420"/>
                                </a:lnTo>
                                <a:lnTo>
                                  <a:pt x="1511" y="421"/>
                                </a:lnTo>
                                <a:lnTo>
                                  <a:pt x="1522" y="434"/>
                                </a:lnTo>
                                <a:lnTo>
                                  <a:pt x="1524" y="436"/>
                                </a:lnTo>
                                <a:lnTo>
                                  <a:pt x="1527" y="438"/>
                                </a:lnTo>
                                <a:lnTo>
                                  <a:pt x="1531" y="439"/>
                                </a:lnTo>
                                <a:lnTo>
                                  <a:pt x="1537" y="438"/>
                                </a:lnTo>
                                <a:lnTo>
                                  <a:pt x="1562" y="431"/>
                                </a:lnTo>
                                <a:lnTo>
                                  <a:pt x="1570" y="431"/>
                                </a:lnTo>
                                <a:lnTo>
                                  <a:pt x="1577" y="433"/>
                                </a:lnTo>
                                <a:lnTo>
                                  <a:pt x="1581" y="435"/>
                                </a:lnTo>
                                <a:lnTo>
                                  <a:pt x="1614" y="470"/>
                                </a:lnTo>
                                <a:lnTo>
                                  <a:pt x="1618" y="472"/>
                                </a:lnTo>
                                <a:lnTo>
                                  <a:pt x="1624" y="473"/>
                                </a:lnTo>
                                <a:lnTo>
                                  <a:pt x="1629" y="472"/>
                                </a:lnTo>
                                <a:lnTo>
                                  <a:pt x="1642" y="462"/>
                                </a:lnTo>
                                <a:lnTo>
                                  <a:pt x="1648" y="459"/>
                                </a:lnTo>
                                <a:lnTo>
                                  <a:pt x="1657" y="457"/>
                                </a:lnTo>
                                <a:lnTo>
                                  <a:pt x="1661" y="455"/>
                                </a:lnTo>
                                <a:lnTo>
                                  <a:pt x="1663" y="451"/>
                                </a:lnTo>
                                <a:lnTo>
                                  <a:pt x="1664" y="447"/>
                                </a:lnTo>
                                <a:lnTo>
                                  <a:pt x="1664" y="430"/>
                                </a:lnTo>
                                <a:lnTo>
                                  <a:pt x="1663" y="426"/>
                                </a:lnTo>
                                <a:lnTo>
                                  <a:pt x="1662" y="423"/>
                                </a:lnTo>
                                <a:lnTo>
                                  <a:pt x="1658" y="413"/>
                                </a:lnTo>
                                <a:lnTo>
                                  <a:pt x="1657" y="404"/>
                                </a:lnTo>
                                <a:lnTo>
                                  <a:pt x="1631" y="389"/>
                                </a:lnTo>
                                <a:lnTo>
                                  <a:pt x="1607" y="385"/>
                                </a:lnTo>
                                <a:lnTo>
                                  <a:pt x="1603" y="383"/>
                                </a:lnTo>
                                <a:lnTo>
                                  <a:pt x="1599" y="380"/>
                                </a:lnTo>
                                <a:lnTo>
                                  <a:pt x="1595" y="369"/>
                                </a:lnTo>
                                <a:lnTo>
                                  <a:pt x="1579" y="351"/>
                                </a:lnTo>
                                <a:lnTo>
                                  <a:pt x="1576" y="345"/>
                                </a:lnTo>
                                <a:lnTo>
                                  <a:pt x="1575" y="340"/>
                                </a:lnTo>
                                <a:lnTo>
                                  <a:pt x="1575" y="332"/>
                                </a:lnTo>
                                <a:lnTo>
                                  <a:pt x="1571" y="314"/>
                                </a:lnTo>
                                <a:lnTo>
                                  <a:pt x="1566" y="300"/>
                                </a:lnTo>
                                <a:lnTo>
                                  <a:pt x="1549" y="262"/>
                                </a:lnTo>
                                <a:lnTo>
                                  <a:pt x="1546" y="257"/>
                                </a:lnTo>
                                <a:lnTo>
                                  <a:pt x="1515" y="224"/>
                                </a:lnTo>
                                <a:lnTo>
                                  <a:pt x="1512" y="218"/>
                                </a:lnTo>
                                <a:lnTo>
                                  <a:pt x="1512" y="215"/>
                                </a:lnTo>
                                <a:lnTo>
                                  <a:pt x="1513" y="211"/>
                                </a:lnTo>
                                <a:lnTo>
                                  <a:pt x="1515" y="209"/>
                                </a:lnTo>
                                <a:lnTo>
                                  <a:pt x="1538" y="194"/>
                                </a:lnTo>
                                <a:lnTo>
                                  <a:pt x="1540" y="191"/>
                                </a:lnTo>
                                <a:lnTo>
                                  <a:pt x="1541" y="186"/>
                                </a:lnTo>
                                <a:lnTo>
                                  <a:pt x="1539" y="177"/>
                                </a:lnTo>
                                <a:lnTo>
                                  <a:pt x="1536" y="171"/>
                                </a:lnTo>
                                <a:lnTo>
                                  <a:pt x="1534" y="166"/>
                                </a:lnTo>
                                <a:lnTo>
                                  <a:pt x="1513" y="143"/>
                                </a:lnTo>
                                <a:lnTo>
                                  <a:pt x="1472" y="110"/>
                                </a:lnTo>
                                <a:lnTo>
                                  <a:pt x="1466" y="108"/>
                                </a:lnTo>
                                <a:lnTo>
                                  <a:pt x="1442" y="103"/>
                                </a:lnTo>
                                <a:lnTo>
                                  <a:pt x="1432" y="98"/>
                                </a:lnTo>
                                <a:lnTo>
                                  <a:pt x="1432" y="119"/>
                                </a:lnTo>
                                <a:lnTo>
                                  <a:pt x="1430" y="123"/>
                                </a:lnTo>
                                <a:lnTo>
                                  <a:pt x="1425" y="118"/>
                                </a:lnTo>
                                <a:lnTo>
                                  <a:pt x="1417" y="105"/>
                                </a:lnTo>
                                <a:lnTo>
                                  <a:pt x="1408" y="94"/>
                                </a:lnTo>
                                <a:lnTo>
                                  <a:pt x="1327" y="41"/>
                                </a:lnTo>
                                <a:lnTo>
                                  <a:pt x="1319" y="33"/>
                                </a:lnTo>
                                <a:lnTo>
                                  <a:pt x="1314" y="22"/>
                                </a:lnTo>
                                <a:lnTo>
                                  <a:pt x="1300" y="12"/>
                                </a:lnTo>
                                <a:lnTo>
                                  <a:pt x="1276" y="0"/>
                                </a:lnTo>
                                <a:lnTo>
                                  <a:pt x="1250" y="1"/>
                                </a:lnTo>
                                <a:lnTo>
                                  <a:pt x="1130" y="60"/>
                                </a:lnTo>
                                <a:lnTo>
                                  <a:pt x="1105" y="66"/>
                                </a:lnTo>
                                <a:lnTo>
                                  <a:pt x="1033" y="68"/>
                                </a:lnTo>
                                <a:lnTo>
                                  <a:pt x="1023" y="62"/>
                                </a:lnTo>
                                <a:lnTo>
                                  <a:pt x="1013" y="46"/>
                                </a:lnTo>
                                <a:lnTo>
                                  <a:pt x="999" y="34"/>
                                </a:lnTo>
                                <a:lnTo>
                                  <a:pt x="986" y="30"/>
                                </a:lnTo>
                                <a:lnTo>
                                  <a:pt x="973" y="36"/>
                                </a:lnTo>
                                <a:lnTo>
                                  <a:pt x="965" y="26"/>
                                </a:lnTo>
                                <a:lnTo>
                                  <a:pt x="954" y="20"/>
                                </a:lnTo>
                                <a:lnTo>
                                  <a:pt x="942" y="16"/>
                                </a:lnTo>
                                <a:lnTo>
                                  <a:pt x="930" y="15"/>
                                </a:lnTo>
                                <a:lnTo>
                                  <a:pt x="935" y="27"/>
                                </a:lnTo>
                                <a:lnTo>
                                  <a:pt x="954" y="47"/>
                                </a:lnTo>
                                <a:lnTo>
                                  <a:pt x="960" y="66"/>
                                </a:lnTo>
                                <a:lnTo>
                                  <a:pt x="939" y="66"/>
                                </a:lnTo>
                                <a:lnTo>
                                  <a:pt x="870" y="95"/>
                                </a:lnTo>
                                <a:lnTo>
                                  <a:pt x="848" y="113"/>
                                </a:lnTo>
                                <a:lnTo>
                                  <a:pt x="833" y="117"/>
                                </a:lnTo>
                                <a:lnTo>
                                  <a:pt x="819" y="124"/>
                                </a:lnTo>
                                <a:lnTo>
                                  <a:pt x="811" y="129"/>
                                </a:lnTo>
                                <a:lnTo>
                                  <a:pt x="807" y="127"/>
                                </a:lnTo>
                                <a:lnTo>
                                  <a:pt x="801" y="124"/>
                                </a:lnTo>
                                <a:lnTo>
                                  <a:pt x="796" y="123"/>
                                </a:lnTo>
                                <a:lnTo>
                                  <a:pt x="776" y="125"/>
                                </a:lnTo>
                                <a:lnTo>
                                  <a:pt x="758" y="130"/>
                                </a:lnTo>
                                <a:lnTo>
                                  <a:pt x="741" y="141"/>
                                </a:lnTo>
                                <a:lnTo>
                                  <a:pt x="727" y="159"/>
                                </a:lnTo>
                                <a:lnTo>
                                  <a:pt x="714" y="186"/>
                                </a:lnTo>
                                <a:lnTo>
                                  <a:pt x="705" y="198"/>
                                </a:lnTo>
                                <a:lnTo>
                                  <a:pt x="694" y="203"/>
                                </a:lnTo>
                                <a:lnTo>
                                  <a:pt x="687" y="208"/>
                                </a:lnTo>
                                <a:lnTo>
                                  <a:pt x="662" y="238"/>
                                </a:lnTo>
                                <a:lnTo>
                                  <a:pt x="661" y="243"/>
                                </a:lnTo>
                                <a:lnTo>
                                  <a:pt x="656" y="255"/>
                                </a:lnTo>
                                <a:lnTo>
                                  <a:pt x="651" y="263"/>
                                </a:lnTo>
                                <a:lnTo>
                                  <a:pt x="648" y="257"/>
                                </a:lnTo>
                                <a:lnTo>
                                  <a:pt x="647" y="249"/>
                                </a:lnTo>
                                <a:lnTo>
                                  <a:pt x="642" y="247"/>
                                </a:lnTo>
                                <a:lnTo>
                                  <a:pt x="638" y="251"/>
                                </a:lnTo>
                                <a:lnTo>
                                  <a:pt x="636" y="264"/>
                                </a:lnTo>
                                <a:lnTo>
                                  <a:pt x="635" y="307"/>
                                </a:lnTo>
                                <a:lnTo>
                                  <a:pt x="632" y="326"/>
                                </a:lnTo>
                                <a:lnTo>
                                  <a:pt x="627" y="340"/>
                                </a:lnTo>
                                <a:lnTo>
                                  <a:pt x="586" y="367"/>
                                </a:lnTo>
                                <a:lnTo>
                                  <a:pt x="573" y="388"/>
                                </a:lnTo>
                                <a:lnTo>
                                  <a:pt x="523" y="428"/>
                                </a:lnTo>
                                <a:lnTo>
                                  <a:pt x="510" y="435"/>
                                </a:lnTo>
                                <a:lnTo>
                                  <a:pt x="499" y="438"/>
                                </a:lnTo>
                                <a:lnTo>
                                  <a:pt x="487" y="439"/>
                                </a:lnTo>
                                <a:lnTo>
                                  <a:pt x="477" y="445"/>
                                </a:lnTo>
                                <a:lnTo>
                                  <a:pt x="389" y="547"/>
                                </a:lnTo>
                                <a:lnTo>
                                  <a:pt x="380" y="564"/>
                                </a:lnTo>
                                <a:lnTo>
                                  <a:pt x="376" y="569"/>
                                </a:lnTo>
                                <a:lnTo>
                                  <a:pt x="379" y="575"/>
                                </a:lnTo>
                                <a:lnTo>
                                  <a:pt x="378" y="580"/>
                                </a:lnTo>
                                <a:lnTo>
                                  <a:pt x="372" y="589"/>
                                </a:lnTo>
                                <a:lnTo>
                                  <a:pt x="381" y="596"/>
                                </a:lnTo>
                                <a:lnTo>
                                  <a:pt x="390" y="591"/>
                                </a:lnTo>
                                <a:lnTo>
                                  <a:pt x="399" y="581"/>
                                </a:lnTo>
                                <a:lnTo>
                                  <a:pt x="408" y="575"/>
                                </a:lnTo>
                                <a:lnTo>
                                  <a:pt x="444" y="579"/>
                                </a:lnTo>
                                <a:lnTo>
                                  <a:pt x="458" y="575"/>
                                </a:lnTo>
                                <a:lnTo>
                                  <a:pt x="462" y="572"/>
                                </a:lnTo>
                                <a:lnTo>
                                  <a:pt x="466" y="567"/>
                                </a:lnTo>
                                <a:lnTo>
                                  <a:pt x="470" y="563"/>
                                </a:lnTo>
                                <a:lnTo>
                                  <a:pt x="478" y="561"/>
                                </a:lnTo>
                                <a:lnTo>
                                  <a:pt x="485" y="563"/>
                                </a:lnTo>
                                <a:lnTo>
                                  <a:pt x="497" y="573"/>
                                </a:lnTo>
                                <a:lnTo>
                                  <a:pt x="511" y="578"/>
                                </a:lnTo>
                                <a:lnTo>
                                  <a:pt x="520" y="588"/>
                                </a:lnTo>
                                <a:lnTo>
                                  <a:pt x="527" y="589"/>
                                </a:lnTo>
                                <a:lnTo>
                                  <a:pt x="532" y="587"/>
                                </a:lnTo>
                                <a:lnTo>
                                  <a:pt x="537" y="584"/>
                                </a:lnTo>
                                <a:lnTo>
                                  <a:pt x="545" y="575"/>
                                </a:lnTo>
                                <a:lnTo>
                                  <a:pt x="537" y="564"/>
                                </a:lnTo>
                                <a:lnTo>
                                  <a:pt x="537" y="550"/>
                                </a:lnTo>
                                <a:lnTo>
                                  <a:pt x="543" y="539"/>
                                </a:lnTo>
                                <a:lnTo>
                                  <a:pt x="553" y="532"/>
                                </a:lnTo>
                                <a:lnTo>
                                  <a:pt x="552" y="528"/>
                                </a:lnTo>
                                <a:lnTo>
                                  <a:pt x="549" y="525"/>
                                </a:lnTo>
                                <a:lnTo>
                                  <a:pt x="572" y="499"/>
                                </a:lnTo>
                                <a:lnTo>
                                  <a:pt x="584" y="489"/>
                                </a:lnTo>
                                <a:lnTo>
                                  <a:pt x="597" y="482"/>
                                </a:lnTo>
                                <a:lnTo>
                                  <a:pt x="640" y="482"/>
                                </a:lnTo>
                                <a:lnTo>
                                  <a:pt x="664" y="468"/>
                                </a:lnTo>
                                <a:lnTo>
                                  <a:pt x="709" y="454"/>
                                </a:lnTo>
                                <a:lnTo>
                                  <a:pt x="745" y="460"/>
                                </a:lnTo>
                                <a:lnTo>
                                  <a:pt x="762" y="459"/>
                                </a:lnTo>
                                <a:lnTo>
                                  <a:pt x="779" y="446"/>
                                </a:lnTo>
                                <a:lnTo>
                                  <a:pt x="784" y="458"/>
                                </a:lnTo>
                                <a:lnTo>
                                  <a:pt x="790" y="459"/>
                                </a:lnTo>
                                <a:lnTo>
                                  <a:pt x="797" y="454"/>
                                </a:lnTo>
                                <a:lnTo>
                                  <a:pt x="804" y="446"/>
                                </a:lnTo>
                                <a:lnTo>
                                  <a:pt x="806" y="450"/>
                                </a:lnTo>
                                <a:lnTo>
                                  <a:pt x="808" y="452"/>
                                </a:lnTo>
                                <a:lnTo>
                                  <a:pt x="813" y="454"/>
                                </a:lnTo>
                                <a:lnTo>
                                  <a:pt x="775" y="481"/>
                                </a:lnTo>
                                <a:lnTo>
                                  <a:pt x="771" y="485"/>
                                </a:lnTo>
                                <a:lnTo>
                                  <a:pt x="770" y="493"/>
                                </a:lnTo>
                                <a:lnTo>
                                  <a:pt x="770" y="507"/>
                                </a:lnTo>
                                <a:lnTo>
                                  <a:pt x="773" y="514"/>
                                </a:lnTo>
                                <a:lnTo>
                                  <a:pt x="778" y="530"/>
                                </a:lnTo>
                                <a:lnTo>
                                  <a:pt x="779" y="546"/>
                                </a:lnTo>
                                <a:lnTo>
                                  <a:pt x="772" y="554"/>
                                </a:lnTo>
                                <a:lnTo>
                                  <a:pt x="761" y="557"/>
                                </a:lnTo>
                                <a:lnTo>
                                  <a:pt x="759" y="566"/>
                                </a:lnTo>
                                <a:lnTo>
                                  <a:pt x="762" y="576"/>
                                </a:lnTo>
                                <a:lnTo>
                                  <a:pt x="774" y="601"/>
                                </a:lnTo>
                                <a:lnTo>
                                  <a:pt x="823" y="660"/>
                                </a:lnTo>
                                <a:lnTo>
                                  <a:pt x="833" y="658"/>
                                </a:lnTo>
                                <a:lnTo>
                                  <a:pt x="844" y="649"/>
                                </a:lnTo>
                                <a:lnTo>
                                  <a:pt x="861" y="647"/>
                                </a:lnTo>
                                <a:lnTo>
                                  <a:pt x="853" y="657"/>
                                </a:lnTo>
                                <a:lnTo>
                                  <a:pt x="827" y="678"/>
                                </a:lnTo>
                                <a:lnTo>
                                  <a:pt x="820" y="680"/>
                                </a:lnTo>
                                <a:lnTo>
                                  <a:pt x="818" y="682"/>
                                </a:lnTo>
                                <a:lnTo>
                                  <a:pt x="816" y="686"/>
                                </a:lnTo>
                                <a:lnTo>
                                  <a:pt x="813" y="700"/>
                                </a:lnTo>
                                <a:lnTo>
                                  <a:pt x="811" y="703"/>
                                </a:lnTo>
                                <a:lnTo>
                                  <a:pt x="800" y="711"/>
                                </a:lnTo>
                                <a:lnTo>
                                  <a:pt x="787" y="731"/>
                                </a:lnTo>
                                <a:lnTo>
                                  <a:pt x="776" y="756"/>
                                </a:lnTo>
                                <a:lnTo>
                                  <a:pt x="774" y="782"/>
                                </a:lnTo>
                                <a:lnTo>
                                  <a:pt x="781" y="798"/>
                                </a:lnTo>
                                <a:lnTo>
                                  <a:pt x="810" y="838"/>
                                </a:lnTo>
                                <a:lnTo>
                                  <a:pt x="820" y="846"/>
                                </a:lnTo>
                                <a:lnTo>
                                  <a:pt x="837" y="843"/>
                                </a:lnTo>
                                <a:lnTo>
                                  <a:pt x="870" y="831"/>
                                </a:lnTo>
                                <a:lnTo>
                                  <a:pt x="887" y="831"/>
                                </a:lnTo>
                                <a:lnTo>
                                  <a:pt x="887" y="839"/>
                                </a:lnTo>
                                <a:lnTo>
                                  <a:pt x="854" y="863"/>
                                </a:lnTo>
                                <a:lnTo>
                                  <a:pt x="843" y="867"/>
                                </a:lnTo>
                                <a:lnTo>
                                  <a:pt x="837" y="865"/>
                                </a:lnTo>
                                <a:lnTo>
                                  <a:pt x="823" y="858"/>
                                </a:lnTo>
                                <a:lnTo>
                                  <a:pt x="818" y="859"/>
                                </a:lnTo>
                                <a:lnTo>
                                  <a:pt x="814" y="868"/>
                                </a:lnTo>
                                <a:lnTo>
                                  <a:pt x="813" y="880"/>
                                </a:lnTo>
                                <a:lnTo>
                                  <a:pt x="814" y="893"/>
                                </a:lnTo>
                                <a:lnTo>
                                  <a:pt x="818" y="903"/>
                                </a:lnTo>
                                <a:lnTo>
                                  <a:pt x="811" y="917"/>
                                </a:lnTo>
                                <a:lnTo>
                                  <a:pt x="804" y="938"/>
                                </a:lnTo>
                                <a:lnTo>
                                  <a:pt x="798" y="962"/>
                                </a:lnTo>
                                <a:lnTo>
                                  <a:pt x="793" y="1006"/>
                                </a:lnTo>
                                <a:lnTo>
                                  <a:pt x="784" y="1029"/>
                                </a:lnTo>
                                <a:lnTo>
                                  <a:pt x="766" y="1065"/>
                                </a:lnTo>
                                <a:lnTo>
                                  <a:pt x="729" y="1118"/>
                                </a:lnTo>
                                <a:lnTo>
                                  <a:pt x="654" y="1182"/>
                                </a:lnTo>
                                <a:lnTo>
                                  <a:pt x="642" y="1186"/>
                                </a:lnTo>
                                <a:lnTo>
                                  <a:pt x="629" y="1187"/>
                                </a:lnTo>
                                <a:lnTo>
                                  <a:pt x="619" y="1190"/>
                                </a:lnTo>
                                <a:lnTo>
                                  <a:pt x="610" y="1196"/>
                                </a:lnTo>
                                <a:lnTo>
                                  <a:pt x="591" y="1218"/>
                                </a:lnTo>
                                <a:lnTo>
                                  <a:pt x="579" y="1230"/>
                                </a:lnTo>
                                <a:lnTo>
                                  <a:pt x="566" y="1238"/>
                                </a:lnTo>
                                <a:lnTo>
                                  <a:pt x="548" y="1244"/>
                                </a:lnTo>
                                <a:lnTo>
                                  <a:pt x="543" y="1250"/>
                                </a:lnTo>
                                <a:lnTo>
                                  <a:pt x="540" y="1257"/>
                                </a:lnTo>
                                <a:lnTo>
                                  <a:pt x="536" y="1262"/>
                                </a:lnTo>
                                <a:lnTo>
                                  <a:pt x="529" y="1265"/>
                                </a:lnTo>
                                <a:lnTo>
                                  <a:pt x="451" y="1262"/>
                                </a:lnTo>
                                <a:lnTo>
                                  <a:pt x="427" y="1274"/>
                                </a:lnTo>
                                <a:lnTo>
                                  <a:pt x="428" y="1305"/>
                                </a:lnTo>
                                <a:lnTo>
                                  <a:pt x="407" y="1288"/>
                                </a:lnTo>
                                <a:lnTo>
                                  <a:pt x="399" y="1288"/>
                                </a:lnTo>
                                <a:lnTo>
                                  <a:pt x="387" y="1301"/>
                                </a:lnTo>
                                <a:lnTo>
                                  <a:pt x="372" y="1327"/>
                                </a:lnTo>
                                <a:lnTo>
                                  <a:pt x="362" y="1338"/>
                                </a:lnTo>
                                <a:lnTo>
                                  <a:pt x="350" y="1346"/>
                                </a:lnTo>
                                <a:lnTo>
                                  <a:pt x="329" y="1350"/>
                                </a:lnTo>
                                <a:lnTo>
                                  <a:pt x="324" y="1354"/>
                                </a:lnTo>
                                <a:lnTo>
                                  <a:pt x="324" y="1363"/>
                                </a:lnTo>
                                <a:lnTo>
                                  <a:pt x="327" y="1375"/>
                                </a:lnTo>
                                <a:lnTo>
                                  <a:pt x="328" y="1385"/>
                                </a:lnTo>
                                <a:lnTo>
                                  <a:pt x="322" y="1389"/>
                                </a:lnTo>
                                <a:lnTo>
                                  <a:pt x="308" y="1387"/>
                                </a:lnTo>
                                <a:lnTo>
                                  <a:pt x="284" y="1377"/>
                                </a:lnTo>
                                <a:lnTo>
                                  <a:pt x="272" y="1375"/>
                                </a:lnTo>
                                <a:lnTo>
                                  <a:pt x="276" y="1389"/>
                                </a:lnTo>
                                <a:lnTo>
                                  <a:pt x="258" y="1397"/>
                                </a:lnTo>
                                <a:lnTo>
                                  <a:pt x="246" y="1396"/>
                                </a:lnTo>
                                <a:lnTo>
                                  <a:pt x="212" y="1378"/>
                                </a:lnTo>
                                <a:lnTo>
                                  <a:pt x="205" y="1376"/>
                                </a:lnTo>
                                <a:lnTo>
                                  <a:pt x="188" y="1375"/>
                                </a:lnTo>
                                <a:lnTo>
                                  <a:pt x="178" y="1377"/>
                                </a:lnTo>
                                <a:lnTo>
                                  <a:pt x="171" y="1383"/>
                                </a:lnTo>
                                <a:lnTo>
                                  <a:pt x="170" y="1389"/>
                                </a:lnTo>
                                <a:lnTo>
                                  <a:pt x="177" y="1396"/>
                                </a:lnTo>
                                <a:lnTo>
                                  <a:pt x="177" y="1402"/>
                                </a:lnTo>
                                <a:lnTo>
                                  <a:pt x="168" y="1402"/>
                                </a:lnTo>
                                <a:lnTo>
                                  <a:pt x="166" y="1429"/>
                                </a:lnTo>
                                <a:lnTo>
                                  <a:pt x="146" y="1446"/>
                                </a:lnTo>
                                <a:lnTo>
                                  <a:pt x="121" y="1456"/>
                                </a:lnTo>
                                <a:lnTo>
                                  <a:pt x="101" y="1459"/>
                                </a:lnTo>
                                <a:lnTo>
                                  <a:pt x="93" y="1463"/>
                                </a:lnTo>
                                <a:lnTo>
                                  <a:pt x="74" y="1483"/>
                                </a:lnTo>
                                <a:lnTo>
                                  <a:pt x="62" y="1487"/>
                                </a:lnTo>
                                <a:lnTo>
                                  <a:pt x="39" y="1489"/>
                                </a:lnTo>
                                <a:lnTo>
                                  <a:pt x="34" y="1495"/>
                                </a:lnTo>
                                <a:lnTo>
                                  <a:pt x="38" y="1508"/>
                                </a:lnTo>
                                <a:lnTo>
                                  <a:pt x="38" y="1515"/>
                                </a:lnTo>
                                <a:lnTo>
                                  <a:pt x="32" y="1518"/>
                                </a:lnTo>
                                <a:lnTo>
                                  <a:pt x="31" y="1521"/>
                                </a:lnTo>
                                <a:lnTo>
                                  <a:pt x="32" y="1525"/>
                                </a:lnTo>
                                <a:lnTo>
                                  <a:pt x="34" y="1529"/>
                                </a:lnTo>
                                <a:lnTo>
                                  <a:pt x="34" y="1537"/>
                                </a:lnTo>
                                <a:lnTo>
                                  <a:pt x="30" y="1539"/>
                                </a:lnTo>
                                <a:lnTo>
                                  <a:pt x="26" y="1543"/>
                                </a:lnTo>
                                <a:lnTo>
                                  <a:pt x="38" y="1543"/>
                                </a:lnTo>
                                <a:lnTo>
                                  <a:pt x="73" y="1536"/>
                                </a:lnTo>
                                <a:lnTo>
                                  <a:pt x="82" y="1529"/>
                                </a:lnTo>
                                <a:lnTo>
                                  <a:pt x="93" y="1537"/>
                                </a:lnTo>
                                <a:lnTo>
                                  <a:pt x="118" y="1540"/>
                                </a:lnTo>
                                <a:lnTo>
                                  <a:pt x="129" y="1550"/>
                                </a:lnTo>
                                <a:lnTo>
                                  <a:pt x="134" y="1543"/>
                                </a:lnTo>
                                <a:lnTo>
                                  <a:pt x="142" y="1551"/>
                                </a:lnTo>
                                <a:lnTo>
                                  <a:pt x="148" y="1564"/>
                                </a:lnTo>
                                <a:lnTo>
                                  <a:pt x="150" y="1579"/>
                                </a:lnTo>
                                <a:lnTo>
                                  <a:pt x="151" y="1595"/>
                                </a:lnTo>
                                <a:lnTo>
                                  <a:pt x="154" y="1620"/>
                                </a:lnTo>
                                <a:lnTo>
                                  <a:pt x="152" y="1630"/>
                                </a:lnTo>
                                <a:lnTo>
                                  <a:pt x="142" y="1640"/>
                                </a:lnTo>
                                <a:lnTo>
                                  <a:pt x="131" y="1645"/>
                                </a:lnTo>
                                <a:lnTo>
                                  <a:pt x="110" y="1649"/>
                                </a:lnTo>
                                <a:lnTo>
                                  <a:pt x="101" y="1658"/>
                                </a:lnTo>
                                <a:lnTo>
                                  <a:pt x="94" y="1669"/>
                                </a:lnTo>
                                <a:lnTo>
                                  <a:pt x="87" y="1674"/>
                                </a:lnTo>
                                <a:lnTo>
                                  <a:pt x="78" y="1676"/>
                                </a:lnTo>
                                <a:lnTo>
                                  <a:pt x="64" y="1676"/>
                                </a:lnTo>
                                <a:lnTo>
                                  <a:pt x="77" y="1680"/>
                                </a:lnTo>
                                <a:lnTo>
                                  <a:pt x="108" y="1704"/>
                                </a:lnTo>
                                <a:lnTo>
                                  <a:pt x="108" y="1710"/>
                                </a:lnTo>
                                <a:lnTo>
                                  <a:pt x="107" y="1721"/>
                                </a:lnTo>
                                <a:lnTo>
                                  <a:pt x="115" y="1721"/>
                                </a:lnTo>
                                <a:lnTo>
                                  <a:pt x="123" y="1713"/>
                                </a:lnTo>
                                <a:lnTo>
                                  <a:pt x="117" y="1696"/>
                                </a:lnTo>
                                <a:lnTo>
                                  <a:pt x="128" y="1692"/>
                                </a:lnTo>
                                <a:lnTo>
                                  <a:pt x="216" y="1704"/>
                                </a:lnTo>
                                <a:lnTo>
                                  <a:pt x="229" y="1703"/>
                                </a:lnTo>
                                <a:lnTo>
                                  <a:pt x="278" y="1692"/>
                                </a:lnTo>
                                <a:lnTo>
                                  <a:pt x="288" y="1682"/>
                                </a:lnTo>
                                <a:lnTo>
                                  <a:pt x="290" y="1670"/>
                                </a:lnTo>
                                <a:lnTo>
                                  <a:pt x="281" y="1662"/>
                                </a:lnTo>
                                <a:lnTo>
                                  <a:pt x="285" y="1647"/>
                                </a:lnTo>
                                <a:lnTo>
                                  <a:pt x="282" y="1638"/>
                                </a:lnTo>
                                <a:lnTo>
                                  <a:pt x="274" y="1633"/>
                                </a:lnTo>
                                <a:lnTo>
                                  <a:pt x="264" y="1634"/>
                                </a:lnTo>
                                <a:lnTo>
                                  <a:pt x="272" y="1629"/>
                                </a:lnTo>
                                <a:lnTo>
                                  <a:pt x="307" y="1625"/>
                                </a:lnTo>
                                <a:lnTo>
                                  <a:pt x="326" y="1618"/>
                                </a:lnTo>
                                <a:lnTo>
                                  <a:pt x="333" y="1613"/>
                                </a:lnTo>
                                <a:lnTo>
                                  <a:pt x="333" y="1620"/>
                                </a:lnTo>
                                <a:lnTo>
                                  <a:pt x="309" y="1626"/>
                                </a:lnTo>
                                <a:lnTo>
                                  <a:pt x="298" y="1647"/>
                                </a:lnTo>
                                <a:lnTo>
                                  <a:pt x="302" y="1672"/>
                                </a:lnTo>
                                <a:lnTo>
                                  <a:pt x="320" y="1690"/>
                                </a:lnTo>
                                <a:lnTo>
                                  <a:pt x="320" y="1696"/>
                                </a:lnTo>
                                <a:lnTo>
                                  <a:pt x="312" y="1691"/>
                                </a:lnTo>
                                <a:lnTo>
                                  <a:pt x="305" y="1693"/>
                                </a:lnTo>
                                <a:lnTo>
                                  <a:pt x="290" y="1704"/>
                                </a:lnTo>
                                <a:lnTo>
                                  <a:pt x="259" y="1710"/>
                                </a:lnTo>
                                <a:lnTo>
                                  <a:pt x="238" y="1722"/>
                                </a:lnTo>
                                <a:lnTo>
                                  <a:pt x="229" y="1724"/>
                                </a:lnTo>
                                <a:lnTo>
                                  <a:pt x="220" y="1723"/>
                                </a:lnTo>
                                <a:lnTo>
                                  <a:pt x="204" y="1717"/>
                                </a:lnTo>
                                <a:lnTo>
                                  <a:pt x="194" y="1718"/>
                                </a:lnTo>
                                <a:lnTo>
                                  <a:pt x="196" y="1721"/>
                                </a:lnTo>
                                <a:lnTo>
                                  <a:pt x="197" y="1729"/>
                                </a:lnTo>
                                <a:lnTo>
                                  <a:pt x="199" y="1732"/>
                                </a:lnTo>
                                <a:lnTo>
                                  <a:pt x="150" y="1725"/>
                                </a:lnTo>
                                <a:lnTo>
                                  <a:pt x="146" y="1732"/>
                                </a:lnTo>
                                <a:lnTo>
                                  <a:pt x="158" y="1746"/>
                                </a:lnTo>
                                <a:lnTo>
                                  <a:pt x="190" y="1754"/>
                                </a:lnTo>
                                <a:lnTo>
                                  <a:pt x="199" y="1773"/>
                                </a:lnTo>
                                <a:lnTo>
                                  <a:pt x="193" y="1784"/>
                                </a:lnTo>
                                <a:lnTo>
                                  <a:pt x="208" y="1795"/>
                                </a:lnTo>
                                <a:lnTo>
                                  <a:pt x="249" y="1809"/>
                                </a:lnTo>
                                <a:lnTo>
                                  <a:pt x="256" y="1814"/>
                                </a:lnTo>
                                <a:lnTo>
                                  <a:pt x="259" y="1815"/>
                                </a:lnTo>
                                <a:lnTo>
                                  <a:pt x="265" y="1813"/>
                                </a:lnTo>
                                <a:lnTo>
                                  <a:pt x="270" y="1803"/>
                                </a:lnTo>
                                <a:lnTo>
                                  <a:pt x="282" y="1798"/>
                                </a:lnTo>
                                <a:lnTo>
                                  <a:pt x="288" y="1790"/>
                                </a:lnTo>
                                <a:lnTo>
                                  <a:pt x="293" y="1781"/>
                                </a:lnTo>
                                <a:lnTo>
                                  <a:pt x="298" y="1773"/>
                                </a:lnTo>
                                <a:lnTo>
                                  <a:pt x="308" y="1767"/>
                                </a:lnTo>
                                <a:lnTo>
                                  <a:pt x="318" y="1765"/>
                                </a:lnTo>
                                <a:lnTo>
                                  <a:pt x="374" y="1766"/>
                                </a:lnTo>
                                <a:lnTo>
                                  <a:pt x="385" y="1755"/>
                                </a:lnTo>
                                <a:lnTo>
                                  <a:pt x="389" y="1751"/>
                                </a:lnTo>
                                <a:lnTo>
                                  <a:pt x="398" y="1759"/>
                                </a:lnTo>
                                <a:lnTo>
                                  <a:pt x="404" y="1761"/>
                                </a:lnTo>
                                <a:lnTo>
                                  <a:pt x="415" y="1732"/>
                                </a:lnTo>
                                <a:lnTo>
                                  <a:pt x="417" y="1724"/>
                                </a:lnTo>
                                <a:lnTo>
                                  <a:pt x="417" y="1720"/>
                                </a:lnTo>
                                <a:lnTo>
                                  <a:pt x="418" y="1718"/>
                                </a:lnTo>
                                <a:lnTo>
                                  <a:pt x="424" y="1718"/>
                                </a:lnTo>
                                <a:lnTo>
                                  <a:pt x="425" y="1692"/>
                                </a:lnTo>
                                <a:lnTo>
                                  <a:pt x="446" y="1677"/>
                                </a:lnTo>
                                <a:lnTo>
                                  <a:pt x="472" y="1670"/>
                                </a:lnTo>
                                <a:lnTo>
                                  <a:pt x="491" y="1668"/>
                                </a:lnTo>
                                <a:lnTo>
                                  <a:pt x="538" y="1675"/>
                                </a:lnTo>
                                <a:lnTo>
                                  <a:pt x="562" y="1674"/>
                                </a:lnTo>
                                <a:lnTo>
                                  <a:pt x="584" y="1662"/>
                                </a:lnTo>
                                <a:lnTo>
                                  <a:pt x="575" y="1652"/>
                                </a:lnTo>
                                <a:lnTo>
                                  <a:pt x="570" y="1643"/>
                                </a:lnTo>
                                <a:lnTo>
                                  <a:pt x="572" y="1636"/>
                                </a:lnTo>
                                <a:lnTo>
                                  <a:pt x="584" y="1634"/>
                                </a:lnTo>
                                <a:lnTo>
                                  <a:pt x="590" y="1641"/>
                                </a:lnTo>
                                <a:lnTo>
                                  <a:pt x="595" y="1646"/>
                                </a:lnTo>
                                <a:lnTo>
                                  <a:pt x="601" y="1647"/>
                                </a:lnTo>
                                <a:lnTo>
                                  <a:pt x="605" y="1645"/>
                                </a:lnTo>
                                <a:lnTo>
                                  <a:pt x="610" y="1637"/>
                                </a:lnTo>
                                <a:lnTo>
                                  <a:pt x="614" y="1634"/>
                                </a:lnTo>
                                <a:lnTo>
                                  <a:pt x="619" y="1623"/>
                                </a:lnTo>
                                <a:lnTo>
                                  <a:pt x="623" y="1620"/>
                                </a:lnTo>
                                <a:lnTo>
                                  <a:pt x="627" y="1627"/>
                                </a:lnTo>
                                <a:lnTo>
                                  <a:pt x="627" y="1636"/>
                                </a:lnTo>
                                <a:lnTo>
                                  <a:pt x="624" y="1645"/>
                                </a:lnTo>
                                <a:lnTo>
                                  <a:pt x="621" y="1652"/>
                                </a:lnTo>
                                <a:lnTo>
                                  <a:pt x="619" y="1654"/>
                                </a:lnTo>
                                <a:lnTo>
                                  <a:pt x="625" y="1666"/>
                                </a:lnTo>
                                <a:lnTo>
                                  <a:pt x="634" y="1674"/>
                                </a:lnTo>
                                <a:lnTo>
                                  <a:pt x="646" y="1677"/>
                                </a:lnTo>
                                <a:lnTo>
                                  <a:pt x="657" y="1676"/>
                                </a:lnTo>
                                <a:lnTo>
                                  <a:pt x="651" y="1685"/>
                                </a:lnTo>
                                <a:lnTo>
                                  <a:pt x="640" y="1686"/>
                                </a:lnTo>
                                <a:lnTo>
                                  <a:pt x="614" y="1683"/>
                                </a:lnTo>
                                <a:lnTo>
                                  <a:pt x="622" y="1701"/>
                                </a:lnTo>
                                <a:lnTo>
                                  <a:pt x="637" y="1719"/>
                                </a:lnTo>
                                <a:lnTo>
                                  <a:pt x="654" y="1733"/>
                                </a:lnTo>
                                <a:lnTo>
                                  <a:pt x="668" y="1738"/>
                                </a:lnTo>
                                <a:lnTo>
                                  <a:pt x="718" y="1731"/>
                                </a:lnTo>
                                <a:lnTo>
                                  <a:pt x="727" y="1724"/>
                                </a:lnTo>
                                <a:lnTo>
                                  <a:pt x="761" y="1744"/>
                                </a:lnTo>
                                <a:lnTo>
                                  <a:pt x="786" y="1746"/>
                                </a:lnTo>
                                <a:lnTo>
                                  <a:pt x="793" y="1746"/>
                                </a:lnTo>
                                <a:lnTo>
                                  <a:pt x="798" y="1742"/>
                                </a:lnTo>
                                <a:lnTo>
                                  <a:pt x="806" y="1733"/>
                                </a:lnTo>
                                <a:lnTo>
                                  <a:pt x="809" y="1735"/>
                                </a:lnTo>
                                <a:lnTo>
                                  <a:pt x="809" y="1742"/>
                                </a:lnTo>
                                <a:lnTo>
                                  <a:pt x="809" y="1748"/>
                                </a:lnTo>
                                <a:lnTo>
                                  <a:pt x="796" y="1771"/>
                                </a:lnTo>
                                <a:lnTo>
                                  <a:pt x="766" y="1779"/>
                                </a:lnTo>
                                <a:lnTo>
                                  <a:pt x="733" y="1781"/>
                                </a:lnTo>
                                <a:lnTo>
                                  <a:pt x="714" y="1787"/>
                                </a:lnTo>
                                <a:lnTo>
                                  <a:pt x="710" y="1783"/>
                                </a:lnTo>
                                <a:lnTo>
                                  <a:pt x="705" y="1780"/>
                                </a:lnTo>
                                <a:lnTo>
                                  <a:pt x="705" y="1773"/>
                                </a:lnTo>
                                <a:lnTo>
                                  <a:pt x="709" y="1773"/>
                                </a:lnTo>
                                <a:lnTo>
                                  <a:pt x="705" y="1766"/>
                                </a:lnTo>
                                <a:lnTo>
                                  <a:pt x="701" y="1772"/>
                                </a:lnTo>
                                <a:lnTo>
                                  <a:pt x="694" y="1784"/>
                                </a:lnTo>
                                <a:lnTo>
                                  <a:pt x="692" y="1787"/>
                                </a:lnTo>
                                <a:lnTo>
                                  <a:pt x="670" y="1794"/>
                                </a:lnTo>
                                <a:lnTo>
                                  <a:pt x="671" y="1810"/>
                                </a:lnTo>
                                <a:lnTo>
                                  <a:pt x="676" y="1823"/>
                                </a:lnTo>
                                <a:lnTo>
                                  <a:pt x="678" y="1834"/>
                                </a:lnTo>
                                <a:lnTo>
                                  <a:pt x="666" y="1843"/>
                                </a:lnTo>
                                <a:lnTo>
                                  <a:pt x="667" y="1850"/>
                                </a:lnTo>
                                <a:lnTo>
                                  <a:pt x="668" y="1853"/>
                                </a:lnTo>
                                <a:lnTo>
                                  <a:pt x="670" y="1857"/>
                                </a:lnTo>
                                <a:lnTo>
                                  <a:pt x="681" y="1857"/>
                                </a:lnTo>
                                <a:lnTo>
                                  <a:pt x="719" y="1873"/>
                                </a:lnTo>
                                <a:lnTo>
                                  <a:pt x="727" y="1874"/>
                                </a:lnTo>
                                <a:lnTo>
                                  <a:pt x="729" y="1863"/>
                                </a:lnTo>
                                <a:lnTo>
                                  <a:pt x="735" y="1863"/>
                                </a:lnTo>
                                <a:lnTo>
                                  <a:pt x="742" y="1868"/>
                                </a:lnTo>
                                <a:lnTo>
                                  <a:pt x="748" y="1870"/>
                                </a:lnTo>
                                <a:lnTo>
                                  <a:pt x="754" y="1866"/>
                                </a:lnTo>
                                <a:lnTo>
                                  <a:pt x="763" y="1855"/>
                                </a:lnTo>
                                <a:lnTo>
                                  <a:pt x="770" y="1849"/>
                                </a:lnTo>
                                <a:lnTo>
                                  <a:pt x="777" y="1846"/>
                                </a:lnTo>
                                <a:lnTo>
                                  <a:pt x="783" y="1846"/>
                                </a:lnTo>
                                <a:lnTo>
                                  <a:pt x="798" y="1850"/>
                                </a:lnTo>
                                <a:lnTo>
                                  <a:pt x="805" y="1855"/>
                                </a:lnTo>
                                <a:lnTo>
                                  <a:pt x="809" y="1857"/>
                                </a:lnTo>
                                <a:lnTo>
                                  <a:pt x="812" y="1854"/>
                                </a:lnTo>
                                <a:lnTo>
                                  <a:pt x="818" y="1845"/>
                                </a:lnTo>
                                <a:lnTo>
                                  <a:pt x="820" y="1843"/>
                                </a:lnTo>
                                <a:lnTo>
                                  <a:pt x="824" y="1844"/>
                                </a:lnTo>
                                <a:lnTo>
                                  <a:pt x="829" y="1846"/>
                                </a:lnTo>
                                <a:lnTo>
                                  <a:pt x="833" y="1849"/>
                                </a:lnTo>
                                <a:lnTo>
                                  <a:pt x="835" y="1853"/>
                                </a:lnTo>
                                <a:lnTo>
                                  <a:pt x="837" y="1858"/>
                                </a:lnTo>
                                <a:lnTo>
                                  <a:pt x="840" y="1856"/>
                                </a:lnTo>
                                <a:lnTo>
                                  <a:pt x="843" y="1852"/>
                                </a:lnTo>
                                <a:lnTo>
                                  <a:pt x="843" y="1849"/>
                                </a:lnTo>
                                <a:lnTo>
                                  <a:pt x="870" y="1849"/>
                                </a:lnTo>
                                <a:lnTo>
                                  <a:pt x="865" y="1840"/>
                                </a:lnTo>
                                <a:lnTo>
                                  <a:pt x="858" y="1831"/>
                                </a:lnTo>
                                <a:lnTo>
                                  <a:pt x="854" y="1821"/>
                                </a:lnTo>
                                <a:lnTo>
                                  <a:pt x="854" y="1811"/>
                                </a:lnTo>
                                <a:lnTo>
                                  <a:pt x="860" y="1805"/>
                                </a:lnTo>
                                <a:lnTo>
                                  <a:pt x="868" y="1799"/>
                                </a:lnTo>
                                <a:lnTo>
                                  <a:pt x="877" y="1796"/>
                                </a:lnTo>
                                <a:lnTo>
                                  <a:pt x="945" y="1787"/>
                                </a:lnTo>
                                <a:lnTo>
                                  <a:pt x="954" y="1790"/>
                                </a:lnTo>
                                <a:lnTo>
                                  <a:pt x="959" y="1796"/>
                                </a:lnTo>
                                <a:lnTo>
                                  <a:pt x="969" y="1815"/>
                                </a:lnTo>
                                <a:lnTo>
                                  <a:pt x="975" y="1823"/>
                                </a:lnTo>
                                <a:lnTo>
                                  <a:pt x="986" y="1830"/>
                                </a:lnTo>
                                <a:lnTo>
                                  <a:pt x="991" y="1835"/>
                                </a:lnTo>
                                <a:lnTo>
                                  <a:pt x="999" y="1849"/>
                                </a:lnTo>
                                <a:lnTo>
                                  <a:pt x="1006" y="1866"/>
                                </a:lnTo>
                                <a:lnTo>
                                  <a:pt x="1012" y="1885"/>
                                </a:lnTo>
                                <a:lnTo>
                                  <a:pt x="1016" y="1904"/>
                                </a:lnTo>
                                <a:lnTo>
                                  <a:pt x="1013" y="1906"/>
                                </a:lnTo>
                                <a:lnTo>
                                  <a:pt x="1012" y="1907"/>
                                </a:lnTo>
                                <a:lnTo>
                                  <a:pt x="1013" y="1912"/>
                                </a:lnTo>
                                <a:lnTo>
                                  <a:pt x="1019" y="1922"/>
                                </a:lnTo>
                                <a:lnTo>
                                  <a:pt x="1032" y="1934"/>
                                </a:lnTo>
                                <a:lnTo>
                                  <a:pt x="1046" y="1942"/>
                                </a:lnTo>
                                <a:lnTo>
                                  <a:pt x="1057" y="1936"/>
                                </a:lnTo>
                                <a:lnTo>
                                  <a:pt x="1066" y="1937"/>
                                </a:lnTo>
                                <a:lnTo>
                                  <a:pt x="1103" y="1968"/>
                                </a:lnTo>
                                <a:lnTo>
                                  <a:pt x="1133" y="2009"/>
                                </a:lnTo>
                                <a:lnTo>
                                  <a:pt x="1144" y="2015"/>
                                </a:lnTo>
                                <a:lnTo>
                                  <a:pt x="1302" y="2030"/>
                                </a:lnTo>
                                <a:lnTo>
                                  <a:pt x="1347" y="2011"/>
                                </a:lnTo>
                                <a:lnTo>
                                  <a:pt x="1356" y="2012"/>
                                </a:lnTo>
                                <a:lnTo>
                                  <a:pt x="1368" y="2016"/>
                                </a:lnTo>
                                <a:lnTo>
                                  <a:pt x="1379" y="2003"/>
                                </a:lnTo>
                                <a:lnTo>
                                  <a:pt x="1384" y="1982"/>
                                </a:lnTo>
                                <a:lnTo>
                                  <a:pt x="1376" y="1960"/>
                                </a:lnTo>
                                <a:lnTo>
                                  <a:pt x="1380" y="1957"/>
                                </a:lnTo>
                                <a:lnTo>
                                  <a:pt x="1389" y="1956"/>
                                </a:lnTo>
                                <a:lnTo>
                                  <a:pt x="1393" y="1953"/>
                                </a:lnTo>
                                <a:lnTo>
                                  <a:pt x="1396" y="1949"/>
                                </a:lnTo>
                                <a:lnTo>
                                  <a:pt x="1400" y="1937"/>
                                </a:lnTo>
                                <a:lnTo>
                                  <a:pt x="1402" y="1932"/>
                                </a:lnTo>
                                <a:lnTo>
                                  <a:pt x="1418" y="1916"/>
                                </a:lnTo>
                                <a:lnTo>
                                  <a:pt x="1429" y="1908"/>
                                </a:lnTo>
                                <a:lnTo>
                                  <a:pt x="1438" y="1904"/>
                                </a:lnTo>
                                <a:lnTo>
                                  <a:pt x="1475" y="1881"/>
                                </a:lnTo>
                                <a:lnTo>
                                  <a:pt x="1479" y="1874"/>
                                </a:lnTo>
                                <a:lnTo>
                                  <a:pt x="1495" y="1854"/>
                                </a:lnTo>
                                <a:lnTo>
                                  <a:pt x="1501" y="1849"/>
                                </a:lnTo>
                                <a:lnTo>
                                  <a:pt x="1504" y="1852"/>
                                </a:lnTo>
                                <a:lnTo>
                                  <a:pt x="1508" y="1859"/>
                                </a:lnTo>
                                <a:lnTo>
                                  <a:pt x="1513" y="1867"/>
                                </a:lnTo>
                                <a:lnTo>
                                  <a:pt x="1521" y="1870"/>
                                </a:lnTo>
                                <a:lnTo>
                                  <a:pt x="1574" y="1866"/>
                                </a:lnTo>
                                <a:lnTo>
                                  <a:pt x="1601" y="1857"/>
                                </a:lnTo>
                                <a:lnTo>
                                  <a:pt x="1636" y="1832"/>
                                </a:lnTo>
                                <a:lnTo>
                                  <a:pt x="1666" y="1825"/>
                                </a:lnTo>
                                <a:lnTo>
                                  <a:pt x="1678" y="1815"/>
                                </a:lnTo>
                                <a:lnTo>
                                  <a:pt x="1696" y="1794"/>
                                </a:lnTo>
                                <a:lnTo>
                                  <a:pt x="1691" y="1773"/>
                                </a:lnTo>
                                <a:lnTo>
                                  <a:pt x="1691" y="1763"/>
                                </a:lnTo>
                                <a:lnTo>
                                  <a:pt x="1688" y="1757"/>
                                </a:lnTo>
                                <a:lnTo>
                                  <a:pt x="1685" y="1751"/>
                                </a:lnTo>
                                <a:lnTo>
                                  <a:pt x="1684" y="1748"/>
                                </a:lnTo>
                                <a:lnTo>
                                  <a:pt x="1686" y="1746"/>
                                </a:lnTo>
                                <a:lnTo>
                                  <a:pt x="1696" y="1742"/>
                                </a:lnTo>
                                <a:lnTo>
                                  <a:pt x="1698" y="1738"/>
                                </a:lnTo>
                                <a:lnTo>
                                  <a:pt x="1698" y="1735"/>
                                </a:lnTo>
                                <a:lnTo>
                                  <a:pt x="1697" y="1730"/>
                                </a:lnTo>
                                <a:lnTo>
                                  <a:pt x="1695" y="1724"/>
                                </a:lnTo>
                                <a:lnTo>
                                  <a:pt x="1690" y="1707"/>
                                </a:lnTo>
                                <a:lnTo>
                                  <a:pt x="1685" y="1693"/>
                                </a:lnTo>
                                <a:lnTo>
                                  <a:pt x="1684" y="1687"/>
                                </a:lnTo>
                                <a:lnTo>
                                  <a:pt x="1684" y="1683"/>
                                </a:lnTo>
                                <a:lnTo>
                                  <a:pt x="1689" y="1677"/>
                                </a:lnTo>
                                <a:lnTo>
                                  <a:pt x="1691" y="1673"/>
                                </a:lnTo>
                                <a:lnTo>
                                  <a:pt x="1693" y="1665"/>
                                </a:lnTo>
                                <a:lnTo>
                                  <a:pt x="1693" y="1659"/>
                                </a:lnTo>
                                <a:lnTo>
                                  <a:pt x="1689" y="1651"/>
                                </a:lnTo>
                                <a:lnTo>
                                  <a:pt x="1686" y="1644"/>
                                </a:lnTo>
                                <a:lnTo>
                                  <a:pt x="1686" y="1636"/>
                                </a:lnTo>
                                <a:lnTo>
                                  <a:pt x="1687" y="1630"/>
                                </a:lnTo>
                                <a:lnTo>
                                  <a:pt x="1689" y="1622"/>
                                </a:lnTo>
                                <a:lnTo>
                                  <a:pt x="1703" y="1600"/>
                                </a:lnTo>
                                <a:lnTo>
                                  <a:pt x="1708" y="1586"/>
                                </a:lnTo>
                                <a:close/>
                              </a:path>
                            </a:pathLst>
                          </a:custGeom>
                          <a:solidFill>
                            <a:srgbClr val="1EB8A4">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323"/>
                        <wps:cNvSpPr>
                          <a:spLocks/>
                        </wps:cNvSpPr>
                        <wps:spPr bwMode="auto">
                          <a:xfrm>
                            <a:off x="6052" y="986"/>
                            <a:ext cx="1701" cy="1934"/>
                          </a:xfrm>
                          <a:custGeom>
                            <a:avLst/>
                            <a:gdLst>
                              <a:gd name="T0" fmla="+- 0 6866 6052"/>
                              <a:gd name="T1" fmla="*/ T0 w 1701"/>
                              <a:gd name="T2" fmla="+- 0 1014 986"/>
                              <a:gd name="T3" fmla="*/ 1014 h 1934"/>
                              <a:gd name="T4" fmla="+- 0 6759 6052"/>
                              <a:gd name="T5" fmla="*/ T4 w 1701"/>
                              <a:gd name="T6" fmla="+- 0 1120 986"/>
                              <a:gd name="T7" fmla="*/ 1120 h 1934"/>
                              <a:gd name="T8" fmla="+- 0 6658 6052"/>
                              <a:gd name="T9" fmla="*/ T8 w 1701"/>
                              <a:gd name="T10" fmla="+- 0 1232 986"/>
                              <a:gd name="T11" fmla="*/ 1232 h 1934"/>
                              <a:gd name="T12" fmla="+- 0 6564 6052"/>
                              <a:gd name="T13" fmla="*/ T12 w 1701"/>
                              <a:gd name="T14" fmla="+- 0 1351 986"/>
                              <a:gd name="T15" fmla="*/ 1351 h 1934"/>
                              <a:gd name="T16" fmla="+- 0 6477 6052"/>
                              <a:gd name="T17" fmla="*/ T16 w 1701"/>
                              <a:gd name="T18" fmla="+- 0 1475 986"/>
                              <a:gd name="T19" fmla="*/ 1475 h 1934"/>
                              <a:gd name="T20" fmla="+- 0 6396 6052"/>
                              <a:gd name="T21" fmla="*/ T20 w 1701"/>
                              <a:gd name="T22" fmla="+- 0 1606 986"/>
                              <a:gd name="T23" fmla="*/ 1606 h 1934"/>
                              <a:gd name="T24" fmla="+- 0 6323 6052"/>
                              <a:gd name="T25" fmla="*/ T24 w 1701"/>
                              <a:gd name="T26" fmla="+- 0 1741 986"/>
                              <a:gd name="T27" fmla="*/ 1741 h 1934"/>
                              <a:gd name="T28" fmla="+- 0 6258 6052"/>
                              <a:gd name="T29" fmla="*/ T28 w 1701"/>
                              <a:gd name="T30" fmla="+- 0 1883 986"/>
                              <a:gd name="T31" fmla="*/ 1883 h 1934"/>
                              <a:gd name="T32" fmla="+- 0 6201 6052"/>
                              <a:gd name="T33" fmla="*/ T32 w 1701"/>
                              <a:gd name="T34" fmla="+- 0 2029 986"/>
                              <a:gd name="T35" fmla="*/ 2029 h 1934"/>
                              <a:gd name="T36" fmla="+- 0 6153 6052"/>
                              <a:gd name="T37" fmla="*/ T36 w 1701"/>
                              <a:gd name="T38" fmla="+- 0 2180 986"/>
                              <a:gd name="T39" fmla="*/ 2180 h 1934"/>
                              <a:gd name="T40" fmla="+- 0 6113 6052"/>
                              <a:gd name="T41" fmla="*/ T40 w 1701"/>
                              <a:gd name="T42" fmla="+- 0 2335 986"/>
                              <a:gd name="T43" fmla="*/ 2335 h 1934"/>
                              <a:gd name="T44" fmla="+- 0 6083 6052"/>
                              <a:gd name="T45" fmla="*/ T44 w 1701"/>
                              <a:gd name="T46" fmla="+- 0 2494 986"/>
                              <a:gd name="T47" fmla="*/ 2494 h 1934"/>
                              <a:gd name="T48" fmla="+- 0 6062 6052"/>
                              <a:gd name="T49" fmla="*/ T48 w 1701"/>
                              <a:gd name="T50" fmla="+- 0 2652 986"/>
                              <a:gd name="T51" fmla="*/ 2652 h 1934"/>
                              <a:gd name="T52" fmla="+- 0 6052 6052"/>
                              <a:gd name="T53" fmla="*/ T52 w 1701"/>
                              <a:gd name="T54" fmla="+- 0 2810 986"/>
                              <a:gd name="T55" fmla="*/ 2810 h 1934"/>
                              <a:gd name="T56" fmla="+- 0 6083 6052"/>
                              <a:gd name="T57" fmla="*/ T56 w 1701"/>
                              <a:gd name="T58" fmla="+- 0 2888 986"/>
                              <a:gd name="T59" fmla="*/ 2888 h 1934"/>
                              <a:gd name="T60" fmla="+- 0 6161 6052"/>
                              <a:gd name="T61" fmla="*/ T60 w 1701"/>
                              <a:gd name="T62" fmla="+- 0 2920 986"/>
                              <a:gd name="T63" fmla="*/ 2920 h 1934"/>
                              <a:gd name="T64" fmla="+- 0 6499 6052"/>
                              <a:gd name="T65" fmla="*/ T64 w 1701"/>
                              <a:gd name="T66" fmla="+- 0 2905 986"/>
                              <a:gd name="T67" fmla="*/ 2905 h 1934"/>
                              <a:gd name="T68" fmla="+- 0 6494 6052"/>
                              <a:gd name="T69" fmla="*/ T68 w 1701"/>
                              <a:gd name="T70" fmla="+- 0 2840 986"/>
                              <a:gd name="T71" fmla="*/ 2840 h 1934"/>
                              <a:gd name="T72" fmla="+- 0 6490 6052"/>
                              <a:gd name="T73" fmla="*/ T72 w 1701"/>
                              <a:gd name="T74" fmla="+- 0 2808 986"/>
                              <a:gd name="T75" fmla="*/ 2808 h 1934"/>
                              <a:gd name="T76" fmla="+- 0 6520 6052"/>
                              <a:gd name="T77" fmla="*/ T76 w 1701"/>
                              <a:gd name="T78" fmla="+- 0 2723 986"/>
                              <a:gd name="T79" fmla="*/ 2723 h 1934"/>
                              <a:gd name="T80" fmla="+- 0 6677 6052"/>
                              <a:gd name="T81" fmla="*/ T80 w 1701"/>
                              <a:gd name="T82" fmla="+- 0 2643 986"/>
                              <a:gd name="T83" fmla="*/ 2643 h 1934"/>
                              <a:gd name="T84" fmla="+- 0 6787 6052"/>
                              <a:gd name="T85" fmla="*/ T84 w 1701"/>
                              <a:gd name="T86" fmla="+- 0 2643 986"/>
                              <a:gd name="T87" fmla="*/ 2643 h 1934"/>
                              <a:gd name="T88" fmla="+- 0 6945 6052"/>
                              <a:gd name="T89" fmla="*/ T88 w 1701"/>
                              <a:gd name="T90" fmla="+- 0 2721 986"/>
                              <a:gd name="T91" fmla="*/ 2721 h 1934"/>
                              <a:gd name="T92" fmla="+- 0 6975 6052"/>
                              <a:gd name="T93" fmla="*/ T92 w 1701"/>
                              <a:gd name="T94" fmla="+- 0 2806 986"/>
                              <a:gd name="T95" fmla="*/ 2806 h 1934"/>
                              <a:gd name="T96" fmla="+- 0 6972 6052"/>
                              <a:gd name="T97" fmla="*/ T96 w 1701"/>
                              <a:gd name="T98" fmla="+- 0 2837 986"/>
                              <a:gd name="T99" fmla="*/ 2837 h 1934"/>
                              <a:gd name="T100" fmla="+- 0 6961 6052"/>
                              <a:gd name="T101" fmla="*/ T100 w 1701"/>
                              <a:gd name="T102" fmla="+- 0 2867 986"/>
                              <a:gd name="T103" fmla="*/ 2867 h 1934"/>
                              <a:gd name="T104" fmla="+- 0 6968 6052"/>
                              <a:gd name="T105" fmla="*/ T104 w 1701"/>
                              <a:gd name="T106" fmla="+- 0 2903 986"/>
                              <a:gd name="T107" fmla="*/ 2903 h 1934"/>
                              <a:gd name="T108" fmla="+- 0 7032 6052"/>
                              <a:gd name="T109" fmla="*/ T108 w 1701"/>
                              <a:gd name="T110" fmla="+- 0 2916 986"/>
                              <a:gd name="T111" fmla="*/ 2916 h 1934"/>
                              <a:gd name="T112" fmla="+- 0 7372 6052"/>
                              <a:gd name="T113" fmla="*/ T112 w 1701"/>
                              <a:gd name="T114" fmla="+- 0 2883 986"/>
                              <a:gd name="T115" fmla="*/ 2883 h 1934"/>
                              <a:gd name="T116" fmla="+- 0 7412 6052"/>
                              <a:gd name="T117" fmla="*/ T116 w 1701"/>
                              <a:gd name="T118" fmla="+- 0 2762 986"/>
                              <a:gd name="T119" fmla="*/ 2762 h 1934"/>
                              <a:gd name="T120" fmla="+- 0 7434 6052"/>
                              <a:gd name="T121" fmla="*/ T120 w 1701"/>
                              <a:gd name="T122" fmla="+- 0 2630 986"/>
                              <a:gd name="T123" fmla="*/ 2630 h 1934"/>
                              <a:gd name="T124" fmla="+- 0 7480 6052"/>
                              <a:gd name="T125" fmla="*/ T124 w 1701"/>
                              <a:gd name="T126" fmla="+- 0 2474 986"/>
                              <a:gd name="T127" fmla="*/ 2474 h 1934"/>
                              <a:gd name="T128" fmla="+- 0 7543 6052"/>
                              <a:gd name="T129" fmla="*/ T128 w 1701"/>
                              <a:gd name="T130" fmla="+- 0 2329 986"/>
                              <a:gd name="T131" fmla="*/ 2329 h 1934"/>
                              <a:gd name="T132" fmla="+- 0 7624 6052"/>
                              <a:gd name="T133" fmla="*/ T132 w 1701"/>
                              <a:gd name="T134" fmla="+- 0 2196 986"/>
                              <a:gd name="T135" fmla="*/ 2196 h 1934"/>
                              <a:gd name="T136" fmla="+- 0 7719 6052"/>
                              <a:gd name="T137" fmla="*/ T136 w 1701"/>
                              <a:gd name="T138" fmla="+- 0 2075 986"/>
                              <a:gd name="T139" fmla="*/ 2075 h 1934"/>
                              <a:gd name="T140" fmla="+- 0 7753 6052"/>
                              <a:gd name="T141" fmla="*/ T140 w 1701"/>
                              <a:gd name="T142" fmla="+- 0 1994 986"/>
                              <a:gd name="T143" fmla="*/ 1994 h 1934"/>
                              <a:gd name="T144" fmla="+- 0 7728 6052"/>
                              <a:gd name="T145" fmla="*/ T144 w 1701"/>
                              <a:gd name="T146" fmla="+- 0 1911 986"/>
                              <a:gd name="T147" fmla="*/ 1911 h 1934"/>
                              <a:gd name="T148" fmla="+- 0 7476 6052"/>
                              <a:gd name="T149" fmla="*/ T148 w 1701"/>
                              <a:gd name="T150" fmla="+- 0 1595 986"/>
                              <a:gd name="T151" fmla="*/ 1595 h 1934"/>
                              <a:gd name="T152" fmla="+- 0 7437 6052"/>
                              <a:gd name="T153" fmla="*/ T152 w 1701"/>
                              <a:gd name="T154" fmla="+- 0 1538 986"/>
                              <a:gd name="T155" fmla="*/ 1538 h 1934"/>
                              <a:gd name="T156" fmla="+- 0 7433 6052"/>
                              <a:gd name="T157" fmla="*/ T156 w 1701"/>
                              <a:gd name="T158" fmla="+- 0 1518 986"/>
                              <a:gd name="T159" fmla="*/ 1518 h 1934"/>
                              <a:gd name="T160" fmla="+- 0 7457 6052"/>
                              <a:gd name="T161" fmla="*/ T160 w 1701"/>
                              <a:gd name="T162" fmla="+- 0 1494 986"/>
                              <a:gd name="T163" fmla="*/ 1494 h 1934"/>
                              <a:gd name="T164" fmla="+- 0 7490 6052"/>
                              <a:gd name="T165" fmla="*/ T164 w 1701"/>
                              <a:gd name="T166" fmla="+- 0 1479 986"/>
                              <a:gd name="T167" fmla="*/ 1479 h 1934"/>
                              <a:gd name="T168" fmla="+- 0 7522 6052"/>
                              <a:gd name="T169" fmla="*/ T168 w 1701"/>
                              <a:gd name="T170" fmla="+- 0 1486 986"/>
                              <a:gd name="T171" fmla="*/ 1486 h 1934"/>
                              <a:gd name="T172" fmla="+- 0 7557 6052"/>
                              <a:gd name="T173" fmla="*/ T172 w 1701"/>
                              <a:gd name="T174" fmla="+- 0 1500 986"/>
                              <a:gd name="T175" fmla="*/ 1500 h 1934"/>
                              <a:gd name="T176" fmla="+- 0 7622 6052"/>
                              <a:gd name="T177" fmla="*/ T176 w 1701"/>
                              <a:gd name="T178" fmla="+- 0 1493 986"/>
                              <a:gd name="T179" fmla="*/ 1493 h 1934"/>
                              <a:gd name="T180" fmla="+- 0 7652 6052"/>
                              <a:gd name="T181" fmla="*/ T180 w 1701"/>
                              <a:gd name="T182" fmla="+- 0 1435 986"/>
                              <a:gd name="T183" fmla="*/ 1435 h 1934"/>
                              <a:gd name="T184" fmla="+- 0 7617 6052"/>
                              <a:gd name="T185" fmla="*/ T184 w 1701"/>
                              <a:gd name="T186" fmla="+- 0 1325 986"/>
                              <a:gd name="T187" fmla="*/ 1325 h 1934"/>
                              <a:gd name="T188" fmla="+- 0 7505 6052"/>
                              <a:gd name="T189" fmla="*/ T188 w 1701"/>
                              <a:gd name="T190" fmla="+- 0 1219 986"/>
                              <a:gd name="T191" fmla="*/ 1219 h 1934"/>
                              <a:gd name="T192" fmla="+- 0 7433 6052"/>
                              <a:gd name="T193" fmla="*/ T192 w 1701"/>
                              <a:gd name="T194" fmla="+- 0 1208 986"/>
                              <a:gd name="T195" fmla="*/ 1208 h 1934"/>
                              <a:gd name="T196" fmla="+- 0 7388 6052"/>
                              <a:gd name="T197" fmla="*/ T196 w 1701"/>
                              <a:gd name="T198" fmla="+- 0 1251 986"/>
                              <a:gd name="T199" fmla="*/ 1251 h 1934"/>
                              <a:gd name="T200" fmla="+- 0 7386 6052"/>
                              <a:gd name="T201" fmla="*/ T200 w 1701"/>
                              <a:gd name="T202" fmla="+- 0 1298 986"/>
                              <a:gd name="T203" fmla="*/ 1298 h 1934"/>
                              <a:gd name="T204" fmla="+- 0 7392 6052"/>
                              <a:gd name="T205" fmla="*/ T204 w 1701"/>
                              <a:gd name="T206" fmla="+- 0 1336 986"/>
                              <a:gd name="T207" fmla="*/ 1336 h 1934"/>
                              <a:gd name="T208" fmla="+- 0 7341 6052"/>
                              <a:gd name="T209" fmla="*/ T208 w 1701"/>
                              <a:gd name="T210" fmla="+- 0 1403 986"/>
                              <a:gd name="T211" fmla="*/ 1403 h 1934"/>
                              <a:gd name="T212" fmla="+- 0 7275 6052"/>
                              <a:gd name="T213" fmla="*/ T212 w 1701"/>
                              <a:gd name="T214" fmla="+- 0 1345 986"/>
                              <a:gd name="T215" fmla="*/ 1345 h 1934"/>
                              <a:gd name="T216" fmla="+- 0 6983 6052"/>
                              <a:gd name="T217" fmla="*/ T216 w 1701"/>
                              <a:gd name="T218" fmla="+- 0 998 986"/>
                              <a:gd name="T219" fmla="*/ 998 h 19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701" h="1934">
                                <a:moveTo>
                                  <a:pt x="892" y="0"/>
                                </a:moveTo>
                                <a:lnTo>
                                  <a:pt x="814" y="28"/>
                                </a:lnTo>
                                <a:lnTo>
                                  <a:pt x="760" y="80"/>
                                </a:lnTo>
                                <a:lnTo>
                                  <a:pt x="707" y="134"/>
                                </a:lnTo>
                                <a:lnTo>
                                  <a:pt x="656" y="189"/>
                                </a:lnTo>
                                <a:lnTo>
                                  <a:pt x="606" y="246"/>
                                </a:lnTo>
                                <a:lnTo>
                                  <a:pt x="558" y="305"/>
                                </a:lnTo>
                                <a:lnTo>
                                  <a:pt x="512" y="365"/>
                                </a:lnTo>
                                <a:lnTo>
                                  <a:pt x="468" y="426"/>
                                </a:lnTo>
                                <a:lnTo>
                                  <a:pt x="425" y="489"/>
                                </a:lnTo>
                                <a:lnTo>
                                  <a:pt x="384" y="554"/>
                                </a:lnTo>
                                <a:lnTo>
                                  <a:pt x="344" y="620"/>
                                </a:lnTo>
                                <a:lnTo>
                                  <a:pt x="307" y="687"/>
                                </a:lnTo>
                                <a:lnTo>
                                  <a:pt x="271" y="755"/>
                                </a:lnTo>
                                <a:lnTo>
                                  <a:pt x="238" y="825"/>
                                </a:lnTo>
                                <a:lnTo>
                                  <a:pt x="206" y="897"/>
                                </a:lnTo>
                                <a:lnTo>
                                  <a:pt x="177" y="969"/>
                                </a:lnTo>
                                <a:lnTo>
                                  <a:pt x="149" y="1043"/>
                                </a:lnTo>
                                <a:lnTo>
                                  <a:pt x="124" y="1118"/>
                                </a:lnTo>
                                <a:lnTo>
                                  <a:pt x="101" y="1194"/>
                                </a:lnTo>
                                <a:lnTo>
                                  <a:pt x="80" y="1271"/>
                                </a:lnTo>
                                <a:lnTo>
                                  <a:pt x="61" y="1349"/>
                                </a:lnTo>
                                <a:lnTo>
                                  <a:pt x="45" y="1429"/>
                                </a:lnTo>
                                <a:lnTo>
                                  <a:pt x="31" y="1508"/>
                                </a:lnTo>
                                <a:lnTo>
                                  <a:pt x="19" y="1587"/>
                                </a:lnTo>
                                <a:lnTo>
                                  <a:pt x="10" y="1666"/>
                                </a:lnTo>
                                <a:lnTo>
                                  <a:pt x="4" y="1745"/>
                                </a:lnTo>
                                <a:lnTo>
                                  <a:pt x="0" y="1824"/>
                                </a:lnTo>
                                <a:lnTo>
                                  <a:pt x="8" y="1867"/>
                                </a:lnTo>
                                <a:lnTo>
                                  <a:pt x="31" y="1902"/>
                                </a:lnTo>
                                <a:lnTo>
                                  <a:pt x="66" y="1925"/>
                                </a:lnTo>
                                <a:lnTo>
                                  <a:pt x="109" y="1934"/>
                                </a:lnTo>
                                <a:lnTo>
                                  <a:pt x="383" y="1932"/>
                                </a:lnTo>
                                <a:lnTo>
                                  <a:pt x="447" y="1919"/>
                                </a:lnTo>
                                <a:lnTo>
                                  <a:pt x="447" y="1869"/>
                                </a:lnTo>
                                <a:lnTo>
                                  <a:pt x="442" y="1854"/>
                                </a:lnTo>
                                <a:lnTo>
                                  <a:pt x="440" y="1838"/>
                                </a:lnTo>
                                <a:lnTo>
                                  <a:pt x="438" y="1822"/>
                                </a:lnTo>
                                <a:lnTo>
                                  <a:pt x="442" y="1792"/>
                                </a:lnTo>
                                <a:lnTo>
                                  <a:pt x="468" y="1737"/>
                                </a:lnTo>
                                <a:lnTo>
                                  <a:pt x="529" y="1688"/>
                                </a:lnTo>
                                <a:lnTo>
                                  <a:pt x="625" y="1657"/>
                                </a:lnTo>
                                <a:lnTo>
                                  <a:pt x="680" y="1654"/>
                                </a:lnTo>
                                <a:lnTo>
                                  <a:pt x="735" y="1657"/>
                                </a:lnTo>
                                <a:lnTo>
                                  <a:pt x="831" y="1686"/>
                                </a:lnTo>
                                <a:lnTo>
                                  <a:pt x="893" y="1735"/>
                                </a:lnTo>
                                <a:lnTo>
                                  <a:pt x="920" y="1790"/>
                                </a:lnTo>
                                <a:lnTo>
                                  <a:pt x="923" y="1820"/>
                                </a:lnTo>
                                <a:lnTo>
                                  <a:pt x="923" y="1836"/>
                                </a:lnTo>
                                <a:lnTo>
                                  <a:pt x="920" y="1851"/>
                                </a:lnTo>
                                <a:lnTo>
                                  <a:pt x="915" y="1867"/>
                                </a:lnTo>
                                <a:lnTo>
                                  <a:pt x="909" y="1881"/>
                                </a:lnTo>
                                <a:lnTo>
                                  <a:pt x="905" y="1902"/>
                                </a:lnTo>
                                <a:lnTo>
                                  <a:pt x="916" y="1917"/>
                                </a:lnTo>
                                <a:lnTo>
                                  <a:pt x="941" y="1926"/>
                                </a:lnTo>
                                <a:lnTo>
                                  <a:pt x="980" y="1930"/>
                                </a:lnTo>
                                <a:lnTo>
                                  <a:pt x="1243" y="1929"/>
                                </a:lnTo>
                                <a:lnTo>
                                  <a:pt x="1320" y="1897"/>
                                </a:lnTo>
                                <a:lnTo>
                                  <a:pt x="1356" y="1819"/>
                                </a:lnTo>
                                <a:lnTo>
                                  <a:pt x="1360" y="1776"/>
                                </a:lnTo>
                                <a:lnTo>
                                  <a:pt x="1366" y="1732"/>
                                </a:lnTo>
                                <a:lnTo>
                                  <a:pt x="1382" y="1644"/>
                                </a:lnTo>
                                <a:lnTo>
                                  <a:pt x="1403" y="1565"/>
                                </a:lnTo>
                                <a:lnTo>
                                  <a:pt x="1428" y="1488"/>
                                </a:lnTo>
                                <a:lnTo>
                                  <a:pt x="1457" y="1414"/>
                                </a:lnTo>
                                <a:lnTo>
                                  <a:pt x="1491" y="1343"/>
                                </a:lnTo>
                                <a:lnTo>
                                  <a:pt x="1530" y="1275"/>
                                </a:lnTo>
                                <a:lnTo>
                                  <a:pt x="1572" y="1210"/>
                                </a:lnTo>
                                <a:lnTo>
                                  <a:pt x="1618" y="1148"/>
                                </a:lnTo>
                                <a:lnTo>
                                  <a:pt x="1667" y="1089"/>
                                </a:lnTo>
                                <a:lnTo>
                                  <a:pt x="1691" y="1051"/>
                                </a:lnTo>
                                <a:lnTo>
                                  <a:pt x="1701" y="1008"/>
                                </a:lnTo>
                                <a:lnTo>
                                  <a:pt x="1696" y="964"/>
                                </a:lnTo>
                                <a:lnTo>
                                  <a:pt x="1676" y="925"/>
                                </a:lnTo>
                                <a:lnTo>
                                  <a:pt x="1451" y="644"/>
                                </a:lnTo>
                                <a:lnTo>
                                  <a:pt x="1424" y="609"/>
                                </a:lnTo>
                                <a:lnTo>
                                  <a:pt x="1401" y="577"/>
                                </a:lnTo>
                                <a:lnTo>
                                  <a:pt x="1385" y="552"/>
                                </a:lnTo>
                                <a:lnTo>
                                  <a:pt x="1380" y="538"/>
                                </a:lnTo>
                                <a:lnTo>
                                  <a:pt x="1381" y="532"/>
                                </a:lnTo>
                                <a:lnTo>
                                  <a:pt x="1384" y="525"/>
                                </a:lnTo>
                                <a:lnTo>
                                  <a:pt x="1405" y="508"/>
                                </a:lnTo>
                                <a:lnTo>
                                  <a:pt x="1421" y="498"/>
                                </a:lnTo>
                                <a:lnTo>
                                  <a:pt x="1438" y="493"/>
                                </a:lnTo>
                                <a:lnTo>
                                  <a:pt x="1458" y="496"/>
                                </a:lnTo>
                                <a:lnTo>
                                  <a:pt x="1470" y="500"/>
                                </a:lnTo>
                                <a:lnTo>
                                  <a:pt x="1493" y="509"/>
                                </a:lnTo>
                                <a:lnTo>
                                  <a:pt x="1505" y="514"/>
                                </a:lnTo>
                                <a:lnTo>
                                  <a:pt x="1540" y="518"/>
                                </a:lnTo>
                                <a:lnTo>
                                  <a:pt x="1570" y="507"/>
                                </a:lnTo>
                                <a:lnTo>
                                  <a:pt x="1591" y="483"/>
                                </a:lnTo>
                                <a:lnTo>
                                  <a:pt x="1600" y="449"/>
                                </a:lnTo>
                                <a:lnTo>
                                  <a:pt x="1596" y="411"/>
                                </a:lnTo>
                                <a:lnTo>
                                  <a:pt x="1565" y="339"/>
                                </a:lnTo>
                                <a:lnTo>
                                  <a:pt x="1516" y="278"/>
                                </a:lnTo>
                                <a:lnTo>
                                  <a:pt x="1453" y="233"/>
                                </a:lnTo>
                                <a:lnTo>
                                  <a:pt x="1416" y="221"/>
                                </a:lnTo>
                                <a:lnTo>
                                  <a:pt x="1381" y="222"/>
                                </a:lnTo>
                                <a:lnTo>
                                  <a:pt x="1353" y="238"/>
                                </a:lnTo>
                                <a:lnTo>
                                  <a:pt x="1336" y="265"/>
                                </a:lnTo>
                                <a:lnTo>
                                  <a:pt x="1333" y="300"/>
                                </a:lnTo>
                                <a:lnTo>
                                  <a:pt x="1334" y="312"/>
                                </a:lnTo>
                                <a:lnTo>
                                  <a:pt x="1339" y="337"/>
                                </a:lnTo>
                                <a:lnTo>
                                  <a:pt x="1340" y="350"/>
                                </a:lnTo>
                                <a:lnTo>
                                  <a:pt x="1296" y="416"/>
                                </a:lnTo>
                                <a:lnTo>
                                  <a:pt x="1289" y="417"/>
                                </a:lnTo>
                                <a:lnTo>
                                  <a:pt x="1283" y="417"/>
                                </a:lnTo>
                                <a:lnTo>
                                  <a:pt x="1223" y="359"/>
                                </a:lnTo>
                                <a:lnTo>
                                  <a:pt x="965" y="40"/>
                                </a:lnTo>
                                <a:lnTo>
                                  <a:pt x="931" y="12"/>
                                </a:lnTo>
                                <a:lnTo>
                                  <a:pt x="892" y="0"/>
                                </a:lnTo>
                                <a:close/>
                              </a:path>
                            </a:pathLst>
                          </a:custGeom>
                          <a:solidFill>
                            <a:srgbClr val="FF93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docshape324"/>
                        <wps:cNvSpPr>
                          <a:spLocks/>
                        </wps:cNvSpPr>
                        <wps:spPr bwMode="auto">
                          <a:xfrm>
                            <a:off x="7053" y="311"/>
                            <a:ext cx="2197" cy="1589"/>
                          </a:xfrm>
                          <a:custGeom>
                            <a:avLst/>
                            <a:gdLst>
                              <a:gd name="T0" fmla="+- 0 8528 7053"/>
                              <a:gd name="T1" fmla="*/ T0 w 2197"/>
                              <a:gd name="T2" fmla="+- 0 314 312"/>
                              <a:gd name="T3" fmla="*/ 314 h 1589"/>
                              <a:gd name="T4" fmla="+- 0 8371 7053"/>
                              <a:gd name="T5" fmla="*/ T4 w 2197"/>
                              <a:gd name="T6" fmla="+- 0 325 312"/>
                              <a:gd name="T7" fmla="*/ 325 h 1589"/>
                              <a:gd name="T8" fmla="+- 0 8217 7053"/>
                              <a:gd name="T9" fmla="*/ T8 w 2197"/>
                              <a:gd name="T10" fmla="+- 0 346 312"/>
                              <a:gd name="T11" fmla="*/ 346 h 1589"/>
                              <a:gd name="T12" fmla="+- 0 8064 7053"/>
                              <a:gd name="T13" fmla="*/ T12 w 2197"/>
                              <a:gd name="T14" fmla="+- 0 376 312"/>
                              <a:gd name="T15" fmla="*/ 376 h 1589"/>
                              <a:gd name="T16" fmla="+- 0 7915 7053"/>
                              <a:gd name="T17" fmla="*/ T16 w 2197"/>
                              <a:gd name="T18" fmla="+- 0 415 312"/>
                              <a:gd name="T19" fmla="*/ 415 h 1589"/>
                              <a:gd name="T20" fmla="+- 0 7768 7053"/>
                              <a:gd name="T21" fmla="*/ T20 w 2197"/>
                              <a:gd name="T22" fmla="+- 0 462 312"/>
                              <a:gd name="T23" fmla="*/ 462 h 1589"/>
                              <a:gd name="T24" fmla="+- 0 7625 7053"/>
                              <a:gd name="T25" fmla="*/ T24 w 2197"/>
                              <a:gd name="T26" fmla="+- 0 518 312"/>
                              <a:gd name="T27" fmla="*/ 518 h 1589"/>
                              <a:gd name="T28" fmla="+- 0 7486 7053"/>
                              <a:gd name="T29" fmla="*/ T28 w 2197"/>
                              <a:gd name="T30" fmla="+- 0 582 312"/>
                              <a:gd name="T31" fmla="*/ 582 h 1589"/>
                              <a:gd name="T32" fmla="+- 0 7351 7053"/>
                              <a:gd name="T33" fmla="*/ T32 w 2197"/>
                              <a:gd name="T34" fmla="+- 0 655 312"/>
                              <a:gd name="T35" fmla="*/ 655 h 1589"/>
                              <a:gd name="T36" fmla="+- 0 7220 7053"/>
                              <a:gd name="T37" fmla="*/ T36 w 2197"/>
                              <a:gd name="T38" fmla="+- 0 735 312"/>
                              <a:gd name="T39" fmla="*/ 735 h 1589"/>
                              <a:gd name="T40" fmla="+- 0 7095 7053"/>
                              <a:gd name="T41" fmla="*/ T40 w 2197"/>
                              <a:gd name="T42" fmla="+- 0 822 312"/>
                              <a:gd name="T43" fmla="*/ 822 h 1589"/>
                              <a:gd name="T44" fmla="+- 0 7057 7053"/>
                              <a:gd name="T45" fmla="*/ T44 w 2197"/>
                              <a:gd name="T46" fmla="+- 0 937 312"/>
                              <a:gd name="T47" fmla="*/ 937 h 1589"/>
                              <a:gd name="T48" fmla="+- 0 7249 7053"/>
                              <a:gd name="T49" fmla="*/ T48 w 2197"/>
                              <a:gd name="T50" fmla="+- 0 1189 312"/>
                              <a:gd name="T51" fmla="*/ 1189 h 1589"/>
                              <a:gd name="T52" fmla="+- 0 7299 7053"/>
                              <a:gd name="T53" fmla="*/ T52 w 2197"/>
                              <a:gd name="T54" fmla="+- 0 1231 312"/>
                              <a:gd name="T55" fmla="*/ 1231 h 1589"/>
                              <a:gd name="T56" fmla="+- 0 7331 7053"/>
                              <a:gd name="T57" fmla="*/ T56 w 2197"/>
                              <a:gd name="T58" fmla="+- 0 1213 312"/>
                              <a:gd name="T59" fmla="*/ 1213 h 1589"/>
                              <a:gd name="T60" fmla="+- 0 7347 7053"/>
                              <a:gd name="T61" fmla="*/ T60 w 2197"/>
                              <a:gd name="T62" fmla="+- 0 1186 312"/>
                              <a:gd name="T63" fmla="*/ 1186 h 1589"/>
                              <a:gd name="T64" fmla="+- 0 7454 7053"/>
                              <a:gd name="T65" fmla="*/ T64 w 2197"/>
                              <a:gd name="T66" fmla="+- 0 1134 312"/>
                              <a:gd name="T67" fmla="*/ 1134 h 1589"/>
                              <a:gd name="T68" fmla="+- 0 7574 7053"/>
                              <a:gd name="T69" fmla="*/ T68 w 2197"/>
                              <a:gd name="T70" fmla="+- 0 1174 312"/>
                              <a:gd name="T71" fmla="*/ 1174 h 1589"/>
                              <a:gd name="T72" fmla="+- 0 7706 7053"/>
                              <a:gd name="T73" fmla="*/ T72 w 2197"/>
                              <a:gd name="T74" fmla="+- 0 1339 312"/>
                              <a:gd name="T75" fmla="*/ 1339 h 1589"/>
                              <a:gd name="T76" fmla="+- 0 7721 7053"/>
                              <a:gd name="T77" fmla="*/ T76 w 2197"/>
                              <a:gd name="T78" fmla="+- 0 1464 312"/>
                              <a:gd name="T79" fmla="*/ 1464 h 1589"/>
                              <a:gd name="T80" fmla="+- 0 7646 7053"/>
                              <a:gd name="T81" fmla="*/ T80 w 2197"/>
                              <a:gd name="T82" fmla="+- 0 1558 312"/>
                              <a:gd name="T83" fmla="*/ 1558 h 1589"/>
                              <a:gd name="T84" fmla="+- 0 7598 7053"/>
                              <a:gd name="T85" fmla="*/ T84 w 2197"/>
                              <a:gd name="T86" fmla="+- 0 1578 312"/>
                              <a:gd name="T87" fmla="*/ 1578 h 1589"/>
                              <a:gd name="T88" fmla="+- 0 7787 7053"/>
                              <a:gd name="T89" fmla="*/ T88 w 2197"/>
                              <a:gd name="T90" fmla="+- 0 1859 312"/>
                              <a:gd name="T91" fmla="*/ 1859 h 1589"/>
                              <a:gd name="T92" fmla="+- 0 7903 7053"/>
                              <a:gd name="T93" fmla="*/ T92 w 2197"/>
                              <a:gd name="T94" fmla="+- 0 1897 312"/>
                              <a:gd name="T95" fmla="*/ 1897 h 1589"/>
                              <a:gd name="T96" fmla="+- 0 8011 7053"/>
                              <a:gd name="T97" fmla="*/ T96 w 2197"/>
                              <a:gd name="T98" fmla="+- 0 1836 312"/>
                              <a:gd name="T99" fmla="*/ 1836 h 1589"/>
                              <a:gd name="T100" fmla="+- 0 8153 7053"/>
                              <a:gd name="T101" fmla="*/ T100 w 2197"/>
                              <a:gd name="T102" fmla="+- 0 1764 312"/>
                              <a:gd name="T103" fmla="*/ 1764 h 1589"/>
                              <a:gd name="T104" fmla="+- 0 8304 7053"/>
                              <a:gd name="T105" fmla="*/ T104 w 2197"/>
                              <a:gd name="T106" fmla="+- 0 1711 312"/>
                              <a:gd name="T107" fmla="*/ 1711 h 1589"/>
                              <a:gd name="T108" fmla="+- 0 8463 7053"/>
                              <a:gd name="T109" fmla="*/ T108 w 2197"/>
                              <a:gd name="T110" fmla="+- 0 1677 312"/>
                              <a:gd name="T111" fmla="*/ 1677 h 1589"/>
                              <a:gd name="T112" fmla="+- 0 8626 7053"/>
                              <a:gd name="T113" fmla="*/ T112 w 2197"/>
                              <a:gd name="T114" fmla="+- 0 1665 312"/>
                              <a:gd name="T115" fmla="*/ 1665 h 1589"/>
                              <a:gd name="T116" fmla="+- 0 8753 7053"/>
                              <a:gd name="T117" fmla="*/ T116 w 2197"/>
                              <a:gd name="T118" fmla="+- 0 1662 312"/>
                              <a:gd name="T119" fmla="*/ 1662 h 1589"/>
                              <a:gd name="T120" fmla="+- 0 8824 7053"/>
                              <a:gd name="T121" fmla="*/ T120 w 2197"/>
                              <a:gd name="T122" fmla="+- 0 1612 312"/>
                              <a:gd name="T123" fmla="*/ 1612 h 1589"/>
                              <a:gd name="T124" fmla="+- 0 8922 7053"/>
                              <a:gd name="T125" fmla="*/ T124 w 2197"/>
                              <a:gd name="T126" fmla="+- 0 1220 312"/>
                              <a:gd name="T127" fmla="*/ 1220 h 1589"/>
                              <a:gd name="T128" fmla="+- 0 8953 7053"/>
                              <a:gd name="T129" fmla="*/ T128 w 2197"/>
                              <a:gd name="T130" fmla="+- 0 1112 312"/>
                              <a:gd name="T131" fmla="*/ 1112 h 1589"/>
                              <a:gd name="T132" fmla="+- 0 8999 7053"/>
                              <a:gd name="T133" fmla="*/ T132 w 2197"/>
                              <a:gd name="T134" fmla="+- 0 1099 312"/>
                              <a:gd name="T135" fmla="*/ 1099 h 1589"/>
                              <a:gd name="T136" fmla="+- 0 9053 7053"/>
                              <a:gd name="T137" fmla="*/ T136 w 2197"/>
                              <a:gd name="T138" fmla="+- 0 1170 312"/>
                              <a:gd name="T139" fmla="*/ 1170 h 1589"/>
                              <a:gd name="T140" fmla="+- 0 9076 7053"/>
                              <a:gd name="T141" fmla="*/ T140 w 2197"/>
                              <a:gd name="T142" fmla="+- 0 1211 312"/>
                              <a:gd name="T143" fmla="*/ 1211 h 1589"/>
                              <a:gd name="T144" fmla="+- 0 9135 7053"/>
                              <a:gd name="T145" fmla="*/ T144 w 2197"/>
                              <a:gd name="T146" fmla="+- 0 1230 312"/>
                              <a:gd name="T147" fmla="*/ 1230 h 1589"/>
                              <a:gd name="T148" fmla="+- 0 9216 7053"/>
                              <a:gd name="T149" fmla="*/ T148 w 2197"/>
                              <a:gd name="T150" fmla="+- 0 1156 312"/>
                              <a:gd name="T151" fmla="*/ 1156 h 1589"/>
                              <a:gd name="T152" fmla="+- 0 9249 7053"/>
                              <a:gd name="T153" fmla="*/ T152 w 2197"/>
                              <a:gd name="T154" fmla="+- 0 1004 312"/>
                              <a:gd name="T155" fmla="*/ 1004 h 1589"/>
                              <a:gd name="T156" fmla="+- 0 9231 7053"/>
                              <a:gd name="T157" fmla="*/ T156 w 2197"/>
                              <a:gd name="T158" fmla="+- 0 930 312"/>
                              <a:gd name="T159" fmla="*/ 930 h 1589"/>
                              <a:gd name="T160" fmla="+- 0 9179 7053"/>
                              <a:gd name="T161" fmla="*/ T160 w 2197"/>
                              <a:gd name="T162" fmla="+- 0 891 312"/>
                              <a:gd name="T163" fmla="*/ 891 h 1589"/>
                              <a:gd name="T164" fmla="+- 0 9117 7053"/>
                              <a:gd name="T165" fmla="*/ T164 w 2197"/>
                              <a:gd name="T166" fmla="+- 0 913 312"/>
                              <a:gd name="T167" fmla="*/ 913 h 1589"/>
                              <a:gd name="T168" fmla="+- 0 9092 7053"/>
                              <a:gd name="T169" fmla="*/ T168 w 2197"/>
                              <a:gd name="T170" fmla="+- 0 942 312"/>
                              <a:gd name="T171" fmla="*/ 942 h 1589"/>
                              <a:gd name="T172" fmla="+- 0 9066 7053"/>
                              <a:gd name="T173" fmla="*/ T172 w 2197"/>
                              <a:gd name="T174" fmla="+- 0 961 312"/>
                              <a:gd name="T175" fmla="*/ 961 h 1589"/>
                              <a:gd name="T176" fmla="+- 0 9030 7053"/>
                              <a:gd name="T177" fmla="*/ T176 w 2197"/>
                              <a:gd name="T178" fmla="+- 0 963 312"/>
                              <a:gd name="T179" fmla="*/ 963 h 1589"/>
                              <a:gd name="T180" fmla="+- 0 8998 7053"/>
                              <a:gd name="T181" fmla="*/ T180 w 2197"/>
                              <a:gd name="T182" fmla="+- 0 953 312"/>
                              <a:gd name="T183" fmla="*/ 953 h 1589"/>
                              <a:gd name="T184" fmla="+- 0 8993 7053"/>
                              <a:gd name="T185" fmla="*/ T184 w 2197"/>
                              <a:gd name="T186" fmla="+- 0 932 312"/>
                              <a:gd name="T187" fmla="*/ 932 h 1589"/>
                              <a:gd name="T188" fmla="+- 0 9002 7053"/>
                              <a:gd name="T189" fmla="*/ T188 w 2197"/>
                              <a:gd name="T190" fmla="+- 0 865 312"/>
                              <a:gd name="T191" fmla="*/ 865 h 1589"/>
                              <a:gd name="T192" fmla="+- 0 9091 7053"/>
                              <a:gd name="T193" fmla="*/ T192 w 2197"/>
                              <a:gd name="T194" fmla="+- 0 464 312"/>
                              <a:gd name="T195" fmla="*/ 464 h 1589"/>
                              <a:gd name="T196" fmla="+- 0 9047 7053"/>
                              <a:gd name="T197" fmla="*/ T196 w 2197"/>
                              <a:gd name="T198" fmla="+- 0 353 312"/>
                              <a:gd name="T199" fmla="*/ 353 h 1589"/>
                              <a:gd name="T200" fmla="+- 0 8846 7053"/>
                              <a:gd name="T201" fmla="*/ T200 w 2197"/>
                              <a:gd name="T202" fmla="+- 0 320 312"/>
                              <a:gd name="T203" fmla="*/ 320 h 1589"/>
                              <a:gd name="T204" fmla="+- 0 8686 7053"/>
                              <a:gd name="T205" fmla="*/ T204 w 2197"/>
                              <a:gd name="T206" fmla="+- 0 312 312"/>
                              <a:gd name="T207" fmla="*/ 312 h 15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197" h="1589">
                                <a:moveTo>
                                  <a:pt x="1554" y="0"/>
                                </a:moveTo>
                                <a:lnTo>
                                  <a:pt x="1475" y="2"/>
                                </a:lnTo>
                                <a:lnTo>
                                  <a:pt x="1396" y="6"/>
                                </a:lnTo>
                                <a:lnTo>
                                  <a:pt x="1318" y="13"/>
                                </a:lnTo>
                                <a:lnTo>
                                  <a:pt x="1241" y="22"/>
                                </a:lnTo>
                                <a:lnTo>
                                  <a:pt x="1164" y="34"/>
                                </a:lnTo>
                                <a:lnTo>
                                  <a:pt x="1087" y="48"/>
                                </a:lnTo>
                                <a:lnTo>
                                  <a:pt x="1011" y="64"/>
                                </a:lnTo>
                                <a:lnTo>
                                  <a:pt x="936" y="82"/>
                                </a:lnTo>
                                <a:lnTo>
                                  <a:pt x="862" y="103"/>
                                </a:lnTo>
                                <a:lnTo>
                                  <a:pt x="788" y="125"/>
                                </a:lnTo>
                                <a:lnTo>
                                  <a:pt x="715" y="150"/>
                                </a:lnTo>
                                <a:lnTo>
                                  <a:pt x="643" y="177"/>
                                </a:lnTo>
                                <a:lnTo>
                                  <a:pt x="572" y="206"/>
                                </a:lnTo>
                                <a:lnTo>
                                  <a:pt x="502" y="237"/>
                                </a:lnTo>
                                <a:lnTo>
                                  <a:pt x="433" y="270"/>
                                </a:lnTo>
                                <a:lnTo>
                                  <a:pt x="365" y="306"/>
                                </a:lnTo>
                                <a:lnTo>
                                  <a:pt x="298" y="343"/>
                                </a:lnTo>
                                <a:lnTo>
                                  <a:pt x="232" y="382"/>
                                </a:lnTo>
                                <a:lnTo>
                                  <a:pt x="167" y="423"/>
                                </a:lnTo>
                                <a:lnTo>
                                  <a:pt x="104" y="466"/>
                                </a:lnTo>
                                <a:lnTo>
                                  <a:pt x="42" y="510"/>
                                </a:lnTo>
                                <a:lnTo>
                                  <a:pt x="0" y="583"/>
                                </a:lnTo>
                                <a:lnTo>
                                  <a:pt x="4" y="625"/>
                                </a:lnTo>
                                <a:lnTo>
                                  <a:pt x="24" y="664"/>
                                </a:lnTo>
                                <a:lnTo>
                                  <a:pt x="196" y="877"/>
                                </a:lnTo>
                                <a:lnTo>
                                  <a:pt x="223" y="905"/>
                                </a:lnTo>
                                <a:lnTo>
                                  <a:pt x="246" y="919"/>
                                </a:lnTo>
                                <a:lnTo>
                                  <a:pt x="264" y="918"/>
                                </a:lnTo>
                                <a:lnTo>
                                  <a:pt x="278" y="901"/>
                                </a:lnTo>
                                <a:lnTo>
                                  <a:pt x="285" y="887"/>
                                </a:lnTo>
                                <a:lnTo>
                                  <a:pt x="294" y="874"/>
                                </a:lnTo>
                                <a:lnTo>
                                  <a:pt x="342" y="835"/>
                                </a:lnTo>
                                <a:lnTo>
                                  <a:pt x="401" y="822"/>
                                </a:lnTo>
                                <a:lnTo>
                                  <a:pt x="433" y="825"/>
                                </a:lnTo>
                                <a:lnTo>
                                  <a:pt x="521" y="862"/>
                                </a:lnTo>
                                <a:lnTo>
                                  <a:pt x="599" y="935"/>
                                </a:lnTo>
                                <a:lnTo>
                                  <a:pt x="653" y="1027"/>
                                </a:lnTo>
                                <a:lnTo>
                                  <a:pt x="672" y="1121"/>
                                </a:lnTo>
                                <a:lnTo>
                                  <a:pt x="668" y="1152"/>
                                </a:lnTo>
                                <a:lnTo>
                                  <a:pt x="642" y="1207"/>
                                </a:lnTo>
                                <a:lnTo>
                                  <a:pt x="593" y="1246"/>
                                </a:lnTo>
                                <a:lnTo>
                                  <a:pt x="564" y="1256"/>
                                </a:lnTo>
                                <a:lnTo>
                                  <a:pt x="545" y="1266"/>
                                </a:lnTo>
                                <a:lnTo>
                                  <a:pt x="570" y="1342"/>
                                </a:lnTo>
                                <a:lnTo>
                                  <a:pt x="734" y="1547"/>
                                </a:lnTo>
                                <a:lnTo>
                                  <a:pt x="808" y="1588"/>
                                </a:lnTo>
                                <a:lnTo>
                                  <a:pt x="850" y="1585"/>
                                </a:lnTo>
                                <a:lnTo>
                                  <a:pt x="891" y="1567"/>
                                </a:lnTo>
                                <a:lnTo>
                                  <a:pt x="958" y="1524"/>
                                </a:lnTo>
                                <a:lnTo>
                                  <a:pt x="1028" y="1486"/>
                                </a:lnTo>
                                <a:lnTo>
                                  <a:pt x="1100" y="1452"/>
                                </a:lnTo>
                                <a:lnTo>
                                  <a:pt x="1175" y="1423"/>
                                </a:lnTo>
                                <a:lnTo>
                                  <a:pt x="1251" y="1399"/>
                                </a:lnTo>
                                <a:lnTo>
                                  <a:pt x="1330" y="1380"/>
                                </a:lnTo>
                                <a:lnTo>
                                  <a:pt x="1410" y="1365"/>
                                </a:lnTo>
                                <a:lnTo>
                                  <a:pt x="1491" y="1356"/>
                                </a:lnTo>
                                <a:lnTo>
                                  <a:pt x="1573" y="1353"/>
                                </a:lnTo>
                                <a:lnTo>
                                  <a:pt x="1656" y="1355"/>
                                </a:lnTo>
                                <a:lnTo>
                                  <a:pt x="1700" y="1350"/>
                                </a:lnTo>
                                <a:lnTo>
                                  <a:pt x="1740" y="1331"/>
                                </a:lnTo>
                                <a:lnTo>
                                  <a:pt x="1771" y="1300"/>
                                </a:lnTo>
                                <a:lnTo>
                                  <a:pt x="1789" y="1259"/>
                                </a:lnTo>
                                <a:lnTo>
                                  <a:pt x="1869" y="908"/>
                                </a:lnTo>
                                <a:lnTo>
                                  <a:pt x="1879" y="865"/>
                                </a:lnTo>
                                <a:lnTo>
                                  <a:pt x="1900" y="800"/>
                                </a:lnTo>
                                <a:lnTo>
                                  <a:pt x="1920" y="782"/>
                                </a:lnTo>
                                <a:lnTo>
                                  <a:pt x="1946" y="787"/>
                                </a:lnTo>
                                <a:lnTo>
                                  <a:pt x="1994" y="833"/>
                                </a:lnTo>
                                <a:lnTo>
                                  <a:pt x="2000" y="858"/>
                                </a:lnTo>
                                <a:lnTo>
                                  <a:pt x="2004" y="870"/>
                                </a:lnTo>
                                <a:lnTo>
                                  <a:pt x="2023" y="899"/>
                                </a:lnTo>
                                <a:lnTo>
                                  <a:pt x="2050" y="916"/>
                                </a:lnTo>
                                <a:lnTo>
                                  <a:pt x="2082" y="918"/>
                                </a:lnTo>
                                <a:lnTo>
                                  <a:pt x="2114" y="903"/>
                                </a:lnTo>
                                <a:lnTo>
                                  <a:pt x="2163" y="844"/>
                                </a:lnTo>
                                <a:lnTo>
                                  <a:pt x="2189" y="770"/>
                                </a:lnTo>
                                <a:lnTo>
                                  <a:pt x="2196" y="692"/>
                                </a:lnTo>
                                <a:lnTo>
                                  <a:pt x="2191" y="654"/>
                                </a:lnTo>
                                <a:lnTo>
                                  <a:pt x="2178" y="618"/>
                                </a:lnTo>
                                <a:lnTo>
                                  <a:pt x="2155" y="591"/>
                                </a:lnTo>
                                <a:lnTo>
                                  <a:pt x="2126" y="579"/>
                                </a:lnTo>
                                <a:lnTo>
                                  <a:pt x="2094" y="582"/>
                                </a:lnTo>
                                <a:lnTo>
                                  <a:pt x="2064" y="601"/>
                                </a:lnTo>
                                <a:lnTo>
                                  <a:pt x="2056" y="611"/>
                                </a:lnTo>
                                <a:lnTo>
                                  <a:pt x="2039" y="630"/>
                                </a:lnTo>
                                <a:lnTo>
                                  <a:pt x="2030" y="638"/>
                                </a:lnTo>
                                <a:lnTo>
                                  <a:pt x="2013" y="649"/>
                                </a:lnTo>
                                <a:lnTo>
                                  <a:pt x="1995" y="653"/>
                                </a:lnTo>
                                <a:lnTo>
                                  <a:pt x="1977" y="651"/>
                                </a:lnTo>
                                <a:lnTo>
                                  <a:pt x="1950" y="645"/>
                                </a:lnTo>
                                <a:lnTo>
                                  <a:pt x="1945" y="641"/>
                                </a:lnTo>
                                <a:lnTo>
                                  <a:pt x="1942" y="635"/>
                                </a:lnTo>
                                <a:lnTo>
                                  <a:pt x="1940" y="620"/>
                                </a:lnTo>
                                <a:lnTo>
                                  <a:pt x="1943" y="591"/>
                                </a:lnTo>
                                <a:lnTo>
                                  <a:pt x="1949" y="553"/>
                                </a:lnTo>
                                <a:lnTo>
                                  <a:pt x="1958" y="509"/>
                                </a:lnTo>
                                <a:lnTo>
                                  <a:pt x="2038" y="152"/>
                                </a:lnTo>
                                <a:lnTo>
                                  <a:pt x="2039" y="108"/>
                                </a:lnTo>
                                <a:lnTo>
                                  <a:pt x="1994" y="41"/>
                                </a:lnTo>
                                <a:lnTo>
                                  <a:pt x="1873" y="16"/>
                                </a:lnTo>
                                <a:lnTo>
                                  <a:pt x="1793" y="8"/>
                                </a:lnTo>
                                <a:lnTo>
                                  <a:pt x="1713" y="3"/>
                                </a:lnTo>
                                <a:lnTo>
                                  <a:pt x="1633" y="0"/>
                                </a:lnTo>
                                <a:lnTo>
                                  <a:pt x="1554" y="0"/>
                                </a:lnTo>
                                <a:close/>
                              </a:path>
                            </a:pathLst>
                          </a:custGeom>
                          <a:solidFill>
                            <a:srgbClr val="FFC95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docshape325"/>
                        <wps:cNvSpPr>
                          <a:spLocks/>
                        </wps:cNvSpPr>
                        <wps:spPr bwMode="auto">
                          <a:xfrm>
                            <a:off x="6059" y="2713"/>
                            <a:ext cx="1779" cy="2176"/>
                          </a:xfrm>
                          <a:custGeom>
                            <a:avLst/>
                            <a:gdLst>
                              <a:gd name="T0" fmla="+- 0 6655 6059"/>
                              <a:gd name="T1" fmla="*/ T0 w 1779"/>
                              <a:gd name="T2" fmla="+- 0 2723 2714"/>
                              <a:gd name="T3" fmla="*/ 2723 h 2176"/>
                              <a:gd name="T4" fmla="+- 0 6560 6059"/>
                              <a:gd name="T5" fmla="*/ T4 w 1779"/>
                              <a:gd name="T6" fmla="+- 0 2818 2714"/>
                              <a:gd name="T7" fmla="*/ 2818 h 2176"/>
                              <a:gd name="T8" fmla="+- 0 6596 6059"/>
                              <a:gd name="T9" fmla="*/ T8 w 1779"/>
                              <a:gd name="T10" fmla="+- 0 2872 2714"/>
                              <a:gd name="T11" fmla="*/ 2872 h 2176"/>
                              <a:gd name="T12" fmla="+- 0 6629 6059"/>
                              <a:gd name="T13" fmla="*/ T12 w 1779"/>
                              <a:gd name="T14" fmla="+- 0 2891 2714"/>
                              <a:gd name="T15" fmla="*/ 2891 h 2176"/>
                              <a:gd name="T16" fmla="+- 0 6654 6059"/>
                              <a:gd name="T17" fmla="*/ T16 w 1779"/>
                              <a:gd name="T18" fmla="+- 0 2911 2714"/>
                              <a:gd name="T19" fmla="*/ 2911 h 2176"/>
                              <a:gd name="T20" fmla="+- 0 6664 6059"/>
                              <a:gd name="T21" fmla="*/ T20 w 1779"/>
                              <a:gd name="T22" fmla="+- 0 2947 2714"/>
                              <a:gd name="T23" fmla="*/ 2947 h 2176"/>
                              <a:gd name="T24" fmla="+- 0 6574 6059"/>
                              <a:gd name="T25" fmla="*/ T24 w 1779"/>
                              <a:gd name="T26" fmla="+- 0 2995 2714"/>
                              <a:gd name="T27" fmla="*/ 2995 h 2176"/>
                              <a:gd name="T28" fmla="+- 0 6120 6059"/>
                              <a:gd name="T29" fmla="*/ T28 w 1779"/>
                              <a:gd name="T30" fmla="+- 0 3007 2714"/>
                              <a:gd name="T31" fmla="*/ 3007 h 2176"/>
                              <a:gd name="T32" fmla="+- 0 6065 6059"/>
                              <a:gd name="T33" fmla="*/ T32 w 1779"/>
                              <a:gd name="T34" fmla="+- 0 3065 2714"/>
                              <a:gd name="T35" fmla="*/ 3065 h 2176"/>
                              <a:gd name="T36" fmla="+- 0 6067 6059"/>
                              <a:gd name="T37" fmla="*/ T36 w 1779"/>
                              <a:gd name="T38" fmla="+- 0 3187 2714"/>
                              <a:gd name="T39" fmla="*/ 3187 h 2176"/>
                              <a:gd name="T40" fmla="+- 0 6089 6059"/>
                              <a:gd name="T41" fmla="*/ T40 w 1779"/>
                              <a:gd name="T42" fmla="+- 0 3343 2714"/>
                              <a:gd name="T43" fmla="*/ 3343 h 2176"/>
                              <a:gd name="T44" fmla="+- 0 6121 6059"/>
                              <a:gd name="T45" fmla="*/ T44 w 1779"/>
                              <a:gd name="T46" fmla="+- 0 3496 2714"/>
                              <a:gd name="T47" fmla="*/ 3496 h 2176"/>
                              <a:gd name="T48" fmla="+- 0 6162 6059"/>
                              <a:gd name="T49" fmla="*/ T48 w 1779"/>
                              <a:gd name="T50" fmla="+- 0 3647 2714"/>
                              <a:gd name="T51" fmla="*/ 3647 h 2176"/>
                              <a:gd name="T52" fmla="+- 0 6211 6059"/>
                              <a:gd name="T53" fmla="*/ T52 w 1779"/>
                              <a:gd name="T54" fmla="+- 0 3795 2714"/>
                              <a:gd name="T55" fmla="*/ 3795 h 2176"/>
                              <a:gd name="T56" fmla="+- 0 6270 6059"/>
                              <a:gd name="T57" fmla="*/ T56 w 1779"/>
                              <a:gd name="T58" fmla="+- 0 3938 2714"/>
                              <a:gd name="T59" fmla="*/ 3938 h 2176"/>
                              <a:gd name="T60" fmla="+- 0 6336 6059"/>
                              <a:gd name="T61" fmla="*/ T60 w 1779"/>
                              <a:gd name="T62" fmla="+- 0 4078 2714"/>
                              <a:gd name="T63" fmla="*/ 4078 h 2176"/>
                              <a:gd name="T64" fmla="+- 0 6411 6059"/>
                              <a:gd name="T65" fmla="*/ T64 w 1779"/>
                              <a:gd name="T66" fmla="+- 0 4214 2714"/>
                              <a:gd name="T67" fmla="*/ 4214 h 2176"/>
                              <a:gd name="T68" fmla="+- 0 6494 6059"/>
                              <a:gd name="T69" fmla="*/ T68 w 1779"/>
                              <a:gd name="T70" fmla="+- 0 4344 2714"/>
                              <a:gd name="T71" fmla="*/ 4344 h 2176"/>
                              <a:gd name="T72" fmla="+- 0 6584 6059"/>
                              <a:gd name="T73" fmla="*/ T72 w 1779"/>
                              <a:gd name="T74" fmla="+- 0 4470 2714"/>
                              <a:gd name="T75" fmla="*/ 4470 h 2176"/>
                              <a:gd name="T76" fmla="+- 0 6682 6059"/>
                              <a:gd name="T77" fmla="*/ T76 w 1779"/>
                              <a:gd name="T78" fmla="+- 0 4590 2714"/>
                              <a:gd name="T79" fmla="*/ 4590 h 2176"/>
                              <a:gd name="T80" fmla="+- 0 6787 6059"/>
                              <a:gd name="T81" fmla="*/ T80 w 1779"/>
                              <a:gd name="T82" fmla="+- 0 4705 2714"/>
                              <a:gd name="T83" fmla="*/ 4705 h 2176"/>
                              <a:gd name="T84" fmla="+- 0 6899 6059"/>
                              <a:gd name="T85" fmla="*/ T84 w 1779"/>
                              <a:gd name="T86" fmla="+- 0 4813 2714"/>
                              <a:gd name="T87" fmla="*/ 4813 h 2176"/>
                              <a:gd name="T88" fmla="+- 0 7037 6059"/>
                              <a:gd name="T89" fmla="*/ T88 w 1779"/>
                              <a:gd name="T90" fmla="+- 0 4889 2714"/>
                              <a:gd name="T91" fmla="*/ 4889 h 2176"/>
                              <a:gd name="T92" fmla="+- 0 7110 6059"/>
                              <a:gd name="T93" fmla="*/ T92 w 1779"/>
                              <a:gd name="T94" fmla="+- 0 4848 2714"/>
                              <a:gd name="T95" fmla="*/ 4848 h 2176"/>
                              <a:gd name="T96" fmla="+- 0 7302 6059"/>
                              <a:gd name="T97" fmla="*/ T96 w 1779"/>
                              <a:gd name="T98" fmla="+- 0 4600 2714"/>
                              <a:gd name="T99" fmla="*/ 4600 h 2176"/>
                              <a:gd name="T100" fmla="+- 0 7305 6059"/>
                              <a:gd name="T101" fmla="*/ T100 w 1779"/>
                              <a:gd name="T102" fmla="+- 0 4557 2714"/>
                              <a:gd name="T103" fmla="*/ 4557 h 2176"/>
                              <a:gd name="T104" fmla="+- 0 7271 6059"/>
                              <a:gd name="T105" fmla="*/ T104 w 1779"/>
                              <a:gd name="T106" fmla="+- 0 4543 2714"/>
                              <a:gd name="T107" fmla="*/ 4543 h 2176"/>
                              <a:gd name="T108" fmla="+- 0 7207 6059"/>
                              <a:gd name="T109" fmla="*/ T108 w 1779"/>
                              <a:gd name="T110" fmla="+- 0 4499 2714"/>
                              <a:gd name="T111" fmla="*/ 4499 h 2176"/>
                              <a:gd name="T112" fmla="+- 0 7177 6059"/>
                              <a:gd name="T113" fmla="*/ T112 w 1779"/>
                              <a:gd name="T114" fmla="+- 0 4413 2714"/>
                              <a:gd name="T115" fmla="*/ 4413 h 2176"/>
                              <a:gd name="T116" fmla="+- 0 7216 6059"/>
                              <a:gd name="T117" fmla="*/ T116 w 1779"/>
                              <a:gd name="T118" fmla="+- 0 4271 2714"/>
                              <a:gd name="T119" fmla="*/ 4271 h 2176"/>
                              <a:gd name="T120" fmla="+- 0 7368 6059"/>
                              <a:gd name="T121" fmla="*/ T120 w 1779"/>
                              <a:gd name="T122" fmla="+- 0 4129 2714"/>
                              <a:gd name="T123" fmla="*/ 4129 h 2176"/>
                              <a:gd name="T124" fmla="+- 0 7475 6059"/>
                              <a:gd name="T125" fmla="*/ T124 w 1779"/>
                              <a:gd name="T126" fmla="+- 0 4114 2714"/>
                              <a:gd name="T127" fmla="*/ 4114 h 2176"/>
                              <a:gd name="T128" fmla="+- 0 7568 6059"/>
                              <a:gd name="T129" fmla="*/ T128 w 1779"/>
                              <a:gd name="T130" fmla="+- 0 4189 2714"/>
                              <a:gd name="T131" fmla="*/ 4189 h 2176"/>
                              <a:gd name="T132" fmla="+- 0 7650 6059"/>
                              <a:gd name="T133" fmla="*/ T132 w 1779"/>
                              <a:gd name="T134" fmla="+- 0 4164 2714"/>
                              <a:gd name="T135" fmla="*/ 4164 h 2176"/>
                              <a:gd name="T136" fmla="+- 0 7837 6059"/>
                              <a:gd name="T137" fmla="*/ T136 w 1779"/>
                              <a:gd name="T138" fmla="+- 0 3878 2714"/>
                              <a:gd name="T139" fmla="*/ 3878 h 2176"/>
                              <a:gd name="T140" fmla="+- 0 7799 6059"/>
                              <a:gd name="T141" fmla="*/ T140 w 1779"/>
                              <a:gd name="T142" fmla="+- 0 3801 2714"/>
                              <a:gd name="T143" fmla="*/ 3801 h 2176"/>
                              <a:gd name="T144" fmla="+- 0 7688 6059"/>
                              <a:gd name="T145" fmla="*/ T144 w 1779"/>
                              <a:gd name="T146" fmla="+- 0 3684 2714"/>
                              <a:gd name="T147" fmla="*/ 3684 h 2176"/>
                              <a:gd name="T148" fmla="+- 0 7594 6059"/>
                              <a:gd name="T149" fmla="*/ T148 w 1779"/>
                              <a:gd name="T150" fmla="+- 0 3554 2714"/>
                              <a:gd name="T151" fmla="*/ 3554 h 2176"/>
                              <a:gd name="T152" fmla="+- 0 7517 6059"/>
                              <a:gd name="T153" fmla="*/ T152 w 1779"/>
                              <a:gd name="T154" fmla="+- 0 3412 2714"/>
                              <a:gd name="T155" fmla="*/ 3412 h 2176"/>
                              <a:gd name="T156" fmla="+- 0 7459 6059"/>
                              <a:gd name="T157" fmla="*/ T156 w 1779"/>
                              <a:gd name="T158" fmla="+- 0 3261 2714"/>
                              <a:gd name="T159" fmla="*/ 3261 h 2176"/>
                              <a:gd name="T160" fmla="+- 0 7422 6059"/>
                              <a:gd name="T161" fmla="*/ T160 w 1779"/>
                              <a:gd name="T162" fmla="+- 0 3103 2714"/>
                              <a:gd name="T163" fmla="*/ 3103 h 2176"/>
                              <a:gd name="T164" fmla="+- 0 7379 6059"/>
                              <a:gd name="T165" fmla="*/ T164 w 1779"/>
                              <a:gd name="T166" fmla="+- 0 3026 2714"/>
                              <a:gd name="T167" fmla="*/ 3026 h 2176"/>
                              <a:gd name="T168" fmla="+- 0 7298 6059"/>
                              <a:gd name="T169" fmla="*/ T168 w 1779"/>
                              <a:gd name="T170" fmla="+- 0 2994 2714"/>
                              <a:gd name="T171" fmla="*/ 2994 h 2176"/>
                              <a:gd name="T172" fmla="+- 0 6894 6059"/>
                              <a:gd name="T173" fmla="*/ T172 w 1779"/>
                              <a:gd name="T174" fmla="+- 0 2994 2714"/>
                              <a:gd name="T175" fmla="*/ 2994 h 2176"/>
                              <a:gd name="T176" fmla="+- 0 6803 6059"/>
                              <a:gd name="T177" fmla="*/ T176 w 1779"/>
                              <a:gd name="T178" fmla="+- 0 2946 2714"/>
                              <a:gd name="T179" fmla="*/ 2946 h 2176"/>
                              <a:gd name="T180" fmla="+- 0 6813 6059"/>
                              <a:gd name="T181" fmla="*/ T180 w 1779"/>
                              <a:gd name="T182" fmla="+- 0 2911 2714"/>
                              <a:gd name="T183" fmla="*/ 2911 h 2176"/>
                              <a:gd name="T184" fmla="+- 0 6838 6059"/>
                              <a:gd name="T185" fmla="*/ T184 w 1779"/>
                              <a:gd name="T186" fmla="+- 0 2890 2714"/>
                              <a:gd name="T187" fmla="*/ 2890 h 2176"/>
                              <a:gd name="T188" fmla="+- 0 6871 6059"/>
                              <a:gd name="T189" fmla="*/ T188 w 1779"/>
                              <a:gd name="T190" fmla="+- 0 2871 2714"/>
                              <a:gd name="T191" fmla="*/ 2871 h 2176"/>
                              <a:gd name="T192" fmla="+- 0 6906 6059"/>
                              <a:gd name="T193" fmla="*/ T192 w 1779"/>
                              <a:gd name="T194" fmla="+- 0 2816 2714"/>
                              <a:gd name="T195" fmla="*/ 2816 h 2176"/>
                              <a:gd name="T196" fmla="+- 0 6879 6059"/>
                              <a:gd name="T197" fmla="*/ T196 w 1779"/>
                              <a:gd name="T198" fmla="+- 0 2756 2714"/>
                              <a:gd name="T199" fmla="*/ 2756 h 2176"/>
                              <a:gd name="T200" fmla="+- 0 6810 6059"/>
                              <a:gd name="T201" fmla="*/ T200 w 1779"/>
                              <a:gd name="T202" fmla="+- 0 2723 2714"/>
                              <a:gd name="T203" fmla="*/ 2723 h 2176"/>
                              <a:gd name="T204" fmla="+- 0 6732 6059"/>
                              <a:gd name="T205" fmla="*/ T204 w 1779"/>
                              <a:gd name="T206" fmla="+- 0 2714 2714"/>
                              <a:gd name="T207" fmla="*/ 2714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779" h="2176">
                                <a:moveTo>
                                  <a:pt x="673" y="0"/>
                                </a:moveTo>
                                <a:lnTo>
                                  <a:pt x="596" y="9"/>
                                </a:lnTo>
                                <a:lnTo>
                                  <a:pt x="528" y="44"/>
                                </a:lnTo>
                                <a:lnTo>
                                  <a:pt x="501" y="104"/>
                                </a:lnTo>
                                <a:lnTo>
                                  <a:pt x="512" y="134"/>
                                </a:lnTo>
                                <a:lnTo>
                                  <a:pt x="537" y="158"/>
                                </a:lnTo>
                                <a:lnTo>
                                  <a:pt x="548" y="165"/>
                                </a:lnTo>
                                <a:lnTo>
                                  <a:pt x="570" y="177"/>
                                </a:lnTo>
                                <a:lnTo>
                                  <a:pt x="581" y="183"/>
                                </a:lnTo>
                                <a:lnTo>
                                  <a:pt x="595" y="197"/>
                                </a:lnTo>
                                <a:lnTo>
                                  <a:pt x="602" y="214"/>
                                </a:lnTo>
                                <a:lnTo>
                                  <a:pt x="605" y="233"/>
                                </a:lnTo>
                                <a:lnTo>
                                  <a:pt x="605" y="260"/>
                                </a:lnTo>
                                <a:lnTo>
                                  <a:pt x="515" y="281"/>
                                </a:lnTo>
                                <a:lnTo>
                                  <a:pt x="103" y="284"/>
                                </a:lnTo>
                                <a:lnTo>
                                  <a:pt x="61" y="293"/>
                                </a:lnTo>
                                <a:lnTo>
                                  <a:pt x="27" y="316"/>
                                </a:lnTo>
                                <a:lnTo>
                                  <a:pt x="6" y="351"/>
                                </a:lnTo>
                                <a:lnTo>
                                  <a:pt x="0" y="394"/>
                                </a:lnTo>
                                <a:lnTo>
                                  <a:pt x="8" y="473"/>
                                </a:lnTo>
                                <a:lnTo>
                                  <a:pt x="18" y="551"/>
                                </a:lnTo>
                                <a:lnTo>
                                  <a:pt x="30" y="629"/>
                                </a:lnTo>
                                <a:lnTo>
                                  <a:pt x="45" y="706"/>
                                </a:lnTo>
                                <a:lnTo>
                                  <a:pt x="62" y="782"/>
                                </a:lnTo>
                                <a:lnTo>
                                  <a:pt x="81" y="858"/>
                                </a:lnTo>
                                <a:lnTo>
                                  <a:pt x="103" y="933"/>
                                </a:lnTo>
                                <a:lnTo>
                                  <a:pt x="126" y="1007"/>
                                </a:lnTo>
                                <a:lnTo>
                                  <a:pt x="152" y="1081"/>
                                </a:lnTo>
                                <a:lnTo>
                                  <a:pt x="180" y="1153"/>
                                </a:lnTo>
                                <a:lnTo>
                                  <a:pt x="211" y="1224"/>
                                </a:lnTo>
                                <a:lnTo>
                                  <a:pt x="243" y="1295"/>
                                </a:lnTo>
                                <a:lnTo>
                                  <a:pt x="277" y="1364"/>
                                </a:lnTo>
                                <a:lnTo>
                                  <a:pt x="314" y="1433"/>
                                </a:lnTo>
                                <a:lnTo>
                                  <a:pt x="352" y="1500"/>
                                </a:lnTo>
                                <a:lnTo>
                                  <a:pt x="392" y="1566"/>
                                </a:lnTo>
                                <a:lnTo>
                                  <a:pt x="435" y="1630"/>
                                </a:lnTo>
                                <a:lnTo>
                                  <a:pt x="479" y="1694"/>
                                </a:lnTo>
                                <a:lnTo>
                                  <a:pt x="525" y="1756"/>
                                </a:lnTo>
                                <a:lnTo>
                                  <a:pt x="573" y="1817"/>
                                </a:lnTo>
                                <a:lnTo>
                                  <a:pt x="623" y="1876"/>
                                </a:lnTo>
                                <a:lnTo>
                                  <a:pt x="674" y="1934"/>
                                </a:lnTo>
                                <a:lnTo>
                                  <a:pt x="728" y="1991"/>
                                </a:lnTo>
                                <a:lnTo>
                                  <a:pt x="783" y="2045"/>
                                </a:lnTo>
                                <a:lnTo>
                                  <a:pt x="840" y="2099"/>
                                </a:lnTo>
                                <a:lnTo>
                                  <a:pt x="898" y="2150"/>
                                </a:lnTo>
                                <a:lnTo>
                                  <a:pt x="978" y="2175"/>
                                </a:lnTo>
                                <a:lnTo>
                                  <a:pt x="1018" y="2162"/>
                                </a:lnTo>
                                <a:lnTo>
                                  <a:pt x="1051" y="2134"/>
                                </a:lnTo>
                                <a:lnTo>
                                  <a:pt x="1221" y="1918"/>
                                </a:lnTo>
                                <a:lnTo>
                                  <a:pt x="1243" y="1886"/>
                                </a:lnTo>
                                <a:lnTo>
                                  <a:pt x="1251" y="1860"/>
                                </a:lnTo>
                                <a:lnTo>
                                  <a:pt x="1246" y="1843"/>
                                </a:lnTo>
                                <a:lnTo>
                                  <a:pt x="1227" y="1833"/>
                                </a:lnTo>
                                <a:lnTo>
                                  <a:pt x="1212" y="1829"/>
                                </a:lnTo>
                                <a:lnTo>
                                  <a:pt x="1197" y="1823"/>
                                </a:lnTo>
                                <a:lnTo>
                                  <a:pt x="1148" y="1785"/>
                                </a:lnTo>
                                <a:lnTo>
                                  <a:pt x="1122" y="1730"/>
                                </a:lnTo>
                                <a:lnTo>
                                  <a:pt x="1118" y="1699"/>
                                </a:lnTo>
                                <a:lnTo>
                                  <a:pt x="1121" y="1652"/>
                                </a:lnTo>
                                <a:lnTo>
                                  <a:pt x="1157" y="1557"/>
                                </a:lnTo>
                                <a:lnTo>
                                  <a:pt x="1225" y="1472"/>
                                </a:lnTo>
                                <a:lnTo>
                                  <a:pt x="1309" y="1415"/>
                                </a:lnTo>
                                <a:lnTo>
                                  <a:pt x="1385" y="1397"/>
                                </a:lnTo>
                                <a:lnTo>
                                  <a:pt x="1416" y="1400"/>
                                </a:lnTo>
                                <a:lnTo>
                                  <a:pt x="1470" y="1426"/>
                                </a:lnTo>
                                <a:lnTo>
                                  <a:pt x="1509" y="1475"/>
                                </a:lnTo>
                                <a:lnTo>
                                  <a:pt x="1523" y="1491"/>
                                </a:lnTo>
                                <a:lnTo>
                                  <a:pt x="1591" y="1450"/>
                                </a:lnTo>
                                <a:lnTo>
                                  <a:pt x="1755" y="1245"/>
                                </a:lnTo>
                                <a:lnTo>
                                  <a:pt x="1778" y="1164"/>
                                </a:lnTo>
                                <a:lnTo>
                                  <a:pt x="1766" y="1123"/>
                                </a:lnTo>
                                <a:lnTo>
                                  <a:pt x="1740" y="1087"/>
                                </a:lnTo>
                                <a:lnTo>
                                  <a:pt x="1682" y="1030"/>
                                </a:lnTo>
                                <a:lnTo>
                                  <a:pt x="1629" y="970"/>
                                </a:lnTo>
                                <a:lnTo>
                                  <a:pt x="1580" y="906"/>
                                </a:lnTo>
                                <a:lnTo>
                                  <a:pt x="1535" y="840"/>
                                </a:lnTo>
                                <a:lnTo>
                                  <a:pt x="1494" y="770"/>
                                </a:lnTo>
                                <a:lnTo>
                                  <a:pt x="1458" y="698"/>
                                </a:lnTo>
                                <a:lnTo>
                                  <a:pt x="1427" y="624"/>
                                </a:lnTo>
                                <a:lnTo>
                                  <a:pt x="1400" y="547"/>
                                </a:lnTo>
                                <a:lnTo>
                                  <a:pt x="1379" y="469"/>
                                </a:lnTo>
                                <a:lnTo>
                                  <a:pt x="1363" y="389"/>
                                </a:lnTo>
                                <a:lnTo>
                                  <a:pt x="1348" y="347"/>
                                </a:lnTo>
                                <a:lnTo>
                                  <a:pt x="1320" y="312"/>
                                </a:lnTo>
                                <a:lnTo>
                                  <a:pt x="1283" y="288"/>
                                </a:lnTo>
                                <a:lnTo>
                                  <a:pt x="1239" y="280"/>
                                </a:lnTo>
                                <a:lnTo>
                                  <a:pt x="879" y="280"/>
                                </a:lnTo>
                                <a:lnTo>
                                  <a:pt x="835" y="280"/>
                                </a:lnTo>
                                <a:lnTo>
                                  <a:pt x="767" y="275"/>
                                </a:lnTo>
                                <a:lnTo>
                                  <a:pt x="744" y="232"/>
                                </a:lnTo>
                                <a:lnTo>
                                  <a:pt x="747" y="213"/>
                                </a:lnTo>
                                <a:lnTo>
                                  <a:pt x="754" y="197"/>
                                </a:lnTo>
                                <a:lnTo>
                                  <a:pt x="768" y="182"/>
                                </a:lnTo>
                                <a:lnTo>
                                  <a:pt x="779" y="176"/>
                                </a:lnTo>
                                <a:lnTo>
                                  <a:pt x="801" y="163"/>
                                </a:lnTo>
                                <a:lnTo>
                                  <a:pt x="812" y="157"/>
                                </a:lnTo>
                                <a:lnTo>
                                  <a:pt x="837" y="132"/>
                                </a:lnTo>
                                <a:lnTo>
                                  <a:pt x="847" y="102"/>
                                </a:lnTo>
                                <a:lnTo>
                                  <a:pt x="841" y="70"/>
                                </a:lnTo>
                                <a:lnTo>
                                  <a:pt x="820" y="42"/>
                                </a:lnTo>
                                <a:lnTo>
                                  <a:pt x="788" y="22"/>
                                </a:lnTo>
                                <a:lnTo>
                                  <a:pt x="751" y="9"/>
                                </a:lnTo>
                                <a:lnTo>
                                  <a:pt x="713" y="1"/>
                                </a:lnTo>
                                <a:lnTo>
                                  <a:pt x="673" y="0"/>
                                </a:lnTo>
                                <a:close/>
                              </a:path>
                            </a:pathLst>
                          </a:custGeom>
                          <a:solidFill>
                            <a:srgbClr val="E24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326"/>
                        <wps:cNvSpPr>
                          <a:spLocks/>
                        </wps:cNvSpPr>
                        <wps:spPr bwMode="auto">
                          <a:xfrm>
                            <a:off x="7150" y="3961"/>
                            <a:ext cx="2061" cy="1523"/>
                          </a:xfrm>
                          <a:custGeom>
                            <a:avLst/>
                            <a:gdLst>
                              <a:gd name="T0" fmla="+- 0 7953 7150"/>
                              <a:gd name="T1" fmla="*/ T0 w 2061"/>
                              <a:gd name="T2" fmla="+- 0 3962 3962"/>
                              <a:gd name="T3" fmla="*/ 3962 h 1523"/>
                              <a:gd name="T4" fmla="+- 0 7878 7150"/>
                              <a:gd name="T5" fmla="*/ T4 w 2061"/>
                              <a:gd name="T6" fmla="+- 0 4005 3962"/>
                              <a:gd name="T7" fmla="*/ 4005 h 1523"/>
                              <a:gd name="T8" fmla="+- 0 7625 7150"/>
                              <a:gd name="T9" fmla="*/ T8 w 2061"/>
                              <a:gd name="T10" fmla="+- 0 4321 3962"/>
                              <a:gd name="T11" fmla="*/ 4321 h 1523"/>
                              <a:gd name="T12" fmla="+- 0 7579 7150"/>
                              <a:gd name="T13" fmla="*/ T12 w 2061"/>
                              <a:gd name="T14" fmla="+- 0 4371 3962"/>
                              <a:gd name="T15" fmla="*/ 4371 h 1523"/>
                              <a:gd name="T16" fmla="+- 0 7560 7150"/>
                              <a:gd name="T17" fmla="*/ T16 w 2061"/>
                              <a:gd name="T18" fmla="+- 0 4379 3962"/>
                              <a:gd name="T19" fmla="*/ 4379 h 1523"/>
                              <a:gd name="T20" fmla="+- 0 7532 7150"/>
                              <a:gd name="T21" fmla="*/ T20 w 2061"/>
                              <a:gd name="T22" fmla="+- 0 4362 3962"/>
                              <a:gd name="T23" fmla="*/ 4362 h 1523"/>
                              <a:gd name="T24" fmla="+- 0 7510 7150"/>
                              <a:gd name="T25" fmla="*/ T24 w 2061"/>
                              <a:gd name="T26" fmla="+- 0 4332 3962"/>
                              <a:gd name="T27" fmla="*/ 4332 h 1523"/>
                              <a:gd name="T28" fmla="+- 0 7509 7150"/>
                              <a:gd name="T29" fmla="*/ T28 w 2061"/>
                              <a:gd name="T30" fmla="+- 0 4300 3962"/>
                              <a:gd name="T31" fmla="*/ 4300 h 1523"/>
                              <a:gd name="T32" fmla="+- 0 7515 7150"/>
                              <a:gd name="T33" fmla="*/ T32 w 2061"/>
                              <a:gd name="T34" fmla="+- 0 4262 3962"/>
                              <a:gd name="T35" fmla="*/ 4262 h 1523"/>
                              <a:gd name="T36" fmla="+- 0 7494 7150"/>
                              <a:gd name="T37" fmla="*/ T36 w 2061"/>
                              <a:gd name="T38" fmla="+- 0 4201 3962"/>
                              <a:gd name="T39" fmla="*/ 4201 h 1523"/>
                              <a:gd name="T40" fmla="+- 0 7430 7150"/>
                              <a:gd name="T41" fmla="*/ T40 w 2061"/>
                              <a:gd name="T42" fmla="+- 0 4185 3962"/>
                              <a:gd name="T43" fmla="*/ 4185 h 1523"/>
                              <a:gd name="T44" fmla="+- 0 7331 7150"/>
                              <a:gd name="T45" fmla="*/ T44 w 2061"/>
                              <a:gd name="T46" fmla="+- 0 4243 3962"/>
                              <a:gd name="T47" fmla="*/ 4243 h 1523"/>
                              <a:gd name="T48" fmla="+- 0 7253 7150"/>
                              <a:gd name="T49" fmla="*/ T48 w 2061"/>
                              <a:gd name="T50" fmla="+- 0 4376 3962"/>
                              <a:gd name="T51" fmla="*/ 4376 h 1523"/>
                              <a:gd name="T52" fmla="+- 0 7258 7150"/>
                              <a:gd name="T53" fmla="*/ T52 w 2061"/>
                              <a:gd name="T54" fmla="+- 0 4448 3962"/>
                              <a:gd name="T55" fmla="*/ 4448 h 1523"/>
                              <a:gd name="T56" fmla="+- 0 7310 7150"/>
                              <a:gd name="T57" fmla="*/ T56 w 2061"/>
                              <a:gd name="T58" fmla="+- 0 4483 3962"/>
                              <a:gd name="T59" fmla="*/ 4483 h 1523"/>
                              <a:gd name="T60" fmla="+- 0 7357 7150"/>
                              <a:gd name="T61" fmla="*/ T60 w 2061"/>
                              <a:gd name="T62" fmla="+- 0 4473 3962"/>
                              <a:gd name="T63" fmla="*/ 4473 h 1523"/>
                              <a:gd name="T64" fmla="+- 0 7391 7150"/>
                              <a:gd name="T65" fmla="*/ T64 w 2061"/>
                              <a:gd name="T66" fmla="+- 0 4459 3962"/>
                              <a:gd name="T67" fmla="*/ 4459 h 1523"/>
                              <a:gd name="T68" fmla="+- 0 7470 7150"/>
                              <a:gd name="T69" fmla="*/ T68 w 2061"/>
                              <a:gd name="T70" fmla="+- 0 4501 3962"/>
                              <a:gd name="T71" fmla="*/ 4501 h 1523"/>
                              <a:gd name="T72" fmla="+- 0 7450 7150"/>
                              <a:gd name="T73" fmla="*/ T72 w 2061"/>
                              <a:gd name="T74" fmla="+- 0 4540 3962"/>
                              <a:gd name="T75" fmla="*/ 4540 h 1523"/>
                              <a:gd name="T76" fmla="+- 0 7400 7150"/>
                              <a:gd name="T77" fmla="*/ T76 w 2061"/>
                              <a:gd name="T78" fmla="+- 0 4607 3962"/>
                              <a:gd name="T79" fmla="*/ 4607 h 1523"/>
                              <a:gd name="T80" fmla="+- 0 7153 7150"/>
                              <a:gd name="T81" fmla="*/ T80 w 2061"/>
                              <a:gd name="T82" fmla="+- 0 4934 3962"/>
                              <a:gd name="T83" fmla="*/ 4934 h 1523"/>
                              <a:gd name="T84" fmla="+- 0 7260 7150"/>
                              <a:gd name="T85" fmla="*/ T84 w 2061"/>
                              <a:gd name="T86" fmla="+- 0 5087 3962"/>
                              <a:gd name="T87" fmla="*/ 5087 h 1523"/>
                              <a:gd name="T88" fmla="+- 0 7396 7150"/>
                              <a:gd name="T89" fmla="*/ T88 w 2061"/>
                              <a:gd name="T90" fmla="+- 0 5167 3962"/>
                              <a:gd name="T91" fmla="*/ 5167 h 1523"/>
                              <a:gd name="T92" fmla="+- 0 7538 7150"/>
                              <a:gd name="T93" fmla="*/ T92 w 2061"/>
                              <a:gd name="T94" fmla="+- 0 5239 3962"/>
                              <a:gd name="T95" fmla="*/ 5239 h 1523"/>
                              <a:gd name="T96" fmla="+- 0 7685 7150"/>
                              <a:gd name="T97" fmla="*/ T96 w 2061"/>
                              <a:gd name="T98" fmla="+- 0 5303 3962"/>
                              <a:gd name="T99" fmla="*/ 5303 h 1523"/>
                              <a:gd name="T100" fmla="+- 0 7837 7150"/>
                              <a:gd name="T101" fmla="*/ T100 w 2061"/>
                              <a:gd name="T102" fmla="+- 0 5357 3962"/>
                              <a:gd name="T103" fmla="*/ 5357 h 1523"/>
                              <a:gd name="T104" fmla="+- 0 7994 7150"/>
                              <a:gd name="T105" fmla="*/ T104 w 2061"/>
                              <a:gd name="T106" fmla="+- 0 5403 3962"/>
                              <a:gd name="T107" fmla="*/ 5403 h 1523"/>
                              <a:gd name="T108" fmla="+- 0 8157 7150"/>
                              <a:gd name="T109" fmla="*/ T108 w 2061"/>
                              <a:gd name="T110" fmla="+- 0 5439 3962"/>
                              <a:gd name="T111" fmla="*/ 5439 h 1523"/>
                              <a:gd name="T112" fmla="+- 0 8322 7150"/>
                              <a:gd name="T113" fmla="*/ T112 w 2061"/>
                              <a:gd name="T114" fmla="+- 0 5465 3962"/>
                              <a:gd name="T115" fmla="*/ 5465 h 1523"/>
                              <a:gd name="T116" fmla="+- 0 8486 7150"/>
                              <a:gd name="T117" fmla="*/ T116 w 2061"/>
                              <a:gd name="T118" fmla="+- 0 5480 3962"/>
                              <a:gd name="T119" fmla="*/ 5480 h 1523"/>
                              <a:gd name="T120" fmla="+- 0 8649 7150"/>
                              <a:gd name="T121" fmla="*/ T120 w 2061"/>
                              <a:gd name="T122" fmla="+- 0 5485 3962"/>
                              <a:gd name="T123" fmla="*/ 5485 h 1523"/>
                              <a:gd name="T124" fmla="+- 0 8811 7150"/>
                              <a:gd name="T125" fmla="*/ T124 w 2061"/>
                              <a:gd name="T126" fmla="+- 0 5479 3962"/>
                              <a:gd name="T127" fmla="*/ 5479 h 1523"/>
                              <a:gd name="T128" fmla="+- 0 8970 7150"/>
                              <a:gd name="T129" fmla="*/ T128 w 2061"/>
                              <a:gd name="T130" fmla="+- 0 5463 3962"/>
                              <a:gd name="T131" fmla="*/ 5463 h 1523"/>
                              <a:gd name="T132" fmla="+- 0 9128 7150"/>
                              <a:gd name="T133" fmla="*/ T132 w 2061"/>
                              <a:gd name="T134" fmla="+- 0 5438 3962"/>
                              <a:gd name="T135" fmla="*/ 5438 h 1523"/>
                              <a:gd name="T136" fmla="+- 0 9211 7150"/>
                              <a:gd name="T137" fmla="*/ T136 w 2061"/>
                              <a:gd name="T138" fmla="+- 0 5351 3962"/>
                              <a:gd name="T139" fmla="*/ 5351 h 1523"/>
                              <a:gd name="T140" fmla="+- 0 9148 7150"/>
                              <a:gd name="T141" fmla="*/ T140 w 2061"/>
                              <a:gd name="T142" fmla="+- 0 5040 3962"/>
                              <a:gd name="T143" fmla="*/ 5040 h 1523"/>
                              <a:gd name="T144" fmla="+- 0 9072 7150"/>
                              <a:gd name="T145" fmla="*/ T144 w 2061"/>
                              <a:gd name="T146" fmla="+- 0 4992 3962"/>
                              <a:gd name="T147" fmla="*/ 4992 h 1523"/>
                              <a:gd name="T148" fmla="+- 0 9044 7150"/>
                              <a:gd name="T149" fmla="*/ T148 w 2061"/>
                              <a:gd name="T150" fmla="+- 0 5006 3962"/>
                              <a:gd name="T151" fmla="*/ 5006 h 1523"/>
                              <a:gd name="T152" fmla="+- 0 8998 7150"/>
                              <a:gd name="T153" fmla="*/ T152 w 2061"/>
                              <a:gd name="T154" fmla="+- 0 5014 3962"/>
                              <a:gd name="T155" fmla="*/ 5014 h 1523"/>
                              <a:gd name="T156" fmla="+- 0 8911 7150"/>
                              <a:gd name="T157" fmla="*/ T156 w 2061"/>
                              <a:gd name="T158" fmla="+- 0 4985 3962"/>
                              <a:gd name="T159" fmla="*/ 4985 h 1523"/>
                              <a:gd name="T160" fmla="+- 0 8810 7150"/>
                              <a:gd name="T161" fmla="*/ T160 w 2061"/>
                              <a:gd name="T162" fmla="+- 0 4813 3962"/>
                              <a:gd name="T163" fmla="*/ 4813 h 1523"/>
                              <a:gd name="T164" fmla="+- 0 8808 7150"/>
                              <a:gd name="T165" fmla="*/ T164 w 2061"/>
                              <a:gd name="T166" fmla="+- 0 4658 3962"/>
                              <a:gd name="T167" fmla="*/ 4658 h 1523"/>
                              <a:gd name="T168" fmla="+- 0 8889 7150"/>
                              <a:gd name="T169" fmla="*/ T168 w 2061"/>
                              <a:gd name="T170" fmla="+- 0 4549 3962"/>
                              <a:gd name="T171" fmla="*/ 4549 h 1523"/>
                              <a:gd name="T172" fmla="+- 0 8965 7150"/>
                              <a:gd name="T173" fmla="*/ T172 w 2061"/>
                              <a:gd name="T174" fmla="+- 0 4536 3962"/>
                              <a:gd name="T175" fmla="*/ 4536 h 1523"/>
                              <a:gd name="T176" fmla="+- 0 9002 7150"/>
                              <a:gd name="T177" fmla="*/ T176 w 2061"/>
                              <a:gd name="T178" fmla="+- 0 4538 3962"/>
                              <a:gd name="T179" fmla="*/ 4538 h 1523"/>
                              <a:gd name="T180" fmla="+- 0 9018 7150"/>
                              <a:gd name="T181" fmla="*/ T180 w 2061"/>
                              <a:gd name="T182" fmla="+- 0 4498 3962"/>
                              <a:gd name="T183" fmla="*/ 4498 h 1523"/>
                              <a:gd name="T184" fmla="+- 0 8954 7150"/>
                              <a:gd name="T185" fmla="*/ T184 w 2061"/>
                              <a:gd name="T186" fmla="+- 0 4203 3962"/>
                              <a:gd name="T187" fmla="*/ 4203 h 1523"/>
                              <a:gd name="T188" fmla="+- 0 8821 7150"/>
                              <a:gd name="T189" fmla="*/ T188 w 2061"/>
                              <a:gd name="T190" fmla="+- 0 4117 3962"/>
                              <a:gd name="T191" fmla="*/ 4117 h 1523"/>
                              <a:gd name="T192" fmla="+- 0 8673 7150"/>
                              <a:gd name="T193" fmla="*/ T192 w 2061"/>
                              <a:gd name="T194" fmla="+- 0 4130 3962"/>
                              <a:gd name="T195" fmla="*/ 4130 h 1523"/>
                              <a:gd name="T196" fmla="+- 0 8522 7150"/>
                              <a:gd name="T197" fmla="*/ T196 w 2061"/>
                              <a:gd name="T198" fmla="+- 0 4125 3962"/>
                              <a:gd name="T199" fmla="*/ 4125 h 1523"/>
                              <a:gd name="T200" fmla="+- 0 8370 7150"/>
                              <a:gd name="T201" fmla="*/ T200 w 2061"/>
                              <a:gd name="T202" fmla="+- 0 4101 3962"/>
                              <a:gd name="T203" fmla="*/ 4101 h 1523"/>
                              <a:gd name="T204" fmla="+- 0 8198 7150"/>
                              <a:gd name="T205" fmla="*/ T204 w 2061"/>
                              <a:gd name="T206" fmla="+- 0 4050 3962"/>
                              <a:gd name="T207" fmla="*/ 4050 h 1523"/>
                              <a:gd name="T208" fmla="+- 0 8040 7150"/>
                              <a:gd name="T209" fmla="*/ T208 w 2061"/>
                              <a:gd name="T210" fmla="+- 0 3976 3962"/>
                              <a:gd name="T211" fmla="*/ 3976 h 15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061" h="1523">
                                <a:moveTo>
                                  <a:pt x="847" y="0"/>
                                </a:moveTo>
                                <a:lnTo>
                                  <a:pt x="803" y="0"/>
                                </a:lnTo>
                                <a:lnTo>
                                  <a:pt x="761" y="14"/>
                                </a:lnTo>
                                <a:lnTo>
                                  <a:pt x="728" y="43"/>
                                </a:lnTo>
                                <a:lnTo>
                                  <a:pt x="504" y="324"/>
                                </a:lnTo>
                                <a:lnTo>
                                  <a:pt x="475" y="359"/>
                                </a:lnTo>
                                <a:lnTo>
                                  <a:pt x="450" y="388"/>
                                </a:lnTo>
                                <a:lnTo>
                                  <a:pt x="429" y="409"/>
                                </a:lnTo>
                                <a:lnTo>
                                  <a:pt x="416" y="417"/>
                                </a:lnTo>
                                <a:lnTo>
                                  <a:pt x="410" y="417"/>
                                </a:lnTo>
                                <a:lnTo>
                                  <a:pt x="403" y="416"/>
                                </a:lnTo>
                                <a:lnTo>
                                  <a:pt x="382" y="400"/>
                                </a:lnTo>
                                <a:lnTo>
                                  <a:pt x="369" y="386"/>
                                </a:lnTo>
                                <a:lnTo>
                                  <a:pt x="360" y="370"/>
                                </a:lnTo>
                                <a:lnTo>
                                  <a:pt x="358" y="350"/>
                                </a:lnTo>
                                <a:lnTo>
                                  <a:pt x="359" y="338"/>
                                </a:lnTo>
                                <a:lnTo>
                                  <a:pt x="363" y="313"/>
                                </a:lnTo>
                                <a:lnTo>
                                  <a:pt x="365" y="300"/>
                                </a:lnTo>
                                <a:lnTo>
                                  <a:pt x="361" y="265"/>
                                </a:lnTo>
                                <a:lnTo>
                                  <a:pt x="344" y="239"/>
                                </a:lnTo>
                                <a:lnTo>
                                  <a:pt x="316" y="223"/>
                                </a:lnTo>
                                <a:lnTo>
                                  <a:pt x="280" y="223"/>
                                </a:lnTo>
                                <a:lnTo>
                                  <a:pt x="244" y="235"/>
                                </a:lnTo>
                                <a:lnTo>
                                  <a:pt x="181" y="281"/>
                                </a:lnTo>
                                <a:lnTo>
                                  <a:pt x="133" y="342"/>
                                </a:lnTo>
                                <a:lnTo>
                                  <a:pt x="103" y="414"/>
                                </a:lnTo>
                                <a:lnTo>
                                  <a:pt x="99" y="452"/>
                                </a:lnTo>
                                <a:lnTo>
                                  <a:pt x="108" y="486"/>
                                </a:lnTo>
                                <a:lnTo>
                                  <a:pt x="130" y="510"/>
                                </a:lnTo>
                                <a:lnTo>
                                  <a:pt x="160" y="521"/>
                                </a:lnTo>
                                <a:lnTo>
                                  <a:pt x="195" y="516"/>
                                </a:lnTo>
                                <a:lnTo>
                                  <a:pt x="207" y="511"/>
                                </a:lnTo>
                                <a:lnTo>
                                  <a:pt x="230" y="502"/>
                                </a:lnTo>
                                <a:lnTo>
                                  <a:pt x="241" y="497"/>
                                </a:lnTo>
                                <a:lnTo>
                                  <a:pt x="316" y="526"/>
                                </a:lnTo>
                                <a:lnTo>
                                  <a:pt x="320" y="539"/>
                                </a:lnTo>
                                <a:lnTo>
                                  <a:pt x="315" y="553"/>
                                </a:lnTo>
                                <a:lnTo>
                                  <a:pt x="300" y="578"/>
                                </a:lnTo>
                                <a:lnTo>
                                  <a:pt x="277" y="610"/>
                                </a:lnTo>
                                <a:lnTo>
                                  <a:pt x="250" y="645"/>
                                </a:lnTo>
                                <a:lnTo>
                                  <a:pt x="23" y="933"/>
                                </a:lnTo>
                                <a:lnTo>
                                  <a:pt x="3" y="972"/>
                                </a:lnTo>
                                <a:lnTo>
                                  <a:pt x="14" y="1052"/>
                                </a:lnTo>
                                <a:lnTo>
                                  <a:pt x="110" y="1125"/>
                                </a:lnTo>
                                <a:lnTo>
                                  <a:pt x="177" y="1166"/>
                                </a:lnTo>
                                <a:lnTo>
                                  <a:pt x="246" y="1205"/>
                                </a:lnTo>
                                <a:lnTo>
                                  <a:pt x="316" y="1242"/>
                                </a:lnTo>
                                <a:lnTo>
                                  <a:pt x="388" y="1277"/>
                                </a:lnTo>
                                <a:lnTo>
                                  <a:pt x="461" y="1310"/>
                                </a:lnTo>
                                <a:lnTo>
                                  <a:pt x="535" y="1341"/>
                                </a:lnTo>
                                <a:lnTo>
                                  <a:pt x="610" y="1369"/>
                                </a:lnTo>
                                <a:lnTo>
                                  <a:pt x="687" y="1395"/>
                                </a:lnTo>
                                <a:lnTo>
                                  <a:pt x="765" y="1419"/>
                                </a:lnTo>
                                <a:lnTo>
                                  <a:pt x="844" y="1441"/>
                                </a:lnTo>
                                <a:lnTo>
                                  <a:pt x="925" y="1460"/>
                                </a:lnTo>
                                <a:lnTo>
                                  <a:pt x="1007" y="1477"/>
                                </a:lnTo>
                                <a:lnTo>
                                  <a:pt x="1090" y="1491"/>
                                </a:lnTo>
                                <a:lnTo>
                                  <a:pt x="1172" y="1503"/>
                                </a:lnTo>
                                <a:lnTo>
                                  <a:pt x="1254" y="1512"/>
                                </a:lnTo>
                                <a:lnTo>
                                  <a:pt x="1336" y="1518"/>
                                </a:lnTo>
                                <a:lnTo>
                                  <a:pt x="1418" y="1522"/>
                                </a:lnTo>
                                <a:lnTo>
                                  <a:pt x="1499" y="1523"/>
                                </a:lnTo>
                                <a:lnTo>
                                  <a:pt x="1580" y="1521"/>
                                </a:lnTo>
                                <a:lnTo>
                                  <a:pt x="1661" y="1517"/>
                                </a:lnTo>
                                <a:lnTo>
                                  <a:pt x="1741" y="1510"/>
                                </a:lnTo>
                                <a:lnTo>
                                  <a:pt x="1820" y="1501"/>
                                </a:lnTo>
                                <a:lnTo>
                                  <a:pt x="1899" y="1490"/>
                                </a:lnTo>
                                <a:lnTo>
                                  <a:pt x="1978" y="1476"/>
                                </a:lnTo>
                                <a:lnTo>
                                  <a:pt x="2046" y="1429"/>
                                </a:lnTo>
                                <a:lnTo>
                                  <a:pt x="2061" y="1389"/>
                                </a:lnTo>
                                <a:lnTo>
                                  <a:pt x="2060" y="1346"/>
                                </a:lnTo>
                                <a:lnTo>
                                  <a:pt x="1998" y="1078"/>
                                </a:lnTo>
                                <a:lnTo>
                                  <a:pt x="1971" y="1019"/>
                                </a:lnTo>
                                <a:lnTo>
                                  <a:pt x="1922" y="1030"/>
                                </a:lnTo>
                                <a:lnTo>
                                  <a:pt x="1908" y="1038"/>
                                </a:lnTo>
                                <a:lnTo>
                                  <a:pt x="1894" y="1044"/>
                                </a:lnTo>
                                <a:lnTo>
                                  <a:pt x="1878" y="1049"/>
                                </a:lnTo>
                                <a:lnTo>
                                  <a:pt x="1848" y="1052"/>
                                </a:lnTo>
                                <a:lnTo>
                                  <a:pt x="1818" y="1049"/>
                                </a:lnTo>
                                <a:lnTo>
                                  <a:pt x="1761" y="1023"/>
                                </a:lnTo>
                                <a:lnTo>
                                  <a:pt x="1698" y="950"/>
                                </a:lnTo>
                                <a:lnTo>
                                  <a:pt x="1660" y="851"/>
                                </a:lnTo>
                                <a:lnTo>
                                  <a:pt x="1650" y="745"/>
                                </a:lnTo>
                                <a:lnTo>
                                  <a:pt x="1658" y="696"/>
                                </a:lnTo>
                                <a:lnTo>
                                  <a:pt x="1692" y="625"/>
                                </a:lnTo>
                                <a:lnTo>
                                  <a:pt x="1739" y="587"/>
                                </a:lnTo>
                                <a:lnTo>
                                  <a:pt x="1800" y="573"/>
                                </a:lnTo>
                                <a:lnTo>
                                  <a:pt x="1815" y="574"/>
                                </a:lnTo>
                                <a:lnTo>
                                  <a:pt x="1831" y="577"/>
                                </a:lnTo>
                                <a:lnTo>
                                  <a:pt x="1852" y="576"/>
                                </a:lnTo>
                                <a:lnTo>
                                  <a:pt x="1864" y="562"/>
                                </a:lnTo>
                                <a:lnTo>
                                  <a:pt x="1868" y="536"/>
                                </a:lnTo>
                                <a:lnTo>
                                  <a:pt x="1862" y="497"/>
                                </a:lnTo>
                                <a:lnTo>
                                  <a:pt x="1804" y="241"/>
                                </a:lnTo>
                                <a:lnTo>
                                  <a:pt x="1755" y="173"/>
                                </a:lnTo>
                                <a:lnTo>
                                  <a:pt x="1671" y="155"/>
                                </a:lnTo>
                                <a:lnTo>
                                  <a:pt x="1598" y="164"/>
                                </a:lnTo>
                                <a:lnTo>
                                  <a:pt x="1523" y="168"/>
                                </a:lnTo>
                                <a:lnTo>
                                  <a:pt x="1448" y="168"/>
                                </a:lnTo>
                                <a:lnTo>
                                  <a:pt x="1372" y="163"/>
                                </a:lnTo>
                                <a:lnTo>
                                  <a:pt x="1296" y="154"/>
                                </a:lnTo>
                                <a:lnTo>
                                  <a:pt x="1220" y="139"/>
                                </a:lnTo>
                                <a:lnTo>
                                  <a:pt x="1132" y="116"/>
                                </a:lnTo>
                                <a:lnTo>
                                  <a:pt x="1048" y="88"/>
                                </a:lnTo>
                                <a:lnTo>
                                  <a:pt x="967" y="54"/>
                                </a:lnTo>
                                <a:lnTo>
                                  <a:pt x="890" y="14"/>
                                </a:lnTo>
                                <a:lnTo>
                                  <a:pt x="847" y="0"/>
                                </a:lnTo>
                                <a:close/>
                              </a:path>
                            </a:pathLst>
                          </a:custGeom>
                          <a:solidFill>
                            <a:srgbClr val="9F5B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docshape327"/>
                        <wps:cNvSpPr>
                          <a:spLocks/>
                        </wps:cNvSpPr>
                        <wps:spPr bwMode="auto">
                          <a:xfrm>
                            <a:off x="9777" y="1793"/>
                            <a:ext cx="1448" cy="2126"/>
                          </a:xfrm>
                          <a:custGeom>
                            <a:avLst/>
                            <a:gdLst>
                              <a:gd name="T0" fmla="+- 0 10614 9777"/>
                              <a:gd name="T1" fmla="*/ T0 w 1448"/>
                              <a:gd name="T2" fmla="+- 0 1924 1793"/>
                              <a:gd name="T3" fmla="*/ 1924 h 2126"/>
                              <a:gd name="T4" fmla="+- 0 10559 9777"/>
                              <a:gd name="T5" fmla="*/ T4 w 1448"/>
                              <a:gd name="T6" fmla="+- 0 1982 1793"/>
                              <a:gd name="T7" fmla="*/ 1982 h 2126"/>
                              <a:gd name="T8" fmla="+- 0 10584 9777"/>
                              <a:gd name="T9" fmla="*/ T8 w 1448"/>
                              <a:gd name="T10" fmla="+- 0 2009 1793"/>
                              <a:gd name="T11" fmla="*/ 2009 h 2126"/>
                              <a:gd name="T12" fmla="+- 0 10604 9777"/>
                              <a:gd name="T13" fmla="*/ T12 w 1448"/>
                              <a:gd name="T14" fmla="+- 0 2033 1793"/>
                              <a:gd name="T15" fmla="*/ 2033 h 2126"/>
                              <a:gd name="T16" fmla="+- 0 10622 9777"/>
                              <a:gd name="T17" fmla="*/ T16 w 1448"/>
                              <a:gd name="T18" fmla="+- 0 2076 1793"/>
                              <a:gd name="T19" fmla="*/ 2076 h 2126"/>
                              <a:gd name="T20" fmla="+- 0 10622 9777"/>
                              <a:gd name="T21" fmla="*/ T20 w 1448"/>
                              <a:gd name="T22" fmla="+- 0 2137 1793"/>
                              <a:gd name="T23" fmla="*/ 2137 h 2126"/>
                              <a:gd name="T24" fmla="+- 0 10515 9777"/>
                              <a:gd name="T25" fmla="*/ T24 w 1448"/>
                              <a:gd name="T26" fmla="+- 0 2277 1793"/>
                              <a:gd name="T27" fmla="*/ 2277 h 2126"/>
                              <a:gd name="T28" fmla="+- 0 10317 9777"/>
                              <a:gd name="T29" fmla="*/ T28 w 1448"/>
                              <a:gd name="T30" fmla="+- 0 2340 1793"/>
                              <a:gd name="T31" fmla="*/ 2340 h 2126"/>
                              <a:gd name="T32" fmla="+- 0 10214 9777"/>
                              <a:gd name="T33" fmla="*/ T32 w 1448"/>
                              <a:gd name="T34" fmla="+- 0 2307 1793"/>
                              <a:gd name="T35" fmla="*/ 2307 h 2126"/>
                              <a:gd name="T36" fmla="+- 0 10162 9777"/>
                              <a:gd name="T37" fmla="*/ T36 w 1448"/>
                              <a:gd name="T38" fmla="+- 0 2199 1793"/>
                              <a:gd name="T39" fmla="*/ 2199 h 2126"/>
                              <a:gd name="T40" fmla="+- 0 10140 9777"/>
                              <a:gd name="T41" fmla="*/ T40 w 1448"/>
                              <a:gd name="T42" fmla="+- 0 2169 1793"/>
                              <a:gd name="T43" fmla="*/ 2169 h 2126"/>
                              <a:gd name="T44" fmla="+- 0 10077 9777"/>
                              <a:gd name="T45" fmla="*/ T44 w 1448"/>
                              <a:gd name="T46" fmla="+- 0 2185 1793"/>
                              <a:gd name="T47" fmla="*/ 2185 h 2126"/>
                              <a:gd name="T48" fmla="+- 0 9806 9777"/>
                              <a:gd name="T49" fmla="*/ T48 w 1448"/>
                              <a:gd name="T50" fmla="+- 0 2326 1793"/>
                              <a:gd name="T51" fmla="*/ 2326 h 2126"/>
                              <a:gd name="T52" fmla="+- 0 9777 9777"/>
                              <a:gd name="T53" fmla="*/ T52 w 1448"/>
                              <a:gd name="T54" fmla="+- 0 2405 1793"/>
                              <a:gd name="T55" fmla="*/ 2405 h 2126"/>
                              <a:gd name="T56" fmla="+- 0 9813 9777"/>
                              <a:gd name="T57" fmla="*/ T56 w 1448"/>
                              <a:gd name="T58" fmla="+- 0 2523 1793"/>
                              <a:gd name="T59" fmla="*/ 2523 h 2126"/>
                              <a:gd name="T60" fmla="+- 0 9851 9777"/>
                              <a:gd name="T61" fmla="*/ T60 w 1448"/>
                              <a:gd name="T62" fmla="+- 0 2677 1793"/>
                              <a:gd name="T63" fmla="*/ 2677 h 2126"/>
                              <a:gd name="T64" fmla="+- 0 9870 9777"/>
                              <a:gd name="T65" fmla="*/ T64 w 1448"/>
                              <a:gd name="T66" fmla="+- 0 2837 1793"/>
                              <a:gd name="T67" fmla="*/ 2837 h 2126"/>
                              <a:gd name="T68" fmla="+- 0 9867 9777"/>
                              <a:gd name="T69" fmla="*/ T68 w 1448"/>
                              <a:gd name="T70" fmla="+- 0 3001 1793"/>
                              <a:gd name="T71" fmla="*/ 3001 h 2126"/>
                              <a:gd name="T72" fmla="+- 0 9841 9777"/>
                              <a:gd name="T73" fmla="*/ T72 w 1448"/>
                              <a:gd name="T74" fmla="+- 0 3166 1793"/>
                              <a:gd name="T75" fmla="*/ 3166 h 2126"/>
                              <a:gd name="T76" fmla="+- 0 9818 9777"/>
                              <a:gd name="T77" fmla="*/ T76 w 1448"/>
                              <a:gd name="T78" fmla="+- 0 3257 1793"/>
                              <a:gd name="T79" fmla="*/ 3257 h 2126"/>
                              <a:gd name="T80" fmla="+- 0 9826 9777"/>
                              <a:gd name="T81" fmla="*/ T80 w 1448"/>
                              <a:gd name="T82" fmla="+- 0 3333 1793"/>
                              <a:gd name="T83" fmla="*/ 3333 h 2126"/>
                              <a:gd name="T84" fmla="+- 0 9886 9777"/>
                              <a:gd name="T85" fmla="*/ T84 w 1448"/>
                              <a:gd name="T86" fmla="+- 0 3393 1793"/>
                              <a:gd name="T87" fmla="*/ 3393 h 2126"/>
                              <a:gd name="T88" fmla="+- 0 10251 9777"/>
                              <a:gd name="T89" fmla="*/ T88 w 1448"/>
                              <a:gd name="T90" fmla="+- 0 3568 1793"/>
                              <a:gd name="T91" fmla="*/ 3568 h 2126"/>
                              <a:gd name="T92" fmla="+- 0 10323 9777"/>
                              <a:gd name="T93" fmla="*/ T92 w 1448"/>
                              <a:gd name="T94" fmla="+- 0 3626 1793"/>
                              <a:gd name="T95" fmla="*/ 3626 h 2126"/>
                              <a:gd name="T96" fmla="+- 0 10256 9777"/>
                              <a:gd name="T97" fmla="*/ T96 w 1448"/>
                              <a:gd name="T98" fmla="+- 0 3686 1793"/>
                              <a:gd name="T99" fmla="*/ 3686 h 2126"/>
                              <a:gd name="T100" fmla="+- 0 10218 9777"/>
                              <a:gd name="T101" fmla="*/ T100 w 1448"/>
                              <a:gd name="T102" fmla="+- 0 3689 1793"/>
                              <a:gd name="T103" fmla="*/ 3689 h 2126"/>
                              <a:gd name="T104" fmla="+- 0 10163 9777"/>
                              <a:gd name="T105" fmla="*/ T104 w 1448"/>
                              <a:gd name="T106" fmla="+- 0 3723 1793"/>
                              <a:gd name="T107" fmla="*/ 3723 h 2126"/>
                              <a:gd name="T108" fmla="+- 0 10161 9777"/>
                              <a:gd name="T109" fmla="*/ T108 w 1448"/>
                              <a:gd name="T110" fmla="+- 0 3788 1793"/>
                              <a:gd name="T111" fmla="*/ 3788 h 2126"/>
                              <a:gd name="T112" fmla="+- 0 10274 9777"/>
                              <a:gd name="T113" fmla="*/ T112 w 1448"/>
                              <a:gd name="T114" fmla="+- 0 3890 1793"/>
                              <a:gd name="T115" fmla="*/ 3890 h 2126"/>
                              <a:gd name="T116" fmla="+- 0 10387 9777"/>
                              <a:gd name="T117" fmla="*/ T116 w 1448"/>
                              <a:gd name="T118" fmla="+- 0 3919 1793"/>
                              <a:gd name="T119" fmla="*/ 3919 h 2126"/>
                              <a:gd name="T120" fmla="+- 0 10456 9777"/>
                              <a:gd name="T121" fmla="*/ T120 w 1448"/>
                              <a:gd name="T122" fmla="+- 0 3898 1793"/>
                              <a:gd name="T123" fmla="*/ 3898 h 2126"/>
                              <a:gd name="T124" fmla="+- 0 10479 9777"/>
                              <a:gd name="T125" fmla="*/ T124 w 1448"/>
                              <a:gd name="T126" fmla="+- 0 3840 1793"/>
                              <a:gd name="T127" fmla="*/ 3840 h 2126"/>
                              <a:gd name="T128" fmla="+- 0 10459 9777"/>
                              <a:gd name="T129" fmla="*/ T128 w 1448"/>
                              <a:gd name="T130" fmla="+- 0 3796 1793"/>
                              <a:gd name="T131" fmla="*/ 3796 h 2126"/>
                              <a:gd name="T132" fmla="+- 0 10438 9777"/>
                              <a:gd name="T133" fmla="*/ T132 w 1448"/>
                              <a:gd name="T134" fmla="+- 0 3765 1793"/>
                              <a:gd name="T135" fmla="*/ 3765 h 2126"/>
                              <a:gd name="T136" fmla="+- 0 10432 9777"/>
                              <a:gd name="T137" fmla="*/ T136 w 1448"/>
                              <a:gd name="T138" fmla="+- 0 3728 1793"/>
                              <a:gd name="T139" fmla="*/ 3728 h 2126"/>
                              <a:gd name="T140" fmla="+- 0 10449 9777"/>
                              <a:gd name="T141" fmla="*/ T140 w 1448"/>
                              <a:gd name="T142" fmla="+- 0 3686 1793"/>
                              <a:gd name="T143" fmla="*/ 3686 h 2126"/>
                              <a:gd name="T144" fmla="+- 0 10461 9777"/>
                              <a:gd name="T145" fmla="*/ T144 w 1448"/>
                              <a:gd name="T146" fmla="+- 0 3680 1793"/>
                              <a:gd name="T147" fmla="*/ 3680 h 2126"/>
                              <a:gd name="T148" fmla="+- 0 10504 9777"/>
                              <a:gd name="T149" fmla="*/ T148 w 1448"/>
                              <a:gd name="T150" fmla="+- 0 3691 1793"/>
                              <a:gd name="T151" fmla="*/ 3691 h 2126"/>
                              <a:gd name="T152" fmla="+- 0 10580 9777"/>
                              <a:gd name="T153" fmla="*/ T152 w 1448"/>
                              <a:gd name="T154" fmla="+- 0 3724 1793"/>
                              <a:gd name="T155" fmla="*/ 3724 h 2126"/>
                              <a:gd name="T156" fmla="+- 0 10953 9777"/>
                              <a:gd name="T157" fmla="*/ T156 w 1448"/>
                              <a:gd name="T158" fmla="+- 0 3892 1793"/>
                              <a:gd name="T159" fmla="*/ 3892 h 2126"/>
                              <a:gd name="T160" fmla="+- 0 11078 9777"/>
                              <a:gd name="T161" fmla="*/ T160 w 1448"/>
                              <a:gd name="T162" fmla="+- 0 3756 1793"/>
                              <a:gd name="T163" fmla="*/ 3756 h 2126"/>
                              <a:gd name="T164" fmla="+- 0 11125 9777"/>
                              <a:gd name="T165" fmla="*/ T164 w 1448"/>
                              <a:gd name="T166" fmla="+- 0 3610 1793"/>
                              <a:gd name="T167" fmla="*/ 3610 h 2126"/>
                              <a:gd name="T168" fmla="+- 0 11163 9777"/>
                              <a:gd name="T169" fmla="*/ T168 w 1448"/>
                              <a:gd name="T170" fmla="+- 0 3461 1793"/>
                              <a:gd name="T171" fmla="*/ 3461 h 2126"/>
                              <a:gd name="T172" fmla="+- 0 11193 9777"/>
                              <a:gd name="T173" fmla="*/ T172 w 1448"/>
                              <a:gd name="T174" fmla="+- 0 3301 1793"/>
                              <a:gd name="T175" fmla="*/ 3301 h 2126"/>
                              <a:gd name="T176" fmla="+- 0 11213 9777"/>
                              <a:gd name="T177" fmla="*/ T176 w 1448"/>
                              <a:gd name="T178" fmla="+- 0 3141 1793"/>
                              <a:gd name="T179" fmla="*/ 3141 h 2126"/>
                              <a:gd name="T180" fmla="+- 0 11224 9777"/>
                              <a:gd name="T181" fmla="*/ T180 w 1448"/>
                              <a:gd name="T182" fmla="+- 0 2983 1793"/>
                              <a:gd name="T183" fmla="*/ 2983 h 2126"/>
                              <a:gd name="T184" fmla="+- 0 11224 9777"/>
                              <a:gd name="T185" fmla="*/ T184 w 1448"/>
                              <a:gd name="T186" fmla="+- 0 2826 1793"/>
                              <a:gd name="T187" fmla="*/ 2826 h 2126"/>
                              <a:gd name="T188" fmla="+- 0 11215 9777"/>
                              <a:gd name="T189" fmla="*/ T188 w 1448"/>
                              <a:gd name="T190" fmla="+- 0 2670 1793"/>
                              <a:gd name="T191" fmla="*/ 2670 h 2126"/>
                              <a:gd name="T192" fmla="+- 0 11197 9777"/>
                              <a:gd name="T193" fmla="*/ T192 w 1448"/>
                              <a:gd name="T194" fmla="+- 0 2516 1793"/>
                              <a:gd name="T195" fmla="*/ 2516 h 2126"/>
                              <a:gd name="T196" fmla="+- 0 11169 9777"/>
                              <a:gd name="T197" fmla="*/ T196 w 1448"/>
                              <a:gd name="T198" fmla="+- 0 2364 1793"/>
                              <a:gd name="T199" fmla="*/ 2364 h 2126"/>
                              <a:gd name="T200" fmla="+- 0 11133 9777"/>
                              <a:gd name="T201" fmla="*/ T200 w 1448"/>
                              <a:gd name="T202" fmla="+- 0 2215 1793"/>
                              <a:gd name="T203" fmla="*/ 2215 h 2126"/>
                              <a:gd name="T204" fmla="+- 0 11088 9777"/>
                              <a:gd name="T205" fmla="*/ T204 w 1448"/>
                              <a:gd name="T206" fmla="+- 0 2069 1793"/>
                              <a:gd name="T207" fmla="*/ 2069 h 2126"/>
                              <a:gd name="T208" fmla="+- 0 11035 9777"/>
                              <a:gd name="T209" fmla="*/ T208 w 1448"/>
                              <a:gd name="T210" fmla="+- 0 1926 1793"/>
                              <a:gd name="T211" fmla="*/ 1926 h 2126"/>
                              <a:gd name="T212" fmla="+- 0 10944 9777"/>
                              <a:gd name="T213" fmla="*/ T212 w 1448"/>
                              <a:gd name="T214" fmla="+- 0 1799 1793"/>
                              <a:gd name="T215" fmla="*/ 1799 h 2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448" h="2126">
                                <a:moveTo>
                                  <a:pt x="1125" y="0"/>
                                </a:moveTo>
                                <a:lnTo>
                                  <a:pt x="837" y="131"/>
                                </a:lnTo>
                                <a:lnTo>
                                  <a:pt x="785" y="171"/>
                                </a:lnTo>
                                <a:lnTo>
                                  <a:pt x="782" y="189"/>
                                </a:lnTo>
                                <a:lnTo>
                                  <a:pt x="795" y="206"/>
                                </a:lnTo>
                                <a:lnTo>
                                  <a:pt x="807" y="216"/>
                                </a:lnTo>
                                <a:lnTo>
                                  <a:pt x="817" y="228"/>
                                </a:lnTo>
                                <a:lnTo>
                                  <a:pt x="827" y="240"/>
                                </a:lnTo>
                                <a:lnTo>
                                  <a:pt x="834" y="254"/>
                                </a:lnTo>
                                <a:lnTo>
                                  <a:pt x="845" y="283"/>
                                </a:lnTo>
                                <a:lnTo>
                                  <a:pt x="848" y="313"/>
                                </a:lnTo>
                                <a:lnTo>
                                  <a:pt x="845" y="344"/>
                                </a:lnTo>
                                <a:lnTo>
                                  <a:pt x="811" y="415"/>
                                </a:lnTo>
                                <a:lnTo>
                                  <a:pt x="738" y="484"/>
                                </a:lnTo>
                                <a:lnTo>
                                  <a:pt x="639" y="532"/>
                                </a:lnTo>
                                <a:lnTo>
                                  <a:pt x="540" y="547"/>
                                </a:lnTo>
                                <a:lnTo>
                                  <a:pt x="493" y="541"/>
                                </a:lnTo>
                                <a:lnTo>
                                  <a:pt x="437" y="514"/>
                                </a:lnTo>
                                <a:lnTo>
                                  <a:pt x="399" y="467"/>
                                </a:lnTo>
                                <a:lnTo>
                                  <a:pt x="385" y="406"/>
                                </a:lnTo>
                                <a:lnTo>
                                  <a:pt x="380" y="385"/>
                                </a:lnTo>
                                <a:lnTo>
                                  <a:pt x="363" y="376"/>
                                </a:lnTo>
                                <a:lnTo>
                                  <a:pt x="337" y="378"/>
                                </a:lnTo>
                                <a:lnTo>
                                  <a:pt x="300" y="392"/>
                                </a:lnTo>
                                <a:lnTo>
                                  <a:pt x="63" y="507"/>
                                </a:lnTo>
                                <a:lnTo>
                                  <a:pt x="29" y="533"/>
                                </a:lnTo>
                                <a:lnTo>
                                  <a:pt x="7" y="570"/>
                                </a:lnTo>
                                <a:lnTo>
                                  <a:pt x="0" y="612"/>
                                </a:lnTo>
                                <a:lnTo>
                                  <a:pt x="9" y="655"/>
                                </a:lnTo>
                                <a:lnTo>
                                  <a:pt x="36" y="730"/>
                                </a:lnTo>
                                <a:lnTo>
                                  <a:pt x="57" y="806"/>
                                </a:lnTo>
                                <a:lnTo>
                                  <a:pt x="74" y="884"/>
                                </a:lnTo>
                                <a:lnTo>
                                  <a:pt x="86" y="963"/>
                                </a:lnTo>
                                <a:lnTo>
                                  <a:pt x="93" y="1044"/>
                                </a:lnTo>
                                <a:lnTo>
                                  <a:pt x="94" y="1125"/>
                                </a:lnTo>
                                <a:lnTo>
                                  <a:pt x="90" y="1208"/>
                                </a:lnTo>
                                <a:lnTo>
                                  <a:pt x="80" y="1290"/>
                                </a:lnTo>
                                <a:lnTo>
                                  <a:pt x="64" y="1373"/>
                                </a:lnTo>
                                <a:lnTo>
                                  <a:pt x="47" y="1441"/>
                                </a:lnTo>
                                <a:lnTo>
                                  <a:pt x="41" y="1464"/>
                                </a:lnTo>
                                <a:lnTo>
                                  <a:pt x="37" y="1502"/>
                                </a:lnTo>
                                <a:lnTo>
                                  <a:pt x="49" y="1540"/>
                                </a:lnTo>
                                <a:lnTo>
                                  <a:pt x="73" y="1574"/>
                                </a:lnTo>
                                <a:lnTo>
                                  <a:pt x="109" y="1600"/>
                                </a:lnTo>
                                <a:lnTo>
                                  <a:pt x="434" y="1755"/>
                                </a:lnTo>
                                <a:lnTo>
                                  <a:pt x="474" y="1775"/>
                                </a:lnTo>
                                <a:lnTo>
                                  <a:pt x="532" y="1809"/>
                                </a:lnTo>
                                <a:lnTo>
                                  <a:pt x="546" y="1833"/>
                                </a:lnTo>
                                <a:lnTo>
                                  <a:pt x="534" y="1857"/>
                                </a:lnTo>
                                <a:lnTo>
                                  <a:pt x="479" y="1893"/>
                                </a:lnTo>
                                <a:lnTo>
                                  <a:pt x="454" y="1895"/>
                                </a:lnTo>
                                <a:lnTo>
                                  <a:pt x="441" y="1896"/>
                                </a:lnTo>
                                <a:lnTo>
                                  <a:pt x="408" y="1907"/>
                                </a:lnTo>
                                <a:lnTo>
                                  <a:pt x="386" y="1930"/>
                                </a:lnTo>
                                <a:lnTo>
                                  <a:pt x="377" y="1961"/>
                                </a:lnTo>
                                <a:lnTo>
                                  <a:pt x="384" y="1995"/>
                                </a:lnTo>
                                <a:lnTo>
                                  <a:pt x="431" y="2056"/>
                                </a:lnTo>
                                <a:lnTo>
                                  <a:pt x="497" y="2097"/>
                                </a:lnTo>
                                <a:lnTo>
                                  <a:pt x="572" y="2122"/>
                                </a:lnTo>
                                <a:lnTo>
                                  <a:pt x="610" y="2126"/>
                                </a:lnTo>
                                <a:lnTo>
                                  <a:pt x="648" y="2121"/>
                                </a:lnTo>
                                <a:lnTo>
                                  <a:pt x="679" y="2105"/>
                                </a:lnTo>
                                <a:lnTo>
                                  <a:pt x="698" y="2079"/>
                                </a:lnTo>
                                <a:lnTo>
                                  <a:pt x="702" y="2047"/>
                                </a:lnTo>
                                <a:lnTo>
                                  <a:pt x="690" y="2014"/>
                                </a:lnTo>
                                <a:lnTo>
                                  <a:pt x="682" y="2003"/>
                                </a:lnTo>
                                <a:lnTo>
                                  <a:pt x="668" y="1983"/>
                                </a:lnTo>
                                <a:lnTo>
                                  <a:pt x="661" y="1972"/>
                                </a:lnTo>
                                <a:lnTo>
                                  <a:pt x="654" y="1953"/>
                                </a:lnTo>
                                <a:lnTo>
                                  <a:pt x="655" y="1935"/>
                                </a:lnTo>
                                <a:lnTo>
                                  <a:pt x="660" y="1917"/>
                                </a:lnTo>
                                <a:lnTo>
                                  <a:pt x="672" y="1893"/>
                                </a:lnTo>
                                <a:lnTo>
                                  <a:pt x="678" y="1889"/>
                                </a:lnTo>
                                <a:lnTo>
                                  <a:pt x="684" y="1887"/>
                                </a:lnTo>
                                <a:lnTo>
                                  <a:pt x="699" y="1888"/>
                                </a:lnTo>
                                <a:lnTo>
                                  <a:pt x="727" y="1898"/>
                                </a:lnTo>
                                <a:lnTo>
                                  <a:pt x="763" y="1913"/>
                                </a:lnTo>
                                <a:lnTo>
                                  <a:pt x="803" y="1931"/>
                                </a:lnTo>
                                <a:lnTo>
                                  <a:pt x="1134" y="2089"/>
                                </a:lnTo>
                                <a:lnTo>
                                  <a:pt x="1176" y="2099"/>
                                </a:lnTo>
                                <a:lnTo>
                                  <a:pt x="1252" y="2070"/>
                                </a:lnTo>
                                <a:lnTo>
                                  <a:pt x="1301" y="1963"/>
                                </a:lnTo>
                                <a:lnTo>
                                  <a:pt x="1325" y="1891"/>
                                </a:lnTo>
                                <a:lnTo>
                                  <a:pt x="1348" y="1817"/>
                                </a:lnTo>
                                <a:lnTo>
                                  <a:pt x="1368" y="1743"/>
                                </a:lnTo>
                                <a:lnTo>
                                  <a:pt x="1386" y="1668"/>
                                </a:lnTo>
                                <a:lnTo>
                                  <a:pt x="1402" y="1588"/>
                                </a:lnTo>
                                <a:lnTo>
                                  <a:pt x="1416" y="1508"/>
                                </a:lnTo>
                                <a:lnTo>
                                  <a:pt x="1428" y="1428"/>
                                </a:lnTo>
                                <a:lnTo>
                                  <a:pt x="1436" y="1348"/>
                                </a:lnTo>
                                <a:lnTo>
                                  <a:pt x="1443" y="1269"/>
                                </a:lnTo>
                                <a:lnTo>
                                  <a:pt x="1447" y="1190"/>
                                </a:lnTo>
                                <a:lnTo>
                                  <a:pt x="1448" y="1111"/>
                                </a:lnTo>
                                <a:lnTo>
                                  <a:pt x="1447" y="1033"/>
                                </a:lnTo>
                                <a:lnTo>
                                  <a:pt x="1444" y="954"/>
                                </a:lnTo>
                                <a:lnTo>
                                  <a:pt x="1438" y="877"/>
                                </a:lnTo>
                                <a:lnTo>
                                  <a:pt x="1430" y="799"/>
                                </a:lnTo>
                                <a:lnTo>
                                  <a:pt x="1420" y="723"/>
                                </a:lnTo>
                                <a:lnTo>
                                  <a:pt x="1407" y="647"/>
                                </a:lnTo>
                                <a:lnTo>
                                  <a:pt x="1392" y="571"/>
                                </a:lnTo>
                                <a:lnTo>
                                  <a:pt x="1375" y="496"/>
                                </a:lnTo>
                                <a:lnTo>
                                  <a:pt x="1356" y="422"/>
                                </a:lnTo>
                                <a:lnTo>
                                  <a:pt x="1335" y="348"/>
                                </a:lnTo>
                                <a:lnTo>
                                  <a:pt x="1311" y="276"/>
                                </a:lnTo>
                                <a:lnTo>
                                  <a:pt x="1286" y="204"/>
                                </a:lnTo>
                                <a:lnTo>
                                  <a:pt x="1258" y="133"/>
                                </a:lnTo>
                                <a:lnTo>
                                  <a:pt x="1228" y="63"/>
                                </a:lnTo>
                                <a:lnTo>
                                  <a:pt x="1167" y="6"/>
                                </a:lnTo>
                                <a:lnTo>
                                  <a:pt x="1125" y="0"/>
                                </a:lnTo>
                                <a:close/>
                              </a:path>
                            </a:pathLst>
                          </a:custGeom>
                          <a:solidFill>
                            <a:srgbClr val="38B2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docshape328"/>
                        <wps:cNvSpPr>
                          <a:spLocks/>
                        </wps:cNvSpPr>
                        <wps:spPr bwMode="auto">
                          <a:xfrm>
                            <a:off x="8873" y="3454"/>
                            <a:ext cx="2068" cy="1915"/>
                          </a:xfrm>
                          <a:custGeom>
                            <a:avLst/>
                            <a:gdLst>
                              <a:gd name="T0" fmla="+- 0 9772 8873"/>
                              <a:gd name="T1" fmla="*/ T0 w 2068"/>
                              <a:gd name="T2" fmla="+- 0 3460 3454"/>
                              <a:gd name="T3" fmla="*/ 3460 h 1915"/>
                              <a:gd name="T4" fmla="+- 0 9706 8873"/>
                              <a:gd name="T5" fmla="*/ T4 w 2068"/>
                              <a:gd name="T6" fmla="+- 0 3515 3454"/>
                              <a:gd name="T7" fmla="*/ 3515 h 1915"/>
                              <a:gd name="T8" fmla="+- 0 9615 8873"/>
                              <a:gd name="T9" fmla="*/ T8 w 2068"/>
                              <a:gd name="T10" fmla="+- 0 3651 3454"/>
                              <a:gd name="T11" fmla="*/ 3651 h 1915"/>
                              <a:gd name="T12" fmla="+- 0 9508 8873"/>
                              <a:gd name="T13" fmla="*/ T12 w 2068"/>
                              <a:gd name="T14" fmla="+- 0 3772 3454"/>
                              <a:gd name="T15" fmla="*/ 3772 h 1915"/>
                              <a:gd name="T16" fmla="+- 0 9386 8873"/>
                              <a:gd name="T17" fmla="*/ T16 w 2068"/>
                              <a:gd name="T18" fmla="+- 0 3878 3454"/>
                              <a:gd name="T19" fmla="*/ 3878 h 1915"/>
                              <a:gd name="T20" fmla="+- 0 9253 8873"/>
                              <a:gd name="T21" fmla="*/ T20 w 2068"/>
                              <a:gd name="T22" fmla="+- 0 3967 3454"/>
                              <a:gd name="T23" fmla="*/ 3967 h 1915"/>
                              <a:gd name="T24" fmla="+- 0 9108 8873"/>
                              <a:gd name="T25" fmla="*/ T24 w 2068"/>
                              <a:gd name="T26" fmla="+- 0 4038 3454"/>
                              <a:gd name="T27" fmla="*/ 4038 h 1915"/>
                              <a:gd name="T28" fmla="+- 0 9043 8873"/>
                              <a:gd name="T29" fmla="*/ T28 w 2068"/>
                              <a:gd name="T30" fmla="+- 0 4096 3454"/>
                              <a:gd name="T31" fmla="*/ 4096 h 1915"/>
                              <a:gd name="T32" fmla="+- 0 9029 8873"/>
                              <a:gd name="T33" fmla="*/ T32 w 2068"/>
                              <a:gd name="T34" fmla="+- 0 4182 3454"/>
                              <a:gd name="T35" fmla="*/ 4182 h 1915"/>
                              <a:gd name="T36" fmla="+- 0 9119 8873"/>
                              <a:gd name="T37" fmla="*/ T36 w 2068"/>
                              <a:gd name="T38" fmla="+- 0 4576 3454"/>
                              <a:gd name="T39" fmla="*/ 4576 h 1915"/>
                              <a:gd name="T40" fmla="+- 0 9129 8873"/>
                              <a:gd name="T41" fmla="*/ T40 w 2068"/>
                              <a:gd name="T42" fmla="+- 0 4644 3454"/>
                              <a:gd name="T43" fmla="*/ 4644 h 1915"/>
                              <a:gd name="T44" fmla="+- 0 9124 8873"/>
                              <a:gd name="T45" fmla="*/ T44 w 2068"/>
                              <a:gd name="T46" fmla="+- 0 4664 3454"/>
                              <a:gd name="T47" fmla="*/ 4664 h 1915"/>
                              <a:gd name="T48" fmla="+- 0 9093 8873"/>
                              <a:gd name="T49" fmla="*/ T48 w 2068"/>
                              <a:gd name="T50" fmla="+- 0 4675 3454"/>
                              <a:gd name="T51" fmla="*/ 4675 h 1915"/>
                              <a:gd name="T52" fmla="+- 0 9056 8873"/>
                              <a:gd name="T53" fmla="*/ T52 w 2068"/>
                              <a:gd name="T54" fmla="+- 0 4674 3454"/>
                              <a:gd name="T55" fmla="*/ 4674 h 1915"/>
                              <a:gd name="T56" fmla="+- 0 9030 8873"/>
                              <a:gd name="T57" fmla="*/ T56 w 2068"/>
                              <a:gd name="T58" fmla="+- 0 4654 3454"/>
                              <a:gd name="T59" fmla="*/ 4654 h 1915"/>
                              <a:gd name="T60" fmla="+- 0 9005 8873"/>
                              <a:gd name="T61" fmla="*/ T60 w 2068"/>
                              <a:gd name="T62" fmla="+- 0 4626 3454"/>
                              <a:gd name="T63" fmla="*/ 4626 h 1915"/>
                              <a:gd name="T64" fmla="+- 0 8943 8873"/>
                              <a:gd name="T65" fmla="*/ T64 w 2068"/>
                              <a:gd name="T66" fmla="+- 0 4604 3454"/>
                              <a:gd name="T67" fmla="*/ 4604 h 1915"/>
                              <a:gd name="T68" fmla="+- 0 8891 8873"/>
                              <a:gd name="T69" fmla="*/ T68 w 2068"/>
                              <a:gd name="T70" fmla="+- 0 4644 3454"/>
                              <a:gd name="T71" fmla="*/ 4644 h 1915"/>
                              <a:gd name="T72" fmla="+- 0 8873 8873"/>
                              <a:gd name="T73" fmla="*/ T72 w 2068"/>
                              <a:gd name="T74" fmla="+- 0 4718 3454"/>
                              <a:gd name="T75" fmla="*/ 4718 h 1915"/>
                              <a:gd name="T76" fmla="+- 0 8893 8873"/>
                              <a:gd name="T77" fmla="*/ T76 w 2068"/>
                              <a:gd name="T78" fmla="+- 0 4834 3454"/>
                              <a:gd name="T79" fmla="*/ 4834 h 1915"/>
                              <a:gd name="T80" fmla="+- 0 8990 8873"/>
                              <a:gd name="T81" fmla="*/ T80 w 2068"/>
                              <a:gd name="T82" fmla="+- 0 4943 3454"/>
                              <a:gd name="T83" fmla="*/ 4943 h 1915"/>
                              <a:gd name="T84" fmla="+- 0 9049 8873"/>
                              <a:gd name="T85" fmla="*/ T84 w 2068"/>
                              <a:gd name="T86" fmla="+- 0 4924 3454"/>
                              <a:gd name="T87" fmla="*/ 4924 h 1915"/>
                              <a:gd name="T88" fmla="+- 0 9071 8873"/>
                              <a:gd name="T89" fmla="*/ T88 w 2068"/>
                              <a:gd name="T90" fmla="+- 0 4882 3454"/>
                              <a:gd name="T91" fmla="*/ 4882 h 1915"/>
                              <a:gd name="T92" fmla="+- 0 9082 8873"/>
                              <a:gd name="T93" fmla="*/ T92 w 2068"/>
                              <a:gd name="T94" fmla="+- 0 4846 3454"/>
                              <a:gd name="T95" fmla="*/ 4846 h 1915"/>
                              <a:gd name="T96" fmla="+- 0 9107 8873"/>
                              <a:gd name="T97" fmla="*/ T96 w 2068"/>
                              <a:gd name="T98" fmla="+- 0 4818 3454"/>
                              <a:gd name="T99" fmla="*/ 4818 h 1915"/>
                              <a:gd name="T100" fmla="+- 0 9151 8873"/>
                              <a:gd name="T101" fmla="*/ T100 w 2068"/>
                              <a:gd name="T102" fmla="+- 0 4805 3454"/>
                              <a:gd name="T103" fmla="*/ 4805 h 1915"/>
                              <a:gd name="T104" fmla="+- 0 9192 8873"/>
                              <a:gd name="T105" fmla="*/ T104 w 2068"/>
                              <a:gd name="T106" fmla="+- 0 4888 3454"/>
                              <a:gd name="T107" fmla="*/ 4888 h 1915"/>
                              <a:gd name="T108" fmla="+- 0 9304 8873"/>
                              <a:gd name="T109" fmla="*/ T108 w 2068"/>
                              <a:gd name="T110" fmla="+- 0 5328 3454"/>
                              <a:gd name="T111" fmla="*/ 5328 h 1915"/>
                              <a:gd name="T112" fmla="+- 0 9374 8873"/>
                              <a:gd name="T113" fmla="*/ T112 w 2068"/>
                              <a:gd name="T114" fmla="+- 0 5369 3454"/>
                              <a:gd name="T115" fmla="*/ 5369 h 1915"/>
                              <a:gd name="T116" fmla="+- 0 9490 8873"/>
                              <a:gd name="T117" fmla="*/ T116 w 2068"/>
                              <a:gd name="T118" fmla="+- 0 5340 3454"/>
                              <a:gd name="T119" fmla="*/ 5340 h 1915"/>
                              <a:gd name="T120" fmla="+- 0 9635 8873"/>
                              <a:gd name="T121" fmla="*/ T120 w 2068"/>
                              <a:gd name="T122" fmla="+- 0 5284 3454"/>
                              <a:gd name="T123" fmla="*/ 5284 h 1915"/>
                              <a:gd name="T124" fmla="+- 0 9776 8873"/>
                              <a:gd name="T125" fmla="*/ T124 w 2068"/>
                              <a:gd name="T126" fmla="+- 0 5220 3454"/>
                              <a:gd name="T127" fmla="*/ 5220 h 1915"/>
                              <a:gd name="T128" fmla="+- 0 9913 8873"/>
                              <a:gd name="T129" fmla="*/ T128 w 2068"/>
                              <a:gd name="T130" fmla="+- 0 5148 3454"/>
                              <a:gd name="T131" fmla="*/ 5148 h 1915"/>
                              <a:gd name="T132" fmla="+- 0 10045 8873"/>
                              <a:gd name="T133" fmla="*/ T132 w 2068"/>
                              <a:gd name="T134" fmla="+- 0 5068 3454"/>
                              <a:gd name="T135" fmla="*/ 5068 h 1915"/>
                              <a:gd name="T136" fmla="+- 0 10172 8873"/>
                              <a:gd name="T137" fmla="*/ T136 w 2068"/>
                              <a:gd name="T138" fmla="+- 0 4980 3454"/>
                              <a:gd name="T139" fmla="*/ 4980 h 1915"/>
                              <a:gd name="T140" fmla="+- 0 10294 8873"/>
                              <a:gd name="T141" fmla="*/ T140 w 2068"/>
                              <a:gd name="T142" fmla="+- 0 4884 3454"/>
                              <a:gd name="T143" fmla="*/ 4884 h 1915"/>
                              <a:gd name="T144" fmla="+- 0 10410 8873"/>
                              <a:gd name="T145" fmla="*/ T144 w 2068"/>
                              <a:gd name="T146" fmla="+- 0 4782 3454"/>
                              <a:gd name="T147" fmla="*/ 4782 h 1915"/>
                              <a:gd name="T148" fmla="+- 0 10520 8873"/>
                              <a:gd name="T149" fmla="*/ T148 w 2068"/>
                              <a:gd name="T150" fmla="+- 0 4672 3454"/>
                              <a:gd name="T151" fmla="*/ 4672 h 1915"/>
                              <a:gd name="T152" fmla="+- 0 10624 8873"/>
                              <a:gd name="T153" fmla="*/ T152 w 2068"/>
                              <a:gd name="T154" fmla="+- 0 4556 3454"/>
                              <a:gd name="T155" fmla="*/ 4556 h 1915"/>
                              <a:gd name="T156" fmla="+- 0 10720 8873"/>
                              <a:gd name="T157" fmla="*/ T156 w 2068"/>
                              <a:gd name="T158" fmla="+- 0 4433 3454"/>
                              <a:gd name="T159" fmla="*/ 4433 h 1915"/>
                              <a:gd name="T160" fmla="+- 0 10810 8873"/>
                              <a:gd name="T161" fmla="*/ T160 w 2068"/>
                              <a:gd name="T162" fmla="+- 0 4304 3454"/>
                              <a:gd name="T163" fmla="*/ 4304 h 1915"/>
                              <a:gd name="T164" fmla="+- 0 10892 8873"/>
                              <a:gd name="T165" fmla="*/ T164 w 2068"/>
                              <a:gd name="T166" fmla="+- 0 4168 3454"/>
                              <a:gd name="T167" fmla="*/ 4168 h 1915"/>
                              <a:gd name="T168" fmla="+- 0 10941 8873"/>
                              <a:gd name="T169" fmla="*/ T168 w 2068"/>
                              <a:gd name="T170" fmla="+- 0 4057 3454"/>
                              <a:gd name="T171" fmla="*/ 4057 h 1915"/>
                              <a:gd name="T172" fmla="+- 0 10879 8873"/>
                              <a:gd name="T173" fmla="*/ T172 w 2068"/>
                              <a:gd name="T174" fmla="+- 0 3953 3454"/>
                              <a:gd name="T175" fmla="*/ 3953 h 1915"/>
                              <a:gd name="T176" fmla="+- 0 10568 8873"/>
                              <a:gd name="T177" fmla="*/ T176 w 2068"/>
                              <a:gd name="T178" fmla="+- 0 3819 3454"/>
                              <a:gd name="T179" fmla="*/ 3819 h 1915"/>
                              <a:gd name="T180" fmla="+- 0 10547 8873"/>
                              <a:gd name="T181" fmla="*/ T180 w 2068"/>
                              <a:gd name="T182" fmla="+- 0 3849 3454"/>
                              <a:gd name="T183" fmla="*/ 3849 h 1915"/>
                              <a:gd name="T184" fmla="+- 0 10544 8873"/>
                              <a:gd name="T185" fmla="*/ T184 w 2068"/>
                              <a:gd name="T186" fmla="+- 0 3880 3454"/>
                              <a:gd name="T187" fmla="*/ 3880 h 1915"/>
                              <a:gd name="T188" fmla="+- 0 10470 8873"/>
                              <a:gd name="T189" fmla="*/ T188 w 2068"/>
                              <a:gd name="T190" fmla="+- 0 3974 3454"/>
                              <a:gd name="T191" fmla="*/ 3974 h 1915"/>
                              <a:gd name="T192" fmla="+- 0 10344 8873"/>
                              <a:gd name="T193" fmla="*/ T192 w 2068"/>
                              <a:gd name="T194" fmla="+- 0 3989 3454"/>
                              <a:gd name="T195" fmla="*/ 3989 h 1915"/>
                              <a:gd name="T196" fmla="+- 0 10154 8873"/>
                              <a:gd name="T197" fmla="*/ T196 w 2068"/>
                              <a:gd name="T198" fmla="+- 0 3899 3454"/>
                              <a:gd name="T199" fmla="*/ 3899 h 1915"/>
                              <a:gd name="T200" fmla="+- 0 10083 8873"/>
                              <a:gd name="T201" fmla="*/ T200 w 2068"/>
                              <a:gd name="T202" fmla="+- 0 3761 3454"/>
                              <a:gd name="T203" fmla="*/ 3761 h 1915"/>
                              <a:gd name="T204" fmla="+- 0 10113 8873"/>
                              <a:gd name="T205" fmla="*/ T204 w 2068"/>
                              <a:gd name="T206" fmla="+- 0 3675 3454"/>
                              <a:gd name="T207" fmla="*/ 3675 h 1915"/>
                              <a:gd name="T208" fmla="+- 0 10148 8873"/>
                              <a:gd name="T209" fmla="*/ T208 w 2068"/>
                              <a:gd name="T210" fmla="+- 0 3636 3454"/>
                              <a:gd name="T211" fmla="*/ 3636 h 1915"/>
                              <a:gd name="T212" fmla="+- 0 10126 8873"/>
                              <a:gd name="T213" fmla="*/ T212 w 2068"/>
                              <a:gd name="T214" fmla="+- 0 3598 3454"/>
                              <a:gd name="T215" fmla="*/ 3598 h 1915"/>
                              <a:gd name="T216" fmla="+- 0 9856 8873"/>
                              <a:gd name="T217" fmla="*/ T216 w 2068"/>
                              <a:gd name="T218" fmla="+- 0 3465 3454"/>
                              <a:gd name="T219" fmla="*/ 3465 h 1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068" h="1915">
                                <a:moveTo>
                                  <a:pt x="940" y="0"/>
                                </a:moveTo>
                                <a:lnTo>
                                  <a:pt x="899" y="6"/>
                                </a:lnTo>
                                <a:lnTo>
                                  <a:pt x="861" y="27"/>
                                </a:lnTo>
                                <a:lnTo>
                                  <a:pt x="833" y="61"/>
                                </a:lnTo>
                                <a:lnTo>
                                  <a:pt x="789" y="130"/>
                                </a:lnTo>
                                <a:lnTo>
                                  <a:pt x="742" y="197"/>
                                </a:lnTo>
                                <a:lnTo>
                                  <a:pt x="690" y="259"/>
                                </a:lnTo>
                                <a:lnTo>
                                  <a:pt x="635" y="318"/>
                                </a:lnTo>
                                <a:lnTo>
                                  <a:pt x="576" y="373"/>
                                </a:lnTo>
                                <a:lnTo>
                                  <a:pt x="513" y="424"/>
                                </a:lnTo>
                                <a:lnTo>
                                  <a:pt x="448" y="470"/>
                                </a:lnTo>
                                <a:lnTo>
                                  <a:pt x="380" y="513"/>
                                </a:lnTo>
                                <a:lnTo>
                                  <a:pt x="309" y="550"/>
                                </a:lnTo>
                                <a:lnTo>
                                  <a:pt x="235" y="584"/>
                                </a:lnTo>
                                <a:lnTo>
                                  <a:pt x="197" y="608"/>
                                </a:lnTo>
                                <a:lnTo>
                                  <a:pt x="170" y="642"/>
                                </a:lnTo>
                                <a:lnTo>
                                  <a:pt x="155" y="684"/>
                                </a:lnTo>
                                <a:lnTo>
                                  <a:pt x="156" y="728"/>
                                </a:lnTo>
                                <a:lnTo>
                                  <a:pt x="237" y="1079"/>
                                </a:lnTo>
                                <a:lnTo>
                                  <a:pt x="246" y="1122"/>
                                </a:lnTo>
                                <a:lnTo>
                                  <a:pt x="253" y="1161"/>
                                </a:lnTo>
                                <a:lnTo>
                                  <a:pt x="256" y="1190"/>
                                </a:lnTo>
                                <a:lnTo>
                                  <a:pt x="255" y="1205"/>
                                </a:lnTo>
                                <a:lnTo>
                                  <a:pt x="251" y="1210"/>
                                </a:lnTo>
                                <a:lnTo>
                                  <a:pt x="246" y="1215"/>
                                </a:lnTo>
                                <a:lnTo>
                                  <a:pt x="220" y="1221"/>
                                </a:lnTo>
                                <a:lnTo>
                                  <a:pt x="201" y="1223"/>
                                </a:lnTo>
                                <a:lnTo>
                                  <a:pt x="183" y="1220"/>
                                </a:lnTo>
                                <a:lnTo>
                                  <a:pt x="166" y="1209"/>
                                </a:lnTo>
                                <a:lnTo>
                                  <a:pt x="157" y="1200"/>
                                </a:lnTo>
                                <a:lnTo>
                                  <a:pt x="140" y="1181"/>
                                </a:lnTo>
                                <a:lnTo>
                                  <a:pt x="132" y="1172"/>
                                </a:lnTo>
                                <a:lnTo>
                                  <a:pt x="102" y="1153"/>
                                </a:lnTo>
                                <a:lnTo>
                                  <a:pt x="70" y="1150"/>
                                </a:lnTo>
                                <a:lnTo>
                                  <a:pt x="41" y="1163"/>
                                </a:lnTo>
                                <a:lnTo>
                                  <a:pt x="18" y="1190"/>
                                </a:lnTo>
                                <a:lnTo>
                                  <a:pt x="6" y="1226"/>
                                </a:lnTo>
                                <a:lnTo>
                                  <a:pt x="0" y="1264"/>
                                </a:lnTo>
                                <a:lnTo>
                                  <a:pt x="2" y="1304"/>
                                </a:lnTo>
                                <a:lnTo>
                                  <a:pt x="20" y="1380"/>
                                </a:lnTo>
                                <a:lnTo>
                                  <a:pt x="57" y="1448"/>
                                </a:lnTo>
                                <a:lnTo>
                                  <a:pt x="117" y="1489"/>
                                </a:lnTo>
                                <a:lnTo>
                                  <a:pt x="149" y="1487"/>
                                </a:lnTo>
                                <a:lnTo>
                                  <a:pt x="176" y="1470"/>
                                </a:lnTo>
                                <a:lnTo>
                                  <a:pt x="194" y="1440"/>
                                </a:lnTo>
                                <a:lnTo>
                                  <a:pt x="198" y="1428"/>
                                </a:lnTo>
                                <a:lnTo>
                                  <a:pt x="205" y="1404"/>
                                </a:lnTo>
                                <a:lnTo>
                                  <a:pt x="209" y="1392"/>
                                </a:lnTo>
                                <a:lnTo>
                                  <a:pt x="219" y="1375"/>
                                </a:lnTo>
                                <a:lnTo>
                                  <a:pt x="234" y="1364"/>
                                </a:lnTo>
                                <a:lnTo>
                                  <a:pt x="252" y="1357"/>
                                </a:lnTo>
                                <a:lnTo>
                                  <a:pt x="278" y="1351"/>
                                </a:lnTo>
                                <a:lnTo>
                                  <a:pt x="285" y="1353"/>
                                </a:lnTo>
                                <a:lnTo>
                                  <a:pt x="319" y="1434"/>
                                </a:lnTo>
                                <a:lnTo>
                                  <a:pt x="413" y="1834"/>
                                </a:lnTo>
                                <a:lnTo>
                                  <a:pt x="431" y="1874"/>
                                </a:lnTo>
                                <a:lnTo>
                                  <a:pt x="462" y="1901"/>
                                </a:lnTo>
                                <a:lnTo>
                                  <a:pt x="501" y="1915"/>
                                </a:lnTo>
                                <a:lnTo>
                                  <a:pt x="544" y="1910"/>
                                </a:lnTo>
                                <a:lnTo>
                                  <a:pt x="617" y="1886"/>
                                </a:lnTo>
                                <a:lnTo>
                                  <a:pt x="690" y="1859"/>
                                </a:lnTo>
                                <a:lnTo>
                                  <a:pt x="762" y="1830"/>
                                </a:lnTo>
                                <a:lnTo>
                                  <a:pt x="833" y="1799"/>
                                </a:lnTo>
                                <a:lnTo>
                                  <a:pt x="903" y="1766"/>
                                </a:lnTo>
                                <a:lnTo>
                                  <a:pt x="972" y="1731"/>
                                </a:lnTo>
                                <a:lnTo>
                                  <a:pt x="1040" y="1694"/>
                                </a:lnTo>
                                <a:lnTo>
                                  <a:pt x="1107" y="1655"/>
                                </a:lnTo>
                                <a:lnTo>
                                  <a:pt x="1172" y="1614"/>
                                </a:lnTo>
                                <a:lnTo>
                                  <a:pt x="1236" y="1571"/>
                                </a:lnTo>
                                <a:lnTo>
                                  <a:pt x="1299" y="1526"/>
                                </a:lnTo>
                                <a:lnTo>
                                  <a:pt x="1361" y="1479"/>
                                </a:lnTo>
                                <a:lnTo>
                                  <a:pt x="1421" y="1430"/>
                                </a:lnTo>
                                <a:lnTo>
                                  <a:pt x="1480" y="1380"/>
                                </a:lnTo>
                                <a:lnTo>
                                  <a:pt x="1537" y="1328"/>
                                </a:lnTo>
                                <a:lnTo>
                                  <a:pt x="1593" y="1274"/>
                                </a:lnTo>
                                <a:lnTo>
                                  <a:pt x="1647" y="1218"/>
                                </a:lnTo>
                                <a:lnTo>
                                  <a:pt x="1700" y="1161"/>
                                </a:lnTo>
                                <a:lnTo>
                                  <a:pt x="1751" y="1102"/>
                                </a:lnTo>
                                <a:lnTo>
                                  <a:pt x="1800" y="1041"/>
                                </a:lnTo>
                                <a:lnTo>
                                  <a:pt x="1847" y="979"/>
                                </a:lnTo>
                                <a:lnTo>
                                  <a:pt x="1893" y="915"/>
                                </a:lnTo>
                                <a:lnTo>
                                  <a:pt x="1937" y="850"/>
                                </a:lnTo>
                                <a:lnTo>
                                  <a:pt x="1979" y="783"/>
                                </a:lnTo>
                                <a:lnTo>
                                  <a:pt x="2019" y="714"/>
                                </a:lnTo>
                                <a:lnTo>
                                  <a:pt x="2056" y="645"/>
                                </a:lnTo>
                                <a:lnTo>
                                  <a:pt x="2068" y="603"/>
                                </a:lnTo>
                                <a:lnTo>
                                  <a:pt x="2062" y="561"/>
                                </a:lnTo>
                                <a:lnTo>
                                  <a:pt x="2006" y="499"/>
                                </a:lnTo>
                                <a:lnTo>
                                  <a:pt x="1758" y="381"/>
                                </a:lnTo>
                                <a:lnTo>
                                  <a:pt x="1695" y="365"/>
                                </a:lnTo>
                                <a:lnTo>
                                  <a:pt x="1679" y="374"/>
                                </a:lnTo>
                                <a:lnTo>
                                  <a:pt x="1674" y="395"/>
                                </a:lnTo>
                                <a:lnTo>
                                  <a:pt x="1673" y="410"/>
                                </a:lnTo>
                                <a:lnTo>
                                  <a:pt x="1671" y="426"/>
                                </a:lnTo>
                                <a:lnTo>
                                  <a:pt x="1645" y="482"/>
                                </a:lnTo>
                                <a:lnTo>
                                  <a:pt x="1597" y="520"/>
                                </a:lnTo>
                                <a:lnTo>
                                  <a:pt x="1521" y="538"/>
                                </a:lnTo>
                                <a:lnTo>
                                  <a:pt x="1471" y="535"/>
                                </a:lnTo>
                                <a:lnTo>
                                  <a:pt x="1370" y="503"/>
                                </a:lnTo>
                                <a:lnTo>
                                  <a:pt x="1281" y="445"/>
                                </a:lnTo>
                                <a:lnTo>
                                  <a:pt x="1223" y="368"/>
                                </a:lnTo>
                                <a:lnTo>
                                  <a:pt x="1210" y="307"/>
                                </a:lnTo>
                                <a:lnTo>
                                  <a:pt x="1213" y="277"/>
                                </a:lnTo>
                                <a:lnTo>
                                  <a:pt x="1240" y="221"/>
                                </a:lnTo>
                                <a:lnTo>
                                  <a:pt x="1262" y="199"/>
                                </a:lnTo>
                                <a:lnTo>
                                  <a:pt x="1275" y="182"/>
                                </a:lnTo>
                                <a:lnTo>
                                  <a:pt x="1272" y="164"/>
                                </a:lnTo>
                                <a:lnTo>
                                  <a:pt x="1253" y="144"/>
                                </a:lnTo>
                                <a:lnTo>
                                  <a:pt x="1220" y="125"/>
                                </a:lnTo>
                                <a:lnTo>
                                  <a:pt x="983" y="11"/>
                                </a:lnTo>
                                <a:lnTo>
                                  <a:pt x="940" y="0"/>
                                </a:lnTo>
                                <a:close/>
                              </a:path>
                            </a:pathLst>
                          </a:custGeom>
                          <a:solidFill>
                            <a:srgbClr val="5768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docshape329"/>
                        <wps:cNvSpPr>
                          <a:spLocks/>
                        </wps:cNvSpPr>
                        <wps:spPr bwMode="auto">
                          <a:xfrm>
                            <a:off x="8918" y="395"/>
                            <a:ext cx="1965" cy="1872"/>
                          </a:xfrm>
                          <a:custGeom>
                            <a:avLst/>
                            <a:gdLst>
                              <a:gd name="T0" fmla="+- 0 9186 8919"/>
                              <a:gd name="T1" fmla="*/ T0 w 1965"/>
                              <a:gd name="T2" fmla="+- 0 439 395"/>
                              <a:gd name="T3" fmla="*/ 439 h 1872"/>
                              <a:gd name="T4" fmla="+- 0 9103 8919"/>
                              <a:gd name="T5" fmla="*/ T4 w 1965"/>
                              <a:gd name="T6" fmla="+- 0 785 395"/>
                              <a:gd name="T7" fmla="*/ 785 h 1872"/>
                              <a:gd name="T8" fmla="+- 0 9119 8919"/>
                              <a:gd name="T9" fmla="*/ T8 w 1965"/>
                              <a:gd name="T10" fmla="+- 0 825 395"/>
                              <a:gd name="T11" fmla="*/ 825 h 1872"/>
                              <a:gd name="T12" fmla="+- 0 9156 8919"/>
                              <a:gd name="T13" fmla="*/ T12 w 1965"/>
                              <a:gd name="T14" fmla="+- 0 823 395"/>
                              <a:gd name="T15" fmla="*/ 823 h 1872"/>
                              <a:gd name="T16" fmla="+- 0 9232 8919"/>
                              <a:gd name="T17" fmla="*/ T16 w 1965"/>
                              <a:gd name="T18" fmla="+- 0 835 395"/>
                              <a:gd name="T19" fmla="*/ 835 h 1872"/>
                              <a:gd name="T20" fmla="+- 0 9314 8919"/>
                              <a:gd name="T21" fmla="*/ T20 w 1965"/>
                              <a:gd name="T22" fmla="+- 0 943 395"/>
                              <a:gd name="T23" fmla="*/ 943 h 1872"/>
                              <a:gd name="T24" fmla="+- 0 9323 8919"/>
                              <a:gd name="T25" fmla="*/ T24 w 1965"/>
                              <a:gd name="T26" fmla="+- 0 1044 395"/>
                              <a:gd name="T27" fmla="*/ 1044 h 1872"/>
                              <a:gd name="T28" fmla="+- 0 9248 8919"/>
                              <a:gd name="T29" fmla="*/ T28 w 1965"/>
                              <a:gd name="T30" fmla="+- 0 1238 395"/>
                              <a:gd name="T31" fmla="*/ 1238 h 1872"/>
                              <a:gd name="T32" fmla="+- 0 9128 8919"/>
                              <a:gd name="T33" fmla="*/ T32 w 1965"/>
                              <a:gd name="T34" fmla="+- 0 1301 395"/>
                              <a:gd name="T35" fmla="*/ 1301 h 1872"/>
                              <a:gd name="T36" fmla="+- 0 9082 8919"/>
                              <a:gd name="T37" fmla="*/ T36 w 1965"/>
                              <a:gd name="T38" fmla="+- 0 1294 395"/>
                              <a:gd name="T39" fmla="*/ 1294 h 1872"/>
                              <a:gd name="T40" fmla="+- 0 9054 8919"/>
                              <a:gd name="T41" fmla="*/ T40 w 1965"/>
                              <a:gd name="T42" fmla="+- 0 1280 395"/>
                              <a:gd name="T43" fmla="*/ 1280 h 1872"/>
                              <a:gd name="T44" fmla="+- 0 9022 8919"/>
                              <a:gd name="T45" fmla="*/ T44 w 1965"/>
                              <a:gd name="T46" fmla="+- 0 1262 395"/>
                              <a:gd name="T47" fmla="*/ 1262 h 1872"/>
                              <a:gd name="T48" fmla="+- 0 8920 8919"/>
                              <a:gd name="T49" fmla="*/ T48 w 1965"/>
                              <a:gd name="T50" fmla="+- 0 1585 395"/>
                              <a:gd name="T51" fmla="*/ 1585 h 1872"/>
                              <a:gd name="T52" fmla="+- 0 8934 8919"/>
                              <a:gd name="T53" fmla="*/ T52 w 1965"/>
                              <a:gd name="T54" fmla="+- 0 1668 395"/>
                              <a:gd name="T55" fmla="*/ 1668 h 1872"/>
                              <a:gd name="T56" fmla="+- 0 9002 8919"/>
                              <a:gd name="T57" fmla="*/ T56 w 1965"/>
                              <a:gd name="T58" fmla="+- 0 1720 395"/>
                              <a:gd name="T59" fmla="*/ 1720 h 1872"/>
                              <a:gd name="T60" fmla="+- 0 9150 8919"/>
                              <a:gd name="T61" fmla="*/ T60 w 1965"/>
                              <a:gd name="T62" fmla="+- 0 1776 395"/>
                              <a:gd name="T63" fmla="*/ 1776 h 1872"/>
                              <a:gd name="T64" fmla="+- 0 9291 8919"/>
                              <a:gd name="T65" fmla="*/ T64 w 1965"/>
                              <a:gd name="T66" fmla="+- 0 1852 395"/>
                              <a:gd name="T67" fmla="*/ 1852 h 1872"/>
                              <a:gd name="T68" fmla="+- 0 9423 8919"/>
                              <a:gd name="T69" fmla="*/ T68 w 1965"/>
                              <a:gd name="T70" fmla="+- 0 1947 395"/>
                              <a:gd name="T71" fmla="*/ 1947 h 1872"/>
                              <a:gd name="T72" fmla="+- 0 9543 8919"/>
                              <a:gd name="T73" fmla="*/ T72 w 1965"/>
                              <a:gd name="T74" fmla="+- 0 2061 395"/>
                              <a:gd name="T75" fmla="*/ 2061 h 1872"/>
                              <a:gd name="T76" fmla="+- 0 9641 8919"/>
                              <a:gd name="T77" fmla="*/ T76 w 1965"/>
                              <a:gd name="T78" fmla="+- 0 2180 395"/>
                              <a:gd name="T79" fmla="*/ 2180 h 1872"/>
                              <a:gd name="T80" fmla="+- 0 9682 8919"/>
                              <a:gd name="T81" fmla="*/ T80 w 1965"/>
                              <a:gd name="T82" fmla="+- 0 2226 395"/>
                              <a:gd name="T83" fmla="*/ 2226 h 1872"/>
                              <a:gd name="T84" fmla="+- 0 9761 8919"/>
                              <a:gd name="T85" fmla="*/ T84 w 1965"/>
                              <a:gd name="T86" fmla="+- 0 2243 395"/>
                              <a:gd name="T87" fmla="*/ 2243 h 1872"/>
                              <a:gd name="T88" fmla="+- 0 10127 8919"/>
                              <a:gd name="T89" fmla="*/ T88 w 1965"/>
                              <a:gd name="T90" fmla="+- 0 2074 395"/>
                              <a:gd name="T91" fmla="*/ 2074 h 1872"/>
                              <a:gd name="T92" fmla="+- 0 10203 8919"/>
                              <a:gd name="T93" fmla="*/ T92 w 1965"/>
                              <a:gd name="T94" fmla="+- 0 2040 395"/>
                              <a:gd name="T95" fmla="*/ 2040 h 1872"/>
                              <a:gd name="T96" fmla="+- 0 10246 8919"/>
                              <a:gd name="T97" fmla="*/ T96 w 1965"/>
                              <a:gd name="T98" fmla="+- 0 2029 395"/>
                              <a:gd name="T99" fmla="*/ 2029 h 1872"/>
                              <a:gd name="T100" fmla="+- 0 10257 8919"/>
                              <a:gd name="T101" fmla="*/ T100 w 1965"/>
                              <a:gd name="T102" fmla="+- 0 2035 395"/>
                              <a:gd name="T103" fmla="*/ 2035 h 1872"/>
                              <a:gd name="T104" fmla="+- 0 10276 8919"/>
                              <a:gd name="T105" fmla="*/ T104 w 1965"/>
                              <a:gd name="T106" fmla="+- 0 2077 395"/>
                              <a:gd name="T107" fmla="*/ 2077 h 1872"/>
                              <a:gd name="T108" fmla="+- 0 10270 8919"/>
                              <a:gd name="T109" fmla="*/ T108 w 1965"/>
                              <a:gd name="T110" fmla="+- 0 2114 395"/>
                              <a:gd name="T111" fmla="*/ 2114 h 1872"/>
                              <a:gd name="T112" fmla="+- 0 10249 8919"/>
                              <a:gd name="T113" fmla="*/ T112 w 1965"/>
                              <a:gd name="T114" fmla="+- 0 2145 395"/>
                              <a:gd name="T115" fmla="*/ 2145 h 1872"/>
                              <a:gd name="T116" fmla="+- 0 10230 8919"/>
                              <a:gd name="T117" fmla="*/ T116 w 1965"/>
                              <a:gd name="T118" fmla="+- 0 2189 395"/>
                              <a:gd name="T119" fmla="*/ 2189 h 1872"/>
                              <a:gd name="T120" fmla="+- 0 10253 8919"/>
                              <a:gd name="T121" fmla="*/ T120 w 1965"/>
                              <a:gd name="T122" fmla="+- 0 2247 395"/>
                              <a:gd name="T123" fmla="*/ 2247 h 1872"/>
                              <a:gd name="T124" fmla="+- 0 10322 8919"/>
                              <a:gd name="T125" fmla="*/ T124 w 1965"/>
                              <a:gd name="T126" fmla="+- 0 2267 395"/>
                              <a:gd name="T127" fmla="*/ 2267 h 1872"/>
                              <a:gd name="T128" fmla="+- 0 10434 8919"/>
                              <a:gd name="T129" fmla="*/ T128 w 1965"/>
                              <a:gd name="T130" fmla="+- 0 2237 395"/>
                              <a:gd name="T131" fmla="*/ 2237 h 1872"/>
                              <a:gd name="T132" fmla="+- 0 10547 8919"/>
                              <a:gd name="T133" fmla="*/ T132 w 1965"/>
                              <a:gd name="T134" fmla="+- 0 2134 395"/>
                              <a:gd name="T135" fmla="*/ 2134 h 1872"/>
                              <a:gd name="T136" fmla="+- 0 10545 8919"/>
                              <a:gd name="T137" fmla="*/ T136 w 1965"/>
                              <a:gd name="T138" fmla="+- 0 2069 395"/>
                              <a:gd name="T139" fmla="*/ 2069 h 1872"/>
                              <a:gd name="T140" fmla="+- 0 10489 8919"/>
                              <a:gd name="T141" fmla="*/ T140 w 1965"/>
                              <a:gd name="T142" fmla="+- 0 2035 395"/>
                              <a:gd name="T143" fmla="*/ 2035 h 1872"/>
                              <a:gd name="T144" fmla="+- 0 10451 8919"/>
                              <a:gd name="T145" fmla="*/ T144 w 1965"/>
                              <a:gd name="T146" fmla="+- 0 2033 395"/>
                              <a:gd name="T147" fmla="*/ 2033 h 1872"/>
                              <a:gd name="T148" fmla="+- 0 10419 8919"/>
                              <a:gd name="T149" fmla="*/ T148 w 1965"/>
                              <a:gd name="T150" fmla="+- 0 2025 395"/>
                              <a:gd name="T151" fmla="*/ 2025 h 1872"/>
                              <a:gd name="T152" fmla="+- 0 10395 8919"/>
                              <a:gd name="T153" fmla="*/ T152 w 1965"/>
                              <a:gd name="T154" fmla="+- 0 1998 395"/>
                              <a:gd name="T155" fmla="*/ 1998 h 1872"/>
                              <a:gd name="T156" fmla="+- 0 10384 8919"/>
                              <a:gd name="T157" fmla="*/ T156 w 1965"/>
                              <a:gd name="T158" fmla="+- 0 1966 395"/>
                              <a:gd name="T159" fmla="*/ 1966 h 1872"/>
                              <a:gd name="T160" fmla="+- 0 10824 8919"/>
                              <a:gd name="T161" fmla="*/ T160 w 1965"/>
                              <a:gd name="T162" fmla="+- 0 1734 395"/>
                              <a:gd name="T163" fmla="*/ 1734 h 1872"/>
                              <a:gd name="T164" fmla="+- 0 10879 8919"/>
                              <a:gd name="T165" fmla="*/ T164 w 1965"/>
                              <a:gd name="T166" fmla="+- 0 1672 395"/>
                              <a:gd name="T167" fmla="*/ 1672 h 1872"/>
                              <a:gd name="T168" fmla="+- 0 10870 8919"/>
                              <a:gd name="T169" fmla="*/ T168 w 1965"/>
                              <a:gd name="T170" fmla="+- 0 1590 395"/>
                              <a:gd name="T171" fmla="*/ 1590 h 1872"/>
                              <a:gd name="T172" fmla="+- 0 10789 8919"/>
                              <a:gd name="T173" fmla="*/ T172 w 1965"/>
                              <a:gd name="T174" fmla="+- 0 1461 395"/>
                              <a:gd name="T175" fmla="*/ 1461 h 1872"/>
                              <a:gd name="T176" fmla="+- 0 10700 8919"/>
                              <a:gd name="T177" fmla="*/ T176 w 1965"/>
                              <a:gd name="T178" fmla="+- 0 1336 395"/>
                              <a:gd name="T179" fmla="*/ 1336 h 1872"/>
                              <a:gd name="T180" fmla="+- 0 10600 8919"/>
                              <a:gd name="T181" fmla="*/ T180 w 1965"/>
                              <a:gd name="T182" fmla="+- 0 1212 395"/>
                              <a:gd name="T183" fmla="*/ 1212 h 1872"/>
                              <a:gd name="T184" fmla="+- 0 10491 8919"/>
                              <a:gd name="T185" fmla="*/ T184 w 1965"/>
                              <a:gd name="T186" fmla="+- 0 1093 395"/>
                              <a:gd name="T187" fmla="*/ 1093 h 1872"/>
                              <a:gd name="T188" fmla="+- 0 10376 8919"/>
                              <a:gd name="T189" fmla="*/ T188 w 1965"/>
                              <a:gd name="T190" fmla="+- 0 982 395"/>
                              <a:gd name="T191" fmla="*/ 982 h 1872"/>
                              <a:gd name="T192" fmla="+- 0 10256 8919"/>
                              <a:gd name="T193" fmla="*/ T192 w 1965"/>
                              <a:gd name="T194" fmla="+- 0 879 395"/>
                              <a:gd name="T195" fmla="*/ 879 h 1872"/>
                              <a:gd name="T196" fmla="+- 0 10131 8919"/>
                              <a:gd name="T197" fmla="*/ T196 w 1965"/>
                              <a:gd name="T198" fmla="+- 0 785 395"/>
                              <a:gd name="T199" fmla="*/ 785 h 1872"/>
                              <a:gd name="T200" fmla="+- 0 10001 8919"/>
                              <a:gd name="T201" fmla="*/ T200 w 1965"/>
                              <a:gd name="T202" fmla="+- 0 699 395"/>
                              <a:gd name="T203" fmla="*/ 699 h 1872"/>
                              <a:gd name="T204" fmla="+- 0 9867 8919"/>
                              <a:gd name="T205" fmla="*/ T204 w 1965"/>
                              <a:gd name="T206" fmla="+- 0 622 395"/>
                              <a:gd name="T207" fmla="*/ 622 h 1872"/>
                              <a:gd name="T208" fmla="+- 0 9729 8919"/>
                              <a:gd name="T209" fmla="*/ T208 w 1965"/>
                              <a:gd name="T210" fmla="+- 0 553 395"/>
                              <a:gd name="T211" fmla="*/ 553 h 1872"/>
                              <a:gd name="T212" fmla="+- 0 9589 8919"/>
                              <a:gd name="T213" fmla="*/ T212 w 1965"/>
                              <a:gd name="T214" fmla="+- 0 492 395"/>
                              <a:gd name="T215" fmla="*/ 492 h 1872"/>
                              <a:gd name="T216" fmla="+- 0 9445 8919"/>
                              <a:gd name="T217" fmla="*/ T216 w 1965"/>
                              <a:gd name="T218" fmla="+- 0 441 395"/>
                              <a:gd name="T219" fmla="*/ 441 h 1872"/>
                              <a:gd name="T220" fmla="+- 0 9299 8919"/>
                              <a:gd name="T221" fmla="*/ T220 w 1965"/>
                              <a:gd name="T222" fmla="+- 0 398 395"/>
                              <a:gd name="T223" fmla="*/ 398 h 18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965" h="1872">
                                <a:moveTo>
                                  <a:pt x="336" y="0"/>
                                </a:moveTo>
                                <a:lnTo>
                                  <a:pt x="267" y="44"/>
                                </a:lnTo>
                                <a:lnTo>
                                  <a:pt x="189" y="352"/>
                                </a:lnTo>
                                <a:lnTo>
                                  <a:pt x="184" y="390"/>
                                </a:lnTo>
                                <a:lnTo>
                                  <a:pt x="188" y="417"/>
                                </a:lnTo>
                                <a:lnTo>
                                  <a:pt x="200" y="430"/>
                                </a:lnTo>
                                <a:lnTo>
                                  <a:pt x="221" y="431"/>
                                </a:lnTo>
                                <a:lnTo>
                                  <a:pt x="237" y="428"/>
                                </a:lnTo>
                                <a:lnTo>
                                  <a:pt x="252" y="427"/>
                                </a:lnTo>
                                <a:lnTo>
                                  <a:pt x="313" y="440"/>
                                </a:lnTo>
                                <a:lnTo>
                                  <a:pt x="361" y="478"/>
                                </a:lnTo>
                                <a:lnTo>
                                  <a:pt x="395" y="548"/>
                                </a:lnTo>
                                <a:lnTo>
                                  <a:pt x="404" y="597"/>
                                </a:lnTo>
                                <a:lnTo>
                                  <a:pt x="404" y="649"/>
                                </a:lnTo>
                                <a:lnTo>
                                  <a:pt x="380" y="756"/>
                                </a:lnTo>
                                <a:lnTo>
                                  <a:pt x="329" y="843"/>
                                </a:lnTo>
                                <a:lnTo>
                                  <a:pt x="268" y="892"/>
                                </a:lnTo>
                                <a:lnTo>
                                  <a:pt x="209" y="906"/>
                                </a:lnTo>
                                <a:lnTo>
                                  <a:pt x="178" y="903"/>
                                </a:lnTo>
                                <a:lnTo>
                                  <a:pt x="163" y="899"/>
                                </a:lnTo>
                                <a:lnTo>
                                  <a:pt x="149" y="893"/>
                                </a:lnTo>
                                <a:lnTo>
                                  <a:pt x="135" y="885"/>
                                </a:lnTo>
                                <a:lnTo>
                                  <a:pt x="122" y="876"/>
                                </a:lnTo>
                                <a:lnTo>
                                  <a:pt x="103" y="867"/>
                                </a:lnTo>
                                <a:lnTo>
                                  <a:pt x="59" y="934"/>
                                </a:lnTo>
                                <a:lnTo>
                                  <a:pt x="1" y="1190"/>
                                </a:lnTo>
                                <a:lnTo>
                                  <a:pt x="0" y="1234"/>
                                </a:lnTo>
                                <a:lnTo>
                                  <a:pt x="15" y="1273"/>
                                </a:lnTo>
                                <a:lnTo>
                                  <a:pt x="44" y="1305"/>
                                </a:lnTo>
                                <a:lnTo>
                                  <a:pt x="83" y="1325"/>
                                </a:lnTo>
                                <a:lnTo>
                                  <a:pt x="158" y="1351"/>
                                </a:lnTo>
                                <a:lnTo>
                                  <a:pt x="231" y="1381"/>
                                </a:lnTo>
                                <a:lnTo>
                                  <a:pt x="303" y="1417"/>
                                </a:lnTo>
                                <a:lnTo>
                                  <a:pt x="372" y="1457"/>
                                </a:lnTo>
                                <a:lnTo>
                                  <a:pt x="439" y="1502"/>
                                </a:lnTo>
                                <a:lnTo>
                                  <a:pt x="504" y="1552"/>
                                </a:lnTo>
                                <a:lnTo>
                                  <a:pt x="565" y="1606"/>
                                </a:lnTo>
                                <a:lnTo>
                                  <a:pt x="624" y="1666"/>
                                </a:lnTo>
                                <a:lnTo>
                                  <a:pt x="679" y="1729"/>
                                </a:lnTo>
                                <a:lnTo>
                                  <a:pt x="722" y="1785"/>
                                </a:lnTo>
                                <a:lnTo>
                                  <a:pt x="735" y="1804"/>
                                </a:lnTo>
                                <a:lnTo>
                                  <a:pt x="763" y="1831"/>
                                </a:lnTo>
                                <a:lnTo>
                                  <a:pt x="800" y="1846"/>
                                </a:lnTo>
                                <a:lnTo>
                                  <a:pt x="842" y="1848"/>
                                </a:lnTo>
                                <a:lnTo>
                                  <a:pt x="884" y="1835"/>
                                </a:lnTo>
                                <a:lnTo>
                                  <a:pt x="1208" y="1679"/>
                                </a:lnTo>
                                <a:lnTo>
                                  <a:pt x="1248" y="1660"/>
                                </a:lnTo>
                                <a:lnTo>
                                  <a:pt x="1284" y="1645"/>
                                </a:lnTo>
                                <a:lnTo>
                                  <a:pt x="1312" y="1635"/>
                                </a:lnTo>
                                <a:lnTo>
                                  <a:pt x="1327" y="1634"/>
                                </a:lnTo>
                                <a:lnTo>
                                  <a:pt x="1333" y="1636"/>
                                </a:lnTo>
                                <a:lnTo>
                                  <a:pt x="1338" y="1640"/>
                                </a:lnTo>
                                <a:lnTo>
                                  <a:pt x="1351" y="1664"/>
                                </a:lnTo>
                                <a:lnTo>
                                  <a:pt x="1357" y="1682"/>
                                </a:lnTo>
                                <a:lnTo>
                                  <a:pt x="1357" y="1700"/>
                                </a:lnTo>
                                <a:lnTo>
                                  <a:pt x="1351" y="1719"/>
                                </a:lnTo>
                                <a:lnTo>
                                  <a:pt x="1344" y="1730"/>
                                </a:lnTo>
                                <a:lnTo>
                                  <a:pt x="1330" y="1750"/>
                                </a:lnTo>
                                <a:lnTo>
                                  <a:pt x="1323" y="1761"/>
                                </a:lnTo>
                                <a:lnTo>
                                  <a:pt x="1311" y="1794"/>
                                </a:lnTo>
                                <a:lnTo>
                                  <a:pt x="1315" y="1826"/>
                                </a:lnTo>
                                <a:lnTo>
                                  <a:pt x="1334" y="1852"/>
                                </a:lnTo>
                                <a:lnTo>
                                  <a:pt x="1365" y="1867"/>
                                </a:lnTo>
                                <a:lnTo>
                                  <a:pt x="1403" y="1872"/>
                                </a:lnTo>
                                <a:lnTo>
                                  <a:pt x="1441" y="1868"/>
                                </a:lnTo>
                                <a:lnTo>
                                  <a:pt x="1515" y="1842"/>
                                </a:lnTo>
                                <a:lnTo>
                                  <a:pt x="1581" y="1800"/>
                                </a:lnTo>
                                <a:lnTo>
                                  <a:pt x="1628" y="1739"/>
                                </a:lnTo>
                                <a:lnTo>
                                  <a:pt x="1635" y="1705"/>
                                </a:lnTo>
                                <a:lnTo>
                                  <a:pt x="1626" y="1674"/>
                                </a:lnTo>
                                <a:lnTo>
                                  <a:pt x="1603" y="1651"/>
                                </a:lnTo>
                                <a:lnTo>
                                  <a:pt x="1570" y="1640"/>
                                </a:lnTo>
                                <a:lnTo>
                                  <a:pt x="1557" y="1639"/>
                                </a:lnTo>
                                <a:lnTo>
                                  <a:pt x="1532" y="1638"/>
                                </a:lnTo>
                                <a:lnTo>
                                  <a:pt x="1519" y="1637"/>
                                </a:lnTo>
                                <a:lnTo>
                                  <a:pt x="1500" y="1630"/>
                                </a:lnTo>
                                <a:lnTo>
                                  <a:pt x="1487" y="1618"/>
                                </a:lnTo>
                                <a:lnTo>
                                  <a:pt x="1476" y="1603"/>
                                </a:lnTo>
                                <a:lnTo>
                                  <a:pt x="1465" y="1578"/>
                                </a:lnTo>
                                <a:lnTo>
                                  <a:pt x="1465" y="1571"/>
                                </a:lnTo>
                                <a:lnTo>
                                  <a:pt x="1536" y="1520"/>
                                </a:lnTo>
                                <a:lnTo>
                                  <a:pt x="1905" y="1339"/>
                                </a:lnTo>
                                <a:lnTo>
                                  <a:pt x="1940" y="1313"/>
                                </a:lnTo>
                                <a:lnTo>
                                  <a:pt x="1960" y="1277"/>
                                </a:lnTo>
                                <a:lnTo>
                                  <a:pt x="1964" y="1236"/>
                                </a:lnTo>
                                <a:lnTo>
                                  <a:pt x="1951" y="1195"/>
                                </a:lnTo>
                                <a:lnTo>
                                  <a:pt x="1911" y="1130"/>
                                </a:lnTo>
                                <a:lnTo>
                                  <a:pt x="1870" y="1066"/>
                                </a:lnTo>
                                <a:lnTo>
                                  <a:pt x="1826" y="1003"/>
                                </a:lnTo>
                                <a:lnTo>
                                  <a:pt x="1781" y="941"/>
                                </a:lnTo>
                                <a:lnTo>
                                  <a:pt x="1733" y="880"/>
                                </a:lnTo>
                                <a:lnTo>
                                  <a:pt x="1681" y="817"/>
                                </a:lnTo>
                                <a:lnTo>
                                  <a:pt x="1627" y="757"/>
                                </a:lnTo>
                                <a:lnTo>
                                  <a:pt x="1572" y="698"/>
                                </a:lnTo>
                                <a:lnTo>
                                  <a:pt x="1515" y="642"/>
                                </a:lnTo>
                                <a:lnTo>
                                  <a:pt x="1457" y="587"/>
                                </a:lnTo>
                                <a:lnTo>
                                  <a:pt x="1398" y="535"/>
                                </a:lnTo>
                                <a:lnTo>
                                  <a:pt x="1337" y="484"/>
                                </a:lnTo>
                                <a:lnTo>
                                  <a:pt x="1275" y="436"/>
                                </a:lnTo>
                                <a:lnTo>
                                  <a:pt x="1212" y="390"/>
                                </a:lnTo>
                                <a:lnTo>
                                  <a:pt x="1147" y="346"/>
                                </a:lnTo>
                                <a:lnTo>
                                  <a:pt x="1082" y="304"/>
                                </a:lnTo>
                                <a:lnTo>
                                  <a:pt x="1015" y="264"/>
                                </a:lnTo>
                                <a:lnTo>
                                  <a:pt x="948" y="227"/>
                                </a:lnTo>
                                <a:lnTo>
                                  <a:pt x="880" y="191"/>
                                </a:lnTo>
                                <a:lnTo>
                                  <a:pt x="810" y="158"/>
                                </a:lnTo>
                                <a:lnTo>
                                  <a:pt x="740" y="127"/>
                                </a:lnTo>
                                <a:lnTo>
                                  <a:pt x="670" y="97"/>
                                </a:lnTo>
                                <a:lnTo>
                                  <a:pt x="598" y="71"/>
                                </a:lnTo>
                                <a:lnTo>
                                  <a:pt x="526" y="46"/>
                                </a:lnTo>
                                <a:lnTo>
                                  <a:pt x="453" y="23"/>
                                </a:lnTo>
                                <a:lnTo>
                                  <a:pt x="380" y="3"/>
                                </a:lnTo>
                                <a:lnTo>
                                  <a:pt x="336" y="0"/>
                                </a:lnTo>
                                <a:close/>
                              </a:path>
                            </a:pathLst>
                          </a:custGeom>
                          <a:solidFill>
                            <a:srgbClr val="68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docshape330"/>
                        <wps:cNvSpPr>
                          <a:spLocks/>
                        </wps:cNvSpPr>
                        <wps:spPr bwMode="auto">
                          <a:xfrm>
                            <a:off x="9352" y="4149"/>
                            <a:ext cx="1008" cy="483"/>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docshape331"/>
                        <wps:cNvSpPr txBox="1">
                          <a:spLocks/>
                        </wps:cNvSpPr>
                        <wps:spPr bwMode="auto">
                          <a:xfrm>
                            <a:off x="9352" y="4385"/>
                            <a:ext cx="1008" cy="504"/>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79220" w14:textId="77777777" w:rsidR="00C678ED" w:rsidRDefault="00C678ED">
                              <w:pPr>
                                <w:spacing w:line="230" w:lineRule="exact"/>
                                <w:ind w:left="226"/>
                                <w:rPr>
                                  <w:color w:val="000000"/>
                                  <w:sz w:val="19"/>
                                </w:rPr>
                              </w:pPr>
                              <w:r>
                                <w:rPr>
                                  <w:color w:val="FFFFFF"/>
                                  <w:sz w:val="19"/>
                                </w:rPr>
                                <w:t>Cymru iach</w:t>
                              </w:r>
                            </w:p>
                          </w:txbxContent>
                        </wps:txbx>
                        <wps:bodyPr rot="0" vert="horz" wrap="square" lIns="0" tIns="0" rIns="0" bIns="0" anchor="t" anchorCtr="0" upright="1">
                          <a:noAutofit/>
                        </wps:bodyPr>
                      </wps:wsp>
                      <wps:wsp>
                        <wps:cNvPr id="104" name="docshape332"/>
                        <wps:cNvSpPr txBox="1">
                          <a:spLocks/>
                        </wps:cNvSpPr>
                        <wps:spPr bwMode="auto">
                          <a:xfrm>
                            <a:off x="9352" y="4149"/>
                            <a:ext cx="1008" cy="237"/>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C6BD95" w14:textId="0173C925" w:rsidR="00C678ED" w:rsidRDefault="00C678ED">
                              <w:pPr>
                                <w:spacing w:before="7" w:line="229" w:lineRule="exact"/>
                                <w:ind w:left="54"/>
                                <w:rPr>
                                  <w:color w:val="000000"/>
                                  <w:sz w:val="19"/>
                                </w:rPr>
                              </w:pPr>
                            </w:p>
                          </w:txbxContent>
                        </wps:txbx>
                        <wps:bodyPr rot="0" vert="horz" wrap="square" lIns="0" tIns="0" rIns="0" bIns="0" anchor="t" anchorCtr="0" upright="1">
                          <a:noAutofit/>
                        </wps:bodyPr>
                      </wps:wsp>
                      <wps:wsp>
                        <wps:cNvPr id="105" name="docshape333"/>
                        <wps:cNvSpPr txBox="1">
                          <a:spLocks/>
                        </wps:cNvSpPr>
                        <wps:spPr bwMode="auto">
                          <a:xfrm>
                            <a:off x="7477" y="4474"/>
                            <a:ext cx="1239" cy="717"/>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43D55" w14:textId="77777777" w:rsidR="00C678ED" w:rsidRDefault="00C678ED">
                              <w:pPr>
                                <w:spacing w:before="1" w:line="237" w:lineRule="auto"/>
                                <w:ind w:left="47" w:right="43" w:firstLine="225"/>
                                <w:rPr>
                                  <w:color w:val="000000"/>
                                  <w:sz w:val="19"/>
                                </w:rPr>
                              </w:pPr>
                              <w:r>
                                <w:rPr>
                                  <w:color w:val="FFFFFF"/>
                                  <w:sz w:val="19"/>
                                </w:rPr>
                                <w:t>Cymru sy’n fwy cyfartal</w:t>
                              </w:r>
                            </w:p>
                          </w:txbxContent>
                        </wps:txbx>
                        <wps:bodyPr rot="0" vert="horz" wrap="square" lIns="0" tIns="0" rIns="0" bIns="0" anchor="t" anchorCtr="0" upright="1">
                          <a:noAutofit/>
                        </wps:bodyPr>
                      </wps:wsp>
                      <wps:wsp>
                        <wps:cNvPr id="106" name="docshape334"/>
                        <wps:cNvSpPr txBox="1">
                          <a:spLocks/>
                        </wps:cNvSpPr>
                        <wps:spPr bwMode="auto">
                          <a:xfrm>
                            <a:off x="6268" y="3282"/>
                            <a:ext cx="1311" cy="1103"/>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006AF" w14:textId="77777777" w:rsidR="00C678ED" w:rsidRDefault="00C678ED">
                              <w:pPr>
                                <w:spacing w:before="9" w:line="237" w:lineRule="auto"/>
                                <w:ind w:left="47" w:right="46" w:hanging="7"/>
                                <w:jc w:val="center"/>
                                <w:rPr>
                                  <w:color w:val="000000"/>
                                  <w:sz w:val="19"/>
                                </w:rPr>
                              </w:pPr>
                              <w:r>
                                <w:rPr>
                                  <w:color w:val="FFFFFF"/>
                                  <w:sz w:val="19"/>
                                </w:rPr>
                                <w:t>Cymru o gymunedau cydlynus</w:t>
                              </w:r>
                            </w:p>
                          </w:txbxContent>
                        </wps:txbx>
                        <wps:bodyPr rot="0" vert="horz" wrap="square" lIns="0" tIns="0" rIns="0" bIns="0" anchor="t" anchorCtr="0" upright="1">
                          <a:noAutofit/>
                        </wps:bodyPr>
                      </wps:wsp>
                      <wps:wsp>
                        <wps:cNvPr id="107" name="docshape335"/>
                        <wps:cNvSpPr txBox="1">
                          <a:spLocks/>
                        </wps:cNvSpPr>
                        <wps:spPr bwMode="auto">
                          <a:xfrm>
                            <a:off x="10033" y="2658"/>
                            <a:ext cx="1059" cy="483"/>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5E3954" w14:textId="77DAEC31" w:rsidR="00C678ED" w:rsidRDefault="00C678ED">
                              <w:pPr>
                                <w:spacing w:before="9" w:line="237" w:lineRule="auto"/>
                                <w:ind w:left="251" w:right="32" w:hanging="199"/>
                                <w:rPr>
                                  <w:color w:val="000000"/>
                                  <w:sz w:val="19"/>
                                </w:rPr>
                              </w:pPr>
                              <w:r>
                                <w:rPr>
                                  <w:color w:val="FFFFFF"/>
                                  <w:sz w:val="19"/>
                                </w:rPr>
                                <w:t>Cymru gydnerth</w:t>
                              </w:r>
                            </w:p>
                          </w:txbxContent>
                        </wps:txbx>
                        <wps:bodyPr rot="0" vert="horz" wrap="square" lIns="0" tIns="0" rIns="0" bIns="0" anchor="t" anchorCtr="0" upright="1">
                          <a:noAutofit/>
                        </wps:bodyPr>
                      </wps:wsp>
                      <wps:wsp>
                        <wps:cNvPr id="108" name="docshape336"/>
                        <wps:cNvSpPr txBox="1">
                          <a:spLocks/>
                        </wps:cNvSpPr>
                        <wps:spPr bwMode="auto">
                          <a:xfrm>
                            <a:off x="6208" y="1409"/>
                            <a:ext cx="1332" cy="1511"/>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A095E5" w14:textId="77777777" w:rsidR="00C678ED" w:rsidRDefault="00C678ED">
                              <w:pPr>
                                <w:spacing w:before="9" w:line="237" w:lineRule="auto"/>
                                <w:ind w:left="49" w:right="51" w:firstLine="272"/>
                                <w:rPr>
                                  <w:color w:val="000000"/>
                                  <w:sz w:val="19"/>
                                </w:rPr>
                              </w:pPr>
                              <w:r>
                                <w:rPr>
                                  <w:color w:val="FFFFFF"/>
                                  <w:sz w:val="19"/>
                                </w:rPr>
                                <w:t>Cymru â diwylliant bywiog lle mae’r Gymraeg yn ffynnu</w:t>
                              </w:r>
                            </w:p>
                            <w:p w14:paraId="5FA35BFD" w14:textId="77777777" w:rsidR="00C678ED" w:rsidRDefault="00C678ED">
                              <w:pPr>
                                <w:spacing w:line="227" w:lineRule="exact"/>
                                <w:ind w:left="233"/>
                                <w:rPr>
                                  <w:color w:val="000000"/>
                                  <w:sz w:val="19"/>
                                </w:rPr>
                              </w:pPr>
                              <w:r>
                                <w:rPr>
                                  <w:color w:val="FFFFFF"/>
                                  <w:sz w:val="19"/>
                                </w:rPr>
                                <w:t>..</w:t>
                              </w:r>
                            </w:p>
                          </w:txbxContent>
                        </wps:txbx>
                        <wps:bodyPr rot="0" vert="horz" wrap="square" lIns="0" tIns="0" rIns="0" bIns="0" anchor="t" anchorCtr="0" upright="1">
                          <a:noAutofit/>
                        </wps:bodyPr>
                      </wps:wsp>
                      <wps:wsp>
                        <wps:cNvPr id="109" name="docshape337"/>
                        <wps:cNvSpPr txBox="1">
                          <a:spLocks/>
                        </wps:cNvSpPr>
                        <wps:spPr bwMode="auto">
                          <a:xfrm>
                            <a:off x="9275" y="1014"/>
                            <a:ext cx="1188" cy="735"/>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DAB2F3" w14:textId="77777777" w:rsidR="00C678ED" w:rsidRDefault="00C678ED" w:rsidP="00275249">
                              <w:pPr>
                                <w:spacing w:before="4" w:line="244" w:lineRule="auto"/>
                                <w:ind w:right="49"/>
                                <w:jc w:val="center"/>
                                <w:rPr>
                                  <w:color w:val="000000"/>
                                  <w:sz w:val="19"/>
                                </w:rPr>
                              </w:pPr>
                              <w:r>
                                <w:rPr>
                                  <w:color w:val="FFFFFF"/>
                                  <w:sz w:val="19"/>
                                </w:rPr>
                                <w:t>Cymru lewyrchus</w:t>
                              </w:r>
                            </w:p>
                          </w:txbxContent>
                        </wps:txbx>
                        <wps:bodyPr rot="0" vert="horz" wrap="square" lIns="0" tIns="0" rIns="0" bIns="0" anchor="t" anchorCtr="0" upright="1">
                          <a:noAutofit/>
                        </wps:bodyPr>
                      </wps:wsp>
                      <wps:wsp>
                        <wps:cNvPr id="110" name="docshape338"/>
                        <wps:cNvSpPr txBox="1">
                          <a:spLocks/>
                        </wps:cNvSpPr>
                        <wps:spPr bwMode="auto">
                          <a:xfrm>
                            <a:off x="7651" y="684"/>
                            <a:ext cx="1174" cy="987"/>
                          </a:xfrm>
                          <a:prstGeom prst="rect">
                            <a:avLst/>
                          </a:prstGeom>
                          <a:solidFill>
                            <a:srgbClr val="231F2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E4E37C" w14:textId="77777777" w:rsidR="00C678ED" w:rsidRDefault="00C678ED">
                              <w:pPr>
                                <w:spacing w:before="7"/>
                                <w:ind w:left="47" w:right="40" w:hanging="1"/>
                                <w:jc w:val="center"/>
                                <w:rPr>
                                  <w:color w:val="000000"/>
                                  <w:sz w:val="19"/>
                                </w:rPr>
                              </w:pPr>
                              <w:r>
                                <w:rPr>
                                  <w:color w:val="FFFFFF"/>
                                  <w:sz w:val="19"/>
                                </w:rPr>
                                <w:t>Cymru sy’n gyfrifol ar lefel fyd-eang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4B68CF" id="docshapegroup320" o:spid="_x0000_s1285" style="position:absolute;left:0;text-align:left;margin-left:309.35pt;margin-top:44.55pt;width:282.4pt;height:258.65pt;z-index:15780352;mso-position-horizontal-relative:page;mso-position-vertical-relative:text" coordorigin="6052,311" coordsize="5173,51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">
                <v:shape id="docshape321" o:spid="_x0000_s1286" type="#_x0000_t75" style="position:absolute;left:8134;top:1824;width:412;height:3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">
                  <v:imagedata r:id="rId98" o:title=""/>
                  <o:lock v:ext="edit" aspectratio="f"/>
                </v:shape>
                <v:shape id="docshape322" o:spid="_x0000_s1287" style="position:absolute;left:7719;top:1903;width:1708;height:2031;visibility:visible;mso-wrap-style:square;v-text-anchor:top" coordsize="1708,20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" path="m12,1531r-2,-2l6,1528r-5,5l3,1539r-2,3l,1550r4,2l5,1554r,1l8,1553r3,-6l11,1539r1,-8xm50,1674r-6,-3l36,1666r-10,3l23,1672r3,6l29,1679r3,1l31,1682r1,1l38,1681r1,-3l44,1679r6,-5xm361,617r-2,-4l352,612r-5,14l346,635r4,-6l353,628r4,-1l361,617xm425,1775r-8,-5l407,1768r-1,4l408,1777r2,1l413,1777r4,5l423,1781r2,-6xm1708,1586r-8,4l1688,1582r-11,-11l1673,1569r-6,-1l1656,1569r-4,-2l1649,1565r-2,-3l1645,1556r-2,-3l1635,1544r-2,-4l1626,1532r-61,-56l1558,1477r-7,3l1532,1494r-6,3l1521,1497r-6,l1509,1495r-13,-12l1492,1478r-2,-4l1489,1466r-1,-3l1485,1458r-18,-17l1453,1421r-19,-34l1433,1381r-1,-8l1433,1368r,-8l1431,1355r-2,-4l1418,1339r-6,-5l1408,1332r-1,-3l1406,1326r4,-17l1413,1300r2,-4l1417,1293r3,-2l1421,1289r,-1l1411,1282r-5,-6l1406,1272r1,-3l1413,1265r17,-5l1433,1257r2,-4l1437,1247r-1,-3l1433,1243r-3,1l1426,1244r-4,-2l1417,1236r-1,-5l1417,1227r25,-37l1446,1183r3,-11l1451,1168r1,-3l1455,1163r9,-5l1466,1156r2,-3l1473,1146r1,-2l1477,1142r6,-2l1505,1139r4,-2l1512,1133r,-3l1511,1127r-3,-2l1492,1120r-3,-3l1487,1113r-2,-13l1487,1093r3,-7l1495,1081r13,-8l1512,1067r1,-4l1512,1054r-72,-6l1436,1044r-17,-18l1397,1010r-17,-16l1359,980r-2,-2l1355,974r-2,-3l1351,966r-1,-5l1349,953r,-4l1349,945r1,-4l1357,929r5,-5l1364,922r30,-12l1410,898r7,-2l1465,893r4,-3l1475,876r17,-15l1496,855r4,-5l1500,846r-1,-4l1497,838r-16,-18l1478,819r-3,l1472,821r-12,12l1442,843r-4,4l1434,854r-2,3l1430,859r-4,2l1422,862r-7,l1412,860r,-3l1415,851r1,-4l1416,843r-1,-3l1414,837r-5,-9l1406,821r,-5l1406,810r1,-4l1409,803r2,-3l1428,790r6,-5l1438,779r1,-3l1440,771r2,-14l1443,751r2,-4l1447,745r12,-7l1462,735r2,-6l1466,720r,-13l1467,696r4,-9l1474,677r2,-4l1479,671r2,-2l1485,668r12,-1l1501,665r4,-3l1509,653r1,-3l1509,647r-11,-5l1495,639r-3,-3l1486,624r-1,-1l1481,621r-15,-5l1448,613r-3,-2l1442,608r-5,-9l1436,597r-3,-1l1413,594r-11,-5l1396,582r-8,-24l1388,553r1,-6l1390,543r3,-6l1396,535r8,-9l1408,521r,-4l1408,513r-3,-10l1404,495r1,-5l1407,486r6,-2l1418,481r4,-4l1427,465r3,-5l1434,455r8,-6l1448,447r2,-1l1482,422r7,-4l1501,418r7,2l1511,421r11,13l1524,436r3,2l1531,439r6,-1l1562,431r8,l1577,433r4,2l1614,470r4,2l1624,473r5,-1l1642,462r6,-3l1657,457r4,-2l1663,451r1,-4l1664,430r-1,-4l1662,423r-4,-10l1657,404r-26,-15l1607,385r-4,-2l1599,380r-4,-11l1579,351r-3,-6l1575,340r,-8l1571,314r-5,-14l1549,262r-3,-5l1515,224r-3,-6l1512,215r1,-4l1515,209r23,-15l1540,191r1,-5l1539,177r-3,-6l1534,166r-21,-23l1472,110r-6,-2l1442,103r-10,-5l1432,119r-2,4l1425,118r-8,-13l1408,94,1327,41r-8,-8l1314,22,1300,12,1276,r-26,1l1130,60r-25,6l1033,68r-10,-6l1013,46,999,34,986,30r-13,6l965,26,954,20,942,16,930,15r5,12l954,47r6,19l939,66,870,95r-22,18l833,117r-14,7l811,129r-4,-2l801,124r-5,-1l776,125r-18,5l741,141r-14,18l714,186r-9,12l694,203r-7,5l662,238r-1,5l656,255r-5,8l648,257r-1,-8l642,247r-4,4l636,264r-1,43l632,326r-5,14l586,367r-13,21l523,428r-13,7l499,438r-12,1l477,445,389,547r-9,17l376,569r3,6l378,580r-6,9l381,596r9,-5l399,581r9,-6l444,579r14,-4l462,572r4,-5l470,563r8,-2l485,563r12,10l511,578r9,10l527,589r5,-2l537,584r8,-9l537,564r,-14l543,539r10,-7l552,528r-3,-3l572,499r12,-10l597,482r43,l664,468r45,-14l745,460r17,-1l779,446r5,12l790,459r7,-5l804,446r2,4l808,452r5,2l775,481r-4,4l770,493r,14l773,514r5,16l779,546r-7,8l761,557r-2,9l762,576r12,25l823,660r10,-2l844,649r17,-2l853,657r-26,21l820,680r-2,2l816,686r-3,14l811,703r-11,8l787,731r-11,25l774,782r7,16l810,838r10,8l837,843r33,-12l887,831r,8l854,863r-11,4l837,865r-14,-7l818,859r-4,9l813,880r1,13l818,903r-7,14l804,938r-6,24l793,1006r-9,23l766,1065r-37,53l654,1182r-12,4l629,1187r-10,3l610,1196r-19,22l579,1230r-13,8l548,1244r-5,6l540,1257r-4,5l529,1265r-78,-3l427,1274r1,31l407,1288r-8,l387,1301r-15,26l362,1338r-12,8l329,1350r-5,4l324,1363r3,12l328,1385r-6,4l308,1387r-24,-10l272,1375r4,14l258,1397r-12,-1l212,1378r-7,-2l188,1375r-10,2l171,1383r-1,6l177,1396r,6l168,1402r-2,27l146,1446r-25,10l101,1459r-8,4l74,1483r-12,4l39,1489r-5,6l38,1508r,7l32,1518r-1,3l32,1525r2,4l34,1537r-4,2l26,1543r12,l73,1536r9,-7l93,1537r25,3l129,1550r5,-7l142,1551r6,13l150,1579r1,16l154,1620r-2,10l142,1640r-11,5l110,1649r-9,9l94,1669r-7,5l78,1676r-14,l77,1680r31,24l108,1710r-1,11l115,1721r8,-8l117,1696r11,-4l216,1704r13,-1l278,1692r10,-10l290,1670r-9,-8l285,1647r-3,-9l274,1633r-10,1l272,1629r35,-4l326,1618r7,-5l333,1620r-24,6l298,1647r4,25l320,1690r,6l312,1691r-7,2l290,1704r-31,6l238,1722r-9,2l220,1723r-16,-6l194,1718r2,3l197,1729r2,3l150,1725r-4,7l158,1746r32,8l199,1773r-6,11l208,1795r41,14l256,1814r3,1l265,1813r5,-10l282,1798r6,-8l293,1781r5,-8l308,1767r10,-2l374,1766r11,-11l389,1751r9,8l404,1761r11,-29l417,1724r,-4l418,1718r6,l425,1692r21,-15l472,1670r19,-2l538,1675r24,-1l584,1662r-9,-10l570,1643r2,-7l584,1634r6,7l595,1646r6,1l605,1645r5,-8l614,1634r5,-11l623,1620r4,7l627,1636r-3,9l621,1652r-2,2l625,1666r9,8l646,1677r11,-1l651,1685r-11,1l614,1683r8,18l637,1719r17,14l668,1738r50,-7l727,1724r34,20l786,1746r7,l798,1742r8,-9l809,1735r,7l809,1748r-13,23l766,1779r-33,2l714,1787r-4,-4l705,1780r,-7l709,1773r-4,-7l701,1772r-7,12l692,1787r-22,7l671,1810r5,13l678,1834r-12,9l667,1850r1,3l670,1857r11,l719,1873r8,1l729,1863r6,l742,1868r6,2l754,1866r9,-11l770,1849r7,-3l783,1846r15,4l805,1855r4,2l812,1854r6,-9l820,1843r4,1l829,1846r4,3l835,1853r2,5l840,1856r3,-4l843,1849r27,l865,1840r-7,-9l854,1821r,-10l860,1805r8,-6l877,1796r68,-9l954,1790r5,6l969,1815r6,8l986,1830r5,5l999,1849r7,17l1012,1885r4,19l1013,1906r-1,1l1013,1912r6,10l1032,1934r14,8l1057,1936r9,1l1103,1968r30,41l1144,2015r158,15l1347,2011r9,1l1368,2016r11,-13l1384,1982r-8,-22l1380,1957r9,-1l1393,1953r3,-4l1400,1937r2,-5l1418,1916r11,-8l1438,1904r37,-23l1479,1874r16,-20l1501,1849r3,3l1508,1859r5,8l1521,1870r53,-4l1601,1857r35,-25l1666,1825r12,-10l1696,1794r-5,-21l1691,1763r-3,-6l1685,1751r-1,-3l1686,1746r10,-4l1698,1738r,-3l1697,1730r-2,-6l1690,1707r-5,-14l1684,1687r,-4l1689,1677r2,-4l1693,1665r,-6l1689,1651r-3,-7l1686,1636r1,-6l1689,1622r14,-22l1708,1586xe" fillcolor="#1eb8a4" stroked="f">
                  <v:fill opacity="32896f"/>
                  <v:path arrowok="t" o:connecttype="custom" o:connectlocs="11,3443;39,3582;417,3674;1673,3473;1551,3384;1453,3325;1410,3213;1433,3161;1449,3076;1512,3037;1513,2967;1349,2857;1492,2765;1434,2758;1409,2732;1443,2655;1481,2573;1481,2525;1389,2451;1418,2385;1522,2338;1642,2366;1603,2287;1512,2119;1432,2002;1105,1970;960,1970;727,2063;636,2168;376,2473;478,2465;552,2432;797,2358;761,2461;813,2604;854,2767;784,2933;540,3161;324,3258;188,3279;62,3391;73,3440;131,3549;117,3600;307,3529;238,3626;193,3688;374,3670;491,3572;614,3538;640,3590;809,3639;694,3688;729,3767;818,3749;854,3725;1006,3770;1144,3919;1402,3836;1601,3761;1698,3639;1686,3540" o:connectangles="0,0,0,0,0,0,0,0,0,0,0,0,0,0,0,0,0,0,0,0,0,0,0,0,0,0,0,0,0,0,0,0,0,0,0,0,0,0,0,0,0,0,0,0,0,0,0,0,0,0,0,0,0,0,0,0,0,0,0,0,0,0"/>
                </v:shape>
                <v:shape id="docshape323" o:spid="_x0000_s1288" style="position:absolute;left:6052;top:986;width:1701;height:1934;visibility:visible;mso-wrap-style:square;v-text-anchor:top" coordsize="1701,19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" path="m892,l814,28,760,80r-53,54l656,189r-50,57l558,305r-46,60l468,426r-43,63l384,554r-40,66l307,687r-36,68l238,825r-32,72l177,969r-28,74l124,1118r-23,76l80,1271r-19,78l45,1429r-14,79l19,1587r-9,79l4,1745,,1824r8,43l31,1902r35,23l109,1934r274,-2l447,1919r,-50l442,1854r-2,-16l438,1822r4,-30l468,1737r61,-49l625,1657r55,-3l735,1657r96,29l893,1735r27,55l923,1820r,16l920,1851r-5,16l909,1881r-4,21l916,1917r25,9l980,1930r263,-1l1320,1897r36,-78l1360,1776r6,-44l1382,1644r21,-79l1428,1488r29,-74l1491,1343r39,-68l1572,1210r46,-62l1667,1089r24,-38l1701,1008r-5,-44l1676,925,1451,644r-27,-35l1401,577r-16,-25l1380,538r1,-6l1384,525r21,-17l1421,498r17,-5l1458,496r12,4l1493,509r12,5l1540,518r30,-11l1591,483r9,-34l1596,411r-31,-72l1516,278r-63,-45l1416,221r-35,1l1353,238r-17,27l1333,300r1,12l1339,337r1,13l1296,416r-7,1l1283,417r-60,-58l965,40,931,12,892,xe" fillcolor="#ff9330" stroked="f">
                  <v:path arrowok="t" o:connecttype="custom" o:connectlocs="814,1014;707,1120;606,1232;512,1351;425,1475;344,1606;271,1741;206,1883;149,2029;101,2180;61,2335;31,2494;10,2652;0,2810;31,2888;109,2920;447,2905;442,2840;438,2808;468,2723;625,2643;735,2643;893,2721;923,2806;920,2837;909,2867;916,2903;980,2916;1320,2883;1360,2762;1382,2630;1428,2474;1491,2329;1572,2196;1667,2075;1701,1994;1676,1911;1424,1595;1385,1538;1381,1518;1405,1494;1438,1479;1470,1486;1505,1500;1570,1493;1600,1435;1565,1325;1453,1219;1381,1208;1336,1251;1334,1298;1340,1336;1289,1403;1223,1345;931,998" o:connectangles="0,0,0,0,0,0,0,0,0,0,0,0,0,0,0,0,0,0,0,0,0,0,0,0,0,0,0,0,0,0,0,0,0,0,0,0,0,0,0,0,0,0,0,0,0,0,0,0,0,0,0,0,0,0,0"/>
                </v:shape>
                <v:shape id="docshape324" o:spid="_x0000_s1289" style="position:absolute;left:7053;top:311;width:2197;height:1589;visibility:visible;mso-wrap-style:square;v-text-anchor:top" coordsize="2197,1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" path="m1554,r-79,2l1396,6r-78,7l1241,22r-77,12l1087,48r-76,16l936,82r-74,21l788,125r-73,25l643,177r-71,29l502,237r-69,33l365,306r-67,37l232,382r-65,41l104,466,42,510,,583r4,42l24,664,196,877r27,28l246,919r18,-1l278,901r7,-14l294,874r48,-39l401,822r32,3l521,862r78,73l653,1027r19,94l668,1152r-26,55l593,1246r-29,10l545,1266r25,76l734,1547r74,41l850,1585r41,-18l958,1524r70,-38l1100,1452r75,-29l1251,1399r79,-19l1410,1365r81,-9l1573,1353r83,2l1700,1350r40,-19l1771,1300r18,-41l1869,908r10,-43l1900,800r20,-18l1946,787r48,46l2000,858r4,12l2023,899r27,17l2082,918r32,-15l2163,844r26,-74l2196,692r-5,-38l2178,618r-23,-27l2126,579r-32,3l2064,601r-8,10l2039,630r-9,8l2013,649r-18,4l1977,651r-27,-6l1945,641r-3,-6l1940,620r3,-29l1949,553r9,-44l2038,152r1,-44l1994,41,1873,16,1793,8,1713,3,1633,r-79,xe" fillcolor="#ffc95b" stroked="f">
                  <v:path arrowok="t" o:connecttype="custom" o:connectlocs="1475,314;1318,325;1164,346;1011,376;862,415;715,462;572,518;433,582;298,655;167,735;42,822;4,937;196,1189;246,1231;278,1213;294,1186;401,1134;521,1174;653,1339;668,1464;593,1558;545,1578;734,1859;850,1897;958,1836;1100,1764;1251,1711;1410,1677;1573,1665;1700,1662;1771,1612;1869,1220;1900,1112;1946,1099;2000,1170;2023,1211;2082,1230;2163,1156;2196,1004;2178,930;2126,891;2064,913;2039,942;2013,961;1977,963;1945,953;1940,932;1949,865;2038,464;1994,353;1793,320;1633,312" o:connectangles="0,0,0,0,0,0,0,0,0,0,0,0,0,0,0,0,0,0,0,0,0,0,0,0,0,0,0,0,0,0,0,0,0,0,0,0,0,0,0,0,0,0,0,0,0,0,0,0,0,0,0,0"/>
                </v:shape>
                <v:shape id="docshape325" o:spid="_x0000_s1290" style="position:absolute;left:6059;top:2713;width:1779;height:2176;visibility:visible;mso-wrap-style:square;v-text-anchor:top" coordsize="1779,21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" path="m673,l596,9,528,44r-27,60l512,134r25,24l548,165r22,12l581,183r14,14l602,214r3,19l605,260r-90,21l103,284r-42,9l27,316,6,351,,394r8,79l18,551r12,78l45,706r17,76l81,858r22,75l126,1007r26,74l180,1153r31,71l243,1295r34,69l314,1433r38,67l392,1566r43,64l479,1694r46,62l573,1817r50,59l674,1934r54,57l783,2045r57,54l898,2150r80,25l1018,2162r33,-28l1221,1918r22,-32l1251,1860r-5,-17l1227,1833r-15,-4l1197,1823r-49,-38l1122,1730r-4,-31l1121,1652r36,-95l1225,1472r84,-57l1385,1397r31,3l1470,1426r39,49l1523,1491r68,-41l1755,1245r23,-81l1766,1123r-26,-36l1682,1030r-53,-60l1580,906r-45,-66l1494,770r-36,-72l1427,624r-27,-77l1379,469r-16,-80l1348,347r-28,-35l1283,288r-44,-8l879,280r-44,l767,275,744,232r3,-19l754,197r14,-15l779,176r22,-13l812,157r25,-25l847,102,841,70,820,42,788,22,751,9,713,1,673,xe" fillcolor="#e24f59" stroked="f">
                  <v:path arrowok="t" o:connecttype="custom" o:connectlocs="596,2723;501,2818;537,2872;570,2891;595,2911;605,2947;515,2995;61,3007;6,3065;8,3187;30,3343;62,3496;103,3647;152,3795;211,3938;277,4078;352,4214;435,4344;525,4470;623,4590;728,4705;840,4813;978,4889;1051,4848;1243,4600;1246,4557;1212,4543;1148,4499;1118,4413;1157,4271;1309,4129;1416,4114;1509,4189;1591,4164;1778,3878;1740,3801;1629,3684;1535,3554;1458,3412;1400,3261;1363,3103;1320,3026;1239,2994;835,2994;744,2946;754,2911;779,2890;812,2871;847,2816;820,2756;751,2723;673,2714" o:connectangles="0,0,0,0,0,0,0,0,0,0,0,0,0,0,0,0,0,0,0,0,0,0,0,0,0,0,0,0,0,0,0,0,0,0,0,0,0,0,0,0,0,0,0,0,0,0,0,0,0,0,0,0"/>
                </v:shape>
                <v:shape id="docshape326" o:spid="_x0000_s1291" style="position:absolute;left:7150;top:3961;width:2061;height:1523;visibility:visible;mso-wrap-style:square;v-text-anchor:top" coordsize="2061,15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" path="m847,l803,,761,14,728,43,504,324r-29,35l450,388r-21,21l416,417r-6,l403,416,382,400,369,386r-9,-16l358,350r1,-12l363,313r2,-13l361,265,344,239,316,223r-36,l244,235r-63,46l133,342r-30,72l99,452r9,34l130,510r30,11l195,516r12,-5l230,502r11,-5l316,526r4,13l315,553r-15,25l277,610r-27,35l23,933,3,972r11,80l110,1125r67,41l246,1205r70,37l388,1277r73,33l535,1341r75,28l687,1395r78,24l844,1441r81,19l1007,1477r83,14l1172,1503r82,9l1336,1518r82,4l1499,1523r81,-2l1661,1517r80,-7l1820,1501r79,-11l1978,1476r68,-47l2061,1389r-1,-43l1998,1078r-27,-59l1922,1030r-14,8l1894,1044r-16,5l1848,1052r-30,-3l1761,1023r-63,-73l1660,851,1650,745r8,-49l1692,625r47,-38l1800,573r15,1l1831,577r21,-1l1864,562r4,-26l1862,497,1804,241r-49,-68l1671,155r-73,9l1523,168r-75,l1372,163r-76,-9l1220,139r-88,-23l1048,88,967,54,890,14,847,xe" fillcolor="#9f5ba0" stroked="f">
                  <v:path arrowok="t" o:connecttype="custom" o:connectlocs="803,3962;728,4005;475,4321;429,4371;410,4379;382,4362;360,4332;359,4300;365,4262;344,4201;280,4185;181,4243;103,4376;108,4448;160,4483;207,4473;241,4459;320,4501;300,4540;250,4607;3,4934;110,5087;246,5167;388,5239;535,5303;687,5357;844,5403;1007,5439;1172,5465;1336,5480;1499,5485;1661,5479;1820,5463;1978,5438;2061,5351;1998,5040;1922,4992;1894,5006;1848,5014;1761,4985;1660,4813;1658,4658;1739,4549;1815,4536;1852,4538;1868,4498;1804,4203;1671,4117;1523,4130;1372,4125;1220,4101;1048,4050;890,3976" o:connectangles="0,0,0,0,0,0,0,0,0,0,0,0,0,0,0,0,0,0,0,0,0,0,0,0,0,0,0,0,0,0,0,0,0,0,0,0,0,0,0,0,0,0,0,0,0,0,0,0,0,0,0,0,0"/>
                </v:shape>
                <v:shape id="docshape327" o:spid="_x0000_s1292" style="position:absolute;left:9777;top:1793;width:1448;height:2126;visibility:visible;mso-wrap-style:square;v-text-anchor:top" coordsize="1448,2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" path="m1125,l837,131r-52,40l782,189r13,17l807,216r10,12l827,240r7,14l845,283r3,30l845,344r-34,71l738,484r-99,48l540,547r-47,-6l437,514,399,467,385,406r-5,-21l363,376r-26,2l300,392,63,507,29,533,7,570,,612r9,43l36,730r21,76l74,884r12,79l93,1044r1,81l90,1208r-10,82l64,1373r-17,68l41,1464r-4,38l49,1540r24,34l109,1600r325,155l474,1775r58,34l546,1833r-12,24l479,1893r-25,2l441,1896r-33,11l386,1930r-9,31l384,1995r47,61l497,2097r75,25l610,2126r38,-5l679,2105r19,-26l702,2047r-12,-33l682,2003r-14,-20l661,1972r-7,-19l655,1935r5,-18l672,1893r6,-4l684,1887r15,1l727,1898r36,15l803,1931r331,158l1176,2099r76,-29l1301,1963r24,-72l1348,1817r20,-74l1386,1668r16,-80l1416,1508r12,-80l1436,1348r7,-79l1447,1190r1,-79l1447,1033r-3,-79l1438,877r-8,-78l1420,723r-13,-76l1392,571r-17,-75l1356,422r-21,-74l1311,276r-25,-72l1258,133,1228,63,1167,6,1125,xe" fillcolor="#38b2e2" stroked="f">
                  <v:path arrowok="t" o:connecttype="custom" o:connectlocs="837,1924;782,1982;807,2009;827,2033;845,2076;845,2137;738,2277;540,2340;437,2307;385,2199;363,2169;300,2185;29,2326;0,2405;36,2523;74,2677;93,2837;90,3001;64,3166;41,3257;49,3333;109,3393;474,3568;546,3626;479,3686;441,3689;386,3723;384,3788;497,3890;610,3919;679,3898;702,3840;682,3796;661,3765;655,3728;672,3686;684,3680;727,3691;803,3724;1176,3892;1301,3756;1348,3610;1386,3461;1416,3301;1436,3141;1447,2983;1447,2826;1438,2670;1420,2516;1392,2364;1356,2215;1311,2069;1258,1926;1167,1799" o:connectangles="0,0,0,0,0,0,0,0,0,0,0,0,0,0,0,0,0,0,0,0,0,0,0,0,0,0,0,0,0,0,0,0,0,0,0,0,0,0,0,0,0,0,0,0,0,0,0,0,0,0,0,0,0,0"/>
                </v:shape>
                <v:shape id="docshape328" o:spid="_x0000_s1293" style="position:absolute;left:8873;top:3454;width:2068;height:1915;visibility:visible;mso-wrap-style:square;v-text-anchor:top" coordsize="2068,1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" path="m940,l899,6,861,27,833,61r-44,69l742,197r-52,62l635,318r-59,55l513,424r-65,46l380,513r-71,37l235,584r-38,24l170,642r-15,42l156,728r81,351l246,1122r7,39l256,1190r-1,15l251,1210r-5,5l220,1221r-19,2l183,1220r-17,-11l157,1200r-17,-19l132,1172r-30,-19l70,1150r-29,13l18,1190,6,1226,,1264r2,40l20,1380r37,68l117,1489r32,-2l176,1470r18,-30l198,1428r7,-24l209,1392r10,-17l234,1364r18,-7l278,1351r7,2l319,1434r94,400l431,1874r31,27l501,1915r43,-5l617,1886r73,-27l762,1830r71,-31l903,1766r69,-35l1040,1694r67,-39l1172,1614r64,-43l1299,1526r62,-47l1421,1430r59,-50l1537,1328r56,-54l1647,1218r53,-57l1751,1102r49,-61l1847,979r46,-64l1937,850r42,-67l2019,714r37,-69l2068,603r-6,-42l2006,499,1758,381r-63,-16l1679,374r-5,21l1673,410r-2,16l1645,482r-48,38l1521,538r-50,-3l1370,503r-89,-58l1223,368r-13,-61l1213,277r27,-56l1262,199r13,-17l1272,164r-19,-20l1220,125,983,11,940,xe" fillcolor="#5768b4" stroked="f">
                  <v:path arrowok="t" o:connecttype="custom" o:connectlocs="899,3460;833,3515;742,3651;635,3772;513,3878;380,3967;235,4038;170,4096;156,4182;246,4576;256,4644;251,4664;220,4675;183,4674;157,4654;132,4626;70,4604;18,4644;0,4718;20,4834;117,4943;176,4924;198,4882;209,4846;234,4818;278,4805;319,4888;431,5328;501,5369;617,5340;762,5284;903,5220;1040,5148;1172,5068;1299,4980;1421,4884;1537,4782;1647,4672;1751,4556;1847,4433;1937,4304;2019,4168;2068,4057;2006,3953;1695,3819;1674,3849;1671,3880;1597,3974;1471,3989;1281,3899;1210,3761;1240,3675;1275,3636;1253,3598;983,3465" o:connectangles="0,0,0,0,0,0,0,0,0,0,0,0,0,0,0,0,0,0,0,0,0,0,0,0,0,0,0,0,0,0,0,0,0,0,0,0,0,0,0,0,0,0,0,0,0,0,0,0,0,0,0,0,0,0,0"/>
                </v:shape>
                <v:shape id="docshape329" o:spid="_x0000_s1294" style="position:absolute;left:8918;top:395;width:1965;height:1872;visibility:visible;mso-wrap-style:square;v-text-anchor:top" coordsize="1965,18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" path="m336,l267,44,189,352r-5,38l188,417r12,13l221,431r16,-3l252,427r61,13l361,478r34,70l404,597r,52l380,756r-51,87l268,892r-59,14l178,903r-15,-4l149,893r-14,-8l122,876r-19,-9l59,934,1,1190,,1234r15,39l44,1305r39,20l158,1351r73,30l303,1417r69,40l439,1502r65,50l565,1606r59,60l679,1729r43,56l735,1804r28,27l800,1846r42,2l884,1835r324,-156l1248,1660r36,-15l1312,1635r15,-1l1333,1636r5,4l1351,1664r6,18l1357,1700r-6,19l1344,1730r-14,20l1323,1761r-12,33l1315,1826r19,26l1365,1867r38,5l1441,1868r74,-26l1581,1800r47,-61l1635,1705r-9,-31l1603,1651r-33,-11l1557,1639r-25,-1l1519,1637r-19,-7l1487,1618r-11,-15l1465,1578r,-7l1536,1520r369,-181l1940,1313r20,-36l1964,1236r-13,-41l1911,1130r-41,-64l1826,1003r-45,-62l1733,880r-52,-63l1627,757r-55,-59l1515,642r-58,-55l1398,535r-61,-51l1275,436r-63,-46l1147,346r-65,-42l1015,264,948,227,880,191,810,158,740,127,670,97,598,71,526,46,453,23,380,3,336,xe" fillcolor="#68bd8e" stroked="f">
                  <v:path arrowok="t" o:connecttype="custom" o:connectlocs="267,439;184,785;200,825;237,823;313,835;395,943;404,1044;329,1238;209,1301;163,1294;135,1280;103,1262;1,1585;15,1668;83,1720;231,1776;372,1852;504,1947;624,2061;722,2180;763,2226;842,2243;1208,2074;1284,2040;1327,2029;1338,2035;1357,2077;1351,2114;1330,2145;1311,2189;1334,2247;1403,2267;1515,2237;1628,2134;1626,2069;1570,2035;1532,2033;1500,2025;1476,1998;1465,1966;1905,1734;1960,1672;1951,1590;1870,1461;1781,1336;1681,1212;1572,1093;1457,982;1337,879;1212,785;1082,699;948,622;810,553;670,492;526,441;380,398" o:connectangles="0,0,0,0,0,0,0,0,0,0,0,0,0,0,0,0,0,0,0,0,0,0,0,0,0,0,0,0,0,0,0,0,0,0,0,0,0,0,0,0,0,0,0,0,0,0,0,0,0,0,0,0,0,0,0,0"/>
                </v:shape>
                <v:rect id="docshape330" o:spid="_x0000_s1295" style="position:absolute;left:9352;top:4149;width:1008;height: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" fillcolor="#231f20" stroked="f">
                  <v:fill opacity="6425f"/>
                  <v:path arrowok="t"/>
                </v:rect>
                <v:shape id="docshape331" o:spid="_x0000_s1296" type="#_x0000_t202" style="position:absolute;left:9352;top:4385;width:1008;height:5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" fillcolor="#231f20" stroked="f">
                  <v:fill opacity="6425f"/>
                  <v:path arrowok="t"/>
                  <v:textbox inset="0,0,0,0">
                    <w:txbxContent>
                      <w:p w14:paraId="5A179220" w14:textId="77777777" w:rsidR="00C678ED" w:rsidRDefault="00C678ED">
                        <w:pPr>
                          <w:spacing w:line="230" w:lineRule="exact"/>
                          <w:ind w:left="226"/>
                          <w:rPr>
                            <w:color w:val="000000"/>
                            <w:sz w:val="19"/>
                          </w:rPr>
                        </w:pPr>
                        <w:r>
                          <w:rPr>
                            <w:color w:val="FFFFFF"/>
                            <w:sz w:val="19"/>
                          </w:rPr>
                          <w:t>Cymru iach</w:t>
                        </w:r>
                      </w:p>
                    </w:txbxContent>
                  </v:textbox>
                </v:shape>
                <v:shape id="docshape332" o:spid="_x0000_s1297" type="#_x0000_t202" style="position:absolute;left:9352;top:4149;width:1008;height: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" fillcolor="#231f20" stroked="f">
                  <v:fill opacity="6425f"/>
                  <v:path arrowok="t"/>
                  <v:textbox inset="0,0,0,0">
                    <w:txbxContent>
                      <w:p w14:paraId="22C6BD95" w14:textId="0173C925" w:rsidR="00C678ED" w:rsidRDefault="00C678ED">
                        <w:pPr>
                          <w:spacing w:before="7" w:line="229" w:lineRule="exact"/>
                          <w:ind w:left="54"/>
                          <w:rPr>
                            <w:color w:val="000000"/>
                            <w:sz w:val="19"/>
                          </w:rPr>
                        </w:pPr>
                      </w:p>
                    </w:txbxContent>
                  </v:textbox>
                </v:shape>
                <v:shape id="docshape333" o:spid="_x0000_s1298" type="#_x0000_t202" style="position:absolute;left:7477;top:4474;width:1239;height:7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" fillcolor="#231f20" stroked="f">
                  <v:fill opacity="6425f"/>
                  <v:path arrowok="t"/>
                  <v:textbox inset="0,0,0,0">
                    <w:txbxContent>
                      <w:p w14:paraId="37243D55" w14:textId="77777777" w:rsidR="00C678ED" w:rsidRDefault="00C678ED">
                        <w:pPr>
                          <w:spacing w:before="1" w:line="237" w:lineRule="auto"/>
                          <w:ind w:left="47" w:right="43" w:firstLine="225"/>
                          <w:rPr>
                            <w:color w:val="000000"/>
                            <w:sz w:val="19"/>
                          </w:rPr>
                        </w:pPr>
                        <w:r>
                          <w:rPr>
                            <w:color w:val="FFFFFF"/>
                            <w:sz w:val="19"/>
                          </w:rPr>
                          <w:t>Cymru sy’n fwy cyfartal</w:t>
                        </w:r>
                      </w:p>
                    </w:txbxContent>
                  </v:textbox>
                </v:shape>
                <v:shape id="docshape334" o:spid="_x0000_s1299" type="#_x0000_t202" style="position:absolute;left:6268;top:3282;width:1311;height:11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" fillcolor="#231f20" stroked="f">
                  <v:fill opacity="6425f"/>
                  <v:path arrowok="t"/>
                  <v:textbox inset="0,0,0,0">
                    <w:txbxContent>
                      <w:p w14:paraId="4C8006AF" w14:textId="77777777" w:rsidR="00C678ED" w:rsidRDefault="00C678ED">
                        <w:pPr>
                          <w:spacing w:before="9" w:line="237" w:lineRule="auto"/>
                          <w:ind w:left="47" w:right="46" w:hanging="7"/>
                          <w:jc w:val="center"/>
                          <w:rPr>
                            <w:color w:val="000000"/>
                            <w:sz w:val="19"/>
                          </w:rPr>
                        </w:pPr>
                        <w:r>
                          <w:rPr>
                            <w:color w:val="FFFFFF"/>
                            <w:sz w:val="19"/>
                          </w:rPr>
                          <w:t>Cymru o gymunedau cydlynus</w:t>
                        </w:r>
                      </w:p>
                    </w:txbxContent>
                  </v:textbox>
                </v:shape>
                <v:shape id="docshape335" o:spid="_x0000_s1300" type="#_x0000_t202" style="position:absolute;left:10033;top:2658;width:1059;height:4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" fillcolor="#231f20" stroked="f">
                  <v:fill opacity="6425f"/>
                  <v:path arrowok="t"/>
                  <v:textbox inset="0,0,0,0">
                    <w:txbxContent>
                      <w:p w14:paraId="535E3954" w14:textId="77DAEC31" w:rsidR="00C678ED" w:rsidRDefault="00C678ED">
                        <w:pPr>
                          <w:spacing w:before="9" w:line="237" w:lineRule="auto"/>
                          <w:ind w:left="251" w:right="32" w:hanging="199"/>
                          <w:rPr>
                            <w:color w:val="000000"/>
                            <w:sz w:val="19"/>
                          </w:rPr>
                        </w:pPr>
                        <w:r>
                          <w:rPr>
                            <w:color w:val="FFFFFF"/>
                            <w:sz w:val="19"/>
                          </w:rPr>
                          <w:t>Cymru gydnerth</w:t>
                        </w:r>
                      </w:p>
                    </w:txbxContent>
                  </v:textbox>
                </v:shape>
                <v:shape id="docshape336" o:spid="_x0000_s1301" type="#_x0000_t202" style="position:absolute;left:6208;top:1409;width:1332;height:1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" fillcolor="#231f20" stroked="f">
                  <v:fill opacity="6425f"/>
                  <v:path arrowok="t"/>
                  <v:textbox inset="0,0,0,0">
                    <w:txbxContent>
                      <w:p w14:paraId="44A095E5" w14:textId="77777777" w:rsidR="00C678ED" w:rsidRDefault="00C678ED">
                        <w:pPr>
                          <w:spacing w:before="9" w:line="237" w:lineRule="auto"/>
                          <w:ind w:left="49" w:right="51" w:firstLine="272"/>
                          <w:rPr>
                            <w:color w:val="000000"/>
                            <w:sz w:val="19"/>
                          </w:rPr>
                        </w:pPr>
                        <w:r>
                          <w:rPr>
                            <w:color w:val="FFFFFF"/>
                            <w:sz w:val="19"/>
                          </w:rPr>
                          <w:t>Cymru â diwylliant bywiog lle mae’r Gymraeg yn ffynnu</w:t>
                        </w:r>
                      </w:p>
                      <w:p w14:paraId="5FA35BFD" w14:textId="77777777" w:rsidR="00C678ED" w:rsidRDefault="00C678ED">
                        <w:pPr>
                          <w:spacing w:line="227" w:lineRule="exact"/>
                          <w:ind w:left="233"/>
                          <w:rPr>
                            <w:color w:val="000000"/>
                            <w:sz w:val="19"/>
                          </w:rPr>
                        </w:pPr>
                        <w:r>
                          <w:rPr>
                            <w:color w:val="FFFFFF"/>
                            <w:sz w:val="19"/>
                          </w:rPr>
                          <w:t>..</w:t>
                        </w:r>
                      </w:p>
                    </w:txbxContent>
                  </v:textbox>
                </v:shape>
                <v:shape id="docshape337" o:spid="_x0000_s1302" type="#_x0000_t202" style="position:absolute;left:9275;top:1014;width:1188;height:7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" fillcolor="#231f20" stroked="f">
                  <v:fill opacity="6425f"/>
                  <v:path arrowok="t"/>
                  <v:textbox inset="0,0,0,0">
                    <w:txbxContent>
                      <w:p w14:paraId="10DAB2F3" w14:textId="77777777" w:rsidR="00C678ED" w:rsidRDefault="00C678ED" w:rsidP="00275249">
                        <w:pPr>
                          <w:spacing w:before="4" w:line="244" w:lineRule="auto"/>
                          <w:ind w:right="49"/>
                          <w:jc w:val="center"/>
                          <w:rPr>
                            <w:color w:val="000000"/>
                            <w:sz w:val="19"/>
                          </w:rPr>
                        </w:pPr>
                        <w:r>
                          <w:rPr>
                            <w:color w:val="FFFFFF"/>
                            <w:sz w:val="19"/>
                          </w:rPr>
                          <w:t>Cymru lewyrchus</w:t>
                        </w:r>
                      </w:p>
                    </w:txbxContent>
                  </v:textbox>
                </v:shape>
                <v:shape id="docshape338" o:spid="_x0000_s1303" type="#_x0000_t202" style="position:absolute;left:7651;top:684;width:1174;height:9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" fillcolor="#231f20" stroked="f">
                  <v:fill opacity="6425f"/>
                  <v:path arrowok="t"/>
                  <v:textbox inset="0,0,0,0">
                    <w:txbxContent>
                      <w:p w14:paraId="45E4E37C" w14:textId="77777777" w:rsidR="00C678ED" w:rsidRDefault="00C678ED">
                        <w:pPr>
                          <w:spacing w:before="7"/>
                          <w:ind w:left="47" w:right="40" w:hanging="1"/>
                          <w:jc w:val="center"/>
                          <w:rPr>
                            <w:color w:val="000000"/>
                            <w:sz w:val="19"/>
                          </w:rPr>
                        </w:pPr>
                        <w:r>
                          <w:rPr>
                            <w:color w:val="FFFFFF"/>
                            <w:sz w:val="19"/>
                          </w:rPr>
                          <w:t>Cymru sy’n gyfrifol ar lefel fyd-eang</w:t>
                        </w:r>
                      </w:p>
                    </w:txbxContent>
                  </v:textbox>
                </v:shape>
                <w10:wrap anchorx="page"/>
              </v:group>
            </w:pict>
          </mc:Fallback>
        </mc:AlternateContent>
      </w:r>
      <w:r w:rsidR="00161BAF">
        <w:rPr>
          <w:color w:val="231F20"/>
        </w:rPr>
        <w:t>Mae Deddf Llesiant Cenedlaethau’r Dyfodol (Cymru) 2015 yn cyflwyno nodau uchelgeisiol, hirdymor i adlewyrchu’r Gymru yr ydym am ei gweld, yn awr ac yn y dyfodol. Rydym yn cydnabod pwysigrwydd cenedlaethau’r dyfodol, ar y cyd â GIG Cymru</w:t>
      </w:r>
    </w:p>
    <w:p w14:paraId="5F7F6F72" w14:textId="77777777" w:rsidR="000252AC" w:rsidRDefault="00161BAF">
      <w:pPr>
        <w:pStyle w:val="BodyText"/>
        <w:spacing w:line="283" w:lineRule="exact"/>
        <w:ind w:left="220"/>
      </w:pPr>
      <w:r>
        <w:rPr>
          <w:color w:val="231F20"/>
        </w:rPr>
        <w:t xml:space="preserve">a chwmpas ehangach o ddylanwad gyda </w:t>
      </w:r>
    </w:p>
    <w:p w14:paraId="335320EF" w14:textId="77777777" w:rsidR="00F229AE" w:rsidRDefault="00161BAF">
      <w:pPr>
        <w:pStyle w:val="BodyText"/>
        <w:spacing w:line="290" w:lineRule="exact"/>
        <w:ind w:left="220"/>
        <w:rPr>
          <w:color w:val="231F20"/>
        </w:rPr>
      </w:pPr>
      <w:r>
        <w:rPr>
          <w:color w:val="231F20"/>
        </w:rPr>
        <w:t>swyddogaethau’r gwasanaethau a rennir a</w:t>
      </w:r>
    </w:p>
    <w:p w14:paraId="36E342DA" w14:textId="17233F80" w:rsidR="000252AC" w:rsidRDefault="00161BAF">
      <w:pPr>
        <w:pStyle w:val="BodyText"/>
        <w:spacing w:line="290" w:lineRule="exact"/>
        <w:ind w:left="220"/>
      </w:pPr>
      <w:r>
        <w:rPr>
          <w:color w:val="231F20"/>
        </w:rPr>
        <w:t>ddarparwn.</w:t>
      </w:r>
    </w:p>
    <w:p w14:paraId="47888840" w14:textId="77777777" w:rsidR="000252AC" w:rsidRDefault="000252AC">
      <w:pPr>
        <w:pStyle w:val="BodyText"/>
        <w:spacing w:before="7"/>
        <w:rPr>
          <w:sz w:val="23"/>
        </w:rPr>
      </w:pPr>
    </w:p>
    <w:p w14:paraId="5BDFDE08" w14:textId="77777777" w:rsidR="000252AC" w:rsidRDefault="00161BAF">
      <w:pPr>
        <w:pStyle w:val="BodyText"/>
        <w:spacing w:line="237" w:lineRule="auto"/>
        <w:ind w:left="220" w:right="6414"/>
      </w:pPr>
      <w:r>
        <w:rPr>
          <w:color w:val="231F20"/>
        </w:rPr>
        <w:t>Am y rheswm hwn, cynnwys y Ddeddf yw’r llinyn aur sy’n rhedeg trwy galon popeth a wnawn, gan danategu ein polisïau, ein strategaethau, a’n cynlluniau.</w:t>
      </w:r>
    </w:p>
    <w:p w14:paraId="3655D07E" w14:textId="77777777" w:rsidR="000252AC" w:rsidRDefault="00161BAF">
      <w:pPr>
        <w:pStyle w:val="BodyText"/>
        <w:spacing w:line="237" w:lineRule="auto"/>
        <w:ind w:left="220" w:right="6414"/>
      </w:pPr>
      <w:r>
        <w:rPr>
          <w:color w:val="231F20"/>
        </w:rPr>
        <w:t>Mae gwreiddio’r pum ffordd o weithio yn sicrhau ein bod yn diogelu anghenion cenedlaethau’r dyfodol heb amharu ar rai’r presennol. Mae’n sicrhau bod ein trefniadau llywodraethu cadarn yn gwella</w:t>
      </w:r>
    </w:p>
    <w:p w14:paraId="152C47B8" w14:textId="77777777" w:rsidR="000252AC" w:rsidRDefault="00161BAF">
      <w:pPr>
        <w:pStyle w:val="BodyText"/>
        <w:spacing w:line="237" w:lineRule="auto"/>
        <w:ind w:left="220" w:right="6128"/>
      </w:pPr>
      <w:r>
        <w:rPr>
          <w:color w:val="231F20"/>
        </w:rPr>
        <w:t>llesiant diwylliannol, cymdeithasol, economaidd ac amgylcheddol Cymru, drwy’r Egwyddor Datblygu Cynaliadwy.</w:t>
      </w:r>
    </w:p>
    <w:p w14:paraId="5EC81E6E" w14:textId="77777777" w:rsidR="000252AC" w:rsidRDefault="000252AC">
      <w:pPr>
        <w:pStyle w:val="BodyText"/>
        <w:spacing w:before="11"/>
        <w:rPr>
          <w:sz w:val="22"/>
        </w:rPr>
      </w:pPr>
    </w:p>
    <w:p w14:paraId="3E4451D4" w14:textId="77777777" w:rsidR="000252AC" w:rsidRDefault="00161BAF">
      <w:pPr>
        <w:pStyle w:val="BodyText"/>
        <w:spacing w:line="237" w:lineRule="auto"/>
        <w:ind w:left="220" w:right="688"/>
      </w:pPr>
      <w:r>
        <w:rPr>
          <w:color w:val="231F20"/>
        </w:rPr>
        <w:t xml:space="preserve">Yn ystod 2020-21 fe wnaethom fabwysiadu ac ymgorffori dull Gwiriwr Taith </w:t>
      </w:r>
      <w:commentRangeStart w:id="20"/>
      <w:r>
        <w:rPr>
          <w:color w:val="231F20"/>
        </w:rPr>
        <w:t>Comisiynydd</w:t>
      </w:r>
      <w:commentRangeEnd w:id="20"/>
      <w:r w:rsidR="00117DCC">
        <w:rPr>
          <w:rStyle w:val="CommentReference"/>
        </w:rPr>
        <w:commentReference w:id="20"/>
      </w:r>
      <w:r>
        <w:rPr>
          <w:color w:val="231F20"/>
        </w:rPr>
        <w:t xml:space="preserve"> Cenedlaethau’r Dyfodol yn ein trefniadau cynllunio. Er mwyn manteisio ar y cyfleoedd syml, roeddem am wella gwasanaethau presennol, yn ogystal â chreu datblygiadau gwasanaeth newydd, lle byddwn yn arwain y ffordd; wrth wneud hynny, fe wnaethom sefydlu chwe thema allweddol yr ydym yn anelu at eu cyflawni dros gylch oes y Cynllun Tymor Canolig Integredig:</w:t>
      </w:r>
    </w:p>
    <w:p w14:paraId="5E04131F" w14:textId="77777777" w:rsidR="000252AC" w:rsidRDefault="000252AC">
      <w:pPr>
        <w:pStyle w:val="BodyText"/>
        <w:spacing w:before="3"/>
        <w:rPr>
          <w:sz w:val="23"/>
        </w:rPr>
      </w:pPr>
    </w:p>
    <w:p w14:paraId="5D5E75AF" w14:textId="77777777" w:rsidR="000252AC" w:rsidRDefault="00161BAF">
      <w:pPr>
        <w:pStyle w:val="ListParagraph"/>
        <w:numPr>
          <w:ilvl w:val="0"/>
          <w:numId w:val="23"/>
        </w:numPr>
        <w:tabs>
          <w:tab w:val="left" w:pos="580"/>
          <w:tab w:val="left" w:pos="581"/>
        </w:tabs>
        <w:spacing w:line="290" w:lineRule="exact"/>
        <w:ind w:hanging="361"/>
        <w:rPr>
          <w:color w:val="231F20"/>
          <w:sz w:val="24"/>
        </w:rPr>
      </w:pPr>
      <w:r>
        <w:rPr>
          <w:color w:val="231F20"/>
          <w:sz w:val="24"/>
        </w:rPr>
        <w:t>Cefnogi’r gwaith o ddarparu Gofal Sylfaenol cynaliadwy;</w:t>
      </w:r>
    </w:p>
    <w:p w14:paraId="0BD5AA39"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Gwella cymorth i wasanaethau a chymorth i gwsmeriaid;</w:t>
      </w:r>
    </w:p>
    <w:p w14:paraId="1EEFF28C"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Cyfleoedd Unwaith i Gymru ar gyfer darparu gwasanaethau;</w:t>
      </w:r>
    </w:p>
    <w:p w14:paraId="7638B448"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Rhannu arfer gorau a llywio penderfyniadau;</w:t>
      </w:r>
    </w:p>
    <w:p w14:paraId="78691CAC" w14:textId="77777777" w:rsidR="000252AC" w:rsidRDefault="00161BAF">
      <w:pPr>
        <w:pStyle w:val="ListParagraph"/>
        <w:numPr>
          <w:ilvl w:val="0"/>
          <w:numId w:val="23"/>
        </w:numPr>
        <w:tabs>
          <w:tab w:val="left" w:pos="580"/>
          <w:tab w:val="left" w:pos="581"/>
        </w:tabs>
        <w:spacing w:line="288" w:lineRule="exact"/>
        <w:ind w:hanging="361"/>
        <w:rPr>
          <w:color w:val="231F20"/>
          <w:sz w:val="24"/>
        </w:rPr>
      </w:pPr>
      <w:r>
        <w:rPr>
          <w:color w:val="231F20"/>
          <w:sz w:val="24"/>
        </w:rPr>
        <w:t>PCGC yn mynd o nerth i nerth; a</w:t>
      </w:r>
    </w:p>
    <w:p w14:paraId="737DEFB0" w14:textId="77777777" w:rsidR="000252AC" w:rsidRDefault="00161BAF">
      <w:pPr>
        <w:pStyle w:val="ListParagraph"/>
        <w:numPr>
          <w:ilvl w:val="0"/>
          <w:numId w:val="23"/>
        </w:numPr>
        <w:tabs>
          <w:tab w:val="left" w:pos="580"/>
          <w:tab w:val="left" w:pos="581"/>
        </w:tabs>
        <w:spacing w:line="290" w:lineRule="exact"/>
        <w:ind w:hanging="361"/>
        <w:rPr>
          <w:color w:val="231F20"/>
          <w:sz w:val="24"/>
        </w:rPr>
      </w:pPr>
      <w:r>
        <w:rPr>
          <w:color w:val="231F20"/>
          <w:sz w:val="24"/>
        </w:rPr>
        <w:t>Chefnogi prosiectau trawsnewid cyfalaf mawr.</w:t>
      </w:r>
    </w:p>
    <w:p w14:paraId="416120DC" w14:textId="77777777" w:rsidR="000252AC" w:rsidRDefault="000252AC">
      <w:pPr>
        <w:pStyle w:val="BodyText"/>
        <w:spacing w:before="7"/>
        <w:rPr>
          <w:sz w:val="23"/>
        </w:rPr>
      </w:pPr>
    </w:p>
    <w:p w14:paraId="2EA93AB1" w14:textId="66840CA4" w:rsidR="000252AC" w:rsidRDefault="00161BAF" w:rsidP="00F229AE">
      <w:pPr>
        <w:pStyle w:val="BodyText"/>
        <w:spacing w:line="237" w:lineRule="auto"/>
        <w:ind w:left="220" w:right="752"/>
      </w:pPr>
      <w:r>
        <w:rPr>
          <w:color w:val="231F20"/>
        </w:rPr>
        <w:t>Yn gysylltiedig â’r dull hwn mae’r angen i ymdrin â newid yn yr hinsawdd a hyrwyddo'r Economi Sylfaenol. Mae datgarboneiddio yn sail i’n strategaeth ar gyfer darparu gwasanaethau ac mae’r tudalennau canlynol yn rhoi llawer o enghreifftiau o sut rydym yn cyflawni hyn yn ymarferol. Un cyflawniad allweddol wrth leihau ein hôl troed carbon yw lleihau’r ddibyniaeth ar fewnforion o dramor ac fe wnaeth misoedd cynnar y pandemig a’r ras i sicrhau PPE helpu i ddangos faint o ddibyniaeth sydd yna ar hyn o bryd ar wledydd fel Tsieina am y cynhyrchion hyn. Mae datblygu Economi Sylfaenol yng Nghymru nid yn unig yn helpu i leihau'r</w:t>
      </w:r>
      <w:r w:rsidR="00F229AE">
        <w:t xml:space="preserve"> </w:t>
      </w:r>
      <w:r>
        <w:rPr>
          <w:color w:val="231F20"/>
        </w:rPr>
        <w:t xml:space="preserve">ôl troed carbon ond yn darparu </w:t>
      </w:r>
      <w:r>
        <w:rPr>
          <w:color w:val="231F20"/>
        </w:rPr>
        <w:lastRenderedPageBreak/>
        <w:t>mwy o wydnwch ac yn hyrwyddo busnesau a swyddi lleol. Mae contract fframwaith wedi’i osod yn ddiweddar i agor cyfleoedd i ddarparu gwasanaethau a chynnyrch i gwmnïau mwy lleol, ac mae llawer o fusnesau Cymreig wedi gwneud cais i gael eu rhestru ar y fframwaith sy’n galonogol iawn.</w:t>
      </w:r>
    </w:p>
    <w:p w14:paraId="2D3D53B8" w14:textId="77777777" w:rsidR="000252AC" w:rsidRDefault="000252AC">
      <w:pPr>
        <w:spacing w:line="237" w:lineRule="auto"/>
        <w:sectPr w:rsidR="000252AC">
          <w:headerReference w:type="default" r:id="rId99"/>
          <w:footerReference w:type="default" r:id="rId100"/>
          <w:pgSz w:w="11910" w:h="16840"/>
          <w:pgMar w:top="680" w:right="0" w:bottom="600" w:left="460" w:header="0" w:footer="400" w:gutter="0"/>
          <w:pgNumType w:start="36"/>
          <w:cols w:space="720"/>
        </w:sectPr>
      </w:pPr>
    </w:p>
    <w:p w14:paraId="24C19542" w14:textId="77777777" w:rsidR="000252AC" w:rsidRDefault="000252AC">
      <w:pPr>
        <w:pStyle w:val="BodyText"/>
        <w:rPr>
          <w:sz w:val="20"/>
        </w:rPr>
      </w:pPr>
    </w:p>
    <w:p w14:paraId="3187CF88" w14:textId="77777777" w:rsidR="000252AC" w:rsidRDefault="000252AC">
      <w:pPr>
        <w:pStyle w:val="BodyText"/>
        <w:rPr>
          <w:sz w:val="19"/>
        </w:rPr>
      </w:pPr>
    </w:p>
    <w:p w14:paraId="423163FB" w14:textId="77777777" w:rsidR="000252AC" w:rsidRDefault="00161BAF">
      <w:pPr>
        <w:pStyle w:val="Heading2"/>
      </w:pPr>
      <w:bookmarkStart w:id="21" w:name="_bookmark16"/>
      <w:bookmarkEnd w:id="21"/>
      <w:r>
        <w:rPr>
          <w:color w:val="743958"/>
        </w:rPr>
        <w:t>Egwyddor datblygu cynaliadwy</w:t>
      </w:r>
    </w:p>
    <w:p w14:paraId="7BD56A46" w14:textId="77777777" w:rsidR="000252AC" w:rsidRDefault="00161BAF">
      <w:pPr>
        <w:pStyle w:val="BodyText"/>
        <w:spacing w:before="256" w:line="237" w:lineRule="auto"/>
        <w:ind w:left="220" w:right="809"/>
      </w:pPr>
      <w:r>
        <w:rPr>
          <w:color w:val="231F20"/>
        </w:rPr>
        <w:t>Mae gennym ymrwymiad brwd i ddatblygu a gweithredu dull Unwaith i Gymru, lle bo’n briodol. Mae’n hanfodol ein bod yn gwreiddio Egwyddorion Datblygu Cynaliadwy Deddf Llesiant Cenedlaethau’r Dyfodol ac wrth dynnu sylw at arferion gorau adrodd integredig, rydym wedi mapio ein huchafbwyntiau a’n cyflawniadau yn erbyn y ‘Pum Ffordd o Weithio’. Mae’r rhain yn ei gwneud yn ofynnol inni feddwl am y tymor hir, integreiddio â’r sector cyhoeddus ehangach, cynnwys ein partneriaid a chydweithio, er mwyn atal problemau a mabwysiadu dull mwy cydgysylltiedig o ddarparu gwasanaethau.</w:t>
      </w:r>
    </w:p>
    <w:p w14:paraId="455AF451" w14:textId="77777777" w:rsidR="000252AC" w:rsidRDefault="000252AC">
      <w:pPr>
        <w:pStyle w:val="BodyText"/>
        <w:rPr>
          <w:sz w:val="20"/>
        </w:rPr>
      </w:pPr>
    </w:p>
    <w:p w14:paraId="4D5BAF0D" w14:textId="77777777" w:rsidR="000252AC" w:rsidRDefault="00DB7BE8">
      <w:pPr>
        <w:pStyle w:val="BodyText"/>
        <w:spacing w:before="10"/>
        <w:rPr>
          <w:sz w:val="29"/>
        </w:rPr>
      </w:pPr>
      <w:r>
        <w:rPr>
          <w:noProof/>
        </w:rPr>
        <mc:AlternateContent>
          <mc:Choice Requires="wpg">
            <w:drawing>
              <wp:anchor distT="0" distB="0" distL="0" distR="0" simplePos="0" relativeHeight="487640064" behindDoc="1" locked="0" layoutInCell="1" allowOverlap="1" wp14:anchorId="0200C5C3" wp14:editId="5660DA4E">
                <wp:simplePos x="0" y="0"/>
                <wp:positionH relativeFrom="page">
                  <wp:posOffset>431800</wp:posOffset>
                </wp:positionH>
                <wp:positionV relativeFrom="paragraph">
                  <wp:posOffset>245745</wp:posOffset>
                </wp:positionV>
                <wp:extent cx="1166495" cy="1166495"/>
                <wp:effectExtent l="0" t="0" r="1905" b="1905"/>
                <wp:wrapTopAndBottom/>
                <wp:docPr id="87" name="docshapegroup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6495" cy="1166495"/>
                          <a:chOff x="680" y="387"/>
                          <a:chExt cx="1837" cy="1837"/>
                        </a:xfrm>
                      </wpg:grpSpPr>
                      <wps:wsp>
                        <wps:cNvPr id="88" name="docshape340"/>
                        <wps:cNvSpPr>
                          <a:spLocks/>
                        </wps:cNvSpPr>
                        <wps:spPr bwMode="auto">
                          <a:xfrm>
                            <a:off x="680" y="386"/>
                            <a:ext cx="1837" cy="1837"/>
                          </a:xfrm>
                          <a:custGeom>
                            <a:avLst/>
                            <a:gdLst>
                              <a:gd name="T0" fmla="+- 0 1523 680"/>
                              <a:gd name="T1" fmla="*/ T0 w 1837"/>
                              <a:gd name="T2" fmla="+- 0 390 387"/>
                              <a:gd name="T3" fmla="*/ 390 h 1837"/>
                              <a:gd name="T4" fmla="+- 0 1378 680"/>
                              <a:gd name="T5" fmla="*/ T4 w 1837"/>
                              <a:gd name="T6" fmla="+- 0 414 387"/>
                              <a:gd name="T7" fmla="*/ 414 h 1837"/>
                              <a:gd name="T8" fmla="+- 0 1241 680"/>
                              <a:gd name="T9" fmla="*/ T8 w 1837"/>
                              <a:gd name="T10" fmla="+- 0 459 387"/>
                              <a:gd name="T11" fmla="*/ 459 h 1837"/>
                              <a:gd name="T12" fmla="+- 0 1115 680"/>
                              <a:gd name="T13" fmla="*/ T12 w 1837"/>
                              <a:gd name="T14" fmla="+- 0 525 387"/>
                              <a:gd name="T15" fmla="*/ 525 h 1837"/>
                              <a:gd name="T16" fmla="+- 0 1001 680"/>
                              <a:gd name="T17" fmla="*/ T16 w 1837"/>
                              <a:gd name="T18" fmla="+- 0 608 387"/>
                              <a:gd name="T19" fmla="*/ 608 h 1837"/>
                              <a:gd name="T20" fmla="+- 0 901 680"/>
                              <a:gd name="T21" fmla="*/ T20 w 1837"/>
                              <a:gd name="T22" fmla="+- 0 708 387"/>
                              <a:gd name="T23" fmla="*/ 708 h 1837"/>
                              <a:gd name="T24" fmla="+- 0 818 680"/>
                              <a:gd name="T25" fmla="*/ T24 w 1837"/>
                              <a:gd name="T26" fmla="+- 0 822 387"/>
                              <a:gd name="T27" fmla="*/ 822 h 1837"/>
                              <a:gd name="T28" fmla="+- 0 752 680"/>
                              <a:gd name="T29" fmla="*/ T28 w 1837"/>
                              <a:gd name="T30" fmla="+- 0 948 387"/>
                              <a:gd name="T31" fmla="*/ 948 h 1837"/>
                              <a:gd name="T32" fmla="+- 0 707 680"/>
                              <a:gd name="T33" fmla="*/ T32 w 1837"/>
                              <a:gd name="T34" fmla="+- 0 1085 387"/>
                              <a:gd name="T35" fmla="*/ 1085 h 1837"/>
                              <a:gd name="T36" fmla="+- 0 683 680"/>
                              <a:gd name="T37" fmla="*/ T36 w 1837"/>
                              <a:gd name="T38" fmla="+- 0 1230 387"/>
                              <a:gd name="T39" fmla="*/ 1230 h 1837"/>
                              <a:gd name="T40" fmla="+- 0 683 680"/>
                              <a:gd name="T41" fmla="*/ T40 w 1837"/>
                              <a:gd name="T42" fmla="+- 0 1381 387"/>
                              <a:gd name="T43" fmla="*/ 1381 h 1837"/>
                              <a:gd name="T44" fmla="+- 0 707 680"/>
                              <a:gd name="T45" fmla="*/ T44 w 1837"/>
                              <a:gd name="T46" fmla="+- 0 1526 387"/>
                              <a:gd name="T47" fmla="*/ 1526 h 1837"/>
                              <a:gd name="T48" fmla="+- 0 752 680"/>
                              <a:gd name="T49" fmla="*/ T48 w 1837"/>
                              <a:gd name="T50" fmla="+- 0 1663 387"/>
                              <a:gd name="T51" fmla="*/ 1663 h 1837"/>
                              <a:gd name="T52" fmla="+- 0 818 680"/>
                              <a:gd name="T53" fmla="*/ T52 w 1837"/>
                              <a:gd name="T54" fmla="+- 0 1789 387"/>
                              <a:gd name="T55" fmla="*/ 1789 h 1837"/>
                              <a:gd name="T56" fmla="+- 0 901 680"/>
                              <a:gd name="T57" fmla="*/ T56 w 1837"/>
                              <a:gd name="T58" fmla="+- 0 1903 387"/>
                              <a:gd name="T59" fmla="*/ 1903 h 1837"/>
                              <a:gd name="T60" fmla="+- 0 1001 680"/>
                              <a:gd name="T61" fmla="*/ T60 w 1837"/>
                              <a:gd name="T62" fmla="+- 0 2003 387"/>
                              <a:gd name="T63" fmla="*/ 2003 h 1837"/>
                              <a:gd name="T64" fmla="+- 0 1115 680"/>
                              <a:gd name="T65" fmla="*/ T64 w 1837"/>
                              <a:gd name="T66" fmla="+- 0 2086 387"/>
                              <a:gd name="T67" fmla="*/ 2086 h 1837"/>
                              <a:gd name="T68" fmla="+- 0 1241 680"/>
                              <a:gd name="T69" fmla="*/ T68 w 1837"/>
                              <a:gd name="T70" fmla="+- 0 2152 387"/>
                              <a:gd name="T71" fmla="*/ 2152 h 1837"/>
                              <a:gd name="T72" fmla="+- 0 1378 680"/>
                              <a:gd name="T73" fmla="*/ T72 w 1837"/>
                              <a:gd name="T74" fmla="+- 0 2197 387"/>
                              <a:gd name="T75" fmla="*/ 2197 h 1837"/>
                              <a:gd name="T76" fmla="+- 0 1523 680"/>
                              <a:gd name="T77" fmla="*/ T76 w 1837"/>
                              <a:gd name="T78" fmla="+- 0 2221 387"/>
                              <a:gd name="T79" fmla="*/ 2221 h 1837"/>
                              <a:gd name="T80" fmla="+- 0 1674 680"/>
                              <a:gd name="T81" fmla="*/ T80 w 1837"/>
                              <a:gd name="T82" fmla="+- 0 2221 387"/>
                              <a:gd name="T83" fmla="*/ 2221 h 1837"/>
                              <a:gd name="T84" fmla="+- 0 1819 680"/>
                              <a:gd name="T85" fmla="*/ T84 w 1837"/>
                              <a:gd name="T86" fmla="+- 0 2197 387"/>
                              <a:gd name="T87" fmla="*/ 2197 h 1837"/>
                              <a:gd name="T88" fmla="+- 0 1956 680"/>
                              <a:gd name="T89" fmla="*/ T88 w 1837"/>
                              <a:gd name="T90" fmla="+- 0 2152 387"/>
                              <a:gd name="T91" fmla="*/ 2152 h 1837"/>
                              <a:gd name="T92" fmla="+- 0 2083 680"/>
                              <a:gd name="T93" fmla="*/ T92 w 1837"/>
                              <a:gd name="T94" fmla="+- 0 2086 387"/>
                              <a:gd name="T95" fmla="*/ 2086 h 1837"/>
                              <a:gd name="T96" fmla="+- 0 2196 680"/>
                              <a:gd name="T97" fmla="*/ T96 w 1837"/>
                              <a:gd name="T98" fmla="+- 0 2003 387"/>
                              <a:gd name="T99" fmla="*/ 2003 h 1837"/>
                              <a:gd name="T100" fmla="+- 0 2296 680"/>
                              <a:gd name="T101" fmla="*/ T100 w 1837"/>
                              <a:gd name="T102" fmla="+- 0 1903 387"/>
                              <a:gd name="T103" fmla="*/ 1903 h 1837"/>
                              <a:gd name="T104" fmla="+- 0 2380 680"/>
                              <a:gd name="T105" fmla="*/ T104 w 1837"/>
                              <a:gd name="T106" fmla="+- 0 1789 387"/>
                              <a:gd name="T107" fmla="*/ 1789 h 1837"/>
                              <a:gd name="T108" fmla="+- 0 2445 680"/>
                              <a:gd name="T109" fmla="*/ T108 w 1837"/>
                              <a:gd name="T110" fmla="+- 0 1663 387"/>
                              <a:gd name="T111" fmla="*/ 1663 h 1837"/>
                              <a:gd name="T112" fmla="+- 0 2490 680"/>
                              <a:gd name="T113" fmla="*/ T112 w 1837"/>
                              <a:gd name="T114" fmla="+- 0 1526 387"/>
                              <a:gd name="T115" fmla="*/ 1526 h 1837"/>
                              <a:gd name="T116" fmla="+- 0 2514 680"/>
                              <a:gd name="T117" fmla="*/ T116 w 1837"/>
                              <a:gd name="T118" fmla="+- 0 1381 387"/>
                              <a:gd name="T119" fmla="*/ 1381 h 1837"/>
                              <a:gd name="T120" fmla="+- 0 2514 680"/>
                              <a:gd name="T121" fmla="*/ T120 w 1837"/>
                              <a:gd name="T122" fmla="+- 0 1230 387"/>
                              <a:gd name="T123" fmla="*/ 1230 h 1837"/>
                              <a:gd name="T124" fmla="+- 0 2490 680"/>
                              <a:gd name="T125" fmla="*/ T124 w 1837"/>
                              <a:gd name="T126" fmla="+- 0 1085 387"/>
                              <a:gd name="T127" fmla="*/ 1085 h 1837"/>
                              <a:gd name="T128" fmla="+- 0 2445 680"/>
                              <a:gd name="T129" fmla="*/ T128 w 1837"/>
                              <a:gd name="T130" fmla="+- 0 948 387"/>
                              <a:gd name="T131" fmla="*/ 948 h 1837"/>
                              <a:gd name="T132" fmla="+- 0 2380 680"/>
                              <a:gd name="T133" fmla="*/ T132 w 1837"/>
                              <a:gd name="T134" fmla="+- 0 822 387"/>
                              <a:gd name="T135" fmla="*/ 822 h 1837"/>
                              <a:gd name="T136" fmla="+- 0 2296 680"/>
                              <a:gd name="T137" fmla="*/ T136 w 1837"/>
                              <a:gd name="T138" fmla="+- 0 708 387"/>
                              <a:gd name="T139" fmla="*/ 708 h 1837"/>
                              <a:gd name="T140" fmla="+- 0 2196 680"/>
                              <a:gd name="T141" fmla="*/ T140 w 1837"/>
                              <a:gd name="T142" fmla="+- 0 608 387"/>
                              <a:gd name="T143" fmla="*/ 608 h 1837"/>
                              <a:gd name="T144" fmla="+- 0 2083 680"/>
                              <a:gd name="T145" fmla="*/ T144 w 1837"/>
                              <a:gd name="T146" fmla="+- 0 525 387"/>
                              <a:gd name="T147" fmla="*/ 525 h 1837"/>
                              <a:gd name="T148" fmla="+- 0 1956 680"/>
                              <a:gd name="T149" fmla="*/ T148 w 1837"/>
                              <a:gd name="T150" fmla="+- 0 459 387"/>
                              <a:gd name="T151" fmla="*/ 459 h 1837"/>
                              <a:gd name="T152" fmla="+- 0 1819 680"/>
                              <a:gd name="T153" fmla="*/ T152 w 1837"/>
                              <a:gd name="T154" fmla="+- 0 414 387"/>
                              <a:gd name="T155" fmla="*/ 414 h 1837"/>
                              <a:gd name="T156" fmla="+- 0 1674 680"/>
                              <a:gd name="T157" fmla="*/ T156 w 1837"/>
                              <a:gd name="T158" fmla="+- 0 390 387"/>
                              <a:gd name="T159" fmla="*/ 390 h 1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37" h="1837">
                                <a:moveTo>
                                  <a:pt x="919" y="0"/>
                                </a:moveTo>
                                <a:lnTo>
                                  <a:pt x="843" y="3"/>
                                </a:lnTo>
                                <a:lnTo>
                                  <a:pt x="770" y="12"/>
                                </a:lnTo>
                                <a:lnTo>
                                  <a:pt x="698" y="27"/>
                                </a:lnTo>
                                <a:lnTo>
                                  <a:pt x="628" y="47"/>
                                </a:lnTo>
                                <a:lnTo>
                                  <a:pt x="561" y="72"/>
                                </a:lnTo>
                                <a:lnTo>
                                  <a:pt x="497" y="102"/>
                                </a:lnTo>
                                <a:lnTo>
                                  <a:pt x="435" y="138"/>
                                </a:lnTo>
                                <a:lnTo>
                                  <a:pt x="376" y="177"/>
                                </a:lnTo>
                                <a:lnTo>
                                  <a:pt x="321" y="221"/>
                                </a:lnTo>
                                <a:lnTo>
                                  <a:pt x="269" y="269"/>
                                </a:lnTo>
                                <a:lnTo>
                                  <a:pt x="221" y="321"/>
                                </a:lnTo>
                                <a:lnTo>
                                  <a:pt x="178" y="376"/>
                                </a:lnTo>
                                <a:lnTo>
                                  <a:pt x="138" y="435"/>
                                </a:lnTo>
                                <a:lnTo>
                                  <a:pt x="103" y="496"/>
                                </a:lnTo>
                                <a:lnTo>
                                  <a:pt x="72" y="561"/>
                                </a:lnTo>
                                <a:lnTo>
                                  <a:pt x="47" y="628"/>
                                </a:lnTo>
                                <a:lnTo>
                                  <a:pt x="27" y="698"/>
                                </a:lnTo>
                                <a:lnTo>
                                  <a:pt x="12" y="769"/>
                                </a:lnTo>
                                <a:lnTo>
                                  <a:pt x="3" y="843"/>
                                </a:lnTo>
                                <a:lnTo>
                                  <a:pt x="0" y="918"/>
                                </a:lnTo>
                                <a:lnTo>
                                  <a:pt x="3" y="994"/>
                                </a:lnTo>
                                <a:lnTo>
                                  <a:pt x="12" y="1067"/>
                                </a:lnTo>
                                <a:lnTo>
                                  <a:pt x="27" y="1139"/>
                                </a:lnTo>
                                <a:lnTo>
                                  <a:pt x="47" y="1209"/>
                                </a:lnTo>
                                <a:lnTo>
                                  <a:pt x="72" y="1276"/>
                                </a:lnTo>
                                <a:lnTo>
                                  <a:pt x="103" y="1340"/>
                                </a:lnTo>
                                <a:lnTo>
                                  <a:pt x="138" y="1402"/>
                                </a:lnTo>
                                <a:lnTo>
                                  <a:pt x="178" y="1461"/>
                                </a:lnTo>
                                <a:lnTo>
                                  <a:pt x="221" y="1516"/>
                                </a:lnTo>
                                <a:lnTo>
                                  <a:pt x="269" y="1568"/>
                                </a:lnTo>
                                <a:lnTo>
                                  <a:pt x="321" y="1616"/>
                                </a:lnTo>
                                <a:lnTo>
                                  <a:pt x="376" y="1660"/>
                                </a:lnTo>
                                <a:lnTo>
                                  <a:pt x="435" y="1699"/>
                                </a:lnTo>
                                <a:lnTo>
                                  <a:pt x="497" y="1734"/>
                                </a:lnTo>
                                <a:lnTo>
                                  <a:pt x="561" y="1765"/>
                                </a:lnTo>
                                <a:lnTo>
                                  <a:pt x="628" y="1790"/>
                                </a:lnTo>
                                <a:lnTo>
                                  <a:pt x="698" y="1810"/>
                                </a:lnTo>
                                <a:lnTo>
                                  <a:pt x="770" y="1825"/>
                                </a:lnTo>
                                <a:lnTo>
                                  <a:pt x="843" y="1834"/>
                                </a:lnTo>
                                <a:lnTo>
                                  <a:pt x="919" y="1837"/>
                                </a:lnTo>
                                <a:lnTo>
                                  <a:pt x="994" y="1834"/>
                                </a:lnTo>
                                <a:lnTo>
                                  <a:pt x="1068" y="1825"/>
                                </a:lnTo>
                                <a:lnTo>
                                  <a:pt x="1139" y="1810"/>
                                </a:lnTo>
                                <a:lnTo>
                                  <a:pt x="1209" y="1790"/>
                                </a:lnTo>
                                <a:lnTo>
                                  <a:pt x="1276" y="1765"/>
                                </a:lnTo>
                                <a:lnTo>
                                  <a:pt x="1341" y="1734"/>
                                </a:lnTo>
                                <a:lnTo>
                                  <a:pt x="1403" y="1699"/>
                                </a:lnTo>
                                <a:lnTo>
                                  <a:pt x="1461" y="1660"/>
                                </a:lnTo>
                                <a:lnTo>
                                  <a:pt x="1516" y="1616"/>
                                </a:lnTo>
                                <a:lnTo>
                                  <a:pt x="1568" y="1568"/>
                                </a:lnTo>
                                <a:lnTo>
                                  <a:pt x="1616" y="1516"/>
                                </a:lnTo>
                                <a:lnTo>
                                  <a:pt x="1660" y="1461"/>
                                </a:lnTo>
                                <a:lnTo>
                                  <a:pt x="1700" y="1402"/>
                                </a:lnTo>
                                <a:lnTo>
                                  <a:pt x="1735" y="1340"/>
                                </a:lnTo>
                                <a:lnTo>
                                  <a:pt x="1765" y="1276"/>
                                </a:lnTo>
                                <a:lnTo>
                                  <a:pt x="1790" y="1209"/>
                                </a:lnTo>
                                <a:lnTo>
                                  <a:pt x="1810" y="1139"/>
                                </a:lnTo>
                                <a:lnTo>
                                  <a:pt x="1825" y="1067"/>
                                </a:lnTo>
                                <a:lnTo>
                                  <a:pt x="1834" y="994"/>
                                </a:lnTo>
                                <a:lnTo>
                                  <a:pt x="1837" y="918"/>
                                </a:lnTo>
                                <a:lnTo>
                                  <a:pt x="1834" y="843"/>
                                </a:lnTo>
                                <a:lnTo>
                                  <a:pt x="1825" y="769"/>
                                </a:lnTo>
                                <a:lnTo>
                                  <a:pt x="1810" y="698"/>
                                </a:lnTo>
                                <a:lnTo>
                                  <a:pt x="1790" y="628"/>
                                </a:lnTo>
                                <a:lnTo>
                                  <a:pt x="1765" y="561"/>
                                </a:lnTo>
                                <a:lnTo>
                                  <a:pt x="1735" y="496"/>
                                </a:lnTo>
                                <a:lnTo>
                                  <a:pt x="1700" y="435"/>
                                </a:lnTo>
                                <a:lnTo>
                                  <a:pt x="1660" y="376"/>
                                </a:lnTo>
                                <a:lnTo>
                                  <a:pt x="1616" y="321"/>
                                </a:lnTo>
                                <a:lnTo>
                                  <a:pt x="1568" y="269"/>
                                </a:lnTo>
                                <a:lnTo>
                                  <a:pt x="1516" y="221"/>
                                </a:lnTo>
                                <a:lnTo>
                                  <a:pt x="1461" y="177"/>
                                </a:lnTo>
                                <a:lnTo>
                                  <a:pt x="1403" y="138"/>
                                </a:lnTo>
                                <a:lnTo>
                                  <a:pt x="1341" y="102"/>
                                </a:lnTo>
                                <a:lnTo>
                                  <a:pt x="1276" y="72"/>
                                </a:lnTo>
                                <a:lnTo>
                                  <a:pt x="1209" y="47"/>
                                </a:lnTo>
                                <a:lnTo>
                                  <a:pt x="1139" y="27"/>
                                </a:lnTo>
                                <a:lnTo>
                                  <a:pt x="1068" y="12"/>
                                </a:lnTo>
                                <a:lnTo>
                                  <a:pt x="994" y="3"/>
                                </a:lnTo>
                                <a:lnTo>
                                  <a:pt x="919" y="0"/>
                                </a:lnTo>
                                <a:close/>
                              </a:path>
                            </a:pathLst>
                          </a:custGeom>
                          <a:solidFill>
                            <a:srgbClr val="74BD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docshape341"/>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1745" y="1235"/>
                            <a:ext cx="266" cy="2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docshape342"/>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1032" y="1235"/>
                            <a:ext cx="266" cy="266"/>
                          </a:xfrm>
                          <a:prstGeom prst="rect">
                            <a:avLst/>
                          </a:prstGeom>
                          <a:noFill/>
                          <a:extLst>
                            <a:ext uri="{909E8E84-426E-40DD-AFC4-6F175D3DCCD1}">
                              <a14:hiddenFill xmlns:a14="http://schemas.microsoft.com/office/drawing/2010/main">
                                <a:solidFill>
                                  <a:srgbClr val="FFFFFF"/>
                                </a:solidFill>
                              </a14:hiddenFill>
                            </a:ext>
                          </a:extLst>
                        </pic:spPr>
                      </pic:pic>
                      <wps:wsp>
                        <wps:cNvPr id="91" name="docshape343"/>
                        <wps:cNvSpPr>
                          <a:spLocks/>
                        </wps:cNvSpPr>
                        <wps:spPr bwMode="auto">
                          <a:xfrm>
                            <a:off x="930" y="853"/>
                            <a:ext cx="1338" cy="903"/>
                          </a:xfrm>
                          <a:custGeom>
                            <a:avLst/>
                            <a:gdLst>
                              <a:gd name="T0" fmla="+- 0 2255 930"/>
                              <a:gd name="T1" fmla="*/ T0 w 1338"/>
                              <a:gd name="T2" fmla="+- 0 1355 854"/>
                              <a:gd name="T3" fmla="*/ 1355 h 903"/>
                              <a:gd name="T4" fmla="+- 0 2221 930"/>
                              <a:gd name="T5" fmla="*/ T4 w 1338"/>
                              <a:gd name="T6" fmla="+- 0 1278 854"/>
                              <a:gd name="T7" fmla="*/ 1278 h 903"/>
                              <a:gd name="T8" fmla="+- 0 2194 930"/>
                              <a:gd name="T9" fmla="*/ T8 w 1338"/>
                              <a:gd name="T10" fmla="+- 0 1443 854"/>
                              <a:gd name="T11" fmla="*/ 1443 h 903"/>
                              <a:gd name="T12" fmla="+- 0 2095 930"/>
                              <a:gd name="T13" fmla="*/ T12 w 1338"/>
                              <a:gd name="T14" fmla="+- 0 1638 854"/>
                              <a:gd name="T15" fmla="*/ 1638 h 903"/>
                              <a:gd name="T16" fmla="+- 0 1884 930"/>
                              <a:gd name="T17" fmla="*/ T16 w 1338"/>
                              <a:gd name="T18" fmla="+- 0 1674 854"/>
                              <a:gd name="T19" fmla="*/ 1674 h 903"/>
                              <a:gd name="T20" fmla="+- 0 1735 930"/>
                              <a:gd name="T21" fmla="*/ T20 w 1338"/>
                              <a:gd name="T22" fmla="+- 0 1545 854"/>
                              <a:gd name="T23" fmla="*/ 1545 h 903"/>
                              <a:gd name="T24" fmla="+- 0 1712 930"/>
                              <a:gd name="T25" fmla="*/ T24 w 1338"/>
                              <a:gd name="T26" fmla="+- 0 1456 854"/>
                              <a:gd name="T27" fmla="*/ 1456 h 903"/>
                              <a:gd name="T28" fmla="+- 0 1713 930"/>
                              <a:gd name="T29" fmla="*/ T28 w 1338"/>
                              <a:gd name="T30" fmla="+- 0 1418 854"/>
                              <a:gd name="T31" fmla="*/ 1418 h 903"/>
                              <a:gd name="T32" fmla="+- 0 1717 930"/>
                              <a:gd name="T33" fmla="*/ T32 w 1338"/>
                              <a:gd name="T34" fmla="+- 0 1394 854"/>
                              <a:gd name="T35" fmla="*/ 1394 h 903"/>
                              <a:gd name="T36" fmla="+- 0 1724 930"/>
                              <a:gd name="T37" fmla="*/ T36 w 1338"/>
                              <a:gd name="T38" fmla="+- 0 1368 854"/>
                              <a:gd name="T39" fmla="*/ 1368 h 903"/>
                              <a:gd name="T40" fmla="+- 0 1727 930"/>
                              <a:gd name="T41" fmla="*/ T40 w 1338"/>
                              <a:gd name="T42" fmla="+- 0 1360 854"/>
                              <a:gd name="T43" fmla="*/ 1360 h 903"/>
                              <a:gd name="T44" fmla="+- 0 1879 930"/>
                              <a:gd name="T45" fmla="*/ T44 w 1338"/>
                              <a:gd name="T46" fmla="+- 0 1214 854"/>
                              <a:gd name="T47" fmla="*/ 1214 h 903"/>
                              <a:gd name="T48" fmla="+- 0 2095 930"/>
                              <a:gd name="T49" fmla="*/ T48 w 1338"/>
                              <a:gd name="T50" fmla="+- 0 1249 854"/>
                              <a:gd name="T51" fmla="*/ 1249 h 903"/>
                              <a:gd name="T52" fmla="+- 0 2194 930"/>
                              <a:gd name="T53" fmla="*/ T52 w 1338"/>
                              <a:gd name="T54" fmla="+- 0 1443 854"/>
                              <a:gd name="T55" fmla="*/ 1443 h 903"/>
                              <a:gd name="T56" fmla="+- 0 2128 930"/>
                              <a:gd name="T57" fmla="*/ T56 w 1338"/>
                              <a:gd name="T58" fmla="+- 0 1135 854"/>
                              <a:gd name="T59" fmla="*/ 1135 h 903"/>
                              <a:gd name="T60" fmla="+- 0 1935 930"/>
                              <a:gd name="T61" fmla="*/ T60 w 1338"/>
                              <a:gd name="T62" fmla="+- 0 879 854"/>
                              <a:gd name="T63" fmla="*/ 879 h 903"/>
                              <a:gd name="T64" fmla="+- 0 1763 930"/>
                              <a:gd name="T65" fmla="*/ T64 w 1338"/>
                              <a:gd name="T66" fmla="+- 0 869 854"/>
                              <a:gd name="T67" fmla="*/ 869 h 903"/>
                              <a:gd name="T68" fmla="+- 0 1640 930"/>
                              <a:gd name="T69" fmla="*/ T68 w 1338"/>
                              <a:gd name="T70" fmla="+- 0 1041 854"/>
                              <a:gd name="T71" fmla="*/ 1041 h 903"/>
                              <a:gd name="T72" fmla="+- 0 1558 930"/>
                              <a:gd name="T73" fmla="*/ T72 w 1338"/>
                              <a:gd name="T74" fmla="+- 0 1135 854"/>
                              <a:gd name="T75" fmla="*/ 1135 h 903"/>
                              <a:gd name="T76" fmla="+- 0 1539 930"/>
                              <a:gd name="T77" fmla="*/ T76 w 1338"/>
                              <a:gd name="T78" fmla="+- 0 968 854"/>
                              <a:gd name="T79" fmla="*/ 968 h 903"/>
                              <a:gd name="T80" fmla="+- 0 1485 930"/>
                              <a:gd name="T81" fmla="*/ T80 w 1338"/>
                              <a:gd name="T82" fmla="+- 0 1456 854"/>
                              <a:gd name="T83" fmla="*/ 1456 h 903"/>
                              <a:gd name="T84" fmla="+- 0 1426 930"/>
                              <a:gd name="T85" fmla="*/ T84 w 1338"/>
                              <a:gd name="T86" fmla="+- 0 1602 854"/>
                              <a:gd name="T87" fmla="*/ 1602 h 903"/>
                              <a:gd name="T88" fmla="+- 0 1304 930"/>
                              <a:gd name="T89" fmla="*/ T88 w 1338"/>
                              <a:gd name="T90" fmla="+- 0 1675 854"/>
                              <a:gd name="T91" fmla="*/ 1675 h 903"/>
                              <a:gd name="T92" fmla="+- 0 1102 930"/>
                              <a:gd name="T93" fmla="*/ T92 w 1338"/>
                              <a:gd name="T94" fmla="+- 0 1638 854"/>
                              <a:gd name="T95" fmla="*/ 1638 h 903"/>
                              <a:gd name="T96" fmla="+- 0 1014 930"/>
                              <a:gd name="T97" fmla="*/ T96 w 1338"/>
                              <a:gd name="T98" fmla="+- 0 1509 854"/>
                              <a:gd name="T99" fmla="*/ 1509 h 903"/>
                              <a:gd name="T100" fmla="+- 0 1050 930"/>
                              <a:gd name="T101" fmla="*/ T100 w 1338"/>
                              <a:gd name="T102" fmla="+- 0 1301 854"/>
                              <a:gd name="T103" fmla="*/ 1301 h 903"/>
                              <a:gd name="T104" fmla="+- 0 1168 930"/>
                              <a:gd name="T105" fmla="*/ T104 w 1338"/>
                              <a:gd name="T106" fmla="+- 0 1215 854"/>
                              <a:gd name="T107" fmla="*/ 1215 h 903"/>
                              <a:gd name="T108" fmla="+- 0 1319 930"/>
                              <a:gd name="T109" fmla="*/ T108 w 1338"/>
                              <a:gd name="T110" fmla="+- 0 1214 854"/>
                              <a:gd name="T111" fmla="*/ 1214 h 903"/>
                              <a:gd name="T112" fmla="+- 0 1471 930"/>
                              <a:gd name="T113" fmla="*/ T112 w 1338"/>
                              <a:gd name="T114" fmla="+- 0 1360 854"/>
                              <a:gd name="T115" fmla="*/ 1360 h 903"/>
                              <a:gd name="T116" fmla="+- 0 1485 930"/>
                              <a:gd name="T117" fmla="*/ T116 w 1338"/>
                              <a:gd name="T118" fmla="+- 0 901 854"/>
                              <a:gd name="T119" fmla="*/ 901 h 903"/>
                              <a:gd name="T120" fmla="+- 0 1309 930"/>
                              <a:gd name="T121" fmla="*/ T120 w 1338"/>
                              <a:gd name="T122" fmla="+- 0 861 854"/>
                              <a:gd name="T123" fmla="*/ 861 h 903"/>
                              <a:gd name="T124" fmla="+- 0 1192 930"/>
                              <a:gd name="T125" fmla="*/ T124 w 1338"/>
                              <a:gd name="T126" fmla="+- 0 945 854"/>
                              <a:gd name="T127" fmla="*/ 945 h 903"/>
                              <a:gd name="T128" fmla="+- 0 977 930"/>
                              <a:gd name="T129" fmla="*/ T128 w 1338"/>
                              <a:gd name="T130" fmla="+- 0 1278 854"/>
                              <a:gd name="T131" fmla="*/ 1278 h 903"/>
                              <a:gd name="T132" fmla="+- 0 957 930"/>
                              <a:gd name="T133" fmla="*/ T132 w 1338"/>
                              <a:gd name="T134" fmla="+- 0 1315 854"/>
                              <a:gd name="T135" fmla="*/ 1315 h 903"/>
                              <a:gd name="T136" fmla="+- 0 930 930"/>
                              <a:gd name="T137" fmla="*/ T136 w 1338"/>
                              <a:gd name="T138" fmla="+- 0 1440 854"/>
                              <a:gd name="T139" fmla="*/ 1440 h 903"/>
                              <a:gd name="T140" fmla="+- 0 962 930"/>
                              <a:gd name="T141" fmla="*/ T140 w 1338"/>
                              <a:gd name="T142" fmla="+- 0 1581 854"/>
                              <a:gd name="T143" fmla="*/ 1581 h 903"/>
                              <a:gd name="T144" fmla="+- 0 1106 930"/>
                              <a:gd name="T145" fmla="*/ T144 w 1338"/>
                              <a:gd name="T146" fmla="+- 0 1725 854"/>
                              <a:gd name="T147" fmla="*/ 1725 h 903"/>
                              <a:gd name="T148" fmla="+- 0 1244 930"/>
                              <a:gd name="T149" fmla="*/ T148 w 1338"/>
                              <a:gd name="T150" fmla="+- 0 1757 854"/>
                              <a:gd name="T151" fmla="*/ 1757 h 903"/>
                              <a:gd name="T152" fmla="+- 0 1436 930"/>
                              <a:gd name="T153" fmla="*/ T152 w 1338"/>
                              <a:gd name="T154" fmla="+- 0 1692 854"/>
                              <a:gd name="T155" fmla="*/ 1692 h 903"/>
                              <a:gd name="T156" fmla="+- 0 1547 930"/>
                              <a:gd name="T157" fmla="*/ T156 w 1338"/>
                              <a:gd name="T158" fmla="+- 0 1528 854"/>
                              <a:gd name="T159" fmla="*/ 1528 h 903"/>
                              <a:gd name="T160" fmla="+- 0 1558 930"/>
                              <a:gd name="T161" fmla="*/ T160 w 1338"/>
                              <a:gd name="T162" fmla="+- 0 1455 854"/>
                              <a:gd name="T163" fmla="*/ 1455 h 903"/>
                              <a:gd name="T164" fmla="+- 0 1558 930"/>
                              <a:gd name="T165" fmla="*/ T164 w 1338"/>
                              <a:gd name="T166" fmla="+- 0 1440 854"/>
                              <a:gd name="T167" fmla="*/ 1440 h 903"/>
                              <a:gd name="T168" fmla="+- 0 1558 930"/>
                              <a:gd name="T169" fmla="*/ T168 w 1338"/>
                              <a:gd name="T170" fmla="+- 0 1427 854"/>
                              <a:gd name="T171" fmla="*/ 1427 h 903"/>
                              <a:gd name="T172" fmla="+- 0 1639 930"/>
                              <a:gd name="T173" fmla="*/ T172 w 1338"/>
                              <a:gd name="T174" fmla="+- 0 1454 854"/>
                              <a:gd name="T175" fmla="*/ 1454 h 903"/>
                              <a:gd name="T176" fmla="+- 0 1676 930"/>
                              <a:gd name="T177" fmla="*/ T176 w 1338"/>
                              <a:gd name="T178" fmla="+- 0 1591 854"/>
                              <a:gd name="T179" fmla="*/ 1591 h 903"/>
                              <a:gd name="T180" fmla="+- 0 1819 930"/>
                              <a:gd name="T181" fmla="*/ T180 w 1338"/>
                              <a:gd name="T182" fmla="+- 0 1727 854"/>
                              <a:gd name="T183" fmla="*/ 1727 h 903"/>
                              <a:gd name="T184" fmla="+- 0 1953 930"/>
                              <a:gd name="T185" fmla="*/ T184 w 1338"/>
                              <a:gd name="T186" fmla="+- 0 1757 854"/>
                              <a:gd name="T187" fmla="*/ 1757 h 903"/>
                              <a:gd name="T188" fmla="+- 0 2091 930"/>
                              <a:gd name="T189" fmla="*/ T188 w 1338"/>
                              <a:gd name="T190" fmla="+- 0 1725 854"/>
                              <a:gd name="T191" fmla="*/ 1725 h 903"/>
                              <a:gd name="T192" fmla="+- 0 2198 930"/>
                              <a:gd name="T193" fmla="*/ T192 w 1338"/>
                              <a:gd name="T194" fmla="+- 0 1639 854"/>
                              <a:gd name="T195" fmla="*/ 1639 h 903"/>
                              <a:gd name="T196" fmla="+- 0 2267 930"/>
                              <a:gd name="T197" fmla="*/ T196 w 1338"/>
                              <a:gd name="T198" fmla="+- 0 1443 854"/>
                              <a:gd name="T199" fmla="*/ 1443 h 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338" h="903">
                                <a:moveTo>
                                  <a:pt x="1337" y="589"/>
                                </a:moveTo>
                                <a:lnTo>
                                  <a:pt x="1334" y="544"/>
                                </a:lnTo>
                                <a:lnTo>
                                  <a:pt x="1325" y="501"/>
                                </a:lnTo>
                                <a:lnTo>
                                  <a:pt x="1310" y="461"/>
                                </a:lnTo>
                                <a:lnTo>
                                  <a:pt x="1290" y="424"/>
                                </a:lnTo>
                                <a:lnTo>
                                  <a:pt x="1291" y="424"/>
                                </a:lnTo>
                                <a:lnTo>
                                  <a:pt x="1291" y="423"/>
                                </a:lnTo>
                                <a:lnTo>
                                  <a:pt x="1264" y="382"/>
                                </a:lnTo>
                                <a:lnTo>
                                  <a:pt x="1264" y="589"/>
                                </a:lnTo>
                                <a:lnTo>
                                  <a:pt x="1252" y="665"/>
                                </a:lnTo>
                                <a:lnTo>
                                  <a:pt x="1217" y="731"/>
                                </a:lnTo>
                                <a:lnTo>
                                  <a:pt x="1165" y="784"/>
                                </a:lnTo>
                                <a:lnTo>
                                  <a:pt x="1099" y="818"/>
                                </a:lnTo>
                                <a:lnTo>
                                  <a:pt x="1023" y="830"/>
                                </a:lnTo>
                                <a:lnTo>
                                  <a:pt x="954" y="820"/>
                                </a:lnTo>
                                <a:lnTo>
                                  <a:pt x="892" y="791"/>
                                </a:lnTo>
                                <a:lnTo>
                                  <a:pt x="842" y="748"/>
                                </a:lnTo>
                                <a:lnTo>
                                  <a:pt x="805" y="691"/>
                                </a:lnTo>
                                <a:lnTo>
                                  <a:pt x="785" y="626"/>
                                </a:lnTo>
                                <a:lnTo>
                                  <a:pt x="783" y="614"/>
                                </a:lnTo>
                                <a:lnTo>
                                  <a:pt x="782" y="602"/>
                                </a:lnTo>
                                <a:lnTo>
                                  <a:pt x="782" y="576"/>
                                </a:lnTo>
                                <a:lnTo>
                                  <a:pt x="782" y="575"/>
                                </a:lnTo>
                                <a:lnTo>
                                  <a:pt x="783" y="564"/>
                                </a:lnTo>
                                <a:lnTo>
                                  <a:pt x="784" y="556"/>
                                </a:lnTo>
                                <a:lnTo>
                                  <a:pt x="785" y="555"/>
                                </a:lnTo>
                                <a:lnTo>
                                  <a:pt x="787" y="540"/>
                                </a:lnTo>
                                <a:lnTo>
                                  <a:pt x="789" y="529"/>
                                </a:lnTo>
                                <a:lnTo>
                                  <a:pt x="793" y="518"/>
                                </a:lnTo>
                                <a:lnTo>
                                  <a:pt x="794" y="514"/>
                                </a:lnTo>
                                <a:lnTo>
                                  <a:pt x="795" y="512"/>
                                </a:lnTo>
                                <a:lnTo>
                                  <a:pt x="795" y="510"/>
                                </a:lnTo>
                                <a:lnTo>
                                  <a:pt x="797" y="506"/>
                                </a:lnTo>
                                <a:lnTo>
                                  <a:pt x="832" y="443"/>
                                </a:lnTo>
                                <a:lnTo>
                                  <a:pt x="884" y="393"/>
                                </a:lnTo>
                                <a:lnTo>
                                  <a:pt x="949" y="360"/>
                                </a:lnTo>
                                <a:lnTo>
                                  <a:pt x="1023" y="348"/>
                                </a:lnTo>
                                <a:lnTo>
                                  <a:pt x="1099" y="361"/>
                                </a:lnTo>
                                <a:lnTo>
                                  <a:pt x="1165" y="395"/>
                                </a:lnTo>
                                <a:lnTo>
                                  <a:pt x="1217" y="447"/>
                                </a:lnTo>
                                <a:lnTo>
                                  <a:pt x="1252" y="513"/>
                                </a:lnTo>
                                <a:lnTo>
                                  <a:pt x="1264" y="589"/>
                                </a:lnTo>
                                <a:lnTo>
                                  <a:pt x="1264" y="382"/>
                                </a:lnTo>
                                <a:lnTo>
                                  <a:pt x="1242" y="348"/>
                                </a:lnTo>
                                <a:lnTo>
                                  <a:pt x="1198" y="281"/>
                                </a:lnTo>
                                <a:lnTo>
                                  <a:pt x="1075" y="91"/>
                                </a:lnTo>
                                <a:lnTo>
                                  <a:pt x="1044" y="54"/>
                                </a:lnTo>
                                <a:lnTo>
                                  <a:pt x="1005" y="25"/>
                                </a:lnTo>
                                <a:lnTo>
                                  <a:pt x="959" y="7"/>
                                </a:lnTo>
                                <a:lnTo>
                                  <a:pt x="908" y="0"/>
                                </a:lnTo>
                                <a:lnTo>
                                  <a:pt x="833" y="15"/>
                                </a:lnTo>
                                <a:lnTo>
                                  <a:pt x="771" y="54"/>
                                </a:lnTo>
                                <a:lnTo>
                                  <a:pt x="728" y="114"/>
                                </a:lnTo>
                                <a:lnTo>
                                  <a:pt x="710" y="187"/>
                                </a:lnTo>
                                <a:lnTo>
                                  <a:pt x="709" y="187"/>
                                </a:lnTo>
                                <a:lnTo>
                                  <a:pt x="709" y="281"/>
                                </a:lnTo>
                                <a:lnTo>
                                  <a:pt x="628" y="281"/>
                                </a:lnTo>
                                <a:lnTo>
                                  <a:pt x="628" y="187"/>
                                </a:lnTo>
                                <a:lnTo>
                                  <a:pt x="609" y="114"/>
                                </a:lnTo>
                                <a:lnTo>
                                  <a:pt x="566" y="54"/>
                                </a:lnTo>
                                <a:lnTo>
                                  <a:pt x="555" y="47"/>
                                </a:lnTo>
                                <a:lnTo>
                                  <a:pt x="555" y="602"/>
                                </a:lnTo>
                                <a:lnTo>
                                  <a:pt x="555" y="603"/>
                                </a:lnTo>
                                <a:lnTo>
                                  <a:pt x="533" y="691"/>
                                </a:lnTo>
                                <a:lnTo>
                                  <a:pt x="496" y="748"/>
                                </a:lnTo>
                                <a:lnTo>
                                  <a:pt x="445" y="791"/>
                                </a:lnTo>
                                <a:lnTo>
                                  <a:pt x="384" y="820"/>
                                </a:lnTo>
                                <a:lnTo>
                                  <a:pt x="374" y="821"/>
                                </a:lnTo>
                                <a:lnTo>
                                  <a:pt x="315" y="830"/>
                                </a:lnTo>
                                <a:lnTo>
                                  <a:pt x="238" y="818"/>
                                </a:lnTo>
                                <a:lnTo>
                                  <a:pt x="172" y="784"/>
                                </a:lnTo>
                                <a:lnTo>
                                  <a:pt x="120" y="731"/>
                                </a:lnTo>
                                <a:lnTo>
                                  <a:pt x="86" y="665"/>
                                </a:lnTo>
                                <a:lnTo>
                                  <a:pt x="84" y="655"/>
                                </a:lnTo>
                                <a:lnTo>
                                  <a:pt x="74" y="589"/>
                                </a:lnTo>
                                <a:lnTo>
                                  <a:pt x="86" y="513"/>
                                </a:lnTo>
                                <a:lnTo>
                                  <a:pt x="120" y="447"/>
                                </a:lnTo>
                                <a:lnTo>
                                  <a:pt x="143" y="423"/>
                                </a:lnTo>
                                <a:lnTo>
                                  <a:pt x="172" y="395"/>
                                </a:lnTo>
                                <a:lnTo>
                                  <a:pt x="238" y="361"/>
                                </a:lnTo>
                                <a:lnTo>
                                  <a:pt x="314" y="348"/>
                                </a:lnTo>
                                <a:lnTo>
                                  <a:pt x="326" y="350"/>
                                </a:lnTo>
                                <a:lnTo>
                                  <a:pt x="389" y="360"/>
                                </a:lnTo>
                                <a:lnTo>
                                  <a:pt x="454" y="393"/>
                                </a:lnTo>
                                <a:lnTo>
                                  <a:pt x="506" y="443"/>
                                </a:lnTo>
                                <a:lnTo>
                                  <a:pt x="541" y="506"/>
                                </a:lnTo>
                                <a:lnTo>
                                  <a:pt x="555" y="576"/>
                                </a:lnTo>
                                <a:lnTo>
                                  <a:pt x="555" y="602"/>
                                </a:lnTo>
                                <a:lnTo>
                                  <a:pt x="555" y="47"/>
                                </a:lnTo>
                                <a:lnTo>
                                  <a:pt x="504" y="15"/>
                                </a:lnTo>
                                <a:lnTo>
                                  <a:pt x="429" y="0"/>
                                </a:lnTo>
                                <a:lnTo>
                                  <a:pt x="379" y="7"/>
                                </a:lnTo>
                                <a:lnTo>
                                  <a:pt x="333" y="25"/>
                                </a:lnTo>
                                <a:lnTo>
                                  <a:pt x="293" y="54"/>
                                </a:lnTo>
                                <a:lnTo>
                                  <a:pt x="262" y="91"/>
                                </a:lnTo>
                                <a:lnTo>
                                  <a:pt x="128" y="298"/>
                                </a:lnTo>
                                <a:lnTo>
                                  <a:pt x="47" y="424"/>
                                </a:lnTo>
                                <a:lnTo>
                                  <a:pt x="47" y="423"/>
                                </a:lnTo>
                                <a:lnTo>
                                  <a:pt x="41" y="435"/>
                                </a:lnTo>
                                <a:lnTo>
                                  <a:pt x="27" y="461"/>
                                </a:lnTo>
                                <a:lnTo>
                                  <a:pt x="12" y="501"/>
                                </a:lnTo>
                                <a:lnTo>
                                  <a:pt x="3" y="544"/>
                                </a:lnTo>
                                <a:lnTo>
                                  <a:pt x="0" y="586"/>
                                </a:lnTo>
                                <a:lnTo>
                                  <a:pt x="8" y="661"/>
                                </a:lnTo>
                                <a:lnTo>
                                  <a:pt x="32" y="727"/>
                                </a:lnTo>
                                <a:lnTo>
                                  <a:pt x="69" y="785"/>
                                </a:lnTo>
                                <a:lnTo>
                                  <a:pt x="118" y="834"/>
                                </a:lnTo>
                                <a:lnTo>
                                  <a:pt x="176" y="871"/>
                                </a:lnTo>
                                <a:lnTo>
                                  <a:pt x="242" y="895"/>
                                </a:lnTo>
                                <a:lnTo>
                                  <a:pt x="314" y="903"/>
                                </a:lnTo>
                                <a:lnTo>
                                  <a:pt x="384" y="895"/>
                                </a:lnTo>
                                <a:lnTo>
                                  <a:pt x="449" y="873"/>
                                </a:lnTo>
                                <a:lnTo>
                                  <a:pt x="506" y="838"/>
                                </a:lnTo>
                                <a:lnTo>
                                  <a:pt x="554" y="792"/>
                                </a:lnTo>
                                <a:lnTo>
                                  <a:pt x="591" y="737"/>
                                </a:lnTo>
                                <a:lnTo>
                                  <a:pt x="617" y="674"/>
                                </a:lnTo>
                                <a:lnTo>
                                  <a:pt x="628" y="605"/>
                                </a:lnTo>
                                <a:lnTo>
                                  <a:pt x="628" y="602"/>
                                </a:lnTo>
                                <a:lnTo>
                                  <a:pt x="628" y="601"/>
                                </a:lnTo>
                                <a:lnTo>
                                  <a:pt x="628" y="600"/>
                                </a:lnTo>
                                <a:lnTo>
                                  <a:pt x="628" y="597"/>
                                </a:lnTo>
                                <a:lnTo>
                                  <a:pt x="628" y="586"/>
                                </a:lnTo>
                                <a:lnTo>
                                  <a:pt x="628" y="579"/>
                                </a:lnTo>
                                <a:lnTo>
                                  <a:pt x="628" y="573"/>
                                </a:lnTo>
                                <a:lnTo>
                                  <a:pt x="628" y="555"/>
                                </a:lnTo>
                                <a:lnTo>
                                  <a:pt x="710" y="555"/>
                                </a:lnTo>
                                <a:lnTo>
                                  <a:pt x="709" y="600"/>
                                </a:lnTo>
                                <a:lnTo>
                                  <a:pt x="710" y="605"/>
                                </a:lnTo>
                                <a:lnTo>
                                  <a:pt x="721" y="674"/>
                                </a:lnTo>
                                <a:lnTo>
                                  <a:pt x="746" y="737"/>
                                </a:lnTo>
                                <a:lnTo>
                                  <a:pt x="784" y="792"/>
                                </a:lnTo>
                                <a:lnTo>
                                  <a:pt x="832" y="838"/>
                                </a:lnTo>
                                <a:lnTo>
                                  <a:pt x="889" y="873"/>
                                </a:lnTo>
                                <a:lnTo>
                                  <a:pt x="953" y="895"/>
                                </a:lnTo>
                                <a:lnTo>
                                  <a:pt x="1016" y="902"/>
                                </a:lnTo>
                                <a:lnTo>
                                  <a:pt x="1023" y="903"/>
                                </a:lnTo>
                                <a:lnTo>
                                  <a:pt x="1095" y="895"/>
                                </a:lnTo>
                                <a:lnTo>
                                  <a:pt x="1161" y="871"/>
                                </a:lnTo>
                                <a:lnTo>
                                  <a:pt x="1220" y="834"/>
                                </a:lnTo>
                                <a:lnTo>
                                  <a:pt x="1224" y="830"/>
                                </a:lnTo>
                                <a:lnTo>
                                  <a:pt x="1268" y="785"/>
                                </a:lnTo>
                                <a:lnTo>
                                  <a:pt x="1306" y="727"/>
                                </a:lnTo>
                                <a:lnTo>
                                  <a:pt x="1329" y="661"/>
                                </a:lnTo>
                                <a:lnTo>
                                  <a:pt x="1337" y="5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2506A2" id="docshapegroup339" o:spid="_x0000_s1026" style="position:absolute;margin-left:34pt;margin-top:19.35pt;width:91.85pt;height:91.85pt;z-index:-15676416;mso-wrap-distance-left:0;mso-wrap-distance-right:0;mso-position-horizontal-relative:page" coordorigin="680,387" coordsize="1837,18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">
                <v:shape id="docshape340" o:spid="_x0000_s1027" style="position:absolute;left:680;top:386;width:1837;height:1837;visibility:visible;mso-wrap-style:square;v-text-anchor:top" coordsize="1837,18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" path="m919,l843,3r-73,9l698,27,628,47,561,72r-64,30l435,138r-59,39l321,221r-52,48l221,321r-43,55l138,435r-35,61l72,561,47,628,27,698,12,769,3,843,,918r3,76l12,1067r15,72l47,1209r25,67l103,1340r35,62l178,1461r43,55l269,1568r52,48l376,1660r59,39l497,1734r64,31l628,1790r70,20l770,1825r73,9l919,1837r75,-3l1068,1825r71,-15l1209,1790r67,-25l1341,1734r62,-35l1461,1660r55,-44l1568,1568r48,-52l1660,1461r40,-59l1735,1340r30,-64l1790,1209r20,-70l1825,1067r9,-73l1837,918r-3,-75l1825,769r-15,-71l1790,628r-25,-67l1735,496r-35,-61l1660,376r-44,-55l1568,269r-52,-48l1461,177r-58,-39l1341,102,1276,72,1209,47,1139,27,1068,12,994,3,919,xe" fillcolor="#74bda2" stroked="f">
                  <v:path arrowok="t" o:connecttype="custom" o:connectlocs="843,390;698,414;561,459;435,525;321,608;221,708;138,822;72,948;27,1085;3,1230;3,1381;27,1526;72,1663;138,1789;221,1903;321,2003;435,2086;561,2152;698,2197;843,2221;994,2221;1139,2197;1276,2152;1403,2086;1516,2003;1616,1903;1700,1789;1765,1663;1810,1526;1834,1381;1834,1230;1810,1085;1765,948;1700,822;1616,708;1516,608;1403,525;1276,459;1139,414;994,390" o:connectangles="0,0,0,0,0,0,0,0,0,0,0,0,0,0,0,0,0,0,0,0,0,0,0,0,0,0,0,0,0,0,0,0,0,0,0,0,0,0,0,0"/>
                </v:shape>
                <v:shape id="docshape341" o:spid="_x0000_s1028" type="#_x0000_t75" style="position:absolute;left:1745;top:1235;width:266;height: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">
                  <v:imagedata r:id="rId103" o:title=""/>
                  <o:lock v:ext="edit" aspectratio="f"/>
                </v:shape>
                <v:shape id="docshape342" o:spid="_x0000_s1029" type="#_x0000_t75" style="position:absolute;left:1032;top:1235;width:266;height: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">
                  <v:imagedata r:id="rId104" o:title=""/>
                  <o:lock v:ext="edit" aspectratio="f"/>
                </v:shape>
                <v:shape id="docshape343" o:spid="_x0000_s1030" style="position:absolute;left:930;top:853;width:1338;height:903;visibility:visible;mso-wrap-style:square;v-text-anchor:top" coordsize="1338,9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" path="m1337,589r-3,-45l1325,501r-15,-40l1290,424r1,l1291,423r-27,-41l1264,589r-12,76l1217,731r-52,53l1099,818r-76,12l954,820,892,791,842,748,805,691,785,626r-2,-12l782,602r,-26l782,575r1,-11l784,556r1,-1l787,540r2,-11l793,518r1,-4l795,512r,-2l797,506r35,-63l884,393r65,-33l1023,348r76,13l1165,395r52,52l1252,513r12,76l1264,382r-22,-34l1198,281,1075,91,1044,54,1005,25,959,7,908,,833,15,771,54r-43,60l710,187r-1,l709,281r-81,l628,187,609,114,566,54,555,47r,555l555,603r-22,88l496,748r-51,43l384,820r-10,1l315,830,238,818,172,784,120,731,86,665,84,655,74,589,86,513r34,-66l143,423r29,-28l238,361r76,-13l326,350r63,10l454,393r52,50l541,506r14,70l555,602r,-555l504,15,429,,379,7,333,25,293,54,262,91,128,298,47,424r,-1l41,435,27,461,12,501,3,544,,586r8,75l32,727r37,58l118,834r58,37l242,895r72,8l384,895r65,-22l506,838r48,-46l591,737r26,-63l628,605r,-3l628,601r,-1l628,597r,-11l628,579r,-6l628,555r82,l709,600r1,5l721,674r25,63l784,792r48,46l889,873r64,22l1016,902r7,1l1095,895r66,-24l1220,834r4,-4l1268,785r38,-58l1329,661r8,-72xe" stroked="f">
                  <v:path arrowok="t" o:connecttype="custom" o:connectlocs="1325,1355;1291,1278;1264,1443;1165,1638;954,1674;805,1545;782,1456;783,1418;787,1394;794,1368;797,1360;949,1214;1165,1249;1264,1443;1198,1135;1005,879;833,869;710,1041;628,1135;609,968;555,1456;496,1602;374,1675;172,1638;84,1509;120,1301;238,1215;389,1214;541,1360;555,901;379,861;262,945;47,1278;27,1315;0,1440;32,1581;176,1725;314,1757;506,1692;617,1528;628,1455;628,1440;628,1427;709,1454;746,1591;889,1727;1023,1757;1161,1725;1268,1639;1337,1443" o:connectangles="0,0,0,0,0,0,0,0,0,0,0,0,0,0,0,0,0,0,0,0,0,0,0,0,0,0,0,0,0,0,0,0,0,0,0,0,0,0,0,0,0,0,0,0,0,0,0,0,0,0"/>
                </v:shape>
                <w10:wrap type="topAndBottom" anchorx="page"/>
              </v:group>
            </w:pict>
          </mc:Fallback>
        </mc:AlternateContent>
      </w:r>
      <w:r>
        <w:rPr>
          <w:noProof/>
        </w:rPr>
        <mc:AlternateContent>
          <mc:Choice Requires="wps">
            <w:drawing>
              <wp:anchor distT="0" distB="0" distL="0" distR="0" simplePos="0" relativeHeight="487640576" behindDoc="1" locked="0" layoutInCell="1" allowOverlap="1" wp14:anchorId="72AF8747" wp14:editId="5CA3CB9C">
                <wp:simplePos x="0" y="0"/>
                <wp:positionH relativeFrom="page">
                  <wp:posOffset>1814195</wp:posOffset>
                </wp:positionH>
                <wp:positionV relativeFrom="paragraph">
                  <wp:posOffset>246380</wp:posOffset>
                </wp:positionV>
                <wp:extent cx="1166495" cy="1165860"/>
                <wp:effectExtent l="0" t="0" r="1905" b="2540"/>
                <wp:wrapTopAndBottom/>
                <wp:docPr id="86" name="docshape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6495" cy="1165860"/>
                        </a:xfrm>
                        <a:custGeom>
                          <a:avLst/>
                          <a:gdLst>
                            <a:gd name="T0" fmla="+- 0 3485 2857"/>
                            <a:gd name="T1" fmla="*/ T0 w 1837"/>
                            <a:gd name="T2" fmla="+- 0 434 388"/>
                            <a:gd name="T3" fmla="*/ 434 h 1836"/>
                            <a:gd name="T4" fmla="+- 0 3178 2857"/>
                            <a:gd name="T5" fmla="*/ T4 w 1837"/>
                            <a:gd name="T6" fmla="+- 0 610 388"/>
                            <a:gd name="T7" fmla="*/ 610 h 1836"/>
                            <a:gd name="T8" fmla="+- 0 2960 2857"/>
                            <a:gd name="T9" fmla="*/ T8 w 1837"/>
                            <a:gd name="T10" fmla="+- 0 884 388"/>
                            <a:gd name="T11" fmla="*/ 884 h 1836"/>
                            <a:gd name="T12" fmla="+- 0 2860 2857"/>
                            <a:gd name="T13" fmla="*/ T12 w 1837"/>
                            <a:gd name="T14" fmla="+- 0 1232 388"/>
                            <a:gd name="T15" fmla="*/ 1232 h 1836"/>
                            <a:gd name="T16" fmla="+- 0 2904 2857"/>
                            <a:gd name="T17" fmla="*/ T16 w 1837"/>
                            <a:gd name="T18" fmla="+- 0 1596 388"/>
                            <a:gd name="T19" fmla="*/ 1596 h 1836"/>
                            <a:gd name="T20" fmla="+- 0 3078 2857"/>
                            <a:gd name="T21" fmla="*/ T20 w 1837"/>
                            <a:gd name="T22" fmla="+- 0 1904 388"/>
                            <a:gd name="T23" fmla="*/ 1904 h 1836"/>
                            <a:gd name="T24" fmla="+- 0 3354 2857"/>
                            <a:gd name="T25" fmla="*/ T24 w 1837"/>
                            <a:gd name="T26" fmla="+- 0 2122 388"/>
                            <a:gd name="T27" fmla="*/ 2122 h 1836"/>
                            <a:gd name="T28" fmla="+- 0 3700 2857"/>
                            <a:gd name="T29" fmla="*/ T28 w 1837"/>
                            <a:gd name="T30" fmla="+- 0 2222 388"/>
                            <a:gd name="T31" fmla="*/ 2222 h 1836"/>
                            <a:gd name="T32" fmla="+- 0 4066 2857"/>
                            <a:gd name="T33" fmla="*/ T32 w 1837"/>
                            <a:gd name="T34" fmla="+- 0 2178 388"/>
                            <a:gd name="T35" fmla="*/ 2178 h 1836"/>
                            <a:gd name="T36" fmla="+- 0 4373 2857"/>
                            <a:gd name="T37" fmla="*/ T36 w 1837"/>
                            <a:gd name="T38" fmla="+- 0 2004 388"/>
                            <a:gd name="T39" fmla="*/ 2004 h 1836"/>
                            <a:gd name="T40" fmla="+- 0 3468 2857"/>
                            <a:gd name="T41" fmla="*/ T40 w 1837"/>
                            <a:gd name="T42" fmla="+- 0 1824 388"/>
                            <a:gd name="T43" fmla="*/ 1824 h 1836"/>
                            <a:gd name="T44" fmla="+- 0 3316 2857"/>
                            <a:gd name="T45" fmla="*/ T44 w 1837"/>
                            <a:gd name="T46" fmla="+- 0 1732 388"/>
                            <a:gd name="T47" fmla="*/ 1732 h 1836"/>
                            <a:gd name="T48" fmla="+- 0 3269 2857"/>
                            <a:gd name="T49" fmla="*/ T48 w 1837"/>
                            <a:gd name="T50" fmla="+- 0 1610 388"/>
                            <a:gd name="T51" fmla="*/ 1610 h 1836"/>
                            <a:gd name="T52" fmla="+- 0 3284 2857"/>
                            <a:gd name="T53" fmla="*/ T52 w 1837"/>
                            <a:gd name="T54" fmla="+- 0 1510 388"/>
                            <a:gd name="T55" fmla="*/ 1510 h 1836"/>
                            <a:gd name="T56" fmla="+- 0 3547 2857"/>
                            <a:gd name="T57" fmla="*/ T56 w 1837"/>
                            <a:gd name="T58" fmla="+- 0 1216 388"/>
                            <a:gd name="T59" fmla="*/ 1216 h 1836"/>
                            <a:gd name="T60" fmla="+- 0 3722 2857"/>
                            <a:gd name="T61" fmla="*/ T60 w 1837"/>
                            <a:gd name="T62" fmla="+- 0 1148 388"/>
                            <a:gd name="T63" fmla="*/ 1148 h 1836"/>
                            <a:gd name="T64" fmla="+- 0 3774 2857"/>
                            <a:gd name="T65" fmla="*/ T64 w 1837"/>
                            <a:gd name="T66" fmla="+- 0 1108 388"/>
                            <a:gd name="T67" fmla="*/ 1108 h 1836"/>
                            <a:gd name="T68" fmla="+- 0 3693 2857"/>
                            <a:gd name="T69" fmla="*/ T68 w 1837"/>
                            <a:gd name="T70" fmla="+- 0 1098 388"/>
                            <a:gd name="T71" fmla="*/ 1098 h 1836"/>
                            <a:gd name="T72" fmla="+- 0 3872 2857"/>
                            <a:gd name="T73" fmla="*/ T72 w 1837"/>
                            <a:gd name="T74" fmla="+- 0 892 388"/>
                            <a:gd name="T75" fmla="*/ 892 h 1836"/>
                            <a:gd name="T76" fmla="+- 0 4004 2857"/>
                            <a:gd name="T77" fmla="*/ T76 w 1837"/>
                            <a:gd name="T78" fmla="+- 0 830 388"/>
                            <a:gd name="T79" fmla="*/ 830 h 1836"/>
                            <a:gd name="T80" fmla="+- 0 4425 2857"/>
                            <a:gd name="T81" fmla="*/ T80 w 1837"/>
                            <a:gd name="T82" fmla="+- 0 658 388"/>
                            <a:gd name="T83" fmla="*/ 658 h 1836"/>
                            <a:gd name="T84" fmla="+- 0 4133 2857"/>
                            <a:gd name="T85" fmla="*/ T84 w 1837"/>
                            <a:gd name="T86" fmla="+- 0 460 388"/>
                            <a:gd name="T87" fmla="*/ 460 h 1836"/>
                            <a:gd name="T88" fmla="+- 0 3776 2857"/>
                            <a:gd name="T89" fmla="*/ T88 w 1837"/>
                            <a:gd name="T90" fmla="+- 0 388 388"/>
                            <a:gd name="T91" fmla="*/ 388 h 1836"/>
                            <a:gd name="T92" fmla="+- 0 3770 2857"/>
                            <a:gd name="T93" fmla="*/ T92 w 1837"/>
                            <a:gd name="T94" fmla="+- 0 1548 388"/>
                            <a:gd name="T95" fmla="*/ 1548 h 1836"/>
                            <a:gd name="T96" fmla="+- 0 3847 2857"/>
                            <a:gd name="T97" fmla="*/ T96 w 1837"/>
                            <a:gd name="T98" fmla="+- 0 1574 388"/>
                            <a:gd name="T99" fmla="*/ 1574 h 1836"/>
                            <a:gd name="T100" fmla="+- 0 3661 2857"/>
                            <a:gd name="T101" fmla="*/ T100 w 1837"/>
                            <a:gd name="T102" fmla="+- 0 1762 388"/>
                            <a:gd name="T103" fmla="*/ 1762 h 1836"/>
                            <a:gd name="T104" fmla="+- 0 3535 2857"/>
                            <a:gd name="T105" fmla="*/ T104 w 1837"/>
                            <a:gd name="T106" fmla="+- 0 1824 388"/>
                            <a:gd name="T107" fmla="*/ 1824 h 1836"/>
                            <a:gd name="T108" fmla="+- 0 4647 2857"/>
                            <a:gd name="T109" fmla="*/ T108 w 1837"/>
                            <a:gd name="T110" fmla="+- 0 1596 388"/>
                            <a:gd name="T111" fmla="*/ 1596 h 1836"/>
                            <a:gd name="T112" fmla="+- 0 3599 2857"/>
                            <a:gd name="T113" fmla="*/ T112 w 1837"/>
                            <a:gd name="T114" fmla="+- 0 1356 388"/>
                            <a:gd name="T115" fmla="*/ 1356 h 1836"/>
                            <a:gd name="T116" fmla="+- 0 3423 2857"/>
                            <a:gd name="T117" fmla="*/ T116 w 1837"/>
                            <a:gd name="T118" fmla="+- 0 1534 388"/>
                            <a:gd name="T119" fmla="*/ 1534 h 1836"/>
                            <a:gd name="T120" fmla="+- 0 3421 2857"/>
                            <a:gd name="T121" fmla="*/ T120 w 1837"/>
                            <a:gd name="T122" fmla="+- 0 1648 388"/>
                            <a:gd name="T123" fmla="*/ 1648 h 1836"/>
                            <a:gd name="T124" fmla="+- 0 3523 2857"/>
                            <a:gd name="T125" fmla="*/ T124 w 1837"/>
                            <a:gd name="T126" fmla="+- 0 1688 388"/>
                            <a:gd name="T127" fmla="*/ 1688 h 1836"/>
                            <a:gd name="T128" fmla="+- 0 3629 2857"/>
                            <a:gd name="T129" fmla="*/ T128 w 1837"/>
                            <a:gd name="T130" fmla="+- 0 1604 388"/>
                            <a:gd name="T131" fmla="*/ 1604 h 1836"/>
                            <a:gd name="T132" fmla="+- 0 4667 2857"/>
                            <a:gd name="T133" fmla="*/ T132 w 1837"/>
                            <a:gd name="T134" fmla="+- 0 1528 388"/>
                            <a:gd name="T135" fmla="*/ 1528 h 1836"/>
                            <a:gd name="T136" fmla="+- 0 3711 2857"/>
                            <a:gd name="T137" fmla="*/ T136 w 1837"/>
                            <a:gd name="T138" fmla="+- 0 1478 388"/>
                            <a:gd name="T139" fmla="*/ 1478 h 1836"/>
                            <a:gd name="T140" fmla="+- 0 3637 2857"/>
                            <a:gd name="T141" fmla="*/ T140 w 1837"/>
                            <a:gd name="T142" fmla="+- 0 1400 388"/>
                            <a:gd name="T143" fmla="*/ 1400 h 1836"/>
                            <a:gd name="T144" fmla="+- 0 3801 2857"/>
                            <a:gd name="T145" fmla="*/ T144 w 1837"/>
                            <a:gd name="T146" fmla="+- 0 1324 388"/>
                            <a:gd name="T147" fmla="*/ 1324 h 1836"/>
                            <a:gd name="T148" fmla="+- 0 4561 2857"/>
                            <a:gd name="T149" fmla="*/ T148 w 1837"/>
                            <a:gd name="T150" fmla="+- 0 830 388"/>
                            <a:gd name="T151" fmla="*/ 830 h 1836"/>
                            <a:gd name="T152" fmla="+- 0 4179 2857"/>
                            <a:gd name="T153" fmla="*/ T152 w 1837"/>
                            <a:gd name="T154" fmla="+- 0 882 388"/>
                            <a:gd name="T155" fmla="*/ 882 h 1836"/>
                            <a:gd name="T156" fmla="+- 0 4256 2857"/>
                            <a:gd name="T157" fmla="*/ T156 w 1837"/>
                            <a:gd name="T158" fmla="+- 0 1002 388"/>
                            <a:gd name="T159" fmla="*/ 1002 h 1836"/>
                            <a:gd name="T160" fmla="+- 0 4261 2857"/>
                            <a:gd name="T161" fmla="*/ T160 w 1837"/>
                            <a:gd name="T162" fmla="+- 0 1100 388"/>
                            <a:gd name="T163" fmla="*/ 1100 h 1836"/>
                            <a:gd name="T164" fmla="+- 0 4225 2857"/>
                            <a:gd name="T165" fmla="*/ T164 w 1837"/>
                            <a:gd name="T166" fmla="+- 0 1192 388"/>
                            <a:gd name="T167" fmla="*/ 1192 h 1836"/>
                            <a:gd name="T168" fmla="+- 0 4017 2857"/>
                            <a:gd name="T169" fmla="*/ T168 w 1837"/>
                            <a:gd name="T170" fmla="+- 0 1408 388"/>
                            <a:gd name="T171" fmla="*/ 1408 h 1836"/>
                            <a:gd name="T172" fmla="+- 0 3842 2857"/>
                            <a:gd name="T173" fmla="*/ T172 w 1837"/>
                            <a:gd name="T174" fmla="+- 0 1504 388"/>
                            <a:gd name="T175" fmla="*/ 1504 h 1836"/>
                            <a:gd name="T176" fmla="+- 0 4691 2857"/>
                            <a:gd name="T177" fmla="*/ T176 w 1837"/>
                            <a:gd name="T178" fmla="+- 0 1382 388"/>
                            <a:gd name="T179" fmla="*/ 1382 h 1836"/>
                            <a:gd name="T180" fmla="+- 0 4647 2857"/>
                            <a:gd name="T181" fmla="*/ T180 w 1837"/>
                            <a:gd name="T182" fmla="+- 0 1016 388"/>
                            <a:gd name="T183" fmla="*/ 1016 h 1836"/>
                            <a:gd name="T184" fmla="+- 0 3707 2857"/>
                            <a:gd name="T185" fmla="*/ T184 w 1837"/>
                            <a:gd name="T186" fmla="+- 0 1324 388"/>
                            <a:gd name="T187" fmla="*/ 1324 h 1836"/>
                            <a:gd name="T188" fmla="+- 0 3781 2857"/>
                            <a:gd name="T189" fmla="*/ T188 w 1837"/>
                            <a:gd name="T190" fmla="+- 0 1364 388"/>
                            <a:gd name="T191" fmla="*/ 1364 h 1836"/>
                            <a:gd name="T192" fmla="+- 0 3870 2857"/>
                            <a:gd name="T193" fmla="*/ T192 w 1837"/>
                            <a:gd name="T194" fmla="+- 0 1358 388"/>
                            <a:gd name="T195" fmla="*/ 1358 h 1836"/>
                            <a:gd name="T196" fmla="+- 0 3801 2857"/>
                            <a:gd name="T197" fmla="*/ T196 w 1837"/>
                            <a:gd name="T198" fmla="+- 0 1324 388"/>
                            <a:gd name="T199" fmla="*/ 1324 h 1836"/>
                            <a:gd name="T200" fmla="+- 0 3856 2857"/>
                            <a:gd name="T201" fmla="*/ T200 w 1837"/>
                            <a:gd name="T202" fmla="+- 0 1198 388"/>
                            <a:gd name="T203" fmla="*/ 1198 h 1836"/>
                            <a:gd name="T204" fmla="+- 0 3895 2857"/>
                            <a:gd name="T205" fmla="*/ T204 w 1837"/>
                            <a:gd name="T206" fmla="+- 0 1276 388"/>
                            <a:gd name="T207" fmla="*/ 1276 h 1836"/>
                            <a:gd name="T208" fmla="+- 0 3941 2857"/>
                            <a:gd name="T209" fmla="*/ T208 w 1837"/>
                            <a:gd name="T210" fmla="+- 0 1292 388"/>
                            <a:gd name="T211" fmla="*/ 1292 h 1836"/>
                            <a:gd name="T212" fmla="+- 0 4004 2857"/>
                            <a:gd name="T213" fmla="*/ T212 w 1837"/>
                            <a:gd name="T214" fmla="+- 0 968 388"/>
                            <a:gd name="T215" fmla="*/ 968 h 1836"/>
                            <a:gd name="T216" fmla="+- 0 4105 2857"/>
                            <a:gd name="T217" fmla="*/ T216 w 1837"/>
                            <a:gd name="T218" fmla="+- 0 1126 388"/>
                            <a:gd name="T219" fmla="*/ 1126 h 1836"/>
                            <a:gd name="T220" fmla="+- 0 4129 2857"/>
                            <a:gd name="T221" fmla="*/ T220 w 1837"/>
                            <a:gd name="T222" fmla="+- 0 1056 388"/>
                            <a:gd name="T223" fmla="*/ 1056 h 1836"/>
                            <a:gd name="T224" fmla="+- 0 4042 2857"/>
                            <a:gd name="T225" fmla="*/ T224 w 1837"/>
                            <a:gd name="T226" fmla="+- 0 964 388"/>
                            <a:gd name="T227" fmla="*/ 964 h 18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37" h="1836">
                              <a:moveTo>
                                <a:pt x="919" y="0"/>
                              </a:moveTo>
                              <a:lnTo>
                                <a:pt x="843" y="4"/>
                              </a:lnTo>
                              <a:lnTo>
                                <a:pt x="770" y="12"/>
                              </a:lnTo>
                              <a:lnTo>
                                <a:pt x="698" y="26"/>
                              </a:lnTo>
                              <a:lnTo>
                                <a:pt x="628" y="46"/>
                              </a:lnTo>
                              <a:lnTo>
                                <a:pt x="561" y="72"/>
                              </a:lnTo>
                              <a:lnTo>
                                <a:pt x="497" y="102"/>
                              </a:lnTo>
                              <a:lnTo>
                                <a:pt x="435" y="138"/>
                              </a:lnTo>
                              <a:lnTo>
                                <a:pt x="376" y="178"/>
                              </a:lnTo>
                              <a:lnTo>
                                <a:pt x="321" y="222"/>
                              </a:lnTo>
                              <a:lnTo>
                                <a:pt x="269" y="270"/>
                              </a:lnTo>
                              <a:lnTo>
                                <a:pt x="221" y="320"/>
                              </a:lnTo>
                              <a:lnTo>
                                <a:pt x="178" y="376"/>
                              </a:lnTo>
                              <a:lnTo>
                                <a:pt x="138" y="434"/>
                              </a:lnTo>
                              <a:lnTo>
                                <a:pt x="103" y="496"/>
                              </a:lnTo>
                              <a:lnTo>
                                <a:pt x="73" y="562"/>
                              </a:lnTo>
                              <a:lnTo>
                                <a:pt x="47" y="628"/>
                              </a:lnTo>
                              <a:lnTo>
                                <a:pt x="27" y="698"/>
                              </a:lnTo>
                              <a:lnTo>
                                <a:pt x="12" y="770"/>
                              </a:lnTo>
                              <a:lnTo>
                                <a:pt x="3" y="844"/>
                              </a:lnTo>
                              <a:lnTo>
                                <a:pt x="0" y="918"/>
                              </a:lnTo>
                              <a:lnTo>
                                <a:pt x="3" y="994"/>
                              </a:lnTo>
                              <a:lnTo>
                                <a:pt x="12" y="1068"/>
                              </a:lnTo>
                              <a:lnTo>
                                <a:pt x="27" y="1140"/>
                              </a:lnTo>
                              <a:lnTo>
                                <a:pt x="47" y="1208"/>
                              </a:lnTo>
                              <a:lnTo>
                                <a:pt x="73" y="1276"/>
                              </a:lnTo>
                              <a:lnTo>
                                <a:pt x="103" y="1340"/>
                              </a:lnTo>
                              <a:lnTo>
                                <a:pt x="138" y="1402"/>
                              </a:lnTo>
                              <a:lnTo>
                                <a:pt x="178" y="1460"/>
                              </a:lnTo>
                              <a:lnTo>
                                <a:pt x="221" y="1516"/>
                              </a:lnTo>
                              <a:lnTo>
                                <a:pt x="269" y="1568"/>
                              </a:lnTo>
                              <a:lnTo>
                                <a:pt x="321" y="1616"/>
                              </a:lnTo>
                              <a:lnTo>
                                <a:pt x="376" y="1660"/>
                              </a:lnTo>
                              <a:lnTo>
                                <a:pt x="435" y="1700"/>
                              </a:lnTo>
                              <a:lnTo>
                                <a:pt x="497" y="1734"/>
                              </a:lnTo>
                              <a:lnTo>
                                <a:pt x="561" y="1764"/>
                              </a:lnTo>
                              <a:lnTo>
                                <a:pt x="628" y="1790"/>
                              </a:lnTo>
                              <a:lnTo>
                                <a:pt x="698" y="1810"/>
                              </a:lnTo>
                              <a:lnTo>
                                <a:pt x="770" y="1824"/>
                              </a:lnTo>
                              <a:lnTo>
                                <a:pt x="843" y="1834"/>
                              </a:lnTo>
                              <a:lnTo>
                                <a:pt x="919" y="1836"/>
                              </a:lnTo>
                              <a:lnTo>
                                <a:pt x="994" y="1834"/>
                              </a:lnTo>
                              <a:lnTo>
                                <a:pt x="1068" y="1824"/>
                              </a:lnTo>
                              <a:lnTo>
                                <a:pt x="1139" y="1810"/>
                              </a:lnTo>
                              <a:lnTo>
                                <a:pt x="1209" y="1790"/>
                              </a:lnTo>
                              <a:lnTo>
                                <a:pt x="1276" y="1764"/>
                              </a:lnTo>
                              <a:lnTo>
                                <a:pt x="1341" y="1734"/>
                              </a:lnTo>
                              <a:lnTo>
                                <a:pt x="1403" y="1700"/>
                              </a:lnTo>
                              <a:lnTo>
                                <a:pt x="1461" y="1660"/>
                              </a:lnTo>
                              <a:lnTo>
                                <a:pt x="1516" y="1616"/>
                              </a:lnTo>
                              <a:lnTo>
                                <a:pt x="1568" y="1568"/>
                              </a:lnTo>
                              <a:lnTo>
                                <a:pt x="1616" y="1516"/>
                              </a:lnTo>
                              <a:lnTo>
                                <a:pt x="1660" y="1460"/>
                              </a:lnTo>
                              <a:lnTo>
                                <a:pt x="1676" y="1436"/>
                              </a:lnTo>
                              <a:lnTo>
                                <a:pt x="611" y="1436"/>
                              </a:lnTo>
                              <a:lnTo>
                                <a:pt x="594" y="1432"/>
                              </a:lnTo>
                              <a:lnTo>
                                <a:pt x="555" y="1420"/>
                              </a:lnTo>
                              <a:lnTo>
                                <a:pt x="519" y="1400"/>
                              </a:lnTo>
                              <a:lnTo>
                                <a:pt x="487" y="1376"/>
                              </a:lnTo>
                              <a:lnTo>
                                <a:pt x="459" y="1344"/>
                              </a:lnTo>
                              <a:lnTo>
                                <a:pt x="444" y="1324"/>
                              </a:lnTo>
                              <a:lnTo>
                                <a:pt x="432" y="1302"/>
                              </a:lnTo>
                              <a:lnTo>
                                <a:pt x="423" y="1278"/>
                              </a:lnTo>
                              <a:lnTo>
                                <a:pt x="417" y="1254"/>
                              </a:lnTo>
                              <a:lnTo>
                                <a:pt x="412" y="1222"/>
                              </a:lnTo>
                              <a:lnTo>
                                <a:pt x="412" y="1186"/>
                              </a:lnTo>
                              <a:lnTo>
                                <a:pt x="413" y="1176"/>
                              </a:lnTo>
                              <a:lnTo>
                                <a:pt x="415" y="1164"/>
                              </a:lnTo>
                              <a:lnTo>
                                <a:pt x="417" y="1154"/>
                              </a:lnTo>
                              <a:lnTo>
                                <a:pt x="427" y="1122"/>
                              </a:lnTo>
                              <a:lnTo>
                                <a:pt x="441" y="1092"/>
                              </a:lnTo>
                              <a:lnTo>
                                <a:pt x="459" y="1064"/>
                              </a:lnTo>
                              <a:lnTo>
                                <a:pt x="481" y="1038"/>
                              </a:lnTo>
                              <a:lnTo>
                                <a:pt x="638" y="882"/>
                              </a:lnTo>
                              <a:lnTo>
                                <a:pt x="690" y="828"/>
                              </a:lnTo>
                              <a:lnTo>
                                <a:pt x="718" y="806"/>
                              </a:lnTo>
                              <a:lnTo>
                                <a:pt x="748" y="786"/>
                              </a:lnTo>
                              <a:lnTo>
                                <a:pt x="780" y="772"/>
                              </a:lnTo>
                              <a:lnTo>
                                <a:pt x="816" y="764"/>
                              </a:lnTo>
                              <a:lnTo>
                                <a:pt x="865" y="760"/>
                              </a:lnTo>
                              <a:lnTo>
                                <a:pt x="1227" y="760"/>
                              </a:lnTo>
                              <a:lnTo>
                                <a:pt x="1248" y="738"/>
                              </a:lnTo>
                              <a:lnTo>
                                <a:pt x="973" y="738"/>
                              </a:lnTo>
                              <a:lnTo>
                                <a:pt x="965" y="736"/>
                              </a:lnTo>
                              <a:lnTo>
                                <a:pt x="917" y="720"/>
                              </a:lnTo>
                              <a:lnTo>
                                <a:pt x="899" y="716"/>
                              </a:lnTo>
                              <a:lnTo>
                                <a:pt x="880" y="714"/>
                              </a:lnTo>
                              <a:lnTo>
                                <a:pt x="860" y="714"/>
                              </a:lnTo>
                              <a:lnTo>
                                <a:pt x="842" y="712"/>
                              </a:lnTo>
                              <a:lnTo>
                                <a:pt x="836" y="710"/>
                              </a:lnTo>
                              <a:lnTo>
                                <a:pt x="833" y="702"/>
                              </a:lnTo>
                              <a:lnTo>
                                <a:pt x="829" y="696"/>
                              </a:lnTo>
                              <a:lnTo>
                                <a:pt x="831" y="688"/>
                              </a:lnTo>
                              <a:lnTo>
                                <a:pt x="864" y="656"/>
                              </a:lnTo>
                              <a:lnTo>
                                <a:pt x="1015" y="504"/>
                              </a:lnTo>
                              <a:lnTo>
                                <a:pt x="1041" y="484"/>
                              </a:lnTo>
                              <a:lnTo>
                                <a:pt x="1069" y="466"/>
                              </a:lnTo>
                              <a:lnTo>
                                <a:pt x="1100" y="454"/>
                              </a:lnTo>
                              <a:lnTo>
                                <a:pt x="1133" y="446"/>
                              </a:lnTo>
                              <a:lnTo>
                                <a:pt x="1147" y="442"/>
                              </a:lnTo>
                              <a:lnTo>
                                <a:pt x="1704" y="442"/>
                              </a:lnTo>
                              <a:lnTo>
                                <a:pt x="1700" y="434"/>
                              </a:lnTo>
                              <a:lnTo>
                                <a:pt x="1660" y="376"/>
                              </a:lnTo>
                              <a:lnTo>
                                <a:pt x="1616" y="320"/>
                              </a:lnTo>
                              <a:lnTo>
                                <a:pt x="1568" y="270"/>
                              </a:lnTo>
                              <a:lnTo>
                                <a:pt x="1516" y="222"/>
                              </a:lnTo>
                              <a:lnTo>
                                <a:pt x="1461" y="178"/>
                              </a:lnTo>
                              <a:lnTo>
                                <a:pt x="1403" y="138"/>
                              </a:lnTo>
                              <a:lnTo>
                                <a:pt x="1341" y="102"/>
                              </a:lnTo>
                              <a:lnTo>
                                <a:pt x="1276" y="72"/>
                              </a:lnTo>
                              <a:lnTo>
                                <a:pt x="1209" y="46"/>
                              </a:lnTo>
                              <a:lnTo>
                                <a:pt x="1139" y="26"/>
                              </a:lnTo>
                              <a:lnTo>
                                <a:pt x="1068" y="12"/>
                              </a:lnTo>
                              <a:lnTo>
                                <a:pt x="994" y="4"/>
                              </a:lnTo>
                              <a:lnTo>
                                <a:pt x="919" y="0"/>
                              </a:lnTo>
                              <a:close/>
                              <a:moveTo>
                                <a:pt x="1810" y="1142"/>
                              </a:moveTo>
                              <a:lnTo>
                                <a:pt x="852" y="1142"/>
                              </a:lnTo>
                              <a:lnTo>
                                <a:pt x="863" y="1146"/>
                              </a:lnTo>
                              <a:lnTo>
                                <a:pt x="888" y="1154"/>
                              </a:lnTo>
                              <a:lnTo>
                                <a:pt x="913" y="1160"/>
                              </a:lnTo>
                              <a:lnTo>
                                <a:pt x="939" y="1164"/>
                              </a:lnTo>
                              <a:lnTo>
                                <a:pt x="976" y="1164"/>
                              </a:lnTo>
                              <a:lnTo>
                                <a:pt x="983" y="1168"/>
                              </a:lnTo>
                              <a:lnTo>
                                <a:pt x="987" y="1176"/>
                              </a:lnTo>
                              <a:lnTo>
                                <a:pt x="990" y="1186"/>
                              </a:lnTo>
                              <a:lnTo>
                                <a:pt x="986" y="1192"/>
                              </a:lnTo>
                              <a:lnTo>
                                <a:pt x="980" y="1200"/>
                              </a:lnTo>
                              <a:lnTo>
                                <a:pt x="892" y="1288"/>
                              </a:lnTo>
                              <a:lnTo>
                                <a:pt x="848" y="1330"/>
                              </a:lnTo>
                              <a:lnTo>
                                <a:pt x="804" y="1374"/>
                              </a:lnTo>
                              <a:lnTo>
                                <a:pt x="779" y="1396"/>
                              </a:lnTo>
                              <a:lnTo>
                                <a:pt x="751" y="1412"/>
                              </a:lnTo>
                              <a:lnTo>
                                <a:pt x="721" y="1424"/>
                              </a:lnTo>
                              <a:lnTo>
                                <a:pt x="690" y="1432"/>
                              </a:lnTo>
                              <a:lnTo>
                                <a:pt x="678" y="1436"/>
                              </a:lnTo>
                              <a:lnTo>
                                <a:pt x="1676" y="1436"/>
                              </a:lnTo>
                              <a:lnTo>
                                <a:pt x="1700" y="1402"/>
                              </a:lnTo>
                              <a:lnTo>
                                <a:pt x="1735" y="1340"/>
                              </a:lnTo>
                              <a:lnTo>
                                <a:pt x="1765" y="1276"/>
                              </a:lnTo>
                              <a:lnTo>
                                <a:pt x="1790" y="1208"/>
                              </a:lnTo>
                              <a:lnTo>
                                <a:pt x="1810" y="1142"/>
                              </a:lnTo>
                              <a:close/>
                              <a:moveTo>
                                <a:pt x="856" y="894"/>
                              </a:moveTo>
                              <a:lnTo>
                                <a:pt x="823" y="900"/>
                              </a:lnTo>
                              <a:lnTo>
                                <a:pt x="795" y="918"/>
                              </a:lnTo>
                              <a:lnTo>
                                <a:pt x="742" y="968"/>
                              </a:lnTo>
                              <a:lnTo>
                                <a:pt x="689" y="1020"/>
                              </a:lnTo>
                              <a:lnTo>
                                <a:pt x="636" y="1074"/>
                              </a:lnTo>
                              <a:lnTo>
                                <a:pt x="584" y="1126"/>
                              </a:lnTo>
                              <a:lnTo>
                                <a:pt x="575" y="1134"/>
                              </a:lnTo>
                              <a:lnTo>
                                <a:pt x="566" y="1146"/>
                              </a:lnTo>
                              <a:lnTo>
                                <a:pt x="559" y="1156"/>
                              </a:lnTo>
                              <a:lnTo>
                                <a:pt x="549" y="1182"/>
                              </a:lnTo>
                              <a:lnTo>
                                <a:pt x="546" y="1208"/>
                              </a:lnTo>
                              <a:lnTo>
                                <a:pt x="551" y="1236"/>
                              </a:lnTo>
                              <a:lnTo>
                                <a:pt x="564" y="1260"/>
                              </a:lnTo>
                              <a:lnTo>
                                <a:pt x="581" y="1280"/>
                              </a:lnTo>
                              <a:lnTo>
                                <a:pt x="601" y="1292"/>
                              </a:lnTo>
                              <a:lnTo>
                                <a:pt x="624" y="1300"/>
                              </a:lnTo>
                              <a:lnTo>
                                <a:pt x="650" y="1302"/>
                              </a:lnTo>
                              <a:lnTo>
                                <a:pt x="666" y="1300"/>
                              </a:lnTo>
                              <a:lnTo>
                                <a:pt x="682" y="1296"/>
                              </a:lnTo>
                              <a:lnTo>
                                <a:pt x="696" y="1288"/>
                              </a:lnTo>
                              <a:lnTo>
                                <a:pt x="709" y="1278"/>
                              </a:lnTo>
                              <a:lnTo>
                                <a:pt x="740" y="1246"/>
                              </a:lnTo>
                              <a:lnTo>
                                <a:pt x="772" y="1216"/>
                              </a:lnTo>
                              <a:lnTo>
                                <a:pt x="803" y="1184"/>
                              </a:lnTo>
                              <a:lnTo>
                                <a:pt x="843" y="1144"/>
                              </a:lnTo>
                              <a:lnTo>
                                <a:pt x="852" y="1142"/>
                              </a:lnTo>
                              <a:lnTo>
                                <a:pt x="1810" y="1142"/>
                              </a:lnTo>
                              <a:lnTo>
                                <a:pt x="1810" y="1140"/>
                              </a:lnTo>
                              <a:lnTo>
                                <a:pt x="1815" y="1118"/>
                              </a:lnTo>
                              <a:lnTo>
                                <a:pt x="941" y="1118"/>
                              </a:lnTo>
                              <a:lnTo>
                                <a:pt x="911" y="1112"/>
                              </a:lnTo>
                              <a:lnTo>
                                <a:pt x="882" y="1104"/>
                              </a:lnTo>
                              <a:lnTo>
                                <a:pt x="854" y="1090"/>
                              </a:lnTo>
                              <a:lnTo>
                                <a:pt x="837" y="1082"/>
                              </a:lnTo>
                              <a:lnTo>
                                <a:pt x="820" y="1070"/>
                              </a:lnTo>
                              <a:lnTo>
                                <a:pt x="806" y="1058"/>
                              </a:lnTo>
                              <a:lnTo>
                                <a:pt x="793" y="1042"/>
                              </a:lnTo>
                              <a:lnTo>
                                <a:pt x="780" y="1012"/>
                              </a:lnTo>
                              <a:lnTo>
                                <a:pt x="783" y="980"/>
                              </a:lnTo>
                              <a:lnTo>
                                <a:pt x="801" y="954"/>
                              </a:lnTo>
                              <a:lnTo>
                                <a:pt x="833" y="938"/>
                              </a:lnTo>
                              <a:lnTo>
                                <a:pt x="850" y="936"/>
                              </a:lnTo>
                              <a:lnTo>
                                <a:pt x="944" y="936"/>
                              </a:lnTo>
                              <a:lnTo>
                                <a:pt x="931" y="928"/>
                              </a:lnTo>
                              <a:lnTo>
                                <a:pt x="919" y="918"/>
                              </a:lnTo>
                              <a:lnTo>
                                <a:pt x="889" y="900"/>
                              </a:lnTo>
                              <a:lnTo>
                                <a:pt x="856" y="894"/>
                              </a:lnTo>
                              <a:close/>
                              <a:moveTo>
                                <a:pt x="1704" y="442"/>
                              </a:moveTo>
                              <a:lnTo>
                                <a:pt x="1204" y="442"/>
                              </a:lnTo>
                              <a:lnTo>
                                <a:pt x="1221" y="446"/>
                              </a:lnTo>
                              <a:lnTo>
                                <a:pt x="1258" y="456"/>
                              </a:lnTo>
                              <a:lnTo>
                                <a:pt x="1292" y="472"/>
                              </a:lnTo>
                              <a:lnTo>
                                <a:pt x="1322" y="494"/>
                              </a:lnTo>
                              <a:lnTo>
                                <a:pt x="1350" y="522"/>
                              </a:lnTo>
                              <a:lnTo>
                                <a:pt x="1366" y="542"/>
                              </a:lnTo>
                              <a:lnTo>
                                <a:pt x="1380" y="564"/>
                              </a:lnTo>
                              <a:lnTo>
                                <a:pt x="1391" y="588"/>
                              </a:lnTo>
                              <a:lnTo>
                                <a:pt x="1399" y="614"/>
                              </a:lnTo>
                              <a:lnTo>
                                <a:pt x="1402" y="624"/>
                              </a:lnTo>
                              <a:lnTo>
                                <a:pt x="1404" y="636"/>
                              </a:lnTo>
                              <a:lnTo>
                                <a:pt x="1407" y="646"/>
                              </a:lnTo>
                              <a:lnTo>
                                <a:pt x="1407" y="702"/>
                              </a:lnTo>
                              <a:lnTo>
                                <a:pt x="1404" y="712"/>
                              </a:lnTo>
                              <a:lnTo>
                                <a:pt x="1402" y="724"/>
                              </a:lnTo>
                              <a:lnTo>
                                <a:pt x="1399" y="736"/>
                              </a:lnTo>
                              <a:lnTo>
                                <a:pt x="1391" y="760"/>
                              </a:lnTo>
                              <a:lnTo>
                                <a:pt x="1381" y="784"/>
                              </a:lnTo>
                              <a:lnTo>
                                <a:pt x="1368" y="804"/>
                              </a:lnTo>
                              <a:lnTo>
                                <a:pt x="1352" y="824"/>
                              </a:lnTo>
                              <a:lnTo>
                                <a:pt x="1326" y="852"/>
                              </a:lnTo>
                              <a:lnTo>
                                <a:pt x="1274" y="904"/>
                              </a:lnTo>
                              <a:lnTo>
                                <a:pt x="1218" y="960"/>
                              </a:lnTo>
                              <a:lnTo>
                                <a:pt x="1160" y="1020"/>
                              </a:lnTo>
                              <a:lnTo>
                                <a:pt x="1107" y="1070"/>
                              </a:lnTo>
                              <a:lnTo>
                                <a:pt x="1082" y="1086"/>
                              </a:lnTo>
                              <a:lnTo>
                                <a:pt x="1054" y="1100"/>
                              </a:lnTo>
                              <a:lnTo>
                                <a:pt x="1024" y="1110"/>
                              </a:lnTo>
                              <a:lnTo>
                                <a:pt x="985" y="1116"/>
                              </a:lnTo>
                              <a:lnTo>
                                <a:pt x="972" y="1116"/>
                              </a:lnTo>
                              <a:lnTo>
                                <a:pt x="941" y="1118"/>
                              </a:lnTo>
                              <a:lnTo>
                                <a:pt x="1815" y="1118"/>
                              </a:lnTo>
                              <a:lnTo>
                                <a:pt x="1825" y="1068"/>
                              </a:lnTo>
                              <a:lnTo>
                                <a:pt x="1834" y="994"/>
                              </a:lnTo>
                              <a:lnTo>
                                <a:pt x="1837" y="918"/>
                              </a:lnTo>
                              <a:lnTo>
                                <a:pt x="1834" y="844"/>
                              </a:lnTo>
                              <a:lnTo>
                                <a:pt x="1825" y="770"/>
                              </a:lnTo>
                              <a:lnTo>
                                <a:pt x="1810" y="698"/>
                              </a:lnTo>
                              <a:lnTo>
                                <a:pt x="1790" y="628"/>
                              </a:lnTo>
                              <a:lnTo>
                                <a:pt x="1765" y="562"/>
                              </a:lnTo>
                              <a:lnTo>
                                <a:pt x="1735" y="496"/>
                              </a:lnTo>
                              <a:lnTo>
                                <a:pt x="1704" y="442"/>
                              </a:lnTo>
                              <a:close/>
                              <a:moveTo>
                                <a:pt x="944" y="936"/>
                              </a:moveTo>
                              <a:lnTo>
                                <a:pt x="850" y="936"/>
                              </a:lnTo>
                              <a:lnTo>
                                <a:pt x="866" y="940"/>
                              </a:lnTo>
                              <a:lnTo>
                                <a:pt x="880" y="946"/>
                              </a:lnTo>
                              <a:lnTo>
                                <a:pt x="894" y="956"/>
                              </a:lnTo>
                              <a:lnTo>
                                <a:pt x="909" y="968"/>
                              </a:lnTo>
                              <a:lnTo>
                                <a:pt x="924" y="976"/>
                              </a:lnTo>
                              <a:lnTo>
                                <a:pt x="942" y="982"/>
                              </a:lnTo>
                              <a:lnTo>
                                <a:pt x="960" y="984"/>
                              </a:lnTo>
                              <a:lnTo>
                                <a:pt x="979" y="984"/>
                              </a:lnTo>
                              <a:lnTo>
                                <a:pt x="997" y="978"/>
                              </a:lnTo>
                              <a:lnTo>
                                <a:pt x="1013" y="970"/>
                              </a:lnTo>
                              <a:lnTo>
                                <a:pt x="1028" y="958"/>
                              </a:lnTo>
                              <a:lnTo>
                                <a:pt x="1045" y="942"/>
                              </a:lnTo>
                              <a:lnTo>
                                <a:pt x="975" y="942"/>
                              </a:lnTo>
                              <a:lnTo>
                                <a:pt x="959" y="940"/>
                              </a:lnTo>
                              <a:lnTo>
                                <a:pt x="944" y="936"/>
                              </a:lnTo>
                              <a:close/>
                              <a:moveTo>
                                <a:pt x="1227" y="760"/>
                              </a:moveTo>
                              <a:lnTo>
                                <a:pt x="865" y="760"/>
                              </a:lnTo>
                              <a:lnTo>
                                <a:pt x="912" y="768"/>
                              </a:lnTo>
                              <a:lnTo>
                                <a:pt x="957" y="784"/>
                              </a:lnTo>
                              <a:lnTo>
                                <a:pt x="999" y="810"/>
                              </a:lnTo>
                              <a:lnTo>
                                <a:pt x="1011" y="820"/>
                              </a:lnTo>
                              <a:lnTo>
                                <a:pt x="1021" y="830"/>
                              </a:lnTo>
                              <a:lnTo>
                                <a:pt x="1030" y="842"/>
                              </a:lnTo>
                              <a:lnTo>
                                <a:pt x="1037" y="858"/>
                              </a:lnTo>
                              <a:lnTo>
                                <a:pt x="1038" y="888"/>
                              </a:lnTo>
                              <a:lnTo>
                                <a:pt x="1027" y="914"/>
                              </a:lnTo>
                              <a:lnTo>
                                <a:pt x="1005" y="934"/>
                              </a:lnTo>
                              <a:lnTo>
                                <a:pt x="975" y="942"/>
                              </a:lnTo>
                              <a:lnTo>
                                <a:pt x="1045" y="942"/>
                              </a:lnTo>
                              <a:lnTo>
                                <a:pt x="1084" y="904"/>
                              </a:lnTo>
                              <a:lnTo>
                                <a:pt x="1139" y="848"/>
                              </a:lnTo>
                              <a:lnTo>
                                <a:pt x="1194" y="794"/>
                              </a:lnTo>
                              <a:lnTo>
                                <a:pt x="1227" y="760"/>
                              </a:lnTo>
                              <a:close/>
                              <a:moveTo>
                                <a:pt x="1185" y="576"/>
                              </a:moveTo>
                              <a:lnTo>
                                <a:pt x="1147" y="580"/>
                              </a:lnTo>
                              <a:lnTo>
                                <a:pt x="1112" y="600"/>
                              </a:lnTo>
                              <a:lnTo>
                                <a:pt x="1080" y="630"/>
                              </a:lnTo>
                              <a:lnTo>
                                <a:pt x="1048" y="662"/>
                              </a:lnTo>
                              <a:lnTo>
                                <a:pt x="973" y="738"/>
                              </a:lnTo>
                              <a:lnTo>
                                <a:pt x="1248" y="738"/>
                              </a:lnTo>
                              <a:lnTo>
                                <a:pt x="1257" y="728"/>
                              </a:lnTo>
                              <a:lnTo>
                                <a:pt x="1264" y="714"/>
                              </a:lnTo>
                              <a:lnTo>
                                <a:pt x="1268" y="702"/>
                              </a:lnTo>
                              <a:lnTo>
                                <a:pt x="1271" y="686"/>
                              </a:lnTo>
                              <a:lnTo>
                                <a:pt x="1272" y="668"/>
                              </a:lnTo>
                              <a:lnTo>
                                <a:pt x="1269" y="650"/>
                              </a:lnTo>
                              <a:lnTo>
                                <a:pt x="1263" y="634"/>
                              </a:lnTo>
                              <a:lnTo>
                                <a:pt x="1253" y="618"/>
                              </a:lnTo>
                              <a:lnTo>
                                <a:pt x="1223" y="590"/>
                              </a:lnTo>
                              <a:lnTo>
                                <a:pt x="1185" y="576"/>
                              </a:lnTo>
                              <a:close/>
                            </a:path>
                          </a:pathLst>
                        </a:custGeom>
                        <a:solidFill>
                          <a:srgbClr val="75BD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F827" id="docshape344" o:spid="_x0000_s1026" style="position:absolute;margin-left:142.85pt;margin-top:19.4pt;width:91.85pt;height:91.8pt;z-index:-15675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37,18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" path="m919,l843,4r-73,8l698,26,628,46,561,72r-64,30l435,138r-59,40l321,222r-52,48l221,320r-43,56l138,434r-35,62l73,562,47,628,27,698,12,770,3,844,,918r3,76l12,1068r15,72l47,1208r26,68l103,1340r35,62l178,1460r43,56l269,1568r52,48l376,1660r59,40l497,1734r64,30l628,1790r70,20l770,1824r73,10l919,1836r75,-2l1068,1824r71,-14l1209,1790r67,-26l1341,1734r62,-34l1461,1660r55,-44l1568,1568r48,-52l1660,1460r16,-24l611,1436r-17,-4l555,1420r-36,-20l487,1376r-28,-32l444,1324r-12,-22l423,1278r-6,-24l412,1222r,-36l413,1176r2,-12l417,1154r10,-32l441,1092r18,-28l481,1038,638,882r52,-54l718,806r30,-20l780,772r36,-8l865,760r362,l1248,738r-275,l965,736,917,720r-18,-4l880,714r-20,l842,712r-6,-2l833,702r-4,-6l831,688r33,-32l1015,504r26,-20l1069,466r31,-12l1133,446r14,-4l1704,442r-4,-8l1660,376r-44,-56l1568,270r-52,-48l1461,178r-58,-40l1341,102,1276,72,1209,46,1139,26,1068,12,994,4,919,xm1810,1142r-958,l863,1146r25,8l913,1160r26,4l976,1164r7,4l987,1176r3,10l986,1192r-6,8l892,1288r-44,42l804,1374r-25,22l751,1412r-30,12l690,1432r-12,4l1676,1436r24,-34l1735,1340r30,-64l1790,1208r20,-66xm856,894r-33,6l795,918r-53,50l689,1020r-53,54l584,1126r-9,8l566,1146r-7,10l549,1182r-3,26l551,1236r13,24l581,1280r20,12l624,1300r26,2l666,1300r16,-4l696,1288r13,-10l740,1246r32,-30l803,1184r40,-40l852,1142r958,l1810,1140r5,-22l941,1118r-30,-6l882,1104r-28,-14l837,1082r-17,-12l806,1058r-13,-16l780,1012r3,-32l801,954r32,-16l850,936r94,l931,928,919,918,889,900r-33,-6xm1704,442r-500,l1221,446r37,10l1292,472r30,22l1350,522r16,20l1380,564r11,24l1399,614r3,10l1404,636r3,10l1407,702r-3,10l1402,724r-3,12l1391,760r-10,24l1368,804r-16,20l1326,852r-52,52l1218,960r-58,60l1107,1070r-25,16l1054,1100r-30,10l985,1116r-13,l941,1118r874,l1825,1068r9,-74l1837,918r-3,-74l1825,770r-15,-72l1790,628r-25,-66l1735,496r-31,-54xm944,936r-94,l866,940r14,6l894,956r15,12l924,976r18,6l960,984r19,l997,978r16,-8l1028,958r17,-16l975,942r-16,-2l944,936xm1227,760r-362,l912,768r45,16l999,810r12,10l1021,830r9,12l1037,858r1,30l1027,914r-22,20l975,942r70,l1084,904r55,-56l1194,794r33,-34xm1185,576r-38,4l1112,600r-32,30l1048,662r-75,76l1248,738r9,-10l1264,714r4,-12l1271,686r1,-18l1269,650r-6,-16l1253,618r-30,-28l1185,576xe" fillcolor="#75bdb5" stroked="f">
                <v:path arrowok="t" o:connecttype="custom" o:connectlocs="398780,275590;203835,387350;65405,561340;1905,782320;29845,1013460;140335,1209040;315595,1347470;535305,1410970;767715,1383030;962660,1272540;387985,1158240;291465,1099820;261620,1022350;271145,958850;438150,772160;549275,728980;582295,703580;530860,697230;644525,566420;728345,527050;995680,417830;810260,292100;583565,246380;579755,982980;628650,999490;510540,1118870;430530,1158240;1136650,1013460;471170,861060;359410,974090;358140,1046480;422910,1071880;490220,1018540;1149350,970280;542290,938530;495300,889000;599440,840740;1082040,527050;839470,560070;888365,636270;891540,698500;868680,756920;736600,894080;625475,955040;1164590,877570;1136650,645160;539750,840740;586740,866140;643255,862330;599440,840740;634365,760730;659130,810260;688340,820420;728345,614680;792480,715010;807720,670560;752475,612140" o:connectangles="0,0,0,0,0,0,0,0,0,0,0,0,0,0,0,0,0,0,0,0,0,0,0,0,0,0,0,0,0,0,0,0,0,0,0,0,0,0,0,0,0,0,0,0,0,0,0,0,0,0,0,0,0,0,0,0,0"/>
                <w10:wrap type="topAndBottom" anchorx="page"/>
              </v:shape>
            </w:pict>
          </mc:Fallback>
        </mc:AlternateContent>
      </w:r>
      <w:r>
        <w:rPr>
          <w:noProof/>
        </w:rPr>
        <mc:AlternateContent>
          <mc:Choice Requires="wpg">
            <w:drawing>
              <wp:anchor distT="0" distB="0" distL="0" distR="0" simplePos="0" relativeHeight="487641088" behindDoc="1" locked="0" layoutInCell="1" allowOverlap="1" wp14:anchorId="52E5ACE6" wp14:editId="12C70162">
                <wp:simplePos x="0" y="0"/>
                <wp:positionH relativeFrom="page">
                  <wp:posOffset>3196590</wp:posOffset>
                </wp:positionH>
                <wp:positionV relativeFrom="paragraph">
                  <wp:posOffset>245745</wp:posOffset>
                </wp:positionV>
                <wp:extent cx="1166495" cy="1166495"/>
                <wp:effectExtent l="0" t="0" r="1905" b="1905"/>
                <wp:wrapTopAndBottom/>
                <wp:docPr id="83"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6495" cy="1166495"/>
                          <a:chOff x="5034" y="387"/>
                          <a:chExt cx="1837" cy="1837"/>
                        </a:xfrm>
                      </wpg:grpSpPr>
                      <wps:wsp>
                        <wps:cNvPr id="84" name="docshape346"/>
                        <wps:cNvSpPr>
                          <a:spLocks/>
                        </wps:cNvSpPr>
                        <wps:spPr bwMode="auto">
                          <a:xfrm>
                            <a:off x="5034" y="386"/>
                            <a:ext cx="1837" cy="1837"/>
                          </a:xfrm>
                          <a:custGeom>
                            <a:avLst/>
                            <a:gdLst>
                              <a:gd name="T0" fmla="+- 0 5877 5034"/>
                              <a:gd name="T1" fmla="*/ T0 w 1837"/>
                              <a:gd name="T2" fmla="+- 0 390 387"/>
                              <a:gd name="T3" fmla="*/ 390 h 1837"/>
                              <a:gd name="T4" fmla="+- 0 5732 5034"/>
                              <a:gd name="T5" fmla="*/ T4 w 1837"/>
                              <a:gd name="T6" fmla="+- 0 414 387"/>
                              <a:gd name="T7" fmla="*/ 414 h 1837"/>
                              <a:gd name="T8" fmla="+- 0 5595 5034"/>
                              <a:gd name="T9" fmla="*/ T8 w 1837"/>
                              <a:gd name="T10" fmla="+- 0 459 387"/>
                              <a:gd name="T11" fmla="*/ 459 h 1837"/>
                              <a:gd name="T12" fmla="+- 0 5469 5034"/>
                              <a:gd name="T13" fmla="*/ T12 w 1837"/>
                              <a:gd name="T14" fmla="+- 0 525 387"/>
                              <a:gd name="T15" fmla="*/ 525 h 1837"/>
                              <a:gd name="T16" fmla="+- 0 5355 5034"/>
                              <a:gd name="T17" fmla="*/ T16 w 1837"/>
                              <a:gd name="T18" fmla="+- 0 608 387"/>
                              <a:gd name="T19" fmla="*/ 608 h 1837"/>
                              <a:gd name="T20" fmla="+- 0 5255 5034"/>
                              <a:gd name="T21" fmla="*/ T20 w 1837"/>
                              <a:gd name="T22" fmla="+- 0 708 387"/>
                              <a:gd name="T23" fmla="*/ 708 h 1837"/>
                              <a:gd name="T24" fmla="+- 0 5172 5034"/>
                              <a:gd name="T25" fmla="*/ T24 w 1837"/>
                              <a:gd name="T26" fmla="+- 0 822 387"/>
                              <a:gd name="T27" fmla="*/ 822 h 1837"/>
                              <a:gd name="T28" fmla="+- 0 5107 5034"/>
                              <a:gd name="T29" fmla="*/ T28 w 1837"/>
                              <a:gd name="T30" fmla="+- 0 948 387"/>
                              <a:gd name="T31" fmla="*/ 948 h 1837"/>
                              <a:gd name="T32" fmla="+- 0 5061 5034"/>
                              <a:gd name="T33" fmla="*/ T32 w 1837"/>
                              <a:gd name="T34" fmla="+- 0 1085 387"/>
                              <a:gd name="T35" fmla="*/ 1085 h 1837"/>
                              <a:gd name="T36" fmla="+- 0 5037 5034"/>
                              <a:gd name="T37" fmla="*/ T36 w 1837"/>
                              <a:gd name="T38" fmla="+- 0 1230 387"/>
                              <a:gd name="T39" fmla="*/ 1230 h 1837"/>
                              <a:gd name="T40" fmla="+- 0 5037 5034"/>
                              <a:gd name="T41" fmla="*/ T40 w 1837"/>
                              <a:gd name="T42" fmla="+- 0 1381 387"/>
                              <a:gd name="T43" fmla="*/ 1381 h 1837"/>
                              <a:gd name="T44" fmla="+- 0 5061 5034"/>
                              <a:gd name="T45" fmla="*/ T44 w 1837"/>
                              <a:gd name="T46" fmla="+- 0 1526 387"/>
                              <a:gd name="T47" fmla="*/ 1526 h 1837"/>
                              <a:gd name="T48" fmla="+- 0 5107 5034"/>
                              <a:gd name="T49" fmla="*/ T48 w 1837"/>
                              <a:gd name="T50" fmla="+- 0 1663 387"/>
                              <a:gd name="T51" fmla="*/ 1663 h 1837"/>
                              <a:gd name="T52" fmla="+- 0 5172 5034"/>
                              <a:gd name="T53" fmla="*/ T52 w 1837"/>
                              <a:gd name="T54" fmla="+- 0 1789 387"/>
                              <a:gd name="T55" fmla="*/ 1789 h 1837"/>
                              <a:gd name="T56" fmla="+- 0 5255 5034"/>
                              <a:gd name="T57" fmla="*/ T56 w 1837"/>
                              <a:gd name="T58" fmla="+- 0 1903 387"/>
                              <a:gd name="T59" fmla="*/ 1903 h 1837"/>
                              <a:gd name="T60" fmla="+- 0 5355 5034"/>
                              <a:gd name="T61" fmla="*/ T60 w 1837"/>
                              <a:gd name="T62" fmla="+- 0 2003 387"/>
                              <a:gd name="T63" fmla="*/ 2003 h 1837"/>
                              <a:gd name="T64" fmla="+- 0 5469 5034"/>
                              <a:gd name="T65" fmla="*/ T64 w 1837"/>
                              <a:gd name="T66" fmla="+- 0 2086 387"/>
                              <a:gd name="T67" fmla="*/ 2086 h 1837"/>
                              <a:gd name="T68" fmla="+- 0 5595 5034"/>
                              <a:gd name="T69" fmla="*/ T68 w 1837"/>
                              <a:gd name="T70" fmla="+- 0 2152 387"/>
                              <a:gd name="T71" fmla="*/ 2152 h 1837"/>
                              <a:gd name="T72" fmla="+- 0 5732 5034"/>
                              <a:gd name="T73" fmla="*/ T72 w 1837"/>
                              <a:gd name="T74" fmla="+- 0 2197 387"/>
                              <a:gd name="T75" fmla="*/ 2197 h 1837"/>
                              <a:gd name="T76" fmla="+- 0 5877 5034"/>
                              <a:gd name="T77" fmla="*/ T76 w 1837"/>
                              <a:gd name="T78" fmla="+- 0 2221 387"/>
                              <a:gd name="T79" fmla="*/ 2221 h 1837"/>
                              <a:gd name="T80" fmla="+- 0 6028 5034"/>
                              <a:gd name="T81" fmla="*/ T80 w 1837"/>
                              <a:gd name="T82" fmla="+- 0 2221 387"/>
                              <a:gd name="T83" fmla="*/ 2221 h 1837"/>
                              <a:gd name="T84" fmla="+- 0 6173 5034"/>
                              <a:gd name="T85" fmla="*/ T84 w 1837"/>
                              <a:gd name="T86" fmla="+- 0 2197 387"/>
                              <a:gd name="T87" fmla="*/ 2197 h 1837"/>
                              <a:gd name="T88" fmla="+- 0 6310 5034"/>
                              <a:gd name="T89" fmla="*/ T88 w 1837"/>
                              <a:gd name="T90" fmla="+- 0 2152 387"/>
                              <a:gd name="T91" fmla="*/ 2152 h 1837"/>
                              <a:gd name="T92" fmla="+- 0 6437 5034"/>
                              <a:gd name="T93" fmla="*/ T92 w 1837"/>
                              <a:gd name="T94" fmla="+- 0 2086 387"/>
                              <a:gd name="T95" fmla="*/ 2086 h 1837"/>
                              <a:gd name="T96" fmla="+- 0 6550 5034"/>
                              <a:gd name="T97" fmla="*/ T96 w 1837"/>
                              <a:gd name="T98" fmla="+- 0 2003 387"/>
                              <a:gd name="T99" fmla="*/ 2003 h 1837"/>
                              <a:gd name="T100" fmla="+- 0 6650 5034"/>
                              <a:gd name="T101" fmla="*/ T100 w 1837"/>
                              <a:gd name="T102" fmla="+- 0 1903 387"/>
                              <a:gd name="T103" fmla="*/ 1903 h 1837"/>
                              <a:gd name="T104" fmla="+- 0 6734 5034"/>
                              <a:gd name="T105" fmla="*/ T104 w 1837"/>
                              <a:gd name="T106" fmla="+- 0 1789 387"/>
                              <a:gd name="T107" fmla="*/ 1789 h 1837"/>
                              <a:gd name="T108" fmla="+- 0 6799 5034"/>
                              <a:gd name="T109" fmla="*/ T108 w 1837"/>
                              <a:gd name="T110" fmla="+- 0 1663 387"/>
                              <a:gd name="T111" fmla="*/ 1663 h 1837"/>
                              <a:gd name="T112" fmla="+- 0 6844 5034"/>
                              <a:gd name="T113" fmla="*/ T112 w 1837"/>
                              <a:gd name="T114" fmla="+- 0 1526 387"/>
                              <a:gd name="T115" fmla="*/ 1526 h 1837"/>
                              <a:gd name="T116" fmla="+- 0 6868 5034"/>
                              <a:gd name="T117" fmla="*/ T116 w 1837"/>
                              <a:gd name="T118" fmla="+- 0 1381 387"/>
                              <a:gd name="T119" fmla="*/ 1381 h 1837"/>
                              <a:gd name="T120" fmla="+- 0 6868 5034"/>
                              <a:gd name="T121" fmla="*/ T120 w 1837"/>
                              <a:gd name="T122" fmla="+- 0 1230 387"/>
                              <a:gd name="T123" fmla="*/ 1230 h 1837"/>
                              <a:gd name="T124" fmla="+- 0 6844 5034"/>
                              <a:gd name="T125" fmla="*/ T124 w 1837"/>
                              <a:gd name="T126" fmla="+- 0 1085 387"/>
                              <a:gd name="T127" fmla="*/ 1085 h 1837"/>
                              <a:gd name="T128" fmla="+- 0 6799 5034"/>
                              <a:gd name="T129" fmla="*/ T128 w 1837"/>
                              <a:gd name="T130" fmla="+- 0 948 387"/>
                              <a:gd name="T131" fmla="*/ 948 h 1837"/>
                              <a:gd name="T132" fmla="+- 0 6734 5034"/>
                              <a:gd name="T133" fmla="*/ T132 w 1837"/>
                              <a:gd name="T134" fmla="+- 0 822 387"/>
                              <a:gd name="T135" fmla="*/ 822 h 1837"/>
                              <a:gd name="T136" fmla="+- 0 6650 5034"/>
                              <a:gd name="T137" fmla="*/ T136 w 1837"/>
                              <a:gd name="T138" fmla="+- 0 708 387"/>
                              <a:gd name="T139" fmla="*/ 708 h 1837"/>
                              <a:gd name="T140" fmla="+- 0 6550 5034"/>
                              <a:gd name="T141" fmla="*/ T140 w 1837"/>
                              <a:gd name="T142" fmla="+- 0 608 387"/>
                              <a:gd name="T143" fmla="*/ 608 h 1837"/>
                              <a:gd name="T144" fmla="+- 0 6437 5034"/>
                              <a:gd name="T145" fmla="*/ T144 w 1837"/>
                              <a:gd name="T146" fmla="+- 0 525 387"/>
                              <a:gd name="T147" fmla="*/ 525 h 1837"/>
                              <a:gd name="T148" fmla="+- 0 6310 5034"/>
                              <a:gd name="T149" fmla="*/ T148 w 1837"/>
                              <a:gd name="T150" fmla="+- 0 459 387"/>
                              <a:gd name="T151" fmla="*/ 459 h 1837"/>
                              <a:gd name="T152" fmla="+- 0 6173 5034"/>
                              <a:gd name="T153" fmla="*/ T152 w 1837"/>
                              <a:gd name="T154" fmla="+- 0 414 387"/>
                              <a:gd name="T155" fmla="*/ 414 h 1837"/>
                              <a:gd name="T156" fmla="+- 0 6028 5034"/>
                              <a:gd name="T157" fmla="*/ T156 w 1837"/>
                              <a:gd name="T158" fmla="+- 0 390 387"/>
                              <a:gd name="T159" fmla="*/ 390 h 1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37" h="1837">
                                <a:moveTo>
                                  <a:pt x="919" y="0"/>
                                </a:moveTo>
                                <a:lnTo>
                                  <a:pt x="843" y="3"/>
                                </a:lnTo>
                                <a:lnTo>
                                  <a:pt x="770" y="12"/>
                                </a:lnTo>
                                <a:lnTo>
                                  <a:pt x="698" y="27"/>
                                </a:lnTo>
                                <a:lnTo>
                                  <a:pt x="628" y="47"/>
                                </a:lnTo>
                                <a:lnTo>
                                  <a:pt x="561" y="72"/>
                                </a:lnTo>
                                <a:lnTo>
                                  <a:pt x="497" y="102"/>
                                </a:lnTo>
                                <a:lnTo>
                                  <a:pt x="435" y="138"/>
                                </a:lnTo>
                                <a:lnTo>
                                  <a:pt x="376" y="177"/>
                                </a:lnTo>
                                <a:lnTo>
                                  <a:pt x="321" y="221"/>
                                </a:lnTo>
                                <a:lnTo>
                                  <a:pt x="269" y="269"/>
                                </a:lnTo>
                                <a:lnTo>
                                  <a:pt x="221" y="321"/>
                                </a:lnTo>
                                <a:lnTo>
                                  <a:pt x="178" y="376"/>
                                </a:lnTo>
                                <a:lnTo>
                                  <a:pt x="138" y="435"/>
                                </a:lnTo>
                                <a:lnTo>
                                  <a:pt x="103" y="496"/>
                                </a:lnTo>
                                <a:lnTo>
                                  <a:pt x="73" y="561"/>
                                </a:lnTo>
                                <a:lnTo>
                                  <a:pt x="47" y="628"/>
                                </a:lnTo>
                                <a:lnTo>
                                  <a:pt x="27" y="698"/>
                                </a:lnTo>
                                <a:lnTo>
                                  <a:pt x="12" y="769"/>
                                </a:lnTo>
                                <a:lnTo>
                                  <a:pt x="3" y="843"/>
                                </a:lnTo>
                                <a:lnTo>
                                  <a:pt x="0" y="918"/>
                                </a:lnTo>
                                <a:lnTo>
                                  <a:pt x="3" y="994"/>
                                </a:lnTo>
                                <a:lnTo>
                                  <a:pt x="12" y="1067"/>
                                </a:lnTo>
                                <a:lnTo>
                                  <a:pt x="27" y="1139"/>
                                </a:lnTo>
                                <a:lnTo>
                                  <a:pt x="47" y="1209"/>
                                </a:lnTo>
                                <a:lnTo>
                                  <a:pt x="73" y="1276"/>
                                </a:lnTo>
                                <a:lnTo>
                                  <a:pt x="103" y="1340"/>
                                </a:lnTo>
                                <a:lnTo>
                                  <a:pt x="138" y="1402"/>
                                </a:lnTo>
                                <a:lnTo>
                                  <a:pt x="178" y="1461"/>
                                </a:lnTo>
                                <a:lnTo>
                                  <a:pt x="221" y="1516"/>
                                </a:lnTo>
                                <a:lnTo>
                                  <a:pt x="269" y="1568"/>
                                </a:lnTo>
                                <a:lnTo>
                                  <a:pt x="321" y="1616"/>
                                </a:lnTo>
                                <a:lnTo>
                                  <a:pt x="376" y="1660"/>
                                </a:lnTo>
                                <a:lnTo>
                                  <a:pt x="435" y="1699"/>
                                </a:lnTo>
                                <a:lnTo>
                                  <a:pt x="497" y="1734"/>
                                </a:lnTo>
                                <a:lnTo>
                                  <a:pt x="561" y="1765"/>
                                </a:lnTo>
                                <a:lnTo>
                                  <a:pt x="628" y="1790"/>
                                </a:lnTo>
                                <a:lnTo>
                                  <a:pt x="698" y="1810"/>
                                </a:lnTo>
                                <a:lnTo>
                                  <a:pt x="770" y="1825"/>
                                </a:lnTo>
                                <a:lnTo>
                                  <a:pt x="843" y="1834"/>
                                </a:lnTo>
                                <a:lnTo>
                                  <a:pt x="919" y="1837"/>
                                </a:lnTo>
                                <a:lnTo>
                                  <a:pt x="994" y="1834"/>
                                </a:lnTo>
                                <a:lnTo>
                                  <a:pt x="1068" y="1825"/>
                                </a:lnTo>
                                <a:lnTo>
                                  <a:pt x="1139" y="1810"/>
                                </a:lnTo>
                                <a:lnTo>
                                  <a:pt x="1209" y="1790"/>
                                </a:lnTo>
                                <a:lnTo>
                                  <a:pt x="1276" y="1765"/>
                                </a:lnTo>
                                <a:lnTo>
                                  <a:pt x="1341" y="1734"/>
                                </a:lnTo>
                                <a:lnTo>
                                  <a:pt x="1403" y="1699"/>
                                </a:lnTo>
                                <a:lnTo>
                                  <a:pt x="1461" y="1660"/>
                                </a:lnTo>
                                <a:lnTo>
                                  <a:pt x="1516" y="1616"/>
                                </a:lnTo>
                                <a:lnTo>
                                  <a:pt x="1568" y="1568"/>
                                </a:lnTo>
                                <a:lnTo>
                                  <a:pt x="1616" y="1516"/>
                                </a:lnTo>
                                <a:lnTo>
                                  <a:pt x="1660" y="1461"/>
                                </a:lnTo>
                                <a:lnTo>
                                  <a:pt x="1700" y="1402"/>
                                </a:lnTo>
                                <a:lnTo>
                                  <a:pt x="1735" y="1340"/>
                                </a:lnTo>
                                <a:lnTo>
                                  <a:pt x="1765" y="1276"/>
                                </a:lnTo>
                                <a:lnTo>
                                  <a:pt x="1790" y="1209"/>
                                </a:lnTo>
                                <a:lnTo>
                                  <a:pt x="1810" y="1139"/>
                                </a:lnTo>
                                <a:lnTo>
                                  <a:pt x="1825" y="1067"/>
                                </a:lnTo>
                                <a:lnTo>
                                  <a:pt x="1834" y="994"/>
                                </a:lnTo>
                                <a:lnTo>
                                  <a:pt x="1837" y="918"/>
                                </a:lnTo>
                                <a:lnTo>
                                  <a:pt x="1834" y="843"/>
                                </a:lnTo>
                                <a:lnTo>
                                  <a:pt x="1825" y="769"/>
                                </a:lnTo>
                                <a:lnTo>
                                  <a:pt x="1810" y="698"/>
                                </a:lnTo>
                                <a:lnTo>
                                  <a:pt x="1790" y="628"/>
                                </a:lnTo>
                                <a:lnTo>
                                  <a:pt x="1765" y="561"/>
                                </a:lnTo>
                                <a:lnTo>
                                  <a:pt x="1735" y="496"/>
                                </a:lnTo>
                                <a:lnTo>
                                  <a:pt x="1700" y="435"/>
                                </a:lnTo>
                                <a:lnTo>
                                  <a:pt x="1660" y="376"/>
                                </a:lnTo>
                                <a:lnTo>
                                  <a:pt x="1616" y="321"/>
                                </a:lnTo>
                                <a:lnTo>
                                  <a:pt x="1568" y="269"/>
                                </a:lnTo>
                                <a:lnTo>
                                  <a:pt x="1516" y="221"/>
                                </a:lnTo>
                                <a:lnTo>
                                  <a:pt x="1461" y="177"/>
                                </a:lnTo>
                                <a:lnTo>
                                  <a:pt x="1403" y="138"/>
                                </a:lnTo>
                                <a:lnTo>
                                  <a:pt x="1341" y="102"/>
                                </a:lnTo>
                                <a:lnTo>
                                  <a:pt x="1276" y="72"/>
                                </a:lnTo>
                                <a:lnTo>
                                  <a:pt x="1209" y="47"/>
                                </a:lnTo>
                                <a:lnTo>
                                  <a:pt x="1139" y="27"/>
                                </a:lnTo>
                                <a:lnTo>
                                  <a:pt x="1068" y="12"/>
                                </a:lnTo>
                                <a:lnTo>
                                  <a:pt x="994" y="3"/>
                                </a:lnTo>
                                <a:lnTo>
                                  <a:pt x="919" y="0"/>
                                </a:lnTo>
                                <a:close/>
                              </a:path>
                            </a:pathLst>
                          </a:custGeom>
                          <a:solidFill>
                            <a:srgbClr val="74B4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docshape347"/>
                        <wps:cNvSpPr>
                          <a:spLocks/>
                        </wps:cNvSpPr>
                        <wps:spPr bwMode="auto">
                          <a:xfrm>
                            <a:off x="5458" y="809"/>
                            <a:ext cx="989" cy="993"/>
                          </a:xfrm>
                          <a:custGeom>
                            <a:avLst/>
                            <a:gdLst>
                              <a:gd name="T0" fmla="+- 0 6282 5458"/>
                              <a:gd name="T1" fmla="*/ T0 w 989"/>
                              <a:gd name="T2" fmla="+- 0 1078 810"/>
                              <a:gd name="T3" fmla="*/ 1078 h 993"/>
                              <a:gd name="T4" fmla="+- 0 6270 5458"/>
                              <a:gd name="T5" fmla="*/ T4 w 989"/>
                              <a:gd name="T6" fmla="+- 0 1001 810"/>
                              <a:gd name="T7" fmla="*/ 1001 h 993"/>
                              <a:gd name="T8" fmla="+- 0 6237 5458"/>
                              <a:gd name="T9" fmla="*/ T8 w 989"/>
                              <a:gd name="T10" fmla="+- 0 934 810"/>
                              <a:gd name="T11" fmla="*/ 934 h 993"/>
                              <a:gd name="T12" fmla="+- 0 6187 5458"/>
                              <a:gd name="T13" fmla="*/ T12 w 989"/>
                              <a:gd name="T14" fmla="+- 0 882 810"/>
                              <a:gd name="T15" fmla="*/ 882 h 993"/>
                              <a:gd name="T16" fmla="+- 0 6123 5458"/>
                              <a:gd name="T17" fmla="*/ T16 w 989"/>
                              <a:gd name="T18" fmla="+- 0 847 810"/>
                              <a:gd name="T19" fmla="*/ 847 h 993"/>
                              <a:gd name="T20" fmla="+- 0 6050 5458"/>
                              <a:gd name="T21" fmla="*/ T20 w 989"/>
                              <a:gd name="T22" fmla="+- 0 835 810"/>
                              <a:gd name="T23" fmla="*/ 835 h 993"/>
                              <a:gd name="T24" fmla="+- 0 5977 5458"/>
                              <a:gd name="T25" fmla="*/ T24 w 989"/>
                              <a:gd name="T26" fmla="+- 0 847 810"/>
                              <a:gd name="T27" fmla="*/ 847 h 993"/>
                              <a:gd name="T28" fmla="+- 0 5913 5458"/>
                              <a:gd name="T29" fmla="*/ T28 w 989"/>
                              <a:gd name="T30" fmla="+- 0 882 810"/>
                              <a:gd name="T31" fmla="*/ 882 h 993"/>
                              <a:gd name="T32" fmla="+- 0 5863 5458"/>
                              <a:gd name="T33" fmla="*/ T32 w 989"/>
                              <a:gd name="T34" fmla="+- 0 934 810"/>
                              <a:gd name="T35" fmla="*/ 934 h 993"/>
                              <a:gd name="T36" fmla="+- 0 5830 5458"/>
                              <a:gd name="T37" fmla="*/ T36 w 989"/>
                              <a:gd name="T38" fmla="+- 0 1001 810"/>
                              <a:gd name="T39" fmla="*/ 1001 h 993"/>
                              <a:gd name="T40" fmla="+- 0 5818 5458"/>
                              <a:gd name="T41" fmla="*/ T40 w 989"/>
                              <a:gd name="T42" fmla="+- 0 1078 810"/>
                              <a:gd name="T43" fmla="*/ 1078 h 993"/>
                              <a:gd name="T44" fmla="+- 0 5830 5458"/>
                              <a:gd name="T45" fmla="*/ T44 w 989"/>
                              <a:gd name="T46" fmla="+- 0 1155 810"/>
                              <a:gd name="T47" fmla="*/ 1155 h 993"/>
                              <a:gd name="T48" fmla="+- 0 5863 5458"/>
                              <a:gd name="T49" fmla="*/ T48 w 989"/>
                              <a:gd name="T50" fmla="+- 0 1222 810"/>
                              <a:gd name="T51" fmla="*/ 1222 h 993"/>
                              <a:gd name="T52" fmla="+- 0 5913 5458"/>
                              <a:gd name="T53" fmla="*/ T52 w 989"/>
                              <a:gd name="T54" fmla="+- 0 1274 810"/>
                              <a:gd name="T55" fmla="*/ 1274 h 993"/>
                              <a:gd name="T56" fmla="+- 0 5977 5458"/>
                              <a:gd name="T57" fmla="*/ T56 w 989"/>
                              <a:gd name="T58" fmla="+- 0 1309 810"/>
                              <a:gd name="T59" fmla="*/ 1309 h 993"/>
                              <a:gd name="T60" fmla="+- 0 6050 5458"/>
                              <a:gd name="T61" fmla="*/ T60 w 989"/>
                              <a:gd name="T62" fmla="+- 0 1321 810"/>
                              <a:gd name="T63" fmla="*/ 1321 h 993"/>
                              <a:gd name="T64" fmla="+- 0 6123 5458"/>
                              <a:gd name="T65" fmla="*/ T64 w 989"/>
                              <a:gd name="T66" fmla="+- 0 1309 810"/>
                              <a:gd name="T67" fmla="*/ 1309 h 993"/>
                              <a:gd name="T68" fmla="+- 0 6187 5458"/>
                              <a:gd name="T69" fmla="*/ T68 w 989"/>
                              <a:gd name="T70" fmla="+- 0 1274 810"/>
                              <a:gd name="T71" fmla="*/ 1274 h 993"/>
                              <a:gd name="T72" fmla="+- 0 6237 5458"/>
                              <a:gd name="T73" fmla="*/ T72 w 989"/>
                              <a:gd name="T74" fmla="+- 0 1222 810"/>
                              <a:gd name="T75" fmla="*/ 1222 h 993"/>
                              <a:gd name="T76" fmla="+- 0 6270 5458"/>
                              <a:gd name="T77" fmla="*/ T76 w 989"/>
                              <a:gd name="T78" fmla="+- 0 1155 810"/>
                              <a:gd name="T79" fmla="*/ 1155 h 993"/>
                              <a:gd name="T80" fmla="+- 0 6282 5458"/>
                              <a:gd name="T81" fmla="*/ T80 w 989"/>
                              <a:gd name="T82" fmla="+- 0 1078 810"/>
                              <a:gd name="T83" fmla="*/ 1078 h 993"/>
                              <a:gd name="T84" fmla="+- 0 6447 5458"/>
                              <a:gd name="T85" fmla="*/ T84 w 989"/>
                              <a:gd name="T86" fmla="+- 0 1803 810"/>
                              <a:gd name="T87" fmla="*/ 1803 h 993"/>
                              <a:gd name="T88" fmla="+- 0 6376 5458"/>
                              <a:gd name="T89" fmla="*/ T88 w 989"/>
                              <a:gd name="T90" fmla="+- 0 1596 810"/>
                              <a:gd name="T91" fmla="*/ 1596 h 993"/>
                              <a:gd name="T92" fmla="+- 0 6291 5458"/>
                              <a:gd name="T93" fmla="*/ T92 w 989"/>
                              <a:gd name="T94" fmla="+- 0 1490 810"/>
                              <a:gd name="T95" fmla="*/ 1490 h 993"/>
                              <a:gd name="T96" fmla="+- 0 6219 5458"/>
                              <a:gd name="T97" fmla="*/ T96 w 989"/>
                              <a:gd name="T98" fmla="+- 0 1451 810"/>
                              <a:gd name="T99" fmla="*/ 1451 h 993"/>
                              <a:gd name="T100" fmla="+- 0 6189 5458"/>
                              <a:gd name="T101" fmla="*/ T100 w 989"/>
                              <a:gd name="T102" fmla="+- 0 1446 810"/>
                              <a:gd name="T103" fmla="*/ 1446 h 993"/>
                              <a:gd name="T104" fmla="+- 0 6059 5458"/>
                              <a:gd name="T105" fmla="*/ T104 w 989"/>
                              <a:gd name="T106" fmla="+- 0 1437 810"/>
                              <a:gd name="T107" fmla="*/ 1437 h 993"/>
                              <a:gd name="T108" fmla="+- 0 5977 5458"/>
                              <a:gd name="T109" fmla="*/ T108 w 989"/>
                              <a:gd name="T110" fmla="+- 0 1419 810"/>
                              <a:gd name="T111" fmla="*/ 1419 h 993"/>
                              <a:gd name="T112" fmla="+- 0 5910 5458"/>
                              <a:gd name="T113" fmla="*/ T112 w 989"/>
                              <a:gd name="T114" fmla="+- 0 1376 810"/>
                              <a:gd name="T115" fmla="*/ 1376 h 993"/>
                              <a:gd name="T116" fmla="+- 0 5823 5458"/>
                              <a:gd name="T117" fmla="*/ T116 w 989"/>
                              <a:gd name="T118" fmla="+- 0 1294 810"/>
                              <a:gd name="T119" fmla="*/ 1294 h 993"/>
                              <a:gd name="T120" fmla="+- 0 5736 5458"/>
                              <a:gd name="T121" fmla="*/ T120 w 989"/>
                              <a:gd name="T122" fmla="+- 0 1183 810"/>
                              <a:gd name="T123" fmla="*/ 1183 h 993"/>
                              <a:gd name="T124" fmla="+- 0 5686 5458"/>
                              <a:gd name="T125" fmla="*/ T124 w 989"/>
                              <a:gd name="T126" fmla="+- 0 1074 810"/>
                              <a:gd name="T127" fmla="*/ 1074 h 993"/>
                              <a:gd name="T128" fmla="+- 0 5664 5458"/>
                              <a:gd name="T129" fmla="*/ T128 w 989"/>
                              <a:gd name="T130" fmla="+- 0 992 810"/>
                              <a:gd name="T131" fmla="*/ 992 h 993"/>
                              <a:gd name="T132" fmla="+- 0 5658 5458"/>
                              <a:gd name="T133" fmla="*/ T132 w 989"/>
                              <a:gd name="T134" fmla="+- 0 959 810"/>
                              <a:gd name="T135" fmla="*/ 959 h 993"/>
                              <a:gd name="T136" fmla="+- 0 5658 5458"/>
                              <a:gd name="T137" fmla="*/ T136 w 989"/>
                              <a:gd name="T138" fmla="+- 0 934 810"/>
                              <a:gd name="T139" fmla="*/ 934 h 993"/>
                              <a:gd name="T140" fmla="+- 0 5655 5458"/>
                              <a:gd name="T141" fmla="*/ T140 w 989"/>
                              <a:gd name="T142" fmla="+- 0 917 810"/>
                              <a:gd name="T143" fmla="*/ 917 h 993"/>
                              <a:gd name="T144" fmla="+- 0 5649 5458"/>
                              <a:gd name="T145" fmla="*/ T144 w 989"/>
                              <a:gd name="T146" fmla="+- 0 900 810"/>
                              <a:gd name="T147" fmla="*/ 900 h 993"/>
                              <a:gd name="T148" fmla="+- 0 5637 5458"/>
                              <a:gd name="T149" fmla="*/ T148 w 989"/>
                              <a:gd name="T150" fmla="+- 0 873 810"/>
                              <a:gd name="T151" fmla="*/ 873 h 993"/>
                              <a:gd name="T152" fmla="+- 0 5563 5458"/>
                              <a:gd name="T153" fmla="*/ T152 w 989"/>
                              <a:gd name="T154" fmla="+- 0 810 810"/>
                              <a:gd name="T155" fmla="*/ 810 h 993"/>
                              <a:gd name="T156" fmla="+- 0 5509 5458"/>
                              <a:gd name="T157" fmla="*/ T156 w 989"/>
                              <a:gd name="T158" fmla="+- 0 825 810"/>
                              <a:gd name="T159" fmla="*/ 825 h 993"/>
                              <a:gd name="T160" fmla="+- 0 5475 5458"/>
                              <a:gd name="T161" fmla="*/ T160 w 989"/>
                              <a:gd name="T162" fmla="+- 0 870 810"/>
                              <a:gd name="T163" fmla="*/ 870 h 993"/>
                              <a:gd name="T164" fmla="+- 0 5464 5458"/>
                              <a:gd name="T165" fmla="*/ T164 w 989"/>
                              <a:gd name="T166" fmla="+- 0 896 810"/>
                              <a:gd name="T167" fmla="*/ 896 h 993"/>
                              <a:gd name="T168" fmla="+- 0 5460 5458"/>
                              <a:gd name="T169" fmla="*/ T168 w 989"/>
                              <a:gd name="T170" fmla="+- 0 920 810"/>
                              <a:gd name="T171" fmla="*/ 920 h 993"/>
                              <a:gd name="T172" fmla="+- 0 5458 5458"/>
                              <a:gd name="T173" fmla="*/ T172 w 989"/>
                              <a:gd name="T174" fmla="+- 0 944 810"/>
                              <a:gd name="T175" fmla="*/ 944 h 993"/>
                              <a:gd name="T176" fmla="+- 0 5460 5458"/>
                              <a:gd name="T177" fmla="*/ T176 w 989"/>
                              <a:gd name="T178" fmla="+- 0 968 810"/>
                              <a:gd name="T179" fmla="*/ 968 h 993"/>
                              <a:gd name="T180" fmla="+- 0 5463 5458"/>
                              <a:gd name="T181" fmla="*/ T180 w 989"/>
                              <a:gd name="T182" fmla="+- 0 992 810"/>
                              <a:gd name="T183" fmla="*/ 992 h 993"/>
                              <a:gd name="T184" fmla="+- 0 5493 5458"/>
                              <a:gd name="T185" fmla="*/ T184 w 989"/>
                              <a:gd name="T186" fmla="+- 0 1111 810"/>
                              <a:gd name="T187" fmla="*/ 1111 h 993"/>
                              <a:gd name="T188" fmla="+- 0 5529 5458"/>
                              <a:gd name="T189" fmla="*/ T188 w 989"/>
                              <a:gd name="T190" fmla="+- 0 1205 810"/>
                              <a:gd name="T191" fmla="*/ 1205 h 993"/>
                              <a:gd name="T192" fmla="+- 0 5566 5458"/>
                              <a:gd name="T193" fmla="*/ T192 w 989"/>
                              <a:gd name="T194" fmla="+- 0 1279 810"/>
                              <a:gd name="T195" fmla="*/ 1279 h 993"/>
                              <a:gd name="T196" fmla="+- 0 5634 5458"/>
                              <a:gd name="T197" fmla="*/ T196 w 989"/>
                              <a:gd name="T198" fmla="+- 0 1394 810"/>
                              <a:gd name="T199" fmla="*/ 1394 h 993"/>
                              <a:gd name="T200" fmla="+- 0 5658 5458"/>
                              <a:gd name="T201" fmla="*/ T200 w 989"/>
                              <a:gd name="T202" fmla="+- 0 1446 810"/>
                              <a:gd name="T203" fmla="*/ 1446 h 993"/>
                              <a:gd name="T204" fmla="+- 0 5680 5458"/>
                              <a:gd name="T205" fmla="*/ T204 w 989"/>
                              <a:gd name="T206" fmla="+- 0 1547 810"/>
                              <a:gd name="T207" fmla="*/ 1547 h 993"/>
                              <a:gd name="T208" fmla="+- 0 5686 5458"/>
                              <a:gd name="T209" fmla="*/ T208 w 989"/>
                              <a:gd name="T210" fmla="+- 0 1665 810"/>
                              <a:gd name="T211" fmla="*/ 1665 h 993"/>
                              <a:gd name="T212" fmla="+- 0 5686 5458"/>
                              <a:gd name="T213" fmla="*/ T212 w 989"/>
                              <a:gd name="T214" fmla="+- 0 1762 810"/>
                              <a:gd name="T215" fmla="*/ 1762 h 993"/>
                              <a:gd name="T216" fmla="+- 0 5684 5458"/>
                              <a:gd name="T217" fmla="*/ T216 w 989"/>
                              <a:gd name="T218" fmla="+- 0 1803 810"/>
                              <a:gd name="T219" fmla="*/ 1803 h 993"/>
                              <a:gd name="T220" fmla="+- 0 6447 5458"/>
                              <a:gd name="T221" fmla="*/ T220 w 989"/>
                              <a:gd name="T222" fmla="+- 0 1803 810"/>
                              <a:gd name="T223" fmla="*/ 1803 h 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89" h="993">
                                <a:moveTo>
                                  <a:pt x="824" y="268"/>
                                </a:moveTo>
                                <a:lnTo>
                                  <a:pt x="812" y="191"/>
                                </a:lnTo>
                                <a:lnTo>
                                  <a:pt x="779" y="124"/>
                                </a:lnTo>
                                <a:lnTo>
                                  <a:pt x="729" y="72"/>
                                </a:lnTo>
                                <a:lnTo>
                                  <a:pt x="665" y="37"/>
                                </a:lnTo>
                                <a:lnTo>
                                  <a:pt x="592" y="25"/>
                                </a:lnTo>
                                <a:lnTo>
                                  <a:pt x="519" y="37"/>
                                </a:lnTo>
                                <a:lnTo>
                                  <a:pt x="455" y="72"/>
                                </a:lnTo>
                                <a:lnTo>
                                  <a:pt x="405" y="124"/>
                                </a:lnTo>
                                <a:lnTo>
                                  <a:pt x="372" y="191"/>
                                </a:lnTo>
                                <a:lnTo>
                                  <a:pt x="360" y="268"/>
                                </a:lnTo>
                                <a:lnTo>
                                  <a:pt x="372" y="345"/>
                                </a:lnTo>
                                <a:lnTo>
                                  <a:pt x="405" y="412"/>
                                </a:lnTo>
                                <a:lnTo>
                                  <a:pt x="455" y="464"/>
                                </a:lnTo>
                                <a:lnTo>
                                  <a:pt x="519" y="499"/>
                                </a:lnTo>
                                <a:lnTo>
                                  <a:pt x="592" y="511"/>
                                </a:lnTo>
                                <a:lnTo>
                                  <a:pt x="665" y="499"/>
                                </a:lnTo>
                                <a:lnTo>
                                  <a:pt x="729" y="464"/>
                                </a:lnTo>
                                <a:lnTo>
                                  <a:pt x="779" y="412"/>
                                </a:lnTo>
                                <a:lnTo>
                                  <a:pt x="812" y="345"/>
                                </a:lnTo>
                                <a:lnTo>
                                  <a:pt x="824" y="268"/>
                                </a:lnTo>
                                <a:close/>
                                <a:moveTo>
                                  <a:pt x="989" y="993"/>
                                </a:moveTo>
                                <a:lnTo>
                                  <a:pt x="918" y="786"/>
                                </a:lnTo>
                                <a:lnTo>
                                  <a:pt x="833" y="680"/>
                                </a:lnTo>
                                <a:lnTo>
                                  <a:pt x="761" y="641"/>
                                </a:lnTo>
                                <a:lnTo>
                                  <a:pt x="731" y="636"/>
                                </a:lnTo>
                                <a:lnTo>
                                  <a:pt x="601" y="627"/>
                                </a:lnTo>
                                <a:lnTo>
                                  <a:pt x="519" y="609"/>
                                </a:lnTo>
                                <a:lnTo>
                                  <a:pt x="452" y="566"/>
                                </a:lnTo>
                                <a:lnTo>
                                  <a:pt x="365" y="484"/>
                                </a:lnTo>
                                <a:lnTo>
                                  <a:pt x="278" y="373"/>
                                </a:lnTo>
                                <a:lnTo>
                                  <a:pt x="228" y="264"/>
                                </a:lnTo>
                                <a:lnTo>
                                  <a:pt x="206" y="182"/>
                                </a:lnTo>
                                <a:lnTo>
                                  <a:pt x="200" y="149"/>
                                </a:lnTo>
                                <a:lnTo>
                                  <a:pt x="200" y="124"/>
                                </a:lnTo>
                                <a:lnTo>
                                  <a:pt x="197" y="107"/>
                                </a:lnTo>
                                <a:lnTo>
                                  <a:pt x="191" y="90"/>
                                </a:lnTo>
                                <a:lnTo>
                                  <a:pt x="179" y="63"/>
                                </a:lnTo>
                                <a:lnTo>
                                  <a:pt x="105" y="0"/>
                                </a:lnTo>
                                <a:lnTo>
                                  <a:pt x="51" y="15"/>
                                </a:lnTo>
                                <a:lnTo>
                                  <a:pt x="17" y="60"/>
                                </a:lnTo>
                                <a:lnTo>
                                  <a:pt x="6" y="86"/>
                                </a:lnTo>
                                <a:lnTo>
                                  <a:pt x="2" y="110"/>
                                </a:lnTo>
                                <a:lnTo>
                                  <a:pt x="0" y="134"/>
                                </a:lnTo>
                                <a:lnTo>
                                  <a:pt x="2" y="158"/>
                                </a:lnTo>
                                <a:lnTo>
                                  <a:pt x="5" y="182"/>
                                </a:lnTo>
                                <a:lnTo>
                                  <a:pt x="35" y="301"/>
                                </a:lnTo>
                                <a:lnTo>
                                  <a:pt x="71" y="395"/>
                                </a:lnTo>
                                <a:lnTo>
                                  <a:pt x="108" y="469"/>
                                </a:lnTo>
                                <a:lnTo>
                                  <a:pt x="176" y="584"/>
                                </a:lnTo>
                                <a:lnTo>
                                  <a:pt x="200" y="636"/>
                                </a:lnTo>
                                <a:lnTo>
                                  <a:pt x="222" y="737"/>
                                </a:lnTo>
                                <a:lnTo>
                                  <a:pt x="228" y="855"/>
                                </a:lnTo>
                                <a:lnTo>
                                  <a:pt x="228" y="952"/>
                                </a:lnTo>
                                <a:lnTo>
                                  <a:pt x="226" y="993"/>
                                </a:lnTo>
                                <a:lnTo>
                                  <a:pt x="989" y="9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859DB5" id="docshapegroup345" o:spid="_x0000_s1026" style="position:absolute;margin-left:251.7pt;margin-top:19.35pt;width:91.85pt;height:91.85pt;z-index:-15675392;mso-wrap-distance-left:0;mso-wrap-distance-right:0;mso-position-horizontal-relative:page" coordorigin="5034,387" coordsize="1837,18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">
                <v:shape id="docshape346" o:spid="_x0000_s1027" style="position:absolute;left:5034;top:386;width:1837;height:1837;visibility:visible;mso-wrap-style:square;v-text-anchor:top" coordsize="1837,18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" path="m919,l843,3r-73,9l698,27,628,47,561,72r-64,30l435,138r-59,39l321,221r-52,48l221,321r-43,55l138,435r-35,61l73,561,47,628,27,698,12,769,3,843,,918r3,76l12,1067r15,72l47,1209r26,67l103,1340r35,62l178,1461r43,55l269,1568r52,48l376,1660r59,39l497,1734r64,31l628,1790r70,20l770,1825r73,9l919,1837r75,-3l1068,1825r71,-15l1209,1790r67,-25l1341,1734r62,-35l1461,1660r55,-44l1568,1568r48,-52l1660,1461r40,-59l1735,1340r30,-64l1790,1209r20,-70l1825,1067r9,-73l1837,918r-3,-75l1825,769r-15,-71l1790,628r-25,-67l1735,496r-35,-61l1660,376r-44,-55l1568,269r-52,-48l1461,177r-58,-39l1341,102,1276,72,1209,47,1139,27,1068,12,994,3,919,xe" fillcolor="#74b4bd" stroked="f">
                  <v:path arrowok="t" o:connecttype="custom" o:connectlocs="843,390;698,414;561,459;435,525;321,608;221,708;138,822;73,948;27,1085;3,1230;3,1381;27,1526;73,1663;138,1789;221,1903;321,2003;435,2086;561,2152;698,2197;843,2221;994,2221;1139,2197;1276,2152;1403,2086;1516,2003;1616,1903;1700,1789;1765,1663;1810,1526;1834,1381;1834,1230;1810,1085;1765,948;1700,822;1616,708;1516,608;1403,525;1276,459;1139,414;994,390" o:connectangles="0,0,0,0,0,0,0,0,0,0,0,0,0,0,0,0,0,0,0,0,0,0,0,0,0,0,0,0,0,0,0,0,0,0,0,0,0,0,0,0"/>
                </v:shape>
                <v:shape id="docshape347" o:spid="_x0000_s1028" style="position:absolute;left:5458;top:809;width:989;height:993;visibility:visible;mso-wrap-style:square;v-text-anchor:top" coordsize="989,9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" path="m824,268l812,191,779,124,729,72,665,37,592,25,519,37,455,72r-50,52l372,191r-12,77l372,345r33,67l455,464r64,35l592,511r73,-12l729,464r50,-52l812,345r12,-77xm989,993l918,786,833,680,761,641r-30,-5l601,627,519,609,452,566,365,484,278,373,228,264,206,182r-6,-33l200,124r-3,-17l191,90,179,63,105,,51,15,17,60,6,86,2,110,,134r2,24l5,182,35,301r36,94l108,469r68,115l200,636r22,101l228,855r,97l226,993r763,xe" stroked="f">
                  <v:path arrowok="t" o:connecttype="custom" o:connectlocs="824,1078;812,1001;779,934;729,882;665,847;592,835;519,847;455,882;405,934;372,1001;360,1078;372,1155;405,1222;455,1274;519,1309;592,1321;665,1309;729,1274;779,1222;812,1155;824,1078;989,1803;918,1596;833,1490;761,1451;731,1446;601,1437;519,1419;452,1376;365,1294;278,1183;228,1074;206,992;200,959;200,934;197,917;191,900;179,873;105,810;51,825;17,870;6,896;2,920;0,944;2,968;5,992;35,1111;71,1205;108,1279;176,1394;200,1446;222,1547;228,1665;228,1762;226,1803;989,1803" o:connectangles="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487641600" behindDoc="1" locked="0" layoutInCell="1" allowOverlap="1" wp14:anchorId="5026D8EF" wp14:editId="778CBAAE">
                <wp:simplePos x="0" y="0"/>
                <wp:positionH relativeFrom="page">
                  <wp:posOffset>4578985</wp:posOffset>
                </wp:positionH>
                <wp:positionV relativeFrom="paragraph">
                  <wp:posOffset>245745</wp:posOffset>
                </wp:positionV>
                <wp:extent cx="1166495" cy="1166495"/>
                <wp:effectExtent l="0" t="0" r="1905" b="1905"/>
                <wp:wrapTopAndBottom/>
                <wp:docPr id="80"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6495" cy="1166495"/>
                          <a:chOff x="7211" y="387"/>
                          <a:chExt cx="1837" cy="1837"/>
                        </a:xfrm>
                      </wpg:grpSpPr>
                      <wps:wsp>
                        <wps:cNvPr id="81" name="docshape349"/>
                        <wps:cNvSpPr>
                          <a:spLocks/>
                        </wps:cNvSpPr>
                        <wps:spPr bwMode="auto">
                          <a:xfrm>
                            <a:off x="7211" y="386"/>
                            <a:ext cx="1837" cy="1837"/>
                          </a:xfrm>
                          <a:custGeom>
                            <a:avLst/>
                            <a:gdLst>
                              <a:gd name="T0" fmla="+- 0 8054 7211"/>
                              <a:gd name="T1" fmla="*/ T0 w 1837"/>
                              <a:gd name="T2" fmla="+- 0 390 387"/>
                              <a:gd name="T3" fmla="*/ 390 h 1837"/>
                              <a:gd name="T4" fmla="+- 0 7909 7211"/>
                              <a:gd name="T5" fmla="*/ T4 w 1837"/>
                              <a:gd name="T6" fmla="+- 0 414 387"/>
                              <a:gd name="T7" fmla="*/ 414 h 1837"/>
                              <a:gd name="T8" fmla="+- 0 7772 7211"/>
                              <a:gd name="T9" fmla="*/ T8 w 1837"/>
                              <a:gd name="T10" fmla="+- 0 459 387"/>
                              <a:gd name="T11" fmla="*/ 459 h 1837"/>
                              <a:gd name="T12" fmla="+- 0 7646 7211"/>
                              <a:gd name="T13" fmla="*/ T12 w 1837"/>
                              <a:gd name="T14" fmla="+- 0 525 387"/>
                              <a:gd name="T15" fmla="*/ 525 h 1837"/>
                              <a:gd name="T16" fmla="+- 0 7532 7211"/>
                              <a:gd name="T17" fmla="*/ T16 w 1837"/>
                              <a:gd name="T18" fmla="+- 0 608 387"/>
                              <a:gd name="T19" fmla="*/ 608 h 1837"/>
                              <a:gd name="T20" fmla="+- 0 7432 7211"/>
                              <a:gd name="T21" fmla="*/ T20 w 1837"/>
                              <a:gd name="T22" fmla="+- 0 708 387"/>
                              <a:gd name="T23" fmla="*/ 708 h 1837"/>
                              <a:gd name="T24" fmla="+- 0 7349 7211"/>
                              <a:gd name="T25" fmla="*/ T24 w 1837"/>
                              <a:gd name="T26" fmla="+- 0 822 387"/>
                              <a:gd name="T27" fmla="*/ 822 h 1837"/>
                              <a:gd name="T28" fmla="+- 0 7284 7211"/>
                              <a:gd name="T29" fmla="*/ T28 w 1837"/>
                              <a:gd name="T30" fmla="+- 0 948 387"/>
                              <a:gd name="T31" fmla="*/ 948 h 1837"/>
                              <a:gd name="T32" fmla="+- 0 7238 7211"/>
                              <a:gd name="T33" fmla="*/ T32 w 1837"/>
                              <a:gd name="T34" fmla="+- 0 1085 387"/>
                              <a:gd name="T35" fmla="*/ 1085 h 1837"/>
                              <a:gd name="T36" fmla="+- 0 7214 7211"/>
                              <a:gd name="T37" fmla="*/ T36 w 1837"/>
                              <a:gd name="T38" fmla="+- 0 1230 387"/>
                              <a:gd name="T39" fmla="*/ 1230 h 1837"/>
                              <a:gd name="T40" fmla="+- 0 7214 7211"/>
                              <a:gd name="T41" fmla="*/ T40 w 1837"/>
                              <a:gd name="T42" fmla="+- 0 1381 387"/>
                              <a:gd name="T43" fmla="*/ 1381 h 1837"/>
                              <a:gd name="T44" fmla="+- 0 7238 7211"/>
                              <a:gd name="T45" fmla="*/ T44 w 1837"/>
                              <a:gd name="T46" fmla="+- 0 1526 387"/>
                              <a:gd name="T47" fmla="*/ 1526 h 1837"/>
                              <a:gd name="T48" fmla="+- 0 7284 7211"/>
                              <a:gd name="T49" fmla="*/ T48 w 1837"/>
                              <a:gd name="T50" fmla="+- 0 1663 387"/>
                              <a:gd name="T51" fmla="*/ 1663 h 1837"/>
                              <a:gd name="T52" fmla="+- 0 7349 7211"/>
                              <a:gd name="T53" fmla="*/ T52 w 1837"/>
                              <a:gd name="T54" fmla="+- 0 1789 387"/>
                              <a:gd name="T55" fmla="*/ 1789 h 1837"/>
                              <a:gd name="T56" fmla="+- 0 7432 7211"/>
                              <a:gd name="T57" fmla="*/ T56 w 1837"/>
                              <a:gd name="T58" fmla="+- 0 1903 387"/>
                              <a:gd name="T59" fmla="*/ 1903 h 1837"/>
                              <a:gd name="T60" fmla="+- 0 7532 7211"/>
                              <a:gd name="T61" fmla="*/ T60 w 1837"/>
                              <a:gd name="T62" fmla="+- 0 2003 387"/>
                              <a:gd name="T63" fmla="*/ 2003 h 1837"/>
                              <a:gd name="T64" fmla="+- 0 7646 7211"/>
                              <a:gd name="T65" fmla="*/ T64 w 1837"/>
                              <a:gd name="T66" fmla="+- 0 2086 387"/>
                              <a:gd name="T67" fmla="*/ 2086 h 1837"/>
                              <a:gd name="T68" fmla="+- 0 7772 7211"/>
                              <a:gd name="T69" fmla="*/ T68 w 1837"/>
                              <a:gd name="T70" fmla="+- 0 2152 387"/>
                              <a:gd name="T71" fmla="*/ 2152 h 1837"/>
                              <a:gd name="T72" fmla="+- 0 7909 7211"/>
                              <a:gd name="T73" fmla="*/ T72 w 1837"/>
                              <a:gd name="T74" fmla="+- 0 2197 387"/>
                              <a:gd name="T75" fmla="*/ 2197 h 1837"/>
                              <a:gd name="T76" fmla="+- 0 8054 7211"/>
                              <a:gd name="T77" fmla="*/ T76 w 1837"/>
                              <a:gd name="T78" fmla="+- 0 2221 387"/>
                              <a:gd name="T79" fmla="*/ 2221 h 1837"/>
                              <a:gd name="T80" fmla="+- 0 8205 7211"/>
                              <a:gd name="T81" fmla="*/ T80 w 1837"/>
                              <a:gd name="T82" fmla="+- 0 2221 387"/>
                              <a:gd name="T83" fmla="*/ 2221 h 1837"/>
                              <a:gd name="T84" fmla="+- 0 8350 7211"/>
                              <a:gd name="T85" fmla="*/ T84 w 1837"/>
                              <a:gd name="T86" fmla="+- 0 2197 387"/>
                              <a:gd name="T87" fmla="*/ 2197 h 1837"/>
                              <a:gd name="T88" fmla="+- 0 8487 7211"/>
                              <a:gd name="T89" fmla="*/ T88 w 1837"/>
                              <a:gd name="T90" fmla="+- 0 2152 387"/>
                              <a:gd name="T91" fmla="*/ 2152 h 1837"/>
                              <a:gd name="T92" fmla="+- 0 8614 7211"/>
                              <a:gd name="T93" fmla="*/ T92 w 1837"/>
                              <a:gd name="T94" fmla="+- 0 2086 387"/>
                              <a:gd name="T95" fmla="*/ 2086 h 1837"/>
                              <a:gd name="T96" fmla="+- 0 8727 7211"/>
                              <a:gd name="T97" fmla="*/ T96 w 1837"/>
                              <a:gd name="T98" fmla="+- 0 2003 387"/>
                              <a:gd name="T99" fmla="*/ 2003 h 1837"/>
                              <a:gd name="T100" fmla="+- 0 8827 7211"/>
                              <a:gd name="T101" fmla="*/ T100 w 1837"/>
                              <a:gd name="T102" fmla="+- 0 1903 387"/>
                              <a:gd name="T103" fmla="*/ 1903 h 1837"/>
                              <a:gd name="T104" fmla="+- 0 8911 7211"/>
                              <a:gd name="T105" fmla="*/ T104 w 1837"/>
                              <a:gd name="T106" fmla="+- 0 1789 387"/>
                              <a:gd name="T107" fmla="*/ 1789 h 1837"/>
                              <a:gd name="T108" fmla="+- 0 8976 7211"/>
                              <a:gd name="T109" fmla="*/ T108 w 1837"/>
                              <a:gd name="T110" fmla="+- 0 1663 387"/>
                              <a:gd name="T111" fmla="*/ 1663 h 1837"/>
                              <a:gd name="T112" fmla="+- 0 9021 7211"/>
                              <a:gd name="T113" fmla="*/ T112 w 1837"/>
                              <a:gd name="T114" fmla="+- 0 1526 387"/>
                              <a:gd name="T115" fmla="*/ 1526 h 1837"/>
                              <a:gd name="T116" fmla="+- 0 9045 7211"/>
                              <a:gd name="T117" fmla="*/ T116 w 1837"/>
                              <a:gd name="T118" fmla="+- 0 1381 387"/>
                              <a:gd name="T119" fmla="*/ 1381 h 1837"/>
                              <a:gd name="T120" fmla="+- 0 9045 7211"/>
                              <a:gd name="T121" fmla="*/ T120 w 1837"/>
                              <a:gd name="T122" fmla="+- 0 1230 387"/>
                              <a:gd name="T123" fmla="*/ 1230 h 1837"/>
                              <a:gd name="T124" fmla="+- 0 9021 7211"/>
                              <a:gd name="T125" fmla="*/ T124 w 1837"/>
                              <a:gd name="T126" fmla="+- 0 1085 387"/>
                              <a:gd name="T127" fmla="*/ 1085 h 1837"/>
                              <a:gd name="T128" fmla="+- 0 8976 7211"/>
                              <a:gd name="T129" fmla="*/ T128 w 1837"/>
                              <a:gd name="T130" fmla="+- 0 948 387"/>
                              <a:gd name="T131" fmla="*/ 948 h 1837"/>
                              <a:gd name="T132" fmla="+- 0 8911 7211"/>
                              <a:gd name="T133" fmla="*/ T132 w 1837"/>
                              <a:gd name="T134" fmla="+- 0 822 387"/>
                              <a:gd name="T135" fmla="*/ 822 h 1837"/>
                              <a:gd name="T136" fmla="+- 0 8827 7211"/>
                              <a:gd name="T137" fmla="*/ T136 w 1837"/>
                              <a:gd name="T138" fmla="+- 0 708 387"/>
                              <a:gd name="T139" fmla="*/ 708 h 1837"/>
                              <a:gd name="T140" fmla="+- 0 8727 7211"/>
                              <a:gd name="T141" fmla="*/ T140 w 1837"/>
                              <a:gd name="T142" fmla="+- 0 608 387"/>
                              <a:gd name="T143" fmla="*/ 608 h 1837"/>
                              <a:gd name="T144" fmla="+- 0 8614 7211"/>
                              <a:gd name="T145" fmla="*/ T144 w 1837"/>
                              <a:gd name="T146" fmla="+- 0 525 387"/>
                              <a:gd name="T147" fmla="*/ 525 h 1837"/>
                              <a:gd name="T148" fmla="+- 0 8487 7211"/>
                              <a:gd name="T149" fmla="*/ T148 w 1837"/>
                              <a:gd name="T150" fmla="+- 0 459 387"/>
                              <a:gd name="T151" fmla="*/ 459 h 1837"/>
                              <a:gd name="T152" fmla="+- 0 8350 7211"/>
                              <a:gd name="T153" fmla="*/ T152 w 1837"/>
                              <a:gd name="T154" fmla="+- 0 414 387"/>
                              <a:gd name="T155" fmla="*/ 414 h 1837"/>
                              <a:gd name="T156" fmla="+- 0 8205 7211"/>
                              <a:gd name="T157" fmla="*/ T156 w 1837"/>
                              <a:gd name="T158" fmla="+- 0 390 387"/>
                              <a:gd name="T159" fmla="*/ 390 h 1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37" h="1837">
                                <a:moveTo>
                                  <a:pt x="919" y="0"/>
                                </a:moveTo>
                                <a:lnTo>
                                  <a:pt x="843" y="3"/>
                                </a:lnTo>
                                <a:lnTo>
                                  <a:pt x="770" y="12"/>
                                </a:lnTo>
                                <a:lnTo>
                                  <a:pt x="698" y="27"/>
                                </a:lnTo>
                                <a:lnTo>
                                  <a:pt x="628" y="47"/>
                                </a:lnTo>
                                <a:lnTo>
                                  <a:pt x="561" y="72"/>
                                </a:lnTo>
                                <a:lnTo>
                                  <a:pt x="497" y="102"/>
                                </a:lnTo>
                                <a:lnTo>
                                  <a:pt x="435" y="138"/>
                                </a:lnTo>
                                <a:lnTo>
                                  <a:pt x="376" y="177"/>
                                </a:lnTo>
                                <a:lnTo>
                                  <a:pt x="321" y="221"/>
                                </a:lnTo>
                                <a:lnTo>
                                  <a:pt x="269" y="269"/>
                                </a:lnTo>
                                <a:lnTo>
                                  <a:pt x="221" y="321"/>
                                </a:lnTo>
                                <a:lnTo>
                                  <a:pt x="178" y="376"/>
                                </a:lnTo>
                                <a:lnTo>
                                  <a:pt x="138" y="435"/>
                                </a:lnTo>
                                <a:lnTo>
                                  <a:pt x="103" y="496"/>
                                </a:lnTo>
                                <a:lnTo>
                                  <a:pt x="73" y="561"/>
                                </a:lnTo>
                                <a:lnTo>
                                  <a:pt x="47" y="628"/>
                                </a:lnTo>
                                <a:lnTo>
                                  <a:pt x="27" y="698"/>
                                </a:lnTo>
                                <a:lnTo>
                                  <a:pt x="12" y="769"/>
                                </a:lnTo>
                                <a:lnTo>
                                  <a:pt x="3" y="843"/>
                                </a:lnTo>
                                <a:lnTo>
                                  <a:pt x="0" y="918"/>
                                </a:lnTo>
                                <a:lnTo>
                                  <a:pt x="3" y="994"/>
                                </a:lnTo>
                                <a:lnTo>
                                  <a:pt x="12" y="1067"/>
                                </a:lnTo>
                                <a:lnTo>
                                  <a:pt x="27" y="1139"/>
                                </a:lnTo>
                                <a:lnTo>
                                  <a:pt x="47" y="1209"/>
                                </a:lnTo>
                                <a:lnTo>
                                  <a:pt x="73" y="1276"/>
                                </a:lnTo>
                                <a:lnTo>
                                  <a:pt x="103" y="1340"/>
                                </a:lnTo>
                                <a:lnTo>
                                  <a:pt x="138" y="1402"/>
                                </a:lnTo>
                                <a:lnTo>
                                  <a:pt x="178" y="1461"/>
                                </a:lnTo>
                                <a:lnTo>
                                  <a:pt x="221" y="1516"/>
                                </a:lnTo>
                                <a:lnTo>
                                  <a:pt x="269" y="1568"/>
                                </a:lnTo>
                                <a:lnTo>
                                  <a:pt x="321" y="1616"/>
                                </a:lnTo>
                                <a:lnTo>
                                  <a:pt x="376" y="1660"/>
                                </a:lnTo>
                                <a:lnTo>
                                  <a:pt x="435" y="1699"/>
                                </a:lnTo>
                                <a:lnTo>
                                  <a:pt x="497" y="1734"/>
                                </a:lnTo>
                                <a:lnTo>
                                  <a:pt x="561" y="1765"/>
                                </a:lnTo>
                                <a:lnTo>
                                  <a:pt x="628" y="1790"/>
                                </a:lnTo>
                                <a:lnTo>
                                  <a:pt x="698" y="1810"/>
                                </a:lnTo>
                                <a:lnTo>
                                  <a:pt x="770" y="1825"/>
                                </a:lnTo>
                                <a:lnTo>
                                  <a:pt x="843" y="1834"/>
                                </a:lnTo>
                                <a:lnTo>
                                  <a:pt x="919" y="1837"/>
                                </a:lnTo>
                                <a:lnTo>
                                  <a:pt x="994" y="1834"/>
                                </a:lnTo>
                                <a:lnTo>
                                  <a:pt x="1068" y="1825"/>
                                </a:lnTo>
                                <a:lnTo>
                                  <a:pt x="1139" y="1810"/>
                                </a:lnTo>
                                <a:lnTo>
                                  <a:pt x="1209" y="1790"/>
                                </a:lnTo>
                                <a:lnTo>
                                  <a:pt x="1276" y="1765"/>
                                </a:lnTo>
                                <a:lnTo>
                                  <a:pt x="1341" y="1734"/>
                                </a:lnTo>
                                <a:lnTo>
                                  <a:pt x="1403" y="1699"/>
                                </a:lnTo>
                                <a:lnTo>
                                  <a:pt x="1461" y="1660"/>
                                </a:lnTo>
                                <a:lnTo>
                                  <a:pt x="1516" y="1616"/>
                                </a:lnTo>
                                <a:lnTo>
                                  <a:pt x="1568" y="1568"/>
                                </a:lnTo>
                                <a:lnTo>
                                  <a:pt x="1616" y="1516"/>
                                </a:lnTo>
                                <a:lnTo>
                                  <a:pt x="1660" y="1461"/>
                                </a:lnTo>
                                <a:lnTo>
                                  <a:pt x="1700" y="1402"/>
                                </a:lnTo>
                                <a:lnTo>
                                  <a:pt x="1735" y="1340"/>
                                </a:lnTo>
                                <a:lnTo>
                                  <a:pt x="1765" y="1276"/>
                                </a:lnTo>
                                <a:lnTo>
                                  <a:pt x="1790" y="1209"/>
                                </a:lnTo>
                                <a:lnTo>
                                  <a:pt x="1810" y="1139"/>
                                </a:lnTo>
                                <a:lnTo>
                                  <a:pt x="1825" y="1067"/>
                                </a:lnTo>
                                <a:lnTo>
                                  <a:pt x="1834" y="994"/>
                                </a:lnTo>
                                <a:lnTo>
                                  <a:pt x="1837" y="918"/>
                                </a:lnTo>
                                <a:lnTo>
                                  <a:pt x="1834" y="843"/>
                                </a:lnTo>
                                <a:lnTo>
                                  <a:pt x="1825" y="769"/>
                                </a:lnTo>
                                <a:lnTo>
                                  <a:pt x="1810" y="698"/>
                                </a:lnTo>
                                <a:lnTo>
                                  <a:pt x="1790" y="628"/>
                                </a:lnTo>
                                <a:lnTo>
                                  <a:pt x="1765" y="561"/>
                                </a:lnTo>
                                <a:lnTo>
                                  <a:pt x="1735" y="496"/>
                                </a:lnTo>
                                <a:lnTo>
                                  <a:pt x="1700" y="435"/>
                                </a:lnTo>
                                <a:lnTo>
                                  <a:pt x="1660" y="376"/>
                                </a:lnTo>
                                <a:lnTo>
                                  <a:pt x="1616" y="321"/>
                                </a:lnTo>
                                <a:lnTo>
                                  <a:pt x="1568" y="269"/>
                                </a:lnTo>
                                <a:lnTo>
                                  <a:pt x="1516" y="221"/>
                                </a:lnTo>
                                <a:lnTo>
                                  <a:pt x="1461" y="177"/>
                                </a:lnTo>
                                <a:lnTo>
                                  <a:pt x="1403" y="138"/>
                                </a:lnTo>
                                <a:lnTo>
                                  <a:pt x="1341" y="102"/>
                                </a:lnTo>
                                <a:lnTo>
                                  <a:pt x="1276" y="72"/>
                                </a:lnTo>
                                <a:lnTo>
                                  <a:pt x="1209" y="47"/>
                                </a:lnTo>
                                <a:lnTo>
                                  <a:pt x="1139" y="27"/>
                                </a:lnTo>
                                <a:lnTo>
                                  <a:pt x="1068" y="12"/>
                                </a:lnTo>
                                <a:lnTo>
                                  <a:pt x="994" y="3"/>
                                </a:lnTo>
                                <a:lnTo>
                                  <a:pt x="919" y="0"/>
                                </a:lnTo>
                                <a:close/>
                              </a:path>
                            </a:pathLst>
                          </a:custGeom>
                          <a:solidFill>
                            <a:srgbClr val="74A0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350"/>
                        <wps:cNvSpPr>
                          <a:spLocks/>
                        </wps:cNvSpPr>
                        <wps:spPr bwMode="auto">
                          <a:xfrm>
                            <a:off x="7438" y="919"/>
                            <a:ext cx="1381" cy="914"/>
                          </a:xfrm>
                          <a:custGeom>
                            <a:avLst/>
                            <a:gdLst>
                              <a:gd name="T0" fmla="+- 0 7961 7439"/>
                              <a:gd name="T1" fmla="*/ T0 w 1381"/>
                              <a:gd name="T2" fmla="+- 0 1756 920"/>
                              <a:gd name="T3" fmla="*/ 1756 h 914"/>
                              <a:gd name="T4" fmla="+- 0 7994 7439"/>
                              <a:gd name="T5" fmla="*/ T4 w 1381"/>
                              <a:gd name="T6" fmla="+- 0 1832 920"/>
                              <a:gd name="T7" fmla="*/ 1832 h 914"/>
                              <a:gd name="T8" fmla="+- 0 8163 7439"/>
                              <a:gd name="T9" fmla="*/ T8 w 1381"/>
                              <a:gd name="T10" fmla="+- 0 1696 920"/>
                              <a:gd name="T11" fmla="*/ 1696 h 914"/>
                              <a:gd name="T12" fmla="+- 0 8130 7439"/>
                              <a:gd name="T13" fmla="*/ T12 w 1381"/>
                              <a:gd name="T14" fmla="+- 0 1620 920"/>
                              <a:gd name="T15" fmla="*/ 1620 h 914"/>
                              <a:gd name="T16" fmla="+- 0 7824 7439"/>
                              <a:gd name="T17" fmla="*/ T16 w 1381"/>
                              <a:gd name="T18" fmla="+- 0 1356 920"/>
                              <a:gd name="T19" fmla="*/ 1356 h 914"/>
                              <a:gd name="T20" fmla="+- 0 7887 7439"/>
                              <a:gd name="T21" fmla="*/ T20 w 1381"/>
                              <a:gd name="T22" fmla="+- 0 1400 920"/>
                              <a:gd name="T23" fmla="*/ 1400 h 914"/>
                              <a:gd name="T24" fmla="+- 0 8047 7439"/>
                              <a:gd name="T25" fmla="*/ T24 w 1381"/>
                              <a:gd name="T26" fmla="+- 0 1500 920"/>
                              <a:gd name="T27" fmla="*/ 1500 h 914"/>
                              <a:gd name="T28" fmla="+- 0 8176 7439"/>
                              <a:gd name="T29" fmla="*/ T28 w 1381"/>
                              <a:gd name="T30" fmla="+- 0 1592 920"/>
                              <a:gd name="T31" fmla="*/ 1592 h 914"/>
                              <a:gd name="T32" fmla="+- 0 8206 7439"/>
                              <a:gd name="T33" fmla="*/ T32 w 1381"/>
                              <a:gd name="T34" fmla="+- 0 1710 920"/>
                              <a:gd name="T35" fmla="*/ 1710 h 914"/>
                              <a:gd name="T36" fmla="+- 0 8133 7439"/>
                              <a:gd name="T37" fmla="*/ T36 w 1381"/>
                              <a:gd name="T38" fmla="+- 0 1832 920"/>
                              <a:gd name="T39" fmla="*/ 1832 h 914"/>
                              <a:gd name="T40" fmla="+- 0 8234 7439"/>
                              <a:gd name="T41" fmla="*/ T40 w 1381"/>
                              <a:gd name="T42" fmla="+- 0 1762 920"/>
                              <a:gd name="T43" fmla="*/ 1762 h 914"/>
                              <a:gd name="T44" fmla="+- 0 8405 7439"/>
                              <a:gd name="T45" fmla="*/ T44 w 1381"/>
                              <a:gd name="T46" fmla="+- 0 1682 920"/>
                              <a:gd name="T47" fmla="*/ 1682 h 914"/>
                              <a:gd name="T48" fmla="+- 0 8567 7439"/>
                              <a:gd name="T49" fmla="*/ T48 w 1381"/>
                              <a:gd name="T50" fmla="+- 0 1588 920"/>
                              <a:gd name="T51" fmla="*/ 1588 h 914"/>
                              <a:gd name="T52" fmla="+- 0 8560 7439"/>
                              <a:gd name="T53" fmla="*/ T52 w 1381"/>
                              <a:gd name="T54" fmla="+- 0 1436 920"/>
                              <a:gd name="T55" fmla="*/ 1436 h 914"/>
                              <a:gd name="T56" fmla="+- 0 7971 7439"/>
                              <a:gd name="T57" fmla="*/ T56 w 1381"/>
                              <a:gd name="T58" fmla="+- 0 1308 920"/>
                              <a:gd name="T59" fmla="*/ 1308 h 914"/>
                              <a:gd name="T60" fmla="+- 0 7835 7439"/>
                              <a:gd name="T61" fmla="*/ T60 w 1381"/>
                              <a:gd name="T62" fmla="+- 0 1672 920"/>
                              <a:gd name="T63" fmla="*/ 1672 h 914"/>
                              <a:gd name="T64" fmla="+- 0 7868 7439"/>
                              <a:gd name="T65" fmla="*/ T64 w 1381"/>
                              <a:gd name="T66" fmla="+- 0 1748 920"/>
                              <a:gd name="T67" fmla="*/ 1748 h 914"/>
                              <a:gd name="T68" fmla="+- 0 8037 7439"/>
                              <a:gd name="T69" fmla="*/ T68 w 1381"/>
                              <a:gd name="T70" fmla="+- 0 1612 920"/>
                              <a:gd name="T71" fmla="*/ 1612 h 914"/>
                              <a:gd name="T72" fmla="+- 0 8004 7439"/>
                              <a:gd name="T73" fmla="*/ T72 w 1381"/>
                              <a:gd name="T74" fmla="+- 0 1536 920"/>
                              <a:gd name="T75" fmla="*/ 1536 h 914"/>
                              <a:gd name="T76" fmla="+- 0 7725 7439"/>
                              <a:gd name="T77" fmla="*/ T76 w 1381"/>
                              <a:gd name="T78" fmla="+- 0 1558 920"/>
                              <a:gd name="T79" fmla="*/ 1558 h 914"/>
                              <a:gd name="T80" fmla="+- 0 7729 7439"/>
                              <a:gd name="T81" fmla="*/ T80 w 1381"/>
                              <a:gd name="T82" fmla="+- 0 1640 920"/>
                              <a:gd name="T83" fmla="*/ 1640 h 914"/>
                              <a:gd name="T84" fmla="+- 0 7904 7439"/>
                              <a:gd name="T85" fmla="*/ T84 w 1381"/>
                              <a:gd name="T86" fmla="+- 0 1534 920"/>
                              <a:gd name="T87" fmla="*/ 1534 h 914"/>
                              <a:gd name="T88" fmla="+- 0 7900 7439"/>
                              <a:gd name="T89" fmla="*/ T88 w 1381"/>
                              <a:gd name="T90" fmla="+- 0 1452 920"/>
                              <a:gd name="T91" fmla="*/ 1452 h 914"/>
                              <a:gd name="T92" fmla="+- 0 8514 7439"/>
                              <a:gd name="T93" fmla="*/ T92 w 1381"/>
                              <a:gd name="T94" fmla="+- 0 1602 920"/>
                              <a:gd name="T95" fmla="*/ 1602 h 914"/>
                              <a:gd name="T96" fmla="+- 0 7604 7439"/>
                              <a:gd name="T97" fmla="*/ T96 w 1381"/>
                              <a:gd name="T98" fmla="+- 0 1472 920"/>
                              <a:gd name="T99" fmla="*/ 1472 h 914"/>
                              <a:gd name="T100" fmla="+- 0 7623 7439"/>
                              <a:gd name="T101" fmla="*/ T100 w 1381"/>
                              <a:gd name="T102" fmla="+- 0 1568 920"/>
                              <a:gd name="T103" fmla="*/ 1568 h 914"/>
                              <a:gd name="T104" fmla="+- 0 7792 7439"/>
                              <a:gd name="T105" fmla="*/ T104 w 1381"/>
                              <a:gd name="T106" fmla="+- 0 1434 920"/>
                              <a:gd name="T107" fmla="*/ 1434 h 914"/>
                              <a:gd name="T108" fmla="+- 0 7739 7439"/>
                              <a:gd name="T109" fmla="*/ T108 w 1381"/>
                              <a:gd name="T110" fmla="+- 0 1354 920"/>
                              <a:gd name="T111" fmla="*/ 1354 h 914"/>
                              <a:gd name="T112" fmla="+- 0 8318 7439"/>
                              <a:gd name="T113" fmla="*/ T112 w 1381"/>
                              <a:gd name="T114" fmla="+- 0 1158 920"/>
                              <a:gd name="T115" fmla="*/ 1158 h 914"/>
                              <a:gd name="T116" fmla="+- 0 8610 7439"/>
                              <a:gd name="T117" fmla="*/ T116 w 1381"/>
                              <a:gd name="T118" fmla="+- 0 1420 920"/>
                              <a:gd name="T119" fmla="*/ 1420 h 914"/>
                              <a:gd name="T120" fmla="+- 0 8726 7439"/>
                              <a:gd name="T121" fmla="*/ T120 w 1381"/>
                              <a:gd name="T122" fmla="+- 0 1348 920"/>
                              <a:gd name="T123" fmla="*/ 1348 h 914"/>
                              <a:gd name="T124" fmla="+- 0 8819 7439"/>
                              <a:gd name="T125" fmla="*/ T124 w 1381"/>
                              <a:gd name="T126" fmla="+- 0 1242 920"/>
                              <a:gd name="T127" fmla="*/ 1242 h 914"/>
                              <a:gd name="T128" fmla="+- 0 7589 7439"/>
                              <a:gd name="T129" fmla="*/ T128 w 1381"/>
                              <a:gd name="T130" fmla="+- 0 942 920"/>
                              <a:gd name="T131" fmla="*/ 942 h 914"/>
                              <a:gd name="T132" fmla="+- 0 7440 7439"/>
                              <a:gd name="T133" fmla="*/ T132 w 1381"/>
                              <a:gd name="T134" fmla="+- 0 1284 920"/>
                              <a:gd name="T135" fmla="*/ 1284 h 914"/>
                              <a:gd name="T136" fmla="+- 0 7577 7439"/>
                              <a:gd name="T137" fmla="*/ T136 w 1381"/>
                              <a:gd name="T138" fmla="+- 0 1400 920"/>
                              <a:gd name="T139" fmla="*/ 1400 h 914"/>
                              <a:gd name="T140" fmla="+- 0 7619 7439"/>
                              <a:gd name="T141" fmla="*/ T140 w 1381"/>
                              <a:gd name="T142" fmla="+- 0 1406 920"/>
                              <a:gd name="T143" fmla="*/ 1406 h 914"/>
                              <a:gd name="T144" fmla="+- 0 7971 7439"/>
                              <a:gd name="T145" fmla="*/ T144 w 1381"/>
                              <a:gd name="T146" fmla="+- 0 1308 920"/>
                              <a:gd name="T147" fmla="*/ 1308 h 914"/>
                              <a:gd name="T148" fmla="+- 0 7901 7439"/>
                              <a:gd name="T149" fmla="*/ T148 w 1381"/>
                              <a:gd name="T150" fmla="+- 0 1174 920"/>
                              <a:gd name="T151" fmla="*/ 1174 h 914"/>
                              <a:gd name="T152" fmla="+- 0 8046 7439"/>
                              <a:gd name="T153" fmla="*/ T152 w 1381"/>
                              <a:gd name="T154" fmla="+- 0 1026 920"/>
                              <a:gd name="T155" fmla="*/ 1026 h 914"/>
                              <a:gd name="T156" fmla="+- 0 7643 7439"/>
                              <a:gd name="T157" fmla="*/ T156 w 1381"/>
                              <a:gd name="T158" fmla="+- 0 938 920"/>
                              <a:gd name="T159" fmla="*/ 938 h 914"/>
                              <a:gd name="T160" fmla="+- 0 8209 7439"/>
                              <a:gd name="T161" fmla="*/ T160 w 1381"/>
                              <a:gd name="T162" fmla="+- 0 1226 920"/>
                              <a:gd name="T163" fmla="*/ 1226 h 914"/>
                              <a:gd name="T164" fmla="+- 0 8099 7439"/>
                              <a:gd name="T165" fmla="*/ T164 w 1381"/>
                              <a:gd name="T166" fmla="+- 0 1304 920"/>
                              <a:gd name="T167" fmla="*/ 1304 h 914"/>
                              <a:gd name="T168" fmla="+- 0 8272 7439"/>
                              <a:gd name="T169" fmla="*/ T168 w 1381"/>
                              <a:gd name="T170" fmla="+- 0 1172 920"/>
                              <a:gd name="T171" fmla="*/ 1172 h 914"/>
                              <a:gd name="T172" fmla="+- 0 8067 7439"/>
                              <a:gd name="T173" fmla="*/ T172 w 1381"/>
                              <a:gd name="T174" fmla="+- 0 1058 920"/>
                              <a:gd name="T175" fmla="*/ 1058 h 914"/>
                              <a:gd name="T176" fmla="+- 0 7936 7439"/>
                              <a:gd name="T177" fmla="*/ T176 w 1381"/>
                              <a:gd name="T178" fmla="+- 0 1198 920"/>
                              <a:gd name="T179" fmla="*/ 1198 h 914"/>
                              <a:gd name="T180" fmla="+- 0 8097 7439"/>
                              <a:gd name="T181" fmla="*/ T180 w 1381"/>
                              <a:gd name="T182" fmla="+- 0 1258 920"/>
                              <a:gd name="T183" fmla="*/ 1258 h 914"/>
                              <a:gd name="T184" fmla="+- 0 8260 7439"/>
                              <a:gd name="T185" fmla="*/ T184 w 1381"/>
                              <a:gd name="T186" fmla="+- 0 1130 920"/>
                              <a:gd name="T187" fmla="*/ 1130 h 914"/>
                              <a:gd name="T188" fmla="+- 0 8498 7439"/>
                              <a:gd name="T189" fmla="*/ T188 w 1381"/>
                              <a:gd name="T190" fmla="+- 0 978 920"/>
                              <a:gd name="T191" fmla="*/ 978 h 914"/>
                              <a:gd name="T192" fmla="+- 0 8275 7439"/>
                              <a:gd name="T193" fmla="*/ T192 w 1381"/>
                              <a:gd name="T194" fmla="+- 0 926 920"/>
                              <a:gd name="T195" fmla="*/ 926 h 914"/>
                              <a:gd name="T196" fmla="+- 0 8619 7439"/>
                              <a:gd name="T197" fmla="*/ T196 w 1381"/>
                              <a:gd name="T198" fmla="+- 0 934 920"/>
                              <a:gd name="T199" fmla="*/ 934 h 914"/>
                              <a:gd name="T200" fmla="+- 0 8674 7439"/>
                              <a:gd name="T201" fmla="*/ T200 w 1381"/>
                              <a:gd name="T202" fmla="+- 0 950 920"/>
                              <a:gd name="T203" fmla="*/ 950 h 914"/>
                              <a:gd name="T204" fmla="+- 0 8053 7439"/>
                              <a:gd name="T205" fmla="*/ T204 w 1381"/>
                              <a:gd name="T206" fmla="+- 0 932 920"/>
                              <a:gd name="T207" fmla="*/ 932 h 914"/>
                              <a:gd name="T208" fmla="+- 0 7886 7439"/>
                              <a:gd name="T209" fmla="*/ T208 w 1381"/>
                              <a:gd name="T210" fmla="+- 0 960 920"/>
                              <a:gd name="T211" fmla="*/ 960 h 914"/>
                              <a:gd name="T212" fmla="+- 0 8128 7439"/>
                              <a:gd name="T213" fmla="*/ T212 w 1381"/>
                              <a:gd name="T214" fmla="+- 0 946 920"/>
                              <a:gd name="T215" fmla="*/ 946 h 914"/>
                              <a:gd name="T216" fmla="+- 0 8112 7439"/>
                              <a:gd name="T217" fmla="*/ T216 w 1381"/>
                              <a:gd name="T218" fmla="+- 0 934 920"/>
                              <a:gd name="T219" fmla="*/ 934 h 9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81" h="914">
                                <a:moveTo>
                                  <a:pt x="670" y="696"/>
                                </a:moveTo>
                                <a:lnTo>
                                  <a:pt x="650" y="700"/>
                                </a:lnTo>
                                <a:lnTo>
                                  <a:pt x="632" y="712"/>
                                </a:lnTo>
                                <a:lnTo>
                                  <a:pt x="533" y="818"/>
                                </a:lnTo>
                                <a:lnTo>
                                  <a:pt x="522" y="836"/>
                                </a:lnTo>
                                <a:lnTo>
                                  <a:pt x="518" y="856"/>
                                </a:lnTo>
                                <a:lnTo>
                                  <a:pt x="522" y="878"/>
                                </a:lnTo>
                                <a:lnTo>
                                  <a:pt x="534" y="896"/>
                                </a:lnTo>
                                <a:lnTo>
                                  <a:pt x="537" y="900"/>
                                </a:lnTo>
                                <a:lnTo>
                                  <a:pt x="555" y="912"/>
                                </a:lnTo>
                                <a:lnTo>
                                  <a:pt x="576" y="914"/>
                                </a:lnTo>
                                <a:lnTo>
                                  <a:pt x="596" y="910"/>
                                </a:lnTo>
                                <a:lnTo>
                                  <a:pt x="613" y="898"/>
                                </a:lnTo>
                                <a:lnTo>
                                  <a:pt x="712" y="794"/>
                                </a:lnTo>
                                <a:lnTo>
                                  <a:pt x="724" y="776"/>
                                </a:lnTo>
                                <a:lnTo>
                                  <a:pt x="728" y="754"/>
                                </a:lnTo>
                                <a:lnTo>
                                  <a:pt x="724" y="734"/>
                                </a:lnTo>
                                <a:lnTo>
                                  <a:pt x="712" y="716"/>
                                </a:lnTo>
                                <a:lnTo>
                                  <a:pt x="709" y="712"/>
                                </a:lnTo>
                                <a:lnTo>
                                  <a:pt x="691" y="700"/>
                                </a:lnTo>
                                <a:lnTo>
                                  <a:pt x="670" y="696"/>
                                </a:lnTo>
                                <a:close/>
                                <a:moveTo>
                                  <a:pt x="532" y="388"/>
                                </a:moveTo>
                                <a:lnTo>
                                  <a:pt x="322" y="388"/>
                                </a:lnTo>
                                <a:lnTo>
                                  <a:pt x="356" y="402"/>
                                </a:lnTo>
                                <a:lnTo>
                                  <a:pt x="385" y="436"/>
                                </a:lnTo>
                                <a:lnTo>
                                  <a:pt x="390" y="446"/>
                                </a:lnTo>
                                <a:lnTo>
                                  <a:pt x="394" y="456"/>
                                </a:lnTo>
                                <a:lnTo>
                                  <a:pt x="399" y="466"/>
                                </a:lnTo>
                                <a:lnTo>
                                  <a:pt x="403" y="476"/>
                                </a:lnTo>
                                <a:lnTo>
                                  <a:pt x="448" y="480"/>
                                </a:lnTo>
                                <a:lnTo>
                                  <a:pt x="482" y="496"/>
                                </a:lnTo>
                                <a:lnTo>
                                  <a:pt x="508" y="524"/>
                                </a:lnTo>
                                <a:lnTo>
                                  <a:pt x="524" y="566"/>
                                </a:lnTo>
                                <a:lnTo>
                                  <a:pt x="573" y="568"/>
                                </a:lnTo>
                                <a:lnTo>
                                  <a:pt x="608" y="580"/>
                                </a:lnTo>
                                <a:lnTo>
                                  <a:pt x="635" y="608"/>
                                </a:lnTo>
                                <a:lnTo>
                                  <a:pt x="657" y="654"/>
                                </a:lnTo>
                                <a:lnTo>
                                  <a:pt x="689" y="654"/>
                                </a:lnTo>
                                <a:lnTo>
                                  <a:pt x="716" y="660"/>
                                </a:lnTo>
                                <a:lnTo>
                                  <a:pt x="737" y="672"/>
                                </a:lnTo>
                                <a:lnTo>
                                  <a:pt x="754" y="690"/>
                                </a:lnTo>
                                <a:lnTo>
                                  <a:pt x="766" y="716"/>
                                </a:lnTo>
                                <a:lnTo>
                                  <a:pt x="773" y="742"/>
                                </a:lnTo>
                                <a:lnTo>
                                  <a:pt x="774" y="766"/>
                                </a:lnTo>
                                <a:lnTo>
                                  <a:pt x="767" y="790"/>
                                </a:lnTo>
                                <a:lnTo>
                                  <a:pt x="748" y="812"/>
                                </a:lnTo>
                                <a:lnTo>
                                  <a:pt x="702" y="852"/>
                                </a:lnTo>
                                <a:lnTo>
                                  <a:pt x="679" y="874"/>
                                </a:lnTo>
                                <a:lnTo>
                                  <a:pt x="653" y="898"/>
                                </a:lnTo>
                                <a:lnTo>
                                  <a:pt x="694" y="912"/>
                                </a:lnTo>
                                <a:lnTo>
                                  <a:pt x="727" y="912"/>
                                </a:lnTo>
                                <a:lnTo>
                                  <a:pt x="754" y="896"/>
                                </a:lnTo>
                                <a:lnTo>
                                  <a:pt x="778" y="864"/>
                                </a:lnTo>
                                <a:lnTo>
                                  <a:pt x="784" y="856"/>
                                </a:lnTo>
                                <a:lnTo>
                                  <a:pt x="795" y="842"/>
                                </a:lnTo>
                                <a:lnTo>
                                  <a:pt x="842" y="842"/>
                                </a:lnTo>
                                <a:lnTo>
                                  <a:pt x="871" y="826"/>
                                </a:lnTo>
                                <a:lnTo>
                                  <a:pt x="892" y="800"/>
                                </a:lnTo>
                                <a:lnTo>
                                  <a:pt x="904" y="764"/>
                                </a:lnTo>
                                <a:lnTo>
                                  <a:pt x="966" y="762"/>
                                </a:lnTo>
                                <a:lnTo>
                                  <a:pt x="1002" y="750"/>
                                </a:lnTo>
                                <a:lnTo>
                                  <a:pt x="1025" y="726"/>
                                </a:lnTo>
                                <a:lnTo>
                                  <a:pt x="1045" y="680"/>
                                </a:lnTo>
                                <a:lnTo>
                                  <a:pt x="1103" y="680"/>
                                </a:lnTo>
                                <a:lnTo>
                                  <a:pt x="1128" y="668"/>
                                </a:lnTo>
                                <a:lnTo>
                                  <a:pt x="1148" y="642"/>
                                </a:lnTo>
                                <a:lnTo>
                                  <a:pt x="1157" y="608"/>
                                </a:lnTo>
                                <a:lnTo>
                                  <a:pt x="1155" y="574"/>
                                </a:lnTo>
                                <a:lnTo>
                                  <a:pt x="1142" y="544"/>
                                </a:lnTo>
                                <a:lnTo>
                                  <a:pt x="1121" y="516"/>
                                </a:lnTo>
                                <a:lnTo>
                                  <a:pt x="1069" y="456"/>
                                </a:lnTo>
                                <a:lnTo>
                                  <a:pt x="1013" y="402"/>
                                </a:lnTo>
                                <a:lnTo>
                                  <a:pt x="606" y="402"/>
                                </a:lnTo>
                                <a:lnTo>
                                  <a:pt x="553" y="398"/>
                                </a:lnTo>
                                <a:lnTo>
                                  <a:pt x="532" y="388"/>
                                </a:lnTo>
                                <a:close/>
                                <a:moveTo>
                                  <a:pt x="544" y="612"/>
                                </a:moveTo>
                                <a:lnTo>
                                  <a:pt x="524" y="616"/>
                                </a:lnTo>
                                <a:lnTo>
                                  <a:pt x="506" y="630"/>
                                </a:lnTo>
                                <a:lnTo>
                                  <a:pt x="407" y="734"/>
                                </a:lnTo>
                                <a:lnTo>
                                  <a:pt x="396" y="752"/>
                                </a:lnTo>
                                <a:lnTo>
                                  <a:pt x="392" y="774"/>
                                </a:lnTo>
                                <a:lnTo>
                                  <a:pt x="396" y="794"/>
                                </a:lnTo>
                                <a:lnTo>
                                  <a:pt x="408" y="812"/>
                                </a:lnTo>
                                <a:lnTo>
                                  <a:pt x="411" y="816"/>
                                </a:lnTo>
                                <a:lnTo>
                                  <a:pt x="429" y="828"/>
                                </a:lnTo>
                                <a:lnTo>
                                  <a:pt x="449" y="832"/>
                                </a:lnTo>
                                <a:lnTo>
                                  <a:pt x="470" y="828"/>
                                </a:lnTo>
                                <a:lnTo>
                                  <a:pt x="487" y="814"/>
                                </a:lnTo>
                                <a:lnTo>
                                  <a:pt x="586" y="710"/>
                                </a:lnTo>
                                <a:lnTo>
                                  <a:pt x="598" y="692"/>
                                </a:lnTo>
                                <a:lnTo>
                                  <a:pt x="602" y="670"/>
                                </a:lnTo>
                                <a:lnTo>
                                  <a:pt x="598" y="650"/>
                                </a:lnTo>
                                <a:lnTo>
                                  <a:pt x="586" y="632"/>
                                </a:lnTo>
                                <a:lnTo>
                                  <a:pt x="582" y="628"/>
                                </a:lnTo>
                                <a:lnTo>
                                  <a:pt x="565" y="616"/>
                                </a:lnTo>
                                <a:lnTo>
                                  <a:pt x="544" y="612"/>
                                </a:lnTo>
                                <a:close/>
                                <a:moveTo>
                                  <a:pt x="423" y="516"/>
                                </a:moveTo>
                                <a:lnTo>
                                  <a:pt x="402" y="522"/>
                                </a:lnTo>
                                <a:lnTo>
                                  <a:pt x="385" y="534"/>
                                </a:lnTo>
                                <a:lnTo>
                                  <a:pt x="286" y="638"/>
                                </a:lnTo>
                                <a:lnTo>
                                  <a:pt x="274" y="656"/>
                                </a:lnTo>
                                <a:lnTo>
                                  <a:pt x="270" y="678"/>
                                </a:lnTo>
                                <a:lnTo>
                                  <a:pt x="275" y="698"/>
                                </a:lnTo>
                                <a:lnTo>
                                  <a:pt x="287" y="716"/>
                                </a:lnTo>
                                <a:lnTo>
                                  <a:pt x="290" y="720"/>
                                </a:lnTo>
                                <a:lnTo>
                                  <a:pt x="308" y="732"/>
                                </a:lnTo>
                                <a:lnTo>
                                  <a:pt x="328" y="736"/>
                                </a:lnTo>
                                <a:lnTo>
                                  <a:pt x="348" y="732"/>
                                </a:lnTo>
                                <a:lnTo>
                                  <a:pt x="366" y="720"/>
                                </a:lnTo>
                                <a:lnTo>
                                  <a:pt x="465" y="614"/>
                                </a:lnTo>
                                <a:lnTo>
                                  <a:pt x="476" y="596"/>
                                </a:lnTo>
                                <a:lnTo>
                                  <a:pt x="480" y="576"/>
                                </a:lnTo>
                                <a:lnTo>
                                  <a:pt x="476" y="554"/>
                                </a:lnTo>
                                <a:lnTo>
                                  <a:pt x="464" y="536"/>
                                </a:lnTo>
                                <a:lnTo>
                                  <a:pt x="461" y="532"/>
                                </a:lnTo>
                                <a:lnTo>
                                  <a:pt x="443" y="520"/>
                                </a:lnTo>
                                <a:lnTo>
                                  <a:pt x="423" y="516"/>
                                </a:lnTo>
                                <a:close/>
                                <a:moveTo>
                                  <a:pt x="1103" y="680"/>
                                </a:moveTo>
                                <a:lnTo>
                                  <a:pt x="1045" y="680"/>
                                </a:lnTo>
                                <a:lnTo>
                                  <a:pt x="1075" y="682"/>
                                </a:lnTo>
                                <a:lnTo>
                                  <a:pt x="1103" y="680"/>
                                </a:lnTo>
                                <a:close/>
                                <a:moveTo>
                                  <a:pt x="300" y="434"/>
                                </a:moveTo>
                                <a:lnTo>
                                  <a:pt x="279" y="438"/>
                                </a:lnTo>
                                <a:lnTo>
                                  <a:pt x="261" y="452"/>
                                </a:lnTo>
                                <a:lnTo>
                                  <a:pt x="165" y="552"/>
                                </a:lnTo>
                                <a:lnTo>
                                  <a:pt x="153" y="572"/>
                                </a:lnTo>
                                <a:lnTo>
                                  <a:pt x="149" y="594"/>
                                </a:lnTo>
                                <a:lnTo>
                                  <a:pt x="153" y="616"/>
                                </a:lnTo>
                                <a:lnTo>
                                  <a:pt x="165" y="634"/>
                                </a:lnTo>
                                <a:lnTo>
                                  <a:pt x="184" y="648"/>
                                </a:lnTo>
                                <a:lnTo>
                                  <a:pt x="205" y="652"/>
                                </a:lnTo>
                                <a:lnTo>
                                  <a:pt x="226" y="646"/>
                                </a:lnTo>
                                <a:lnTo>
                                  <a:pt x="245" y="634"/>
                                </a:lnTo>
                                <a:lnTo>
                                  <a:pt x="341" y="532"/>
                                </a:lnTo>
                                <a:lnTo>
                                  <a:pt x="353" y="514"/>
                                </a:lnTo>
                                <a:lnTo>
                                  <a:pt x="357" y="492"/>
                                </a:lnTo>
                                <a:lnTo>
                                  <a:pt x="352" y="470"/>
                                </a:lnTo>
                                <a:lnTo>
                                  <a:pt x="340" y="450"/>
                                </a:lnTo>
                                <a:lnTo>
                                  <a:pt x="321" y="438"/>
                                </a:lnTo>
                                <a:lnTo>
                                  <a:pt x="300" y="434"/>
                                </a:lnTo>
                                <a:close/>
                                <a:moveTo>
                                  <a:pt x="1325" y="210"/>
                                </a:moveTo>
                                <a:lnTo>
                                  <a:pt x="821" y="210"/>
                                </a:lnTo>
                                <a:lnTo>
                                  <a:pt x="840" y="214"/>
                                </a:lnTo>
                                <a:lnTo>
                                  <a:pt x="869" y="232"/>
                                </a:lnTo>
                                <a:lnTo>
                                  <a:pt x="879" y="238"/>
                                </a:lnTo>
                                <a:lnTo>
                                  <a:pt x="890" y="244"/>
                                </a:lnTo>
                                <a:lnTo>
                                  <a:pt x="962" y="310"/>
                                </a:lnTo>
                                <a:lnTo>
                                  <a:pt x="1025" y="366"/>
                                </a:lnTo>
                                <a:lnTo>
                                  <a:pt x="1151" y="482"/>
                                </a:lnTo>
                                <a:lnTo>
                                  <a:pt x="1171" y="500"/>
                                </a:lnTo>
                                <a:lnTo>
                                  <a:pt x="1188" y="506"/>
                                </a:lnTo>
                                <a:lnTo>
                                  <a:pt x="1204" y="502"/>
                                </a:lnTo>
                                <a:lnTo>
                                  <a:pt x="1225" y="486"/>
                                </a:lnTo>
                                <a:lnTo>
                                  <a:pt x="1256" y="456"/>
                                </a:lnTo>
                                <a:lnTo>
                                  <a:pt x="1287" y="428"/>
                                </a:lnTo>
                                <a:lnTo>
                                  <a:pt x="1319" y="398"/>
                                </a:lnTo>
                                <a:lnTo>
                                  <a:pt x="1351" y="372"/>
                                </a:lnTo>
                                <a:lnTo>
                                  <a:pt x="1371" y="352"/>
                                </a:lnTo>
                                <a:lnTo>
                                  <a:pt x="1381" y="338"/>
                                </a:lnTo>
                                <a:lnTo>
                                  <a:pt x="1380" y="322"/>
                                </a:lnTo>
                                <a:lnTo>
                                  <a:pt x="1369" y="296"/>
                                </a:lnTo>
                                <a:lnTo>
                                  <a:pt x="1325" y="210"/>
                                </a:lnTo>
                                <a:close/>
                                <a:moveTo>
                                  <a:pt x="183" y="10"/>
                                </a:moveTo>
                                <a:lnTo>
                                  <a:pt x="165" y="10"/>
                                </a:lnTo>
                                <a:lnTo>
                                  <a:pt x="150" y="22"/>
                                </a:lnTo>
                                <a:lnTo>
                                  <a:pt x="137" y="44"/>
                                </a:lnTo>
                                <a:lnTo>
                                  <a:pt x="73" y="192"/>
                                </a:lnTo>
                                <a:lnTo>
                                  <a:pt x="41" y="264"/>
                                </a:lnTo>
                                <a:lnTo>
                                  <a:pt x="4" y="350"/>
                                </a:lnTo>
                                <a:lnTo>
                                  <a:pt x="1" y="364"/>
                                </a:lnTo>
                                <a:lnTo>
                                  <a:pt x="0" y="368"/>
                                </a:lnTo>
                                <a:lnTo>
                                  <a:pt x="9" y="374"/>
                                </a:lnTo>
                                <a:lnTo>
                                  <a:pt x="82" y="434"/>
                                </a:lnTo>
                                <a:lnTo>
                                  <a:pt x="119" y="466"/>
                                </a:lnTo>
                                <a:lnTo>
                                  <a:pt x="138" y="480"/>
                                </a:lnTo>
                                <a:lnTo>
                                  <a:pt x="158" y="498"/>
                                </a:lnTo>
                                <a:lnTo>
                                  <a:pt x="160" y="500"/>
                                </a:lnTo>
                                <a:lnTo>
                                  <a:pt x="166" y="500"/>
                                </a:lnTo>
                                <a:lnTo>
                                  <a:pt x="168" y="498"/>
                                </a:lnTo>
                                <a:lnTo>
                                  <a:pt x="180" y="486"/>
                                </a:lnTo>
                                <a:lnTo>
                                  <a:pt x="194" y="472"/>
                                </a:lnTo>
                                <a:lnTo>
                                  <a:pt x="249" y="416"/>
                                </a:lnTo>
                                <a:lnTo>
                                  <a:pt x="284" y="392"/>
                                </a:lnTo>
                                <a:lnTo>
                                  <a:pt x="322" y="388"/>
                                </a:lnTo>
                                <a:lnTo>
                                  <a:pt x="532" y="388"/>
                                </a:lnTo>
                                <a:lnTo>
                                  <a:pt x="506" y="376"/>
                                </a:lnTo>
                                <a:lnTo>
                                  <a:pt x="468" y="334"/>
                                </a:lnTo>
                                <a:lnTo>
                                  <a:pt x="457" y="308"/>
                                </a:lnTo>
                                <a:lnTo>
                                  <a:pt x="455" y="280"/>
                                </a:lnTo>
                                <a:lnTo>
                                  <a:pt x="462" y="254"/>
                                </a:lnTo>
                                <a:lnTo>
                                  <a:pt x="479" y="230"/>
                                </a:lnTo>
                                <a:lnTo>
                                  <a:pt x="495" y="216"/>
                                </a:lnTo>
                                <a:lnTo>
                                  <a:pt x="526" y="184"/>
                                </a:lnTo>
                                <a:lnTo>
                                  <a:pt x="542" y="170"/>
                                </a:lnTo>
                                <a:lnTo>
                                  <a:pt x="607" y="106"/>
                                </a:lnTo>
                                <a:lnTo>
                                  <a:pt x="640" y="72"/>
                                </a:lnTo>
                                <a:lnTo>
                                  <a:pt x="656" y="56"/>
                                </a:lnTo>
                                <a:lnTo>
                                  <a:pt x="323" y="56"/>
                                </a:lnTo>
                                <a:lnTo>
                                  <a:pt x="263" y="46"/>
                                </a:lnTo>
                                <a:lnTo>
                                  <a:pt x="204" y="18"/>
                                </a:lnTo>
                                <a:lnTo>
                                  <a:pt x="183" y="10"/>
                                </a:lnTo>
                                <a:close/>
                                <a:moveTo>
                                  <a:pt x="833" y="252"/>
                                </a:moveTo>
                                <a:lnTo>
                                  <a:pt x="811" y="270"/>
                                </a:lnTo>
                                <a:lnTo>
                                  <a:pt x="791" y="288"/>
                                </a:lnTo>
                                <a:lnTo>
                                  <a:pt x="770" y="306"/>
                                </a:lnTo>
                                <a:lnTo>
                                  <a:pt x="750" y="322"/>
                                </a:lnTo>
                                <a:lnTo>
                                  <a:pt x="728" y="338"/>
                                </a:lnTo>
                                <a:lnTo>
                                  <a:pt x="706" y="354"/>
                                </a:lnTo>
                                <a:lnTo>
                                  <a:pt x="683" y="370"/>
                                </a:lnTo>
                                <a:lnTo>
                                  <a:pt x="660" y="384"/>
                                </a:lnTo>
                                <a:lnTo>
                                  <a:pt x="606" y="402"/>
                                </a:lnTo>
                                <a:lnTo>
                                  <a:pt x="1013" y="402"/>
                                </a:lnTo>
                                <a:lnTo>
                                  <a:pt x="954" y="350"/>
                                </a:lnTo>
                                <a:lnTo>
                                  <a:pt x="894" y="300"/>
                                </a:lnTo>
                                <a:lnTo>
                                  <a:pt x="833" y="252"/>
                                </a:lnTo>
                                <a:close/>
                                <a:moveTo>
                                  <a:pt x="787" y="0"/>
                                </a:moveTo>
                                <a:lnTo>
                                  <a:pt x="763" y="8"/>
                                </a:lnTo>
                                <a:lnTo>
                                  <a:pt x="740" y="24"/>
                                </a:lnTo>
                                <a:lnTo>
                                  <a:pt x="684" y="82"/>
                                </a:lnTo>
                                <a:lnTo>
                                  <a:pt x="628" y="138"/>
                                </a:lnTo>
                                <a:lnTo>
                                  <a:pt x="571" y="196"/>
                                </a:lnTo>
                                <a:lnTo>
                                  <a:pt x="515" y="252"/>
                                </a:lnTo>
                                <a:lnTo>
                                  <a:pt x="506" y="262"/>
                                </a:lnTo>
                                <a:lnTo>
                                  <a:pt x="500" y="274"/>
                                </a:lnTo>
                                <a:lnTo>
                                  <a:pt x="497" y="278"/>
                                </a:lnTo>
                                <a:lnTo>
                                  <a:pt x="507" y="318"/>
                                </a:lnTo>
                                <a:lnTo>
                                  <a:pt x="533" y="346"/>
                                </a:lnTo>
                                <a:lnTo>
                                  <a:pt x="569" y="360"/>
                                </a:lnTo>
                                <a:lnTo>
                                  <a:pt x="611" y="358"/>
                                </a:lnTo>
                                <a:lnTo>
                                  <a:pt x="658" y="338"/>
                                </a:lnTo>
                                <a:lnTo>
                                  <a:pt x="700" y="308"/>
                                </a:lnTo>
                                <a:lnTo>
                                  <a:pt x="739" y="276"/>
                                </a:lnTo>
                                <a:lnTo>
                                  <a:pt x="777" y="240"/>
                                </a:lnTo>
                                <a:lnTo>
                                  <a:pt x="803" y="218"/>
                                </a:lnTo>
                                <a:lnTo>
                                  <a:pt x="821" y="210"/>
                                </a:lnTo>
                                <a:lnTo>
                                  <a:pt x="1325" y="210"/>
                                </a:lnTo>
                                <a:lnTo>
                                  <a:pt x="1302" y="164"/>
                                </a:lnTo>
                                <a:lnTo>
                                  <a:pt x="1268" y="96"/>
                                </a:lnTo>
                                <a:lnTo>
                                  <a:pt x="1249" y="58"/>
                                </a:lnTo>
                                <a:lnTo>
                                  <a:pt x="1059" y="58"/>
                                </a:lnTo>
                                <a:lnTo>
                                  <a:pt x="1014" y="54"/>
                                </a:lnTo>
                                <a:lnTo>
                                  <a:pt x="970" y="44"/>
                                </a:lnTo>
                                <a:lnTo>
                                  <a:pt x="925" y="32"/>
                                </a:lnTo>
                                <a:lnTo>
                                  <a:pt x="881" y="18"/>
                                </a:lnTo>
                                <a:lnTo>
                                  <a:pt x="836" y="6"/>
                                </a:lnTo>
                                <a:lnTo>
                                  <a:pt x="811" y="2"/>
                                </a:lnTo>
                                <a:lnTo>
                                  <a:pt x="787" y="0"/>
                                </a:lnTo>
                                <a:close/>
                                <a:moveTo>
                                  <a:pt x="1212" y="4"/>
                                </a:moveTo>
                                <a:lnTo>
                                  <a:pt x="1197" y="4"/>
                                </a:lnTo>
                                <a:lnTo>
                                  <a:pt x="1180" y="14"/>
                                </a:lnTo>
                                <a:lnTo>
                                  <a:pt x="1141" y="38"/>
                                </a:lnTo>
                                <a:lnTo>
                                  <a:pt x="1101" y="52"/>
                                </a:lnTo>
                                <a:lnTo>
                                  <a:pt x="1059" y="58"/>
                                </a:lnTo>
                                <a:lnTo>
                                  <a:pt x="1249" y="58"/>
                                </a:lnTo>
                                <a:lnTo>
                                  <a:pt x="1235" y="30"/>
                                </a:lnTo>
                                <a:lnTo>
                                  <a:pt x="1224" y="12"/>
                                </a:lnTo>
                                <a:lnTo>
                                  <a:pt x="1212" y="4"/>
                                </a:lnTo>
                                <a:close/>
                                <a:moveTo>
                                  <a:pt x="648" y="10"/>
                                </a:moveTo>
                                <a:lnTo>
                                  <a:pt x="625" y="10"/>
                                </a:lnTo>
                                <a:lnTo>
                                  <a:pt x="614" y="12"/>
                                </a:lnTo>
                                <a:lnTo>
                                  <a:pt x="571" y="16"/>
                                </a:lnTo>
                                <a:lnTo>
                                  <a:pt x="549" y="20"/>
                                </a:lnTo>
                                <a:lnTo>
                                  <a:pt x="527" y="22"/>
                                </a:lnTo>
                                <a:lnTo>
                                  <a:pt x="467" y="34"/>
                                </a:lnTo>
                                <a:lnTo>
                                  <a:pt x="447" y="40"/>
                                </a:lnTo>
                                <a:lnTo>
                                  <a:pt x="384" y="54"/>
                                </a:lnTo>
                                <a:lnTo>
                                  <a:pt x="323" y="56"/>
                                </a:lnTo>
                                <a:lnTo>
                                  <a:pt x="656" y="56"/>
                                </a:lnTo>
                                <a:lnTo>
                                  <a:pt x="673" y="40"/>
                                </a:lnTo>
                                <a:lnTo>
                                  <a:pt x="689" y="26"/>
                                </a:lnTo>
                                <a:lnTo>
                                  <a:pt x="695" y="22"/>
                                </a:lnTo>
                                <a:lnTo>
                                  <a:pt x="692" y="18"/>
                                </a:lnTo>
                                <a:lnTo>
                                  <a:pt x="690" y="16"/>
                                </a:lnTo>
                                <a:lnTo>
                                  <a:pt x="683" y="16"/>
                                </a:lnTo>
                                <a:lnTo>
                                  <a:pt x="673" y="14"/>
                                </a:lnTo>
                                <a:lnTo>
                                  <a:pt x="666" y="12"/>
                                </a:lnTo>
                                <a:lnTo>
                                  <a:pt x="659" y="12"/>
                                </a:lnTo>
                                <a:lnTo>
                                  <a:pt x="648"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8B1ADD" id="docshapegroup348" o:spid="_x0000_s1026" style="position:absolute;margin-left:360.55pt;margin-top:19.35pt;width:91.85pt;height:91.85pt;z-index:-15674880;mso-wrap-distance-left:0;mso-wrap-distance-right:0;mso-position-horizontal-relative:page" coordorigin="7211,387" coordsize="1837,18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">
                <v:shape id="docshape349" o:spid="_x0000_s1027" style="position:absolute;left:7211;top:386;width:1837;height:1837;visibility:visible;mso-wrap-style:square;v-text-anchor:top" coordsize="1837,18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" path="m919,l843,3r-73,9l698,27,628,47,561,72r-64,30l435,138r-59,39l321,221r-52,48l221,321r-43,55l138,435r-35,61l73,561,47,628,27,698,12,769,3,843,,918r3,76l12,1067r15,72l47,1209r26,67l103,1340r35,62l178,1461r43,55l269,1568r52,48l376,1660r59,39l497,1734r64,31l628,1790r70,20l770,1825r73,9l919,1837r75,-3l1068,1825r71,-15l1209,1790r67,-25l1341,1734r62,-35l1461,1660r55,-44l1568,1568r48,-52l1660,1461r40,-59l1735,1340r30,-64l1790,1209r20,-70l1825,1067r9,-73l1837,918r-3,-75l1825,769r-15,-71l1790,628r-25,-67l1735,496r-35,-61l1660,376r-44,-55l1568,269r-52,-48l1461,177r-58,-39l1341,102,1276,72,1209,47,1139,27,1068,12,994,3,919,xe" fillcolor="#74a0bd" stroked="f">
                  <v:path arrowok="t" o:connecttype="custom" o:connectlocs="843,390;698,414;561,459;435,525;321,608;221,708;138,822;73,948;27,1085;3,1230;3,1381;27,1526;73,1663;138,1789;221,1903;321,2003;435,2086;561,2152;698,2197;843,2221;994,2221;1139,2197;1276,2152;1403,2086;1516,2003;1616,1903;1700,1789;1765,1663;1810,1526;1834,1381;1834,1230;1810,1085;1765,948;1700,822;1616,708;1516,608;1403,525;1276,459;1139,414;994,390" o:connectangles="0,0,0,0,0,0,0,0,0,0,0,0,0,0,0,0,0,0,0,0,0,0,0,0,0,0,0,0,0,0,0,0,0,0,0,0,0,0,0,0"/>
                </v:shape>
                <v:shape id="docshape350" o:spid="_x0000_s1028" style="position:absolute;left:7438;top:919;width:1381;height:914;visibility:visible;mso-wrap-style:square;v-text-anchor:top" coordsize="1381,9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" path="m670,696r-20,4l632,712,533,818r-11,18l518,856r4,22l534,896r3,4l555,912r21,2l596,910r17,-12l712,794r12,-18l728,754r-4,-20l712,716r-3,-4l691,700r-21,-4xm532,388r-210,l356,402r29,34l390,446r4,10l399,466r4,10l448,480r34,16l508,524r16,42l573,568r35,12l635,608r22,46l689,654r27,6l737,672r17,18l766,716r7,26l774,766r-7,24l748,812r-46,40l679,874r-26,24l694,912r33,l754,896r24,-32l784,856r11,-14l842,842r29,-16l892,800r12,-36l966,762r36,-12l1025,726r20,-46l1103,680r25,-12l1148,642r9,-34l1155,574r-13,-30l1121,516r-52,-60l1013,402r-407,l553,398,532,388xm544,612r-20,4l506,630,407,734r-11,18l392,774r4,20l408,812r3,4l429,828r20,4l470,828r17,-14l586,710r12,-18l602,670r-4,-20l586,632r-4,-4l565,616r-21,-4xm423,516r-21,6l385,534,286,638r-12,18l270,678r5,20l287,716r3,4l308,732r20,4l348,732r18,-12l465,614r11,-18l480,576r-4,-22l464,536r-3,-4l443,520r-20,-4xm1103,680r-58,l1075,682r28,-2xm300,434r-21,4l261,452,165,552r-12,20l149,594r4,22l165,634r19,14l205,652r21,-6l245,634,341,532r12,-18l357,492r-5,-22l340,450,321,438r-21,-4xm1325,210r-504,l840,214r29,18l879,238r11,6l962,310r63,56l1151,482r20,18l1188,506r16,-4l1225,486r31,-30l1287,428r32,-30l1351,372r20,-20l1381,338r-1,-16l1369,296r-44,-86xm183,10r-18,l150,22,137,44,73,192,41,264,4,350,1,364,,368r9,6l82,434r37,32l138,480r20,18l160,500r6,l168,498r12,-12l194,472r55,-56l284,392r38,-4l532,388,506,376,468,334,457,308r-2,-28l462,254r17,-24l495,216r31,-32l542,170r65,-64l640,72,656,56r-333,l263,46,204,18,183,10xm833,252r-22,18l791,288r-21,18l750,322r-22,16l706,354r-23,16l660,384r-54,18l1013,402,954,350,894,300,833,252xm787,l763,8,740,24,684,82r-56,56l571,196r-56,56l506,262r-6,12l497,278r10,40l533,346r36,14l611,358r47,-20l700,308r39,-32l777,240r26,-22l821,210r504,l1302,164,1268,96,1249,58r-190,l1014,54,970,44,925,32,881,18,836,6,811,2,787,xm1212,4r-15,l1180,14r-39,24l1101,52r-42,6l1249,58,1235,30,1224,12,1212,4xm648,10r-23,l614,12r-43,4l549,20r-22,2l467,34r-20,6l384,54r-61,2l656,56,673,40,689,26r6,-4l692,18r-2,-2l683,16,673,14r-7,-2l659,12,648,10xe" stroked="f">
                  <v:path arrowok="t" o:connecttype="custom" o:connectlocs="522,1756;555,1832;724,1696;691,1620;385,1356;448,1400;608,1500;737,1592;767,1710;694,1832;795,1762;966,1682;1128,1588;1121,1436;532,1308;396,1672;429,1748;598,1612;565,1536;286,1558;290,1640;465,1534;461,1452;1075,1602;165,1472;184,1568;353,1434;300,1354;879,1158;1171,1420;1287,1348;1380,1242;150,942;1,1284;138,1400;180,1406;532,1308;462,1174;607,1026;204,938;770,1226;660,1304;833,1172;628,1058;497,1198;658,1258;821,1130;1059,978;836,926;1180,934;1235,950;614,932;447,960;689,946;673,934" o:connectangles="0,0,0,0,0,0,0,0,0,0,0,0,0,0,0,0,0,0,0,0,0,0,0,0,0,0,0,0,0,0,0,0,0,0,0,0,0,0,0,0,0,0,0,0,0,0,0,0,0,0,0,0,0,0,0"/>
                </v:shape>
                <w10:wrap type="topAndBottom" anchorx="page"/>
              </v:group>
            </w:pict>
          </mc:Fallback>
        </mc:AlternateContent>
      </w:r>
      <w:r>
        <w:rPr>
          <w:noProof/>
        </w:rPr>
        <mc:AlternateContent>
          <mc:Choice Requires="wpg">
            <w:drawing>
              <wp:anchor distT="0" distB="0" distL="0" distR="0" simplePos="0" relativeHeight="487642112" behindDoc="1" locked="0" layoutInCell="1" allowOverlap="1" wp14:anchorId="7D5D1972" wp14:editId="6CE29A3F">
                <wp:simplePos x="0" y="0"/>
                <wp:positionH relativeFrom="page">
                  <wp:posOffset>5961380</wp:posOffset>
                </wp:positionH>
                <wp:positionV relativeFrom="paragraph">
                  <wp:posOffset>245745</wp:posOffset>
                </wp:positionV>
                <wp:extent cx="1166495" cy="1166495"/>
                <wp:effectExtent l="0" t="0" r="1905" b="1905"/>
                <wp:wrapTopAndBottom/>
                <wp:docPr id="77"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6495" cy="1166495"/>
                          <a:chOff x="9388" y="387"/>
                          <a:chExt cx="1837" cy="1837"/>
                        </a:xfrm>
                      </wpg:grpSpPr>
                      <wps:wsp>
                        <wps:cNvPr id="78" name="docshape352"/>
                        <wps:cNvSpPr>
                          <a:spLocks/>
                        </wps:cNvSpPr>
                        <wps:spPr bwMode="auto">
                          <a:xfrm>
                            <a:off x="9388" y="386"/>
                            <a:ext cx="1837" cy="1837"/>
                          </a:xfrm>
                          <a:custGeom>
                            <a:avLst/>
                            <a:gdLst>
                              <a:gd name="T0" fmla="+- 0 10231 9388"/>
                              <a:gd name="T1" fmla="*/ T0 w 1837"/>
                              <a:gd name="T2" fmla="+- 0 390 387"/>
                              <a:gd name="T3" fmla="*/ 390 h 1837"/>
                              <a:gd name="T4" fmla="+- 0 10086 9388"/>
                              <a:gd name="T5" fmla="*/ T4 w 1837"/>
                              <a:gd name="T6" fmla="+- 0 414 387"/>
                              <a:gd name="T7" fmla="*/ 414 h 1837"/>
                              <a:gd name="T8" fmla="+- 0 9949 9388"/>
                              <a:gd name="T9" fmla="*/ T8 w 1837"/>
                              <a:gd name="T10" fmla="+- 0 459 387"/>
                              <a:gd name="T11" fmla="*/ 459 h 1837"/>
                              <a:gd name="T12" fmla="+- 0 9823 9388"/>
                              <a:gd name="T13" fmla="*/ T12 w 1837"/>
                              <a:gd name="T14" fmla="+- 0 525 387"/>
                              <a:gd name="T15" fmla="*/ 525 h 1837"/>
                              <a:gd name="T16" fmla="+- 0 9709 9388"/>
                              <a:gd name="T17" fmla="*/ T16 w 1837"/>
                              <a:gd name="T18" fmla="+- 0 608 387"/>
                              <a:gd name="T19" fmla="*/ 608 h 1837"/>
                              <a:gd name="T20" fmla="+- 0 9609 9388"/>
                              <a:gd name="T21" fmla="*/ T20 w 1837"/>
                              <a:gd name="T22" fmla="+- 0 708 387"/>
                              <a:gd name="T23" fmla="*/ 708 h 1837"/>
                              <a:gd name="T24" fmla="+- 0 9526 9388"/>
                              <a:gd name="T25" fmla="*/ T24 w 1837"/>
                              <a:gd name="T26" fmla="+- 0 822 387"/>
                              <a:gd name="T27" fmla="*/ 822 h 1837"/>
                              <a:gd name="T28" fmla="+- 0 9461 9388"/>
                              <a:gd name="T29" fmla="*/ T28 w 1837"/>
                              <a:gd name="T30" fmla="+- 0 948 387"/>
                              <a:gd name="T31" fmla="*/ 948 h 1837"/>
                              <a:gd name="T32" fmla="+- 0 9415 9388"/>
                              <a:gd name="T33" fmla="*/ T32 w 1837"/>
                              <a:gd name="T34" fmla="+- 0 1085 387"/>
                              <a:gd name="T35" fmla="*/ 1085 h 1837"/>
                              <a:gd name="T36" fmla="+- 0 9391 9388"/>
                              <a:gd name="T37" fmla="*/ T36 w 1837"/>
                              <a:gd name="T38" fmla="+- 0 1230 387"/>
                              <a:gd name="T39" fmla="*/ 1230 h 1837"/>
                              <a:gd name="T40" fmla="+- 0 9391 9388"/>
                              <a:gd name="T41" fmla="*/ T40 w 1837"/>
                              <a:gd name="T42" fmla="+- 0 1381 387"/>
                              <a:gd name="T43" fmla="*/ 1381 h 1837"/>
                              <a:gd name="T44" fmla="+- 0 9415 9388"/>
                              <a:gd name="T45" fmla="*/ T44 w 1837"/>
                              <a:gd name="T46" fmla="+- 0 1526 387"/>
                              <a:gd name="T47" fmla="*/ 1526 h 1837"/>
                              <a:gd name="T48" fmla="+- 0 9461 9388"/>
                              <a:gd name="T49" fmla="*/ T48 w 1837"/>
                              <a:gd name="T50" fmla="+- 0 1663 387"/>
                              <a:gd name="T51" fmla="*/ 1663 h 1837"/>
                              <a:gd name="T52" fmla="+- 0 9526 9388"/>
                              <a:gd name="T53" fmla="*/ T52 w 1837"/>
                              <a:gd name="T54" fmla="+- 0 1789 387"/>
                              <a:gd name="T55" fmla="*/ 1789 h 1837"/>
                              <a:gd name="T56" fmla="+- 0 9609 9388"/>
                              <a:gd name="T57" fmla="*/ T56 w 1837"/>
                              <a:gd name="T58" fmla="+- 0 1903 387"/>
                              <a:gd name="T59" fmla="*/ 1903 h 1837"/>
                              <a:gd name="T60" fmla="+- 0 9709 9388"/>
                              <a:gd name="T61" fmla="*/ T60 w 1837"/>
                              <a:gd name="T62" fmla="+- 0 2003 387"/>
                              <a:gd name="T63" fmla="*/ 2003 h 1837"/>
                              <a:gd name="T64" fmla="+- 0 9823 9388"/>
                              <a:gd name="T65" fmla="*/ T64 w 1837"/>
                              <a:gd name="T66" fmla="+- 0 2086 387"/>
                              <a:gd name="T67" fmla="*/ 2086 h 1837"/>
                              <a:gd name="T68" fmla="+- 0 9949 9388"/>
                              <a:gd name="T69" fmla="*/ T68 w 1837"/>
                              <a:gd name="T70" fmla="+- 0 2152 387"/>
                              <a:gd name="T71" fmla="*/ 2152 h 1837"/>
                              <a:gd name="T72" fmla="+- 0 10086 9388"/>
                              <a:gd name="T73" fmla="*/ T72 w 1837"/>
                              <a:gd name="T74" fmla="+- 0 2197 387"/>
                              <a:gd name="T75" fmla="*/ 2197 h 1837"/>
                              <a:gd name="T76" fmla="+- 0 10231 9388"/>
                              <a:gd name="T77" fmla="*/ T76 w 1837"/>
                              <a:gd name="T78" fmla="+- 0 2221 387"/>
                              <a:gd name="T79" fmla="*/ 2221 h 1837"/>
                              <a:gd name="T80" fmla="+- 0 10382 9388"/>
                              <a:gd name="T81" fmla="*/ T80 w 1837"/>
                              <a:gd name="T82" fmla="+- 0 2221 387"/>
                              <a:gd name="T83" fmla="*/ 2221 h 1837"/>
                              <a:gd name="T84" fmla="+- 0 10527 9388"/>
                              <a:gd name="T85" fmla="*/ T84 w 1837"/>
                              <a:gd name="T86" fmla="+- 0 2197 387"/>
                              <a:gd name="T87" fmla="*/ 2197 h 1837"/>
                              <a:gd name="T88" fmla="+- 0 10664 9388"/>
                              <a:gd name="T89" fmla="*/ T88 w 1837"/>
                              <a:gd name="T90" fmla="+- 0 2152 387"/>
                              <a:gd name="T91" fmla="*/ 2152 h 1837"/>
                              <a:gd name="T92" fmla="+- 0 10791 9388"/>
                              <a:gd name="T93" fmla="*/ T92 w 1837"/>
                              <a:gd name="T94" fmla="+- 0 2086 387"/>
                              <a:gd name="T95" fmla="*/ 2086 h 1837"/>
                              <a:gd name="T96" fmla="+- 0 10904 9388"/>
                              <a:gd name="T97" fmla="*/ T96 w 1837"/>
                              <a:gd name="T98" fmla="+- 0 2003 387"/>
                              <a:gd name="T99" fmla="*/ 2003 h 1837"/>
                              <a:gd name="T100" fmla="+- 0 11004 9388"/>
                              <a:gd name="T101" fmla="*/ T100 w 1837"/>
                              <a:gd name="T102" fmla="+- 0 1903 387"/>
                              <a:gd name="T103" fmla="*/ 1903 h 1837"/>
                              <a:gd name="T104" fmla="+- 0 11088 9388"/>
                              <a:gd name="T105" fmla="*/ T104 w 1837"/>
                              <a:gd name="T106" fmla="+- 0 1789 387"/>
                              <a:gd name="T107" fmla="*/ 1789 h 1837"/>
                              <a:gd name="T108" fmla="+- 0 11153 9388"/>
                              <a:gd name="T109" fmla="*/ T108 w 1837"/>
                              <a:gd name="T110" fmla="+- 0 1663 387"/>
                              <a:gd name="T111" fmla="*/ 1663 h 1837"/>
                              <a:gd name="T112" fmla="+- 0 11199 9388"/>
                              <a:gd name="T113" fmla="*/ T112 w 1837"/>
                              <a:gd name="T114" fmla="+- 0 1526 387"/>
                              <a:gd name="T115" fmla="*/ 1526 h 1837"/>
                              <a:gd name="T116" fmla="+- 0 11222 9388"/>
                              <a:gd name="T117" fmla="*/ T116 w 1837"/>
                              <a:gd name="T118" fmla="+- 0 1381 387"/>
                              <a:gd name="T119" fmla="*/ 1381 h 1837"/>
                              <a:gd name="T120" fmla="+- 0 11222 9388"/>
                              <a:gd name="T121" fmla="*/ T120 w 1837"/>
                              <a:gd name="T122" fmla="+- 0 1230 387"/>
                              <a:gd name="T123" fmla="*/ 1230 h 1837"/>
                              <a:gd name="T124" fmla="+- 0 11199 9388"/>
                              <a:gd name="T125" fmla="*/ T124 w 1837"/>
                              <a:gd name="T126" fmla="+- 0 1085 387"/>
                              <a:gd name="T127" fmla="*/ 1085 h 1837"/>
                              <a:gd name="T128" fmla="+- 0 11153 9388"/>
                              <a:gd name="T129" fmla="*/ T128 w 1837"/>
                              <a:gd name="T130" fmla="+- 0 948 387"/>
                              <a:gd name="T131" fmla="*/ 948 h 1837"/>
                              <a:gd name="T132" fmla="+- 0 11088 9388"/>
                              <a:gd name="T133" fmla="*/ T132 w 1837"/>
                              <a:gd name="T134" fmla="+- 0 822 387"/>
                              <a:gd name="T135" fmla="*/ 822 h 1837"/>
                              <a:gd name="T136" fmla="+- 0 11004 9388"/>
                              <a:gd name="T137" fmla="*/ T136 w 1837"/>
                              <a:gd name="T138" fmla="+- 0 708 387"/>
                              <a:gd name="T139" fmla="*/ 708 h 1837"/>
                              <a:gd name="T140" fmla="+- 0 10904 9388"/>
                              <a:gd name="T141" fmla="*/ T140 w 1837"/>
                              <a:gd name="T142" fmla="+- 0 608 387"/>
                              <a:gd name="T143" fmla="*/ 608 h 1837"/>
                              <a:gd name="T144" fmla="+- 0 10791 9388"/>
                              <a:gd name="T145" fmla="*/ T144 w 1837"/>
                              <a:gd name="T146" fmla="+- 0 525 387"/>
                              <a:gd name="T147" fmla="*/ 525 h 1837"/>
                              <a:gd name="T148" fmla="+- 0 10664 9388"/>
                              <a:gd name="T149" fmla="*/ T148 w 1837"/>
                              <a:gd name="T150" fmla="+- 0 459 387"/>
                              <a:gd name="T151" fmla="*/ 459 h 1837"/>
                              <a:gd name="T152" fmla="+- 0 10527 9388"/>
                              <a:gd name="T153" fmla="*/ T152 w 1837"/>
                              <a:gd name="T154" fmla="+- 0 414 387"/>
                              <a:gd name="T155" fmla="*/ 414 h 1837"/>
                              <a:gd name="T156" fmla="+- 0 10382 9388"/>
                              <a:gd name="T157" fmla="*/ T156 w 1837"/>
                              <a:gd name="T158" fmla="+- 0 390 387"/>
                              <a:gd name="T159" fmla="*/ 390 h 1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37" h="1837">
                                <a:moveTo>
                                  <a:pt x="919" y="0"/>
                                </a:moveTo>
                                <a:lnTo>
                                  <a:pt x="843" y="3"/>
                                </a:lnTo>
                                <a:lnTo>
                                  <a:pt x="770" y="12"/>
                                </a:lnTo>
                                <a:lnTo>
                                  <a:pt x="698" y="27"/>
                                </a:lnTo>
                                <a:lnTo>
                                  <a:pt x="628" y="47"/>
                                </a:lnTo>
                                <a:lnTo>
                                  <a:pt x="561" y="72"/>
                                </a:lnTo>
                                <a:lnTo>
                                  <a:pt x="497" y="102"/>
                                </a:lnTo>
                                <a:lnTo>
                                  <a:pt x="435" y="138"/>
                                </a:lnTo>
                                <a:lnTo>
                                  <a:pt x="376" y="177"/>
                                </a:lnTo>
                                <a:lnTo>
                                  <a:pt x="321" y="221"/>
                                </a:lnTo>
                                <a:lnTo>
                                  <a:pt x="269" y="269"/>
                                </a:lnTo>
                                <a:lnTo>
                                  <a:pt x="221" y="321"/>
                                </a:lnTo>
                                <a:lnTo>
                                  <a:pt x="178" y="376"/>
                                </a:lnTo>
                                <a:lnTo>
                                  <a:pt x="138" y="435"/>
                                </a:lnTo>
                                <a:lnTo>
                                  <a:pt x="103" y="496"/>
                                </a:lnTo>
                                <a:lnTo>
                                  <a:pt x="73" y="561"/>
                                </a:lnTo>
                                <a:lnTo>
                                  <a:pt x="47" y="628"/>
                                </a:lnTo>
                                <a:lnTo>
                                  <a:pt x="27" y="698"/>
                                </a:lnTo>
                                <a:lnTo>
                                  <a:pt x="12" y="769"/>
                                </a:lnTo>
                                <a:lnTo>
                                  <a:pt x="3" y="843"/>
                                </a:lnTo>
                                <a:lnTo>
                                  <a:pt x="0" y="918"/>
                                </a:lnTo>
                                <a:lnTo>
                                  <a:pt x="3" y="994"/>
                                </a:lnTo>
                                <a:lnTo>
                                  <a:pt x="12" y="1067"/>
                                </a:lnTo>
                                <a:lnTo>
                                  <a:pt x="27" y="1139"/>
                                </a:lnTo>
                                <a:lnTo>
                                  <a:pt x="47" y="1209"/>
                                </a:lnTo>
                                <a:lnTo>
                                  <a:pt x="73" y="1276"/>
                                </a:lnTo>
                                <a:lnTo>
                                  <a:pt x="103" y="1340"/>
                                </a:lnTo>
                                <a:lnTo>
                                  <a:pt x="138" y="1402"/>
                                </a:lnTo>
                                <a:lnTo>
                                  <a:pt x="178" y="1461"/>
                                </a:lnTo>
                                <a:lnTo>
                                  <a:pt x="221" y="1516"/>
                                </a:lnTo>
                                <a:lnTo>
                                  <a:pt x="269" y="1568"/>
                                </a:lnTo>
                                <a:lnTo>
                                  <a:pt x="321" y="1616"/>
                                </a:lnTo>
                                <a:lnTo>
                                  <a:pt x="376" y="1660"/>
                                </a:lnTo>
                                <a:lnTo>
                                  <a:pt x="435" y="1699"/>
                                </a:lnTo>
                                <a:lnTo>
                                  <a:pt x="497" y="1734"/>
                                </a:lnTo>
                                <a:lnTo>
                                  <a:pt x="561" y="1765"/>
                                </a:lnTo>
                                <a:lnTo>
                                  <a:pt x="628" y="1790"/>
                                </a:lnTo>
                                <a:lnTo>
                                  <a:pt x="698" y="1810"/>
                                </a:lnTo>
                                <a:lnTo>
                                  <a:pt x="770" y="1825"/>
                                </a:lnTo>
                                <a:lnTo>
                                  <a:pt x="843" y="1834"/>
                                </a:lnTo>
                                <a:lnTo>
                                  <a:pt x="919" y="1837"/>
                                </a:lnTo>
                                <a:lnTo>
                                  <a:pt x="994" y="1834"/>
                                </a:lnTo>
                                <a:lnTo>
                                  <a:pt x="1068" y="1825"/>
                                </a:lnTo>
                                <a:lnTo>
                                  <a:pt x="1139" y="1810"/>
                                </a:lnTo>
                                <a:lnTo>
                                  <a:pt x="1209" y="1790"/>
                                </a:lnTo>
                                <a:lnTo>
                                  <a:pt x="1276" y="1765"/>
                                </a:lnTo>
                                <a:lnTo>
                                  <a:pt x="1341" y="1734"/>
                                </a:lnTo>
                                <a:lnTo>
                                  <a:pt x="1403" y="1699"/>
                                </a:lnTo>
                                <a:lnTo>
                                  <a:pt x="1461" y="1660"/>
                                </a:lnTo>
                                <a:lnTo>
                                  <a:pt x="1516" y="1616"/>
                                </a:lnTo>
                                <a:lnTo>
                                  <a:pt x="1568" y="1568"/>
                                </a:lnTo>
                                <a:lnTo>
                                  <a:pt x="1616" y="1516"/>
                                </a:lnTo>
                                <a:lnTo>
                                  <a:pt x="1660" y="1461"/>
                                </a:lnTo>
                                <a:lnTo>
                                  <a:pt x="1700" y="1402"/>
                                </a:lnTo>
                                <a:lnTo>
                                  <a:pt x="1735" y="1340"/>
                                </a:lnTo>
                                <a:lnTo>
                                  <a:pt x="1765" y="1276"/>
                                </a:lnTo>
                                <a:lnTo>
                                  <a:pt x="1790" y="1209"/>
                                </a:lnTo>
                                <a:lnTo>
                                  <a:pt x="1811" y="1139"/>
                                </a:lnTo>
                                <a:lnTo>
                                  <a:pt x="1825" y="1067"/>
                                </a:lnTo>
                                <a:lnTo>
                                  <a:pt x="1834" y="994"/>
                                </a:lnTo>
                                <a:lnTo>
                                  <a:pt x="1837" y="918"/>
                                </a:lnTo>
                                <a:lnTo>
                                  <a:pt x="1834" y="843"/>
                                </a:lnTo>
                                <a:lnTo>
                                  <a:pt x="1825" y="769"/>
                                </a:lnTo>
                                <a:lnTo>
                                  <a:pt x="1811" y="698"/>
                                </a:lnTo>
                                <a:lnTo>
                                  <a:pt x="1790" y="628"/>
                                </a:lnTo>
                                <a:lnTo>
                                  <a:pt x="1765" y="561"/>
                                </a:lnTo>
                                <a:lnTo>
                                  <a:pt x="1735" y="496"/>
                                </a:lnTo>
                                <a:lnTo>
                                  <a:pt x="1700" y="435"/>
                                </a:lnTo>
                                <a:lnTo>
                                  <a:pt x="1660" y="376"/>
                                </a:lnTo>
                                <a:lnTo>
                                  <a:pt x="1616" y="321"/>
                                </a:lnTo>
                                <a:lnTo>
                                  <a:pt x="1568" y="269"/>
                                </a:lnTo>
                                <a:lnTo>
                                  <a:pt x="1516" y="221"/>
                                </a:lnTo>
                                <a:lnTo>
                                  <a:pt x="1461" y="177"/>
                                </a:lnTo>
                                <a:lnTo>
                                  <a:pt x="1403" y="138"/>
                                </a:lnTo>
                                <a:lnTo>
                                  <a:pt x="1341" y="102"/>
                                </a:lnTo>
                                <a:lnTo>
                                  <a:pt x="1276" y="72"/>
                                </a:lnTo>
                                <a:lnTo>
                                  <a:pt x="1209" y="47"/>
                                </a:lnTo>
                                <a:lnTo>
                                  <a:pt x="1139" y="27"/>
                                </a:lnTo>
                                <a:lnTo>
                                  <a:pt x="1068" y="12"/>
                                </a:lnTo>
                                <a:lnTo>
                                  <a:pt x="994" y="3"/>
                                </a:lnTo>
                                <a:lnTo>
                                  <a:pt x="919" y="0"/>
                                </a:lnTo>
                                <a:close/>
                              </a:path>
                            </a:pathLst>
                          </a:custGeom>
                          <a:solidFill>
                            <a:srgbClr val="7590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docshape353"/>
                        <wps:cNvSpPr>
                          <a:spLocks/>
                        </wps:cNvSpPr>
                        <wps:spPr bwMode="auto">
                          <a:xfrm>
                            <a:off x="9883" y="718"/>
                            <a:ext cx="989" cy="1175"/>
                          </a:xfrm>
                          <a:custGeom>
                            <a:avLst/>
                            <a:gdLst>
                              <a:gd name="T0" fmla="+- 0 10267 9883"/>
                              <a:gd name="T1" fmla="*/ T0 w 989"/>
                              <a:gd name="T2" fmla="+- 0 725 718"/>
                              <a:gd name="T3" fmla="*/ 725 h 1175"/>
                              <a:gd name="T4" fmla="+- 0 10223 9883"/>
                              <a:gd name="T5" fmla="*/ T4 w 989"/>
                              <a:gd name="T6" fmla="+- 0 767 718"/>
                              <a:gd name="T7" fmla="*/ 767 h 1175"/>
                              <a:gd name="T8" fmla="+- 0 10217 9883"/>
                              <a:gd name="T9" fmla="*/ T8 w 989"/>
                              <a:gd name="T10" fmla="+- 0 1251 718"/>
                              <a:gd name="T11" fmla="*/ 1251 h 1175"/>
                              <a:gd name="T12" fmla="+- 0 10200 9883"/>
                              <a:gd name="T13" fmla="*/ T12 w 989"/>
                              <a:gd name="T14" fmla="+- 0 1255 718"/>
                              <a:gd name="T15" fmla="*/ 1255 h 1175"/>
                              <a:gd name="T16" fmla="+- 0 10196 9883"/>
                              <a:gd name="T17" fmla="*/ T16 w 989"/>
                              <a:gd name="T18" fmla="+- 0 887 718"/>
                              <a:gd name="T19" fmla="*/ 887 h 1175"/>
                              <a:gd name="T20" fmla="+- 0 10174 9883"/>
                              <a:gd name="T21" fmla="*/ T20 w 989"/>
                              <a:gd name="T22" fmla="+- 0 838 718"/>
                              <a:gd name="T23" fmla="*/ 838 h 1175"/>
                              <a:gd name="T24" fmla="+- 0 10123 9883"/>
                              <a:gd name="T25" fmla="*/ T24 w 989"/>
                              <a:gd name="T26" fmla="+- 0 818 718"/>
                              <a:gd name="T27" fmla="*/ 818 h 1175"/>
                              <a:gd name="T28" fmla="+- 0 10071 9883"/>
                              <a:gd name="T29" fmla="*/ T28 w 989"/>
                              <a:gd name="T30" fmla="+- 0 838 718"/>
                              <a:gd name="T31" fmla="*/ 838 h 1175"/>
                              <a:gd name="T32" fmla="+- 0 10050 9883"/>
                              <a:gd name="T33" fmla="*/ T32 w 989"/>
                              <a:gd name="T34" fmla="+- 0 887 718"/>
                              <a:gd name="T35" fmla="*/ 887 h 1175"/>
                              <a:gd name="T36" fmla="+- 0 10045 9883"/>
                              <a:gd name="T37" fmla="*/ T36 w 989"/>
                              <a:gd name="T38" fmla="+- 0 1295 718"/>
                              <a:gd name="T39" fmla="*/ 1295 h 1175"/>
                              <a:gd name="T40" fmla="+- 0 10029 9883"/>
                              <a:gd name="T41" fmla="*/ T40 w 989"/>
                              <a:gd name="T42" fmla="+- 0 1290 718"/>
                              <a:gd name="T43" fmla="*/ 1290 h 1175"/>
                              <a:gd name="T44" fmla="+- 0 10024 9883"/>
                              <a:gd name="T45" fmla="*/ T44 w 989"/>
                              <a:gd name="T46" fmla="+- 0 1009 718"/>
                              <a:gd name="T47" fmla="*/ 1009 h 1175"/>
                              <a:gd name="T48" fmla="+- 0 9985 9883"/>
                              <a:gd name="T49" fmla="*/ T48 w 989"/>
                              <a:gd name="T50" fmla="+- 0 972 718"/>
                              <a:gd name="T51" fmla="*/ 972 h 1175"/>
                              <a:gd name="T52" fmla="+- 0 9928 9883"/>
                              <a:gd name="T53" fmla="*/ T52 w 989"/>
                              <a:gd name="T54" fmla="+- 0 972 718"/>
                              <a:gd name="T55" fmla="*/ 972 h 1175"/>
                              <a:gd name="T56" fmla="+- 0 9889 9883"/>
                              <a:gd name="T57" fmla="*/ T56 w 989"/>
                              <a:gd name="T58" fmla="+- 0 1009 718"/>
                              <a:gd name="T59" fmla="*/ 1009 h 1175"/>
                              <a:gd name="T60" fmla="+- 0 9883 9883"/>
                              <a:gd name="T61" fmla="*/ T60 w 989"/>
                              <a:gd name="T62" fmla="+- 0 1577 718"/>
                              <a:gd name="T63" fmla="*/ 1577 h 1175"/>
                              <a:gd name="T64" fmla="+- 0 9926 9883"/>
                              <a:gd name="T65" fmla="*/ T64 w 989"/>
                              <a:gd name="T66" fmla="+- 0 1744 718"/>
                              <a:gd name="T67" fmla="*/ 1744 h 1175"/>
                              <a:gd name="T68" fmla="+- 0 10012 9883"/>
                              <a:gd name="T69" fmla="*/ T68 w 989"/>
                              <a:gd name="T70" fmla="+- 0 1839 718"/>
                              <a:gd name="T71" fmla="*/ 1839 h 1175"/>
                              <a:gd name="T72" fmla="+- 0 10126 9883"/>
                              <a:gd name="T73" fmla="*/ T72 w 989"/>
                              <a:gd name="T74" fmla="+- 0 1882 718"/>
                              <a:gd name="T75" fmla="*/ 1882 h 1175"/>
                              <a:gd name="T76" fmla="+- 0 10254 9883"/>
                              <a:gd name="T77" fmla="*/ T76 w 989"/>
                              <a:gd name="T78" fmla="+- 0 1892 718"/>
                              <a:gd name="T79" fmla="*/ 1892 h 1175"/>
                              <a:gd name="T80" fmla="+- 0 10415 9883"/>
                              <a:gd name="T81" fmla="*/ T80 w 989"/>
                              <a:gd name="T82" fmla="+- 0 1862 718"/>
                              <a:gd name="T83" fmla="*/ 1862 h 1175"/>
                              <a:gd name="T84" fmla="+- 0 10542 9883"/>
                              <a:gd name="T85" fmla="*/ T84 w 989"/>
                              <a:gd name="T86" fmla="+- 0 1777 718"/>
                              <a:gd name="T87" fmla="*/ 1777 h 1175"/>
                              <a:gd name="T88" fmla="+- 0 10729 9883"/>
                              <a:gd name="T89" fmla="*/ T88 w 989"/>
                              <a:gd name="T90" fmla="+- 0 1504 718"/>
                              <a:gd name="T91" fmla="*/ 1504 h 1175"/>
                              <a:gd name="T92" fmla="+- 0 10785 9883"/>
                              <a:gd name="T93" fmla="*/ T92 w 989"/>
                              <a:gd name="T94" fmla="+- 0 1415 718"/>
                              <a:gd name="T95" fmla="*/ 1415 h 1175"/>
                              <a:gd name="T96" fmla="+- 0 10815 9883"/>
                              <a:gd name="T97" fmla="*/ T96 w 989"/>
                              <a:gd name="T98" fmla="+- 0 1378 718"/>
                              <a:gd name="T99" fmla="*/ 1378 h 1175"/>
                              <a:gd name="T100" fmla="+- 0 10852 9883"/>
                              <a:gd name="T101" fmla="*/ T100 w 989"/>
                              <a:gd name="T102" fmla="+- 0 1342 718"/>
                              <a:gd name="T103" fmla="*/ 1342 h 1175"/>
                              <a:gd name="T104" fmla="+- 0 10868 9883"/>
                              <a:gd name="T105" fmla="*/ T104 w 989"/>
                              <a:gd name="T106" fmla="+- 0 1317 718"/>
                              <a:gd name="T107" fmla="*/ 1317 h 1175"/>
                              <a:gd name="T108" fmla="+- 0 10872 9883"/>
                              <a:gd name="T109" fmla="*/ T108 w 989"/>
                              <a:gd name="T110" fmla="+- 0 1292 718"/>
                              <a:gd name="T111" fmla="*/ 1292 h 1175"/>
                              <a:gd name="T112" fmla="+- 0 10820 9883"/>
                              <a:gd name="T113" fmla="*/ T112 w 989"/>
                              <a:gd name="T114" fmla="+- 0 1235 718"/>
                              <a:gd name="T115" fmla="*/ 1235 h 1175"/>
                              <a:gd name="T116" fmla="+- 0 10711 9883"/>
                              <a:gd name="T117" fmla="*/ T116 w 989"/>
                              <a:gd name="T118" fmla="+- 0 1269 718"/>
                              <a:gd name="T119" fmla="*/ 1269 h 1175"/>
                              <a:gd name="T120" fmla="+- 0 10601 9883"/>
                              <a:gd name="T121" fmla="*/ T120 w 989"/>
                              <a:gd name="T122" fmla="+- 0 1386 718"/>
                              <a:gd name="T123" fmla="*/ 1386 h 1175"/>
                              <a:gd name="T124" fmla="+- 0 10583 9883"/>
                              <a:gd name="T125" fmla="*/ T124 w 989"/>
                              <a:gd name="T126" fmla="+- 0 1405 718"/>
                              <a:gd name="T127" fmla="*/ 1405 h 1175"/>
                              <a:gd name="T128" fmla="+- 0 10571 9883"/>
                              <a:gd name="T129" fmla="*/ T128 w 989"/>
                              <a:gd name="T130" fmla="+- 0 937 718"/>
                              <a:gd name="T131" fmla="*/ 937 h 1175"/>
                              <a:gd name="T132" fmla="+- 0 10546 9883"/>
                              <a:gd name="T133" fmla="*/ T132 w 989"/>
                              <a:gd name="T134" fmla="+- 0 881 718"/>
                              <a:gd name="T135" fmla="*/ 881 h 1175"/>
                              <a:gd name="T136" fmla="+- 0 10487 9883"/>
                              <a:gd name="T137" fmla="*/ T136 w 989"/>
                              <a:gd name="T138" fmla="+- 0 858 718"/>
                              <a:gd name="T139" fmla="*/ 858 h 1175"/>
                              <a:gd name="T140" fmla="+- 0 10428 9883"/>
                              <a:gd name="T141" fmla="*/ T140 w 989"/>
                              <a:gd name="T142" fmla="+- 0 881 718"/>
                              <a:gd name="T143" fmla="*/ 881 h 1175"/>
                              <a:gd name="T144" fmla="+- 0 10404 9883"/>
                              <a:gd name="T145" fmla="*/ T144 w 989"/>
                              <a:gd name="T146" fmla="+- 0 937 718"/>
                              <a:gd name="T147" fmla="*/ 937 h 1175"/>
                              <a:gd name="T148" fmla="+- 0 10399 9883"/>
                              <a:gd name="T149" fmla="*/ T148 w 989"/>
                              <a:gd name="T150" fmla="+- 0 1255 718"/>
                              <a:gd name="T151" fmla="*/ 1255 h 1175"/>
                              <a:gd name="T152" fmla="+- 0 10383 9883"/>
                              <a:gd name="T153" fmla="*/ T152 w 989"/>
                              <a:gd name="T154" fmla="+- 0 1251 718"/>
                              <a:gd name="T155" fmla="*/ 1251 h 1175"/>
                              <a:gd name="T156" fmla="+- 0 10377 9883"/>
                              <a:gd name="T157" fmla="*/ T156 w 989"/>
                              <a:gd name="T158" fmla="+- 0 767 718"/>
                              <a:gd name="T159" fmla="*/ 767 h 1175"/>
                              <a:gd name="T160" fmla="+- 0 10332 9883"/>
                              <a:gd name="T161" fmla="*/ T160 w 989"/>
                              <a:gd name="T162" fmla="+- 0 725 718"/>
                              <a:gd name="T163" fmla="*/ 725 h 1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89" h="1175">
                                <a:moveTo>
                                  <a:pt x="417" y="0"/>
                                </a:moveTo>
                                <a:lnTo>
                                  <a:pt x="384" y="7"/>
                                </a:lnTo>
                                <a:lnTo>
                                  <a:pt x="358" y="24"/>
                                </a:lnTo>
                                <a:lnTo>
                                  <a:pt x="340" y="49"/>
                                </a:lnTo>
                                <a:lnTo>
                                  <a:pt x="334" y="80"/>
                                </a:lnTo>
                                <a:lnTo>
                                  <a:pt x="334" y="533"/>
                                </a:lnTo>
                                <a:lnTo>
                                  <a:pt x="329" y="537"/>
                                </a:lnTo>
                                <a:lnTo>
                                  <a:pt x="317" y="537"/>
                                </a:lnTo>
                                <a:lnTo>
                                  <a:pt x="313" y="533"/>
                                </a:lnTo>
                                <a:lnTo>
                                  <a:pt x="313" y="169"/>
                                </a:lnTo>
                                <a:lnTo>
                                  <a:pt x="307" y="142"/>
                                </a:lnTo>
                                <a:lnTo>
                                  <a:pt x="291" y="120"/>
                                </a:lnTo>
                                <a:lnTo>
                                  <a:pt x="268" y="105"/>
                                </a:lnTo>
                                <a:lnTo>
                                  <a:pt x="240" y="100"/>
                                </a:lnTo>
                                <a:lnTo>
                                  <a:pt x="212" y="105"/>
                                </a:lnTo>
                                <a:lnTo>
                                  <a:pt x="188" y="120"/>
                                </a:lnTo>
                                <a:lnTo>
                                  <a:pt x="173" y="142"/>
                                </a:lnTo>
                                <a:lnTo>
                                  <a:pt x="167" y="169"/>
                                </a:lnTo>
                                <a:lnTo>
                                  <a:pt x="167" y="572"/>
                                </a:lnTo>
                                <a:lnTo>
                                  <a:pt x="162" y="577"/>
                                </a:lnTo>
                                <a:lnTo>
                                  <a:pt x="151" y="577"/>
                                </a:lnTo>
                                <a:lnTo>
                                  <a:pt x="146" y="572"/>
                                </a:lnTo>
                                <a:lnTo>
                                  <a:pt x="146" y="318"/>
                                </a:lnTo>
                                <a:lnTo>
                                  <a:pt x="141" y="291"/>
                                </a:lnTo>
                                <a:lnTo>
                                  <a:pt x="125" y="269"/>
                                </a:lnTo>
                                <a:lnTo>
                                  <a:pt x="102" y="254"/>
                                </a:lnTo>
                                <a:lnTo>
                                  <a:pt x="73" y="249"/>
                                </a:lnTo>
                                <a:lnTo>
                                  <a:pt x="45" y="254"/>
                                </a:lnTo>
                                <a:lnTo>
                                  <a:pt x="22" y="269"/>
                                </a:lnTo>
                                <a:lnTo>
                                  <a:pt x="6" y="291"/>
                                </a:lnTo>
                                <a:lnTo>
                                  <a:pt x="0" y="318"/>
                                </a:lnTo>
                                <a:lnTo>
                                  <a:pt x="0" y="859"/>
                                </a:lnTo>
                                <a:lnTo>
                                  <a:pt x="15" y="952"/>
                                </a:lnTo>
                                <a:lnTo>
                                  <a:pt x="43" y="1026"/>
                                </a:lnTo>
                                <a:lnTo>
                                  <a:pt x="81" y="1081"/>
                                </a:lnTo>
                                <a:lnTo>
                                  <a:pt x="129" y="1121"/>
                                </a:lnTo>
                                <a:lnTo>
                                  <a:pt x="184" y="1148"/>
                                </a:lnTo>
                                <a:lnTo>
                                  <a:pt x="243" y="1164"/>
                                </a:lnTo>
                                <a:lnTo>
                                  <a:pt x="307" y="1172"/>
                                </a:lnTo>
                                <a:lnTo>
                                  <a:pt x="371" y="1174"/>
                                </a:lnTo>
                                <a:lnTo>
                                  <a:pt x="454" y="1167"/>
                                </a:lnTo>
                                <a:lnTo>
                                  <a:pt x="532" y="1144"/>
                                </a:lnTo>
                                <a:lnTo>
                                  <a:pt x="601" y="1107"/>
                                </a:lnTo>
                                <a:lnTo>
                                  <a:pt x="659" y="1059"/>
                                </a:lnTo>
                                <a:lnTo>
                                  <a:pt x="705" y="999"/>
                                </a:lnTo>
                                <a:lnTo>
                                  <a:pt x="846" y="786"/>
                                </a:lnTo>
                                <a:lnTo>
                                  <a:pt x="889" y="720"/>
                                </a:lnTo>
                                <a:lnTo>
                                  <a:pt x="902" y="697"/>
                                </a:lnTo>
                                <a:lnTo>
                                  <a:pt x="917" y="677"/>
                                </a:lnTo>
                                <a:lnTo>
                                  <a:pt x="932" y="660"/>
                                </a:lnTo>
                                <a:lnTo>
                                  <a:pt x="959" y="636"/>
                                </a:lnTo>
                                <a:lnTo>
                                  <a:pt x="969" y="624"/>
                                </a:lnTo>
                                <a:lnTo>
                                  <a:pt x="977" y="611"/>
                                </a:lnTo>
                                <a:lnTo>
                                  <a:pt x="985" y="599"/>
                                </a:lnTo>
                                <a:lnTo>
                                  <a:pt x="988" y="589"/>
                                </a:lnTo>
                                <a:lnTo>
                                  <a:pt x="989" y="574"/>
                                </a:lnTo>
                                <a:lnTo>
                                  <a:pt x="987" y="557"/>
                                </a:lnTo>
                                <a:lnTo>
                                  <a:pt x="937" y="517"/>
                                </a:lnTo>
                                <a:lnTo>
                                  <a:pt x="910" y="520"/>
                                </a:lnTo>
                                <a:lnTo>
                                  <a:pt x="828" y="551"/>
                                </a:lnTo>
                                <a:lnTo>
                                  <a:pt x="776" y="594"/>
                                </a:lnTo>
                                <a:lnTo>
                                  <a:pt x="718" y="668"/>
                                </a:lnTo>
                                <a:lnTo>
                                  <a:pt x="711" y="679"/>
                                </a:lnTo>
                                <a:lnTo>
                                  <a:pt x="700" y="687"/>
                                </a:lnTo>
                                <a:lnTo>
                                  <a:pt x="688" y="689"/>
                                </a:lnTo>
                                <a:lnTo>
                                  <a:pt x="688" y="219"/>
                                </a:lnTo>
                                <a:lnTo>
                                  <a:pt x="681" y="188"/>
                                </a:lnTo>
                                <a:lnTo>
                                  <a:pt x="663" y="163"/>
                                </a:lnTo>
                                <a:lnTo>
                                  <a:pt x="637" y="146"/>
                                </a:lnTo>
                                <a:lnTo>
                                  <a:pt x="604" y="140"/>
                                </a:lnTo>
                                <a:lnTo>
                                  <a:pt x="572" y="146"/>
                                </a:lnTo>
                                <a:lnTo>
                                  <a:pt x="545" y="163"/>
                                </a:lnTo>
                                <a:lnTo>
                                  <a:pt x="528" y="188"/>
                                </a:lnTo>
                                <a:lnTo>
                                  <a:pt x="521" y="219"/>
                                </a:lnTo>
                                <a:lnTo>
                                  <a:pt x="521" y="533"/>
                                </a:lnTo>
                                <a:lnTo>
                                  <a:pt x="516" y="537"/>
                                </a:lnTo>
                                <a:lnTo>
                                  <a:pt x="505" y="537"/>
                                </a:lnTo>
                                <a:lnTo>
                                  <a:pt x="500" y="533"/>
                                </a:lnTo>
                                <a:lnTo>
                                  <a:pt x="500" y="80"/>
                                </a:lnTo>
                                <a:lnTo>
                                  <a:pt x="494" y="49"/>
                                </a:lnTo>
                                <a:lnTo>
                                  <a:pt x="476" y="24"/>
                                </a:lnTo>
                                <a:lnTo>
                                  <a:pt x="449" y="7"/>
                                </a:lnTo>
                                <a:lnTo>
                                  <a:pt x="4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A28B4A" id="docshapegroup351" o:spid="_x0000_s1026" style="position:absolute;margin-left:469.4pt;margin-top:19.35pt;width:91.85pt;height:91.85pt;z-index:-15674368;mso-wrap-distance-left:0;mso-wrap-distance-right:0;mso-position-horizontal-relative:page" coordorigin="9388,387" coordsize="1837,183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">
                <v:shape id="docshape352" o:spid="_x0000_s1027" style="position:absolute;left:9388;top:386;width:1837;height:1837;visibility:visible;mso-wrap-style:square;v-text-anchor:top" coordsize="1837,18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" path="m919,l843,3r-73,9l698,27,628,47,561,72r-64,30l435,138r-59,39l321,221r-52,48l221,321r-43,55l138,435r-35,61l73,561,47,628,27,698,12,769,3,843,,918r3,76l12,1067r15,72l47,1209r26,67l103,1340r35,62l178,1461r43,55l269,1568r52,48l376,1660r59,39l497,1734r64,31l628,1790r70,20l770,1825r73,9l919,1837r75,-3l1068,1825r71,-15l1209,1790r67,-25l1341,1734r62,-35l1461,1660r55,-44l1568,1568r48,-52l1660,1461r40,-59l1735,1340r30,-64l1790,1209r21,-70l1825,1067r9,-73l1837,918r-3,-75l1825,769r-14,-71l1790,628r-25,-67l1735,496r-35,-61l1660,376r-44,-55l1568,269r-52,-48l1461,177r-58,-39l1341,102,1276,72,1209,47,1139,27,1068,12,994,3,919,xe" fillcolor="#7590be" stroked="f">
                  <v:path arrowok="t" o:connecttype="custom" o:connectlocs="843,390;698,414;561,459;435,525;321,608;221,708;138,822;73,948;27,1085;3,1230;3,1381;27,1526;73,1663;138,1789;221,1903;321,2003;435,2086;561,2152;698,2197;843,2221;994,2221;1139,2197;1276,2152;1403,2086;1516,2003;1616,1903;1700,1789;1765,1663;1811,1526;1834,1381;1834,1230;1811,1085;1765,948;1700,822;1616,708;1516,608;1403,525;1276,459;1139,414;994,390" o:connectangles="0,0,0,0,0,0,0,0,0,0,0,0,0,0,0,0,0,0,0,0,0,0,0,0,0,0,0,0,0,0,0,0,0,0,0,0,0,0,0,0"/>
                </v:shape>
                <v:shape id="docshape353" o:spid="_x0000_s1028" style="position:absolute;left:9883;top:718;width:989;height:1175;visibility:visible;mso-wrap-style:square;v-text-anchor:top" coordsize="989,1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" path="m417,l384,7,358,24,340,49r-6,31l334,533r-5,4l317,537r-4,-4l313,169r-6,-27l291,120,268,105r-28,-5l212,105r-24,15l173,142r-6,27l167,572r-5,5l151,577r-5,-5l146,318r-5,-27l125,269,102,254,73,249r-28,5l22,269,6,291,,318,,859r15,93l43,1026r38,55l129,1121r55,27l243,1164r64,8l371,1174r83,-7l532,1144r69,-37l659,1059r46,-60l846,786r43,-66l902,697r15,-20l932,660r27,-24l969,624r8,-13l985,599r3,-10l989,574r-2,-17l937,517r-27,3l828,551r-52,43l718,668r-7,11l700,687r-12,2l688,219r-7,-31l663,163,637,146r-33,-6l572,146r-27,17l528,188r-7,31l521,533r-5,4l505,537r-5,-4l500,80,494,49,476,24,449,7,417,xe" stroked="f">
                  <v:path arrowok="t" o:connecttype="custom" o:connectlocs="384,725;340,767;334,1251;317,1255;313,887;291,838;240,818;188,838;167,887;162,1295;146,1290;141,1009;102,972;45,972;6,1009;0,1577;43,1744;129,1839;243,1882;371,1892;532,1862;659,1777;846,1504;902,1415;932,1378;969,1342;985,1317;989,1292;937,1235;828,1269;718,1386;700,1405;688,937;663,881;604,858;545,881;521,937;516,1255;500,1251;494,767;449,725" o:connectangles="0,0,0,0,0,0,0,0,0,0,0,0,0,0,0,0,0,0,0,0,0,0,0,0,0,0,0,0,0,0,0,0,0,0,0,0,0,0,0,0,0"/>
                </v:shape>
                <w10:wrap type="topAndBottom" anchorx="page"/>
              </v:group>
            </w:pict>
          </mc:Fallback>
        </mc:AlternateContent>
      </w:r>
    </w:p>
    <w:p w14:paraId="51576794" w14:textId="77777777" w:rsidR="000252AC" w:rsidRDefault="000252AC">
      <w:pPr>
        <w:pStyle w:val="BodyText"/>
        <w:rPr>
          <w:sz w:val="15"/>
        </w:rPr>
      </w:pPr>
    </w:p>
    <w:p w14:paraId="212D7B26" w14:textId="3A335BA6" w:rsidR="000252AC" w:rsidRDefault="00161BAF">
      <w:pPr>
        <w:pStyle w:val="BodyText"/>
        <w:tabs>
          <w:tab w:val="left" w:pos="2645"/>
          <w:tab w:val="left" w:pos="4738"/>
          <w:tab w:val="left" w:pos="6877"/>
          <w:tab w:val="left" w:pos="9205"/>
        </w:tabs>
        <w:spacing w:before="100"/>
        <w:ind w:left="519"/>
      </w:pPr>
      <w:r>
        <w:rPr>
          <w:b/>
          <w:bCs/>
          <w:i/>
          <w:iCs/>
          <w:color w:val="231F20"/>
        </w:rPr>
        <w:t>Tymor Hir</w:t>
      </w:r>
      <w:r>
        <w:rPr>
          <w:b/>
          <w:bCs/>
          <w:color w:val="231F20"/>
        </w:rPr>
        <w:tab/>
      </w:r>
      <w:r>
        <w:rPr>
          <w:b/>
          <w:bCs/>
          <w:i/>
          <w:iCs/>
          <w:color w:val="231F20"/>
        </w:rPr>
        <w:t xml:space="preserve">Integreiddio  </w:t>
      </w:r>
      <w:r w:rsidR="00F229AE">
        <w:rPr>
          <w:b/>
          <w:bCs/>
          <w:i/>
          <w:iCs/>
          <w:color w:val="231F20"/>
        </w:rPr>
        <w:tab/>
      </w:r>
      <w:r>
        <w:rPr>
          <w:b/>
          <w:bCs/>
          <w:i/>
          <w:iCs/>
          <w:color w:val="231F20"/>
        </w:rPr>
        <w:t xml:space="preserve">Cynnwys </w:t>
      </w:r>
      <w:r w:rsidR="00F229AE">
        <w:rPr>
          <w:b/>
          <w:bCs/>
          <w:i/>
          <w:iCs/>
          <w:color w:val="231F20"/>
        </w:rPr>
        <w:tab/>
      </w:r>
      <w:r>
        <w:rPr>
          <w:b/>
          <w:bCs/>
          <w:i/>
          <w:iCs/>
          <w:color w:val="231F20"/>
        </w:rPr>
        <w:t xml:space="preserve">Cydweithio </w:t>
      </w:r>
      <w:r>
        <w:rPr>
          <w:b/>
          <w:bCs/>
          <w:i/>
          <w:iCs/>
          <w:color w:val="231F20"/>
        </w:rPr>
        <w:tab/>
        <w:t>Atal</w:t>
      </w:r>
    </w:p>
    <w:p w14:paraId="68DA273C" w14:textId="77777777" w:rsidR="000252AC" w:rsidRDefault="000252AC">
      <w:pPr>
        <w:pStyle w:val="BodyText"/>
        <w:rPr>
          <w:sz w:val="20"/>
        </w:rPr>
      </w:pPr>
    </w:p>
    <w:p w14:paraId="14201F1D" w14:textId="77777777" w:rsidR="000252AC" w:rsidRDefault="000252AC">
      <w:pPr>
        <w:pStyle w:val="BodyText"/>
        <w:spacing w:before="1"/>
        <w:rPr>
          <w:sz w:val="21"/>
        </w:rPr>
      </w:pPr>
    </w:p>
    <w:p w14:paraId="2F5647BF" w14:textId="77777777" w:rsidR="000252AC" w:rsidRDefault="00161BAF">
      <w:pPr>
        <w:pStyle w:val="Heading4"/>
      </w:pPr>
      <w:r>
        <w:rPr>
          <w:color w:val="231F20"/>
        </w:rPr>
        <w:t>Y Tymor hir</w:t>
      </w:r>
    </w:p>
    <w:p w14:paraId="1C0B244F" w14:textId="77777777" w:rsidR="000252AC" w:rsidRDefault="000252AC">
      <w:pPr>
        <w:pStyle w:val="BodyText"/>
        <w:spacing w:before="7"/>
        <w:rPr>
          <w:b/>
          <w:sz w:val="23"/>
        </w:rPr>
      </w:pPr>
    </w:p>
    <w:p w14:paraId="727CADD5" w14:textId="77777777" w:rsidR="000252AC" w:rsidRDefault="00161BAF">
      <w:pPr>
        <w:pStyle w:val="ListParagraph"/>
        <w:numPr>
          <w:ilvl w:val="0"/>
          <w:numId w:val="21"/>
        </w:numPr>
        <w:tabs>
          <w:tab w:val="left" w:pos="581"/>
        </w:tabs>
        <w:spacing w:line="237" w:lineRule="auto"/>
        <w:ind w:right="851"/>
        <w:rPr>
          <w:sz w:val="24"/>
        </w:rPr>
      </w:pPr>
      <w:r>
        <w:rPr>
          <w:color w:val="231F20"/>
          <w:sz w:val="24"/>
        </w:rPr>
        <w:t>Ymestyn ein gwaith i gefnogi’r Economi Sylfaenol yng Nghymru. Bydd cwtogi'r gadwyn gyflenwi yn rhoi gwydnwch ac yn gwella twf economaidd Busnesau Cymru. Bydd gweithio gyda chyflenwyr o Gymru hefyd yn cynyddu cynaliadwyedd ac yn lleihau’r ôl troed carbon ymhellach.</w:t>
      </w:r>
    </w:p>
    <w:p w14:paraId="3425BAFE" w14:textId="77777777" w:rsidR="000252AC" w:rsidRDefault="00161BAF">
      <w:pPr>
        <w:pStyle w:val="ListParagraph"/>
        <w:numPr>
          <w:ilvl w:val="0"/>
          <w:numId w:val="21"/>
        </w:numPr>
        <w:tabs>
          <w:tab w:val="left" w:pos="581"/>
        </w:tabs>
        <w:spacing w:line="237" w:lineRule="auto"/>
        <w:ind w:right="870"/>
        <w:rPr>
          <w:sz w:val="24"/>
        </w:rPr>
      </w:pPr>
      <w:r>
        <w:rPr>
          <w:color w:val="231F20"/>
          <w:sz w:val="24"/>
        </w:rPr>
        <w:t>Mwy o bwyslais ac ystyriaeth i bersbectif cylch bywyd gwastraff sy’n gysylltiedig â’n gweithgareddau; yr ethos ‘lleihau, ailddefnyddio ac ailgylchu’; gweithredu cynlluniau ailgylchu ar safleoedd ar gyfer ffrydiau gwastraff penodol (ee, sbectolau, topiau poteli, batrïau, arlliwiau llungopïo, stampiau, pecynnau creision, beiros, a deunydd ysgrifennu gyda Terracycle, tecstilau gydag Ambiwlans Awyr Cymru). Gwaherddir prynu plastig untro.</w:t>
      </w:r>
    </w:p>
    <w:p w14:paraId="26836A6E" w14:textId="77777777" w:rsidR="000252AC" w:rsidRDefault="00161BAF">
      <w:pPr>
        <w:pStyle w:val="ListParagraph"/>
        <w:numPr>
          <w:ilvl w:val="0"/>
          <w:numId w:val="21"/>
        </w:numPr>
        <w:tabs>
          <w:tab w:val="left" w:pos="581"/>
        </w:tabs>
        <w:spacing w:line="283" w:lineRule="exact"/>
        <w:ind w:hanging="361"/>
        <w:rPr>
          <w:sz w:val="24"/>
        </w:rPr>
      </w:pPr>
      <w:r>
        <w:rPr>
          <w:color w:val="231F20"/>
          <w:sz w:val="24"/>
        </w:rPr>
        <w:t>Parhau i gyflwyno paneli solar yn IP5 a safleoedd eraill.</w:t>
      </w:r>
    </w:p>
    <w:p w14:paraId="1A96D4BB" w14:textId="01120055" w:rsidR="000252AC" w:rsidRDefault="0028181A">
      <w:pPr>
        <w:pStyle w:val="ListParagraph"/>
        <w:numPr>
          <w:ilvl w:val="0"/>
          <w:numId w:val="21"/>
        </w:numPr>
        <w:tabs>
          <w:tab w:val="left" w:pos="581"/>
        </w:tabs>
        <w:spacing w:line="288" w:lineRule="exact"/>
        <w:ind w:hanging="361"/>
        <w:rPr>
          <w:sz w:val="24"/>
        </w:rPr>
      </w:pPr>
      <w:r>
        <w:rPr>
          <w:rFonts w:eastAsiaTheme="minorHAnsi"/>
          <w:color w:val="231F20"/>
          <w:sz w:val="24"/>
          <w:szCs w:val="24"/>
        </w:rPr>
        <w:t>Gostwng terfynau allyriadau ar draws Cynllun y Ceir Prydles ar gyfer ceir disel/petrol i</w:t>
      </w:r>
    </w:p>
    <w:p w14:paraId="276BCA73" w14:textId="77777777" w:rsidR="000252AC" w:rsidRDefault="00161BAF">
      <w:pPr>
        <w:pStyle w:val="BodyText"/>
        <w:spacing w:line="290" w:lineRule="exact"/>
        <w:ind w:left="580"/>
      </w:pPr>
      <w:r>
        <w:rPr>
          <w:color w:val="231F20"/>
        </w:rPr>
        <w:t>wneud cerbydau trydan yn fwy deniadol.</w:t>
      </w:r>
    </w:p>
    <w:p w14:paraId="6D426050" w14:textId="77777777" w:rsidR="000252AC" w:rsidRDefault="000252AC">
      <w:pPr>
        <w:pStyle w:val="BodyText"/>
        <w:rPr>
          <w:sz w:val="28"/>
        </w:rPr>
      </w:pPr>
    </w:p>
    <w:p w14:paraId="2675C24B" w14:textId="77777777" w:rsidR="000252AC" w:rsidRDefault="00161BAF">
      <w:pPr>
        <w:pStyle w:val="Heading4"/>
        <w:spacing w:before="229"/>
      </w:pPr>
      <w:r>
        <w:rPr>
          <w:color w:val="231F20"/>
        </w:rPr>
        <w:t>Integreiddio</w:t>
      </w:r>
    </w:p>
    <w:p w14:paraId="0EAB7A03" w14:textId="77777777" w:rsidR="000252AC" w:rsidRDefault="000252AC">
      <w:pPr>
        <w:pStyle w:val="BodyText"/>
        <w:spacing w:before="7"/>
        <w:rPr>
          <w:b/>
          <w:sz w:val="23"/>
        </w:rPr>
      </w:pPr>
    </w:p>
    <w:p w14:paraId="6374727F" w14:textId="77777777" w:rsidR="000252AC" w:rsidRDefault="00161BAF">
      <w:pPr>
        <w:pStyle w:val="ListParagraph"/>
        <w:numPr>
          <w:ilvl w:val="0"/>
          <w:numId w:val="20"/>
        </w:numPr>
        <w:tabs>
          <w:tab w:val="left" w:pos="581"/>
        </w:tabs>
        <w:spacing w:line="237" w:lineRule="auto"/>
        <w:ind w:right="980"/>
        <w:rPr>
          <w:sz w:val="24"/>
        </w:rPr>
      </w:pPr>
      <w:r>
        <w:rPr>
          <w:color w:val="231F20"/>
          <w:sz w:val="24"/>
        </w:rPr>
        <w:t>Mae datgarboneiddio wedi’i wreiddio ym mhroses gynllunio’r CTCI ac mae ein Hamcanion Strategol a’n prif amcanion yn uno â’n Nodau Llesiant; gan integreiddio a gwreiddio’r agenda; a rhoi mwy o ffocws ar adrodd integredig.</w:t>
      </w:r>
    </w:p>
    <w:p w14:paraId="05594ED4" w14:textId="77777777" w:rsidR="000252AC" w:rsidRDefault="00161BAF">
      <w:pPr>
        <w:pStyle w:val="ListParagraph"/>
        <w:numPr>
          <w:ilvl w:val="0"/>
          <w:numId w:val="20"/>
        </w:numPr>
        <w:tabs>
          <w:tab w:val="left" w:pos="581"/>
        </w:tabs>
        <w:spacing w:line="285" w:lineRule="exact"/>
        <w:ind w:hanging="361"/>
        <w:rPr>
          <w:sz w:val="24"/>
        </w:rPr>
      </w:pPr>
      <w:r>
        <w:rPr>
          <w:color w:val="231F20"/>
          <w:sz w:val="24"/>
        </w:rPr>
        <w:t>Cyflwyno llochesi beiciau ar draws safleoedd i gefnogi teithio cynaliadwy.</w:t>
      </w:r>
    </w:p>
    <w:p w14:paraId="4E31C294" w14:textId="77777777" w:rsidR="000252AC" w:rsidRDefault="00161BAF">
      <w:pPr>
        <w:pStyle w:val="ListParagraph"/>
        <w:numPr>
          <w:ilvl w:val="0"/>
          <w:numId w:val="20"/>
        </w:numPr>
        <w:tabs>
          <w:tab w:val="left" w:pos="581"/>
        </w:tabs>
        <w:spacing w:before="1" w:line="237" w:lineRule="auto"/>
        <w:ind w:right="1135"/>
        <w:rPr>
          <w:sz w:val="24"/>
        </w:rPr>
      </w:pPr>
      <w:r>
        <w:rPr>
          <w:color w:val="231F20"/>
          <w:sz w:val="24"/>
        </w:rPr>
        <w:t>Mae ein gwaith o fonitro ôl troed carbon yn broses sydd wedi’i hintegreiddio’n dda, ac rydym yn bwriadu integreiddio’r defnydd o wastraff a dŵr ymhellach er mwyn gwella ein gwaith casglu data a sicrhau cywirdeb ar draws pob safle.</w:t>
      </w:r>
    </w:p>
    <w:p w14:paraId="66027E02" w14:textId="77777777" w:rsidR="000252AC" w:rsidRDefault="00161BAF">
      <w:pPr>
        <w:pStyle w:val="ListParagraph"/>
        <w:numPr>
          <w:ilvl w:val="0"/>
          <w:numId w:val="20"/>
        </w:numPr>
        <w:tabs>
          <w:tab w:val="left" w:pos="581"/>
        </w:tabs>
        <w:spacing w:line="287" w:lineRule="exact"/>
        <w:ind w:hanging="361"/>
        <w:rPr>
          <w:sz w:val="24"/>
        </w:rPr>
      </w:pPr>
      <w:r>
        <w:rPr>
          <w:color w:val="231F20"/>
          <w:sz w:val="24"/>
        </w:rPr>
        <w:t>Cryfhau cysylltiadau a chysoni ein Grwpiau Datblygu Cynaliadwy lleol ac ISO14001,</w:t>
      </w:r>
    </w:p>
    <w:p w14:paraId="08A8EF31" w14:textId="77777777" w:rsidR="000252AC" w:rsidRDefault="000252AC">
      <w:pPr>
        <w:spacing w:line="287" w:lineRule="exact"/>
        <w:rPr>
          <w:sz w:val="24"/>
        </w:rPr>
        <w:sectPr w:rsidR="000252AC">
          <w:pgSz w:w="11910" w:h="16840"/>
          <w:pgMar w:top="680" w:right="0" w:bottom="600" w:left="460" w:header="0" w:footer="400" w:gutter="0"/>
          <w:cols w:space="720"/>
        </w:sectPr>
      </w:pPr>
    </w:p>
    <w:p w14:paraId="53ECE3D2" w14:textId="77777777" w:rsidR="000252AC" w:rsidRDefault="000252AC">
      <w:pPr>
        <w:pStyle w:val="BodyText"/>
        <w:rPr>
          <w:sz w:val="20"/>
        </w:rPr>
      </w:pPr>
    </w:p>
    <w:p w14:paraId="41ECD1E5" w14:textId="77777777" w:rsidR="000252AC" w:rsidRDefault="000252AC">
      <w:pPr>
        <w:pStyle w:val="BodyText"/>
        <w:spacing w:before="12"/>
        <w:rPr>
          <w:sz w:val="22"/>
        </w:rPr>
      </w:pPr>
    </w:p>
    <w:p w14:paraId="353D1988" w14:textId="77777777" w:rsidR="000252AC" w:rsidRDefault="00161BAF">
      <w:pPr>
        <w:pStyle w:val="BodyText"/>
        <w:spacing w:before="100" w:line="290" w:lineRule="exact"/>
        <w:ind w:left="580"/>
      </w:pPr>
      <w:r>
        <w:rPr>
          <w:color w:val="231F20"/>
        </w:rPr>
        <w:t>gan gynnwys adolygu ein Hamcanion Cynaliadwyedd; gweithio mewn</w:t>
      </w:r>
    </w:p>
    <w:p w14:paraId="040939FF" w14:textId="77777777" w:rsidR="000252AC" w:rsidRDefault="00161BAF">
      <w:pPr>
        <w:pStyle w:val="BodyText"/>
        <w:spacing w:line="288" w:lineRule="exact"/>
        <w:ind w:left="580"/>
      </w:pPr>
      <w:r>
        <w:rPr>
          <w:color w:val="231F20"/>
        </w:rPr>
        <w:t>partneriaeth â Phartïon â Diddordeb a rhanddeiliaid allweddol.</w:t>
      </w:r>
    </w:p>
    <w:p w14:paraId="710298F7" w14:textId="77777777" w:rsidR="000252AC" w:rsidRDefault="00161BAF">
      <w:pPr>
        <w:pStyle w:val="ListParagraph"/>
        <w:numPr>
          <w:ilvl w:val="0"/>
          <w:numId w:val="20"/>
        </w:numPr>
        <w:tabs>
          <w:tab w:val="left" w:pos="581"/>
        </w:tabs>
        <w:spacing w:line="288" w:lineRule="exact"/>
        <w:ind w:hanging="361"/>
        <w:rPr>
          <w:sz w:val="24"/>
        </w:rPr>
      </w:pPr>
      <w:r>
        <w:rPr>
          <w:color w:val="231F20"/>
          <w:sz w:val="24"/>
        </w:rPr>
        <w:t xml:space="preserve">Cynnal Seremoni Flynyddol ar gyfer Gwobrau Cydnabod Staff a chynnwys </w:t>
      </w:r>
    </w:p>
    <w:p w14:paraId="0BB337D1" w14:textId="77777777" w:rsidR="000252AC" w:rsidRDefault="00161BAF">
      <w:pPr>
        <w:pStyle w:val="BodyText"/>
        <w:spacing w:line="290" w:lineRule="exact"/>
        <w:ind w:left="580"/>
      </w:pPr>
      <w:r>
        <w:rPr>
          <w:color w:val="231F20"/>
        </w:rPr>
        <w:t>Categori Cynaliadwyedd Amgylcheddol.</w:t>
      </w:r>
    </w:p>
    <w:p w14:paraId="7570F89B" w14:textId="77777777" w:rsidR="000252AC" w:rsidRDefault="000252AC">
      <w:pPr>
        <w:pStyle w:val="BodyText"/>
        <w:rPr>
          <w:sz w:val="28"/>
        </w:rPr>
      </w:pPr>
    </w:p>
    <w:p w14:paraId="09FE4E8B" w14:textId="77777777" w:rsidR="000252AC" w:rsidRDefault="00161BAF">
      <w:pPr>
        <w:pStyle w:val="Heading4"/>
        <w:spacing w:before="232"/>
      </w:pPr>
      <w:r>
        <w:rPr>
          <w:color w:val="231F20"/>
        </w:rPr>
        <w:t>Cynnwys y Staff</w:t>
      </w:r>
    </w:p>
    <w:p w14:paraId="7C17E443" w14:textId="77777777" w:rsidR="000252AC" w:rsidRDefault="000252AC">
      <w:pPr>
        <w:pStyle w:val="BodyText"/>
        <w:spacing w:before="4"/>
        <w:rPr>
          <w:b/>
          <w:sz w:val="23"/>
        </w:rPr>
      </w:pPr>
    </w:p>
    <w:p w14:paraId="3B9CE044" w14:textId="77777777" w:rsidR="000252AC" w:rsidRDefault="00161BAF">
      <w:pPr>
        <w:pStyle w:val="ListParagraph"/>
        <w:numPr>
          <w:ilvl w:val="0"/>
          <w:numId w:val="19"/>
        </w:numPr>
        <w:tabs>
          <w:tab w:val="left" w:pos="581"/>
        </w:tabs>
        <w:spacing w:before="1" w:line="290" w:lineRule="exact"/>
        <w:ind w:hanging="361"/>
        <w:rPr>
          <w:sz w:val="24"/>
        </w:rPr>
      </w:pPr>
      <w:r>
        <w:rPr>
          <w:color w:val="231F20"/>
          <w:sz w:val="24"/>
        </w:rPr>
        <w:t>Mae Grŵp Partneriaeth Staff Iechyd a Lles wedi'i roi ar waith ac mae</w:t>
      </w:r>
    </w:p>
    <w:p w14:paraId="0C546959" w14:textId="77777777" w:rsidR="000252AC" w:rsidRDefault="00161BAF">
      <w:pPr>
        <w:pStyle w:val="BodyText"/>
        <w:spacing w:line="288" w:lineRule="exact"/>
        <w:ind w:left="580"/>
      </w:pPr>
      <w:r>
        <w:rPr>
          <w:color w:val="231F20"/>
        </w:rPr>
        <w:t>dan gadeiryddiaeth y Cyfarwyddwr Cyllid a Gwasanaethau Corfforaethol.</w:t>
      </w:r>
    </w:p>
    <w:p w14:paraId="1D5A2A3D" w14:textId="77777777" w:rsidR="000252AC" w:rsidRDefault="00161BAF">
      <w:pPr>
        <w:pStyle w:val="ListParagraph"/>
        <w:numPr>
          <w:ilvl w:val="0"/>
          <w:numId w:val="19"/>
        </w:numPr>
        <w:tabs>
          <w:tab w:val="left" w:pos="581"/>
        </w:tabs>
        <w:spacing w:line="237" w:lineRule="auto"/>
        <w:ind w:right="906"/>
        <w:rPr>
          <w:sz w:val="24"/>
        </w:rPr>
      </w:pPr>
      <w:r>
        <w:rPr>
          <w:color w:val="231F20"/>
          <w:sz w:val="24"/>
        </w:rPr>
        <w:t>Llofnododd y Cyfarwyddwr Pobl a Datblygu Sefydliadol sy’n gweithredu fel ein Hyrwyddwr Atal Caethwasiaeth a Chyflogaeth Foesegol yn y Gadwyn Gyflenwi, ein Datganiad Cyflogaeth Foesegol ar gyfer 2020-21.</w:t>
      </w:r>
    </w:p>
    <w:p w14:paraId="271334C3" w14:textId="77777777" w:rsidR="000252AC" w:rsidRDefault="00161BAF">
      <w:pPr>
        <w:pStyle w:val="ListParagraph"/>
        <w:numPr>
          <w:ilvl w:val="0"/>
          <w:numId w:val="19"/>
        </w:numPr>
        <w:tabs>
          <w:tab w:val="left" w:pos="581"/>
        </w:tabs>
        <w:spacing w:line="237" w:lineRule="auto"/>
        <w:ind w:right="765"/>
        <w:rPr>
          <w:sz w:val="24"/>
        </w:rPr>
      </w:pPr>
      <w:r>
        <w:rPr>
          <w:color w:val="231F20"/>
          <w:sz w:val="24"/>
        </w:rPr>
        <w:t>Mae cyfleoedd i staff gymryd rhan yn yr agenda a gwneud gwahaniaeth trwy ddod yn Hyrwyddwr Amgylcheddol gwirfoddol. Cynhelir sesiynau hel sbwriel yn fisol ar draws safleoedd.</w:t>
      </w:r>
    </w:p>
    <w:p w14:paraId="26DBE513" w14:textId="77777777" w:rsidR="000252AC" w:rsidRDefault="000252AC">
      <w:pPr>
        <w:pStyle w:val="BodyText"/>
        <w:rPr>
          <w:sz w:val="28"/>
        </w:rPr>
      </w:pPr>
    </w:p>
    <w:p w14:paraId="5CEFC146" w14:textId="77777777" w:rsidR="000252AC" w:rsidRDefault="00161BAF">
      <w:pPr>
        <w:pStyle w:val="Heading4"/>
        <w:spacing w:before="229"/>
      </w:pPr>
      <w:r>
        <w:rPr>
          <w:color w:val="231F20"/>
        </w:rPr>
        <w:t>Cydweithio</w:t>
      </w:r>
    </w:p>
    <w:p w14:paraId="74D67D2F" w14:textId="77777777" w:rsidR="000252AC" w:rsidRDefault="000252AC">
      <w:pPr>
        <w:pStyle w:val="BodyText"/>
        <w:spacing w:before="7"/>
        <w:rPr>
          <w:b/>
          <w:sz w:val="23"/>
        </w:rPr>
      </w:pPr>
    </w:p>
    <w:p w14:paraId="638D5D59" w14:textId="77777777" w:rsidR="000252AC" w:rsidRDefault="00161BAF">
      <w:pPr>
        <w:pStyle w:val="ListParagraph"/>
        <w:numPr>
          <w:ilvl w:val="0"/>
          <w:numId w:val="18"/>
        </w:numPr>
        <w:tabs>
          <w:tab w:val="left" w:pos="581"/>
        </w:tabs>
        <w:spacing w:line="237" w:lineRule="auto"/>
        <w:ind w:right="1239"/>
        <w:rPr>
          <w:sz w:val="24"/>
        </w:rPr>
      </w:pPr>
      <w:r>
        <w:rPr>
          <w:color w:val="231F20"/>
          <w:sz w:val="24"/>
        </w:rPr>
        <w:t>Gweithio mewn partneriaeth â chydweithwyr, cwsmeriaid, a phartneriaid i gymryd rhan mewn mentrau megis Diwrnod Cynaliadwyedd y GIG, Cadwch Gymru’n Daclus, WRAP Cymru, ac ati.</w:t>
      </w:r>
    </w:p>
    <w:p w14:paraId="4143011D" w14:textId="77777777" w:rsidR="000252AC" w:rsidRDefault="00161BAF">
      <w:pPr>
        <w:pStyle w:val="ListParagraph"/>
        <w:numPr>
          <w:ilvl w:val="0"/>
          <w:numId w:val="18"/>
        </w:numPr>
        <w:tabs>
          <w:tab w:val="left" w:pos="581"/>
        </w:tabs>
        <w:spacing w:line="237" w:lineRule="auto"/>
        <w:ind w:right="897"/>
        <w:rPr>
          <w:sz w:val="24"/>
        </w:rPr>
      </w:pPr>
      <w:r>
        <w:rPr>
          <w:color w:val="231F20"/>
          <w:sz w:val="24"/>
        </w:rPr>
        <w:t>Ailwampiwyd y wefan cynaliadwyedd i fod yn hyb o wybodaeth sy’n gyfredol ac yn berthnasol i ddefnyddwyr; gwnaed hyn drwy ymgysylltu â Phartïon â Diddordeb a rhanddeiliaid allweddol.</w:t>
      </w:r>
    </w:p>
    <w:p w14:paraId="428E90F3" w14:textId="77777777" w:rsidR="000252AC" w:rsidRDefault="00161BAF">
      <w:pPr>
        <w:pStyle w:val="ListParagraph"/>
        <w:numPr>
          <w:ilvl w:val="0"/>
          <w:numId w:val="18"/>
        </w:numPr>
        <w:tabs>
          <w:tab w:val="left" w:pos="581"/>
        </w:tabs>
        <w:spacing w:line="237" w:lineRule="auto"/>
        <w:ind w:right="1397"/>
        <w:rPr>
          <w:sz w:val="24"/>
        </w:rPr>
      </w:pPr>
      <w:r>
        <w:rPr>
          <w:color w:val="231F20"/>
          <w:sz w:val="24"/>
        </w:rPr>
        <w:t>Mae PCGC yn prynu trydan a nwy ar gyfer GIG Cymru i gyd (tua £20m). Daw 100% o'r trydan a brynir o ffynonellau adnewyddadwy.</w:t>
      </w:r>
    </w:p>
    <w:p w14:paraId="725B84D4" w14:textId="77777777" w:rsidR="000252AC" w:rsidRDefault="000252AC">
      <w:pPr>
        <w:pStyle w:val="BodyText"/>
        <w:rPr>
          <w:sz w:val="28"/>
        </w:rPr>
      </w:pPr>
    </w:p>
    <w:p w14:paraId="3C03AEF4" w14:textId="77777777" w:rsidR="000252AC" w:rsidRDefault="00161BAF">
      <w:pPr>
        <w:pStyle w:val="Heading4"/>
        <w:spacing w:before="228"/>
      </w:pPr>
      <w:r>
        <w:rPr>
          <w:color w:val="231F20"/>
        </w:rPr>
        <w:t>Atal</w:t>
      </w:r>
    </w:p>
    <w:p w14:paraId="745B9CE1" w14:textId="77777777" w:rsidR="000252AC" w:rsidRDefault="000252AC">
      <w:pPr>
        <w:pStyle w:val="BodyText"/>
        <w:spacing w:before="5"/>
        <w:rPr>
          <w:b/>
          <w:sz w:val="23"/>
        </w:rPr>
      </w:pPr>
    </w:p>
    <w:p w14:paraId="799E668F" w14:textId="77777777" w:rsidR="000252AC" w:rsidRDefault="00161BAF">
      <w:pPr>
        <w:pStyle w:val="ListParagraph"/>
        <w:numPr>
          <w:ilvl w:val="0"/>
          <w:numId w:val="17"/>
        </w:numPr>
        <w:tabs>
          <w:tab w:val="left" w:pos="581"/>
        </w:tabs>
        <w:spacing w:line="290" w:lineRule="exact"/>
        <w:ind w:hanging="361"/>
        <w:rPr>
          <w:sz w:val="24"/>
        </w:rPr>
      </w:pPr>
      <w:r>
        <w:rPr>
          <w:color w:val="231F20"/>
          <w:sz w:val="24"/>
        </w:rPr>
        <w:t>Cynhaliwyd Asesiadau Risg Cynaliadwyedd ar gyfer yr holl weithgarwch caffael dros</w:t>
      </w:r>
    </w:p>
    <w:p w14:paraId="4CD181D8" w14:textId="77777777" w:rsidR="000252AC" w:rsidRDefault="00161BAF">
      <w:pPr>
        <w:pStyle w:val="BodyText"/>
        <w:spacing w:line="288" w:lineRule="exact"/>
        <w:ind w:left="580"/>
      </w:pPr>
      <w:r>
        <w:rPr>
          <w:color w:val="231F20"/>
        </w:rPr>
        <w:t>£25,000 - cynhelir archwiliadau o'r broses hon.</w:t>
      </w:r>
    </w:p>
    <w:p w14:paraId="1C6F2C17" w14:textId="77777777" w:rsidR="000252AC" w:rsidRDefault="00161BAF">
      <w:pPr>
        <w:pStyle w:val="ListParagraph"/>
        <w:numPr>
          <w:ilvl w:val="0"/>
          <w:numId w:val="17"/>
        </w:numPr>
        <w:tabs>
          <w:tab w:val="left" w:pos="581"/>
        </w:tabs>
        <w:spacing w:line="237" w:lineRule="auto"/>
        <w:ind w:right="1087"/>
        <w:rPr>
          <w:sz w:val="24"/>
        </w:rPr>
      </w:pPr>
      <w:r>
        <w:rPr>
          <w:color w:val="231F20"/>
          <w:sz w:val="24"/>
        </w:rPr>
        <w:t>Gweithredu Pecyn Cymorth Gweithio Ystwyth sy'n galluogi staff i weithio'n hyblyg yn unol â gofynion y sefydliad. Lleihau'r defnydd o adnoddau prin a chyfyngedig, megis papur ac ynni. Cyflawnwyd gostyngiad o 75% mewn milltiroedd busnes yn ystod 2020-21 o gymharu â’r flwyddyn flaenorol.</w:t>
      </w:r>
    </w:p>
    <w:p w14:paraId="6FFB220E" w14:textId="77777777" w:rsidR="000252AC" w:rsidRDefault="00161BAF">
      <w:pPr>
        <w:pStyle w:val="ListParagraph"/>
        <w:numPr>
          <w:ilvl w:val="0"/>
          <w:numId w:val="17"/>
        </w:numPr>
        <w:tabs>
          <w:tab w:val="left" w:pos="581"/>
        </w:tabs>
        <w:spacing w:line="237" w:lineRule="auto"/>
        <w:ind w:right="1121"/>
        <w:rPr>
          <w:sz w:val="24"/>
        </w:rPr>
      </w:pPr>
      <w:r>
        <w:rPr>
          <w:color w:val="231F20"/>
          <w:sz w:val="24"/>
        </w:rPr>
        <w:t>Cofnodir safleoedd ynni gwyrdd, heb unrhyw allyriadau carbon yn deillio o ddefnydd yn Alder House, Charnwood Court, Denbigh Stores ac Ystâd Ddiwydiannol Westpoint.</w:t>
      </w:r>
    </w:p>
    <w:p w14:paraId="105659AA" w14:textId="77777777" w:rsidR="000252AC" w:rsidRDefault="00161BAF">
      <w:pPr>
        <w:pStyle w:val="ListParagraph"/>
        <w:numPr>
          <w:ilvl w:val="0"/>
          <w:numId w:val="17"/>
        </w:numPr>
        <w:tabs>
          <w:tab w:val="left" w:pos="581"/>
        </w:tabs>
        <w:spacing w:line="237" w:lineRule="auto"/>
        <w:ind w:right="987"/>
        <w:rPr>
          <w:sz w:val="24"/>
        </w:rPr>
      </w:pPr>
      <w:r>
        <w:rPr>
          <w:color w:val="231F20"/>
          <w:sz w:val="24"/>
        </w:rPr>
        <w:t>Mae nifer o Bwyntiau Gwefru Cerbydau Trydan wedi'u gosod ar draws 12 safle. Mae datblygiadau pellach i osod unedau ychwanegol ar y gweill.</w:t>
      </w:r>
    </w:p>
    <w:p w14:paraId="5BBA9BDC" w14:textId="77777777" w:rsidR="000252AC" w:rsidRDefault="000252AC">
      <w:pPr>
        <w:spacing w:line="237" w:lineRule="auto"/>
        <w:rPr>
          <w:sz w:val="24"/>
        </w:rPr>
        <w:sectPr w:rsidR="000252AC">
          <w:pgSz w:w="11910" w:h="16840"/>
          <w:pgMar w:top="680" w:right="0" w:bottom="600" w:left="460" w:header="0" w:footer="400" w:gutter="0"/>
          <w:cols w:space="720"/>
        </w:sectPr>
      </w:pPr>
    </w:p>
    <w:p w14:paraId="20FA1D3E" w14:textId="77777777" w:rsidR="000252AC" w:rsidRDefault="000252AC">
      <w:pPr>
        <w:pStyle w:val="BodyText"/>
        <w:rPr>
          <w:sz w:val="20"/>
        </w:rPr>
      </w:pPr>
    </w:p>
    <w:p w14:paraId="36409097" w14:textId="77777777" w:rsidR="000252AC" w:rsidRDefault="000252AC">
      <w:pPr>
        <w:pStyle w:val="BodyText"/>
        <w:rPr>
          <w:sz w:val="19"/>
        </w:rPr>
      </w:pPr>
    </w:p>
    <w:p w14:paraId="65F7CC1E" w14:textId="77777777" w:rsidR="000252AC" w:rsidRDefault="00161BAF">
      <w:pPr>
        <w:pStyle w:val="Heading2"/>
      </w:pPr>
      <w:bookmarkStart w:id="22" w:name="_bookmark17"/>
      <w:bookmarkEnd w:id="22"/>
      <w:r>
        <w:rPr>
          <w:color w:val="743958"/>
        </w:rPr>
        <w:t>Perfformiad ac amcanion cynaliadwyedd</w:t>
      </w:r>
    </w:p>
    <w:p w14:paraId="6E5E7DE0" w14:textId="77777777" w:rsidR="000252AC" w:rsidRDefault="00161BAF">
      <w:pPr>
        <w:pStyle w:val="BodyText"/>
        <w:spacing w:before="256" w:line="237" w:lineRule="auto"/>
        <w:ind w:left="220" w:right="688"/>
      </w:pPr>
      <w:r>
        <w:rPr>
          <w:color w:val="231F20"/>
        </w:rPr>
        <w:t>Mae PCGC wedi ymrwymo i reoli ei effaith amgylcheddol, lleihau ei ôl troed carbon ac integreiddio’r egwyddor datblygu cynaliadwy i’r busnes o ddydd i ddydd. Mae Partneriaeth Cydwasanaethau GIG Cymru wedi rhoi ISO14001 ar waith yn llwyddiannus fel ei System Rheoli Amgylcheddol (EMS), yn unol â gofynion Llywodraeth Cymru ac wedi cynnal ardystiad yn llwyddiannus ers mis Awst 2014, trwy weithredu model gwelliant parhaus Cynllunio, Gwneud, Gwirio, Gweithredu.</w:t>
      </w:r>
    </w:p>
    <w:p w14:paraId="3A0FF88E" w14:textId="77777777" w:rsidR="000252AC" w:rsidRDefault="000252AC">
      <w:pPr>
        <w:pStyle w:val="BodyText"/>
        <w:spacing w:before="3"/>
        <w:rPr>
          <w:sz w:val="23"/>
        </w:rPr>
      </w:pPr>
    </w:p>
    <w:p w14:paraId="11BF34EF" w14:textId="77777777" w:rsidR="000252AC" w:rsidRDefault="00161BAF">
      <w:pPr>
        <w:pStyle w:val="BodyText"/>
        <w:spacing w:before="1" w:line="237" w:lineRule="auto"/>
        <w:ind w:left="220" w:right="4142"/>
      </w:pPr>
      <w:r>
        <w:rPr>
          <w:noProof/>
        </w:rPr>
        <w:drawing>
          <wp:anchor distT="0" distB="0" distL="0" distR="0" simplePos="0" relativeHeight="15783424" behindDoc="0" locked="0" layoutInCell="1" allowOverlap="1" wp14:anchorId="77A61555" wp14:editId="398D65E0">
            <wp:simplePos x="0" y="0"/>
            <wp:positionH relativeFrom="page">
              <wp:posOffset>5106022</wp:posOffset>
            </wp:positionH>
            <wp:positionV relativeFrom="paragraph">
              <wp:posOffset>45872</wp:posOffset>
            </wp:positionV>
            <wp:extent cx="2021979" cy="2295601"/>
            <wp:effectExtent l="0" t="0" r="0" b="0"/>
            <wp:wrapNone/>
            <wp:docPr id="3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8.jpeg"/>
                    <pic:cNvPicPr/>
                  </pic:nvPicPr>
                  <pic:blipFill>
                    <a:blip r:embed="rId105" cstate="print"/>
                    <a:stretch>
                      <a:fillRect/>
                    </a:stretch>
                  </pic:blipFill>
                  <pic:spPr>
                    <a:xfrm>
                      <a:off x="0" y="0"/>
                      <a:ext cx="2021979" cy="2295601"/>
                    </a:xfrm>
                    <a:prstGeom prst="rect">
                      <a:avLst/>
                    </a:prstGeom>
                  </pic:spPr>
                </pic:pic>
              </a:graphicData>
            </a:graphic>
          </wp:anchor>
        </w:drawing>
      </w:r>
      <w:r>
        <w:rPr>
          <w:color w:val="231F20"/>
        </w:rPr>
        <w:t>Ym mis Awst a mis Medi 2021, llwyddodd PCGC i gyflawni ei archwiliad ardystio ISO14001:2015 a gynhaliwyd gan y British Assessment Bureau. Cynhelir archwiliadau gwyliadwriaeth blynyddol i asesu cydymffurfiad parhaus â'r Safon. Mae Safon ISO14001:2015 yn rhoi mwy o bwyslais ar ddiogelu’r amgylchedd, gwelliant parhaus drwy ddull sy’n seiliedig ar brosesau risg ac ymrwymiad i arweinyddiaeth o’r brig i lawr, wrth reoli</w:t>
      </w:r>
    </w:p>
    <w:p w14:paraId="6F5E6407" w14:textId="77777777" w:rsidR="000252AC" w:rsidRDefault="00161BAF">
      <w:pPr>
        <w:pStyle w:val="BodyText"/>
        <w:spacing w:line="237" w:lineRule="auto"/>
        <w:ind w:left="220" w:right="4142"/>
      </w:pPr>
      <w:r>
        <w:rPr>
          <w:color w:val="231F20"/>
        </w:rPr>
        <w:t>anghenion a disgwyliadau partïon â diddordeb a dangos perfformiad amgylcheddol cadarn, trwy reoli effaith gweithgareddau, cynhyrchion neu wasanaethau ar yr amgylchedd. Mae PCGC wedi ymrwymo i wella’r amgylchedd ac mae’n gweithredu EMS cynhwysfawr er mwyn hwyluso a chyflawni’r Polisi Amgylcheddol.</w:t>
      </w:r>
    </w:p>
    <w:p w14:paraId="13304B05" w14:textId="77777777" w:rsidR="000252AC" w:rsidRDefault="000252AC">
      <w:pPr>
        <w:pStyle w:val="BodyText"/>
        <w:spacing w:before="9"/>
        <w:rPr>
          <w:sz w:val="22"/>
        </w:rPr>
      </w:pPr>
    </w:p>
    <w:p w14:paraId="3EBAB6A3" w14:textId="6CD30A79" w:rsidR="000252AC" w:rsidRDefault="0028181A">
      <w:pPr>
        <w:pStyle w:val="BodyText"/>
        <w:spacing w:before="1" w:line="237" w:lineRule="auto"/>
        <w:ind w:left="220" w:right="890"/>
      </w:pPr>
      <w:r>
        <w:rPr>
          <w:rFonts w:eastAsiaTheme="minorHAnsi"/>
          <w:color w:val="231F20"/>
        </w:rPr>
        <w:t>Rydym wedi ymrwymo i leihau ein hôl troed carbon drwy roi amryw o gynlluniau amgylcheddol ac effeithlonrwydd ar waith ar ein safleoedd o fewn cwmpas ein hardystiad ISO14001:2015. Fel rhan o’n hymrwymiad i leihau ein cyfraniad at newid yn yr hinsawdd, cytunwyd ar darged o ostyngiad o 3% yn ein hallyriadau carbon (o flwyddyn i flwyddyn, o waelodlin ôl troed carbon a sefydlwyd yn 2016-17), ac adlewyrchwyd hyn yn ein Hamcanion Cynaliadwyedd Amgylcheddol.</w:t>
      </w:r>
    </w:p>
    <w:p w14:paraId="1BFD716B" w14:textId="77777777" w:rsidR="000252AC" w:rsidRDefault="000252AC">
      <w:pPr>
        <w:pStyle w:val="BodyText"/>
        <w:spacing w:before="3"/>
        <w:rPr>
          <w:sz w:val="23"/>
        </w:rPr>
      </w:pPr>
    </w:p>
    <w:p w14:paraId="64F4E66B" w14:textId="77777777" w:rsidR="000252AC" w:rsidRDefault="00161BAF">
      <w:pPr>
        <w:pStyle w:val="BodyText"/>
        <w:spacing w:before="1" w:line="237" w:lineRule="auto"/>
        <w:ind w:left="220" w:right="978"/>
      </w:pPr>
      <w:r>
        <w:rPr>
          <w:color w:val="231F20"/>
        </w:rPr>
        <w:t>Roedd 2020-21 yn amlwg yn flwyddyn y gwnaeth COVID-19 fwrw ei gysgod drosti. Roedd llawer o’n staff yn gweithio gartref, gan leihau allyriadau carbon yn sylweddol drwy beidio â chymudo i’r gwaith, er ei bod yn anodd mesur yr arbedion hyn o fewn PCGC. Fodd bynnag, er gwaethaf hyn, ni chaewyd yr un o’n hadeiladau ac felly roedd angen gwresogi a goleuo pob un ohonynt, ac fe wnaeth gweithgarwch o fewn IP5 a storfeydd i ymateb i anghenion GIG Cymru ac eraill wrth frwydro yn erbyn effaith y pandemig, yn enwedig o ran darparu offer meddygol a PPE, gynyddu'n sylweddol. Mae darparu pwyntiau gwefru cerbydau trydan ar lawer o safleoedd hefyd wedi cynyddu cyfanswm y</w:t>
      </w:r>
    </w:p>
    <w:p w14:paraId="22387AD4" w14:textId="77777777" w:rsidR="000252AC" w:rsidRDefault="00161BAF">
      <w:pPr>
        <w:pStyle w:val="BodyText"/>
        <w:spacing w:line="237" w:lineRule="auto"/>
        <w:ind w:left="220" w:right="679"/>
      </w:pPr>
      <w:r>
        <w:rPr>
          <w:color w:val="231F20"/>
        </w:rPr>
        <w:t>trydan a ddefnyddiwyd, er mai trydan gwyrdd yw hwn, ac mae manteision i ddarparu’r cyfleuster hwn o ran gwneud ceir trydan a cherbydau fflyd yn fwy deniadol i GIG Cymru a’i staff, gan leihau allyriadau o danwydd ffosil. Ond mae’n amhosibl mesur buddion y gostyngiad hwn mewn tanwydd ffosil i PCGC, yn enwedig gan fod y cyfleuster hwn ar gael i holl staff GIG Cymru. Er gwaethaf yr heriau hyn</w:t>
      </w:r>
      <w:r>
        <w:rPr>
          <w:i/>
          <w:color w:val="231F20"/>
        </w:rPr>
        <w:t xml:space="preserve">, </w:t>
      </w:r>
      <w:r>
        <w:rPr>
          <w:color w:val="231F20"/>
        </w:rPr>
        <w:t>mae PCGC wedi gallu dangos gostyngiadau sylweddol yn y defnydd o ynni lle mae’n bosibl cymharu’n uniongyrchol â’r flwyddyn flaenorol.</w:t>
      </w:r>
    </w:p>
    <w:p w14:paraId="6BCCD654" w14:textId="77777777" w:rsidR="000252AC" w:rsidRDefault="000252AC">
      <w:pPr>
        <w:spacing w:line="237" w:lineRule="auto"/>
        <w:sectPr w:rsidR="000252AC">
          <w:pgSz w:w="11910" w:h="16840"/>
          <w:pgMar w:top="680" w:right="0" w:bottom="600" w:left="460" w:header="0" w:footer="400" w:gutter="0"/>
          <w:cols w:space="720"/>
        </w:sectPr>
      </w:pPr>
    </w:p>
    <w:p w14:paraId="2C474103" w14:textId="77777777" w:rsidR="000252AC" w:rsidRDefault="00DB7BE8">
      <w:pPr>
        <w:pStyle w:val="BodyText"/>
        <w:rPr>
          <w:sz w:val="20"/>
        </w:rPr>
      </w:pPr>
      <w:r>
        <w:rPr>
          <w:noProof/>
        </w:rPr>
        <w:lastRenderedPageBreak/>
        <mc:AlternateContent>
          <mc:Choice Requires="wps">
            <w:drawing>
              <wp:anchor distT="0" distB="0" distL="114300" distR="114300" simplePos="0" relativeHeight="485041152" behindDoc="1" locked="0" layoutInCell="1" allowOverlap="1" wp14:anchorId="008A0FEE" wp14:editId="4C445899">
                <wp:simplePos x="0" y="0"/>
                <wp:positionH relativeFrom="page">
                  <wp:posOffset>5551170</wp:posOffset>
                </wp:positionH>
                <wp:positionV relativeFrom="page">
                  <wp:posOffset>864235</wp:posOffset>
                </wp:positionV>
                <wp:extent cx="762000" cy="381000"/>
                <wp:effectExtent l="0" t="0" r="0" b="0"/>
                <wp:wrapNone/>
                <wp:docPr id="76" name="docshape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 cy="381000"/>
                        </a:xfrm>
                        <a:prstGeom prst="rect">
                          <a:avLst/>
                        </a:prstGeom>
                        <a:solidFill>
                          <a:srgbClr val="6BC3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C638C" id="docshape354" o:spid="_x0000_s1026" style="position:absolute;margin-left:437.1pt;margin-top:68.05pt;width:60pt;height:30pt;z-index:-1827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" fillcolor="#6bc396" stroked="f">
                <v:path arrowok="t"/>
                <w10:wrap anchorx="page" anchory="page"/>
              </v:rect>
            </w:pict>
          </mc:Fallback>
        </mc:AlternateContent>
      </w:r>
      <w:r>
        <w:rPr>
          <w:noProof/>
        </w:rPr>
        <mc:AlternateContent>
          <mc:Choice Requires="wps">
            <w:drawing>
              <wp:anchor distT="0" distB="0" distL="114300" distR="114300" simplePos="0" relativeHeight="485041664" behindDoc="1" locked="0" layoutInCell="1" allowOverlap="1" wp14:anchorId="4B91D0DD" wp14:editId="7507CD34">
                <wp:simplePos x="0" y="0"/>
                <wp:positionH relativeFrom="page">
                  <wp:posOffset>6379210</wp:posOffset>
                </wp:positionH>
                <wp:positionV relativeFrom="page">
                  <wp:posOffset>876935</wp:posOffset>
                </wp:positionV>
                <wp:extent cx="736600" cy="355600"/>
                <wp:effectExtent l="12700" t="12700" r="12700" b="12700"/>
                <wp:wrapNone/>
                <wp:docPr id="75"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6600" cy="355600"/>
                        </a:xfrm>
                        <a:prstGeom prst="rect">
                          <a:avLst/>
                        </a:prstGeom>
                        <a:noFill/>
                        <a:ln w="25400">
                          <a:solidFill>
                            <a:srgbClr val="6BC39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F3B2F" id="docshape355" o:spid="_x0000_s1026" style="position:absolute;margin-left:502.3pt;margin-top:69.05pt;width:58pt;height:28pt;z-index:-1827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" filled="f" strokecolor="#6bc396" strokeweight="2pt">
                <v:path arrowok="t"/>
                <w10:wrap anchorx="page" anchory="page"/>
              </v:rect>
            </w:pict>
          </mc:Fallback>
        </mc:AlternateContent>
      </w:r>
      <w:r>
        <w:rPr>
          <w:noProof/>
        </w:rPr>
        <mc:AlternateContent>
          <mc:Choice Requires="wps">
            <w:drawing>
              <wp:anchor distT="0" distB="0" distL="114300" distR="114300" simplePos="0" relativeHeight="485042176" behindDoc="1" locked="0" layoutInCell="1" allowOverlap="1" wp14:anchorId="340678FE" wp14:editId="47584C1C">
                <wp:simplePos x="0" y="0"/>
                <wp:positionH relativeFrom="page">
                  <wp:posOffset>5551170</wp:posOffset>
                </wp:positionH>
                <wp:positionV relativeFrom="page">
                  <wp:posOffset>1303020</wp:posOffset>
                </wp:positionV>
                <wp:extent cx="762000" cy="762000"/>
                <wp:effectExtent l="0" t="0" r="0" b="0"/>
                <wp:wrapNone/>
                <wp:docPr id="74" name="docshape3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 cy="762000"/>
                        </a:xfrm>
                        <a:prstGeom prst="rect">
                          <a:avLst/>
                        </a:prstGeom>
                        <a:solidFill>
                          <a:srgbClr val="6BC3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F3CFD" id="docshape356" o:spid="_x0000_s1026" style="position:absolute;margin-left:437.1pt;margin-top:102.6pt;width:60pt;height:60pt;z-index:-1827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" fillcolor="#6bc396" stroked="f">
                <v:path arrowok="t"/>
                <w10:wrap anchorx="page" anchory="page"/>
              </v:rect>
            </w:pict>
          </mc:Fallback>
        </mc:AlternateContent>
      </w:r>
      <w:r>
        <w:rPr>
          <w:noProof/>
        </w:rPr>
        <mc:AlternateContent>
          <mc:Choice Requires="wps">
            <w:drawing>
              <wp:anchor distT="0" distB="0" distL="114300" distR="114300" simplePos="0" relativeHeight="485042688" behindDoc="1" locked="0" layoutInCell="1" allowOverlap="1" wp14:anchorId="775C6AE2" wp14:editId="216CB0B4">
                <wp:simplePos x="0" y="0"/>
                <wp:positionH relativeFrom="page">
                  <wp:posOffset>5551170</wp:posOffset>
                </wp:positionH>
                <wp:positionV relativeFrom="page">
                  <wp:posOffset>2933700</wp:posOffset>
                </wp:positionV>
                <wp:extent cx="762000" cy="762000"/>
                <wp:effectExtent l="0" t="0" r="0" b="0"/>
                <wp:wrapNone/>
                <wp:docPr id="73" name="docshape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 cy="762000"/>
                        </a:xfrm>
                        <a:prstGeom prst="rect">
                          <a:avLst/>
                        </a:prstGeom>
                        <a:solidFill>
                          <a:srgbClr val="75BD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46360" id="docshape357" o:spid="_x0000_s1026" style="position:absolute;margin-left:437.1pt;margin-top:231pt;width:60pt;height:60pt;z-index:-1827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" fillcolor="#75bdb5" stroked="f">
                <v:path arrowok="t"/>
                <w10:wrap anchorx="page" anchory="page"/>
              </v:rect>
            </w:pict>
          </mc:Fallback>
        </mc:AlternateContent>
      </w:r>
      <w:r>
        <w:rPr>
          <w:noProof/>
        </w:rPr>
        <mc:AlternateContent>
          <mc:Choice Requires="wpg">
            <w:drawing>
              <wp:anchor distT="0" distB="0" distL="114300" distR="114300" simplePos="0" relativeHeight="485043200" behindDoc="1" locked="0" layoutInCell="1" allowOverlap="1" wp14:anchorId="2F7D4C4D" wp14:editId="61C3BDC2">
                <wp:simplePos x="0" y="0"/>
                <wp:positionH relativeFrom="page">
                  <wp:posOffset>6366510</wp:posOffset>
                </wp:positionH>
                <wp:positionV relativeFrom="page">
                  <wp:posOffset>2933700</wp:posOffset>
                </wp:positionV>
                <wp:extent cx="762000" cy="762000"/>
                <wp:effectExtent l="0" t="0" r="0" b="0"/>
                <wp:wrapNone/>
                <wp:docPr id="70" name="docshapegroup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762000"/>
                          <a:chOff x="10026" y="4620"/>
                          <a:chExt cx="1200" cy="1200"/>
                        </a:xfrm>
                      </wpg:grpSpPr>
                      <wps:wsp>
                        <wps:cNvPr id="71" name="docshape359"/>
                        <wps:cNvSpPr>
                          <a:spLocks/>
                        </wps:cNvSpPr>
                        <wps:spPr bwMode="auto">
                          <a:xfrm>
                            <a:off x="10045" y="4639"/>
                            <a:ext cx="1160" cy="1160"/>
                          </a:xfrm>
                          <a:prstGeom prst="rect">
                            <a:avLst/>
                          </a:prstGeom>
                          <a:noFill/>
                          <a:ln w="25400">
                            <a:solidFill>
                              <a:srgbClr val="6BBFB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docshape360"/>
                        <wps:cNvSpPr>
                          <a:spLocks/>
                        </wps:cNvSpPr>
                        <wps:spPr bwMode="auto">
                          <a:xfrm>
                            <a:off x="10200" y="4794"/>
                            <a:ext cx="850" cy="849"/>
                          </a:xfrm>
                          <a:custGeom>
                            <a:avLst/>
                            <a:gdLst>
                              <a:gd name="T0" fmla="+- 0 11035 10200"/>
                              <a:gd name="T1" fmla="*/ T0 w 850"/>
                              <a:gd name="T2" fmla="+- 0 4795 4795"/>
                              <a:gd name="T3" fmla="*/ 4795 h 849"/>
                              <a:gd name="T4" fmla="+- 0 10957 10200"/>
                              <a:gd name="T5" fmla="*/ T4 w 850"/>
                              <a:gd name="T6" fmla="+- 0 4819 4795"/>
                              <a:gd name="T7" fmla="*/ 4819 h 849"/>
                              <a:gd name="T8" fmla="+- 0 10900 10200"/>
                              <a:gd name="T9" fmla="*/ T8 w 850"/>
                              <a:gd name="T10" fmla="+- 0 4848 4795"/>
                              <a:gd name="T11" fmla="*/ 4848 h 849"/>
                              <a:gd name="T12" fmla="+- 0 10835 10200"/>
                              <a:gd name="T13" fmla="*/ T12 w 850"/>
                              <a:gd name="T14" fmla="+- 0 4887 4795"/>
                              <a:gd name="T15" fmla="*/ 4887 h 849"/>
                              <a:gd name="T16" fmla="+- 0 10763 10200"/>
                              <a:gd name="T17" fmla="*/ T16 w 850"/>
                              <a:gd name="T18" fmla="+- 0 4936 4795"/>
                              <a:gd name="T19" fmla="*/ 4936 h 849"/>
                              <a:gd name="T20" fmla="+- 0 10690 10200"/>
                              <a:gd name="T21" fmla="*/ T20 w 850"/>
                              <a:gd name="T22" fmla="+- 0 4994 4795"/>
                              <a:gd name="T23" fmla="*/ 4994 h 849"/>
                              <a:gd name="T24" fmla="+- 0 10616 10200"/>
                              <a:gd name="T25" fmla="*/ T24 w 850"/>
                              <a:gd name="T26" fmla="+- 0 5062 4795"/>
                              <a:gd name="T27" fmla="*/ 5062 h 849"/>
                              <a:gd name="T28" fmla="+- 0 10545 10200"/>
                              <a:gd name="T29" fmla="*/ T28 w 850"/>
                              <a:gd name="T30" fmla="+- 0 5137 4795"/>
                              <a:gd name="T31" fmla="*/ 5137 h 849"/>
                              <a:gd name="T32" fmla="+- 0 10480 10200"/>
                              <a:gd name="T33" fmla="*/ T32 w 850"/>
                              <a:gd name="T34" fmla="+- 0 5221 4795"/>
                              <a:gd name="T35" fmla="*/ 5221 h 849"/>
                              <a:gd name="T36" fmla="+- 0 10423 10200"/>
                              <a:gd name="T37" fmla="*/ T36 w 850"/>
                              <a:gd name="T38" fmla="+- 0 5311 4795"/>
                              <a:gd name="T39" fmla="*/ 5311 h 849"/>
                              <a:gd name="T40" fmla="+- 0 10389 10200"/>
                              <a:gd name="T41" fmla="*/ T40 w 850"/>
                              <a:gd name="T42" fmla="+- 0 5239 4795"/>
                              <a:gd name="T43" fmla="*/ 5239 h 849"/>
                              <a:gd name="T44" fmla="+- 0 10375 10200"/>
                              <a:gd name="T45" fmla="*/ T44 w 850"/>
                              <a:gd name="T46" fmla="+- 0 5210 4795"/>
                              <a:gd name="T47" fmla="*/ 5210 h 849"/>
                              <a:gd name="T48" fmla="+- 0 10359 10200"/>
                              <a:gd name="T49" fmla="*/ T48 w 850"/>
                              <a:gd name="T50" fmla="+- 0 5181 4795"/>
                              <a:gd name="T51" fmla="*/ 5181 h 849"/>
                              <a:gd name="T52" fmla="+- 0 10319 10200"/>
                              <a:gd name="T53" fmla="*/ T52 w 850"/>
                              <a:gd name="T54" fmla="+- 0 5149 4795"/>
                              <a:gd name="T55" fmla="*/ 5149 h 849"/>
                              <a:gd name="T56" fmla="+- 0 10266 10200"/>
                              <a:gd name="T57" fmla="*/ T56 w 850"/>
                              <a:gd name="T58" fmla="+- 0 5153 4795"/>
                              <a:gd name="T59" fmla="*/ 5153 h 849"/>
                              <a:gd name="T60" fmla="+- 0 10220 10200"/>
                              <a:gd name="T61" fmla="*/ T60 w 850"/>
                              <a:gd name="T62" fmla="+- 0 5188 4795"/>
                              <a:gd name="T63" fmla="*/ 5188 h 849"/>
                              <a:gd name="T64" fmla="+- 0 10200 10200"/>
                              <a:gd name="T65" fmla="*/ T64 w 850"/>
                              <a:gd name="T66" fmla="+- 0 5252 4795"/>
                              <a:gd name="T67" fmla="*/ 5252 h 849"/>
                              <a:gd name="T68" fmla="+- 0 10242 10200"/>
                              <a:gd name="T69" fmla="*/ T68 w 850"/>
                              <a:gd name="T70" fmla="+- 0 5369 4795"/>
                              <a:gd name="T71" fmla="*/ 5369 h 849"/>
                              <a:gd name="T72" fmla="+- 0 10284 10200"/>
                              <a:gd name="T73" fmla="*/ T72 w 850"/>
                              <a:gd name="T74" fmla="+- 0 5464 4795"/>
                              <a:gd name="T75" fmla="*/ 5464 h 849"/>
                              <a:gd name="T76" fmla="+- 0 10324 10200"/>
                              <a:gd name="T77" fmla="*/ T76 w 850"/>
                              <a:gd name="T78" fmla="+- 0 5538 4795"/>
                              <a:gd name="T79" fmla="*/ 5538 h 849"/>
                              <a:gd name="T80" fmla="+- 0 10363 10200"/>
                              <a:gd name="T81" fmla="*/ T80 w 850"/>
                              <a:gd name="T82" fmla="+- 0 5591 4795"/>
                              <a:gd name="T83" fmla="*/ 5591 h 849"/>
                              <a:gd name="T84" fmla="+- 0 10433 10200"/>
                              <a:gd name="T85" fmla="*/ T84 w 850"/>
                              <a:gd name="T86" fmla="+- 0 5643 4795"/>
                              <a:gd name="T87" fmla="*/ 5643 h 849"/>
                              <a:gd name="T88" fmla="+- 0 10463 10200"/>
                              <a:gd name="T89" fmla="*/ T88 w 850"/>
                              <a:gd name="T90" fmla="+- 0 5643 4795"/>
                              <a:gd name="T91" fmla="*/ 5643 h 849"/>
                              <a:gd name="T92" fmla="+- 0 10489 10200"/>
                              <a:gd name="T93" fmla="*/ T92 w 850"/>
                              <a:gd name="T94" fmla="+- 0 5626 4795"/>
                              <a:gd name="T95" fmla="*/ 5626 h 849"/>
                              <a:gd name="T96" fmla="+- 0 10512 10200"/>
                              <a:gd name="T97" fmla="*/ T96 w 850"/>
                              <a:gd name="T98" fmla="+- 0 5595 4795"/>
                              <a:gd name="T99" fmla="*/ 5595 h 849"/>
                              <a:gd name="T100" fmla="+- 0 10574 10200"/>
                              <a:gd name="T101" fmla="*/ T100 w 850"/>
                              <a:gd name="T102" fmla="+- 0 5433 4795"/>
                              <a:gd name="T103" fmla="*/ 5433 h 849"/>
                              <a:gd name="T104" fmla="+- 0 10624 10200"/>
                              <a:gd name="T105" fmla="*/ T104 w 850"/>
                              <a:gd name="T106" fmla="+- 0 5328 4795"/>
                              <a:gd name="T107" fmla="*/ 5328 h 849"/>
                              <a:gd name="T108" fmla="+- 0 10677 10200"/>
                              <a:gd name="T109" fmla="*/ T108 w 850"/>
                              <a:gd name="T110" fmla="+- 0 5235 4795"/>
                              <a:gd name="T111" fmla="*/ 5235 h 849"/>
                              <a:gd name="T112" fmla="+- 0 10732 10200"/>
                              <a:gd name="T113" fmla="*/ T112 w 850"/>
                              <a:gd name="T114" fmla="+- 0 5153 4795"/>
                              <a:gd name="T115" fmla="*/ 5153 h 849"/>
                              <a:gd name="T116" fmla="+- 0 10786 10200"/>
                              <a:gd name="T117" fmla="*/ T116 w 850"/>
                              <a:gd name="T118" fmla="+- 0 5081 4795"/>
                              <a:gd name="T119" fmla="*/ 5081 h 849"/>
                              <a:gd name="T120" fmla="+- 0 10840 10200"/>
                              <a:gd name="T121" fmla="*/ T120 w 850"/>
                              <a:gd name="T122" fmla="+- 0 5018 4795"/>
                              <a:gd name="T123" fmla="*/ 5018 h 849"/>
                              <a:gd name="T124" fmla="+- 0 10890 10200"/>
                              <a:gd name="T125" fmla="*/ T124 w 850"/>
                              <a:gd name="T126" fmla="+- 0 4965 4795"/>
                              <a:gd name="T127" fmla="*/ 4965 h 849"/>
                              <a:gd name="T128" fmla="+- 0 10937 10200"/>
                              <a:gd name="T129" fmla="*/ T128 w 850"/>
                              <a:gd name="T130" fmla="+- 0 4920 4795"/>
                              <a:gd name="T131" fmla="*/ 4920 h 849"/>
                              <a:gd name="T132" fmla="+- 0 11010 10200"/>
                              <a:gd name="T133" fmla="*/ T132 w 850"/>
                              <a:gd name="T134" fmla="+- 0 4853 4795"/>
                              <a:gd name="T135" fmla="*/ 4853 h 849"/>
                              <a:gd name="T136" fmla="+- 0 11034 10200"/>
                              <a:gd name="T137" fmla="*/ T136 w 850"/>
                              <a:gd name="T138" fmla="+- 0 4829 4795"/>
                              <a:gd name="T139" fmla="*/ 4829 h 849"/>
                              <a:gd name="T140" fmla="+- 0 11048 10200"/>
                              <a:gd name="T141" fmla="*/ T140 w 850"/>
                              <a:gd name="T142" fmla="+- 0 4812 4795"/>
                              <a:gd name="T143" fmla="*/ 4812 h 849"/>
                              <a:gd name="T144" fmla="+- 0 11050 10200"/>
                              <a:gd name="T145" fmla="*/ T144 w 850"/>
                              <a:gd name="T146" fmla="+- 0 4800 4795"/>
                              <a:gd name="T147" fmla="*/ 4800 h 849"/>
                              <a:gd name="T148" fmla="+- 0 11035 10200"/>
                              <a:gd name="T149" fmla="*/ T148 w 850"/>
                              <a:gd name="T150" fmla="+- 0 4795 4795"/>
                              <a:gd name="T151" fmla="*/ 4795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0" h="849">
                                <a:moveTo>
                                  <a:pt x="835" y="0"/>
                                </a:moveTo>
                                <a:lnTo>
                                  <a:pt x="757" y="24"/>
                                </a:lnTo>
                                <a:lnTo>
                                  <a:pt x="700" y="53"/>
                                </a:lnTo>
                                <a:lnTo>
                                  <a:pt x="635" y="92"/>
                                </a:lnTo>
                                <a:lnTo>
                                  <a:pt x="563" y="141"/>
                                </a:lnTo>
                                <a:lnTo>
                                  <a:pt x="490" y="199"/>
                                </a:lnTo>
                                <a:lnTo>
                                  <a:pt x="416" y="267"/>
                                </a:lnTo>
                                <a:lnTo>
                                  <a:pt x="345" y="342"/>
                                </a:lnTo>
                                <a:lnTo>
                                  <a:pt x="280" y="426"/>
                                </a:lnTo>
                                <a:lnTo>
                                  <a:pt x="223" y="516"/>
                                </a:lnTo>
                                <a:lnTo>
                                  <a:pt x="189" y="444"/>
                                </a:lnTo>
                                <a:lnTo>
                                  <a:pt x="175" y="415"/>
                                </a:lnTo>
                                <a:lnTo>
                                  <a:pt x="159" y="386"/>
                                </a:lnTo>
                                <a:lnTo>
                                  <a:pt x="119" y="354"/>
                                </a:lnTo>
                                <a:lnTo>
                                  <a:pt x="66" y="358"/>
                                </a:lnTo>
                                <a:lnTo>
                                  <a:pt x="20" y="393"/>
                                </a:lnTo>
                                <a:lnTo>
                                  <a:pt x="0" y="457"/>
                                </a:lnTo>
                                <a:lnTo>
                                  <a:pt x="42" y="574"/>
                                </a:lnTo>
                                <a:lnTo>
                                  <a:pt x="84" y="669"/>
                                </a:lnTo>
                                <a:lnTo>
                                  <a:pt x="124" y="743"/>
                                </a:lnTo>
                                <a:lnTo>
                                  <a:pt x="163" y="796"/>
                                </a:lnTo>
                                <a:lnTo>
                                  <a:pt x="233" y="848"/>
                                </a:lnTo>
                                <a:lnTo>
                                  <a:pt x="263" y="848"/>
                                </a:lnTo>
                                <a:lnTo>
                                  <a:pt x="289" y="831"/>
                                </a:lnTo>
                                <a:lnTo>
                                  <a:pt x="312" y="800"/>
                                </a:lnTo>
                                <a:lnTo>
                                  <a:pt x="374" y="638"/>
                                </a:lnTo>
                                <a:lnTo>
                                  <a:pt x="424" y="533"/>
                                </a:lnTo>
                                <a:lnTo>
                                  <a:pt x="477" y="440"/>
                                </a:lnTo>
                                <a:lnTo>
                                  <a:pt x="532" y="358"/>
                                </a:lnTo>
                                <a:lnTo>
                                  <a:pt x="586" y="286"/>
                                </a:lnTo>
                                <a:lnTo>
                                  <a:pt x="640" y="223"/>
                                </a:lnTo>
                                <a:lnTo>
                                  <a:pt x="690" y="170"/>
                                </a:lnTo>
                                <a:lnTo>
                                  <a:pt x="737" y="125"/>
                                </a:lnTo>
                                <a:lnTo>
                                  <a:pt x="810" y="58"/>
                                </a:lnTo>
                                <a:lnTo>
                                  <a:pt x="834" y="34"/>
                                </a:lnTo>
                                <a:lnTo>
                                  <a:pt x="848" y="17"/>
                                </a:lnTo>
                                <a:lnTo>
                                  <a:pt x="850" y="5"/>
                                </a:lnTo>
                                <a:lnTo>
                                  <a:pt x="835" y="0"/>
                                </a:lnTo>
                                <a:close/>
                              </a:path>
                            </a:pathLst>
                          </a:custGeom>
                          <a:solidFill>
                            <a:srgbClr val="75BE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1BAB99" id="docshapegroup358" o:spid="_x0000_s1026" style="position:absolute;margin-left:501.3pt;margin-top:231pt;width:60pt;height:60pt;z-index:-18273280;mso-position-horizontal-relative:page;mso-position-vertical-relative:page" coordorigin="10026,4620" coordsize="1200,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">
                <v:rect id="docshape359" o:spid="_x0000_s1027" style="position:absolute;left:10045;top:4639;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" filled="f" strokecolor="#6bbfb4" strokeweight="2pt">
                  <v:path arrowok="t"/>
                </v:rect>
                <v:shape id="docshape360" o:spid="_x0000_s1028" style="position:absolute;left:10200;top:4794;width:850;height:849;visibility:visible;mso-wrap-style:square;v-text-anchor:top" coordsize="850,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" path="m835,l757,24,700,53,635,92r-72,49l490,199r-74,68l345,342r-65,84l223,516,189,444,175,415,159,386,119,354r-53,4l20,393,,457,42,574r42,95l124,743r39,53l233,848r30,l289,831r23,-31l374,638,424,533r53,-93l532,358r54,-72l640,223r50,-53l737,125,810,58,834,34,848,17,850,5,835,xe" fillcolor="#75beb5" stroked="f">
                  <v:path arrowok="t" o:connecttype="custom" o:connectlocs="835,4795;757,4819;700,4848;635,4887;563,4936;490,4994;416,5062;345,5137;280,5221;223,5311;189,5239;175,5210;159,5181;119,5149;66,5153;20,5188;0,5252;42,5369;84,5464;124,5538;163,5591;233,5643;263,5643;289,5626;312,5595;374,5433;424,5328;477,5235;532,5153;586,5081;640,5018;690,4965;737,4920;810,4853;834,4829;848,4812;850,4800;835,4795" o:connectangles="0,0,0,0,0,0,0,0,0,0,0,0,0,0,0,0,0,0,0,0,0,0,0,0,0,0,0,0,0,0,0,0,0,0,0,0,0,0"/>
                </v:shape>
                <w10:wrap anchorx="page" anchory="page"/>
              </v:group>
            </w:pict>
          </mc:Fallback>
        </mc:AlternateContent>
      </w:r>
      <w:r>
        <w:rPr>
          <w:noProof/>
        </w:rPr>
        <mc:AlternateContent>
          <mc:Choice Requires="wpg">
            <w:drawing>
              <wp:anchor distT="0" distB="0" distL="114300" distR="114300" simplePos="0" relativeHeight="15790080" behindDoc="0" locked="0" layoutInCell="1" allowOverlap="1" wp14:anchorId="74E4E489" wp14:editId="2D53A98C">
                <wp:simplePos x="0" y="0"/>
                <wp:positionH relativeFrom="page">
                  <wp:posOffset>431800</wp:posOffset>
                </wp:positionH>
                <wp:positionV relativeFrom="page">
                  <wp:posOffset>1303020</wp:posOffset>
                </wp:positionV>
                <wp:extent cx="1858010" cy="762000"/>
                <wp:effectExtent l="0" t="0" r="8890" b="0"/>
                <wp:wrapNone/>
                <wp:docPr id="66" name="docshapegroup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762000"/>
                          <a:chOff x="680" y="2052"/>
                          <a:chExt cx="2926" cy="1200"/>
                        </a:xfrm>
                      </wpg:grpSpPr>
                      <wps:wsp>
                        <wps:cNvPr id="67" name="docshape362"/>
                        <wps:cNvSpPr>
                          <a:spLocks/>
                        </wps:cNvSpPr>
                        <wps:spPr bwMode="auto">
                          <a:xfrm>
                            <a:off x="680" y="2052"/>
                            <a:ext cx="2926" cy="1200"/>
                          </a:xfrm>
                          <a:custGeom>
                            <a:avLst/>
                            <a:gdLst>
                              <a:gd name="T0" fmla="+- 0 3149 680"/>
                              <a:gd name="T1" fmla="*/ T0 w 2926"/>
                              <a:gd name="T2" fmla="+- 0 2052 2052"/>
                              <a:gd name="T3" fmla="*/ 2052 h 1200"/>
                              <a:gd name="T4" fmla="+- 0 680 680"/>
                              <a:gd name="T5" fmla="*/ T4 w 2926"/>
                              <a:gd name="T6" fmla="+- 0 2052 2052"/>
                              <a:gd name="T7" fmla="*/ 2052 h 1200"/>
                              <a:gd name="T8" fmla="+- 0 680 680"/>
                              <a:gd name="T9" fmla="*/ T8 w 2926"/>
                              <a:gd name="T10" fmla="+- 0 3252 2052"/>
                              <a:gd name="T11" fmla="*/ 3252 h 1200"/>
                              <a:gd name="T12" fmla="+- 0 3149 680"/>
                              <a:gd name="T13" fmla="*/ T12 w 2926"/>
                              <a:gd name="T14" fmla="+- 0 3252 2052"/>
                              <a:gd name="T15" fmla="*/ 3252 h 1200"/>
                              <a:gd name="T16" fmla="+- 0 3606 680"/>
                              <a:gd name="T17" fmla="*/ T16 w 2926"/>
                              <a:gd name="T18" fmla="+- 0 2652 2052"/>
                              <a:gd name="T19" fmla="*/ 2652 h 1200"/>
                              <a:gd name="T20" fmla="+- 0 3149 680"/>
                              <a:gd name="T21" fmla="*/ T20 w 2926"/>
                              <a:gd name="T22" fmla="+- 0 2052 2052"/>
                              <a:gd name="T23" fmla="*/ 2052 h 1200"/>
                            </a:gdLst>
                            <a:ahLst/>
                            <a:cxnLst>
                              <a:cxn ang="0">
                                <a:pos x="T1" y="T3"/>
                              </a:cxn>
                              <a:cxn ang="0">
                                <a:pos x="T5" y="T7"/>
                              </a:cxn>
                              <a:cxn ang="0">
                                <a:pos x="T9" y="T11"/>
                              </a:cxn>
                              <a:cxn ang="0">
                                <a:pos x="T13" y="T15"/>
                              </a:cxn>
                              <a:cxn ang="0">
                                <a:pos x="T17" y="T19"/>
                              </a:cxn>
                              <a:cxn ang="0">
                                <a:pos x="T21" y="T23"/>
                              </a:cxn>
                            </a:cxnLst>
                            <a:rect l="0" t="0" r="r" b="b"/>
                            <a:pathLst>
                              <a:path w="2926" h="1200">
                                <a:moveTo>
                                  <a:pt x="2469" y="0"/>
                                </a:moveTo>
                                <a:lnTo>
                                  <a:pt x="0" y="0"/>
                                </a:lnTo>
                                <a:lnTo>
                                  <a:pt x="0" y="1200"/>
                                </a:lnTo>
                                <a:lnTo>
                                  <a:pt x="2469" y="1200"/>
                                </a:lnTo>
                                <a:lnTo>
                                  <a:pt x="2926" y="600"/>
                                </a:lnTo>
                                <a:lnTo>
                                  <a:pt x="2469" y="0"/>
                                </a:lnTo>
                                <a:close/>
                              </a:path>
                            </a:pathLst>
                          </a:custGeom>
                          <a:solidFill>
                            <a:srgbClr val="75BD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docshape363"/>
                        <wps:cNvSpPr>
                          <a:spLocks/>
                        </wps:cNvSpPr>
                        <wps:spPr bwMode="auto">
                          <a:xfrm>
                            <a:off x="2533" y="2198"/>
                            <a:ext cx="495" cy="908"/>
                          </a:xfrm>
                          <a:custGeom>
                            <a:avLst/>
                            <a:gdLst>
                              <a:gd name="T0" fmla="+- 0 2831 2533"/>
                              <a:gd name="T1" fmla="*/ T0 w 495"/>
                              <a:gd name="T2" fmla="+- 0 2198 2198"/>
                              <a:gd name="T3" fmla="*/ 2198 h 908"/>
                              <a:gd name="T4" fmla="+- 0 2533 2533"/>
                              <a:gd name="T5" fmla="*/ T4 w 495"/>
                              <a:gd name="T6" fmla="+- 0 2686 2198"/>
                              <a:gd name="T7" fmla="*/ 2686 h 908"/>
                              <a:gd name="T8" fmla="+- 0 2802 2533"/>
                              <a:gd name="T9" fmla="*/ T8 w 495"/>
                              <a:gd name="T10" fmla="+- 0 2686 2198"/>
                              <a:gd name="T11" fmla="*/ 2686 h 908"/>
                              <a:gd name="T12" fmla="+- 0 2664 2533"/>
                              <a:gd name="T13" fmla="*/ T12 w 495"/>
                              <a:gd name="T14" fmla="+- 0 3105 2198"/>
                              <a:gd name="T15" fmla="*/ 3105 h 908"/>
                              <a:gd name="T16" fmla="+- 0 3028 2533"/>
                              <a:gd name="T17" fmla="*/ T16 w 495"/>
                              <a:gd name="T18" fmla="+- 0 2576 2198"/>
                              <a:gd name="T19" fmla="*/ 2576 h 908"/>
                              <a:gd name="T20" fmla="+- 0 2722 2533"/>
                              <a:gd name="T21" fmla="*/ T20 w 495"/>
                              <a:gd name="T22" fmla="+- 0 2576 2198"/>
                              <a:gd name="T23" fmla="*/ 2576 h 908"/>
                              <a:gd name="T24" fmla="+- 0 2831 2533"/>
                              <a:gd name="T25" fmla="*/ T24 w 495"/>
                              <a:gd name="T26" fmla="+- 0 2198 2198"/>
                              <a:gd name="T27" fmla="*/ 2198 h 908"/>
                            </a:gdLst>
                            <a:ahLst/>
                            <a:cxnLst>
                              <a:cxn ang="0">
                                <a:pos x="T1" y="T3"/>
                              </a:cxn>
                              <a:cxn ang="0">
                                <a:pos x="T5" y="T7"/>
                              </a:cxn>
                              <a:cxn ang="0">
                                <a:pos x="T9" y="T11"/>
                              </a:cxn>
                              <a:cxn ang="0">
                                <a:pos x="T13" y="T15"/>
                              </a:cxn>
                              <a:cxn ang="0">
                                <a:pos x="T17" y="T19"/>
                              </a:cxn>
                              <a:cxn ang="0">
                                <a:pos x="T21" y="T23"/>
                              </a:cxn>
                              <a:cxn ang="0">
                                <a:pos x="T25" y="T27"/>
                              </a:cxn>
                            </a:cxnLst>
                            <a:rect l="0" t="0" r="r" b="b"/>
                            <a:pathLst>
                              <a:path w="495" h="908">
                                <a:moveTo>
                                  <a:pt x="298" y="0"/>
                                </a:moveTo>
                                <a:lnTo>
                                  <a:pt x="0" y="488"/>
                                </a:lnTo>
                                <a:lnTo>
                                  <a:pt x="269" y="488"/>
                                </a:lnTo>
                                <a:lnTo>
                                  <a:pt x="131" y="907"/>
                                </a:lnTo>
                                <a:lnTo>
                                  <a:pt x="495" y="378"/>
                                </a:lnTo>
                                <a:lnTo>
                                  <a:pt x="189" y="378"/>
                                </a:lnTo>
                                <a:lnTo>
                                  <a:pt x="298"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364"/>
                        <wps:cNvSpPr txBox="1">
                          <a:spLocks/>
                        </wps:cNvSpPr>
                        <wps:spPr bwMode="auto">
                          <a:xfrm>
                            <a:off x="680" y="2052"/>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6C2AF" w14:textId="77777777" w:rsidR="00C678ED" w:rsidRDefault="00C678ED">
                              <w:pPr>
                                <w:spacing w:before="260" w:line="237" w:lineRule="auto"/>
                                <w:ind w:left="238" w:right="1108"/>
                                <w:rPr>
                                  <w:b/>
                                  <w:sz w:val="28"/>
                                </w:rPr>
                              </w:pPr>
                              <w:r>
                                <w:rPr>
                                  <w:b/>
                                  <w:color w:val="FFFFFF"/>
                                  <w:sz w:val="28"/>
                                </w:rPr>
                                <w:t>Trydan CO</w:t>
                              </w:r>
                              <w:r>
                                <w:rPr>
                                  <w:b/>
                                  <w:color w:val="FFFFFF"/>
                                  <w:sz w:val="16"/>
                                </w:rPr>
                                <w:t>2</w:t>
                              </w:r>
                              <w:r>
                                <w:rPr>
                                  <w:b/>
                                  <w:color w:val="FFFFFF"/>
                                  <w:sz w:val="28"/>
                                </w:rPr>
                                <w: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E4E489" id="docshapegroup361" o:spid="_x0000_s1304" style="position:absolute;margin-left:34pt;margin-top:102.6pt;width:146.3pt;height:60pt;z-index:15790080;mso-position-horizontal-relative:page;mso-position-vertical-relative:page" coordorigin="680,2052" coordsize="29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">
                <v:shape id="docshape362" o:spid="_x0000_s1305" style="position:absolute;left:680;top:2052;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" path="m2469,l,,,1200r2469,l2926,600,2469,xe" fillcolor="#75bd90" stroked="f">
                  <v:path arrowok="t" o:connecttype="custom" o:connectlocs="2469,2052;0,2052;0,3252;2469,3252;2926,2652;2469,2052" o:connectangles="0,0,0,0,0,0"/>
                </v:shape>
                <v:shape id="docshape363" o:spid="_x0000_s1306" style="position:absolute;left:2533;top:2198;width:495;height:908;visibility:visible;mso-wrap-style:square;v-text-anchor:top" coordsize="495,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" path="m298,l,488r269,l131,907,495,378r-306,l298,xe" stroked="f">
                  <v:fill opacity="19532f"/>
                  <v:path arrowok="t" o:connecttype="custom" o:connectlocs="298,2198;0,2686;269,2686;131,3105;495,2576;189,2576;298,2198" o:connectangles="0,0,0,0,0,0,0"/>
                </v:shape>
                <v:shape id="docshape364" o:spid="_x0000_s1307" type="#_x0000_t202" style="position:absolute;left:680;top:2052;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" filled="f" stroked="f">
                  <v:path arrowok="t"/>
                  <v:textbox inset="0,0,0,0">
                    <w:txbxContent>
                      <w:p w14:paraId="56D6C2AF" w14:textId="77777777" w:rsidR="00C678ED" w:rsidRDefault="00C678ED">
                        <w:pPr>
                          <w:spacing w:before="260" w:line="237" w:lineRule="auto"/>
                          <w:ind w:left="238" w:right="1108"/>
                          <w:rPr>
                            <w:b/>
                            <w:sz w:val="28"/>
                          </w:rPr>
                        </w:pPr>
                        <w:r>
                          <w:rPr>
                            <w:b/>
                            <w:color w:val="FFFFFF"/>
                            <w:sz w:val="28"/>
                          </w:rPr>
                          <w:t>Trydan CO</w:t>
                        </w:r>
                        <w:r>
                          <w:rPr>
                            <w:b/>
                            <w:color w:val="FFFFFF"/>
                            <w:sz w:val="16"/>
                          </w:rPr>
                          <w:t>2</w:t>
                        </w:r>
                        <w:r>
                          <w:rPr>
                            <w:b/>
                            <w:color w:val="FFFFFF"/>
                            <w:sz w:val="28"/>
                          </w:rPr>
                          <w:t>e</w:t>
                        </w:r>
                      </w:p>
                    </w:txbxContent>
                  </v:textbox>
                </v:shape>
                <w10:wrap anchorx="page" anchory="page"/>
              </v:group>
            </w:pict>
          </mc:Fallback>
        </mc:AlternateContent>
      </w:r>
      <w:r>
        <w:rPr>
          <w:noProof/>
        </w:rPr>
        <mc:AlternateContent>
          <mc:Choice Requires="wpg">
            <w:drawing>
              <wp:anchor distT="0" distB="0" distL="114300" distR="114300" simplePos="0" relativeHeight="15790592" behindDoc="0" locked="0" layoutInCell="1" allowOverlap="1" wp14:anchorId="0C204F50" wp14:editId="7D9C332D">
                <wp:simplePos x="0" y="0"/>
                <wp:positionH relativeFrom="page">
                  <wp:posOffset>431800</wp:posOffset>
                </wp:positionH>
                <wp:positionV relativeFrom="page">
                  <wp:posOffset>2118360</wp:posOffset>
                </wp:positionV>
                <wp:extent cx="1858010" cy="762000"/>
                <wp:effectExtent l="0" t="0" r="8890" b="0"/>
                <wp:wrapNone/>
                <wp:docPr id="62" name="docshapegroup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762000"/>
                          <a:chOff x="680" y="3336"/>
                          <a:chExt cx="2926" cy="1200"/>
                        </a:xfrm>
                      </wpg:grpSpPr>
                      <wps:wsp>
                        <wps:cNvPr id="63" name="docshape366"/>
                        <wps:cNvSpPr>
                          <a:spLocks/>
                        </wps:cNvSpPr>
                        <wps:spPr bwMode="auto">
                          <a:xfrm>
                            <a:off x="680" y="3336"/>
                            <a:ext cx="2926" cy="1200"/>
                          </a:xfrm>
                          <a:custGeom>
                            <a:avLst/>
                            <a:gdLst>
                              <a:gd name="T0" fmla="+- 0 3149 680"/>
                              <a:gd name="T1" fmla="*/ T0 w 2926"/>
                              <a:gd name="T2" fmla="+- 0 3336 3336"/>
                              <a:gd name="T3" fmla="*/ 3336 h 1200"/>
                              <a:gd name="T4" fmla="+- 0 680 680"/>
                              <a:gd name="T5" fmla="*/ T4 w 2926"/>
                              <a:gd name="T6" fmla="+- 0 3336 3336"/>
                              <a:gd name="T7" fmla="*/ 3336 h 1200"/>
                              <a:gd name="T8" fmla="+- 0 680 680"/>
                              <a:gd name="T9" fmla="*/ T8 w 2926"/>
                              <a:gd name="T10" fmla="+- 0 4536 3336"/>
                              <a:gd name="T11" fmla="*/ 4536 h 1200"/>
                              <a:gd name="T12" fmla="+- 0 3149 680"/>
                              <a:gd name="T13" fmla="*/ T12 w 2926"/>
                              <a:gd name="T14" fmla="+- 0 4536 3336"/>
                              <a:gd name="T15" fmla="*/ 4536 h 1200"/>
                              <a:gd name="T16" fmla="+- 0 3606 680"/>
                              <a:gd name="T17" fmla="*/ T16 w 2926"/>
                              <a:gd name="T18" fmla="+- 0 3936 3336"/>
                              <a:gd name="T19" fmla="*/ 3936 h 1200"/>
                              <a:gd name="T20" fmla="+- 0 3149 680"/>
                              <a:gd name="T21" fmla="*/ T20 w 2926"/>
                              <a:gd name="T22" fmla="+- 0 3336 3336"/>
                              <a:gd name="T23" fmla="*/ 3336 h 1200"/>
                            </a:gdLst>
                            <a:ahLst/>
                            <a:cxnLst>
                              <a:cxn ang="0">
                                <a:pos x="T1" y="T3"/>
                              </a:cxn>
                              <a:cxn ang="0">
                                <a:pos x="T5" y="T7"/>
                              </a:cxn>
                              <a:cxn ang="0">
                                <a:pos x="T9" y="T11"/>
                              </a:cxn>
                              <a:cxn ang="0">
                                <a:pos x="T13" y="T15"/>
                              </a:cxn>
                              <a:cxn ang="0">
                                <a:pos x="T17" y="T19"/>
                              </a:cxn>
                              <a:cxn ang="0">
                                <a:pos x="T21" y="T23"/>
                              </a:cxn>
                            </a:cxnLst>
                            <a:rect l="0" t="0" r="r" b="b"/>
                            <a:pathLst>
                              <a:path w="2926" h="1200">
                                <a:moveTo>
                                  <a:pt x="2469" y="0"/>
                                </a:moveTo>
                                <a:lnTo>
                                  <a:pt x="0" y="0"/>
                                </a:lnTo>
                                <a:lnTo>
                                  <a:pt x="0" y="1200"/>
                                </a:lnTo>
                                <a:lnTo>
                                  <a:pt x="2469" y="1200"/>
                                </a:lnTo>
                                <a:lnTo>
                                  <a:pt x="2926" y="600"/>
                                </a:lnTo>
                                <a:lnTo>
                                  <a:pt x="2469" y="0"/>
                                </a:lnTo>
                                <a:close/>
                              </a:path>
                            </a:pathLst>
                          </a:custGeom>
                          <a:solidFill>
                            <a:srgbClr val="74BD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docshape367"/>
                        <wps:cNvSpPr>
                          <a:spLocks/>
                        </wps:cNvSpPr>
                        <wps:spPr bwMode="auto">
                          <a:xfrm>
                            <a:off x="2408" y="3482"/>
                            <a:ext cx="620" cy="908"/>
                          </a:xfrm>
                          <a:custGeom>
                            <a:avLst/>
                            <a:gdLst>
                              <a:gd name="T0" fmla="+- 0 2584 2409"/>
                              <a:gd name="T1" fmla="*/ T0 w 620"/>
                              <a:gd name="T2" fmla="+- 0 3482 3482"/>
                              <a:gd name="T3" fmla="*/ 3482 h 908"/>
                              <a:gd name="T4" fmla="+- 0 2605 2409"/>
                              <a:gd name="T5" fmla="*/ T4 w 620"/>
                              <a:gd name="T6" fmla="+- 0 3531 3482"/>
                              <a:gd name="T7" fmla="*/ 3531 h 908"/>
                              <a:gd name="T8" fmla="+- 0 2616 2409"/>
                              <a:gd name="T9" fmla="*/ T8 w 620"/>
                              <a:gd name="T10" fmla="+- 0 3580 3482"/>
                              <a:gd name="T11" fmla="*/ 3580 h 908"/>
                              <a:gd name="T12" fmla="+- 0 2618 2409"/>
                              <a:gd name="T13" fmla="*/ T12 w 620"/>
                              <a:gd name="T14" fmla="+- 0 3630 3482"/>
                              <a:gd name="T15" fmla="*/ 3630 h 908"/>
                              <a:gd name="T16" fmla="+- 0 2611 2409"/>
                              <a:gd name="T17" fmla="*/ T16 w 620"/>
                              <a:gd name="T18" fmla="+- 0 3682 3482"/>
                              <a:gd name="T19" fmla="*/ 3682 h 908"/>
                              <a:gd name="T20" fmla="+- 0 2593 2409"/>
                              <a:gd name="T21" fmla="*/ T20 w 620"/>
                              <a:gd name="T22" fmla="+- 0 3731 3482"/>
                              <a:gd name="T23" fmla="*/ 3731 h 908"/>
                              <a:gd name="T24" fmla="+- 0 2567 2409"/>
                              <a:gd name="T25" fmla="*/ T24 w 620"/>
                              <a:gd name="T26" fmla="+- 0 3774 3482"/>
                              <a:gd name="T27" fmla="*/ 3774 h 908"/>
                              <a:gd name="T28" fmla="+- 0 2538 2409"/>
                              <a:gd name="T29" fmla="*/ T28 w 620"/>
                              <a:gd name="T30" fmla="+- 0 3816 3482"/>
                              <a:gd name="T31" fmla="*/ 3816 h 908"/>
                              <a:gd name="T32" fmla="+- 0 2509 2409"/>
                              <a:gd name="T33" fmla="*/ T32 w 620"/>
                              <a:gd name="T34" fmla="+- 0 3859 3482"/>
                              <a:gd name="T35" fmla="*/ 3859 h 908"/>
                              <a:gd name="T36" fmla="+- 0 2456 2409"/>
                              <a:gd name="T37" fmla="*/ T36 w 620"/>
                              <a:gd name="T38" fmla="+- 0 3946 3482"/>
                              <a:gd name="T39" fmla="*/ 3946 h 908"/>
                              <a:gd name="T40" fmla="+- 0 2418 2409"/>
                              <a:gd name="T41" fmla="*/ T40 w 620"/>
                              <a:gd name="T42" fmla="+- 0 4039 3482"/>
                              <a:gd name="T43" fmla="*/ 4039 h 908"/>
                              <a:gd name="T44" fmla="+- 0 2409 2409"/>
                              <a:gd name="T45" fmla="*/ T44 w 620"/>
                              <a:gd name="T46" fmla="+- 0 4156 3482"/>
                              <a:gd name="T47" fmla="*/ 4156 h 908"/>
                              <a:gd name="T48" fmla="+- 0 2418 2409"/>
                              <a:gd name="T49" fmla="*/ T48 w 620"/>
                              <a:gd name="T50" fmla="+- 0 4216 3482"/>
                              <a:gd name="T51" fmla="*/ 4216 h 908"/>
                              <a:gd name="T52" fmla="+- 0 2468 2409"/>
                              <a:gd name="T53" fmla="*/ T52 w 620"/>
                              <a:gd name="T54" fmla="+- 0 4311 3482"/>
                              <a:gd name="T55" fmla="*/ 4311 h 908"/>
                              <a:gd name="T56" fmla="+- 0 2546 2409"/>
                              <a:gd name="T57" fmla="*/ T56 w 620"/>
                              <a:gd name="T58" fmla="+- 0 4366 3482"/>
                              <a:gd name="T59" fmla="*/ 4366 h 908"/>
                              <a:gd name="T60" fmla="+- 0 2627 2409"/>
                              <a:gd name="T61" fmla="*/ T60 w 620"/>
                              <a:gd name="T62" fmla="+- 0 4387 3482"/>
                              <a:gd name="T63" fmla="*/ 4387 h 908"/>
                              <a:gd name="T64" fmla="+- 0 2609 2409"/>
                              <a:gd name="T65" fmla="*/ T64 w 620"/>
                              <a:gd name="T66" fmla="+- 0 4366 3482"/>
                              <a:gd name="T67" fmla="*/ 4366 h 908"/>
                              <a:gd name="T68" fmla="+- 0 2595 2409"/>
                              <a:gd name="T69" fmla="*/ T68 w 620"/>
                              <a:gd name="T70" fmla="+- 0 4344 3482"/>
                              <a:gd name="T71" fmla="*/ 4344 h 908"/>
                              <a:gd name="T72" fmla="+- 0 2584 2409"/>
                              <a:gd name="T73" fmla="*/ T72 w 620"/>
                              <a:gd name="T74" fmla="+- 0 4319 3482"/>
                              <a:gd name="T75" fmla="*/ 4319 h 908"/>
                              <a:gd name="T76" fmla="+- 0 2575 2409"/>
                              <a:gd name="T77" fmla="*/ T76 w 620"/>
                              <a:gd name="T78" fmla="+- 0 4292 3482"/>
                              <a:gd name="T79" fmla="*/ 4292 h 908"/>
                              <a:gd name="T80" fmla="+- 0 2566 2409"/>
                              <a:gd name="T81" fmla="*/ T80 w 620"/>
                              <a:gd name="T82" fmla="+- 0 4234 3482"/>
                              <a:gd name="T83" fmla="*/ 4234 h 908"/>
                              <a:gd name="T84" fmla="+- 0 2569 2409"/>
                              <a:gd name="T85" fmla="*/ T84 w 620"/>
                              <a:gd name="T86" fmla="+- 0 4173 3482"/>
                              <a:gd name="T87" fmla="*/ 4173 h 908"/>
                              <a:gd name="T88" fmla="+- 0 2582 2409"/>
                              <a:gd name="T89" fmla="*/ T88 w 620"/>
                              <a:gd name="T90" fmla="+- 0 4113 3482"/>
                              <a:gd name="T91" fmla="*/ 4113 h 908"/>
                              <a:gd name="T92" fmla="+- 0 2626 2409"/>
                              <a:gd name="T93" fmla="*/ T92 w 620"/>
                              <a:gd name="T94" fmla="+- 0 4013 3482"/>
                              <a:gd name="T95" fmla="*/ 4013 h 908"/>
                              <a:gd name="T96" fmla="+- 0 2693 2409"/>
                              <a:gd name="T97" fmla="*/ T96 w 620"/>
                              <a:gd name="T98" fmla="+- 0 3939 3482"/>
                              <a:gd name="T99" fmla="*/ 3939 h 908"/>
                              <a:gd name="T100" fmla="+- 0 2738 2409"/>
                              <a:gd name="T101" fmla="*/ T100 w 620"/>
                              <a:gd name="T102" fmla="+- 0 3915 3482"/>
                              <a:gd name="T103" fmla="*/ 3915 h 908"/>
                              <a:gd name="T104" fmla="+- 0 2724 2409"/>
                              <a:gd name="T105" fmla="*/ T104 w 620"/>
                              <a:gd name="T106" fmla="+- 0 3941 3482"/>
                              <a:gd name="T107" fmla="*/ 3941 h 908"/>
                              <a:gd name="T108" fmla="+- 0 2714 2409"/>
                              <a:gd name="T109" fmla="*/ T108 w 620"/>
                              <a:gd name="T110" fmla="+- 0 3969 3482"/>
                              <a:gd name="T111" fmla="*/ 3969 h 908"/>
                              <a:gd name="T112" fmla="+- 0 2708 2409"/>
                              <a:gd name="T113" fmla="*/ T112 w 620"/>
                              <a:gd name="T114" fmla="+- 0 3998 3482"/>
                              <a:gd name="T115" fmla="*/ 3998 h 908"/>
                              <a:gd name="T116" fmla="+- 0 2709 2409"/>
                              <a:gd name="T117" fmla="*/ T116 w 620"/>
                              <a:gd name="T118" fmla="+- 0 4027 3482"/>
                              <a:gd name="T119" fmla="*/ 4027 h 908"/>
                              <a:gd name="T120" fmla="+- 0 2726 2409"/>
                              <a:gd name="T121" fmla="*/ T120 w 620"/>
                              <a:gd name="T122" fmla="+- 0 4078 3482"/>
                              <a:gd name="T123" fmla="*/ 4078 h 908"/>
                              <a:gd name="T124" fmla="+- 0 2757 2409"/>
                              <a:gd name="T125" fmla="*/ T124 w 620"/>
                              <a:gd name="T126" fmla="+- 0 4113 3482"/>
                              <a:gd name="T127" fmla="*/ 4113 h 908"/>
                              <a:gd name="T128" fmla="+- 0 2793 2409"/>
                              <a:gd name="T129" fmla="*/ T128 w 620"/>
                              <a:gd name="T130" fmla="+- 0 4144 3482"/>
                              <a:gd name="T131" fmla="*/ 4144 h 908"/>
                              <a:gd name="T132" fmla="+- 0 2826 2409"/>
                              <a:gd name="T133" fmla="*/ T132 w 620"/>
                              <a:gd name="T134" fmla="+- 0 4184 3482"/>
                              <a:gd name="T135" fmla="*/ 4184 h 908"/>
                              <a:gd name="T136" fmla="+- 0 2847 2409"/>
                              <a:gd name="T137" fmla="*/ T136 w 620"/>
                              <a:gd name="T138" fmla="+- 0 4234 3482"/>
                              <a:gd name="T139" fmla="*/ 4234 h 908"/>
                              <a:gd name="T140" fmla="+- 0 2855 2409"/>
                              <a:gd name="T141" fmla="*/ T140 w 620"/>
                              <a:gd name="T142" fmla="+- 0 4288 3482"/>
                              <a:gd name="T143" fmla="*/ 4288 h 908"/>
                              <a:gd name="T144" fmla="+- 0 2847 2409"/>
                              <a:gd name="T145" fmla="*/ T144 w 620"/>
                              <a:gd name="T146" fmla="+- 0 4340 3482"/>
                              <a:gd name="T147" fmla="*/ 4340 h 908"/>
                              <a:gd name="T148" fmla="+- 0 2821 2409"/>
                              <a:gd name="T149" fmla="*/ T148 w 620"/>
                              <a:gd name="T150" fmla="+- 0 4388 3482"/>
                              <a:gd name="T151" fmla="*/ 4388 h 908"/>
                              <a:gd name="T152" fmla="+- 0 2822 2409"/>
                              <a:gd name="T153" fmla="*/ T152 w 620"/>
                              <a:gd name="T154" fmla="+- 0 4389 3482"/>
                              <a:gd name="T155" fmla="*/ 4389 h 908"/>
                              <a:gd name="T156" fmla="+- 0 2888 2409"/>
                              <a:gd name="T157" fmla="*/ T156 w 620"/>
                              <a:gd name="T158" fmla="+- 0 4353 3482"/>
                              <a:gd name="T159" fmla="*/ 4353 h 908"/>
                              <a:gd name="T160" fmla="+- 0 2945 2409"/>
                              <a:gd name="T161" fmla="*/ T160 w 620"/>
                              <a:gd name="T162" fmla="+- 0 4303 3482"/>
                              <a:gd name="T163" fmla="*/ 4303 h 908"/>
                              <a:gd name="T164" fmla="+- 0 2992 2409"/>
                              <a:gd name="T165" fmla="*/ T164 w 620"/>
                              <a:gd name="T166" fmla="+- 0 4233 3482"/>
                              <a:gd name="T167" fmla="*/ 4233 h 908"/>
                              <a:gd name="T168" fmla="+- 0 3019 2409"/>
                              <a:gd name="T169" fmla="*/ T168 w 620"/>
                              <a:gd name="T170" fmla="+- 0 4154 3482"/>
                              <a:gd name="T171" fmla="*/ 4154 h 908"/>
                              <a:gd name="T172" fmla="+- 0 3028 2409"/>
                              <a:gd name="T173" fmla="*/ T172 w 620"/>
                              <a:gd name="T174" fmla="+- 0 4070 3482"/>
                              <a:gd name="T175" fmla="*/ 4070 h 908"/>
                              <a:gd name="T176" fmla="+- 0 3026 2409"/>
                              <a:gd name="T177" fmla="*/ T176 w 620"/>
                              <a:gd name="T178" fmla="+- 0 4027 3482"/>
                              <a:gd name="T179" fmla="*/ 4027 h 908"/>
                              <a:gd name="T180" fmla="+- 0 3014 2409"/>
                              <a:gd name="T181" fmla="*/ T180 w 620"/>
                              <a:gd name="T182" fmla="+- 0 3945 3482"/>
                              <a:gd name="T183" fmla="*/ 3945 h 908"/>
                              <a:gd name="T184" fmla="+- 0 2990 2409"/>
                              <a:gd name="T185" fmla="*/ T184 w 620"/>
                              <a:gd name="T186" fmla="+- 0 3866 3482"/>
                              <a:gd name="T187" fmla="*/ 3866 h 908"/>
                              <a:gd name="T188" fmla="+- 0 2954 2409"/>
                              <a:gd name="T189" fmla="*/ T188 w 620"/>
                              <a:gd name="T190" fmla="+- 0 3799 3482"/>
                              <a:gd name="T191" fmla="*/ 3799 h 908"/>
                              <a:gd name="T192" fmla="+- 0 2910 2409"/>
                              <a:gd name="T193" fmla="*/ T192 w 620"/>
                              <a:gd name="T194" fmla="+- 0 3746 3482"/>
                              <a:gd name="T195" fmla="*/ 3746 h 908"/>
                              <a:gd name="T196" fmla="+- 0 2873 2409"/>
                              <a:gd name="T197" fmla="*/ T196 w 620"/>
                              <a:gd name="T198" fmla="+- 0 3713 3482"/>
                              <a:gd name="T199" fmla="*/ 3713 h 908"/>
                              <a:gd name="T200" fmla="+- 0 2872 2409"/>
                              <a:gd name="T201" fmla="*/ T200 w 620"/>
                              <a:gd name="T202" fmla="+- 0 3713 3482"/>
                              <a:gd name="T203" fmla="*/ 3713 h 908"/>
                              <a:gd name="T204" fmla="+- 0 2872 2409"/>
                              <a:gd name="T205" fmla="*/ T204 w 620"/>
                              <a:gd name="T206" fmla="+- 0 3724 3482"/>
                              <a:gd name="T207" fmla="*/ 3724 h 908"/>
                              <a:gd name="T208" fmla="+- 0 2872 2409"/>
                              <a:gd name="T209" fmla="*/ T208 w 620"/>
                              <a:gd name="T210" fmla="+- 0 3735 3482"/>
                              <a:gd name="T211" fmla="*/ 3735 h 908"/>
                              <a:gd name="T212" fmla="+- 0 2847 2409"/>
                              <a:gd name="T213" fmla="*/ T212 w 620"/>
                              <a:gd name="T214" fmla="+- 0 3822 3482"/>
                              <a:gd name="T215" fmla="*/ 3822 h 908"/>
                              <a:gd name="T216" fmla="+- 0 2801 2409"/>
                              <a:gd name="T217" fmla="*/ T216 w 620"/>
                              <a:gd name="T218" fmla="+- 0 3873 3482"/>
                              <a:gd name="T219" fmla="*/ 3873 h 908"/>
                              <a:gd name="T220" fmla="+- 0 2806 2409"/>
                              <a:gd name="T221" fmla="*/ T220 w 620"/>
                              <a:gd name="T222" fmla="+- 0 3844 3482"/>
                              <a:gd name="T223" fmla="*/ 3844 h 908"/>
                              <a:gd name="T224" fmla="+- 0 2807 2409"/>
                              <a:gd name="T225" fmla="*/ T224 w 620"/>
                              <a:gd name="T226" fmla="+- 0 3815 3482"/>
                              <a:gd name="T227" fmla="*/ 3815 h 908"/>
                              <a:gd name="T228" fmla="+- 0 2792 2409"/>
                              <a:gd name="T229" fmla="*/ T228 w 620"/>
                              <a:gd name="T230" fmla="+- 0 3711 3482"/>
                              <a:gd name="T231" fmla="*/ 3711 h 908"/>
                              <a:gd name="T232" fmla="+- 0 2755 2409"/>
                              <a:gd name="T233" fmla="*/ T232 w 620"/>
                              <a:gd name="T234" fmla="+- 0 3619 3482"/>
                              <a:gd name="T235" fmla="*/ 3619 h 908"/>
                              <a:gd name="T236" fmla="+- 0 2699 2409"/>
                              <a:gd name="T237" fmla="*/ T236 w 620"/>
                              <a:gd name="T238" fmla="+- 0 3548 3482"/>
                              <a:gd name="T239" fmla="*/ 3548 h 908"/>
                              <a:gd name="T240" fmla="+- 0 2624 2409"/>
                              <a:gd name="T241" fmla="*/ T240 w 620"/>
                              <a:gd name="T242" fmla="+- 0 3498 3482"/>
                              <a:gd name="T243" fmla="*/ 3498 h 908"/>
                              <a:gd name="T244" fmla="+- 0 2584 2409"/>
                              <a:gd name="T245" fmla="*/ T244 w 620"/>
                              <a:gd name="T246" fmla="+- 0 3482 3482"/>
                              <a:gd name="T247" fmla="*/ 3482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620" h="908">
                                <a:moveTo>
                                  <a:pt x="175" y="0"/>
                                </a:moveTo>
                                <a:lnTo>
                                  <a:pt x="196" y="49"/>
                                </a:lnTo>
                                <a:lnTo>
                                  <a:pt x="207" y="98"/>
                                </a:lnTo>
                                <a:lnTo>
                                  <a:pt x="209" y="148"/>
                                </a:lnTo>
                                <a:lnTo>
                                  <a:pt x="202" y="200"/>
                                </a:lnTo>
                                <a:lnTo>
                                  <a:pt x="184" y="249"/>
                                </a:lnTo>
                                <a:lnTo>
                                  <a:pt x="158" y="292"/>
                                </a:lnTo>
                                <a:lnTo>
                                  <a:pt x="129" y="334"/>
                                </a:lnTo>
                                <a:lnTo>
                                  <a:pt x="100" y="377"/>
                                </a:lnTo>
                                <a:lnTo>
                                  <a:pt x="47" y="464"/>
                                </a:lnTo>
                                <a:lnTo>
                                  <a:pt x="9" y="557"/>
                                </a:lnTo>
                                <a:lnTo>
                                  <a:pt x="0" y="674"/>
                                </a:lnTo>
                                <a:lnTo>
                                  <a:pt x="9" y="734"/>
                                </a:lnTo>
                                <a:lnTo>
                                  <a:pt x="59" y="829"/>
                                </a:lnTo>
                                <a:lnTo>
                                  <a:pt x="137" y="884"/>
                                </a:lnTo>
                                <a:lnTo>
                                  <a:pt x="218" y="905"/>
                                </a:lnTo>
                                <a:lnTo>
                                  <a:pt x="200" y="884"/>
                                </a:lnTo>
                                <a:lnTo>
                                  <a:pt x="186" y="862"/>
                                </a:lnTo>
                                <a:lnTo>
                                  <a:pt x="175" y="837"/>
                                </a:lnTo>
                                <a:lnTo>
                                  <a:pt x="166" y="810"/>
                                </a:lnTo>
                                <a:lnTo>
                                  <a:pt x="157" y="752"/>
                                </a:lnTo>
                                <a:lnTo>
                                  <a:pt x="160" y="691"/>
                                </a:lnTo>
                                <a:lnTo>
                                  <a:pt x="173" y="631"/>
                                </a:lnTo>
                                <a:lnTo>
                                  <a:pt x="217" y="531"/>
                                </a:lnTo>
                                <a:lnTo>
                                  <a:pt x="284" y="457"/>
                                </a:lnTo>
                                <a:lnTo>
                                  <a:pt x="329" y="433"/>
                                </a:lnTo>
                                <a:lnTo>
                                  <a:pt x="315" y="459"/>
                                </a:lnTo>
                                <a:lnTo>
                                  <a:pt x="305" y="487"/>
                                </a:lnTo>
                                <a:lnTo>
                                  <a:pt x="299" y="516"/>
                                </a:lnTo>
                                <a:lnTo>
                                  <a:pt x="300" y="545"/>
                                </a:lnTo>
                                <a:lnTo>
                                  <a:pt x="317" y="596"/>
                                </a:lnTo>
                                <a:lnTo>
                                  <a:pt x="348" y="631"/>
                                </a:lnTo>
                                <a:lnTo>
                                  <a:pt x="384" y="662"/>
                                </a:lnTo>
                                <a:lnTo>
                                  <a:pt x="417" y="702"/>
                                </a:lnTo>
                                <a:lnTo>
                                  <a:pt x="438" y="752"/>
                                </a:lnTo>
                                <a:lnTo>
                                  <a:pt x="446" y="806"/>
                                </a:lnTo>
                                <a:lnTo>
                                  <a:pt x="438" y="858"/>
                                </a:lnTo>
                                <a:lnTo>
                                  <a:pt x="412" y="906"/>
                                </a:lnTo>
                                <a:lnTo>
                                  <a:pt x="413" y="907"/>
                                </a:lnTo>
                                <a:lnTo>
                                  <a:pt x="479" y="871"/>
                                </a:lnTo>
                                <a:lnTo>
                                  <a:pt x="536" y="821"/>
                                </a:lnTo>
                                <a:lnTo>
                                  <a:pt x="583" y="751"/>
                                </a:lnTo>
                                <a:lnTo>
                                  <a:pt x="610" y="672"/>
                                </a:lnTo>
                                <a:lnTo>
                                  <a:pt x="619" y="588"/>
                                </a:lnTo>
                                <a:lnTo>
                                  <a:pt x="617" y="545"/>
                                </a:lnTo>
                                <a:lnTo>
                                  <a:pt x="605" y="463"/>
                                </a:lnTo>
                                <a:lnTo>
                                  <a:pt x="581" y="384"/>
                                </a:lnTo>
                                <a:lnTo>
                                  <a:pt x="545" y="317"/>
                                </a:lnTo>
                                <a:lnTo>
                                  <a:pt x="501" y="264"/>
                                </a:lnTo>
                                <a:lnTo>
                                  <a:pt x="464" y="231"/>
                                </a:lnTo>
                                <a:lnTo>
                                  <a:pt x="463" y="231"/>
                                </a:lnTo>
                                <a:lnTo>
                                  <a:pt x="463" y="242"/>
                                </a:lnTo>
                                <a:lnTo>
                                  <a:pt x="463" y="253"/>
                                </a:lnTo>
                                <a:lnTo>
                                  <a:pt x="438" y="340"/>
                                </a:lnTo>
                                <a:lnTo>
                                  <a:pt x="392" y="391"/>
                                </a:lnTo>
                                <a:lnTo>
                                  <a:pt x="397" y="362"/>
                                </a:lnTo>
                                <a:lnTo>
                                  <a:pt x="398" y="333"/>
                                </a:lnTo>
                                <a:lnTo>
                                  <a:pt x="383" y="229"/>
                                </a:lnTo>
                                <a:lnTo>
                                  <a:pt x="346" y="137"/>
                                </a:lnTo>
                                <a:lnTo>
                                  <a:pt x="290" y="66"/>
                                </a:lnTo>
                                <a:lnTo>
                                  <a:pt x="215" y="16"/>
                                </a:lnTo>
                                <a:lnTo>
                                  <a:pt x="175"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docshape368"/>
                        <wps:cNvSpPr txBox="1">
                          <a:spLocks/>
                        </wps:cNvSpPr>
                        <wps:spPr bwMode="auto">
                          <a:xfrm>
                            <a:off x="680" y="3336"/>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B35B7" w14:textId="77777777" w:rsidR="00C678ED" w:rsidRDefault="00C678ED">
                              <w:pPr>
                                <w:spacing w:before="231"/>
                                <w:ind w:left="238" w:right="1717"/>
                                <w:rPr>
                                  <w:b/>
                                  <w:sz w:val="30"/>
                                </w:rPr>
                              </w:pPr>
                              <w:r>
                                <w:rPr>
                                  <w:b/>
                                  <w:color w:val="FFFFFF"/>
                                  <w:sz w:val="30"/>
                                </w:rPr>
                                <w:t>Nwy CO</w:t>
                              </w:r>
                              <w:r>
                                <w:rPr>
                                  <w:b/>
                                  <w:color w:val="FFFFFF"/>
                                  <w:sz w:val="17"/>
                                </w:rPr>
                                <w:t>2</w:t>
                              </w:r>
                              <w:r>
                                <w:rPr>
                                  <w:b/>
                                  <w:color w:val="FFFFFF"/>
                                  <w:sz w:val="30"/>
                                </w:rPr>
                                <w: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04F50" id="docshapegroup365" o:spid="_x0000_s1308" style="position:absolute;margin-left:34pt;margin-top:166.8pt;width:146.3pt;height:60pt;z-index:15790592;mso-position-horizontal-relative:page;mso-position-vertical-relative:page" coordorigin="680,3336" coordsize="29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">
                <v:shape id="docshape366" o:spid="_x0000_s1309" style="position:absolute;left:680;top:3336;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" path="m2469,l,,,1200r2469,l2926,600,2469,xe" fillcolor="#74bda2" stroked="f">
                  <v:path arrowok="t" o:connecttype="custom" o:connectlocs="2469,3336;0,3336;0,4536;2469,4536;2926,3936;2469,3336" o:connectangles="0,0,0,0,0,0"/>
                </v:shape>
                <v:shape id="docshape367" o:spid="_x0000_s1310" style="position:absolute;left:2408;top:3482;width:620;height:908;visibility:visible;mso-wrap-style:square;v-text-anchor:top" coordsize="620,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" path="m175,r21,49l207,98r2,50l202,200r-18,49l158,292r-29,42l100,377,47,464,9,557,,674r9,60l59,829r78,55l218,905,200,884,186,862,175,837r-9,-27l157,752r3,-61l173,631,217,531r67,-74l329,433r-14,26l305,487r-6,29l300,545r17,51l348,631r36,31l417,702r21,50l446,806r-8,52l412,906r1,1l479,871r57,-50l583,751r27,-79l619,588r-2,-43l605,463,581,384,545,317,501,264,464,231r-1,l463,242r,11l438,340r-46,51l397,362r1,-29l383,229,346,137,290,66,215,16,175,xe" stroked="f">
                  <v:fill opacity="19532f"/>
                  <v:path arrowok="t" o:connecttype="custom" o:connectlocs="175,3482;196,3531;207,3580;209,3630;202,3682;184,3731;158,3774;129,3816;100,3859;47,3946;9,4039;0,4156;9,4216;59,4311;137,4366;218,4387;200,4366;186,4344;175,4319;166,4292;157,4234;160,4173;173,4113;217,4013;284,3939;329,3915;315,3941;305,3969;299,3998;300,4027;317,4078;348,4113;384,4144;417,4184;438,4234;446,4288;438,4340;412,4388;413,4389;479,4353;536,4303;583,4233;610,4154;619,4070;617,4027;605,3945;581,3866;545,3799;501,3746;464,3713;463,3713;463,3724;463,3735;438,3822;392,3873;397,3844;398,3815;383,3711;346,3619;290,3548;215,3498;175,3482" o:connectangles="0,0,0,0,0,0,0,0,0,0,0,0,0,0,0,0,0,0,0,0,0,0,0,0,0,0,0,0,0,0,0,0,0,0,0,0,0,0,0,0,0,0,0,0,0,0,0,0,0,0,0,0,0,0,0,0,0,0,0,0,0,0"/>
                </v:shape>
                <v:shape id="docshape368" o:spid="_x0000_s1311" type="#_x0000_t202" style="position:absolute;left:680;top:3336;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fDyxwAAAOA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E7gfiifAbn4BQAA//8DAFBLAQItABQABgAIAAAAIQDb4fbL7gAAAIUBAAATAAAAAAAA&#13;&#10;AAAAAAAAAAAAAABbQ29udGVudF9UeXBlc10ueG1sUEsBAi0AFAAGAAgAAAAhAFr0LFu/AAAAFQEA&#13;&#10;AAsAAAAAAAAAAAAAAAAAHwEAAF9yZWxzLy5yZWxzUEsBAi0AFAAGAAgAAAAhAKnF8PLHAAAA4AAA&#13;&#10;AA8AAAAAAAAAAAAAAAAABwIAAGRycy9kb3ducmV2LnhtbFBLBQYAAAAAAwADALcAAAD7AgAAAAA=&#13;&#10;" filled="f" stroked="f">
                  <v:path arrowok="t"/>
                  <v:textbox inset="0,0,0,0">
                    <w:txbxContent>
                      <w:p w14:paraId="3E3B35B7" w14:textId="77777777" w:rsidR="00C678ED" w:rsidRDefault="00C678ED">
                        <w:pPr>
                          <w:spacing w:before="231"/>
                          <w:ind w:left="238" w:right="1717"/>
                          <w:rPr>
                            <w:b/>
                            <w:sz w:val="30"/>
                          </w:rPr>
                        </w:pPr>
                        <w:r>
                          <w:rPr>
                            <w:b/>
                            <w:color w:val="FFFFFF"/>
                            <w:sz w:val="30"/>
                          </w:rPr>
                          <w:t>Nwy CO</w:t>
                        </w:r>
                        <w:r>
                          <w:rPr>
                            <w:b/>
                            <w:color w:val="FFFFFF"/>
                            <w:sz w:val="17"/>
                          </w:rPr>
                          <w:t>2</w:t>
                        </w:r>
                        <w:r>
                          <w:rPr>
                            <w:b/>
                            <w:color w:val="FFFFFF"/>
                            <w:sz w:val="30"/>
                          </w:rPr>
                          <w:t>e</w:t>
                        </w:r>
                      </w:p>
                    </w:txbxContent>
                  </v:textbox>
                </v:shape>
                <w10:wrap anchorx="page" anchory="page"/>
              </v:group>
            </w:pict>
          </mc:Fallback>
        </mc:AlternateContent>
      </w:r>
      <w:r>
        <w:rPr>
          <w:noProof/>
        </w:rPr>
        <mc:AlternateContent>
          <mc:Choice Requires="wpg">
            <w:drawing>
              <wp:anchor distT="0" distB="0" distL="114300" distR="114300" simplePos="0" relativeHeight="15791104" behindDoc="0" locked="0" layoutInCell="1" allowOverlap="1" wp14:anchorId="4E8F6722" wp14:editId="6C6444F3">
                <wp:simplePos x="0" y="0"/>
                <wp:positionH relativeFrom="page">
                  <wp:posOffset>431800</wp:posOffset>
                </wp:positionH>
                <wp:positionV relativeFrom="page">
                  <wp:posOffset>4564380</wp:posOffset>
                </wp:positionV>
                <wp:extent cx="2620010" cy="762000"/>
                <wp:effectExtent l="0" t="12700" r="0" b="0"/>
                <wp:wrapNone/>
                <wp:docPr id="57"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0010" cy="762000"/>
                          <a:chOff x="680" y="7188"/>
                          <a:chExt cx="4126" cy="1200"/>
                        </a:xfrm>
                      </wpg:grpSpPr>
                      <wps:wsp>
                        <wps:cNvPr id="58" name="docshape370"/>
                        <wps:cNvSpPr>
                          <a:spLocks/>
                        </wps:cNvSpPr>
                        <wps:spPr bwMode="auto">
                          <a:xfrm>
                            <a:off x="680" y="7187"/>
                            <a:ext cx="2926" cy="1200"/>
                          </a:xfrm>
                          <a:custGeom>
                            <a:avLst/>
                            <a:gdLst>
                              <a:gd name="T0" fmla="+- 0 3149 680"/>
                              <a:gd name="T1" fmla="*/ T0 w 2926"/>
                              <a:gd name="T2" fmla="+- 0 7188 7188"/>
                              <a:gd name="T3" fmla="*/ 7188 h 1200"/>
                              <a:gd name="T4" fmla="+- 0 680 680"/>
                              <a:gd name="T5" fmla="*/ T4 w 2926"/>
                              <a:gd name="T6" fmla="+- 0 7188 7188"/>
                              <a:gd name="T7" fmla="*/ 7188 h 1200"/>
                              <a:gd name="T8" fmla="+- 0 680 680"/>
                              <a:gd name="T9" fmla="*/ T8 w 2926"/>
                              <a:gd name="T10" fmla="+- 0 8388 7188"/>
                              <a:gd name="T11" fmla="*/ 8388 h 1200"/>
                              <a:gd name="T12" fmla="+- 0 3149 680"/>
                              <a:gd name="T13" fmla="*/ T12 w 2926"/>
                              <a:gd name="T14" fmla="+- 0 8388 7188"/>
                              <a:gd name="T15" fmla="*/ 8388 h 1200"/>
                              <a:gd name="T16" fmla="+- 0 3606 680"/>
                              <a:gd name="T17" fmla="*/ T16 w 2926"/>
                              <a:gd name="T18" fmla="+- 0 7788 7188"/>
                              <a:gd name="T19" fmla="*/ 7788 h 1200"/>
                              <a:gd name="T20" fmla="+- 0 3149 680"/>
                              <a:gd name="T21" fmla="*/ T20 w 2926"/>
                              <a:gd name="T22" fmla="+- 0 7188 7188"/>
                              <a:gd name="T23" fmla="*/ 7188 h 1200"/>
                            </a:gdLst>
                            <a:ahLst/>
                            <a:cxnLst>
                              <a:cxn ang="0">
                                <a:pos x="T1" y="T3"/>
                              </a:cxn>
                              <a:cxn ang="0">
                                <a:pos x="T5" y="T7"/>
                              </a:cxn>
                              <a:cxn ang="0">
                                <a:pos x="T9" y="T11"/>
                              </a:cxn>
                              <a:cxn ang="0">
                                <a:pos x="T13" y="T15"/>
                              </a:cxn>
                              <a:cxn ang="0">
                                <a:pos x="T17" y="T19"/>
                              </a:cxn>
                              <a:cxn ang="0">
                                <a:pos x="T21" y="T23"/>
                              </a:cxn>
                            </a:cxnLst>
                            <a:rect l="0" t="0" r="r" b="b"/>
                            <a:pathLst>
                              <a:path w="2926" h="1200">
                                <a:moveTo>
                                  <a:pt x="2469" y="0"/>
                                </a:moveTo>
                                <a:lnTo>
                                  <a:pt x="0" y="0"/>
                                </a:lnTo>
                                <a:lnTo>
                                  <a:pt x="0" y="1200"/>
                                </a:lnTo>
                                <a:lnTo>
                                  <a:pt x="2469" y="1200"/>
                                </a:lnTo>
                                <a:lnTo>
                                  <a:pt x="2926" y="600"/>
                                </a:lnTo>
                                <a:lnTo>
                                  <a:pt x="2469" y="0"/>
                                </a:lnTo>
                                <a:close/>
                              </a:path>
                            </a:pathLst>
                          </a:custGeom>
                          <a:solidFill>
                            <a:srgbClr val="74A0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docshape371"/>
                        <wps:cNvSpPr>
                          <a:spLocks/>
                        </wps:cNvSpPr>
                        <wps:spPr bwMode="auto">
                          <a:xfrm>
                            <a:off x="1783" y="7334"/>
                            <a:ext cx="1244" cy="907"/>
                          </a:xfrm>
                          <a:custGeom>
                            <a:avLst/>
                            <a:gdLst>
                              <a:gd name="T0" fmla="+- 0 1829 1784"/>
                              <a:gd name="T1" fmla="*/ T0 w 1244"/>
                              <a:gd name="T2" fmla="+- 0 7564 7335"/>
                              <a:gd name="T3" fmla="*/ 7564 h 907"/>
                              <a:gd name="T4" fmla="+- 0 1798 1784"/>
                              <a:gd name="T5" fmla="*/ T4 w 1244"/>
                              <a:gd name="T6" fmla="+- 0 7578 7335"/>
                              <a:gd name="T7" fmla="*/ 7578 h 907"/>
                              <a:gd name="T8" fmla="+- 0 1791 1784"/>
                              <a:gd name="T9" fmla="*/ T8 w 1244"/>
                              <a:gd name="T10" fmla="+- 0 7626 7335"/>
                              <a:gd name="T11" fmla="*/ 7626 h 907"/>
                              <a:gd name="T12" fmla="+- 0 1867 1784"/>
                              <a:gd name="T13" fmla="*/ T12 w 1244"/>
                              <a:gd name="T14" fmla="+- 0 7676 7335"/>
                              <a:gd name="T15" fmla="*/ 7676 h 907"/>
                              <a:gd name="T16" fmla="+- 0 1787 1784"/>
                              <a:gd name="T17" fmla="*/ T16 w 1244"/>
                              <a:gd name="T18" fmla="+- 0 7810 7335"/>
                              <a:gd name="T19" fmla="*/ 7810 h 907"/>
                              <a:gd name="T20" fmla="+- 0 1797 1784"/>
                              <a:gd name="T21" fmla="*/ T20 w 1244"/>
                              <a:gd name="T22" fmla="+- 0 7969 7335"/>
                              <a:gd name="T23" fmla="*/ 7969 h 907"/>
                              <a:gd name="T24" fmla="+- 0 1822 1784"/>
                              <a:gd name="T25" fmla="*/ T24 w 1244"/>
                              <a:gd name="T26" fmla="+- 0 8160 7335"/>
                              <a:gd name="T27" fmla="*/ 8160 h 907"/>
                              <a:gd name="T28" fmla="+- 0 1866 1784"/>
                              <a:gd name="T29" fmla="*/ T28 w 1244"/>
                              <a:gd name="T30" fmla="+- 0 8235 7335"/>
                              <a:gd name="T31" fmla="*/ 8235 h 907"/>
                              <a:gd name="T32" fmla="+- 0 2038 1784"/>
                              <a:gd name="T33" fmla="*/ T32 w 1244"/>
                              <a:gd name="T34" fmla="+- 0 8235 7335"/>
                              <a:gd name="T35" fmla="*/ 8235 h 907"/>
                              <a:gd name="T36" fmla="+- 0 2081 1784"/>
                              <a:gd name="T37" fmla="*/ T36 w 1244"/>
                              <a:gd name="T38" fmla="+- 0 8160 7335"/>
                              <a:gd name="T39" fmla="*/ 8160 h 907"/>
                              <a:gd name="T40" fmla="+- 0 2989 1784"/>
                              <a:gd name="T41" fmla="*/ T40 w 1244"/>
                              <a:gd name="T42" fmla="+- 0 8052 7335"/>
                              <a:gd name="T43" fmla="*/ 8052 h 907"/>
                              <a:gd name="T44" fmla="+- 0 3019 1784"/>
                              <a:gd name="T45" fmla="*/ T44 w 1244"/>
                              <a:gd name="T46" fmla="+- 0 7941 7335"/>
                              <a:gd name="T47" fmla="*/ 7941 h 907"/>
                              <a:gd name="T48" fmla="+- 0 1923 1784"/>
                              <a:gd name="T49" fmla="*/ T48 w 1244"/>
                              <a:gd name="T50" fmla="+- 0 7928 7335"/>
                              <a:gd name="T51" fmla="*/ 7928 h 907"/>
                              <a:gd name="T52" fmla="+- 0 1897 1784"/>
                              <a:gd name="T53" fmla="*/ T52 w 1244"/>
                              <a:gd name="T54" fmla="+- 0 7883 7335"/>
                              <a:gd name="T55" fmla="*/ 7883 h 907"/>
                              <a:gd name="T56" fmla="+- 0 1923 1784"/>
                              <a:gd name="T57" fmla="*/ T56 w 1244"/>
                              <a:gd name="T58" fmla="+- 0 7801 7335"/>
                              <a:gd name="T59" fmla="*/ 7801 h 907"/>
                              <a:gd name="T60" fmla="+- 0 3008 1784"/>
                              <a:gd name="T61" fmla="*/ T60 w 1244"/>
                              <a:gd name="T62" fmla="+- 0 7756 7335"/>
                              <a:gd name="T63" fmla="*/ 7756 h 907"/>
                              <a:gd name="T64" fmla="+- 0 2997 1784"/>
                              <a:gd name="T65" fmla="*/ T64 w 1244"/>
                              <a:gd name="T66" fmla="+- 0 7651 7335"/>
                              <a:gd name="T67" fmla="*/ 7651 h 907"/>
                              <a:gd name="T68" fmla="+- 0 1988 1784"/>
                              <a:gd name="T69" fmla="*/ T68 w 1244"/>
                              <a:gd name="T70" fmla="+- 0 7595 7335"/>
                              <a:gd name="T71" fmla="*/ 7595 h 907"/>
                              <a:gd name="T72" fmla="+- 0 1912 1784"/>
                              <a:gd name="T73" fmla="*/ T72 w 1244"/>
                              <a:gd name="T74" fmla="+- 0 7560 7335"/>
                              <a:gd name="T75" fmla="*/ 7560 h 907"/>
                              <a:gd name="T76" fmla="+- 0 2989 1784"/>
                              <a:gd name="T77" fmla="*/ T76 w 1244"/>
                              <a:gd name="T78" fmla="+- 0 8134 7335"/>
                              <a:gd name="T79" fmla="*/ 8134 h 907"/>
                              <a:gd name="T80" fmla="+- 0 2735 1784"/>
                              <a:gd name="T81" fmla="*/ T80 w 1244"/>
                              <a:gd name="T82" fmla="+- 0 8192 7335"/>
                              <a:gd name="T83" fmla="*/ 8192 h 907"/>
                              <a:gd name="T84" fmla="+- 0 2801 1784"/>
                              <a:gd name="T85" fmla="*/ T84 w 1244"/>
                              <a:gd name="T86" fmla="+- 0 8241 7335"/>
                              <a:gd name="T87" fmla="*/ 8241 h 907"/>
                              <a:gd name="T88" fmla="+- 0 2968 1784"/>
                              <a:gd name="T89" fmla="*/ T88 w 1244"/>
                              <a:gd name="T90" fmla="+- 0 8217 7335"/>
                              <a:gd name="T91" fmla="*/ 8217 h 907"/>
                              <a:gd name="T92" fmla="+- 0 2989 1784"/>
                              <a:gd name="T93" fmla="*/ T92 w 1244"/>
                              <a:gd name="T94" fmla="+- 0 8134 7335"/>
                              <a:gd name="T95" fmla="*/ 8134 h 907"/>
                              <a:gd name="T96" fmla="+- 0 2271 1784"/>
                              <a:gd name="T97" fmla="*/ T96 w 1244"/>
                              <a:gd name="T98" fmla="+- 0 8140 7335"/>
                              <a:gd name="T99" fmla="*/ 8140 h 907"/>
                              <a:gd name="T100" fmla="+- 0 2862 1784"/>
                              <a:gd name="T101" fmla="*/ T100 w 1244"/>
                              <a:gd name="T102" fmla="+- 0 7797 7335"/>
                              <a:gd name="T103" fmla="*/ 7797 h 907"/>
                              <a:gd name="T104" fmla="+- 0 2093 1784"/>
                              <a:gd name="T105" fmla="*/ T104 w 1244"/>
                              <a:gd name="T106" fmla="+- 0 7824 7335"/>
                              <a:gd name="T107" fmla="*/ 7824 h 907"/>
                              <a:gd name="T108" fmla="+- 0 2126 1784"/>
                              <a:gd name="T109" fmla="*/ T108 w 1244"/>
                              <a:gd name="T110" fmla="+- 0 7894 7335"/>
                              <a:gd name="T111" fmla="*/ 7894 h 907"/>
                              <a:gd name="T112" fmla="+- 0 2083 1784"/>
                              <a:gd name="T113" fmla="*/ T112 w 1244"/>
                              <a:gd name="T114" fmla="+- 0 7941 7335"/>
                              <a:gd name="T115" fmla="*/ 7941 h 907"/>
                              <a:gd name="T116" fmla="+- 0 2693 1784"/>
                              <a:gd name="T117" fmla="*/ T116 w 1244"/>
                              <a:gd name="T118" fmla="+- 0 7918 7335"/>
                              <a:gd name="T119" fmla="*/ 7918 h 907"/>
                              <a:gd name="T120" fmla="+- 0 2720 1784"/>
                              <a:gd name="T121" fmla="*/ T120 w 1244"/>
                              <a:gd name="T122" fmla="+- 0 7836 7335"/>
                              <a:gd name="T123" fmla="*/ 7836 h 907"/>
                              <a:gd name="T124" fmla="+- 0 2862 1784"/>
                              <a:gd name="T125" fmla="*/ T124 w 1244"/>
                              <a:gd name="T126" fmla="+- 0 7797 7335"/>
                              <a:gd name="T127" fmla="*/ 7797 h 907"/>
                              <a:gd name="T128" fmla="+- 0 2888 1784"/>
                              <a:gd name="T129" fmla="*/ T128 w 1244"/>
                              <a:gd name="T130" fmla="+- 0 7801 7335"/>
                              <a:gd name="T131" fmla="*/ 7801 h 907"/>
                              <a:gd name="T132" fmla="+- 0 2914 1784"/>
                              <a:gd name="T133" fmla="*/ T132 w 1244"/>
                              <a:gd name="T134" fmla="+- 0 7883 7335"/>
                              <a:gd name="T135" fmla="*/ 7883 h 907"/>
                              <a:gd name="T136" fmla="+- 0 2888 1784"/>
                              <a:gd name="T137" fmla="*/ T136 w 1244"/>
                              <a:gd name="T138" fmla="+- 0 7928 7335"/>
                              <a:gd name="T139" fmla="*/ 7928 h 907"/>
                              <a:gd name="T140" fmla="+- 0 3019 1784"/>
                              <a:gd name="T141" fmla="*/ T140 w 1244"/>
                              <a:gd name="T142" fmla="+- 0 7941 7335"/>
                              <a:gd name="T143" fmla="*/ 7941 h 907"/>
                              <a:gd name="T144" fmla="+- 0 3024 1784"/>
                              <a:gd name="T145" fmla="*/ T144 w 1244"/>
                              <a:gd name="T146" fmla="+- 0 7810 7335"/>
                              <a:gd name="T147" fmla="*/ 7810 h 907"/>
                              <a:gd name="T148" fmla="+- 0 2328 1784"/>
                              <a:gd name="T149" fmla="*/ T148 w 1244"/>
                              <a:gd name="T150" fmla="+- 0 7634 7335"/>
                              <a:gd name="T151" fmla="*/ 7634 h 907"/>
                              <a:gd name="T152" fmla="+- 0 2083 1784"/>
                              <a:gd name="T153" fmla="*/ T152 w 1244"/>
                              <a:gd name="T154" fmla="+- 0 7642 7335"/>
                              <a:gd name="T155" fmla="*/ 7642 h 907"/>
                              <a:gd name="T156" fmla="+- 0 3001 1784"/>
                              <a:gd name="T157" fmla="*/ T156 w 1244"/>
                              <a:gd name="T158" fmla="+- 0 7649 7335"/>
                              <a:gd name="T159" fmla="*/ 7649 h 907"/>
                              <a:gd name="T160" fmla="+- 0 2785 1784"/>
                              <a:gd name="T161" fmla="*/ T160 w 1244"/>
                              <a:gd name="T162" fmla="+- 0 7644 7335"/>
                              <a:gd name="T163" fmla="*/ 7644 h 907"/>
                              <a:gd name="T164" fmla="+- 0 2520 1784"/>
                              <a:gd name="T165" fmla="*/ T164 w 1244"/>
                              <a:gd name="T166" fmla="+- 0 7635 7335"/>
                              <a:gd name="T167" fmla="*/ 7635 h 907"/>
                              <a:gd name="T168" fmla="+- 0 2406 1784"/>
                              <a:gd name="T169" fmla="*/ T168 w 1244"/>
                              <a:gd name="T170" fmla="+- 0 7391 7335"/>
                              <a:gd name="T171" fmla="*/ 7391 h 907"/>
                              <a:gd name="T172" fmla="+- 0 2613 1784"/>
                              <a:gd name="T173" fmla="*/ T172 w 1244"/>
                              <a:gd name="T174" fmla="+- 0 7401 7335"/>
                              <a:gd name="T175" fmla="*/ 7401 h 907"/>
                              <a:gd name="T176" fmla="+- 0 2741 1784"/>
                              <a:gd name="T177" fmla="*/ T176 w 1244"/>
                              <a:gd name="T178" fmla="+- 0 7437 7335"/>
                              <a:gd name="T179" fmla="*/ 7437 h 907"/>
                              <a:gd name="T180" fmla="+- 0 2845 1784"/>
                              <a:gd name="T181" fmla="*/ T180 w 1244"/>
                              <a:gd name="T182" fmla="+- 0 7648 7335"/>
                              <a:gd name="T183" fmla="*/ 7648 h 907"/>
                              <a:gd name="T184" fmla="+- 0 3020 1784"/>
                              <a:gd name="T185" fmla="*/ T184 w 1244"/>
                              <a:gd name="T186" fmla="+- 0 7626 7335"/>
                              <a:gd name="T187" fmla="*/ 7626 h 907"/>
                              <a:gd name="T188" fmla="+- 0 2872 1784"/>
                              <a:gd name="T189" fmla="*/ T188 w 1244"/>
                              <a:gd name="T190" fmla="+- 0 7595 7335"/>
                              <a:gd name="T191" fmla="*/ 7595 h 907"/>
                              <a:gd name="T192" fmla="+- 0 2765 1784"/>
                              <a:gd name="T193" fmla="*/ T192 w 1244"/>
                              <a:gd name="T194" fmla="+- 0 7391 7335"/>
                              <a:gd name="T195" fmla="*/ 7391 h 907"/>
                              <a:gd name="T196" fmla="+- 0 2286 1784"/>
                              <a:gd name="T197" fmla="*/ T196 w 1244"/>
                              <a:gd name="T198" fmla="+- 0 7338 7335"/>
                              <a:gd name="T199" fmla="*/ 7338 h 907"/>
                              <a:gd name="T200" fmla="+- 0 2084 1784"/>
                              <a:gd name="T201" fmla="*/ T200 w 1244"/>
                              <a:gd name="T202" fmla="+- 0 7365 7335"/>
                              <a:gd name="T203" fmla="*/ 7365 h 907"/>
                              <a:gd name="T204" fmla="+- 0 1990 1784"/>
                              <a:gd name="T205" fmla="*/ T204 w 1244"/>
                              <a:gd name="T206" fmla="+- 0 7472 7335"/>
                              <a:gd name="T207" fmla="*/ 7472 h 907"/>
                              <a:gd name="T208" fmla="+- 0 2027 1784"/>
                              <a:gd name="T209" fmla="*/ T208 w 1244"/>
                              <a:gd name="T210" fmla="+- 0 7499 7335"/>
                              <a:gd name="T211" fmla="*/ 7499 h 907"/>
                              <a:gd name="T212" fmla="+- 0 2099 1784"/>
                              <a:gd name="T213" fmla="*/ T212 w 1244"/>
                              <a:gd name="T214" fmla="+- 0 7419 7335"/>
                              <a:gd name="T215" fmla="*/ 7419 h 907"/>
                              <a:gd name="T216" fmla="+- 0 2268 1784"/>
                              <a:gd name="T217" fmla="*/ T216 w 1244"/>
                              <a:gd name="T218" fmla="+- 0 7395 7335"/>
                              <a:gd name="T219" fmla="*/ 7395 h 907"/>
                              <a:gd name="T220" fmla="+- 0 2765 1784"/>
                              <a:gd name="T221" fmla="*/ T220 w 1244"/>
                              <a:gd name="T222" fmla="+- 0 7391 7335"/>
                              <a:gd name="T223" fmla="*/ 7391 h 907"/>
                              <a:gd name="T224" fmla="+- 0 2685 1784"/>
                              <a:gd name="T225" fmla="*/ T224 w 1244"/>
                              <a:gd name="T226" fmla="+- 0 7353 7335"/>
                              <a:gd name="T227" fmla="*/ 7353 h 907"/>
                              <a:gd name="T228" fmla="+- 0 2446 1784"/>
                              <a:gd name="T229" fmla="*/ T228 w 1244"/>
                              <a:gd name="T230" fmla="+- 0 7335 7335"/>
                              <a:gd name="T231" fmla="*/ 7335 h 907"/>
                              <a:gd name="T232" fmla="+- 0 2910 1784"/>
                              <a:gd name="T233" fmla="*/ T232 w 1244"/>
                              <a:gd name="T234" fmla="+- 0 7558 7335"/>
                              <a:gd name="T235" fmla="*/ 7558 h 907"/>
                              <a:gd name="T236" fmla="+- 0 2872 1784"/>
                              <a:gd name="T237" fmla="*/ T236 w 1244"/>
                              <a:gd name="T238" fmla="+- 0 7595 7335"/>
                              <a:gd name="T239" fmla="*/ 7595 h 907"/>
                              <a:gd name="T240" fmla="+- 0 3013 1784"/>
                              <a:gd name="T241" fmla="*/ T240 w 1244"/>
                              <a:gd name="T242" fmla="+- 0 7578 7335"/>
                              <a:gd name="T243" fmla="*/ 7578 h 907"/>
                              <a:gd name="T244" fmla="+- 0 2964 1784"/>
                              <a:gd name="T245" fmla="*/ T244 w 1244"/>
                              <a:gd name="T246" fmla="+- 0 7558 7335"/>
                              <a:gd name="T247" fmla="*/ 7558 h 9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44" h="907">
                                <a:moveTo>
                                  <a:pt x="89" y="222"/>
                                </a:moveTo>
                                <a:lnTo>
                                  <a:pt x="64" y="225"/>
                                </a:lnTo>
                                <a:lnTo>
                                  <a:pt x="45" y="229"/>
                                </a:lnTo>
                                <a:lnTo>
                                  <a:pt x="38" y="231"/>
                                </a:lnTo>
                                <a:lnTo>
                                  <a:pt x="24" y="234"/>
                                </a:lnTo>
                                <a:lnTo>
                                  <a:pt x="14" y="243"/>
                                </a:lnTo>
                                <a:lnTo>
                                  <a:pt x="8" y="255"/>
                                </a:lnTo>
                                <a:lnTo>
                                  <a:pt x="4" y="273"/>
                                </a:lnTo>
                                <a:lnTo>
                                  <a:pt x="7" y="291"/>
                                </a:lnTo>
                                <a:lnTo>
                                  <a:pt x="16" y="306"/>
                                </a:lnTo>
                                <a:lnTo>
                                  <a:pt x="30" y="316"/>
                                </a:lnTo>
                                <a:lnTo>
                                  <a:pt x="83" y="341"/>
                                </a:lnTo>
                                <a:lnTo>
                                  <a:pt x="46" y="375"/>
                                </a:lnTo>
                                <a:lnTo>
                                  <a:pt x="19" y="421"/>
                                </a:lnTo>
                                <a:lnTo>
                                  <a:pt x="3" y="475"/>
                                </a:lnTo>
                                <a:lnTo>
                                  <a:pt x="0" y="533"/>
                                </a:lnTo>
                                <a:lnTo>
                                  <a:pt x="5" y="585"/>
                                </a:lnTo>
                                <a:lnTo>
                                  <a:pt x="13" y="634"/>
                                </a:lnTo>
                                <a:lnTo>
                                  <a:pt x="25" y="679"/>
                                </a:lnTo>
                                <a:lnTo>
                                  <a:pt x="38" y="717"/>
                                </a:lnTo>
                                <a:lnTo>
                                  <a:pt x="38" y="825"/>
                                </a:lnTo>
                                <a:lnTo>
                                  <a:pt x="44" y="857"/>
                                </a:lnTo>
                                <a:lnTo>
                                  <a:pt x="59" y="882"/>
                                </a:lnTo>
                                <a:lnTo>
                                  <a:pt x="82" y="900"/>
                                </a:lnTo>
                                <a:lnTo>
                                  <a:pt x="110" y="906"/>
                                </a:lnTo>
                                <a:lnTo>
                                  <a:pt x="226" y="906"/>
                                </a:lnTo>
                                <a:lnTo>
                                  <a:pt x="254" y="900"/>
                                </a:lnTo>
                                <a:lnTo>
                                  <a:pt x="276" y="882"/>
                                </a:lnTo>
                                <a:lnTo>
                                  <a:pt x="292" y="857"/>
                                </a:lnTo>
                                <a:lnTo>
                                  <a:pt x="297" y="825"/>
                                </a:lnTo>
                                <a:lnTo>
                                  <a:pt x="297" y="799"/>
                                </a:lnTo>
                                <a:lnTo>
                                  <a:pt x="1205" y="799"/>
                                </a:lnTo>
                                <a:lnTo>
                                  <a:pt x="1205" y="717"/>
                                </a:lnTo>
                                <a:lnTo>
                                  <a:pt x="1219" y="679"/>
                                </a:lnTo>
                                <a:lnTo>
                                  <a:pt x="1230" y="634"/>
                                </a:lnTo>
                                <a:lnTo>
                                  <a:pt x="1235" y="606"/>
                                </a:lnTo>
                                <a:lnTo>
                                  <a:pt x="172" y="606"/>
                                </a:lnTo>
                                <a:lnTo>
                                  <a:pt x="154" y="602"/>
                                </a:lnTo>
                                <a:lnTo>
                                  <a:pt x="139" y="593"/>
                                </a:lnTo>
                                <a:lnTo>
                                  <a:pt x="126" y="578"/>
                                </a:lnTo>
                                <a:lnTo>
                                  <a:pt x="117" y="559"/>
                                </a:lnTo>
                                <a:lnTo>
                                  <a:pt x="113" y="548"/>
                                </a:lnTo>
                                <a:lnTo>
                                  <a:pt x="110" y="515"/>
                                </a:lnTo>
                                <a:lnTo>
                                  <a:pt x="120" y="485"/>
                                </a:lnTo>
                                <a:lnTo>
                                  <a:pt x="139" y="466"/>
                                </a:lnTo>
                                <a:lnTo>
                                  <a:pt x="165" y="462"/>
                                </a:lnTo>
                                <a:lnTo>
                                  <a:pt x="1236" y="462"/>
                                </a:lnTo>
                                <a:lnTo>
                                  <a:pt x="1224" y="421"/>
                                </a:lnTo>
                                <a:lnTo>
                                  <a:pt x="1197" y="375"/>
                                </a:lnTo>
                                <a:lnTo>
                                  <a:pt x="1161" y="341"/>
                                </a:lnTo>
                                <a:lnTo>
                                  <a:pt x="1213" y="316"/>
                                </a:lnTo>
                                <a:lnTo>
                                  <a:pt x="1217" y="314"/>
                                </a:lnTo>
                                <a:lnTo>
                                  <a:pt x="182" y="314"/>
                                </a:lnTo>
                                <a:lnTo>
                                  <a:pt x="204" y="260"/>
                                </a:lnTo>
                                <a:lnTo>
                                  <a:pt x="155" y="260"/>
                                </a:lnTo>
                                <a:lnTo>
                                  <a:pt x="137" y="232"/>
                                </a:lnTo>
                                <a:lnTo>
                                  <a:pt x="128" y="225"/>
                                </a:lnTo>
                                <a:lnTo>
                                  <a:pt x="117" y="223"/>
                                </a:lnTo>
                                <a:lnTo>
                                  <a:pt x="89" y="222"/>
                                </a:lnTo>
                                <a:close/>
                                <a:moveTo>
                                  <a:pt x="1205" y="799"/>
                                </a:moveTo>
                                <a:lnTo>
                                  <a:pt x="946" y="799"/>
                                </a:lnTo>
                                <a:lnTo>
                                  <a:pt x="946" y="825"/>
                                </a:lnTo>
                                <a:lnTo>
                                  <a:pt x="951" y="857"/>
                                </a:lnTo>
                                <a:lnTo>
                                  <a:pt x="967" y="882"/>
                                </a:lnTo>
                                <a:lnTo>
                                  <a:pt x="990" y="900"/>
                                </a:lnTo>
                                <a:lnTo>
                                  <a:pt x="1017" y="906"/>
                                </a:lnTo>
                                <a:lnTo>
                                  <a:pt x="1134" y="906"/>
                                </a:lnTo>
                                <a:lnTo>
                                  <a:pt x="1161" y="900"/>
                                </a:lnTo>
                                <a:lnTo>
                                  <a:pt x="1184" y="882"/>
                                </a:lnTo>
                                <a:lnTo>
                                  <a:pt x="1200" y="857"/>
                                </a:lnTo>
                                <a:lnTo>
                                  <a:pt x="1205" y="825"/>
                                </a:lnTo>
                                <a:lnTo>
                                  <a:pt x="1205" y="799"/>
                                </a:lnTo>
                                <a:close/>
                                <a:moveTo>
                                  <a:pt x="946" y="799"/>
                                </a:moveTo>
                                <a:lnTo>
                                  <a:pt x="297" y="799"/>
                                </a:lnTo>
                                <a:lnTo>
                                  <a:pt x="487" y="805"/>
                                </a:lnTo>
                                <a:lnTo>
                                  <a:pt x="756" y="805"/>
                                </a:lnTo>
                                <a:lnTo>
                                  <a:pt x="946" y="799"/>
                                </a:lnTo>
                                <a:close/>
                                <a:moveTo>
                                  <a:pt x="1078" y="462"/>
                                </a:moveTo>
                                <a:lnTo>
                                  <a:pt x="165" y="462"/>
                                </a:lnTo>
                                <a:lnTo>
                                  <a:pt x="259" y="476"/>
                                </a:lnTo>
                                <a:lnTo>
                                  <a:pt x="309" y="489"/>
                                </a:lnTo>
                                <a:lnTo>
                                  <a:pt x="330" y="505"/>
                                </a:lnTo>
                                <a:lnTo>
                                  <a:pt x="341" y="532"/>
                                </a:lnTo>
                                <a:lnTo>
                                  <a:pt x="342" y="559"/>
                                </a:lnTo>
                                <a:lnTo>
                                  <a:pt x="334" y="583"/>
                                </a:lnTo>
                                <a:lnTo>
                                  <a:pt x="319" y="599"/>
                                </a:lnTo>
                                <a:lnTo>
                                  <a:pt x="299" y="606"/>
                                </a:lnTo>
                                <a:lnTo>
                                  <a:pt x="944" y="606"/>
                                </a:lnTo>
                                <a:lnTo>
                                  <a:pt x="924" y="599"/>
                                </a:lnTo>
                                <a:lnTo>
                                  <a:pt x="909" y="583"/>
                                </a:lnTo>
                                <a:lnTo>
                                  <a:pt x="901" y="559"/>
                                </a:lnTo>
                                <a:lnTo>
                                  <a:pt x="902" y="532"/>
                                </a:lnTo>
                                <a:lnTo>
                                  <a:pt x="936" y="501"/>
                                </a:lnTo>
                                <a:lnTo>
                                  <a:pt x="995" y="480"/>
                                </a:lnTo>
                                <a:lnTo>
                                  <a:pt x="1053" y="466"/>
                                </a:lnTo>
                                <a:lnTo>
                                  <a:pt x="1078" y="462"/>
                                </a:lnTo>
                                <a:close/>
                                <a:moveTo>
                                  <a:pt x="1236" y="462"/>
                                </a:moveTo>
                                <a:lnTo>
                                  <a:pt x="1078" y="462"/>
                                </a:lnTo>
                                <a:lnTo>
                                  <a:pt x="1104" y="466"/>
                                </a:lnTo>
                                <a:lnTo>
                                  <a:pt x="1124" y="485"/>
                                </a:lnTo>
                                <a:lnTo>
                                  <a:pt x="1133" y="515"/>
                                </a:lnTo>
                                <a:lnTo>
                                  <a:pt x="1130" y="548"/>
                                </a:lnTo>
                                <a:lnTo>
                                  <a:pt x="1126" y="559"/>
                                </a:lnTo>
                                <a:lnTo>
                                  <a:pt x="1117" y="578"/>
                                </a:lnTo>
                                <a:lnTo>
                                  <a:pt x="1104" y="593"/>
                                </a:lnTo>
                                <a:lnTo>
                                  <a:pt x="1089" y="602"/>
                                </a:lnTo>
                                <a:lnTo>
                                  <a:pt x="1072" y="606"/>
                                </a:lnTo>
                                <a:lnTo>
                                  <a:pt x="1235" y="606"/>
                                </a:lnTo>
                                <a:lnTo>
                                  <a:pt x="1239" y="585"/>
                                </a:lnTo>
                                <a:lnTo>
                                  <a:pt x="1244" y="533"/>
                                </a:lnTo>
                                <a:lnTo>
                                  <a:pt x="1240" y="475"/>
                                </a:lnTo>
                                <a:lnTo>
                                  <a:pt x="1236" y="462"/>
                                </a:lnTo>
                                <a:close/>
                                <a:moveTo>
                                  <a:pt x="633" y="299"/>
                                </a:moveTo>
                                <a:lnTo>
                                  <a:pt x="544" y="299"/>
                                </a:lnTo>
                                <a:lnTo>
                                  <a:pt x="457" y="301"/>
                                </a:lnTo>
                                <a:lnTo>
                                  <a:pt x="374" y="304"/>
                                </a:lnTo>
                                <a:lnTo>
                                  <a:pt x="299" y="307"/>
                                </a:lnTo>
                                <a:lnTo>
                                  <a:pt x="234" y="310"/>
                                </a:lnTo>
                                <a:lnTo>
                                  <a:pt x="182" y="314"/>
                                </a:lnTo>
                                <a:lnTo>
                                  <a:pt x="1217" y="314"/>
                                </a:lnTo>
                                <a:lnTo>
                                  <a:pt x="1217" y="313"/>
                                </a:lnTo>
                                <a:lnTo>
                                  <a:pt x="1061" y="313"/>
                                </a:lnTo>
                                <a:lnTo>
                                  <a:pt x="1001" y="309"/>
                                </a:lnTo>
                                <a:lnTo>
                                  <a:pt x="924" y="305"/>
                                </a:lnTo>
                                <a:lnTo>
                                  <a:pt x="835" y="302"/>
                                </a:lnTo>
                                <a:lnTo>
                                  <a:pt x="736" y="300"/>
                                </a:lnTo>
                                <a:lnTo>
                                  <a:pt x="633" y="299"/>
                                </a:lnTo>
                                <a:close/>
                                <a:moveTo>
                                  <a:pt x="981" y="56"/>
                                </a:moveTo>
                                <a:lnTo>
                                  <a:pt x="622" y="56"/>
                                </a:lnTo>
                                <a:lnTo>
                                  <a:pt x="691" y="57"/>
                                </a:lnTo>
                                <a:lnTo>
                                  <a:pt x="760" y="60"/>
                                </a:lnTo>
                                <a:lnTo>
                                  <a:pt x="829" y="66"/>
                                </a:lnTo>
                                <a:lnTo>
                                  <a:pt x="897" y="74"/>
                                </a:lnTo>
                                <a:lnTo>
                                  <a:pt x="929" y="84"/>
                                </a:lnTo>
                                <a:lnTo>
                                  <a:pt x="957" y="102"/>
                                </a:lnTo>
                                <a:lnTo>
                                  <a:pt x="981" y="130"/>
                                </a:lnTo>
                                <a:lnTo>
                                  <a:pt x="1000" y="164"/>
                                </a:lnTo>
                                <a:lnTo>
                                  <a:pt x="1061" y="313"/>
                                </a:lnTo>
                                <a:lnTo>
                                  <a:pt x="1217" y="313"/>
                                </a:lnTo>
                                <a:lnTo>
                                  <a:pt x="1227" y="306"/>
                                </a:lnTo>
                                <a:lnTo>
                                  <a:pt x="1236" y="291"/>
                                </a:lnTo>
                                <a:lnTo>
                                  <a:pt x="1239" y="273"/>
                                </a:lnTo>
                                <a:lnTo>
                                  <a:pt x="1236" y="260"/>
                                </a:lnTo>
                                <a:lnTo>
                                  <a:pt x="1088" y="260"/>
                                </a:lnTo>
                                <a:lnTo>
                                  <a:pt x="1037" y="137"/>
                                </a:lnTo>
                                <a:lnTo>
                                  <a:pt x="1012" y="91"/>
                                </a:lnTo>
                                <a:lnTo>
                                  <a:pt x="981" y="56"/>
                                </a:lnTo>
                                <a:close/>
                                <a:moveTo>
                                  <a:pt x="662" y="0"/>
                                </a:moveTo>
                                <a:lnTo>
                                  <a:pt x="582" y="0"/>
                                </a:lnTo>
                                <a:lnTo>
                                  <a:pt x="502" y="3"/>
                                </a:lnTo>
                                <a:lnTo>
                                  <a:pt x="422" y="9"/>
                                </a:lnTo>
                                <a:lnTo>
                                  <a:pt x="342" y="18"/>
                                </a:lnTo>
                                <a:lnTo>
                                  <a:pt x="300" y="30"/>
                                </a:lnTo>
                                <a:lnTo>
                                  <a:pt x="263" y="55"/>
                                </a:lnTo>
                                <a:lnTo>
                                  <a:pt x="231" y="91"/>
                                </a:lnTo>
                                <a:lnTo>
                                  <a:pt x="206" y="137"/>
                                </a:lnTo>
                                <a:lnTo>
                                  <a:pt x="155" y="260"/>
                                </a:lnTo>
                                <a:lnTo>
                                  <a:pt x="204" y="260"/>
                                </a:lnTo>
                                <a:lnTo>
                                  <a:pt x="243" y="164"/>
                                </a:lnTo>
                                <a:lnTo>
                                  <a:pt x="262" y="130"/>
                                </a:lnTo>
                                <a:lnTo>
                                  <a:pt x="286" y="102"/>
                                </a:lnTo>
                                <a:lnTo>
                                  <a:pt x="315" y="84"/>
                                </a:lnTo>
                                <a:lnTo>
                                  <a:pt x="346" y="74"/>
                                </a:lnTo>
                                <a:lnTo>
                                  <a:pt x="415" y="66"/>
                                </a:lnTo>
                                <a:lnTo>
                                  <a:pt x="484" y="60"/>
                                </a:lnTo>
                                <a:lnTo>
                                  <a:pt x="553" y="57"/>
                                </a:lnTo>
                                <a:lnTo>
                                  <a:pt x="622" y="56"/>
                                </a:lnTo>
                                <a:lnTo>
                                  <a:pt x="981" y="56"/>
                                </a:lnTo>
                                <a:lnTo>
                                  <a:pt x="980" y="55"/>
                                </a:lnTo>
                                <a:lnTo>
                                  <a:pt x="943" y="30"/>
                                </a:lnTo>
                                <a:lnTo>
                                  <a:pt x="901" y="18"/>
                                </a:lnTo>
                                <a:lnTo>
                                  <a:pt x="822" y="9"/>
                                </a:lnTo>
                                <a:lnTo>
                                  <a:pt x="742" y="3"/>
                                </a:lnTo>
                                <a:lnTo>
                                  <a:pt x="662" y="0"/>
                                </a:lnTo>
                                <a:close/>
                                <a:moveTo>
                                  <a:pt x="1163" y="220"/>
                                </a:moveTo>
                                <a:lnTo>
                                  <a:pt x="1148" y="220"/>
                                </a:lnTo>
                                <a:lnTo>
                                  <a:pt x="1126" y="223"/>
                                </a:lnTo>
                                <a:lnTo>
                                  <a:pt x="1115" y="225"/>
                                </a:lnTo>
                                <a:lnTo>
                                  <a:pt x="1106" y="232"/>
                                </a:lnTo>
                                <a:lnTo>
                                  <a:pt x="1088" y="260"/>
                                </a:lnTo>
                                <a:lnTo>
                                  <a:pt x="1236" y="260"/>
                                </a:lnTo>
                                <a:lnTo>
                                  <a:pt x="1235" y="255"/>
                                </a:lnTo>
                                <a:lnTo>
                                  <a:pt x="1229" y="243"/>
                                </a:lnTo>
                                <a:lnTo>
                                  <a:pt x="1219" y="234"/>
                                </a:lnTo>
                                <a:lnTo>
                                  <a:pt x="1205" y="231"/>
                                </a:lnTo>
                                <a:lnTo>
                                  <a:pt x="1180" y="223"/>
                                </a:lnTo>
                                <a:lnTo>
                                  <a:pt x="1163" y="22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docshape372"/>
                        <wps:cNvSpPr txBox="1">
                          <a:spLocks/>
                        </wps:cNvSpPr>
                        <wps:spPr bwMode="auto">
                          <a:xfrm>
                            <a:off x="680" y="7187"/>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F214B" w14:textId="77777777" w:rsidR="00C678ED" w:rsidRDefault="00C678ED">
                              <w:pPr>
                                <w:spacing w:before="260" w:line="237" w:lineRule="auto"/>
                                <w:ind w:left="238" w:right="1275"/>
                                <w:rPr>
                                  <w:b/>
                                  <w:sz w:val="28"/>
                                </w:rPr>
                              </w:pPr>
                              <w:r>
                                <w:rPr>
                                  <w:b/>
                                  <w:color w:val="FFFFFF"/>
                                  <w:sz w:val="28"/>
                                </w:rPr>
                                <w:t>Milltiroedd busnes</w:t>
                              </w:r>
                            </w:p>
                          </w:txbxContent>
                        </wps:txbx>
                        <wps:bodyPr rot="0" vert="horz" wrap="square" lIns="0" tIns="0" rIns="0" bIns="0" anchor="t" anchorCtr="0" upright="1">
                          <a:noAutofit/>
                        </wps:bodyPr>
                      </wps:wsp>
                      <wps:wsp>
                        <wps:cNvPr id="61" name="docshape373"/>
                        <wps:cNvSpPr txBox="1">
                          <a:spLocks/>
                        </wps:cNvSpPr>
                        <wps:spPr bwMode="auto">
                          <a:xfrm>
                            <a:off x="3625" y="7207"/>
                            <a:ext cx="1160" cy="1160"/>
                          </a:xfrm>
                          <a:prstGeom prst="rect">
                            <a:avLst/>
                          </a:prstGeom>
                          <a:noFill/>
                          <a:ln w="25400">
                            <a:solidFill>
                              <a:srgbClr val="6D9DB7"/>
                            </a:solidFill>
                            <a:miter lim="800000"/>
                            <a:headEnd/>
                            <a:tailEnd/>
                          </a:ln>
                          <a:extLst>
                            <a:ext uri="{909E8E84-426E-40DD-AFC4-6F175D3DCCD1}">
                              <a14:hiddenFill xmlns:a14="http://schemas.microsoft.com/office/drawing/2010/main">
                                <a:solidFill>
                                  <a:srgbClr val="FFFFFF"/>
                                </a:solidFill>
                              </a14:hiddenFill>
                            </a:ext>
                          </a:extLst>
                        </wps:spPr>
                        <wps:txbx>
                          <w:txbxContent>
                            <w:p w14:paraId="671283D0" w14:textId="77777777" w:rsidR="00C678ED" w:rsidRDefault="00C678ED">
                              <w:pPr>
                                <w:spacing w:before="65" w:line="242" w:lineRule="exact"/>
                                <w:ind w:left="62" w:right="62"/>
                                <w:jc w:val="center"/>
                                <w:rPr>
                                  <w:sz w:val="20"/>
                                </w:rPr>
                              </w:pPr>
                              <w:r>
                                <w:rPr>
                                  <w:color w:val="231F20"/>
                                  <w:sz w:val="20"/>
                                </w:rPr>
                                <w:t>15% erbyn</w:t>
                              </w:r>
                            </w:p>
                            <w:p w14:paraId="4C57A983" w14:textId="77777777" w:rsidR="00C678ED" w:rsidRDefault="00C678ED">
                              <w:pPr>
                                <w:spacing w:line="242" w:lineRule="exact"/>
                                <w:ind w:left="62" w:right="62"/>
                                <w:jc w:val="center"/>
                                <w:rPr>
                                  <w:sz w:val="20"/>
                                </w:rPr>
                              </w:pPr>
                              <w:r>
                                <w:rPr>
                                  <w:color w:val="231F20"/>
                                  <w:sz w:val="20"/>
                                </w:rPr>
                                <w:t>2021</w:t>
                              </w:r>
                            </w:p>
                            <w:p w14:paraId="5A0EF675" w14:textId="77777777" w:rsidR="00C678ED" w:rsidRDefault="00C678ED">
                              <w:pPr>
                                <w:spacing w:before="8"/>
                                <w:jc w:val="center"/>
                                <w:rPr>
                                  <w:rFonts w:ascii="Arial"/>
                                  <w:sz w:val="48"/>
                                </w:rPr>
                              </w:pPr>
                              <w:r>
                                <w:rPr>
                                  <w:rFonts w:ascii="Arial"/>
                                  <w:color w:val="231F20"/>
                                  <w:sz w:val="48"/>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8F6722" id="docshapegroup369" o:spid="_x0000_s1312" style="position:absolute;margin-left:34pt;margin-top:359.4pt;width:206.3pt;height:60pt;z-index:15791104;mso-position-horizontal-relative:page;mso-position-vertical-relative:page" coordorigin="680,7188" coordsize="41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">
                <v:shape id="docshape370" o:spid="_x0000_s1313" style="position:absolute;left:680;top:7187;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" path="m2469,l,,,1200r2469,l2926,600,2469,xe" fillcolor="#74a0bd" stroked="f">
                  <v:path arrowok="t" o:connecttype="custom" o:connectlocs="2469,7188;0,7188;0,8388;2469,8388;2926,7788;2469,7188" o:connectangles="0,0,0,0,0,0"/>
                </v:shape>
                <v:shape id="docshape371" o:spid="_x0000_s1314" style="position:absolute;left:1783;top:7334;width:1244;height:907;visibility:visible;mso-wrap-style:square;v-text-anchor:top" coordsize="1244,9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" path="m89,222r-25,3l45,229r-7,2l24,234r-10,9l8,255,4,273r3,18l16,306r14,10l83,341,46,375,19,421,3,475,,533r5,52l13,634r12,45l38,717r,108l44,857r15,25l82,900r28,6l226,906r28,-6l276,882r16,-25l297,825r,-26l1205,799r,-82l1219,679r11,-45l1235,606r-1063,l154,602r-15,-9l126,578r-9,-19l113,548r-3,-33l120,485r19,-19l165,462r1071,l1224,421r-27,-46l1161,341r52,-25l1217,314r-1035,l204,260r-49,l137,232r-9,-7l117,223,89,222xm1205,799r-259,l946,825r5,32l967,882r23,18l1017,906r117,l1161,900r23,-18l1200,857r5,-32l1205,799xm946,799r-649,l487,805r269,l946,799xm1078,462r-913,l259,476r50,13l330,505r11,27l342,559r-8,24l319,599r-20,7l944,606r-20,-7l909,583r-8,-24l902,532r34,-31l995,480r58,-14l1078,462xm1236,462r-158,l1104,466r20,19l1133,515r-3,33l1126,559r-9,19l1104,593r-15,9l1072,606r163,l1239,585r5,-52l1240,475r-4,-13xm633,299r-89,l457,301r-83,3l299,307r-65,3l182,314r1035,l1217,313r-156,l1001,309r-77,-4l835,302r-99,-2l633,299xm981,56r-359,l691,57r69,3l829,66r68,8l929,84r28,18l981,130r19,34l1061,313r156,l1227,306r9,-15l1239,273r-3,-13l1088,260,1037,137,1012,91,981,56xm662,l582,,502,3,422,9r-80,9l300,30,263,55,231,91r-25,46l155,260r49,l243,164r19,-34l286,102,315,84,346,74r69,-8l484,60r69,-3l622,56r359,l980,55,943,30,901,18,822,9,742,3,662,xm1163,220r-15,l1126,223r-11,2l1106,232r-18,28l1236,260r-1,-5l1229,243r-10,-9l1205,231r-25,-8l1163,220xe" stroked="f">
                  <v:fill opacity="19532f"/>
                  <v:path arrowok="t" o:connecttype="custom" o:connectlocs="45,7564;14,7578;7,7626;83,7676;3,7810;13,7969;38,8160;82,8235;254,8235;297,8160;1205,8052;1235,7941;139,7928;113,7883;139,7801;1224,7756;1213,7651;204,7595;128,7560;1205,8134;951,8192;1017,8241;1184,8217;1205,8134;487,8140;1078,7797;309,7824;342,7894;299,7941;909,7918;936,7836;1078,7797;1104,7801;1130,7883;1104,7928;1235,7941;1240,7810;544,7634;299,7642;1217,7649;1001,7644;736,7635;622,7391;829,7401;957,7437;1061,7648;1236,7626;1088,7595;981,7391;502,7338;300,7365;206,7472;243,7499;315,7419;484,7395;981,7391;901,7353;662,7335;1126,7558;1088,7595;1229,7578;1180,7558" o:connectangles="0,0,0,0,0,0,0,0,0,0,0,0,0,0,0,0,0,0,0,0,0,0,0,0,0,0,0,0,0,0,0,0,0,0,0,0,0,0,0,0,0,0,0,0,0,0,0,0,0,0,0,0,0,0,0,0,0,0,0,0,0,0"/>
                </v:shape>
                <v:shape id="docshape372" o:spid="_x0000_s1315" type="#_x0000_t202" style="position:absolute;left:680;top:7187;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" filled="f" stroked="f">
                  <v:path arrowok="t"/>
                  <v:textbox inset="0,0,0,0">
                    <w:txbxContent>
                      <w:p w14:paraId="112F214B" w14:textId="77777777" w:rsidR="00C678ED" w:rsidRDefault="00C678ED">
                        <w:pPr>
                          <w:spacing w:before="260" w:line="237" w:lineRule="auto"/>
                          <w:ind w:left="238" w:right="1275"/>
                          <w:rPr>
                            <w:b/>
                            <w:sz w:val="28"/>
                          </w:rPr>
                        </w:pPr>
                        <w:r>
                          <w:rPr>
                            <w:b/>
                            <w:color w:val="FFFFFF"/>
                            <w:sz w:val="28"/>
                          </w:rPr>
                          <w:t>Milltiroedd busnes</w:t>
                        </w:r>
                      </w:p>
                    </w:txbxContent>
                  </v:textbox>
                </v:shape>
                <v:shape id="docshape373" o:spid="_x0000_s1316" type="#_x0000_t202" style="position:absolute;left:3625;top:7207;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" filled="f" strokecolor="#6d9db7" strokeweight="2pt">
                  <v:path arrowok="t"/>
                  <v:textbox inset="0,0,0,0">
                    <w:txbxContent>
                      <w:p w14:paraId="671283D0" w14:textId="77777777" w:rsidR="00C678ED" w:rsidRDefault="00C678ED">
                        <w:pPr>
                          <w:spacing w:before="65" w:line="242" w:lineRule="exact"/>
                          <w:ind w:left="62" w:right="62"/>
                          <w:jc w:val="center"/>
                          <w:rPr>
                            <w:sz w:val="20"/>
                          </w:rPr>
                        </w:pPr>
                        <w:r>
                          <w:rPr>
                            <w:color w:val="231F20"/>
                            <w:sz w:val="20"/>
                          </w:rPr>
                          <w:t>15% erbyn</w:t>
                        </w:r>
                      </w:p>
                      <w:p w14:paraId="4C57A983" w14:textId="77777777" w:rsidR="00C678ED" w:rsidRDefault="00C678ED">
                        <w:pPr>
                          <w:spacing w:line="242" w:lineRule="exact"/>
                          <w:ind w:left="62" w:right="62"/>
                          <w:jc w:val="center"/>
                          <w:rPr>
                            <w:sz w:val="20"/>
                          </w:rPr>
                        </w:pPr>
                        <w:r>
                          <w:rPr>
                            <w:color w:val="231F20"/>
                            <w:sz w:val="20"/>
                          </w:rPr>
                          <w:t>2021</w:t>
                        </w:r>
                      </w:p>
                      <w:p w14:paraId="5A0EF675" w14:textId="77777777" w:rsidR="00C678ED" w:rsidRDefault="00C678ED">
                        <w:pPr>
                          <w:spacing w:before="8"/>
                          <w:jc w:val="center"/>
                          <w:rPr>
                            <w:rFonts w:ascii="Arial"/>
                            <w:sz w:val="48"/>
                          </w:rPr>
                        </w:pPr>
                        <w:r>
                          <w:rPr>
                            <w:rFonts w:ascii="Arial"/>
                            <w:color w:val="231F20"/>
                            <w:sz w:val="48"/>
                          </w:rPr>
                          <w:t xml:space="preserve"> </w:t>
                        </w:r>
                      </w:p>
                    </w:txbxContent>
                  </v:textbox>
                </v:shape>
                <w10:wrap anchorx="page" anchory="page"/>
              </v:group>
            </w:pict>
          </mc:Fallback>
        </mc:AlternateContent>
      </w:r>
      <w:r>
        <w:rPr>
          <w:noProof/>
        </w:rPr>
        <mc:AlternateContent>
          <mc:Choice Requires="wpg">
            <w:drawing>
              <wp:anchor distT="0" distB="0" distL="114300" distR="114300" simplePos="0" relativeHeight="15792128" behindDoc="0" locked="0" layoutInCell="1" allowOverlap="1" wp14:anchorId="6E747098" wp14:editId="5DB60501">
                <wp:simplePos x="0" y="0"/>
                <wp:positionH relativeFrom="page">
                  <wp:posOffset>431800</wp:posOffset>
                </wp:positionH>
                <wp:positionV relativeFrom="page">
                  <wp:posOffset>2933700</wp:posOffset>
                </wp:positionV>
                <wp:extent cx="1858010" cy="762000"/>
                <wp:effectExtent l="0" t="12700" r="8890" b="0"/>
                <wp:wrapNone/>
                <wp:docPr id="53" name="docshapegroup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762000"/>
                          <a:chOff x="680" y="4620"/>
                          <a:chExt cx="2926" cy="1200"/>
                        </a:xfrm>
                      </wpg:grpSpPr>
                      <wps:wsp>
                        <wps:cNvPr id="54" name="docshape375"/>
                        <wps:cNvSpPr>
                          <a:spLocks/>
                        </wps:cNvSpPr>
                        <wps:spPr bwMode="auto">
                          <a:xfrm>
                            <a:off x="680" y="4619"/>
                            <a:ext cx="2926" cy="1200"/>
                          </a:xfrm>
                          <a:custGeom>
                            <a:avLst/>
                            <a:gdLst>
                              <a:gd name="T0" fmla="+- 0 3149 680"/>
                              <a:gd name="T1" fmla="*/ T0 w 2926"/>
                              <a:gd name="T2" fmla="+- 0 4620 4620"/>
                              <a:gd name="T3" fmla="*/ 4620 h 1200"/>
                              <a:gd name="T4" fmla="+- 0 680 680"/>
                              <a:gd name="T5" fmla="*/ T4 w 2926"/>
                              <a:gd name="T6" fmla="+- 0 4620 4620"/>
                              <a:gd name="T7" fmla="*/ 4620 h 1200"/>
                              <a:gd name="T8" fmla="+- 0 680 680"/>
                              <a:gd name="T9" fmla="*/ T8 w 2926"/>
                              <a:gd name="T10" fmla="+- 0 5820 4620"/>
                              <a:gd name="T11" fmla="*/ 5820 h 1200"/>
                              <a:gd name="T12" fmla="+- 0 3149 680"/>
                              <a:gd name="T13" fmla="*/ T12 w 2926"/>
                              <a:gd name="T14" fmla="+- 0 5820 4620"/>
                              <a:gd name="T15" fmla="*/ 5820 h 1200"/>
                              <a:gd name="T16" fmla="+- 0 3606 680"/>
                              <a:gd name="T17" fmla="*/ T16 w 2926"/>
                              <a:gd name="T18" fmla="+- 0 5220 4620"/>
                              <a:gd name="T19" fmla="*/ 5220 h 1200"/>
                              <a:gd name="T20" fmla="+- 0 3149 680"/>
                              <a:gd name="T21" fmla="*/ T20 w 2926"/>
                              <a:gd name="T22" fmla="+- 0 4620 4620"/>
                              <a:gd name="T23" fmla="*/ 4620 h 1200"/>
                            </a:gdLst>
                            <a:ahLst/>
                            <a:cxnLst>
                              <a:cxn ang="0">
                                <a:pos x="T1" y="T3"/>
                              </a:cxn>
                              <a:cxn ang="0">
                                <a:pos x="T5" y="T7"/>
                              </a:cxn>
                              <a:cxn ang="0">
                                <a:pos x="T9" y="T11"/>
                              </a:cxn>
                              <a:cxn ang="0">
                                <a:pos x="T13" y="T15"/>
                              </a:cxn>
                              <a:cxn ang="0">
                                <a:pos x="T17" y="T19"/>
                              </a:cxn>
                              <a:cxn ang="0">
                                <a:pos x="T21" y="T23"/>
                              </a:cxn>
                            </a:cxnLst>
                            <a:rect l="0" t="0" r="r" b="b"/>
                            <a:pathLst>
                              <a:path w="2926" h="1200">
                                <a:moveTo>
                                  <a:pt x="2469" y="0"/>
                                </a:moveTo>
                                <a:lnTo>
                                  <a:pt x="0" y="0"/>
                                </a:lnTo>
                                <a:lnTo>
                                  <a:pt x="0" y="1200"/>
                                </a:lnTo>
                                <a:lnTo>
                                  <a:pt x="2469" y="1200"/>
                                </a:lnTo>
                                <a:lnTo>
                                  <a:pt x="2926" y="600"/>
                                </a:lnTo>
                                <a:lnTo>
                                  <a:pt x="2469" y="0"/>
                                </a:lnTo>
                                <a:close/>
                              </a:path>
                            </a:pathLst>
                          </a:custGeom>
                          <a:solidFill>
                            <a:srgbClr val="75BD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docshape376"/>
                        <wps:cNvSpPr>
                          <a:spLocks/>
                        </wps:cNvSpPr>
                        <wps:spPr bwMode="auto">
                          <a:xfrm>
                            <a:off x="2358" y="4766"/>
                            <a:ext cx="669" cy="908"/>
                          </a:xfrm>
                          <a:custGeom>
                            <a:avLst/>
                            <a:gdLst>
                              <a:gd name="T0" fmla="+- 0 2692 2359"/>
                              <a:gd name="T1" fmla="*/ T0 w 669"/>
                              <a:gd name="T2" fmla="+- 0 4766 4766"/>
                              <a:gd name="T3" fmla="*/ 4766 h 908"/>
                              <a:gd name="T4" fmla="+- 0 2645 2359"/>
                              <a:gd name="T5" fmla="*/ T4 w 669"/>
                              <a:gd name="T6" fmla="+- 0 4836 4766"/>
                              <a:gd name="T7" fmla="*/ 4836 h 908"/>
                              <a:gd name="T8" fmla="+- 0 2549 2359"/>
                              <a:gd name="T9" fmla="*/ T8 w 669"/>
                              <a:gd name="T10" fmla="+- 0 4975 4766"/>
                              <a:gd name="T11" fmla="*/ 4975 h 908"/>
                              <a:gd name="T12" fmla="+- 0 2501 2359"/>
                              <a:gd name="T13" fmla="*/ T12 w 669"/>
                              <a:gd name="T14" fmla="+- 0 5045 4766"/>
                              <a:gd name="T15" fmla="*/ 5045 h 908"/>
                              <a:gd name="T16" fmla="+- 0 2453 2359"/>
                              <a:gd name="T17" fmla="*/ T16 w 669"/>
                              <a:gd name="T18" fmla="+- 0 5115 4766"/>
                              <a:gd name="T19" fmla="*/ 5115 h 908"/>
                              <a:gd name="T20" fmla="+- 0 2407 2359"/>
                              <a:gd name="T21" fmla="*/ T20 w 669"/>
                              <a:gd name="T22" fmla="+- 0 5186 4766"/>
                              <a:gd name="T23" fmla="*/ 5186 h 908"/>
                              <a:gd name="T24" fmla="+- 0 2376 2359"/>
                              <a:gd name="T25" fmla="*/ T24 w 669"/>
                              <a:gd name="T26" fmla="+- 0 5247 4766"/>
                              <a:gd name="T27" fmla="*/ 5247 h 908"/>
                              <a:gd name="T28" fmla="+- 0 2360 2359"/>
                              <a:gd name="T29" fmla="*/ T28 w 669"/>
                              <a:gd name="T30" fmla="+- 0 5312 4766"/>
                              <a:gd name="T31" fmla="*/ 5312 h 908"/>
                              <a:gd name="T32" fmla="+- 0 2359 2359"/>
                              <a:gd name="T33" fmla="*/ T32 w 669"/>
                              <a:gd name="T34" fmla="+- 0 5377 4766"/>
                              <a:gd name="T35" fmla="*/ 5377 h 908"/>
                              <a:gd name="T36" fmla="+- 0 2371 2359"/>
                              <a:gd name="T37" fmla="*/ T36 w 669"/>
                              <a:gd name="T38" fmla="+- 0 5441 4766"/>
                              <a:gd name="T39" fmla="*/ 5441 h 908"/>
                              <a:gd name="T40" fmla="+- 0 2396 2359"/>
                              <a:gd name="T41" fmla="*/ T40 w 669"/>
                              <a:gd name="T42" fmla="+- 0 5502 4766"/>
                              <a:gd name="T43" fmla="*/ 5502 h 908"/>
                              <a:gd name="T44" fmla="+- 0 2433 2359"/>
                              <a:gd name="T45" fmla="*/ T44 w 669"/>
                              <a:gd name="T46" fmla="+- 0 5557 4766"/>
                              <a:gd name="T47" fmla="*/ 5557 h 908"/>
                              <a:gd name="T48" fmla="+- 0 2483 2359"/>
                              <a:gd name="T49" fmla="*/ T48 w 669"/>
                              <a:gd name="T50" fmla="+- 0 5604 4766"/>
                              <a:gd name="T51" fmla="*/ 5604 h 908"/>
                              <a:gd name="T52" fmla="+- 0 2543 2359"/>
                              <a:gd name="T53" fmla="*/ T52 w 669"/>
                              <a:gd name="T54" fmla="+- 0 5641 4766"/>
                              <a:gd name="T55" fmla="*/ 5641 h 908"/>
                              <a:gd name="T56" fmla="+- 0 2615 2359"/>
                              <a:gd name="T57" fmla="*/ T56 w 669"/>
                              <a:gd name="T58" fmla="+- 0 5665 4766"/>
                              <a:gd name="T59" fmla="*/ 5665 h 908"/>
                              <a:gd name="T60" fmla="+- 0 2689 2359"/>
                              <a:gd name="T61" fmla="*/ T60 w 669"/>
                              <a:gd name="T62" fmla="+- 0 5673 4766"/>
                              <a:gd name="T63" fmla="*/ 5673 h 908"/>
                              <a:gd name="T64" fmla="+- 0 2763 2359"/>
                              <a:gd name="T65" fmla="*/ T64 w 669"/>
                              <a:gd name="T66" fmla="+- 0 5666 4766"/>
                              <a:gd name="T67" fmla="*/ 5666 h 908"/>
                              <a:gd name="T68" fmla="+- 0 2833 2359"/>
                              <a:gd name="T69" fmla="*/ T68 w 669"/>
                              <a:gd name="T70" fmla="+- 0 5643 4766"/>
                              <a:gd name="T71" fmla="*/ 5643 h 908"/>
                              <a:gd name="T72" fmla="+- 0 2897 2359"/>
                              <a:gd name="T73" fmla="*/ T72 w 669"/>
                              <a:gd name="T74" fmla="+- 0 5607 4766"/>
                              <a:gd name="T75" fmla="*/ 5607 h 908"/>
                              <a:gd name="T76" fmla="+- 0 2951 2359"/>
                              <a:gd name="T77" fmla="*/ T76 w 669"/>
                              <a:gd name="T78" fmla="+- 0 5558 4766"/>
                              <a:gd name="T79" fmla="*/ 5558 h 908"/>
                              <a:gd name="T80" fmla="+- 0 2993 2359"/>
                              <a:gd name="T81" fmla="*/ T80 w 669"/>
                              <a:gd name="T82" fmla="+- 0 5497 4766"/>
                              <a:gd name="T83" fmla="*/ 5497 h 908"/>
                              <a:gd name="T84" fmla="+- 0 3021 2359"/>
                              <a:gd name="T85" fmla="*/ T84 w 669"/>
                              <a:gd name="T86" fmla="+- 0 5420 4766"/>
                              <a:gd name="T87" fmla="*/ 5420 h 908"/>
                              <a:gd name="T88" fmla="+- 0 3022 2359"/>
                              <a:gd name="T89" fmla="*/ T88 w 669"/>
                              <a:gd name="T90" fmla="+- 0 5413 4766"/>
                              <a:gd name="T91" fmla="*/ 5413 h 908"/>
                              <a:gd name="T92" fmla="+- 0 2538 2359"/>
                              <a:gd name="T93" fmla="*/ T92 w 669"/>
                              <a:gd name="T94" fmla="+- 0 5413 4766"/>
                              <a:gd name="T95" fmla="*/ 5413 h 908"/>
                              <a:gd name="T96" fmla="+- 0 2501 2359"/>
                              <a:gd name="T97" fmla="*/ T96 w 669"/>
                              <a:gd name="T98" fmla="+- 0 5406 4766"/>
                              <a:gd name="T99" fmla="*/ 5406 h 908"/>
                              <a:gd name="T100" fmla="+- 0 2471 2359"/>
                              <a:gd name="T101" fmla="*/ T100 w 669"/>
                              <a:gd name="T102" fmla="+- 0 5387 4766"/>
                              <a:gd name="T103" fmla="*/ 5387 h 908"/>
                              <a:gd name="T104" fmla="+- 0 2451 2359"/>
                              <a:gd name="T105" fmla="*/ T104 w 669"/>
                              <a:gd name="T106" fmla="+- 0 5359 4766"/>
                              <a:gd name="T107" fmla="*/ 5359 h 908"/>
                              <a:gd name="T108" fmla="+- 0 2444 2359"/>
                              <a:gd name="T109" fmla="*/ T108 w 669"/>
                              <a:gd name="T110" fmla="+- 0 5324 4766"/>
                              <a:gd name="T111" fmla="*/ 5324 h 908"/>
                              <a:gd name="T112" fmla="+- 0 2444 2359"/>
                              <a:gd name="T113" fmla="*/ T112 w 669"/>
                              <a:gd name="T114" fmla="+- 0 5322 4766"/>
                              <a:gd name="T115" fmla="*/ 5322 h 908"/>
                              <a:gd name="T116" fmla="+- 0 2444 2359"/>
                              <a:gd name="T117" fmla="*/ T116 w 669"/>
                              <a:gd name="T118" fmla="+- 0 5310 4766"/>
                              <a:gd name="T119" fmla="*/ 5310 h 908"/>
                              <a:gd name="T120" fmla="+- 0 2446 2359"/>
                              <a:gd name="T121" fmla="*/ T120 w 669"/>
                              <a:gd name="T122" fmla="+- 0 5303 4766"/>
                              <a:gd name="T123" fmla="*/ 5303 h 908"/>
                              <a:gd name="T124" fmla="+- 0 2448 2359"/>
                              <a:gd name="T125" fmla="*/ T124 w 669"/>
                              <a:gd name="T126" fmla="+- 0 5297 4766"/>
                              <a:gd name="T127" fmla="*/ 5297 h 908"/>
                              <a:gd name="T128" fmla="+- 0 2453 2359"/>
                              <a:gd name="T129" fmla="*/ T128 w 669"/>
                              <a:gd name="T130" fmla="+- 0 5279 4766"/>
                              <a:gd name="T131" fmla="*/ 5279 h 908"/>
                              <a:gd name="T132" fmla="+- 0 2460 2359"/>
                              <a:gd name="T133" fmla="*/ T132 w 669"/>
                              <a:gd name="T134" fmla="+- 0 5261 4766"/>
                              <a:gd name="T135" fmla="*/ 5261 h 908"/>
                              <a:gd name="T136" fmla="+- 0 2468 2359"/>
                              <a:gd name="T137" fmla="*/ T136 w 669"/>
                              <a:gd name="T138" fmla="+- 0 5244 4766"/>
                              <a:gd name="T139" fmla="*/ 5244 h 908"/>
                              <a:gd name="T140" fmla="+- 0 2478 2359"/>
                              <a:gd name="T141" fmla="*/ T140 w 669"/>
                              <a:gd name="T142" fmla="+- 0 5228 4766"/>
                              <a:gd name="T143" fmla="*/ 5228 h 908"/>
                              <a:gd name="T144" fmla="+- 0 2524 2359"/>
                              <a:gd name="T145" fmla="*/ T144 w 669"/>
                              <a:gd name="T146" fmla="+- 0 5157 4766"/>
                              <a:gd name="T147" fmla="*/ 5157 h 908"/>
                              <a:gd name="T148" fmla="+- 0 2571 2359"/>
                              <a:gd name="T149" fmla="*/ T148 w 669"/>
                              <a:gd name="T150" fmla="+- 0 5087 4766"/>
                              <a:gd name="T151" fmla="*/ 5087 h 908"/>
                              <a:gd name="T152" fmla="+- 0 2619 2359"/>
                              <a:gd name="T153" fmla="*/ T152 w 669"/>
                              <a:gd name="T154" fmla="+- 0 5018 4766"/>
                              <a:gd name="T155" fmla="*/ 5018 h 908"/>
                              <a:gd name="T156" fmla="+- 0 2692 2359"/>
                              <a:gd name="T157" fmla="*/ T156 w 669"/>
                              <a:gd name="T158" fmla="+- 0 4912 4766"/>
                              <a:gd name="T159" fmla="*/ 4912 h 908"/>
                              <a:gd name="T160" fmla="+- 0 2792 2359"/>
                              <a:gd name="T161" fmla="*/ T160 w 669"/>
                              <a:gd name="T162" fmla="+- 0 4912 4766"/>
                              <a:gd name="T163" fmla="*/ 4912 h 908"/>
                              <a:gd name="T164" fmla="+- 0 2740 2359"/>
                              <a:gd name="T165" fmla="*/ T164 w 669"/>
                              <a:gd name="T166" fmla="+- 0 4836 4766"/>
                              <a:gd name="T167" fmla="*/ 4836 h 908"/>
                              <a:gd name="T168" fmla="+- 0 2692 2359"/>
                              <a:gd name="T169" fmla="*/ T168 w 669"/>
                              <a:gd name="T170" fmla="+- 0 4766 4766"/>
                              <a:gd name="T171" fmla="*/ 4766 h 908"/>
                              <a:gd name="T172" fmla="+- 0 2692 2359"/>
                              <a:gd name="T173" fmla="*/ T172 w 669"/>
                              <a:gd name="T174" fmla="+- 0 4766 4766"/>
                              <a:gd name="T175" fmla="*/ 4766 h 908"/>
                              <a:gd name="T176" fmla="+- 0 2792 2359"/>
                              <a:gd name="T177" fmla="*/ T176 w 669"/>
                              <a:gd name="T178" fmla="+- 0 4912 4766"/>
                              <a:gd name="T179" fmla="*/ 4912 h 908"/>
                              <a:gd name="T180" fmla="+- 0 2692 2359"/>
                              <a:gd name="T181" fmla="*/ T180 w 669"/>
                              <a:gd name="T182" fmla="+- 0 4912 4766"/>
                              <a:gd name="T183" fmla="*/ 4912 h 908"/>
                              <a:gd name="T184" fmla="+- 0 2676 2359"/>
                              <a:gd name="T185" fmla="*/ T184 w 669"/>
                              <a:gd name="T186" fmla="+- 0 5015 4766"/>
                              <a:gd name="T187" fmla="*/ 5015 h 908"/>
                              <a:gd name="T188" fmla="+- 0 2660 2359"/>
                              <a:gd name="T189" fmla="*/ T188 w 669"/>
                              <a:gd name="T190" fmla="+- 0 5123 4766"/>
                              <a:gd name="T191" fmla="*/ 5123 h 908"/>
                              <a:gd name="T192" fmla="+- 0 2646 2359"/>
                              <a:gd name="T193" fmla="*/ T192 w 669"/>
                              <a:gd name="T194" fmla="+- 0 5220 4766"/>
                              <a:gd name="T195" fmla="*/ 5220 h 908"/>
                              <a:gd name="T196" fmla="+- 0 2636 2359"/>
                              <a:gd name="T197" fmla="*/ T196 w 669"/>
                              <a:gd name="T198" fmla="+- 0 5292 4766"/>
                              <a:gd name="T199" fmla="*/ 5292 h 908"/>
                              <a:gd name="T200" fmla="+- 0 2632 2359"/>
                              <a:gd name="T201" fmla="*/ T200 w 669"/>
                              <a:gd name="T202" fmla="+- 0 5324 4766"/>
                              <a:gd name="T203" fmla="*/ 5324 h 908"/>
                              <a:gd name="T204" fmla="+- 0 2632 2359"/>
                              <a:gd name="T205" fmla="*/ T204 w 669"/>
                              <a:gd name="T206" fmla="+- 0 5324 4766"/>
                              <a:gd name="T207" fmla="*/ 5324 h 908"/>
                              <a:gd name="T208" fmla="+- 0 2625 2359"/>
                              <a:gd name="T209" fmla="*/ T208 w 669"/>
                              <a:gd name="T210" fmla="+- 0 5359 4766"/>
                              <a:gd name="T211" fmla="*/ 5359 h 908"/>
                              <a:gd name="T212" fmla="+- 0 2605 2359"/>
                              <a:gd name="T213" fmla="*/ T212 w 669"/>
                              <a:gd name="T214" fmla="+- 0 5387 4766"/>
                              <a:gd name="T215" fmla="*/ 5387 h 908"/>
                              <a:gd name="T216" fmla="+- 0 2575 2359"/>
                              <a:gd name="T217" fmla="*/ T216 w 669"/>
                              <a:gd name="T218" fmla="+- 0 5406 4766"/>
                              <a:gd name="T219" fmla="*/ 5406 h 908"/>
                              <a:gd name="T220" fmla="+- 0 2538 2359"/>
                              <a:gd name="T221" fmla="*/ T220 w 669"/>
                              <a:gd name="T222" fmla="+- 0 5413 4766"/>
                              <a:gd name="T223" fmla="*/ 5413 h 908"/>
                              <a:gd name="T224" fmla="+- 0 3022 2359"/>
                              <a:gd name="T225" fmla="*/ T224 w 669"/>
                              <a:gd name="T226" fmla="+- 0 5413 4766"/>
                              <a:gd name="T227" fmla="*/ 5413 h 908"/>
                              <a:gd name="T228" fmla="+- 0 3028 2359"/>
                              <a:gd name="T229" fmla="*/ T228 w 669"/>
                              <a:gd name="T230" fmla="+- 0 5339 4766"/>
                              <a:gd name="T231" fmla="*/ 5339 h 908"/>
                              <a:gd name="T232" fmla="+- 0 3013 2359"/>
                              <a:gd name="T233" fmla="*/ T232 w 669"/>
                              <a:gd name="T234" fmla="+- 0 5260 4766"/>
                              <a:gd name="T235" fmla="*/ 5260 h 908"/>
                              <a:gd name="T236" fmla="+- 0 2978 2359"/>
                              <a:gd name="T237" fmla="*/ T236 w 669"/>
                              <a:gd name="T238" fmla="+- 0 5186 4766"/>
                              <a:gd name="T239" fmla="*/ 5186 h 908"/>
                              <a:gd name="T240" fmla="+- 0 2931 2359"/>
                              <a:gd name="T241" fmla="*/ T240 w 669"/>
                              <a:gd name="T242" fmla="+- 0 5116 4766"/>
                              <a:gd name="T243" fmla="*/ 5116 h 908"/>
                              <a:gd name="T244" fmla="+- 0 2883 2359"/>
                              <a:gd name="T245" fmla="*/ T244 w 669"/>
                              <a:gd name="T246" fmla="+- 0 5046 4766"/>
                              <a:gd name="T247" fmla="*/ 5046 h 908"/>
                              <a:gd name="T248" fmla="+- 0 2792 2359"/>
                              <a:gd name="T249" fmla="*/ T248 w 669"/>
                              <a:gd name="T250" fmla="+- 0 4912 4766"/>
                              <a:gd name="T251" fmla="*/ 4912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669" h="908">
                                <a:moveTo>
                                  <a:pt x="333" y="0"/>
                                </a:moveTo>
                                <a:lnTo>
                                  <a:pt x="286" y="70"/>
                                </a:lnTo>
                                <a:lnTo>
                                  <a:pt x="190" y="209"/>
                                </a:lnTo>
                                <a:lnTo>
                                  <a:pt x="142" y="279"/>
                                </a:lnTo>
                                <a:lnTo>
                                  <a:pt x="94" y="349"/>
                                </a:lnTo>
                                <a:lnTo>
                                  <a:pt x="48" y="420"/>
                                </a:lnTo>
                                <a:lnTo>
                                  <a:pt x="17" y="481"/>
                                </a:lnTo>
                                <a:lnTo>
                                  <a:pt x="1" y="546"/>
                                </a:lnTo>
                                <a:lnTo>
                                  <a:pt x="0" y="611"/>
                                </a:lnTo>
                                <a:lnTo>
                                  <a:pt x="12" y="675"/>
                                </a:lnTo>
                                <a:lnTo>
                                  <a:pt x="37" y="736"/>
                                </a:lnTo>
                                <a:lnTo>
                                  <a:pt x="74" y="791"/>
                                </a:lnTo>
                                <a:lnTo>
                                  <a:pt x="124" y="838"/>
                                </a:lnTo>
                                <a:lnTo>
                                  <a:pt x="184" y="875"/>
                                </a:lnTo>
                                <a:lnTo>
                                  <a:pt x="256" y="899"/>
                                </a:lnTo>
                                <a:lnTo>
                                  <a:pt x="330" y="907"/>
                                </a:lnTo>
                                <a:lnTo>
                                  <a:pt x="404" y="900"/>
                                </a:lnTo>
                                <a:lnTo>
                                  <a:pt x="474" y="877"/>
                                </a:lnTo>
                                <a:lnTo>
                                  <a:pt x="538" y="841"/>
                                </a:lnTo>
                                <a:lnTo>
                                  <a:pt x="592" y="792"/>
                                </a:lnTo>
                                <a:lnTo>
                                  <a:pt x="634" y="731"/>
                                </a:lnTo>
                                <a:lnTo>
                                  <a:pt x="662" y="654"/>
                                </a:lnTo>
                                <a:lnTo>
                                  <a:pt x="663" y="647"/>
                                </a:lnTo>
                                <a:lnTo>
                                  <a:pt x="179" y="647"/>
                                </a:lnTo>
                                <a:lnTo>
                                  <a:pt x="142" y="640"/>
                                </a:lnTo>
                                <a:lnTo>
                                  <a:pt x="112" y="621"/>
                                </a:lnTo>
                                <a:lnTo>
                                  <a:pt x="92" y="593"/>
                                </a:lnTo>
                                <a:lnTo>
                                  <a:pt x="85" y="558"/>
                                </a:lnTo>
                                <a:lnTo>
                                  <a:pt x="85" y="556"/>
                                </a:lnTo>
                                <a:lnTo>
                                  <a:pt x="85" y="544"/>
                                </a:lnTo>
                                <a:lnTo>
                                  <a:pt x="87" y="537"/>
                                </a:lnTo>
                                <a:lnTo>
                                  <a:pt x="89" y="531"/>
                                </a:lnTo>
                                <a:lnTo>
                                  <a:pt x="94" y="513"/>
                                </a:lnTo>
                                <a:lnTo>
                                  <a:pt x="101" y="495"/>
                                </a:lnTo>
                                <a:lnTo>
                                  <a:pt x="109" y="478"/>
                                </a:lnTo>
                                <a:lnTo>
                                  <a:pt x="119" y="462"/>
                                </a:lnTo>
                                <a:lnTo>
                                  <a:pt x="165" y="391"/>
                                </a:lnTo>
                                <a:lnTo>
                                  <a:pt x="212" y="321"/>
                                </a:lnTo>
                                <a:lnTo>
                                  <a:pt x="260" y="252"/>
                                </a:lnTo>
                                <a:lnTo>
                                  <a:pt x="333" y="146"/>
                                </a:lnTo>
                                <a:lnTo>
                                  <a:pt x="433" y="146"/>
                                </a:lnTo>
                                <a:lnTo>
                                  <a:pt x="381" y="70"/>
                                </a:lnTo>
                                <a:lnTo>
                                  <a:pt x="333" y="0"/>
                                </a:lnTo>
                                <a:close/>
                                <a:moveTo>
                                  <a:pt x="433" y="146"/>
                                </a:moveTo>
                                <a:lnTo>
                                  <a:pt x="333" y="146"/>
                                </a:lnTo>
                                <a:lnTo>
                                  <a:pt x="317" y="249"/>
                                </a:lnTo>
                                <a:lnTo>
                                  <a:pt x="301" y="357"/>
                                </a:lnTo>
                                <a:lnTo>
                                  <a:pt x="287" y="454"/>
                                </a:lnTo>
                                <a:lnTo>
                                  <a:pt x="277" y="526"/>
                                </a:lnTo>
                                <a:lnTo>
                                  <a:pt x="273" y="558"/>
                                </a:lnTo>
                                <a:lnTo>
                                  <a:pt x="266" y="593"/>
                                </a:lnTo>
                                <a:lnTo>
                                  <a:pt x="246" y="621"/>
                                </a:lnTo>
                                <a:lnTo>
                                  <a:pt x="216" y="640"/>
                                </a:lnTo>
                                <a:lnTo>
                                  <a:pt x="179" y="647"/>
                                </a:lnTo>
                                <a:lnTo>
                                  <a:pt x="663" y="647"/>
                                </a:lnTo>
                                <a:lnTo>
                                  <a:pt x="669" y="573"/>
                                </a:lnTo>
                                <a:lnTo>
                                  <a:pt x="654" y="494"/>
                                </a:lnTo>
                                <a:lnTo>
                                  <a:pt x="619" y="420"/>
                                </a:lnTo>
                                <a:lnTo>
                                  <a:pt x="572" y="350"/>
                                </a:lnTo>
                                <a:lnTo>
                                  <a:pt x="524" y="280"/>
                                </a:lnTo>
                                <a:lnTo>
                                  <a:pt x="433" y="146"/>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docshape377"/>
                        <wps:cNvSpPr txBox="1">
                          <a:spLocks/>
                        </wps:cNvSpPr>
                        <wps:spPr bwMode="auto">
                          <a:xfrm>
                            <a:off x="680" y="4619"/>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39519" w14:textId="77777777" w:rsidR="00C678ED" w:rsidRDefault="00C678ED">
                              <w:pPr>
                                <w:spacing w:before="266" w:line="232" w:lineRule="auto"/>
                                <w:ind w:left="238" w:right="1717"/>
                                <w:rPr>
                                  <w:b/>
                                  <w:sz w:val="16"/>
                                </w:rPr>
                              </w:pPr>
                              <w:r>
                                <w:rPr>
                                  <w:b/>
                                  <w:color w:val="FFFFFF"/>
                                  <w:sz w:val="28"/>
                                </w:rPr>
                                <w:t>Dŵr m</w:t>
                              </w:r>
                              <w:r>
                                <w:rPr>
                                  <w:b/>
                                  <w:color w:val="FFFFFF"/>
                                  <w:sz w:val="16"/>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747098" id="docshapegroup374" o:spid="_x0000_s1317" style="position:absolute;margin-left:34pt;margin-top:231pt;width:146.3pt;height:60pt;z-index:15792128;mso-position-horizontal-relative:page;mso-position-vertical-relative:page" coordorigin="680,4620" coordsize="29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">
                <v:shape id="docshape375" o:spid="_x0000_s1318" style="position:absolute;left:680;top:4619;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" path="m2469,l,,,1200r2469,l2926,600,2469,xe" fillcolor="#75bdb5" stroked="f">
                  <v:path arrowok="t" o:connecttype="custom" o:connectlocs="2469,4620;0,4620;0,5820;2469,5820;2926,5220;2469,4620" o:connectangles="0,0,0,0,0,0"/>
                </v:shape>
                <v:shape id="docshape376" o:spid="_x0000_s1319" style="position:absolute;left:2358;top:4766;width:669;height:908;visibility:visible;mso-wrap-style:square;v-text-anchor:top" coordsize="669,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" path="m333,l286,70,190,209r-48,70l94,349,48,420,17,481,1,546,,611r12,64l37,736r37,55l124,838r60,37l256,899r74,8l404,900r70,-23l538,841r54,-49l634,731r28,-77l663,647r-484,l142,640,112,621,92,593,85,558r,-2l85,544r2,-7l89,531r5,-18l101,495r8,-17l119,462r46,-71l212,321r48,-69l333,146r100,l381,70,333,xm433,146r-100,l317,249,301,357r-14,97l277,526r-4,32l266,593r-20,28l216,640r-37,7l663,647r6,-74l654,494,619,420,572,350,524,280,433,146xe" stroked="f">
                  <v:fill opacity="19532f"/>
                  <v:path arrowok="t" o:connecttype="custom" o:connectlocs="333,4766;286,4836;190,4975;142,5045;94,5115;48,5186;17,5247;1,5312;0,5377;12,5441;37,5502;74,5557;124,5604;184,5641;256,5665;330,5673;404,5666;474,5643;538,5607;592,5558;634,5497;662,5420;663,5413;179,5413;142,5406;112,5387;92,5359;85,5324;85,5322;85,5310;87,5303;89,5297;94,5279;101,5261;109,5244;119,5228;165,5157;212,5087;260,5018;333,4912;433,4912;381,4836;333,4766;333,4766;433,4912;333,4912;317,5015;301,5123;287,5220;277,5292;273,5324;273,5324;266,5359;246,5387;216,5406;179,5413;663,5413;669,5339;654,5260;619,5186;572,5116;524,5046;433,4912" o:connectangles="0,0,0,0,0,0,0,0,0,0,0,0,0,0,0,0,0,0,0,0,0,0,0,0,0,0,0,0,0,0,0,0,0,0,0,0,0,0,0,0,0,0,0,0,0,0,0,0,0,0,0,0,0,0,0,0,0,0,0,0,0,0,0"/>
                </v:shape>
                <v:shape id="docshape377" o:spid="_x0000_s1320" type="#_x0000_t202" style="position:absolute;left:680;top:4619;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" filled="f" stroked="f">
                  <v:path arrowok="t"/>
                  <v:textbox inset="0,0,0,0">
                    <w:txbxContent>
                      <w:p w14:paraId="44239519" w14:textId="77777777" w:rsidR="00C678ED" w:rsidRDefault="00C678ED">
                        <w:pPr>
                          <w:spacing w:before="266" w:line="232" w:lineRule="auto"/>
                          <w:ind w:left="238" w:right="1717"/>
                          <w:rPr>
                            <w:b/>
                            <w:sz w:val="16"/>
                          </w:rPr>
                        </w:pPr>
                        <w:r>
                          <w:rPr>
                            <w:b/>
                            <w:color w:val="FFFFFF"/>
                            <w:sz w:val="28"/>
                          </w:rPr>
                          <w:t>Dŵr m</w:t>
                        </w:r>
                        <w:r>
                          <w:rPr>
                            <w:b/>
                            <w:color w:val="FFFFFF"/>
                            <w:sz w:val="16"/>
                          </w:rPr>
                          <w:t>3</w:t>
                        </w:r>
                      </w:p>
                    </w:txbxContent>
                  </v:textbox>
                </v:shape>
                <w10:wrap anchorx="page" anchory="page"/>
              </v:group>
            </w:pict>
          </mc:Fallback>
        </mc:AlternateContent>
      </w:r>
      <w:r>
        <w:rPr>
          <w:noProof/>
        </w:rPr>
        <mc:AlternateContent>
          <mc:Choice Requires="wpg">
            <w:drawing>
              <wp:anchor distT="0" distB="0" distL="114300" distR="114300" simplePos="0" relativeHeight="485046784" behindDoc="1" locked="0" layoutInCell="1" allowOverlap="1" wp14:anchorId="041070FB" wp14:editId="2AEAD267">
                <wp:simplePos x="0" y="0"/>
                <wp:positionH relativeFrom="page">
                  <wp:posOffset>6366510</wp:posOffset>
                </wp:positionH>
                <wp:positionV relativeFrom="page">
                  <wp:posOffset>2118360</wp:posOffset>
                </wp:positionV>
                <wp:extent cx="762000" cy="762000"/>
                <wp:effectExtent l="0" t="0" r="0" b="0"/>
                <wp:wrapNone/>
                <wp:docPr id="50" name="docshapegroup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762000"/>
                          <a:chOff x="10026" y="3336"/>
                          <a:chExt cx="1200" cy="1200"/>
                        </a:xfrm>
                      </wpg:grpSpPr>
                      <wps:wsp>
                        <wps:cNvPr id="51" name="docshape379"/>
                        <wps:cNvSpPr>
                          <a:spLocks/>
                        </wps:cNvSpPr>
                        <wps:spPr bwMode="auto">
                          <a:xfrm>
                            <a:off x="10045" y="3356"/>
                            <a:ext cx="1160" cy="1160"/>
                          </a:xfrm>
                          <a:prstGeom prst="rect">
                            <a:avLst/>
                          </a:prstGeom>
                          <a:noFill/>
                          <a:ln w="25400">
                            <a:solidFill>
                              <a:srgbClr val="6DC1A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docshape380"/>
                        <wps:cNvSpPr>
                          <a:spLocks/>
                        </wps:cNvSpPr>
                        <wps:spPr bwMode="auto">
                          <a:xfrm>
                            <a:off x="10200" y="3510"/>
                            <a:ext cx="850" cy="849"/>
                          </a:xfrm>
                          <a:custGeom>
                            <a:avLst/>
                            <a:gdLst>
                              <a:gd name="T0" fmla="+- 0 11035 10200"/>
                              <a:gd name="T1" fmla="*/ T0 w 850"/>
                              <a:gd name="T2" fmla="+- 0 3511 3511"/>
                              <a:gd name="T3" fmla="*/ 3511 h 849"/>
                              <a:gd name="T4" fmla="+- 0 10957 10200"/>
                              <a:gd name="T5" fmla="*/ T4 w 850"/>
                              <a:gd name="T6" fmla="+- 0 3535 3511"/>
                              <a:gd name="T7" fmla="*/ 3535 h 849"/>
                              <a:gd name="T8" fmla="+- 0 10900 10200"/>
                              <a:gd name="T9" fmla="*/ T8 w 850"/>
                              <a:gd name="T10" fmla="+- 0 3564 3511"/>
                              <a:gd name="T11" fmla="*/ 3564 h 849"/>
                              <a:gd name="T12" fmla="+- 0 10835 10200"/>
                              <a:gd name="T13" fmla="*/ T12 w 850"/>
                              <a:gd name="T14" fmla="+- 0 3603 3511"/>
                              <a:gd name="T15" fmla="*/ 3603 h 849"/>
                              <a:gd name="T16" fmla="+- 0 10763 10200"/>
                              <a:gd name="T17" fmla="*/ T16 w 850"/>
                              <a:gd name="T18" fmla="+- 0 3652 3511"/>
                              <a:gd name="T19" fmla="*/ 3652 h 849"/>
                              <a:gd name="T20" fmla="+- 0 10690 10200"/>
                              <a:gd name="T21" fmla="*/ T20 w 850"/>
                              <a:gd name="T22" fmla="+- 0 3710 3511"/>
                              <a:gd name="T23" fmla="*/ 3710 h 849"/>
                              <a:gd name="T24" fmla="+- 0 10616 10200"/>
                              <a:gd name="T25" fmla="*/ T24 w 850"/>
                              <a:gd name="T26" fmla="+- 0 3778 3511"/>
                              <a:gd name="T27" fmla="*/ 3778 h 849"/>
                              <a:gd name="T28" fmla="+- 0 10545 10200"/>
                              <a:gd name="T29" fmla="*/ T28 w 850"/>
                              <a:gd name="T30" fmla="+- 0 3853 3511"/>
                              <a:gd name="T31" fmla="*/ 3853 h 849"/>
                              <a:gd name="T32" fmla="+- 0 10480 10200"/>
                              <a:gd name="T33" fmla="*/ T32 w 850"/>
                              <a:gd name="T34" fmla="+- 0 3937 3511"/>
                              <a:gd name="T35" fmla="*/ 3937 h 849"/>
                              <a:gd name="T36" fmla="+- 0 10423 10200"/>
                              <a:gd name="T37" fmla="*/ T36 w 850"/>
                              <a:gd name="T38" fmla="+- 0 4028 3511"/>
                              <a:gd name="T39" fmla="*/ 4028 h 849"/>
                              <a:gd name="T40" fmla="+- 0 10389 10200"/>
                              <a:gd name="T41" fmla="*/ T40 w 850"/>
                              <a:gd name="T42" fmla="+- 0 3955 3511"/>
                              <a:gd name="T43" fmla="*/ 3955 h 849"/>
                              <a:gd name="T44" fmla="+- 0 10375 10200"/>
                              <a:gd name="T45" fmla="*/ T44 w 850"/>
                              <a:gd name="T46" fmla="+- 0 3926 3511"/>
                              <a:gd name="T47" fmla="*/ 3926 h 849"/>
                              <a:gd name="T48" fmla="+- 0 10359 10200"/>
                              <a:gd name="T49" fmla="*/ T48 w 850"/>
                              <a:gd name="T50" fmla="+- 0 3897 3511"/>
                              <a:gd name="T51" fmla="*/ 3897 h 849"/>
                              <a:gd name="T52" fmla="+- 0 10319 10200"/>
                              <a:gd name="T53" fmla="*/ T52 w 850"/>
                              <a:gd name="T54" fmla="+- 0 3865 3511"/>
                              <a:gd name="T55" fmla="*/ 3865 h 849"/>
                              <a:gd name="T56" fmla="+- 0 10266 10200"/>
                              <a:gd name="T57" fmla="*/ T56 w 850"/>
                              <a:gd name="T58" fmla="+- 0 3869 3511"/>
                              <a:gd name="T59" fmla="*/ 3869 h 849"/>
                              <a:gd name="T60" fmla="+- 0 10220 10200"/>
                              <a:gd name="T61" fmla="*/ T60 w 850"/>
                              <a:gd name="T62" fmla="+- 0 3904 3511"/>
                              <a:gd name="T63" fmla="*/ 3904 h 849"/>
                              <a:gd name="T64" fmla="+- 0 10200 10200"/>
                              <a:gd name="T65" fmla="*/ T64 w 850"/>
                              <a:gd name="T66" fmla="+- 0 3968 3511"/>
                              <a:gd name="T67" fmla="*/ 3968 h 849"/>
                              <a:gd name="T68" fmla="+- 0 10242 10200"/>
                              <a:gd name="T69" fmla="*/ T68 w 850"/>
                              <a:gd name="T70" fmla="+- 0 4085 3511"/>
                              <a:gd name="T71" fmla="*/ 4085 h 849"/>
                              <a:gd name="T72" fmla="+- 0 10284 10200"/>
                              <a:gd name="T73" fmla="*/ T72 w 850"/>
                              <a:gd name="T74" fmla="+- 0 4180 3511"/>
                              <a:gd name="T75" fmla="*/ 4180 h 849"/>
                              <a:gd name="T76" fmla="+- 0 10324 10200"/>
                              <a:gd name="T77" fmla="*/ T76 w 850"/>
                              <a:gd name="T78" fmla="+- 0 4254 3511"/>
                              <a:gd name="T79" fmla="*/ 4254 h 849"/>
                              <a:gd name="T80" fmla="+- 0 10363 10200"/>
                              <a:gd name="T81" fmla="*/ T80 w 850"/>
                              <a:gd name="T82" fmla="+- 0 4308 3511"/>
                              <a:gd name="T83" fmla="*/ 4308 h 849"/>
                              <a:gd name="T84" fmla="+- 0 10433 10200"/>
                              <a:gd name="T85" fmla="*/ T84 w 850"/>
                              <a:gd name="T86" fmla="+- 0 4359 3511"/>
                              <a:gd name="T87" fmla="*/ 4359 h 849"/>
                              <a:gd name="T88" fmla="+- 0 10463 10200"/>
                              <a:gd name="T89" fmla="*/ T88 w 850"/>
                              <a:gd name="T90" fmla="+- 0 4359 3511"/>
                              <a:gd name="T91" fmla="*/ 4359 h 849"/>
                              <a:gd name="T92" fmla="+- 0 10489 10200"/>
                              <a:gd name="T93" fmla="*/ T92 w 850"/>
                              <a:gd name="T94" fmla="+- 0 4342 3511"/>
                              <a:gd name="T95" fmla="*/ 4342 h 849"/>
                              <a:gd name="T96" fmla="+- 0 10512 10200"/>
                              <a:gd name="T97" fmla="*/ T96 w 850"/>
                              <a:gd name="T98" fmla="+- 0 4311 3511"/>
                              <a:gd name="T99" fmla="*/ 4311 h 849"/>
                              <a:gd name="T100" fmla="+- 0 10574 10200"/>
                              <a:gd name="T101" fmla="*/ T100 w 850"/>
                              <a:gd name="T102" fmla="+- 0 4149 3511"/>
                              <a:gd name="T103" fmla="*/ 4149 h 849"/>
                              <a:gd name="T104" fmla="+- 0 10624 10200"/>
                              <a:gd name="T105" fmla="*/ T104 w 850"/>
                              <a:gd name="T106" fmla="+- 0 4044 3511"/>
                              <a:gd name="T107" fmla="*/ 4044 h 849"/>
                              <a:gd name="T108" fmla="+- 0 10677 10200"/>
                              <a:gd name="T109" fmla="*/ T108 w 850"/>
                              <a:gd name="T110" fmla="+- 0 3951 3511"/>
                              <a:gd name="T111" fmla="*/ 3951 h 849"/>
                              <a:gd name="T112" fmla="+- 0 10732 10200"/>
                              <a:gd name="T113" fmla="*/ T112 w 850"/>
                              <a:gd name="T114" fmla="+- 0 3869 3511"/>
                              <a:gd name="T115" fmla="*/ 3869 h 849"/>
                              <a:gd name="T116" fmla="+- 0 10786 10200"/>
                              <a:gd name="T117" fmla="*/ T116 w 850"/>
                              <a:gd name="T118" fmla="+- 0 3797 3511"/>
                              <a:gd name="T119" fmla="*/ 3797 h 849"/>
                              <a:gd name="T120" fmla="+- 0 10840 10200"/>
                              <a:gd name="T121" fmla="*/ T120 w 850"/>
                              <a:gd name="T122" fmla="+- 0 3734 3511"/>
                              <a:gd name="T123" fmla="*/ 3734 h 849"/>
                              <a:gd name="T124" fmla="+- 0 10890 10200"/>
                              <a:gd name="T125" fmla="*/ T124 w 850"/>
                              <a:gd name="T126" fmla="+- 0 3681 3511"/>
                              <a:gd name="T127" fmla="*/ 3681 h 849"/>
                              <a:gd name="T128" fmla="+- 0 10937 10200"/>
                              <a:gd name="T129" fmla="*/ T128 w 850"/>
                              <a:gd name="T130" fmla="+- 0 3636 3511"/>
                              <a:gd name="T131" fmla="*/ 3636 h 849"/>
                              <a:gd name="T132" fmla="+- 0 11010 10200"/>
                              <a:gd name="T133" fmla="*/ T132 w 850"/>
                              <a:gd name="T134" fmla="+- 0 3569 3511"/>
                              <a:gd name="T135" fmla="*/ 3569 h 849"/>
                              <a:gd name="T136" fmla="+- 0 11034 10200"/>
                              <a:gd name="T137" fmla="*/ T136 w 850"/>
                              <a:gd name="T138" fmla="+- 0 3545 3511"/>
                              <a:gd name="T139" fmla="*/ 3545 h 849"/>
                              <a:gd name="T140" fmla="+- 0 11048 10200"/>
                              <a:gd name="T141" fmla="*/ T140 w 850"/>
                              <a:gd name="T142" fmla="+- 0 3528 3511"/>
                              <a:gd name="T143" fmla="*/ 3528 h 849"/>
                              <a:gd name="T144" fmla="+- 0 11050 10200"/>
                              <a:gd name="T145" fmla="*/ T144 w 850"/>
                              <a:gd name="T146" fmla="+- 0 3516 3511"/>
                              <a:gd name="T147" fmla="*/ 3516 h 849"/>
                              <a:gd name="T148" fmla="+- 0 11035 10200"/>
                              <a:gd name="T149" fmla="*/ T148 w 850"/>
                              <a:gd name="T150" fmla="+- 0 3511 3511"/>
                              <a:gd name="T151" fmla="*/ 3511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0" h="849">
                                <a:moveTo>
                                  <a:pt x="835" y="0"/>
                                </a:moveTo>
                                <a:lnTo>
                                  <a:pt x="757" y="24"/>
                                </a:lnTo>
                                <a:lnTo>
                                  <a:pt x="700" y="53"/>
                                </a:lnTo>
                                <a:lnTo>
                                  <a:pt x="635" y="92"/>
                                </a:lnTo>
                                <a:lnTo>
                                  <a:pt x="563" y="141"/>
                                </a:lnTo>
                                <a:lnTo>
                                  <a:pt x="490" y="199"/>
                                </a:lnTo>
                                <a:lnTo>
                                  <a:pt x="416" y="267"/>
                                </a:lnTo>
                                <a:lnTo>
                                  <a:pt x="345" y="342"/>
                                </a:lnTo>
                                <a:lnTo>
                                  <a:pt x="280" y="426"/>
                                </a:lnTo>
                                <a:lnTo>
                                  <a:pt x="223" y="517"/>
                                </a:lnTo>
                                <a:lnTo>
                                  <a:pt x="189" y="444"/>
                                </a:lnTo>
                                <a:lnTo>
                                  <a:pt x="175" y="415"/>
                                </a:lnTo>
                                <a:lnTo>
                                  <a:pt x="159" y="386"/>
                                </a:lnTo>
                                <a:lnTo>
                                  <a:pt x="119" y="354"/>
                                </a:lnTo>
                                <a:lnTo>
                                  <a:pt x="66" y="358"/>
                                </a:lnTo>
                                <a:lnTo>
                                  <a:pt x="20" y="393"/>
                                </a:lnTo>
                                <a:lnTo>
                                  <a:pt x="0" y="457"/>
                                </a:lnTo>
                                <a:lnTo>
                                  <a:pt x="42" y="574"/>
                                </a:lnTo>
                                <a:lnTo>
                                  <a:pt x="84" y="669"/>
                                </a:lnTo>
                                <a:lnTo>
                                  <a:pt x="124" y="743"/>
                                </a:lnTo>
                                <a:lnTo>
                                  <a:pt x="163" y="797"/>
                                </a:lnTo>
                                <a:lnTo>
                                  <a:pt x="233" y="848"/>
                                </a:lnTo>
                                <a:lnTo>
                                  <a:pt x="263" y="848"/>
                                </a:lnTo>
                                <a:lnTo>
                                  <a:pt x="289" y="831"/>
                                </a:lnTo>
                                <a:lnTo>
                                  <a:pt x="312" y="800"/>
                                </a:lnTo>
                                <a:lnTo>
                                  <a:pt x="374" y="638"/>
                                </a:lnTo>
                                <a:lnTo>
                                  <a:pt x="424" y="533"/>
                                </a:lnTo>
                                <a:lnTo>
                                  <a:pt x="477" y="440"/>
                                </a:lnTo>
                                <a:lnTo>
                                  <a:pt x="532" y="358"/>
                                </a:lnTo>
                                <a:lnTo>
                                  <a:pt x="586" y="286"/>
                                </a:lnTo>
                                <a:lnTo>
                                  <a:pt x="640" y="223"/>
                                </a:lnTo>
                                <a:lnTo>
                                  <a:pt x="690" y="170"/>
                                </a:lnTo>
                                <a:lnTo>
                                  <a:pt x="737" y="125"/>
                                </a:lnTo>
                                <a:lnTo>
                                  <a:pt x="810" y="58"/>
                                </a:lnTo>
                                <a:lnTo>
                                  <a:pt x="834" y="34"/>
                                </a:lnTo>
                                <a:lnTo>
                                  <a:pt x="848" y="17"/>
                                </a:lnTo>
                                <a:lnTo>
                                  <a:pt x="850" y="5"/>
                                </a:lnTo>
                                <a:lnTo>
                                  <a:pt x="835" y="0"/>
                                </a:lnTo>
                                <a:close/>
                              </a:path>
                            </a:pathLst>
                          </a:custGeom>
                          <a:solidFill>
                            <a:srgbClr val="74BE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FB900D" id="docshapegroup378" o:spid="_x0000_s1026" style="position:absolute;margin-left:501.3pt;margin-top:166.8pt;width:60pt;height:60pt;z-index:-18269696;mso-position-horizontal-relative:page;mso-position-vertical-relative:page" coordorigin="10026,3336" coordsize="1200,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">
                <v:rect id="docshape379" o:spid="_x0000_s1027" style="position:absolute;left:10045;top:3356;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" filled="f" strokecolor="#6dc1a4" strokeweight="2pt">
                  <v:path arrowok="t"/>
                </v:rect>
                <v:shape id="docshape380" o:spid="_x0000_s1028" style="position:absolute;left:10200;top:3510;width:850;height:849;visibility:visible;mso-wrap-style:square;v-text-anchor:top" coordsize="850,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" path="m835,l757,24,700,53,635,92r-72,49l490,199r-74,68l345,342r-65,84l223,517,189,444,175,415,159,386,119,354r-53,4l20,393,,457,42,574r42,95l124,743r39,54l233,848r30,l289,831r23,-31l374,638,424,533r53,-93l532,358r54,-72l640,223r50,-53l737,125,810,58,834,34,848,17,850,5,835,xe" fillcolor="#74bea3" stroked="f">
                  <v:path arrowok="t" o:connecttype="custom" o:connectlocs="835,3511;757,3535;700,3564;635,3603;563,3652;490,3710;416,3778;345,3853;280,3937;223,4028;189,3955;175,3926;159,3897;119,3865;66,3869;20,3904;0,3968;42,4085;84,4180;124,4254;163,4308;233,4359;263,4359;289,4342;312,4311;374,4149;424,4044;477,3951;532,3869;586,3797;640,3734;690,3681;737,3636;810,3569;834,3545;848,3528;850,3516;835,3511" o:connectangles="0,0,0,0,0,0,0,0,0,0,0,0,0,0,0,0,0,0,0,0,0,0,0,0,0,0,0,0,0,0,0,0,0,0,0,0,0,0"/>
                </v:shape>
                <w10:wrap anchorx="page" anchory="page"/>
              </v:group>
            </w:pict>
          </mc:Fallback>
        </mc:AlternateContent>
      </w:r>
      <w:r>
        <w:rPr>
          <w:noProof/>
        </w:rPr>
        <mc:AlternateContent>
          <mc:Choice Requires="wpg">
            <w:drawing>
              <wp:anchor distT="0" distB="0" distL="114300" distR="114300" simplePos="0" relativeHeight="485047296" behindDoc="1" locked="0" layoutInCell="1" allowOverlap="1" wp14:anchorId="05CB071B" wp14:editId="0D96877F">
                <wp:simplePos x="0" y="0"/>
                <wp:positionH relativeFrom="page">
                  <wp:posOffset>6366510</wp:posOffset>
                </wp:positionH>
                <wp:positionV relativeFrom="page">
                  <wp:posOffset>1303020</wp:posOffset>
                </wp:positionV>
                <wp:extent cx="762000" cy="762000"/>
                <wp:effectExtent l="0" t="0" r="0" b="0"/>
                <wp:wrapNone/>
                <wp:docPr id="47" name="docshapegroup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0" cy="762000"/>
                          <a:chOff x="10026" y="2052"/>
                          <a:chExt cx="1200" cy="1200"/>
                        </a:xfrm>
                      </wpg:grpSpPr>
                      <wps:wsp>
                        <wps:cNvPr id="48" name="docshape382"/>
                        <wps:cNvSpPr>
                          <a:spLocks/>
                        </wps:cNvSpPr>
                        <wps:spPr bwMode="auto">
                          <a:xfrm>
                            <a:off x="10045" y="2072"/>
                            <a:ext cx="1160" cy="1160"/>
                          </a:xfrm>
                          <a:prstGeom prst="rect">
                            <a:avLst/>
                          </a:prstGeom>
                          <a:noFill/>
                          <a:ln w="25400">
                            <a:solidFill>
                              <a:srgbClr val="6BC39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docshape383"/>
                        <wps:cNvSpPr>
                          <a:spLocks/>
                        </wps:cNvSpPr>
                        <wps:spPr bwMode="auto">
                          <a:xfrm>
                            <a:off x="10200" y="2226"/>
                            <a:ext cx="850" cy="849"/>
                          </a:xfrm>
                          <a:custGeom>
                            <a:avLst/>
                            <a:gdLst>
                              <a:gd name="T0" fmla="+- 0 11035 10200"/>
                              <a:gd name="T1" fmla="*/ T0 w 850"/>
                              <a:gd name="T2" fmla="+- 0 2227 2227"/>
                              <a:gd name="T3" fmla="*/ 2227 h 849"/>
                              <a:gd name="T4" fmla="+- 0 10957 10200"/>
                              <a:gd name="T5" fmla="*/ T4 w 850"/>
                              <a:gd name="T6" fmla="+- 0 2251 2227"/>
                              <a:gd name="T7" fmla="*/ 2251 h 849"/>
                              <a:gd name="T8" fmla="+- 0 10900 10200"/>
                              <a:gd name="T9" fmla="*/ T8 w 850"/>
                              <a:gd name="T10" fmla="+- 0 2280 2227"/>
                              <a:gd name="T11" fmla="*/ 2280 h 849"/>
                              <a:gd name="T12" fmla="+- 0 10835 10200"/>
                              <a:gd name="T13" fmla="*/ T12 w 850"/>
                              <a:gd name="T14" fmla="+- 0 2319 2227"/>
                              <a:gd name="T15" fmla="*/ 2319 h 849"/>
                              <a:gd name="T16" fmla="+- 0 10763 10200"/>
                              <a:gd name="T17" fmla="*/ T16 w 850"/>
                              <a:gd name="T18" fmla="+- 0 2368 2227"/>
                              <a:gd name="T19" fmla="*/ 2368 h 849"/>
                              <a:gd name="T20" fmla="+- 0 10690 10200"/>
                              <a:gd name="T21" fmla="*/ T20 w 850"/>
                              <a:gd name="T22" fmla="+- 0 2426 2227"/>
                              <a:gd name="T23" fmla="*/ 2426 h 849"/>
                              <a:gd name="T24" fmla="+- 0 10616 10200"/>
                              <a:gd name="T25" fmla="*/ T24 w 850"/>
                              <a:gd name="T26" fmla="+- 0 2494 2227"/>
                              <a:gd name="T27" fmla="*/ 2494 h 849"/>
                              <a:gd name="T28" fmla="+- 0 10545 10200"/>
                              <a:gd name="T29" fmla="*/ T28 w 850"/>
                              <a:gd name="T30" fmla="+- 0 2569 2227"/>
                              <a:gd name="T31" fmla="*/ 2569 h 849"/>
                              <a:gd name="T32" fmla="+- 0 10480 10200"/>
                              <a:gd name="T33" fmla="*/ T32 w 850"/>
                              <a:gd name="T34" fmla="+- 0 2653 2227"/>
                              <a:gd name="T35" fmla="*/ 2653 h 849"/>
                              <a:gd name="T36" fmla="+- 0 10423 10200"/>
                              <a:gd name="T37" fmla="*/ T36 w 850"/>
                              <a:gd name="T38" fmla="+- 0 2744 2227"/>
                              <a:gd name="T39" fmla="*/ 2744 h 849"/>
                              <a:gd name="T40" fmla="+- 0 10389 10200"/>
                              <a:gd name="T41" fmla="*/ T40 w 850"/>
                              <a:gd name="T42" fmla="+- 0 2671 2227"/>
                              <a:gd name="T43" fmla="*/ 2671 h 849"/>
                              <a:gd name="T44" fmla="+- 0 10375 10200"/>
                              <a:gd name="T45" fmla="*/ T44 w 850"/>
                              <a:gd name="T46" fmla="+- 0 2642 2227"/>
                              <a:gd name="T47" fmla="*/ 2642 h 849"/>
                              <a:gd name="T48" fmla="+- 0 10359 10200"/>
                              <a:gd name="T49" fmla="*/ T48 w 850"/>
                              <a:gd name="T50" fmla="+- 0 2613 2227"/>
                              <a:gd name="T51" fmla="*/ 2613 h 849"/>
                              <a:gd name="T52" fmla="+- 0 10319 10200"/>
                              <a:gd name="T53" fmla="*/ T52 w 850"/>
                              <a:gd name="T54" fmla="+- 0 2581 2227"/>
                              <a:gd name="T55" fmla="*/ 2581 h 849"/>
                              <a:gd name="T56" fmla="+- 0 10266 10200"/>
                              <a:gd name="T57" fmla="*/ T56 w 850"/>
                              <a:gd name="T58" fmla="+- 0 2585 2227"/>
                              <a:gd name="T59" fmla="*/ 2585 h 849"/>
                              <a:gd name="T60" fmla="+- 0 10220 10200"/>
                              <a:gd name="T61" fmla="*/ T60 w 850"/>
                              <a:gd name="T62" fmla="+- 0 2620 2227"/>
                              <a:gd name="T63" fmla="*/ 2620 h 849"/>
                              <a:gd name="T64" fmla="+- 0 10200 10200"/>
                              <a:gd name="T65" fmla="*/ T64 w 850"/>
                              <a:gd name="T66" fmla="+- 0 2684 2227"/>
                              <a:gd name="T67" fmla="*/ 2684 h 849"/>
                              <a:gd name="T68" fmla="+- 0 10242 10200"/>
                              <a:gd name="T69" fmla="*/ T68 w 850"/>
                              <a:gd name="T70" fmla="+- 0 2801 2227"/>
                              <a:gd name="T71" fmla="*/ 2801 h 849"/>
                              <a:gd name="T72" fmla="+- 0 10284 10200"/>
                              <a:gd name="T73" fmla="*/ T72 w 850"/>
                              <a:gd name="T74" fmla="+- 0 2896 2227"/>
                              <a:gd name="T75" fmla="*/ 2896 h 849"/>
                              <a:gd name="T76" fmla="+- 0 10324 10200"/>
                              <a:gd name="T77" fmla="*/ T76 w 850"/>
                              <a:gd name="T78" fmla="+- 0 2970 2227"/>
                              <a:gd name="T79" fmla="*/ 2970 h 849"/>
                              <a:gd name="T80" fmla="+- 0 10363 10200"/>
                              <a:gd name="T81" fmla="*/ T80 w 850"/>
                              <a:gd name="T82" fmla="+- 0 3024 2227"/>
                              <a:gd name="T83" fmla="*/ 3024 h 849"/>
                              <a:gd name="T84" fmla="+- 0 10433 10200"/>
                              <a:gd name="T85" fmla="*/ T84 w 850"/>
                              <a:gd name="T86" fmla="+- 0 3075 2227"/>
                              <a:gd name="T87" fmla="*/ 3075 h 849"/>
                              <a:gd name="T88" fmla="+- 0 10463 10200"/>
                              <a:gd name="T89" fmla="*/ T88 w 850"/>
                              <a:gd name="T90" fmla="+- 0 3075 2227"/>
                              <a:gd name="T91" fmla="*/ 3075 h 849"/>
                              <a:gd name="T92" fmla="+- 0 10489 10200"/>
                              <a:gd name="T93" fmla="*/ T92 w 850"/>
                              <a:gd name="T94" fmla="+- 0 3058 2227"/>
                              <a:gd name="T95" fmla="*/ 3058 h 849"/>
                              <a:gd name="T96" fmla="+- 0 10512 10200"/>
                              <a:gd name="T97" fmla="*/ T96 w 850"/>
                              <a:gd name="T98" fmla="+- 0 3027 2227"/>
                              <a:gd name="T99" fmla="*/ 3027 h 849"/>
                              <a:gd name="T100" fmla="+- 0 10574 10200"/>
                              <a:gd name="T101" fmla="*/ T100 w 850"/>
                              <a:gd name="T102" fmla="+- 0 2865 2227"/>
                              <a:gd name="T103" fmla="*/ 2865 h 849"/>
                              <a:gd name="T104" fmla="+- 0 10624 10200"/>
                              <a:gd name="T105" fmla="*/ T104 w 850"/>
                              <a:gd name="T106" fmla="+- 0 2760 2227"/>
                              <a:gd name="T107" fmla="*/ 2760 h 849"/>
                              <a:gd name="T108" fmla="+- 0 10677 10200"/>
                              <a:gd name="T109" fmla="*/ T108 w 850"/>
                              <a:gd name="T110" fmla="+- 0 2667 2227"/>
                              <a:gd name="T111" fmla="*/ 2667 h 849"/>
                              <a:gd name="T112" fmla="+- 0 10732 10200"/>
                              <a:gd name="T113" fmla="*/ T112 w 850"/>
                              <a:gd name="T114" fmla="+- 0 2585 2227"/>
                              <a:gd name="T115" fmla="*/ 2585 h 849"/>
                              <a:gd name="T116" fmla="+- 0 10786 10200"/>
                              <a:gd name="T117" fmla="*/ T116 w 850"/>
                              <a:gd name="T118" fmla="+- 0 2513 2227"/>
                              <a:gd name="T119" fmla="*/ 2513 h 849"/>
                              <a:gd name="T120" fmla="+- 0 10840 10200"/>
                              <a:gd name="T121" fmla="*/ T120 w 850"/>
                              <a:gd name="T122" fmla="+- 0 2450 2227"/>
                              <a:gd name="T123" fmla="*/ 2450 h 849"/>
                              <a:gd name="T124" fmla="+- 0 10890 10200"/>
                              <a:gd name="T125" fmla="*/ T124 w 850"/>
                              <a:gd name="T126" fmla="+- 0 2397 2227"/>
                              <a:gd name="T127" fmla="*/ 2397 h 849"/>
                              <a:gd name="T128" fmla="+- 0 10937 10200"/>
                              <a:gd name="T129" fmla="*/ T128 w 850"/>
                              <a:gd name="T130" fmla="+- 0 2352 2227"/>
                              <a:gd name="T131" fmla="*/ 2352 h 849"/>
                              <a:gd name="T132" fmla="+- 0 11010 10200"/>
                              <a:gd name="T133" fmla="*/ T132 w 850"/>
                              <a:gd name="T134" fmla="+- 0 2285 2227"/>
                              <a:gd name="T135" fmla="*/ 2285 h 849"/>
                              <a:gd name="T136" fmla="+- 0 11034 10200"/>
                              <a:gd name="T137" fmla="*/ T136 w 850"/>
                              <a:gd name="T138" fmla="+- 0 2262 2227"/>
                              <a:gd name="T139" fmla="*/ 2262 h 849"/>
                              <a:gd name="T140" fmla="+- 0 11048 10200"/>
                              <a:gd name="T141" fmla="*/ T140 w 850"/>
                              <a:gd name="T142" fmla="+- 0 2244 2227"/>
                              <a:gd name="T143" fmla="*/ 2244 h 849"/>
                              <a:gd name="T144" fmla="+- 0 11050 10200"/>
                              <a:gd name="T145" fmla="*/ T144 w 850"/>
                              <a:gd name="T146" fmla="+- 0 2232 2227"/>
                              <a:gd name="T147" fmla="*/ 2232 h 849"/>
                              <a:gd name="T148" fmla="+- 0 11035 10200"/>
                              <a:gd name="T149" fmla="*/ T148 w 850"/>
                              <a:gd name="T150" fmla="+- 0 2227 2227"/>
                              <a:gd name="T151" fmla="*/ 2227 h 8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0" h="849">
                                <a:moveTo>
                                  <a:pt x="835" y="0"/>
                                </a:moveTo>
                                <a:lnTo>
                                  <a:pt x="757" y="24"/>
                                </a:lnTo>
                                <a:lnTo>
                                  <a:pt x="700" y="53"/>
                                </a:lnTo>
                                <a:lnTo>
                                  <a:pt x="635" y="92"/>
                                </a:lnTo>
                                <a:lnTo>
                                  <a:pt x="563" y="141"/>
                                </a:lnTo>
                                <a:lnTo>
                                  <a:pt x="490" y="199"/>
                                </a:lnTo>
                                <a:lnTo>
                                  <a:pt x="416" y="267"/>
                                </a:lnTo>
                                <a:lnTo>
                                  <a:pt x="345" y="342"/>
                                </a:lnTo>
                                <a:lnTo>
                                  <a:pt x="280" y="426"/>
                                </a:lnTo>
                                <a:lnTo>
                                  <a:pt x="223" y="517"/>
                                </a:lnTo>
                                <a:lnTo>
                                  <a:pt x="189" y="444"/>
                                </a:lnTo>
                                <a:lnTo>
                                  <a:pt x="175" y="415"/>
                                </a:lnTo>
                                <a:lnTo>
                                  <a:pt x="159" y="386"/>
                                </a:lnTo>
                                <a:lnTo>
                                  <a:pt x="119" y="354"/>
                                </a:lnTo>
                                <a:lnTo>
                                  <a:pt x="66" y="358"/>
                                </a:lnTo>
                                <a:lnTo>
                                  <a:pt x="20" y="393"/>
                                </a:lnTo>
                                <a:lnTo>
                                  <a:pt x="0" y="457"/>
                                </a:lnTo>
                                <a:lnTo>
                                  <a:pt x="42" y="574"/>
                                </a:lnTo>
                                <a:lnTo>
                                  <a:pt x="84" y="669"/>
                                </a:lnTo>
                                <a:lnTo>
                                  <a:pt x="124" y="743"/>
                                </a:lnTo>
                                <a:lnTo>
                                  <a:pt x="163" y="797"/>
                                </a:lnTo>
                                <a:lnTo>
                                  <a:pt x="233" y="848"/>
                                </a:lnTo>
                                <a:lnTo>
                                  <a:pt x="263" y="848"/>
                                </a:lnTo>
                                <a:lnTo>
                                  <a:pt x="289" y="831"/>
                                </a:lnTo>
                                <a:lnTo>
                                  <a:pt x="312" y="800"/>
                                </a:lnTo>
                                <a:lnTo>
                                  <a:pt x="374" y="638"/>
                                </a:lnTo>
                                <a:lnTo>
                                  <a:pt x="424" y="533"/>
                                </a:lnTo>
                                <a:lnTo>
                                  <a:pt x="477" y="440"/>
                                </a:lnTo>
                                <a:lnTo>
                                  <a:pt x="532" y="358"/>
                                </a:lnTo>
                                <a:lnTo>
                                  <a:pt x="586" y="286"/>
                                </a:lnTo>
                                <a:lnTo>
                                  <a:pt x="640" y="223"/>
                                </a:lnTo>
                                <a:lnTo>
                                  <a:pt x="690" y="170"/>
                                </a:lnTo>
                                <a:lnTo>
                                  <a:pt x="737" y="125"/>
                                </a:lnTo>
                                <a:lnTo>
                                  <a:pt x="810" y="58"/>
                                </a:lnTo>
                                <a:lnTo>
                                  <a:pt x="834" y="35"/>
                                </a:lnTo>
                                <a:lnTo>
                                  <a:pt x="848" y="17"/>
                                </a:lnTo>
                                <a:lnTo>
                                  <a:pt x="850" y="5"/>
                                </a:lnTo>
                                <a:lnTo>
                                  <a:pt x="835" y="0"/>
                                </a:lnTo>
                                <a:close/>
                              </a:path>
                            </a:pathLst>
                          </a:custGeom>
                          <a:solidFill>
                            <a:srgbClr val="75BD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B70F9D" id="docshapegroup381" o:spid="_x0000_s1026" style="position:absolute;margin-left:501.3pt;margin-top:102.6pt;width:60pt;height:60pt;z-index:-18269184;mso-position-horizontal-relative:page;mso-position-vertical-relative:page" coordorigin="10026,2052" coordsize="1200,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">
                <v:rect id="docshape382" o:spid="_x0000_s1027" style="position:absolute;left:10045;top:2072;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" filled="f" strokecolor="#6bc396" strokeweight="2pt">
                  <v:path arrowok="t"/>
                </v:rect>
                <v:shape id="docshape383" o:spid="_x0000_s1028" style="position:absolute;left:10200;top:2226;width:850;height:849;visibility:visible;mso-wrap-style:square;v-text-anchor:top" coordsize="850,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" path="m835,l757,24,700,53,635,92r-72,49l490,199r-74,68l345,342r-65,84l223,517,189,444,175,415,159,386,119,354r-53,4l20,393,,457,42,574r42,95l124,743r39,54l233,848r30,l289,831r23,-31l374,638,424,533r53,-93l532,358r54,-72l640,223r50,-53l737,125,810,58,834,35,848,17,850,5,835,xe" fillcolor="#75bd90" stroked="f">
                  <v:path arrowok="t" o:connecttype="custom" o:connectlocs="835,2227;757,2251;700,2280;635,2319;563,2368;490,2426;416,2494;345,2569;280,2653;223,2744;189,2671;175,2642;159,2613;119,2581;66,2585;20,2620;0,2684;42,2801;84,2896;124,2970;163,3024;233,3075;263,3075;289,3058;312,3027;374,2865;424,2760;477,2667;532,2585;586,2513;640,2450;690,2397;737,2352;810,2285;834,2262;848,2244;850,2232;835,2227" o:connectangles="0,0,0,0,0,0,0,0,0,0,0,0,0,0,0,0,0,0,0,0,0,0,0,0,0,0,0,0,0,0,0,0,0,0,0,0,0,0"/>
                </v:shape>
                <w10:wrap anchorx="page" anchory="page"/>
              </v:group>
            </w:pict>
          </mc:Fallback>
        </mc:AlternateContent>
      </w:r>
      <w:r>
        <w:rPr>
          <w:noProof/>
        </w:rPr>
        <mc:AlternateContent>
          <mc:Choice Requires="wps">
            <w:drawing>
              <wp:anchor distT="0" distB="0" distL="114300" distR="114300" simplePos="0" relativeHeight="485047808" behindDoc="1" locked="0" layoutInCell="1" allowOverlap="1" wp14:anchorId="58DC59F1" wp14:editId="62D8D0F3">
                <wp:simplePos x="0" y="0"/>
                <wp:positionH relativeFrom="page">
                  <wp:posOffset>5551170</wp:posOffset>
                </wp:positionH>
                <wp:positionV relativeFrom="page">
                  <wp:posOffset>2118360</wp:posOffset>
                </wp:positionV>
                <wp:extent cx="762000" cy="762000"/>
                <wp:effectExtent l="0" t="0" r="0" b="0"/>
                <wp:wrapNone/>
                <wp:docPr id="46" name="docshape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 cy="762000"/>
                        </a:xfrm>
                        <a:prstGeom prst="rect">
                          <a:avLst/>
                        </a:prstGeom>
                        <a:solidFill>
                          <a:srgbClr val="74BEA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68930" id="docshape384" o:spid="_x0000_s1026" style="position:absolute;margin-left:437.1pt;margin-top:166.8pt;width:60pt;height:60pt;z-index:-1826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" fillcolor="#74bea3" stroked="f">
                <v:path arrowok="t"/>
                <w10:wrap anchorx="page" anchory="page"/>
              </v:rect>
            </w:pict>
          </mc:Fallback>
        </mc:AlternateContent>
      </w:r>
    </w:p>
    <w:p w14:paraId="4495EA87" w14:textId="77777777" w:rsidR="000252AC" w:rsidRDefault="000252AC">
      <w:pPr>
        <w:pStyle w:val="BodyText"/>
        <w:rPr>
          <w:sz w:val="20"/>
        </w:rPr>
      </w:pPr>
    </w:p>
    <w:p w14:paraId="46532019" w14:textId="77777777" w:rsidR="000252AC" w:rsidRDefault="000252AC">
      <w:pPr>
        <w:pStyle w:val="BodyText"/>
        <w:spacing w:before="7"/>
        <w:rPr>
          <w:sz w:val="17"/>
        </w:rPr>
      </w:pPr>
    </w:p>
    <w:tbl>
      <w:tblPr>
        <w:tblW w:w="0" w:type="auto"/>
        <w:tblInd w:w="3190" w:type="dxa"/>
        <w:tblLayout w:type="fixed"/>
        <w:tblCellMar>
          <w:left w:w="0" w:type="dxa"/>
          <w:right w:w="0" w:type="dxa"/>
        </w:tblCellMar>
        <w:tblLook w:val="01E0" w:firstRow="1" w:lastRow="1" w:firstColumn="1" w:lastColumn="1" w:noHBand="0" w:noVBand="0"/>
      </w:tblPr>
      <w:tblGrid>
        <w:gridCol w:w="1160"/>
        <w:gridCol w:w="125"/>
        <w:gridCol w:w="1160"/>
        <w:gridCol w:w="125"/>
        <w:gridCol w:w="1160"/>
        <w:gridCol w:w="125"/>
        <w:gridCol w:w="1160"/>
        <w:gridCol w:w="105"/>
        <w:gridCol w:w="2464"/>
      </w:tblGrid>
      <w:tr w:rsidR="000252AC" w14:paraId="0D51B708" w14:textId="77777777">
        <w:trPr>
          <w:trHeight w:val="646"/>
        </w:trPr>
        <w:tc>
          <w:tcPr>
            <w:tcW w:w="1160" w:type="dxa"/>
            <w:tcBorders>
              <w:top w:val="single" w:sz="18" w:space="0" w:color="6BC396"/>
              <w:left w:val="single" w:sz="18" w:space="0" w:color="6BC396"/>
              <w:bottom w:val="single" w:sz="18" w:space="0" w:color="6BC396"/>
              <w:right w:val="single" w:sz="18" w:space="0" w:color="6BC396"/>
            </w:tcBorders>
          </w:tcPr>
          <w:p w14:paraId="7E033DDD" w14:textId="77777777" w:rsidR="000252AC" w:rsidRDefault="00161BAF">
            <w:pPr>
              <w:pStyle w:val="TableParagraph"/>
              <w:spacing w:before="107"/>
              <w:ind w:left="200"/>
              <w:rPr>
                <w:sz w:val="24"/>
              </w:rPr>
            </w:pPr>
            <w:r>
              <w:rPr>
                <w:color w:val="231F20"/>
                <w:sz w:val="24"/>
              </w:rPr>
              <w:t>Targed</w:t>
            </w:r>
          </w:p>
        </w:tc>
        <w:tc>
          <w:tcPr>
            <w:tcW w:w="125" w:type="dxa"/>
            <w:tcBorders>
              <w:left w:val="single" w:sz="18" w:space="0" w:color="6BC396"/>
            </w:tcBorders>
          </w:tcPr>
          <w:p w14:paraId="5D693EDF" w14:textId="77777777" w:rsidR="000252AC" w:rsidRDefault="000252AC">
            <w:pPr>
              <w:pStyle w:val="TableParagraph"/>
              <w:spacing w:before="0"/>
              <w:rPr>
                <w:rFonts w:ascii="Times New Roman"/>
                <w:sz w:val="24"/>
              </w:rPr>
            </w:pPr>
          </w:p>
        </w:tc>
        <w:tc>
          <w:tcPr>
            <w:tcW w:w="1160" w:type="dxa"/>
            <w:tcBorders>
              <w:top w:val="single" w:sz="18" w:space="0" w:color="6BC396"/>
              <w:bottom w:val="single" w:sz="18" w:space="0" w:color="6BC396"/>
              <w:right w:val="single" w:sz="18" w:space="0" w:color="6BC396"/>
            </w:tcBorders>
          </w:tcPr>
          <w:p w14:paraId="299DC6F5" w14:textId="77777777" w:rsidR="000252AC" w:rsidRDefault="00161BAF">
            <w:pPr>
              <w:pStyle w:val="TableParagraph"/>
              <w:spacing w:before="108"/>
              <w:ind w:left="86"/>
              <w:rPr>
                <w:sz w:val="24"/>
              </w:rPr>
            </w:pPr>
            <w:r>
              <w:rPr>
                <w:color w:val="231F20"/>
                <w:sz w:val="24"/>
              </w:rPr>
              <w:t>2017-18</w:t>
            </w:r>
          </w:p>
        </w:tc>
        <w:tc>
          <w:tcPr>
            <w:tcW w:w="125" w:type="dxa"/>
            <w:tcBorders>
              <w:left w:val="single" w:sz="18" w:space="0" w:color="6BC396"/>
            </w:tcBorders>
          </w:tcPr>
          <w:p w14:paraId="24E66598" w14:textId="77777777" w:rsidR="000252AC" w:rsidRDefault="000252AC">
            <w:pPr>
              <w:pStyle w:val="TableParagraph"/>
              <w:spacing w:before="0"/>
              <w:rPr>
                <w:rFonts w:ascii="Times New Roman"/>
                <w:sz w:val="24"/>
              </w:rPr>
            </w:pPr>
          </w:p>
        </w:tc>
        <w:tc>
          <w:tcPr>
            <w:tcW w:w="1160" w:type="dxa"/>
            <w:tcBorders>
              <w:top w:val="single" w:sz="18" w:space="0" w:color="6BC396"/>
              <w:bottom w:val="single" w:sz="18" w:space="0" w:color="6BC396"/>
              <w:right w:val="single" w:sz="18" w:space="0" w:color="6BC396"/>
            </w:tcBorders>
          </w:tcPr>
          <w:p w14:paraId="35D441B9" w14:textId="77777777" w:rsidR="000252AC" w:rsidRDefault="00161BAF">
            <w:pPr>
              <w:pStyle w:val="TableParagraph"/>
              <w:spacing w:before="108"/>
              <w:ind w:left="85"/>
              <w:rPr>
                <w:sz w:val="24"/>
              </w:rPr>
            </w:pPr>
            <w:r>
              <w:rPr>
                <w:color w:val="231F20"/>
                <w:sz w:val="24"/>
              </w:rPr>
              <w:t>2018-19</w:t>
            </w:r>
          </w:p>
        </w:tc>
        <w:tc>
          <w:tcPr>
            <w:tcW w:w="125" w:type="dxa"/>
            <w:tcBorders>
              <w:left w:val="single" w:sz="18" w:space="0" w:color="6BC396"/>
            </w:tcBorders>
          </w:tcPr>
          <w:p w14:paraId="2AEA3751" w14:textId="77777777" w:rsidR="000252AC" w:rsidRDefault="000252AC">
            <w:pPr>
              <w:pStyle w:val="TableParagraph"/>
              <w:spacing w:before="0"/>
              <w:rPr>
                <w:rFonts w:ascii="Times New Roman"/>
                <w:sz w:val="24"/>
              </w:rPr>
            </w:pPr>
          </w:p>
        </w:tc>
        <w:tc>
          <w:tcPr>
            <w:tcW w:w="1160" w:type="dxa"/>
            <w:tcBorders>
              <w:top w:val="single" w:sz="18" w:space="0" w:color="6BC396"/>
              <w:bottom w:val="single" w:sz="18" w:space="0" w:color="6BC396"/>
              <w:right w:val="single" w:sz="18" w:space="0" w:color="6BC396"/>
            </w:tcBorders>
          </w:tcPr>
          <w:p w14:paraId="7658E17C" w14:textId="77777777" w:rsidR="000252AC" w:rsidRDefault="00161BAF">
            <w:pPr>
              <w:pStyle w:val="TableParagraph"/>
              <w:spacing w:before="108"/>
              <w:ind w:left="84"/>
              <w:rPr>
                <w:sz w:val="24"/>
              </w:rPr>
            </w:pPr>
            <w:r>
              <w:rPr>
                <w:color w:val="231F20"/>
                <w:sz w:val="24"/>
              </w:rPr>
              <w:t>2019-20</w:t>
            </w:r>
          </w:p>
        </w:tc>
        <w:tc>
          <w:tcPr>
            <w:tcW w:w="105" w:type="dxa"/>
            <w:tcBorders>
              <w:left w:val="single" w:sz="18" w:space="0" w:color="6BC396"/>
            </w:tcBorders>
          </w:tcPr>
          <w:p w14:paraId="4ACF41B1" w14:textId="77777777" w:rsidR="000252AC" w:rsidRDefault="000252AC">
            <w:pPr>
              <w:pStyle w:val="TableParagraph"/>
              <w:spacing w:before="0"/>
              <w:rPr>
                <w:rFonts w:ascii="Times New Roman"/>
                <w:sz w:val="24"/>
              </w:rPr>
            </w:pPr>
          </w:p>
        </w:tc>
        <w:tc>
          <w:tcPr>
            <w:tcW w:w="2464" w:type="dxa"/>
          </w:tcPr>
          <w:p w14:paraId="0C17EFA8" w14:textId="77777777" w:rsidR="000252AC" w:rsidRDefault="00161BAF">
            <w:pPr>
              <w:pStyle w:val="TableParagraph"/>
              <w:tabs>
                <w:tab w:val="left" w:pos="1383"/>
              </w:tabs>
              <w:spacing w:before="108"/>
              <w:ind w:left="103"/>
              <w:rPr>
                <w:sz w:val="24"/>
              </w:rPr>
            </w:pPr>
            <w:r>
              <w:rPr>
                <w:color w:val="FFFFFF"/>
                <w:sz w:val="24"/>
              </w:rPr>
              <w:t>2020-21</w:t>
            </w:r>
            <w:r>
              <w:rPr>
                <w:color w:val="FFFFFF"/>
                <w:sz w:val="24"/>
              </w:rPr>
              <w:tab/>
            </w:r>
            <w:r w:rsidRPr="00F229AE">
              <w:rPr>
                <w:color w:val="231F20"/>
                <w:sz w:val="18"/>
                <w:szCs w:val="18"/>
              </w:rPr>
              <w:t>Cyflawnwyd</w:t>
            </w:r>
          </w:p>
        </w:tc>
      </w:tr>
      <w:tr w:rsidR="000252AC" w14:paraId="33AEE49C" w14:textId="77777777">
        <w:trPr>
          <w:trHeight w:val="1147"/>
        </w:trPr>
        <w:tc>
          <w:tcPr>
            <w:tcW w:w="1160" w:type="dxa"/>
            <w:tcBorders>
              <w:top w:val="single" w:sz="18" w:space="0" w:color="6BC396"/>
              <w:left w:val="single" w:sz="18" w:space="0" w:color="6BC396"/>
              <w:right w:val="single" w:sz="18" w:space="0" w:color="6BC396"/>
            </w:tcBorders>
          </w:tcPr>
          <w:p w14:paraId="12E76DD3" w14:textId="77777777" w:rsidR="000252AC" w:rsidRDefault="00161BAF">
            <w:pPr>
              <w:pStyle w:val="TableParagraph"/>
              <w:spacing w:before="120"/>
              <w:ind w:left="371"/>
              <w:rPr>
                <w:sz w:val="24"/>
              </w:rPr>
            </w:pPr>
            <w:r>
              <w:rPr>
                <w:color w:val="231F20"/>
                <w:sz w:val="24"/>
              </w:rPr>
              <w:t>3%</w:t>
            </w:r>
          </w:p>
          <w:p w14:paraId="536CE8CE" w14:textId="77777777" w:rsidR="000252AC" w:rsidRDefault="00161BAF">
            <w:pPr>
              <w:pStyle w:val="TableParagraph"/>
              <w:spacing w:before="75"/>
              <w:ind w:left="363"/>
              <w:rPr>
                <w:rFonts w:ascii="Arial"/>
                <w:sz w:val="48"/>
              </w:rPr>
            </w:pPr>
            <w:r>
              <w:rPr>
                <w:rFonts w:ascii="Arial"/>
                <w:color w:val="231F20"/>
                <w:sz w:val="48"/>
              </w:rPr>
              <w:t xml:space="preserve"> </w:t>
            </w:r>
          </w:p>
        </w:tc>
        <w:tc>
          <w:tcPr>
            <w:tcW w:w="125" w:type="dxa"/>
            <w:tcBorders>
              <w:left w:val="single" w:sz="18" w:space="0" w:color="6BC396"/>
            </w:tcBorders>
          </w:tcPr>
          <w:p w14:paraId="142C06AC" w14:textId="77777777" w:rsidR="000252AC" w:rsidRDefault="000252AC">
            <w:pPr>
              <w:pStyle w:val="TableParagraph"/>
              <w:spacing w:before="0"/>
              <w:rPr>
                <w:rFonts w:ascii="Times New Roman"/>
                <w:sz w:val="24"/>
              </w:rPr>
            </w:pPr>
          </w:p>
        </w:tc>
        <w:tc>
          <w:tcPr>
            <w:tcW w:w="1160" w:type="dxa"/>
            <w:tcBorders>
              <w:top w:val="single" w:sz="18" w:space="0" w:color="6BC396"/>
              <w:right w:val="single" w:sz="18" w:space="0" w:color="6BC396"/>
            </w:tcBorders>
          </w:tcPr>
          <w:p w14:paraId="7808B42C" w14:textId="77777777" w:rsidR="000252AC" w:rsidRDefault="00161BAF">
            <w:pPr>
              <w:pStyle w:val="TableParagraph"/>
              <w:spacing w:before="120"/>
              <w:ind w:left="317"/>
              <w:rPr>
                <w:sz w:val="24"/>
              </w:rPr>
            </w:pPr>
            <w:r>
              <w:rPr>
                <w:color w:val="231F20"/>
                <w:sz w:val="24"/>
              </w:rPr>
              <w:t>18%</w:t>
            </w:r>
          </w:p>
          <w:p w14:paraId="00F4E4F7" w14:textId="77777777" w:rsidR="000252AC" w:rsidRDefault="00161BAF">
            <w:pPr>
              <w:pStyle w:val="TableParagraph"/>
              <w:spacing w:before="75"/>
              <w:ind w:left="384"/>
              <w:rPr>
                <w:rFonts w:ascii="Arial"/>
                <w:sz w:val="48"/>
              </w:rPr>
            </w:pPr>
            <w:r>
              <w:rPr>
                <w:rFonts w:ascii="Arial"/>
                <w:color w:val="231F20"/>
                <w:sz w:val="48"/>
              </w:rPr>
              <w:t xml:space="preserve"> </w:t>
            </w:r>
          </w:p>
        </w:tc>
        <w:tc>
          <w:tcPr>
            <w:tcW w:w="125" w:type="dxa"/>
            <w:tcBorders>
              <w:left w:val="single" w:sz="18" w:space="0" w:color="6BC396"/>
            </w:tcBorders>
          </w:tcPr>
          <w:p w14:paraId="4E007746" w14:textId="77777777" w:rsidR="000252AC" w:rsidRDefault="000252AC">
            <w:pPr>
              <w:pStyle w:val="TableParagraph"/>
              <w:spacing w:before="0"/>
              <w:rPr>
                <w:rFonts w:ascii="Times New Roman"/>
                <w:sz w:val="24"/>
              </w:rPr>
            </w:pPr>
          </w:p>
        </w:tc>
        <w:tc>
          <w:tcPr>
            <w:tcW w:w="1160" w:type="dxa"/>
            <w:tcBorders>
              <w:top w:val="single" w:sz="18" w:space="0" w:color="6BC396"/>
              <w:right w:val="single" w:sz="18" w:space="0" w:color="6BC396"/>
            </w:tcBorders>
          </w:tcPr>
          <w:p w14:paraId="02ECA455" w14:textId="77777777" w:rsidR="000252AC" w:rsidRDefault="00161BAF">
            <w:pPr>
              <w:pStyle w:val="TableParagraph"/>
              <w:spacing w:before="120"/>
              <w:ind w:left="176" w:right="118"/>
              <w:jc w:val="center"/>
              <w:rPr>
                <w:sz w:val="24"/>
              </w:rPr>
            </w:pPr>
            <w:r>
              <w:rPr>
                <w:color w:val="231F20"/>
                <w:sz w:val="24"/>
              </w:rPr>
              <w:t>11.5%</w:t>
            </w:r>
          </w:p>
          <w:p w14:paraId="4B68FF09" w14:textId="77777777" w:rsidR="000252AC" w:rsidRDefault="00161BAF">
            <w:pPr>
              <w:pStyle w:val="TableParagraph"/>
              <w:spacing w:before="75"/>
              <w:ind w:left="57"/>
              <w:jc w:val="center"/>
              <w:rPr>
                <w:rFonts w:ascii="Arial"/>
                <w:sz w:val="48"/>
              </w:rPr>
            </w:pPr>
            <w:r>
              <w:rPr>
                <w:rFonts w:ascii="Arial"/>
                <w:color w:val="231F20"/>
                <w:sz w:val="48"/>
              </w:rPr>
              <w:t xml:space="preserve"> </w:t>
            </w:r>
          </w:p>
        </w:tc>
        <w:tc>
          <w:tcPr>
            <w:tcW w:w="125" w:type="dxa"/>
            <w:tcBorders>
              <w:left w:val="single" w:sz="18" w:space="0" w:color="6BC396"/>
            </w:tcBorders>
          </w:tcPr>
          <w:p w14:paraId="160CD1EB" w14:textId="77777777" w:rsidR="000252AC" w:rsidRDefault="000252AC">
            <w:pPr>
              <w:pStyle w:val="TableParagraph"/>
              <w:spacing w:before="0"/>
              <w:rPr>
                <w:rFonts w:ascii="Times New Roman"/>
                <w:sz w:val="24"/>
              </w:rPr>
            </w:pPr>
          </w:p>
        </w:tc>
        <w:tc>
          <w:tcPr>
            <w:tcW w:w="1160" w:type="dxa"/>
            <w:tcBorders>
              <w:top w:val="single" w:sz="18" w:space="0" w:color="6BC396"/>
              <w:right w:val="single" w:sz="18" w:space="0" w:color="6BC396"/>
            </w:tcBorders>
          </w:tcPr>
          <w:p w14:paraId="04DDE018" w14:textId="77777777" w:rsidR="000252AC" w:rsidRDefault="00161BAF">
            <w:pPr>
              <w:pStyle w:val="TableParagraph"/>
              <w:spacing w:before="120"/>
              <w:ind w:left="314"/>
              <w:rPr>
                <w:sz w:val="24"/>
              </w:rPr>
            </w:pPr>
            <w:r>
              <w:rPr>
                <w:color w:val="231F20"/>
                <w:sz w:val="24"/>
              </w:rPr>
              <w:t>27%</w:t>
            </w:r>
          </w:p>
          <w:p w14:paraId="4EEAA347" w14:textId="77777777" w:rsidR="000252AC" w:rsidRDefault="00161BAF">
            <w:pPr>
              <w:pStyle w:val="TableParagraph"/>
              <w:spacing w:before="75"/>
              <w:ind w:left="382"/>
              <w:rPr>
                <w:rFonts w:ascii="Arial"/>
                <w:sz w:val="48"/>
              </w:rPr>
            </w:pPr>
            <w:r>
              <w:rPr>
                <w:rFonts w:ascii="Arial"/>
                <w:color w:val="231F20"/>
                <w:sz w:val="48"/>
              </w:rPr>
              <w:t xml:space="preserve"> </w:t>
            </w:r>
          </w:p>
        </w:tc>
        <w:tc>
          <w:tcPr>
            <w:tcW w:w="105" w:type="dxa"/>
            <w:tcBorders>
              <w:left w:val="single" w:sz="18" w:space="0" w:color="6BC396"/>
            </w:tcBorders>
          </w:tcPr>
          <w:p w14:paraId="1A86BB3A" w14:textId="77777777" w:rsidR="000252AC" w:rsidRDefault="000252AC">
            <w:pPr>
              <w:pStyle w:val="TableParagraph"/>
              <w:spacing w:before="0"/>
              <w:rPr>
                <w:rFonts w:ascii="Times New Roman"/>
                <w:sz w:val="24"/>
              </w:rPr>
            </w:pPr>
          </w:p>
        </w:tc>
        <w:tc>
          <w:tcPr>
            <w:tcW w:w="2464" w:type="dxa"/>
          </w:tcPr>
          <w:p w14:paraId="3DC97125" w14:textId="77777777" w:rsidR="000252AC" w:rsidRDefault="00161BAF">
            <w:pPr>
              <w:pStyle w:val="TableParagraph"/>
              <w:spacing w:before="120"/>
              <w:ind w:left="333"/>
              <w:rPr>
                <w:sz w:val="24"/>
              </w:rPr>
            </w:pPr>
            <w:r>
              <w:rPr>
                <w:color w:val="FFFFFF"/>
                <w:sz w:val="24"/>
              </w:rPr>
              <w:t>15%</w:t>
            </w:r>
          </w:p>
          <w:p w14:paraId="74066072" w14:textId="77777777" w:rsidR="000252AC" w:rsidRDefault="00161BAF">
            <w:pPr>
              <w:pStyle w:val="TableParagraph"/>
              <w:spacing w:before="75"/>
              <w:ind w:left="401"/>
              <w:rPr>
                <w:rFonts w:ascii="Arial"/>
                <w:sz w:val="48"/>
              </w:rPr>
            </w:pPr>
            <w:r>
              <w:rPr>
                <w:rFonts w:ascii="Arial"/>
                <w:color w:val="FFFFFF"/>
                <w:sz w:val="48"/>
              </w:rPr>
              <w:t xml:space="preserve"> </w:t>
            </w:r>
          </w:p>
        </w:tc>
      </w:tr>
      <w:tr w:rsidR="000252AC" w14:paraId="27D31653" w14:textId="77777777">
        <w:trPr>
          <w:trHeight w:val="91"/>
        </w:trPr>
        <w:tc>
          <w:tcPr>
            <w:tcW w:w="1160" w:type="dxa"/>
            <w:tcBorders>
              <w:bottom w:val="single" w:sz="18" w:space="0" w:color="6DC1A4"/>
            </w:tcBorders>
          </w:tcPr>
          <w:p w14:paraId="5784FD6D" w14:textId="77777777" w:rsidR="000252AC" w:rsidRDefault="000252AC">
            <w:pPr>
              <w:pStyle w:val="TableParagraph"/>
              <w:spacing w:before="0"/>
              <w:rPr>
                <w:rFonts w:ascii="Times New Roman"/>
                <w:sz w:val="4"/>
              </w:rPr>
            </w:pPr>
          </w:p>
        </w:tc>
        <w:tc>
          <w:tcPr>
            <w:tcW w:w="125" w:type="dxa"/>
          </w:tcPr>
          <w:p w14:paraId="23FB26C0" w14:textId="77777777" w:rsidR="000252AC" w:rsidRDefault="000252AC">
            <w:pPr>
              <w:pStyle w:val="TableParagraph"/>
              <w:spacing w:before="0"/>
              <w:rPr>
                <w:rFonts w:ascii="Times New Roman"/>
                <w:sz w:val="4"/>
              </w:rPr>
            </w:pPr>
          </w:p>
        </w:tc>
        <w:tc>
          <w:tcPr>
            <w:tcW w:w="1160" w:type="dxa"/>
            <w:tcBorders>
              <w:bottom w:val="single" w:sz="18" w:space="0" w:color="6DC1A4"/>
            </w:tcBorders>
          </w:tcPr>
          <w:p w14:paraId="750A59A8" w14:textId="77777777" w:rsidR="000252AC" w:rsidRDefault="000252AC">
            <w:pPr>
              <w:pStyle w:val="TableParagraph"/>
              <w:spacing w:before="0"/>
              <w:rPr>
                <w:rFonts w:ascii="Times New Roman"/>
                <w:sz w:val="4"/>
              </w:rPr>
            </w:pPr>
          </w:p>
        </w:tc>
        <w:tc>
          <w:tcPr>
            <w:tcW w:w="125" w:type="dxa"/>
          </w:tcPr>
          <w:p w14:paraId="291E6DEE" w14:textId="77777777" w:rsidR="000252AC" w:rsidRDefault="000252AC">
            <w:pPr>
              <w:pStyle w:val="TableParagraph"/>
              <w:spacing w:before="0"/>
              <w:rPr>
                <w:rFonts w:ascii="Times New Roman"/>
                <w:sz w:val="4"/>
              </w:rPr>
            </w:pPr>
          </w:p>
        </w:tc>
        <w:tc>
          <w:tcPr>
            <w:tcW w:w="1160" w:type="dxa"/>
            <w:tcBorders>
              <w:bottom w:val="single" w:sz="18" w:space="0" w:color="6DC1A4"/>
            </w:tcBorders>
          </w:tcPr>
          <w:p w14:paraId="0F6C0C85" w14:textId="77777777" w:rsidR="000252AC" w:rsidRDefault="000252AC">
            <w:pPr>
              <w:pStyle w:val="TableParagraph"/>
              <w:spacing w:before="0"/>
              <w:rPr>
                <w:rFonts w:ascii="Times New Roman"/>
                <w:sz w:val="4"/>
              </w:rPr>
            </w:pPr>
          </w:p>
        </w:tc>
        <w:tc>
          <w:tcPr>
            <w:tcW w:w="125" w:type="dxa"/>
          </w:tcPr>
          <w:p w14:paraId="3F29019D" w14:textId="77777777" w:rsidR="000252AC" w:rsidRDefault="000252AC">
            <w:pPr>
              <w:pStyle w:val="TableParagraph"/>
              <w:spacing w:before="0"/>
              <w:rPr>
                <w:rFonts w:ascii="Times New Roman"/>
                <w:sz w:val="4"/>
              </w:rPr>
            </w:pPr>
          </w:p>
        </w:tc>
        <w:tc>
          <w:tcPr>
            <w:tcW w:w="1160" w:type="dxa"/>
            <w:tcBorders>
              <w:bottom w:val="single" w:sz="18" w:space="0" w:color="6DC1A4"/>
            </w:tcBorders>
          </w:tcPr>
          <w:p w14:paraId="232FBFD3" w14:textId="77777777" w:rsidR="000252AC" w:rsidRDefault="000252AC">
            <w:pPr>
              <w:pStyle w:val="TableParagraph"/>
              <w:spacing w:before="0"/>
              <w:rPr>
                <w:rFonts w:ascii="Times New Roman"/>
                <w:sz w:val="4"/>
              </w:rPr>
            </w:pPr>
          </w:p>
        </w:tc>
        <w:tc>
          <w:tcPr>
            <w:tcW w:w="105" w:type="dxa"/>
          </w:tcPr>
          <w:p w14:paraId="79DEC8AE" w14:textId="77777777" w:rsidR="000252AC" w:rsidRDefault="000252AC">
            <w:pPr>
              <w:pStyle w:val="TableParagraph"/>
              <w:spacing w:before="0"/>
              <w:rPr>
                <w:rFonts w:ascii="Times New Roman"/>
                <w:sz w:val="4"/>
              </w:rPr>
            </w:pPr>
          </w:p>
        </w:tc>
        <w:tc>
          <w:tcPr>
            <w:tcW w:w="2464" w:type="dxa"/>
          </w:tcPr>
          <w:p w14:paraId="72C5C2E7" w14:textId="77777777" w:rsidR="000252AC" w:rsidRDefault="000252AC">
            <w:pPr>
              <w:pStyle w:val="TableParagraph"/>
              <w:spacing w:before="0"/>
              <w:rPr>
                <w:rFonts w:ascii="Times New Roman"/>
                <w:sz w:val="4"/>
              </w:rPr>
            </w:pPr>
          </w:p>
        </w:tc>
      </w:tr>
      <w:tr w:rsidR="000252AC" w14:paraId="4B4779E1" w14:textId="77777777">
        <w:trPr>
          <w:trHeight w:val="1147"/>
        </w:trPr>
        <w:tc>
          <w:tcPr>
            <w:tcW w:w="1160" w:type="dxa"/>
            <w:tcBorders>
              <w:top w:val="single" w:sz="18" w:space="0" w:color="6DC1A4"/>
              <w:left w:val="single" w:sz="18" w:space="0" w:color="6DC1A4"/>
              <w:right w:val="single" w:sz="18" w:space="0" w:color="6DC1A4"/>
            </w:tcBorders>
          </w:tcPr>
          <w:p w14:paraId="680C321C" w14:textId="77777777" w:rsidR="000252AC" w:rsidRDefault="00161BAF">
            <w:pPr>
              <w:pStyle w:val="TableParagraph"/>
              <w:spacing w:before="119"/>
              <w:ind w:left="371"/>
              <w:rPr>
                <w:sz w:val="24"/>
              </w:rPr>
            </w:pPr>
            <w:r>
              <w:rPr>
                <w:color w:val="231F20"/>
                <w:sz w:val="24"/>
              </w:rPr>
              <w:t>3%</w:t>
            </w:r>
          </w:p>
          <w:p w14:paraId="36EB52B6" w14:textId="77777777" w:rsidR="000252AC" w:rsidRDefault="00161BAF">
            <w:pPr>
              <w:pStyle w:val="TableParagraph"/>
              <w:spacing w:before="76"/>
              <w:ind w:left="363"/>
              <w:rPr>
                <w:rFonts w:ascii="Arial"/>
                <w:sz w:val="48"/>
              </w:rPr>
            </w:pPr>
            <w:r>
              <w:rPr>
                <w:rFonts w:ascii="Arial"/>
                <w:color w:val="231F20"/>
                <w:sz w:val="48"/>
              </w:rPr>
              <w:t xml:space="preserve"> </w:t>
            </w:r>
          </w:p>
        </w:tc>
        <w:tc>
          <w:tcPr>
            <w:tcW w:w="125" w:type="dxa"/>
            <w:tcBorders>
              <w:left w:val="single" w:sz="18" w:space="0" w:color="6DC1A4"/>
            </w:tcBorders>
          </w:tcPr>
          <w:p w14:paraId="7CD0D13A" w14:textId="77777777" w:rsidR="000252AC" w:rsidRDefault="000252AC">
            <w:pPr>
              <w:pStyle w:val="TableParagraph"/>
              <w:spacing w:before="0"/>
              <w:rPr>
                <w:rFonts w:ascii="Times New Roman"/>
                <w:sz w:val="24"/>
              </w:rPr>
            </w:pPr>
          </w:p>
        </w:tc>
        <w:tc>
          <w:tcPr>
            <w:tcW w:w="1160" w:type="dxa"/>
            <w:tcBorders>
              <w:top w:val="single" w:sz="18" w:space="0" w:color="6DC1A4"/>
              <w:right w:val="single" w:sz="18" w:space="0" w:color="6DC1A4"/>
            </w:tcBorders>
          </w:tcPr>
          <w:p w14:paraId="71F7985A" w14:textId="77777777" w:rsidR="000252AC" w:rsidRDefault="00161BAF">
            <w:pPr>
              <w:pStyle w:val="TableParagraph"/>
              <w:spacing w:before="119"/>
              <w:ind w:left="393"/>
              <w:rPr>
                <w:sz w:val="24"/>
              </w:rPr>
            </w:pPr>
            <w:r>
              <w:rPr>
                <w:color w:val="231F20"/>
                <w:sz w:val="24"/>
              </w:rPr>
              <w:t>7%</w:t>
            </w:r>
          </w:p>
          <w:p w14:paraId="429C9F52" w14:textId="77777777" w:rsidR="000252AC" w:rsidRDefault="00161BAF">
            <w:pPr>
              <w:pStyle w:val="TableParagraph"/>
              <w:spacing w:before="76"/>
              <w:ind w:left="384"/>
              <w:rPr>
                <w:rFonts w:ascii="Arial"/>
                <w:sz w:val="48"/>
              </w:rPr>
            </w:pPr>
            <w:r>
              <w:rPr>
                <w:rFonts w:ascii="Arial"/>
                <w:color w:val="231F20"/>
                <w:sz w:val="48"/>
              </w:rPr>
              <w:t xml:space="preserve"> </w:t>
            </w:r>
          </w:p>
        </w:tc>
        <w:tc>
          <w:tcPr>
            <w:tcW w:w="125" w:type="dxa"/>
            <w:tcBorders>
              <w:left w:val="single" w:sz="18" w:space="0" w:color="6DC1A4"/>
            </w:tcBorders>
          </w:tcPr>
          <w:p w14:paraId="0D98D28D" w14:textId="77777777" w:rsidR="000252AC" w:rsidRDefault="000252AC">
            <w:pPr>
              <w:pStyle w:val="TableParagraph"/>
              <w:spacing w:before="0"/>
              <w:rPr>
                <w:rFonts w:ascii="Times New Roman"/>
                <w:sz w:val="24"/>
              </w:rPr>
            </w:pPr>
          </w:p>
        </w:tc>
        <w:tc>
          <w:tcPr>
            <w:tcW w:w="1160" w:type="dxa"/>
            <w:tcBorders>
              <w:top w:val="single" w:sz="18" w:space="0" w:color="6DC1A4"/>
              <w:right w:val="single" w:sz="18" w:space="0" w:color="6DC1A4"/>
            </w:tcBorders>
          </w:tcPr>
          <w:p w14:paraId="3AD222D2" w14:textId="77777777" w:rsidR="000252AC" w:rsidRDefault="00161BAF">
            <w:pPr>
              <w:pStyle w:val="TableParagraph"/>
              <w:spacing w:before="119"/>
              <w:ind w:left="316"/>
              <w:rPr>
                <w:sz w:val="24"/>
              </w:rPr>
            </w:pPr>
            <w:r>
              <w:rPr>
                <w:color w:val="231F20"/>
                <w:sz w:val="24"/>
              </w:rPr>
              <w:t>38%</w:t>
            </w:r>
          </w:p>
          <w:p w14:paraId="2A8EA397" w14:textId="77777777" w:rsidR="000252AC" w:rsidRDefault="00161BAF">
            <w:pPr>
              <w:pStyle w:val="TableParagraph"/>
              <w:spacing w:before="76"/>
              <w:ind w:left="383"/>
              <w:rPr>
                <w:rFonts w:ascii="Arial"/>
                <w:sz w:val="48"/>
              </w:rPr>
            </w:pPr>
            <w:r>
              <w:rPr>
                <w:rFonts w:ascii="Arial"/>
                <w:color w:val="231F20"/>
                <w:sz w:val="48"/>
              </w:rPr>
              <w:t xml:space="preserve"> </w:t>
            </w:r>
          </w:p>
        </w:tc>
        <w:tc>
          <w:tcPr>
            <w:tcW w:w="125" w:type="dxa"/>
            <w:tcBorders>
              <w:left w:val="single" w:sz="18" w:space="0" w:color="6DC1A4"/>
            </w:tcBorders>
          </w:tcPr>
          <w:p w14:paraId="3D268E67" w14:textId="77777777" w:rsidR="000252AC" w:rsidRDefault="000252AC">
            <w:pPr>
              <w:pStyle w:val="TableParagraph"/>
              <w:spacing w:before="0"/>
              <w:rPr>
                <w:rFonts w:ascii="Times New Roman"/>
                <w:sz w:val="24"/>
              </w:rPr>
            </w:pPr>
          </w:p>
        </w:tc>
        <w:tc>
          <w:tcPr>
            <w:tcW w:w="1160" w:type="dxa"/>
            <w:tcBorders>
              <w:top w:val="single" w:sz="18" w:space="0" w:color="6DC1A4"/>
              <w:right w:val="single" w:sz="18" w:space="0" w:color="6DC1A4"/>
            </w:tcBorders>
          </w:tcPr>
          <w:p w14:paraId="0B31E840" w14:textId="77777777" w:rsidR="000252AC" w:rsidRDefault="00161BAF">
            <w:pPr>
              <w:pStyle w:val="TableParagraph"/>
              <w:spacing w:before="119"/>
              <w:ind w:left="314"/>
              <w:rPr>
                <w:sz w:val="24"/>
              </w:rPr>
            </w:pPr>
            <w:r>
              <w:rPr>
                <w:color w:val="231F20"/>
                <w:sz w:val="24"/>
              </w:rPr>
              <w:t>35%</w:t>
            </w:r>
          </w:p>
          <w:p w14:paraId="14A7A922" w14:textId="77777777" w:rsidR="000252AC" w:rsidRDefault="00161BAF">
            <w:pPr>
              <w:pStyle w:val="TableParagraph"/>
              <w:spacing w:before="76"/>
              <w:ind w:left="382"/>
              <w:rPr>
                <w:rFonts w:ascii="Arial"/>
                <w:sz w:val="48"/>
              </w:rPr>
            </w:pPr>
            <w:r>
              <w:rPr>
                <w:rFonts w:ascii="Arial"/>
                <w:color w:val="D2232A"/>
                <w:sz w:val="48"/>
              </w:rPr>
              <w:t xml:space="preserve"> </w:t>
            </w:r>
          </w:p>
        </w:tc>
        <w:tc>
          <w:tcPr>
            <w:tcW w:w="105" w:type="dxa"/>
            <w:tcBorders>
              <w:left w:val="single" w:sz="18" w:space="0" w:color="6DC1A4"/>
            </w:tcBorders>
          </w:tcPr>
          <w:p w14:paraId="7F103492" w14:textId="77777777" w:rsidR="000252AC" w:rsidRDefault="000252AC">
            <w:pPr>
              <w:pStyle w:val="TableParagraph"/>
              <w:spacing w:before="0"/>
              <w:rPr>
                <w:rFonts w:ascii="Times New Roman"/>
                <w:sz w:val="24"/>
              </w:rPr>
            </w:pPr>
          </w:p>
        </w:tc>
        <w:tc>
          <w:tcPr>
            <w:tcW w:w="2464" w:type="dxa"/>
          </w:tcPr>
          <w:p w14:paraId="2BBDC039" w14:textId="77777777" w:rsidR="000252AC" w:rsidRDefault="00161BAF">
            <w:pPr>
              <w:pStyle w:val="TableParagraph"/>
              <w:spacing w:before="119"/>
              <w:ind w:left="333"/>
              <w:rPr>
                <w:sz w:val="24"/>
              </w:rPr>
            </w:pPr>
            <w:r>
              <w:rPr>
                <w:color w:val="FFFFFF"/>
                <w:sz w:val="24"/>
              </w:rPr>
              <w:t>32%</w:t>
            </w:r>
          </w:p>
          <w:p w14:paraId="298415DD" w14:textId="77777777" w:rsidR="000252AC" w:rsidRDefault="00161BAF">
            <w:pPr>
              <w:pStyle w:val="TableParagraph"/>
              <w:spacing w:before="76"/>
              <w:ind w:left="401"/>
              <w:rPr>
                <w:rFonts w:ascii="Arial"/>
                <w:sz w:val="48"/>
              </w:rPr>
            </w:pPr>
            <w:r>
              <w:rPr>
                <w:rFonts w:ascii="Arial"/>
                <w:color w:val="FFFFFF"/>
                <w:sz w:val="48"/>
              </w:rPr>
              <w:t xml:space="preserve"> </w:t>
            </w:r>
          </w:p>
        </w:tc>
      </w:tr>
      <w:tr w:rsidR="000252AC" w14:paraId="23B67D67" w14:textId="77777777">
        <w:trPr>
          <w:trHeight w:val="91"/>
        </w:trPr>
        <w:tc>
          <w:tcPr>
            <w:tcW w:w="1160" w:type="dxa"/>
            <w:tcBorders>
              <w:bottom w:val="single" w:sz="18" w:space="0" w:color="6BBFB4"/>
            </w:tcBorders>
          </w:tcPr>
          <w:p w14:paraId="101B883B" w14:textId="77777777" w:rsidR="000252AC" w:rsidRDefault="000252AC">
            <w:pPr>
              <w:pStyle w:val="TableParagraph"/>
              <w:spacing w:before="0"/>
              <w:rPr>
                <w:rFonts w:ascii="Times New Roman"/>
                <w:sz w:val="4"/>
              </w:rPr>
            </w:pPr>
          </w:p>
        </w:tc>
        <w:tc>
          <w:tcPr>
            <w:tcW w:w="125" w:type="dxa"/>
          </w:tcPr>
          <w:p w14:paraId="0B45EA99" w14:textId="77777777" w:rsidR="000252AC" w:rsidRDefault="000252AC">
            <w:pPr>
              <w:pStyle w:val="TableParagraph"/>
              <w:spacing w:before="0"/>
              <w:rPr>
                <w:rFonts w:ascii="Times New Roman"/>
                <w:sz w:val="4"/>
              </w:rPr>
            </w:pPr>
          </w:p>
        </w:tc>
        <w:tc>
          <w:tcPr>
            <w:tcW w:w="1160" w:type="dxa"/>
            <w:tcBorders>
              <w:bottom w:val="single" w:sz="18" w:space="0" w:color="6BBFB4"/>
            </w:tcBorders>
          </w:tcPr>
          <w:p w14:paraId="144594AD" w14:textId="77777777" w:rsidR="000252AC" w:rsidRDefault="000252AC">
            <w:pPr>
              <w:pStyle w:val="TableParagraph"/>
              <w:spacing w:before="0"/>
              <w:rPr>
                <w:rFonts w:ascii="Times New Roman"/>
                <w:sz w:val="4"/>
              </w:rPr>
            </w:pPr>
          </w:p>
        </w:tc>
        <w:tc>
          <w:tcPr>
            <w:tcW w:w="125" w:type="dxa"/>
          </w:tcPr>
          <w:p w14:paraId="4C6560F4" w14:textId="77777777" w:rsidR="000252AC" w:rsidRDefault="000252AC">
            <w:pPr>
              <w:pStyle w:val="TableParagraph"/>
              <w:spacing w:before="0"/>
              <w:rPr>
                <w:rFonts w:ascii="Times New Roman"/>
                <w:sz w:val="4"/>
              </w:rPr>
            </w:pPr>
          </w:p>
        </w:tc>
        <w:tc>
          <w:tcPr>
            <w:tcW w:w="1160" w:type="dxa"/>
            <w:tcBorders>
              <w:bottom w:val="single" w:sz="18" w:space="0" w:color="6BBFB4"/>
            </w:tcBorders>
          </w:tcPr>
          <w:p w14:paraId="68453BA4" w14:textId="77777777" w:rsidR="000252AC" w:rsidRDefault="000252AC">
            <w:pPr>
              <w:pStyle w:val="TableParagraph"/>
              <w:spacing w:before="0"/>
              <w:rPr>
                <w:rFonts w:ascii="Times New Roman"/>
                <w:sz w:val="4"/>
              </w:rPr>
            </w:pPr>
          </w:p>
        </w:tc>
        <w:tc>
          <w:tcPr>
            <w:tcW w:w="125" w:type="dxa"/>
          </w:tcPr>
          <w:p w14:paraId="430DFBF6" w14:textId="77777777" w:rsidR="000252AC" w:rsidRDefault="000252AC">
            <w:pPr>
              <w:pStyle w:val="TableParagraph"/>
              <w:spacing w:before="0"/>
              <w:rPr>
                <w:rFonts w:ascii="Times New Roman"/>
                <w:sz w:val="4"/>
              </w:rPr>
            </w:pPr>
          </w:p>
        </w:tc>
        <w:tc>
          <w:tcPr>
            <w:tcW w:w="1160" w:type="dxa"/>
            <w:tcBorders>
              <w:bottom w:val="single" w:sz="18" w:space="0" w:color="6BBFB4"/>
            </w:tcBorders>
          </w:tcPr>
          <w:p w14:paraId="0A87F01A" w14:textId="77777777" w:rsidR="000252AC" w:rsidRDefault="000252AC">
            <w:pPr>
              <w:pStyle w:val="TableParagraph"/>
              <w:spacing w:before="0"/>
              <w:rPr>
                <w:rFonts w:ascii="Times New Roman"/>
                <w:sz w:val="4"/>
              </w:rPr>
            </w:pPr>
          </w:p>
        </w:tc>
        <w:tc>
          <w:tcPr>
            <w:tcW w:w="105" w:type="dxa"/>
          </w:tcPr>
          <w:p w14:paraId="1C12BFDB" w14:textId="77777777" w:rsidR="000252AC" w:rsidRDefault="000252AC">
            <w:pPr>
              <w:pStyle w:val="TableParagraph"/>
              <w:spacing w:before="0"/>
              <w:rPr>
                <w:rFonts w:ascii="Times New Roman"/>
                <w:sz w:val="4"/>
              </w:rPr>
            </w:pPr>
          </w:p>
        </w:tc>
        <w:tc>
          <w:tcPr>
            <w:tcW w:w="2464" w:type="dxa"/>
          </w:tcPr>
          <w:p w14:paraId="1657070F" w14:textId="77777777" w:rsidR="000252AC" w:rsidRDefault="000252AC">
            <w:pPr>
              <w:pStyle w:val="TableParagraph"/>
              <w:spacing w:before="0"/>
              <w:rPr>
                <w:rFonts w:ascii="Times New Roman"/>
                <w:sz w:val="4"/>
              </w:rPr>
            </w:pPr>
          </w:p>
        </w:tc>
      </w:tr>
      <w:tr w:rsidR="000252AC" w14:paraId="4CD04EF1" w14:textId="77777777">
        <w:trPr>
          <w:trHeight w:val="1114"/>
        </w:trPr>
        <w:tc>
          <w:tcPr>
            <w:tcW w:w="1160" w:type="dxa"/>
            <w:tcBorders>
              <w:top w:val="single" w:sz="18" w:space="0" w:color="6BBFB4"/>
              <w:left w:val="single" w:sz="18" w:space="0" w:color="6BBFB4"/>
              <w:bottom w:val="single" w:sz="18" w:space="0" w:color="6BBFB4"/>
              <w:right w:val="single" w:sz="18" w:space="0" w:color="6BBFB4"/>
            </w:tcBorders>
          </w:tcPr>
          <w:p w14:paraId="2AF59FAD" w14:textId="77777777" w:rsidR="000252AC" w:rsidRDefault="00161BAF">
            <w:pPr>
              <w:pStyle w:val="TableParagraph"/>
              <w:spacing w:before="119"/>
              <w:ind w:left="371"/>
              <w:rPr>
                <w:sz w:val="24"/>
              </w:rPr>
            </w:pPr>
            <w:r>
              <w:rPr>
                <w:color w:val="231F20"/>
                <w:sz w:val="24"/>
              </w:rPr>
              <w:t>3%</w:t>
            </w:r>
          </w:p>
          <w:p w14:paraId="2BFB7FB9" w14:textId="77777777" w:rsidR="000252AC" w:rsidRDefault="00161BAF">
            <w:pPr>
              <w:pStyle w:val="TableParagraph"/>
              <w:spacing w:before="76"/>
              <w:ind w:left="363"/>
              <w:rPr>
                <w:rFonts w:ascii="Arial"/>
                <w:sz w:val="48"/>
              </w:rPr>
            </w:pPr>
            <w:r>
              <w:rPr>
                <w:rFonts w:ascii="Arial"/>
                <w:color w:val="231F20"/>
                <w:sz w:val="48"/>
              </w:rPr>
              <w:t xml:space="preserve"> </w:t>
            </w:r>
          </w:p>
        </w:tc>
        <w:tc>
          <w:tcPr>
            <w:tcW w:w="125" w:type="dxa"/>
            <w:tcBorders>
              <w:left w:val="single" w:sz="18" w:space="0" w:color="6BBFB4"/>
              <w:right w:val="single" w:sz="18" w:space="0" w:color="6BBFB4"/>
            </w:tcBorders>
          </w:tcPr>
          <w:p w14:paraId="6A5FA7CF" w14:textId="77777777" w:rsidR="000252AC" w:rsidRDefault="000252AC">
            <w:pPr>
              <w:pStyle w:val="TableParagraph"/>
              <w:spacing w:before="0"/>
              <w:rPr>
                <w:rFonts w:ascii="Times New Roman"/>
                <w:sz w:val="24"/>
              </w:rPr>
            </w:pPr>
          </w:p>
        </w:tc>
        <w:tc>
          <w:tcPr>
            <w:tcW w:w="1160" w:type="dxa"/>
            <w:tcBorders>
              <w:top w:val="single" w:sz="18" w:space="0" w:color="6BBFB4"/>
              <w:left w:val="single" w:sz="18" w:space="0" w:color="6BBFB4"/>
              <w:bottom w:val="single" w:sz="18" w:space="0" w:color="6BBFB4"/>
              <w:right w:val="single" w:sz="18" w:space="0" w:color="6BBFB4"/>
            </w:tcBorders>
          </w:tcPr>
          <w:p w14:paraId="72B5949A" w14:textId="77777777" w:rsidR="000252AC" w:rsidRDefault="00161BAF">
            <w:pPr>
              <w:pStyle w:val="TableParagraph"/>
              <w:spacing w:before="119"/>
              <w:ind w:left="370"/>
              <w:rPr>
                <w:sz w:val="24"/>
              </w:rPr>
            </w:pPr>
            <w:r>
              <w:rPr>
                <w:color w:val="231F20"/>
                <w:sz w:val="24"/>
              </w:rPr>
              <w:t>9%</w:t>
            </w:r>
          </w:p>
          <w:p w14:paraId="3B12C112" w14:textId="77777777" w:rsidR="000252AC" w:rsidRDefault="00161BAF">
            <w:pPr>
              <w:pStyle w:val="TableParagraph"/>
              <w:spacing w:before="76"/>
              <w:ind w:left="362"/>
              <w:rPr>
                <w:rFonts w:ascii="Arial"/>
                <w:sz w:val="48"/>
              </w:rPr>
            </w:pPr>
            <w:r>
              <w:rPr>
                <w:rFonts w:ascii="Arial"/>
                <w:color w:val="231F20"/>
                <w:sz w:val="48"/>
              </w:rPr>
              <w:t xml:space="preserve"> </w:t>
            </w:r>
          </w:p>
        </w:tc>
        <w:tc>
          <w:tcPr>
            <w:tcW w:w="125" w:type="dxa"/>
            <w:tcBorders>
              <w:left w:val="single" w:sz="18" w:space="0" w:color="6BBFB4"/>
              <w:right w:val="single" w:sz="18" w:space="0" w:color="6BBFB4"/>
            </w:tcBorders>
          </w:tcPr>
          <w:p w14:paraId="5985A362" w14:textId="77777777" w:rsidR="000252AC" w:rsidRDefault="000252AC">
            <w:pPr>
              <w:pStyle w:val="TableParagraph"/>
              <w:spacing w:before="0"/>
              <w:rPr>
                <w:rFonts w:ascii="Times New Roman"/>
                <w:sz w:val="24"/>
              </w:rPr>
            </w:pPr>
          </w:p>
        </w:tc>
        <w:tc>
          <w:tcPr>
            <w:tcW w:w="1160" w:type="dxa"/>
            <w:tcBorders>
              <w:top w:val="single" w:sz="18" w:space="0" w:color="6BBFB4"/>
              <w:left w:val="single" w:sz="18" w:space="0" w:color="6BBFB4"/>
              <w:bottom w:val="single" w:sz="18" w:space="0" w:color="6BBFB4"/>
              <w:right w:val="single" w:sz="18" w:space="0" w:color="6BBFB4"/>
            </w:tcBorders>
          </w:tcPr>
          <w:p w14:paraId="76D9CA41" w14:textId="77777777" w:rsidR="000252AC" w:rsidRDefault="00161BAF">
            <w:pPr>
              <w:pStyle w:val="TableParagraph"/>
              <w:spacing w:before="119"/>
              <w:ind w:left="369"/>
              <w:rPr>
                <w:sz w:val="24"/>
              </w:rPr>
            </w:pPr>
            <w:r>
              <w:rPr>
                <w:color w:val="231F20"/>
                <w:sz w:val="24"/>
              </w:rPr>
              <w:t>6%</w:t>
            </w:r>
          </w:p>
          <w:p w14:paraId="1C310FC9" w14:textId="77777777" w:rsidR="000252AC" w:rsidRDefault="00161BAF">
            <w:pPr>
              <w:pStyle w:val="TableParagraph"/>
              <w:spacing w:before="76"/>
              <w:ind w:left="361"/>
              <w:rPr>
                <w:rFonts w:ascii="Arial"/>
                <w:sz w:val="48"/>
              </w:rPr>
            </w:pPr>
            <w:r>
              <w:rPr>
                <w:rFonts w:ascii="Arial"/>
                <w:color w:val="D2232A"/>
                <w:sz w:val="48"/>
              </w:rPr>
              <w:t xml:space="preserve"> </w:t>
            </w:r>
          </w:p>
        </w:tc>
        <w:tc>
          <w:tcPr>
            <w:tcW w:w="125" w:type="dxa"/>
            <w:tcBorders>
              <w:left w:val="single" w:sz="18" w:space="0" w:color="6BBFB4"/>
              <w:right w:val="single" w:sz="18" w:space="0" w:color="6BBFB4"/>
            </w:tcBorders>
          </w:tcPr>
          <w:p w14:paraId="2137425A" w14:textId="77777777" w:rsidR="000252AC" w:rsidRDefault="000252AC">
            <w:pPr>
              <w:pStyle w:val="TableParagraph"/>
              <w:spacing w:before="0"/>
              <w:rPr>
                <w:rFonts w:ascii="Times New Roman"/>
                <w:sz w:val="24"/>
              </w:rPr>
            </w:pPr>
          </w:p>
        </w:tc>
        <w:tc>
          <w:tcPr>
            <w:tcW w:w="1160" w:type="dxa"/>
            <w:tcBorders>
              <w:top w:val="single" w:sz="18" w:space="0" w:color="6BBFB4"/>
              <w:left w:val="single" w:sz="18" w:space="0" w:color="6BBFB4"/>
              <w:bottom w:val="single" w:sz="18" w:space="0" w:color="6BBFB4"/>
              <w:right w:val="single" w:sz="18" w:space="0" w:color="6BBFB4"/>
            </w:tcBorders>
          </w:tcPr>
          <w:p w14:paraId="5FF9303D" w14:textId="77777777" w:rsidR="000252AC" w:rsidRDefault="00161BAF">
            <w:pPr>
              <w:pStyle w:val="TableParagraph"/>
              <w:spacing w:before="119"/>
              <w:ind w:left="292"/>
              <w:rPr>
                <w:sz w:val="24"/>
              </w:rPr>
            </w:pPr>
            <w:r>
              <w:rPr>
                <w:color w:val="231F20"/>
                <w:sz w:val="24"/>
              </w:rPr>
              <w:t>50%</w:t>
            </w:r>
          </w:p>
          <w:p w14:paraId="75BC812E" w14:textId="77777777" w:rsidR="000252AC" w:rsidRDefault="00161BAF">
            <w:pPr>
              <w:pStyle w:val="TableParagraph"/>
              <w:spacing w:before="76"/>
              <w:ind w:left="360"/>
              <w:rPr>
                <w:rFonts w:ascii="Arial"/>
                <w:sz w:val="48"/>
              </w:rPr>
            </w:pPr>
            <w:r>
              <w:rPr>
                <w:rFonts w:ascii="Arial"/>
                <w:color w:val="231F20"/>
                <w:sz w:val="48"/>
              </w:rPr>
              <w:t xml:space="preserve"> </w:t>
            </w:r>
          </w:p>
        </w:tc>
        <w:tc>
          <w:tcPr>
            <w:tcW w:w="105" w:type="dxa"/>
            <w:tcBorders>
              <w:left w:val="single" w:sz="18" w:space="0" w:color="6BBFB4"/>
            </w:tcBorders>
          </w:tcPr>
          <w:p w14:paraId="5BB4A690" w14:textId="77777777" w:rsidR="000252AC" w:rsidRDefault="000252AC">
            <w:pPr>
              <w:pStyle w:val="TableParagraph"/>
              <w:spacing w:before="0"/>
              <w:rPr>
                <w:rFonts w:ascii="Times New Roman"/>
                <w:sz w:val="24"/>
              </w:rPr>
            </w:pPr>
          </w:p>
        </w:tc>
        <w:tc>
          <w:tcPr>
            <w:tcW w:w="2464" w:type="dxa"/>
          </w:tcPr>
          <w:p w14:paraId="3C66CF09" w14:textId="77777777" w:rsidR="000252AC" w:rsidRDefault="00161BAF">
            <w:pPr>
              <w:pStyle w:val="TableParagraph"/>
              <w:spacing w:before="119"/>
              <w:ind w:left="333"/>
              <w:rPr>
                <w:sz w:val="24"/>
              </w:rPr>
            </w:pPr>
            <w:r>
              <w:rPr>
                <w:color w:val="FFFFFF"/>
                <w:sz w:val="24"/>
              </w:rPr>
              <w:t>46%</w:t>
            </w:r>
          </w:p>
          <w:p w14:paraId="4F215540" w14:textId="77777777" w:rsidR="000252AC" w:rsidRDefault="00161BAF">
            <w:pPr>
              <w:pStyle w:val="TableParagraph"/>
              <w:spacing w:before="76"/>
              <w:ind w:left="401"/>
              <w:rPr>
                <w:rFonts w:ascii="Arial"/>
                <w:sz w:val="48"/>
              </w:rPr>
            </w:pPr>
            <w:r>
              <w:rPr>
                <w:rFonts w:ascii="Arial"/>
                <w:color w:val="FFFFFF"/>
                <w:sz w:val="48"/>
              </w:rPr>
              <w:t xml:space="preserve"> </w:t>
            </w:r>
          </w:p>
        </w:tc>
      </w:tr>
    </w:tbl>
    <w:p w14:paraId="6E715375" w14:textId="77777777" w:rsidR="000252AC" w:rsidRDefault="000252AC">
      <w:pPr>
        <w:pStyle w:val="BodyText"/>
        <w:spacing w:before="1"/>
        <w:rPr>
          <w:sz w:val="5"/>
        </w:rPr>
      </w:pPr>
    </w:p>
    <w:p w14:paraId="0C9B9C87" w14:textId="77777777" w:rsidR="000252AC" w:rsidRDefault="00DB7BE8">
      <w:pPr>
        <w:ind w:left="220"/>
        <w:rPr>
          <w:sz w:val="20"/>
        </w:rPr>
      </w:pPr>
      <w:r>
        <w:rPr>
          <w:noProof/>
          <w:sz w:val="20"/>
        </w:rPr>
        <mc:AlternateContent>
          <mc:Choice Requires="wpg">
            <w:drawing>
              <wp:inline distT="0" distB="0" distL="0" distR="0" wp14:anchorId="1E963857" wp14:editId="32D4F4DC">
                <wp:extent cx="2620010" cy="762000"/>
                <wp:effectExtent l="0" t="0" r="0" b="0"/>
                <wp:docPr id="41" name="docshapegroup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0010" cy="762000"/>
                          <a:chOff x="0" y="0"/>
                          <a:chExt cx="4126" cy="1200"/>
                        </a:xfrm>
                      </wpg:grpSpPr>
                      <wps:wsp>
                        <wps:cNvPr id="42" name="docshape386"/>
                        <wps:cNvSpPr>
                          <a:spLocks/>
                        </wps:cNvSpPr>
                        <wps:spPr bwMode="auto">
                          <a:xfrm>
                            <a:off x="0" y="0"/>
                            <a:ext cx="2926" cy="1200"/>
                          </a:xfrm>
                          <a:custGeom>
                            <a:avLst/>
                            <a:gdLst>
                              <a:gd name="T0" fmla="*/ 2469 w 2926"/>
                              <a:gd name="T1" fmla="*/ 0 h 1200"/>
                              <a:gd name="T2" fmla="*/ 0 w 2926"/>
                              <a:gd name="T3" fmla="*/ 0 h 1200"/>
                              <a:gd name="T4" fmla="*/ 0 w 2926"/>
                              <a:gd name="T5" fmla="*/ 1200 h 1200"/>
                              <a:gd name="T6" fmla="*/ 2469 w 2926"/>
                              <a:gd name="T7" fmla="*/ 1200 h 1200"/>
                              <a:gd name="T8" fmla="*/ 2925 w 2926"/>
                              <a:gd name="T9" fmla="*/ 600 h 1200"/>
                              <a:gd name="T10" fmla="*/ 2469 w 2926"/>
                              <a:gd name="T11" fmla="*/ 0 h 1200"/>
                            </a:gdLst>
                            <a:ahLst/>
                            <a:cxnLst>
                              <a:cxn ang="0">
                                <a:pos x="T0" y="T1"/>
                              </a:cxn>
                              <a:cxn ang="0">
                                <a:pos x="T2" y="T3"/>
                              </a:cxn>
                              <a:cxn ang="0">
                                <a:pos x="T4" y="T5"/>
                              </a:cxn>
                              <a:cxn ang="0">
                                <a:pos x="T6" y="T7"/>
                              </a:cxn>
                              <a:cxn ang="0">
                                <a:pos x="T8" y="T9"/>
                              </a:cxn>
                              <a:cxn ang="0">
                                <a:pos x="T10" y="T11"/>
                              </a:cxn>
                            </a:cxnLst>
                            <a:rect l="0" t="0" r="r" b="b"/>
                            <a:pathLst>
                              <a:path w="2926" h="1200">
                                <a:moveTo>
                                  <a:pt x="2469" y="0"/>
                                </a:moveTo>
                                <a:lnTo>
                                  <a:pt x="0" y="0"/>
                                </a:lnTo>
                                <a:lnTo>
                                  <a:pt x="0" y="1200"/>
                                </a:lnTo>
                                <a:lnTo>
                                  <a:pt x="2469" y="1200"/>
                                </a:lnTo>
                                <a:lnTo>
                                  <a:pt x="2925" y="600"/>
                                </a:lnTo>
                                <a:lnTo>
                                  <a:pt x="2469" y="0"/>
                                </a:lnTo>
                                <a:close/>
                              </a:path>
                            </a:pathLst>
                          </a:custGeom>
                          <a:solidFill>
                            <a:srgbClr val="74B4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docshape387"/>
                        <wps:cNvSpPr>
                          <a:spLocks/>
                        </wps:cNvSpPr>
                        <wps:spPr bwMode="auto">
                          <a:xfrm>
                            <a:off x="1123" y="146"/>
                            <a:ext cx="1225" cy="908"/>
                          </a:xfrm>
                          <a:custGeom>
                            <a:avLst/>
                            <a:gdLst>
                              <a:gd name="T0" fmla="+- 0 1895 1123"/>
                              <a:gd name="T1" fmla="*/ T0 w 1225"/>
                              <a:gd name="T2" fmla="+- 0 146 146"/>
                              <a:gd name="T3" fmla="*/ 146 h 908"/>
                              <a:gd name="T4" fmla="+- 0 1851 1123"/>
                              <a:gd name="T5" fmla="*/ T4 w 1225"/>
                              <a:gd name="T6" fmla="+- 0 151 146"/>
                              <a:gd name="T7" fmla="*/ 151 h 908"/>
                              <a:gd name="T8" fmla="+- 0 1809 1123"/>
                              <a:gd name="T9" fmla="*/ T8 w 1225"/>
                              <a:gd name="T10" fmla="+- 0 163 146"/>
                              <a:gd name="T11" fmla="*/ 163 h 908"/>
                              <a:gd name="T12" fmla="+- 0 1771 1123"/>
                              <a:gd name="T13" fmla="*/ T12 w 1225"/>
                              <a:gd name="T14" fmla="+- 0 184 146"/>
                              <a:gd name="T15" fmla="*/ 184 h 908"/>
                              <a:gd name="T16" fmla="+- 0 1738 1123"/>
                              <a:gd name="T17" fmla="*/ T16 w 1225"/>
                              <a:gd name="T18" fmla="+- 0 210 146"/>
                              <a:gd name="T19" fmla="*/ 210 h 908"/>
                              <a:gd name="T20" fmla="+- 0 1705 1123"/>
                              <a:gd name="T21" fmla="*/ T20 w 1225"/>
                              <a:gd name="T22" fmla="+- 0 184 146"/>
                              <a:gd name="T23" fmla="*/ 184 h 908"/>
                              <a:gd name="T24" fmla="+- 0 1667 1123"/>
                              <a:gd name="T25" fmla="*/ T24 w 1225"/>
                              <a:gd name="T26" fmla="+- 0 163 146"/>
                              <a:gd name="T27" fmla="*/ 163 h 908"/>
                              <a:gd name="T28" fmla="+- 0 1625 1123"/>
                              <a:gd name="T29" fmla="*/ T28 w 1225"/>
                              <a:gd name="T30" fmla="+- 0 151 146"/>
                              <a:gd name="T31" fmla="*/ 151 h 908"/>
                              <a:gd name="T32" fmla="+- 0 1581 1123"/>
                              <a:gd name="T33" fmla="*/ T32 w 1225"/>
                              <a:gd name="T34" fmla="+- 0 146 146"/>
                              <a:gd name="T35" fmla="*/ 146 h 908"/>
                              <a:gd name="T36" fmla="+- 0 1509 1123"/>
                              <a:gd name="T37" fmla="*/ T36 w 1225"/>
                              <a:gd name="T38" fmla="+- 0 158 146"/>
                              <a:gd name="T39" fmla="*/ 158 h 908"/>
                              <a:gd name="T40" fmla="+- 0 1447 1123"/>
                              <a:gd name="T41" fmla="*/ T40 w 1225"/>
                              <a:gd name="T42" fmla="+- 0 190 146"/>
                              <a:gd name="T43" fmla="*/ 190 h 908"/>
                              <a:gd name="T44" fmla="+- 0 1398 1123"/>
                              <a:gd name="T45" fmla="*/ T44 w 1225"/>
                              <a:gd name="T46" fmla="+- 0 239 146"/>
                              <a:gd name="T47" fmla="*/ 239 h 908"/>
                              <a:gd name="T48" fmla="+- 0 1366 1123"/>
                              <a:gd name="T49" fmla="*/ T48 w 1225"/>
                              <a:gd name="T50" fmla="+- 0 301 146"/>
                              <a:gd name="T51" fmla="*/ 301 h 908"/>
                              <a:gd name="T52" fmla="+- 0 1355 1123"/>
                              <a:gd name="T53" fmla="*/ T52 w 1225"/>
                              <a:gd name="T54" fmla="+- 0 372 146"/>
                              <a:gd name="T55" fmla="*/ 372 h 908"/>
                              <a:gd name="T56" fmla="+- 0 1352 1123"/>
                              <a:gd name="T57" fmla="*/ T56 w 1225"/>
                              <a:gd name="T58" fmla="+- 0 372 146"/>
                              <a:gd name="T59" fmla="*/ 372 h 908"/>
                              <a:gd name="T60" fmla="+- 0 1280 1123"/>
                              <a:gd name="T61" fmla="*/ T60 w 1225"/>
                              <a:gd name="T62" fmla="+- 0 384 146"/>
                              <a:gd name="T63" fmla="*/ 384 h 908"/>
                              <a:gd name="T64" fmla="+- 0 1217 1123"/>
                              <a:gd name="T65" fmla="*/ T64 w 1225"/>
                              <a:gd name="T66" fmla="+- 0 417 146"/>
                              <a:gd name="T67" fmla="*/ 417 h 908"/>
                              <a:gd name="T68" fmla="+- 0 1167 1123"/>
                              <a:gd name="T69" fmla="*/ T68 w 1225"/>
                              <a:gd name="T70" fmla="+- 0 466 146"/>
                              <a:gd name="T71" fmla="*/ 466 h 908"/>
                              <a:gd name="T72" fmla="+- 0 1135 1123"/>
                              <a:gd name="T73" fmla="*/ T72 w 1225"/>
                              <a:gd name="T74" fmla="+- 0 529 146"/>
                              <a:gd name="T75" fmla="*/ 529 h 908"/>
                              <a:gd name="T76" fmla="+- 0 1123 1123"/>
                              <a:gd name="T77" fmla="*/ T76 w 1225"/>
                              <a:gd name="T78" fmla="+- 0 601 146"/>
                              <a:gd name="T79" fmla="*/ 601 h 908"/>
                              <a:gd name="T80" fmla="+- 0 1135 1123"/>
                              <a:gd name="T81" fmla="*/ T80 w 1225"/>
                              <a:gd name="T82" fmla="+- 0 673 146"/>
                              <a:gd name="T83" fmla="*/ 673 h 908"/>
                              <a:gd name="T84" fmla="+- 0 1167 1123"/>
                              <a:gd name="T85" fmla="*/ T84 w 1225"/>
                              <a:gd name="T86" fmla="+- 0 736 146"/>
                              <a:gd name="T87" fmla="*/ 736 h 908"/>
                              <a:gd name="T88" fmla="+- 0 1217 1123"/>
                              <a:gd name="T89" fmla="*/ T88 w 1225"/>
                              <a:gd name="T90" fmla="+- 0 786 146"/>
                              <a:gd name="T91" fmla="*/ 786 h 908"/>
                              <a:gd name="T92" fmla="+- 0 1280 1123"/>
                              <a:gd name="T93" fmla="*/ T92 w 1225"/>
                              <a:gd name="T94" fmla="+- 0 818 146"/>
                              <a:gd name="T95" fmla="*/ 818 h 908"/>
                              <a:gd name="T96" fmla="+- 0 1355 1123"/>
                              <a:gd name="T97" fmla="*/ T96 w 1225"/>
                              <a:gd name="T98" fmla="+- 0 830 146"/>
                              <a:gd name="T99" fmla="*/ 830 h 908"/>
                              <a:gd name="T100" fmla="+- 0 1367 1123"/>
                              <a:gd name="T101" fmla="*/ T100 w 1225"/>
                              <a:gd name="T102" fmla="+- 0 901 146"/>
                              <a:gd name="T103" fmla="*/ 901 h 908"/>
                              <a:gd name="T104" fmla="+- 0 1399 1123"/>
                              <a:gd name="T105" fmla="*/ T104 w 1225"/>
                              <a:gd name="T106" fmla="+- 0 962 146"/>
                              <a:gd name="T107" fmla="*/ 962 h 908"/>
                              <a:gd name="T108" fmla="+- 0 1448 1123"/>
                              <a:gd name="T109" fmla="*/ T108 w 1225"/>
                              <a:gd name="T110" fmla="+- 0 1010 146"/>
                              <a:gd name="T111" fmla="*/ 1010 h 908"/>
                              <a:gd name="T112" fmla="+- 0 1510 1123"/>
                              <a:gd name="T113" fmla="*/ T112 w 1225"/>
                              <a:gd name="T114" fmla="+- 0 1042 146"/>
                              <a:gd name="T115" fmla="*/ 1042 h 908"/>
                              <a:gd name="T116" fmla="+- 0 1581 1123"/>
                              <a:gd name="T117" fmla="*/ T116 w 1225"/>
                              <a:gd name="T118" fmla="+- 0 1053 146"/>
                              <a:gd name="T119" fmla="*/ 1053 h 908"/>
                              <a:gd name="T120" fmla="+- 0 1638 1123"/>
                              <a:gd name="T121" fmla="*/ T120 w 1225"/>
                              <a:gd name="T122" fmla="+- 0 1046 146"/>
                              <a:gd name="T123" fmla="*/ 1046 h 908"/>
                              <a:gd name="T124" fmla="+- 0 1690 1123"/>
                              <a:gd name="T125" fmla="*/ T124 w 1225"/>
                              <a:gd name="T126" fmla="+- 0 1025 146"/>
                              <a:gd name="T127" fmla="*/ 1025 h 908"/>
                              <a:gd name="T128" fmla="+- 0 1734 1123"/>
                              <a:gd name="T129" fmla="*/ T128 w 1225"/>
                              <a:gd name="T130" fmla="+- 0 993 146"/>
                              <a:gd name="T131" fmla="*/ 993 h 908"/>
                              <a:gd name="T132" fmla="+- 0 1770 1123"/>
                              <a:gd name="T133" fmla="*/ T132 w 1225"/>
                              <a:gd name="T134" fmla="+- 0 951 146"/>
                              <a:gd name="T135" fmla="*/ 951 h 908"/>
                              <a:gd name="T136" fmla="+- 0 1805 1123"/>
                              <a:gd name="T137" fmla="*/ T136 w 1225"/>
                              <a:gd name="T138" fmla="+- 0 992 146"/>
                              <a:gd name="T139" fmla="*/ 992 h 908"/>
                              <a:gd name="T140" fmla="+- 0 1849 1123"/>
                              <a:gd name="T141" fmla="*/ T140 w 1225"/>
                              <a:gd name="T142" fmla="+- 0 1024 146"/>
                              <a:gd name="T143" fmla="*/ 1024 h 908"/>
                              <a:gd name="T144" fmla="+- 0 1899 1123"/>
                              <a:gd name="T145" fmla="*/ T144 w 1225"/>
                              <a:gd name="T146" fmla="+- 0 1045 146"/>
                              <a:gd name="T147" fmla="*/ 1045 h 908"/>
                              <a:gd name="T148" fmla="+- 0 1956 1123"/>
                              <a:gd name="T149" fmla="*/ T148 w 1225"/>
                              <a:gd name="T150" fmla="+- 0 1053 146"/>
                              <a:gd name="T151" fmla="*/ 1053 h 908"/>
                              <a:gd name="T152" fmla="+- 0 2037 1123"/>
                              <a:gd name="T153" fmla="*/ T152 w 1225"/>
                              <a:gd name="T154" fmla="+- 0 1040 146"/>
                              <a:gd name="T155" fmla="*/ 1040 h 908"/>
                              <a:gd name="T156" fmla="+- 0 2105 1123"/>
                              <a:gd name="T157" fmla="*/ T156 w 1225"/>
                              <a:gd name="T158" fmla="+- 0 1000 146"/>
                              <a:gd name="T159" fmla="*/ 1000 h 908"/>
                              <a:gd name="T160" fmla="+- 0 2156 1123"/>
                              <a:gd name="T161" fmla="*/ T160 w 1225"/>
                              <a:gd name="T162" fmla="+- 0 939 146"/>
                              <a:gd name="T163" fmla="*/ 939 h 908"/>
                              <a:gd name="T164" fmla="+- 0 2183 1123"/>
                              <a:gd name="T165" fmla="*/ T164 w 1225"/>
                              <a:gd name="T166" fmla="+- 0 863 146"/>
                              <a:gd name="T167" fmla="*/ 863 h 908"/>
                              <a:gd name="T168" fmla="+- 0 2249 1123"/>
                              <a:gd name="T169" fmla="*/ T168 w 1225"/>
                              <a:gd name="T170" fmla="+- 0 832 146"/>
                              <a:gd name="T171" fmla="*/ 832 h 908"/>
                              <a:gd name="T172" fmla="+- 0 2301 1123"/>
                              <a:gd name="T173" fmla="*/ T172 w 1225"/>
                              <a:gd name="T174" fmla="+- 0 783 146"/>
                              <a:gd name="T175" fmla="*/ 783 h 908"/>
                              <a:gd name="T176" fmla="+- 0 2335 1123"/>
                              <a:gd name="T177" fmla="*/ T176 w 1225"/>
                              <a:gd name="T178" fmla="+- 0 719 146"/>
                              <a:gd name="T179" fmla="*/ 719 h 908"/>
                              <a:gd name="T180" fmla="+- 0 2348 1123"/>
                              <a:gd name="T181" fmla="*/ T180 w 1225"/>
                              <a:gd name="T182" fmla="+- 0 645 146"/>
                              <a:gd name="T183" fmla="*/ 645 h 908"/>
                              <a:gd name="T184" fmla="+- 0 2336 1123"/>
                              <a:gd name="T185" fmla="*/ T184 w 1225"/>
                              <a:gd name="T186" fmla="+- 0 573 146"/>
                              <a:gd name="T187" fmla="*/ 573 h 908"/>
                              <a:gd name="T188" fmla="+- 0 2304 1123"/>
                              <a:gd name="T189" fmla="*/ T188 w 1225"/>
                              <a:gd name="T190" fmla="+- 0 511 146"/>
                              <a:gd name="T191" fmla="*/ 511 h 908"/>
                              <a:gd name="T192" fmla="+- 0 2255 1123"/>
                              <a:gd name="T193" fmla="*/ T192 w 1225"/>
                              <a:gd name="T194" fmla="+- 0 462 146"/>
                              <a:gd name="T195" fmla="*/ 462 h 908"/>
                              <a:gd name="T196" fmla="+- 0 2193 1123"/>
                              <a:gd name="T197" fmla="*/ T196 w 1225"/>
                              <a:gd name="T198" fmla="+- 0 430 146"/>
                              <a:gd name="T199" fmla="*/ 430 h 908"/>
                              <a:gd name="T200" fmla="+- 0 2122 1123"/>
                              <a:gd name="T201" fmla="*/ T200 w 1225"/>
                              <a:gd name="T202" fmla="+- 0 419 146"/>
                              <a:gd name="T203" fmla="*/ 419 h 908"/>
                              <a:gd name="T204" fmla="+- 0 2117 1123"/>
                              <a:gd name="T205" fmla="*/ T204 w 1225"/>
                              <a:gd name="T206" fmla="+- 0 419 146"/>
                              <a:gd name="T207" fmla="*/ 419 h 908"/>
                              <a:gd name="T208" fmla="+- 0 2119 1123"/>
                              <a:gd name="T209" fmla="*/ T208 w 1225"/>
                              <a:gd name="T210" fmla="+- 0 408 146"/>
                              <a:gd name="T211" fmla="*/ 408 h 908"/>
                              <a:gd name="T212" fmla="+- 0 2120 1123"/>
                              <a:gd name="T213" fmla="*/ T212 w 1225"/>
                              <a:gd name="T214" fmla="+- 0 396 146"/>
                              <a:gd name="T215" fmla="*/ 396 h 908"/>
                              <a:gd name="T216" fmla="+- 0 2121 1123"/>
                              <a:gd name="T217" fmla="*/ T216 w 1225"/>
                              <a:gd name="T218" fmla="+- 0 384 146"/>
                              <a:gd name="T219" fmla="*/ 384 h 908"/>
                              <a:gd name="T220" fmla="+- 0 2122 1123"/>
                              <a:gd name="T221" fmla="*/ T220 w 1225"/>
                              <a:gd name="T222" fmla="+- 0 372 146"/>
                              <a:gd name="T223" fmla="*/ 372 h 908"/>
                              <a:gd name="T224" fmla="+- 0 2110 1123"/>
                              <a:gd name="T225" fmla="*/ T224 w 1225"/>
                              <a:gd name="T226" fmla="+- 0 301 146"/>
                              <a:gd name="T227" fmla="*/ 301 h 908"/>
                              <a:gd name="T228" fmla="+- 0 2078 1123"/>
                              <a:gd name="T229" fmla="*/ T228 w 1225"/>
                              <a:gd name="T230" fmla="+- 0 239 146"/>
                              <a:gd name="T231" fmla="*/ 239 h 908"/>
                              <a:gd name="T232" fmla="+- 0 2029 1123"/>
                              <a:gd name="T233" fmla="*/ T232 w 1225"/>
                              <a:gd name="T234" fmla="+- 0 190 146"/>
                              <a:gd name="T235" fmla="*/ 190 h 908"/>
                              <a:gd name="T236" fmla="+- 0 1967 1123"/>
                              <a:gd name="T237" fmla="*/ T236 w 1225"/>
                              <a:gd name="T238" fmla="+- 0 158 146"/>
                              <a:gd name="T239" fmla="*/ 158 h 908"/>
                              <a:gd name="T240" fmla="+- 0 1895 1123"/>
                              <a:gd name="T241" fmla="*/ T240 w 1225"/>
                              <a:gd name="T242" fmla="+- 0 146 146"/>
                              <a:gd name="T243" fmla="*/ 146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25" h="908">
                                <a:moveTo>
                                  <a:pt x="772" y="0"/>
                                </a:moveTo>
                                <a:lnTo>
                                  <a:pt x="728" y="5"/>
                                </a:lnTo>
                                <a:lnTo>
                                  <a:pt x="686" y="17"/>
                                </a:lnTo>
                                <a:lnTo>
                                  <a:pt x="648" y="38"/>
                                </a:lnTo>
                                <a:lnTo>
                                  <a:pt x="615" y="64"/>
                                </a:lnTo>
                                <a:lnTo>
                                  <a:pt x="582" y="38"/>
                                </a:lnTo>
                                <a:lnTo>
                                  <a:pt x="544" y="17"/>
                                </a:lnTo>
                                <a:lnTo>
                                  <a:pt x="502" y="5"/>
                                </a:lnTo>
                                <a:lnTo>
                                  <a:pt x="458" y="0"/>
                                </a:lnTo>
                                <a:lnTo>
                                  <a:pt x="386" y="12"/>
                                </a:lnTo>
                                <a:lnTo>
                                  <a:pt x="324" y="44"/>
                                </a:lnTo>
                                <a:lnTo>
                                  <a:pt x="275" y="93"/>
                                </a:lnTo>
                                <a:lnTo>
                                  <a:pt x="243" y="155"/>
                                </a:lnTo>
                                <a:lnTo>
                                  <a:pt x="232" y="226"/>
                                </a:lnTo>
                                <a:lnTo>
                                  <a:pt x="229" y="226"/>
                                </a:lnTo>
                                <a:lnTo>
                                  <a:pt x="157" y="238"/>
                                </a:lnTo>
                                <a:lnTo>
                                  <a:pt x="94" y="271"/>
                                </a:lnTo>
                                <a:lnTo>
                                  <a:pt x="44" y="320"/>
                                </a:lnTo>
                                <a:lnTo>
                                  <a:pt x="12" y="383"/>
                                </a:lnTo>
                                <a:lnTo>
                                  <a:pt x="0" y="455"/>
                                </a:lnTo>
                                <a:lnTo>
                                  <a:pt x="12" y="527"/>
                                </a:lnTo>
                                <a:lnTo>
                                  <a:pt x="44" y="590"/>
                                </a:lnTo>
                                <a:lnTo>
                                  <a:pt x="94" y="640"/>
                                </a:lnTo>
                                <a:lnTo>
                                  <a:pt x="157" y="672"/>
                                </a:lnTo>
                                <a:lnTo>
                                  <a:pt x="232" y="684"/>
                                </a:lnTo>
                                <a:lnTo>
                                  <a:pt x="244" y="755"/>
                                </a:lnTo>
                                <a:lnTo>
                                  <a:pt x="276" y="816"/>
                                </a:lnTo>
                                <a:lnTo>
                                  <a:pt x="325" y="864"/>
                                </a:lnTo>
                                <a:lnTo>
                                  <a:pt x="387" y="896"/>
                                </a:lnTo>
                                <a:lnTo>
                                  <a:pt x="458" y="907"/>
                                </a:lnTo>
                                <a:lnTo>
                                  <a:pt x="515" y="900"/>
                                </a:lnTo>
                                <a:lnTo>
                                  <a:pt x="567" y="879"/>
                                </a:lnTo>
                                <a:lnTo>
                                  <a:pt x="611" y="847"/>
                                </a:lnTo>
                                <a:lnTo>
                                  <a:pt x="647" y="805"/>
                                </a:lnTo>
                                <a:lnTo>
                                  <a:pt x="682" y="846"/>
                                </a:lnTo>
                                <a:lnTo>
                                  <a:pt x="726" y="878"/>
                                </a:lnTo>
                                <a:lnTo>
                                  <a:pt x="776" y="899"/>
                                </a:lnTo>
                                <a:lnTo>
                                  <a:pt x="833" y="907"/>
                                </a:lnTo>
                                <a:lnTo>
                                  <a:pt x="914" y="894"/>
                                </a:lnTo>
                                <a:lnTo>
                                  <a:pt x="982" y="854"/>
                                </a:lnTo>
                                <a:lnTo>
                                  <a:pt x="1033" y="793"/>
                                </a:lnTo>
                                <a:lnTo>
                                  <a:pt x="1060" y="717"/>
                                </a:lnTo>
                                <a:lnTo>
                                  <a:pt x="1126" y="686"/>
                                </a:lnTo>
                                <a:lnTo>
                                  <a:pt x="1178" y="637"/>
                                </a:lnTo>
                                <a:lnTo>
                                  <a:pt x="1212" y="573"/>
                                </a:lnTo>
                                <a:lnTo>
                                  <a:pt x="1225" y="499"/>
                                </a:lnTo>
                                <a:lnTo>
                                  <a:pt x="1213" y="427"/>
                                </a:lnTo>
                                <a:lnTo>
                                  <a:pt x="1181" y="365"/>
                                </a:lnTo>
                                <a:lnTo>
                                  <a:pt x="1132" y="316"/>
                                </a:lnTo>
                                <a:lnTo>
                                  <a:pt x="1070" y="284"/>
                                </a:lnTo>
                                <a:lnTo>
                                  <a:pt x="999" y="273"/>
                                </a:lnTo>
                                <a:lnTo>
                                  <a:pt x="994" y="273"/>
                                </a:lnTo>
                                <a:lnTo>
                                  <a:pt x="996" y="262"/>
                                </a:lnTo>
                                <a:lnTo>
                                  <a:pt x="997" y="250"/>
                                </a:lnTo>
                                <a:lnTo>
                                  <a:pt x="998" y="238"/>
                                </a:lnTo>
                                <a:lnTo>
                                  <a:pt x="999" y="226"/>
                                </a:lnTo>
                                <a:lnTo>
                                  <a:pt x="987" y="155"/>
                                </a:lnTo>
                                <a:lnTo>
                                  <a:pt x="955" y="93"/>
                                </a:lnTo>
                                <a:lnTo>
                                  <a:pt x="906" y="44"/>
                                </a:lnTo>
                                <a:lnTo>
                                  <a:pt x="844" y="12"/>
                                </a:lnTo>
                                <a:lnTo>
                                  <a:pt x="772"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docshape388"/>
                        <wps:cNvSpPr txBox="1">
                          <a:spLocks/>
                        </wps:cNvSpPr>
                        <wps:spPr bwMode="auto">
                          <a:xfrm>
                            <a:off x="0" y="0"/>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D20FC" w14:textId="77777777" w:rsidR="00C678ED" w:rsidRDefault="00C678ED">
                              <w:pPr>
                                <w:spacing w:before="257"/>
                                <w:ind w:left="238"/>
                                <w:rPr>
                                  <w:b/>
                                  <w:sz w:val="28"/>
                                </w:rPr>
                              </w:pPr>
                              <w:r>
                                <w:rPr>
                                  <w:b/>
                                  <w:color w:val="FFFFFF"/>
                                  <w:sz w:val="28"/>
                                </w:rPr>
                                <w:t>Gwastraff CO</w:t>
                              </w:r>
                              <w:r>
                                <w:rPr>
                                  <w:b/>
                                  <w:color w:val="FFFFFF"/>
                                  <w:sz w:val="28"/>
                                  <w:vertAlign w:val="subscript"/>
                                </w:rPr>
                                <w:t>2</w:t>
                              </w:r>
                              <w:r>
                                <w:rPr>
                                  <w:b/>
                                  <w:color w:val="FFFFFF"/>
                                  <w:sz w:val="28"/>
                                </w:rPr>
                                <w:t>e</w:t>
                              </w:r>
                            </w:p>
                            <w:p w14:paraId="48275955" w14:textId="77777777" w:rsidR="00C678ED" w:rsidRDefault="00C678ED">
                              <w:pPr>
                                <w:spacing w:before="76"/>
                                <w:ind w:left="238"/>
                                <w:rPr>
                                  <w:b/>
                                  <w:sz w:val="20"/>
                                </w:rPr>
                              </w:pPr>
                              <w:r>
                                <w:rPr>
                                  <w:b/>
                                  <w:color w:val="FFFFFF"/>
                                  <w:sz w:val="20"/>
                                </w:rPr>
                                <w:t>Wedi'i ailgylchu/adfer</w:t>
                              </w:r>
                            </w:p>
                          </w:txbxContent>
                        </wps:txbx>
                        <wps:bodyPr rot="0" vert="horz" wrap="square" lIns="0" tIns="0" rIns="0" bIns="0" anchor="t" anchorCtr="0" upright="1">
                          <a:noAutofit/>
                        </wps:bodyPr>
                      </wps:wsp>
                      <wps:wsp>
                        <wps:cNvPr id="45" name="docshape389"/>
                        <wps:cNvSpPr txBox="1">
                          <a:spLocks/>
                        </wps:cNvSpPr>
                        <wps:spPr bwMode="auto">
                          <a:xfrm>
                            <a:off x="2945" y="20"/>
                            <a:ext cx="1160" cy="1160"/>
                          </a:xfrm>
                          <a:prstGeom prst="rect">
                            <a:avLst/>
                          </a:prstGeom>
                          <a:noFill/>
                          <a:ln w="25400">
                            <a:solidFill>
                              <a:srgbClr val="69B0B7"/>
                            </a:solidFill>
                            <a:miter lim="800000"/>
                            <a:headEnd/>
                            <a:tailEnd/>
                          </a:ln>
                          <a:extLst>
                            <a:ext uri="{909E8E84-426E-40DD-AFC4-6F175D3DCCD1}">
                              <a14:hiddenFill xmlns:a14="http://schemas.microsoft.com/office/drawing/2010/main">
                                <a:solidFill>
                                  <a:srgbClr val="FFFFFF"/>
                                </a:solidFill>
                              </a14:hiddenFill>
                            </a:ext>
                          </a:extLst>
                        </wps:spPr>
                        <wps:txbx>
                          <w:txbxContent>
                            <w:p w14:paraId="5D6B1FD2" w14:textId="77777777" w:rsidR="00C678ED" w:rsidRDefault="00C678ED">
                              <w:pPr>
                                <w:spacing w:before="122"/>
                                <w:ind w:left="278"/>
                                <w:rPr>
                                  <w:sz w:val="24"/>
                                </w:rPr>
                              </w:pPr>
                              <w:r>
                                <w:rPr>
                                  <w:color w:val="231F20"/>
                                  <w:sz w:val="24"/>
                                </w:rPr>
                                <w:t>70%</w:t>
                              </w:r>
                            </w:p>
                            <w:p w14:paraId="71B0A22A" w14:textId="77777777" w:rsidR="00C678ED" w:rsidRDefault="00C678ED">
                              <w:pPr>
                                <w:spacing w:before="75"/>
                                <w:ind w:left="345"/>
                                <w:rPr>
                                  <w:rFonts w:ascii="Arial"/>
                                  <w:sz w:val="48"/>
                                </w:rPr>
                              </w:pPr>
                              <w:r>
                                <w:rPr>
                                  <w:rFonts w:ascii="Arial"/>
                                  <w:color w:val="231F20"/>
                                  <w:sz w:val="48"/>
                                </w:rPr>
                                <w:t xml:space="preserve"> </w:t>
                              </w:r>
                            </w:p>
                          </w:txbxContent>
                        </wps:txbx>
                        <wps:bodyPr rot="0" vert="horz" wrap="square" lIns="0" tIns="0" rIns="0" bIns="0" anchor="t" anchorCtr="0" upright="1">
                          <a:noAutofit/>
                        </wps:bodyPr>
                      </wps:wsp>
                    </wpg:wgp>
                  </a:graphicData>
                </a:graphic>
              </wp:inline>
            </w:drawing>
          </mc:Choice>
          <mc:Fallback>
            <w:pict>
              <v:group w14:anchorId="1E963857" id="docshapegroup385" o:spid="_x0000_s1321" style="width:206.3pt;height:60pt;mso-position-horizontal-relative:char;mso-position-vertical-relative:line" coordsize="41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">
                <v:shape id="docshape386" o:spid="_x0000_s1322" style="position:absolute;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" path="m2469,l,,,1200r2469,l2925,600,2469,xe" fillcolor="#74b4bd" stroked="f">
                  <v:path arrowok="t" o:connecttype="custom" o:connectlocs="2469,0;0,0;0,1200;2469,1200;2925,600;2469,0" o:connectangles="0,0,0,0,0,0"/>
                </v:shape>
                <v:shape id="docshape387" o:spid="_x0000_s1323" style="position:absolute;left:1123;top:146;width:1225;height:908;visibility:visible;mso-wrap-style:square;v-text-anchor:top" coordsize="1225,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" path="m772,l728,5,686,17,648,38,615,64,582,38,544,17,502,5,458,,386,12,324,44,275,93r-32,62l232,226r-3,l157,238,94,271,44,320,12,383,,455r12,72l44,590r50,50l157,672r75,12l244,755r32,61l325,864r62,32l458,907r57,-7l567,879r44,-32l647,805r35,41l726,878r50,21l833,907r81,-13l982,854r51,-61l1060,717r66,-31l1178,637r34,-64l1225,499r-12,-72l1181,365r-49,-49l1070,284,999,273r-5,l996,262r1,-12l998,238r1,-12l987,155,955,93,906,44,844,12,772,xe" stroked="f">
                  <v:fill opacity="19532f"/>
                  <v:path arrowok="t" o:connecttype="custom" o:connectlocs="772,146;728,151;686,163;648,184;615,210;582,184;544,163;502,151;458,146;386,158;324,190;275,239;243,301;232,372;229,372;157,384;94,417;44,466;12,529;0,601;12,673;44,736;94,786;157,818;232,830;244,901;276,962;325,1010;387,1042;458,1053;515,1046;567,1025;611,993;647,951;682,992;726,1024;776,1045;833,1053;914,1040;982,1000;1033,939;1060,863;1126,832;1178,783;1212,719;1225,645;1213,573;1181,511;1132,462;1070,430;999,419;994,419;996,408;997,396;998,384;999,372;987,301;955,239;906,190;844,158;772,146" o:connectangles="0,0,0,0,0,0,0,0,0,0,0,0,0,0,0,0,0,0,0,0,0,0,0,0,0,0,0,0,0,0,0,0,0,0,0,0,0,0,0,0,0,0,0,0,0,0,0,0,0,0,0,0,0,0,0,0,0,0,0,0,0"/>
                </v:shape>
                <v:shape id="docshape388" o:spid="_x0000_s1324" type="#_x0000_t202" style="position:absolute;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" filled="f" stroked="f">
                  <v:path arrowok="t"/>
                  <v:textbox inset="0,0,0,0">
                    <w:txbxContent>
                      <w:p w14:paraId="543D20FC" w14:textId="77777777" w:rsidR="00C678ED" w:rsidRDefault="00C678ED">
                        <w:pPr>
                          <w:spacing w:before="257"/>
                          <w:ind w:left="238"/>
                          <w:rPr>
                            <w:b/>
                            <w:sz w:val="28"/>
                          </w:rPr>
                        </w:pPr>
                        <w:r>
                          <w:rPr>
                            <w:b/>
                            <w:color w:val="FFFFFF"/>
                            <w:sz w:val="28"/>
                          </w:rPr>
                          <w:t>Gwastraff CO</w:t>
                        </w:r>
                        <w:r>
                          <w:rPr>
                            <w:b/>
                            <w:color w:val="FFFFFF"/>
                            <w:sz w:val="28"/>
                            <w:vertAlign w:val="subscript"/>
                          </w:rPr>
                          <w:t>2</w:t>
                        </w:r>
                        <w:r>
                          <w:rPr>
                            <w:b/>
                            <w:color w:val="FFFFFF"/>
                            <w:sz w:val="28"/>
                          </w:rPr>
                          <w:t>e</w:t>
                        </w:r>
                      </w:p>
                      <w:p w14:paraId="48275955" w14:textId="77777777" w:rsidR="00C678ED" w:rsidRDefault="00C678ED">
                        <w:pPr>
                          <w:spacing w:before="76"/>
                          <w:ind w:left="238"/>
                          <w:rPr>
                            <w:b/>
                            <w:sz w:val="20"/>
                          </w:rPr>
                        </w:pPr>
                        <w:r>
                          <w:rPr>
                            <w:b/>
                            <w:color w:val="FFFFFF"/>
                            <w:sz w:val="20"/>
                          </w:rPr>
                          <w:t>Wedi'i ailgylchu/adfer</w:t>
                        </w:r>
                      </w:p>
                    </w:txbxContent>
                  </v:textbox>
                </v:shape>
                <v:shape id="docshape389" o:spid="_x0000_s1325" type="#_x0000_t202" style="position:absolute;left:2945;top:20;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" filled="f" strokecolor="#69b0b7" strokeweight="2pt">
                  <v:path arrowok="t"/>
                  <v:textbox inset="0,0,0,0">
                    <w:txbxContent>
                      <w:p w14:paraId="5D6B1FD2" w14:textId="77777777" w:rsidR="00C678ED" w:rsidRDefault="00C678ED">
                        <w:pPr>
                          <w:spacing w:before="122"/>
                          <w:ind w:left="278"/>
                          <w:rPr>
                            <w:sz w:val="24"/>
                          </w:rPr>
                        </w:pPr>
                        <w:r>
                          <w:rPr>
                            <w:color w:val="231F20"/>
                            <w:sz w:val="24"/>
                          </w:rPr>
                          <w:t>70%</w:t>
                        </w:r>
                      </w:p>
                      <w:p w14:paraId="71B0A22A" w14:textId="77777777" w:rsidR="00C678ED" w:rsidRDefault="00C678ED">
                        <w:pPr>
                          <w:spacing w:before="75"/>
                          <w:ind w:left="345"/>
                          <w:rPr>
                            <w:rFonts w:ascii="Arial"/>
                            <w:sz w:val="48"/>
                          </w:rPr>
                        </w:pPr>
                        <w:r>
                          <w:rPr>
                            <w:rFonts w:ascii="Arial"/>
                            <w:color w:val="231F20"/>
                            <w:sz w:val="48"/>
                          </w:rPr>
                          <w:t xml:space="preserve"> </w:t>
                        </w:r>
                      </w:p>
                    </w:txbxContent>
                  </v:textbox>
                </v:shape>
                <w10:anchorlock/>
              </v:group>
            </w:pict>
          </mc:Fallback>
        </mc:AlternateContent>
      </w:r>
      <w:r w:rsidR="00161BAF">
        <w:rPr>
          <w:rFonts w:ascii="Times New Roman"/>
          <w:sz w:val="20"/>
        </w:rPr>
        <w:t xml:space="preserve"> </w:t>
      </w:r>
      <w:r>
        <w:rPr>
          <w:noProof/>
        </w:rPr>
        <mc:AlternateContent>
          <mc:Choice Requires="wps">
            <w:drawing>
              <wp:inline distT="0" distB="0" distL="0" distR="0" wp14:anchorId="7D00276A" wp14:editId="2EC27C0E">
                <wp:extent cx="736600" cy="736600"/>
                <wp:effectExtent l="12700" t="12700" r="12700" b="12700"/>
                <wp:docPr id="40" name="docshape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6600" cy="736600"/>
                        </a:xfrm>
                        <a:prstGeom prst="rect">
                          <a:avLst/>
                        </a:prstGeom>
                        <a:noFill/>
                        <a:ln w="25400">
                          <a:solidFill>
                            <a:srgbClr val="69B0B7"/>
                          </a:solidFill>
                          <a:miter lim="800000"/>
                          <a:headEnd/>
                          <a:tailEnd/>
                        </a:ln>
                        <a:extLst>
                          <a:ext uri="{909E8E84-426E-40DD-AFC4-6F175D3DCCD1}">
                            <a14:hiddenFill xmlns:a14="http://schemas.microsoft.com/office/drawing/2010/main">
                              <a:solidFill>
                                <a:srgbClr val="FFFFFF"/>
                              </a:solidFill>
                            </a14:hiddenFill>
                          </a:ext>
                        </a:extLst>
                      </wps:spPr>
                      <wps:txbx>
                        <w:txbxContent>
                          <w:p w14:paraId="540DF9C2" w14:textId="77777777" w:rsidR="00C678ED" w:rsidRDefault="00C678ED">
                            <w:pPr>
                              <w:pStyle w:val="BodyText"/>
                              <w:spacing w:before="122"/>
                              <w:ind w:left="278"/>
                            </w:pPr>
                            <w:r>
                              <w:rPr>
                                <w:color w:val="231F20"/>
                              </w:rPr>
                              <w:t>95%</w:t>
                            </w:r>
                          </w:p>
                          <w:p w14:paraId="37337087" w14:textId="77777777" w:rsidR="00C678ED" w:rsidRDefault="00C678ED">
                            <w:pPr>
                              <w:spacing w:before="75"/>
                              <w:ind w:left="345"/>
                              <w:rPr>
                                <w:rFonts w:ascii="Arial"/>
                                <w:sz w:val="48"/>
                              </w:rPr>
                            </w:pPr>
                            <w:r>
                              <w:rPr>
                                <w:rFonts w:ascii="Arial"/>
                                <w:color w:val="231F20"/>
                                <w:sz w:val="48"/>
                              </w:rPr>
                              <w:t xml:space="preserve"> </w:t>
                            </w:r>
                          </w:p>
                        </w:txbxContent>
                      </wps:txbx>
                      <wps:bodyPr rot="0" vert="horz" wrap="square" lIns="0" tIns="0" rIns="0" bIns="0" anchor="t" anchorCtr="0" upright="1">
                        <a:noAutofit/>
                      </wps:bodyPr>
                    </wps:wsp>
                  </a:graphicData>
                </a:graphic>
              </wp:inline>
            </w:drawing>
          </mc:Choice>
          <mc:Fallback>
            <w:pict>
              <v:shape w14:anchorId="7D00276A" id="docshape390" o:spid="_x0000_s1326" type="#_x0000_t202" style="width:5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" filled="f" strokecolor="#69b0b7" strokeweight="2pt">
                <v:path arrowok="t"/>
                <v:textbox inset="0,0,0,0">
                  <w:txbxContent>
                    <w:p w14:paraId="540DF9C2" w14:textId="77777777" w:rsidR="00C678ED" w:rsidRDefault="00C678ED">
                      <w:pPr>
                        <w:pStyle w:val="BodyText"/>
                        <w:spacing w:before="122"/>
                        <w:ind w:left="278"/>
                      </w:pPr>
                      <w:r>
                        <w:rPr>
                          <w:color w:val="231F20"/>
                        </w:rPr>
                        <w:t>95%</w:t>
                      </w:r>
                    </w:p>
                    <w:p w14:paraId="37337087" w14:textId="77777777" w:rsidR="00C678ED" w:rsidRDefault="00C678ED">
                      <w:pPr>
                        <w:spacing w:before="75"/>
                        <w:ind w:left="345"/>
                        <w:rPr>
                          <w:rFonts w:ascii="Arial"/>
                          <w:sz w:val="48"/>
                        </w:rPr>
                      </w:pPr>
                      <w:r>
                        <w:rPr>
                          <w:rFonts w:ascii="Arial"/>
                          <w:color w:val="231F20"/>
                          <w:sz w:val="48"/>
                        </w:rPr>
                        <w:t xml:space="preserve"> </w:t>
                      </w:r>
                    </w:p>
                  </w:txbxContent>
                </v:textbox>
                <w10:anchorlock/>
              </v:shape>
            </w:pict>
          </mc:Fallback>
        </mc:AlternateContent>
      </w:r>
      <w:r w:rsidR="00161BAF">
        <w:rPr>
          <w:rFonts w:ascii="Times New Roman"/>
          <w:sz w:val="20"/>
        </w:rPr>
        <w:t xml:space="preserve"> </w:t>
      </w:r>
      <w:r>
        <w:rPr>
          <w:noProof/>
        </w:rPr>
        <mc:AlternateContent>
          <mc:Choice Requires="wps">
            <w:drawing>
              <wp:inline distT="0" distB="0" distL="0" distR="0" wp14:anchorId="158F79BC" wp14:editId="761E00A5">
                <wp:extent cx="736600" cy="736600"/>
                <wp:effectExtent l="12700" t="12700" r="12700" b="12700"/>
                <wp:docPr id="39" name="docshape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6600" cy="736600"/>
                        </a:xfrm>
                        <a:prstGeom prst="rect">
                          <a:avLst/>
                        </a:prstGeom>
                        <a:noFill/>
                        <a:ln w="25400">
                          <a:solidFill>
                            <a:srgbClr val="69B0B7"/>
                          </a:solidFill>
                          <a:miter lim="800000"/>
                          <a:headEnd/>
                          <a:tailEnd/>
                        </a:ln>
                        <a:extLst>
                          <a:ext uri="{909E8E84-426E-40DD-AFC4-6F175D3DCCD1}">
                            <a14:hiddenFill xmlns:a14="http://schemas.microsoft.com/office/drawing/2010/main">
                              <a:solidFill>
                                <a:srgbClr val="FFFFFF"/>
                              </a:solidFill>
                            </a14:hiddenFill>
                          </a:ext>
                        </a:extLst>
                      </wps:spPr>
                      <wps:txbx>
                        <w:txbxContent>
                          <w:p w14:paraId="3E49BA47" w14:textId="77777777" w:rsidR="00C678ED" w:rsidRDefault="00C678ED">
                            <w:pPr>
                              <w:pStyle w:val="BodyText"/>
                              <w:spacing w:before="122"/>
                              <w:ind w:left="278"/>
                            </w:pPr>
                            <w:r>
                              <w:rPr>
                                <w:color w:val="231F20"/>
                              </w:rPr>
                              <w:t>89%</w:t>
                            </w:r>
                          </w:p>
                          <w:p w14:paraId="2D7C0358" w14:textId="77777777" w:rsidR="00C678ED" w:rsidRDefault="00C678ED">
                            <w:pPr>
                              <w:spacing w:before="75"/>
                              <w:ind w:left="345"/>
                              <w:rPr>
                                <w:rFonts w:ascii="Arial"/>
                                <w:sz w:val="48"/>
                              </w:rPr>
                            </w:pPr>
                            <w:r>
                              <w:rPr>
                                <w:rFonts w:ascii="Arial"/>
                                <w:color w:val="231F20"/>
                                <w:sz w:val="48"/>
                              </w:rPr>
                              <w:t xml:space="preserve"> </w:t>
                            </w:r>
                          </w:p>
                        </w:txbxContent>
                      </wps:txbx>
                      <wps:bodyPr rot="0" vert="horz" wrap="square" lIns="0" tIns="0" rIns="0" bIns="0" anchor="t" anchorCtr="0" upright="1">
                        <a:noAutofit/>
                      </wps:bodyPr>
                    </wps:wsp>
                  </a:graphicData>
                </a:graphic>
              </wp:inline>
            </w:drawing>
          </mc:Choice>
          <mc:Fallback>
            <w:pict>
              <v:shape w14:anchorId="158F79BC" id="docshape391" o:spid="_x0000_s1327" type="#_x0000_t202" style="width:5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" filled="f" strokecolor="#69b0b7" strokeweight="2pt">
                <v:path arrowok="t"/>
                <v:textbox inset="0,0,0,0">
                  <w:txbxContent>
                    <w:p w14:paraId="3E49BA47" w14:textId="77777777" w:rsidR="00C678ED" w:rsidRDefault="00C678ED">
                      <w:pPr>
                        <w:pStyle w:val="BodyText"/>
                        <w:spacing w:before="122"/>
                        <w:ind w:left="278"/>
                      </w:pPr>
                      <w:r>
                        <w:rPr>
                          <w:color w:val="231F20"/>
                        </w:rPr>
                        <w:t>89%</w:t>
                      </w:r>
                    </w:p>
                    <w:p w14:paraId="2D7C0358" w14:textId="77777777" w:rsidR="00C678ED" w:rsidRDefault="00C678ED">
                      <w:pPr>
                        <w:spacing w:before="75"/>
                        <w:ind w:left="345"/>
                        <w:rPr>
                          <w:rFonts w:ascii="Arial"/>
                          <w:sz w:val="48"/>
                        </w:rPr>
                      </w:pPr>
                      <w:r>
                        <w:rPr>
                          <w:rFonts w:ascii="Arial"/>
                          <w:color w:val="231F20"/>
                          <w:sz w:val="48"/>
                        </w:rPr>
                        <w:t xml:space="preserve"> </w:t>
                      </w:r>
                    </w:p>
                  </w:txbxContent>
                </v:textbox>
                <w10:anchorlock/>
              </v:shape>
            </w:pict>
          </mc:Fallback>
        </mc:AlternateContent>
      </w:r>
      <w:r w:rsidR="00161BAF">
        <w:rPr>
          <w:rFonts w:ascii="Times New Roman"/>
          <w:sz w:val="20"/>
        </w:rPr>
        <w:t xml:space="preserve"> </w:t>
      </w:r>
      <w:r>
        <w:rPr>
          <w:noProof/>
        </w:rPr>
        <mc:AlternateContent>
          <mc:Choice Requires="wps">
            <w:drawing>
              <wp:inline distT="0" distB="0" distL="0" distR="0" wp14:anchorId="2BC219F9" wp14:editId="780BB8CB">
                <wp:extent cx="736600" cy="736600"/>
                <wp:effectExtent l="12700" t="12700" r="12700" b="12700"/>
                <wp:docPr id="38"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6600" cy="736600"/>
                        </a:xfrm>
                        <a:prstGeom prst="rect">
                          <a:avLst/>
                        </a:prstGeom>
                        <a:noFill/>
                        <a:ln w="25400">
                          <a:solidFill>
                            <a:srgbClr val="69B0B7"/>
                          </a:solidFill>
                          <a:miter lim="800000"/>
                          <a:headEnd/>
                          <a:tailEnd/>
                        </a:ln>
                        <a:extLst>
                          <a:ext uri="{909E8E84-426E-40DD-AFC4-6F175D3DCCD1}">
                            <a14:hiddenFill xmlns:a14="http://schemas.microsoft.com/office/drawing/2010/main">
                              <a:solidFill>
                                <a:srgbClr val="FFFFFF"/>
                              </a:solidFill>
                            </a14:hiddenFill>
                          </a:ext>
                        </a:extLst>
                      </wps:spPr>
                      <wps:txbx>
                        <w:txbxContent>
                          <w:p w14:paraId="52899700" w14:textId="77777777" w:rsidR="00C678ED" w:rsidRDefault="00C678ED">
                            <w:pPr>
                              <w:pStyle w:val="BodyText"/>
                              <w:spacing w:before="122"/>
                              <w:ind w:left="62" w:right="62"/>
                              <w:jc w:val="center"/>
                            </w:pPr>
                            <w:r>
                              <w:rPr>
                                <w:color w:val="231F20"/>
                              </w:rPr>
                              <w:t>94.68%</w:t>
                            </w:r>
                          </w:p>
                          <w:p w14:paraId="0372B884" w14:textId="77777777" w:rsidR="00C678ED" w:rsidRDefault="00C678ED">
                            <w:pPr>
                              <w:spacing w:before="75"/>
                              <w:jc w:val="center"/>
                              <w:rPr>
                                <w:rFonts w:ascii="Arial"/>
                                <w:sz w:val="48"/>
                              </w:rPr>
                            </w:pPr>
                            <w:r>
                              <w:rPr>
                                <w:rFonts w:ascii="Arial"/>
                                <w:color w:val="231F20"/>
                                <w:sz w:val="48"/>
                              </w:rPr>
                              <w:t xml:space="preserve"> </w:t>
                            </w:r>
                          </w:p>
                        </w:txbxContent>
                      </wps:txbx>
                      <wps:bodyPr rot="0" vert="horz" wrap="square" lIns="0" tIns="0" rIns="0" bIns="0" anchor="t" anchorCtr="0" upright="1">
                        <a:noAutofit/>
                      </wps:bodyPr>
                    </wps:wsp>
                  </a:graphicData>
                </a:graphic>
              </wp:inline>
            </w:drawing>
          </mc:Choice>
          <mc:Fallback>
            <w:pict>
              <v:shape w14:anchorId="2BC219F9" id="docshape392" o:spid="_x0000_s1328" type="#_x0000_t202" style="width:58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" filled="f" strokecolor="#69b0b7" strokeweight="2pt">
                <v:path arrowok="t"/>
                <v:textbox inset="0,0,0,0">
                  <w:txbxContent>
                    <w:p w14:paraId="52899700" w14:textId="77777777" w:rsidR="00C678ED" w:rsidRDefault="00C678ED">
                      <w:pPr>
                        <w:pStyle w:val="BodyText"/>
                        <w:spacing w:before="122"/>
                        <w:ind w:left="62" w:right="62"/>
                        <w:jc w:val="center"/>
                      </w:pPr>
                      <w:r>
                        <w:rPr>
                          <w:color w:val="231F20"/>
                        </w:rPr>
                        <w:t>94.68%</w:t>
                      </w:r>
                    </w:p>
                    <w:p w14:paraId="0372B884" w14:textId="77777777" w:rsidR="00C678ED" w:rsidRDefault="00C678ED">
                      <w:pPr>
                        <w:spacing w:before="75"/>
                        <w:jc w:val="center"/>
                        <w:rPr>
                          <w:rFonts w:ascii="Arial"/>
                          <w:sz w:val="48"/>
                        </w:rPr>
                      </w:pPr>
                      <w:r>
                        <w:rPr>
                          <w:rFonts w:ascii="Arial"/>
                          <w:color w:val="231F20"/>
                          <w:sz w:val="48"/>
                        </w:rPr>
                        <w:t xml:space="preserve"> </w:t>
                      </w:r>
                    </w:p>
                  </w:txbxContent>
                </v:textbox>
                <w10:anchorlock/>
              </v:shape>
            </w:pict>
          </mc:Fallback>
        </mc:AlternateContent>
      </w:r>
      <w:r w:rsidR="00161BAF">
        <w:rPr>
          <w:rFonts w:ascii="Times New Roman"/>
          <w:sz w:val="20"/>
        </w:rPr>
        <w:t xml:space="preserve"> </w:t>
      </w:r>
      <w:r>
        <w:rPr>
          <w:noProof/>
        </w:rPr>
        <mc:AlternateContent>
          <mc:Choice Requires="wps">
            <w:drawing>
              <wp:inline distT="0" distB="0" distL="0" distR="0" wp14:anchorId="3B658F6E" wp14:editId="74BD3183">
                <wp:extent cx="1551940" cy="736600"/>
                <wp:effectExtent l="12700" t="12700" r="10160" b="12700"/>
                <wp:docPr id="37" name="docshape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51940" cy="736600"/>
                        </a:xfrm>
                        <a:prstGeom prst="rect">
                          <a:avLst/>
                        </a:prstGeom>
                        <a:noFill/>
                        <a:ln w="25400">
                          <a:solidFill>
                            <a:srgbClr val="69B0B7"/>
                          </a:solidFill>
                          <a:miter lim="800000"/>
                          <a:headEnd/>
                          <a:tailEnd/>
                        </a:ln>
                        <a:extLst>
                          <a:ext uri="{909E8E84-426E-40DD-AFC4-6F175D3DCCD1}">
                            <a14:hiddenFill xmlns:a14="http://schemas.microsoft.com/office/drawing/2010/main">
                              <a:solidFill>
                                <a:srgbClr val="FFFFFF"/>
                              </a:solidFill>
                            </a14:hiddenFill>
                          </a:ext>
                        </a:extLst>
                      </wps:spPr>
                      <wps:txbx>
                        <w:txbxContent>
                          <w:p w14:paraId="754A8952" w14:textId="77777777" w:rsidR="00C678ED" w:rsidRDefault="00C678ED">
                            <w:pPr>
                              <w:pStyle w:val="BodyText"/>
                              <w:spacing w:before="4"/>
                              <w:rPr>
                                <w:rFonts w:ascii="Times New Roman"/>
                                <w:sz w:val="23"/>
                              </w:rPr>
                            </w:pPr>
                          </w:p>
                          <w:p w14:paraId="478315BC" w14:textId="77777777" w:rsidR="00C678ED" w:rsidRDefault="00C678ED">
                            <w:pPr>
                              <w:spacing w:line="237" w:lineRule="auto"/>
                              <w:ind w:left="294" w:right="282" w:firstLine="7"/>
                              <w:rPr>
                                <w:i/>
                                <w:sz w:val="24"/>
                              </w:rPr>
                            </w:pPr>
                            <w:r>
                              <w:rPr>
                                <w:i/>
                                <w:color w:val="231F20"/>
                                <w:sz w:val="24"/>
                              </w:rPr>
                              <w:t>Heb ei gyfrifo, gweler y nodyn isod</w:t>
                            </w:r>
                          </w:p>
                        </w:txbxContent>
                      </wps:txbx>
                      <wps:bodyPr rot="0" vert="horz" wrap="square" lIns="0" tIns="0" rIns="0" bIns="0" anchor="t" anchorCtr="0" upright="1">
                        <a:noAutofit/>
                      </wps:bodyPr>
                    </wps:wsp>
                  </a:graphicData>
                </a:graphic>
              </wp:inline>
            </w:drawing>
          </mc:Choice>
          <mc:Fallback>
            <w:pict>
              <v:shape w14:anchorId="3B658F6E" id="docshape393" o:spid="_x0000_s1329" type="#_x0000_t202" style="width:122.2pt;height: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" filled="f" strokecolor="#69b0b7" strokeweight="2pt">
                <v:path arrowok="t"/>
                <v:textbox inset="0,0,0,0">
                  <w:txbxContent>
                    <w:p w14:paraId="754A8952" w14:textId="77777777" w:rsidR="00C678ED" w:rsidRDefault="00C678ED">
                      <w:pPr>
                        <w:pStyle w:val="BodyText"/>
                        <w:spacing w:before="4"/>
                        <w:rPr>
                          <w:rFonts w:ascii="Times New Roman"/>
                          <w:sz w:val="23"/>
                        </w:rPr>
                      </w:pPr>
                    </w:p>
                    <w:p w14:paraId="478315BC" w14:textId="77777777" w:rsidR="00C678ED" w:rsidRDefault="00C678ED">
                      <w:pPr>
                        <w:spacing w:line="237" w:lineRule="auto"/>
                        <w:ind w:left="294" w:right="282" w:firstLine="7"/>
                        <w:rPr>
                          <w:i/>
                          <w:sz w:val="24"/>
                        </w:rPr>
                      </w:pPr>
                      <w:r>
                        <w:rPr>
                          <w:i/>
                          <w:color w:val="231F20"/>
                          <w:sz w:val="24"/>
                        </w:rPr>
                        <w:t>Heb ei gyfrifo, gweler y nodyn isod</w:t>
                      </w:r>
                    </w:p>
                  </w:txbxContent>
                </v:textbox>
                <w10:anchorlock/>
              </v:shape>
            </w:pict>
          </mc:Fallback>
        </mc:AlternateContent>
      </w:r>
    </w:p>
    <w:p w14:paraId="48D0A59C" w14:textId="235BAE08" w:rsidR="000252AC" w:rsidRDefault="00DB7BE8">
      <w:pPr>
        <w:pStyle w:val="BodyText"/>
        <w:spacing w:before="4"/>
        <w:rPr>
          <w:sz w:val="7"/>
        </w:rPr>
      </w:pPr>
      <w:r>
        <w:rPr>
          <w:noProof/>
          <w:sz w:val="22"/>
        </w:rPr>
        <mc:AlternateContent>
          <mc:Choice Requires="wpg">
            <w:drawing>
              <wp:anchor distT="0" distB="0" distL="114300" distR="114300" simplePos="0" relativeHeight="15792640" behindDoc="0" locked="0" layoutInCell="1" allowOverlap="1" wp14:anchorId="6151C946" wp14:editId="192172D7">
                <wp:simplePos x="0" y="0"/>
                <wp:positionH relativeFrom="page">
                  <wp:posOffset>416560</wp:posOffset>
                </wp:positionH>
                <wp:positionV relativeFrom="paragraph">
                  <wp:posOffset>1556385</wp:posOffset>
                </wp:positionV>
                <wp:extent cx="2673350" cy="995045"/>
                <wp:effectExtent l="0" t="0" r="6350" b="8255"/>
                <wp:wrapNone/>
                <wp:docPr id="32" name="docshapegroup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3350" cy="995045"/>
                          <a:chOff x="680" y="-1400"/>
                          <a:chExt cx="4210" cy="1200"/>
                        </a:xfrm>
                      </wpg:grpSpPr>
                      <wps:wsp>
                        <wps:cNvPr id="34" name="docshape404"/>
                        <wps:cNvSpPr>
                          <a:spLocks/>
                        </wps:cNvSpPr>
                        <wps:spPr bwMode="auto">
                          <a:xfrm>
                            <a:off x="680" y="-1400"/>
                            <a:ext cx="4210" cy="1200"/>
                          </a:xfrm>
                          <a:custGeom>
                            <a:avLst/>
                            <a:gdLst>
                              <a:gd name="T0" fmla="+- 0 4890 680"/>
                              <a:gd name="T1" fmla="*/ T0 w 4210"/>
                              <a:gd name="T2" fmla="+- 0 -800 -1400"/>
                              <a:gd name="T3" fmla="*/ -800 h 1200"/>
                              <a:gd name="T4" fmla="+- 0 4433 680"/>
                              <a:gd name="T5" fmla="*/ T4 w 4210"/>
                              <a:gd name="T6" fmla="+- 0 -1400 -1400"/>
                              <a:gd name="T7" fmla="*/ -1400 h 1200"/>
                              <a:gd name="T8" fmla="+- 0 1979 680"/>
                              <a:gd name="T9" fmla="*/ T8 w 4210"/>
                              <a:gd name="T10" fmla="+- 0 -1400 -1400"/>
                              <a:gd name="T11" fmla="*/ -1400 h 1200"/>
                              <a:gd name="T12" fmla="+- 0 1964 680"/>
                              <a:gd name="T13" fmla="*/ T12 w 4210"/>
                              <a:gd name="T14" fmla="+- 0 -1400 -1400"/>
                              <a:gd name="T15" fmla="*/ -1400 h 1200"/>
                              <a:gd name="T16" fmla="+- 0 680 680"/>
                              <a:gd name="T17" fmla="*/ T16 w 4210"/>
                              <a:gd name="T18" fmla="+- 0 -1400 -1400"/>
                              <a:gd name="T19" fmla="*/ -1400 h 1200"/>
                              <a:gd name="T20" fmla="+- 0 680 680"/>
                              <a:gd name="T21" fmla="*/ T20 w 4210"/>
                              <a:gd name="T22" fmla="+- 0 -200 -1400"/>
                              <a:gd name="T23" fmla="*/ -200 h 1200"/>
                              <a:gd name="T24" fmla="+- 0 1964 680"/>
                              <a:gd name="T25" fmla="*/ T24 w 4210"/>
                              <a:gd name="T26" fmla="+- 0 -200 -1400"/>
                              <a:gd name="T27" fmla="*/ -200 h 1200"/>
                              <a:gd name="T28" fmla="+- 0 1979 680"/>
                              <a:gd name="T29" fmla="*/ T28 w 4210"/>
                              <a:gd name="T30" fmla="+- 0 -200 -1400"/>
                              <a:gd name="T31" fmla="*/ -200 h 1200"/>
                              <a:gd name="T32" fmla="+- 0 4433 680"/>
                              <a:gd name="T33" fmla="*/ T32 w 4210"/>
                              <a:gd name="T34" fmla="+- 0 -200 -1400"/>
                              <a:gd name="T35" fmla="*/ -200 h 1200"/>
                              <a:gd name="T36" fmla="+- 0 4890 680"/>
                              <a:gd name="T37" fmla="*/ T36 w 4210"/>
                              <a:gd name="T38" fmla="+- 0 -800 -1400"/>
                              <a:gd name="T39" fmla="*/ -800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10" h="1200">
                                <a:moveTo>
                                  <a:pt x="4210" y="600"/>
                                </a:moveTo>
                                <a:lnTo>
                                  <a:pt x="3753" y="0"/>
                                </a:lnTo>
                                <a:lnTo>
                                  <a:pt x="1299" y="0"/>
                                </a:lnTo>
                                <a:lnTo>
                                  <a:pt x="1284" y="0"/>
                                </a:lnTo>
                                <a:lnTo>
                                  <a:pt x="0" y="0"/>
                                </a:lnTo>
                                <a:lnTo>
                                  <a:pt x="0" y="1200"/>
                                </a:lnTo>
                                <a:lnTo>
                                  <a:pt x="1284" y="1200"/>
                                </a:lnTo>
                                <a:lnTo>
                                  <a:pt x="1299" y="1200"/>
                                </a:lnTo>
                                <a:lnTo>
                                  <a:pt x="3753" y="1200"/>
                                </a:lnTo>
                                <a:lnTo>
                                  <a:pt x="4210" y="600"/>
                                </a:lnTo>
                                <a:close/>
                              </a:path>
                            </a:pathLst>
                          </a:custGeom>
                          <a:solidFill>
                            <a:srgbClr val="747C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405"/>
                        <wps:cNvSpPr>
                          <a:spLocks/>
                        </wps:cNvSpPr>
                        <wps:spPr bwMode="auto">
                          <a:xfrm>
                            <a:off x="2155" y="-1254"/>
                            <a:ext cx="873" cy="907"/>
                          </a:xfrm>
                          <a:custGeom>
                            <a:avLst/>
                            <a:gdLst>
                              <a:gd name="T0" fmla="+- 0 2159 2155"/>
                              <a:gd name="T1" fmla="*/ T0 w 873"/>
                              <a:gd name="T2" fmla="+- 0 -858 -1253"/>
                              <a:gd name="T3" fmla="*/ -858 h 907"/>
                              <a:gd name="T4" fmla="+- 0 2211 2155"/>
                              <a:gd name="T5" fmla="*/ T4 w 873"/>
                              <a:gd name="T6" fmla="+- 0 -582 -1253"/>
                              <a:gd name="T7" fmla="*/ -582 h 907"/>
                              <a:gd name="T8" fmla="+- 0 2410 2155"/>
                              <a:gd name="T9" fmla="*/ T8 w 873"/>
                              <a:gd name="T10" fmla="+- 0 -392 -1253"/>
                              <a:gd name="T11" fmla="*/ -392 h 907"/>
                              <a:gd name="T12" fmla="+- 0 2697 2155"/>
                              <a:gd name="T13" fmla="*/ T12 w 873"/>
                              <a:gd name="T14" fmla="+- 0 -355 -1253"/>
                              <a:gd name="T15" fmla="*/ -355 h 907"/>
                              <a:gd name="T16" fmla="+- 0 2455 2155"/>
                              <a:gd name="T17" fmla="*/ T16 w 873"/>
                              <a:gd name="T18" fmla="+- 0 -400 -1253"/>
                              <a:gd name="T19" fmla="*/ -400 h 907"/>
                              <a:gd name="T20" fmla="+- 0 2403 2155"/>
                              <a:gd name="T21" fmla="*/ T20 w 873"/>
                              <a:gd name="T22" fmla="+- 0 -454 -1253"/>
                              <a:gd name="T23" fmla="*/ -454 h 907"/>
                              <a:gd name="T24" fmla="+- 0 2351 2155"/>
                              <a:gd name="T25" fmla="*/ T24 w 873"/>
                              <a:gd name="T26" fmla="+- 0 -606 -1253"/>
                              <a:gd name="T27" fmla="*/ -606 h 907"/>
                              <a:gd name="T28" fmla="+- 0 2276 2155"/>
                              <a:gd name="T29" fmla="*/ T28 w 873"/>
                              <a:gd name="T30" fmla="+- 0 -741 -1253"/>
                              <a:gd name="T31" fmla="*/ -741 h 907"/>
                              <a:gd name="T32" fmla="+- 0 2281 2155"/>
                              <a:gd name="T33" fmla="*/ T32 w 873"/>
                              <a:gd name="T34" fmla="+- 0 -805 -1253"/>
                              <a:gd name="T35" fmla="*/ -805 h 907"/>
                              <a:gd name="T36" fmla="+- 0 2272 2155"/>
                              <a:gd name="T37" fmla="*/ T36 w 873"/>
                              <a:gd name="T38" fmla="+- 0 -851 -1253"/>
                              <a:gd name="T39" fmla="*/ -851 h 907"/>
                              <a:gd name="T40" fmla="+- 0 2224 2155"/>
                              <a:gd name="T41" fmla="*/ T40 w 873"/>
                              <a:gd name="T42" fmla="+- 0 -893 -1253"/>
                              <a:gd name="T43" fmla="*/ -893 h 907"/>
                              <a:gd name="T44" fmla="+- 0 2210 2155"/>
                              <a:gd name="T45" fmla="*/ T44 w 873"/>
                              <a:gd name="T46" fmla="+- 0 -936 -1253"/>
                              <a:gd name="T47" fmla="*/ -936 h 907"/>
                              <a:gd name="T48" fmla="+- 0 2225 2155"/>
                              <a:gd name="T49" fmla="*/ T48 w 873"/>
                              <a:gd name="T50" fmla="+- 0 -1041 -1253"/>
                              <a:gd name="T51" fmla="*/ -1041 h 907"/>
                              <a:gd name="T52" fmla="+- 0 2395 2155"/>
                              <a:gd name="T53" fmla="*/ T52 w 873"/>
                              <a:gd name="T54" fmla="+- 0 -853 -1253"/>
                              <a:gd name="T55" fmla="*/ -853 h 907"/>
                              <a:gd name="T56" fmla="+- 0 2514 2155"/>
                              <a:gd name="T57" fmla="*/ T56 w 873"/>
                              <a:gd name="T58" fmla="+- 0 -786 -1253"/>
                              <a:gd name="T59" fmla="*/ -786 h 907"/>
                              <a:gd name="T60" fmla="+- 0 2586 2155"/>
                              <a:gd name="T61" fmla="*/ T60 w 873"/>
                              <a:gd name="T62" fmla="+- 0 -703 -1253"/>
                              <a:gd name="T63" fmla="*/ -703 h 907"/>
                              <a:gd name="T64" fmla="+- 0 2494 2155"/>
                              <a:gd name="T65" fmla="*/ T64 w 873"/>
                              <a:gd name="T66" fmla="+- 0 -562 -1253"/>
                              <a:gd name="T67" fmla="*/ -562 h 907"/>
                              <a:gd name="T68" fmla="+- 0 2472 2155"/>
                              <a:gd name="T69" fmla="*/ T68 w 873"/>
                              <a:gd name="T70" fmla="+- 0 -434 -1253"/>
                              <a:gd name="T71" fmla="*/ -434 h 907"/>
                              <a:gd name="T72" fmla="+- 0 2462 2155"/>
                              <a:gd name="T73" fmla="*/ T72 w 873"/>
                              <a:gd name="T74" fmla="+- 0 -398 -1253"/>
                              <a:gd name="T75" fmla="*/ -398 h 907"/>
                              <a:gd name="T76" fmla="+- 0 2950 2155"/>
                              <a:gd name="T77" fmla="*/ T76 w 873"/>
                              <a:gd name="T78" fmla="+- 0 -501 -1253"/>
                              <a:gd name="T79" fmla="*/ -501 h 907"/>
                              <a:gd name="T80" fmla="+- 0 2910 2155"/>
                              <a:gd name="T81" fmla="*/ T80 w 873"/>
                              <a:gd name="T82" fmla="+- 0 -570 -1253"/>
                              <a:gd name="T83" fmla="*/ -570 h 907"/>
                              <a:gd name="T84" fmla="+- 0 2933 2155"/>
                              <a:gd name="T85" fmla="*/ T84 w 873"/>
                              <a:gd name="T86" fmla="+- 0 -696 -1253"/>
                              <a:gd name="T87" fmla="*/ -696 h 907"/>
                              <a:gd name="T88" fmla="+- 0 2916 2155"/>
                              <a:gd name="T89" fmla="*/ T88 w 873"/>
                              <a:gd name="T90" fmla="+- 0 -803 -1253"/>
                              <a:gd name="T91" fmla="*/ -803 h 907"/>
                              <a:gd name="T92" fmla="+- 0 2805 2155"/>
                              <a:gd name="T93" fmla="*/ T92 w 873"/>
                              <a:gd name="T94" fmla="+- 0 -841 -1253"/>
                              <a:gd name="T95" fmla="*/ -841 h 907"/>
                              <a:gd name="T96" fmla="+- 0 3011 2155"/>
                              <a:gd name="T97" fmla="*/ T96 w 873"/>
                              <a:gd name="T98" fmla="+- 0 -601 -1253"/>
                              <a:gd name="T99" fmla="*/ -601 h 907"/>
                              <a:gd name="T100" fmla="+- 0 2932 2155"/>
                              <a:gd name="T101" fmla="*/ T100 w 873"/>
                              <a:gd name="T102" fmla="+- 0 -540 -1253"/>
                              <a:gd name="T103" fmla="*/ -540 h 907"/>
                              <a:gd name="T104" fmla="+- 0 2729 2155"/>
                              <a:gd name="T105" fmla="*/ T104 w 873"/>
                              <a:gd name="T106" fmla="+- 0 -949 -1253"/>
                              <a:gd name="T107" fmla="*/ -949 h 907"/>
                              <a:gd name="T108" fmla="+- 0 2265 2155"/>
                              <a:gd name="T109" fmla="*/ T108 w 873"/>
                              <a:gd name="T110" fmla="+- 0 -928 -1253"/>
                              <a:gd name="T111" fmla="*/ -928 h 907"/>
                              <a:gd name="T112" fmla="+- 0 2279 2155"/>
                              <a:gd name="T113" fmla="*/ T112 w 873"/>
                              <a:gd name="T114" fmla="+- 0 -884 -1253"/>
                              <a:gd name="T115" fmla="*/ -884 h 907"/>
                              <a:gd name="T116" fmla="+- 0 2279 2155"/>
                              <a:gd name="T117" fmla="*/ T116 w 873"/>
                              <a:gd name="T118" fmla="+- 0 -862 -1253"/>
                              <a:gd name="T119" fmla="*/ -862 h 907"/>
                              <a:gd name="T120" fmla="+- 0 2319 2155"/>
                              <a:gd name="T121" fmla="*/ T120 w 873"/>
                              <a:gd name="T122" fmla="+- 0 -871 -1253"/>
                              <a:gd name="T123" fmla="*/ -871 h 907"/>
                              <a:gd name="T124" fmla="+- 0 2729 2155"/>
                              <a:gd name="T125" fmla="*/ T124 w 873"/>
                              <a:gd name="T126" fmla="+- 0 -949 -1253"/>
                              <a:gd name="T127" fmla="*/ -949 h 907"/>
                              <a:gd name="T128" fmla="+- 0 2232 2155"/>
                              <a:gd name="T129" fmla="*/ T128 w 873"/>
                              <a:gd name="T130" fmla="+- 0 -950 -1253"/>
                              <a:gd name="T131" fmla="*/ -950 h 907"/>
                              <a:gd name="T132" fmla="+- 0 2260 2155"/>
                              <a:gd name="T133" fmla="*/ T132 w 873"/>
                              <a:gd name="T134" fmla="+- 0 -949 -1253"/>
                              <a:gd name="T135" fmla="*/ -949 h 907"/>
                              <a:gd name="T136" fmla="+- 0 2300 2155"/>
                              <a:gd name="T137" fmla="*/ T136 w 873"/>
                              <a:gd name="T138" fmla="+- 0 -985 -1253"/>
                              <a:gd name="T139" fmla="*/ -985 h 907"/>
                              <a:gd name="T140" fmla="+- 0 2501 2155"/>
                              <a:gd name="T141" fmla="*/ T140 w 873"/>
                              <a:gd name="T142" fmla="+- 0 -1193 -1253"/>
                              <a:gd name="T143" fmla="*/ -1193 h 907"/>
                              <a:gd name="T144" fmla="+- 0 2509 2155"/>
                              <a:gd name="T145" fmla="*/ T144 w 873"/>
                              <a:gd name="T146" fmla="+- 0 -1143 -1253"/>
                              <a:gd name="T147" fmla="*/ -1143 h 907"/>
                              <a:gd name="T148" fmla="+- 0 2431 2155"/>
                              <a:gd name="T149" fmla="*/ T148 w 873"/>
                              <a:gd name="T150" fmla="+- 0 -1115 -1253"/>
                              <a:gd name="T151" fmla="*/ -1115 h 907"/>
                              <a:gd name="T152" fmla="+- 0 2366 2155"/>
                              <a:gd name="T153" fmla="*/ T152 w 873"/>
                              <a:gd name="T154" fmla="+- 0 -1068 -1253"/>
                              <a:gd name="T155" fmla="*/ -1068 h 907"/>
                              <a:gd name="T156" fmla="+- 0 2333 2155"/>
                              <a:gd name="T157" fmla="*/ T156 w 873"/>
                              <a:gd name="T158" fmla="+- 0 -1002 -1253"/>
                              <a:gd name="T159" fmla="*/ -1002 h 907"/>
                              <a:gd name="T160" fmla="+- 0 2726 2155"/>
                              <a:gd name="T161" fmla="*/ T160 w 873"/>
                              <a:gd name="T162" fmla="+- 0 -985 -1253"/>
                              <a:gd name="T163" fmla="*/ -985 h 907"/>
                              <a:gd name="T164" fmla="+- 0 2952 2155"/>
                              <a:gd name="T165" fmla="*/ T164 w 873"/>
                              <a:gd name="T166" fmla="+- 0 -1095 -1253"/>
                              <a:gd name="T167" fmla="*/ -1095 h 907"/>
                              <a:gd name="T168" fmla="+- 0 2952 2155"/>
                              <a:gd name="T169" fmla="*/ T168 w 873"/>
                              <a:gd name="T170" fmla="+- 0 -1095 -1253"/>
                              <a:gd name="T171" fmla="*/ -1095 h 907"/>
                              <a:gd name="T172" fmla="+- 0 2952 2155"/>
                              <a:gd name="T173" fmla="*/ T172 w 873"/>
                              <a:gd name="T174" fmla="+- 0 -1095 -1253"/>
                              <a:gd name="T175" fmla="*/ -1095 h 907"/>
                              <a:gd name="T176" fmla="+- 0 2504 2155"/>
                              <a:gd name="T177" fmla="*/ T176 w 873"/>
                              <a:gd name="T178" fmla="+- 0 -1242 -1253"/>
                              <a:gd name="T179" fmla="*/ -1242 h 907"/>
                              <a:gd name="T180" fmla="+- 0 2432 2155"/>
                              <a:gd name="T181" fmla="*/ T180 w 873"/>
                              <a:gd name="T182" fmla="+- 0 -1200 -1253"/>
                              <a:gd name="T183" fmla="*/ -1200 h 907"/>
                              <a:gd name="T184" fmla="+- 0 2441 2155"/>
                              <a:gd name="T185" fmla="*/ T184 w 873"/>
                              <a:gd name="T186" fmla="+- 0 -1167 -1253"/>
                              <a:gd name="T187" fmla="*/ -1167 h 907"/>
                              <a:gd name="T188" fmla="+- 0 2501 2155"/>
                              <a:gd name="T189" fmla="*/ T188 w 873"/>
                              <a:gd name="T190" fmla="+- 0 -1193 -1253"/>
                              <a:gd name="T191" fmla="*/ -1193 h 907"/>
                              <a:gd name="T192" fmla="+- 0 2565 2155"/>
                              <a:gd name="T193" fmla="*/ T192 w 873"/>
                              <a:gd name="T194" fmla="+- 0 -1197 -1253"/>
                              <a:gd name="T195" fmla="*/ -1197 h 907"/>
                              <a:gd name="T196" fmla="+- 0 2637 2155"/>
                              <a:gd name="T197" fmla="*/ T196 w 873"/>
                              <a:gd name="T198" fmla="+- 0 -1253 -1253"/>
                              <a:gd name="T199" fmla="*/ -1253 h 907"/>
                              <a:gd name="T200" fmla="+- 0 2582 2155"/>
                              <a:gd name="T201" fmla="*/ T200 w 873"/>
                              <a:gd name="T202" fmla="+- 0 -1195 -1253"/>
                              <a:gd name="T203" fmla="*/ -1195 h 907"/>
                              <a:gd name="T204" fmla="+- 0 2637 2155"/>
                              <a:gd name="T205" fmla="*/ T204 w 873"/>
                              <a:gd name="T206" fmla="+- 0 -1253 -1253"/>
                              <a:gd name="T207" fmla="*/ -1253 h 9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73" h="907">
                                <a:moveTo>
                                  <a:pt x="70" y="212"/>
                                </a:moveTo>
                                <a:lnTo>
                                  <a:pt x="39" y="269"/>
                                </a:lnTo>
                                <a:lnTo>
                                  <a:pt x="17" y="330"/>
                                </a:lnTo>
                                <a:lnTo>
                                  <a:pt x="4" y="395"/>
                                </a:lnTo>
                                <a:lnTo>
                                  <a:pt x="0" y="463"/>
                                </a:lnTo>
                                <a:lnTo>
                                  <a:pt x="8" y="537"/>
                                </a:lnTo>
                                <a:lnTo>
                                  <a:pt x="27" y="606"/>
                                </a:lnTo>
                                <a:lnTo>
                                  <a:pt x="56" y="671"/>
                                </a:lnTo>
                                <a:lnTo>
                                  <a:pt x="94" y="729"/>
                                </a:lnTo>
                                <a:lnTo>
                                  <a:pt x="141" y="781"/>
                                </a:lnTo>
                                <a:lnTo>
                                  <a:pt x="195" y="825"/>
                                </a:lnTo>
                                <a:lnTo>
                                  <a:pt x="255" y="861"/>
                                </a:lnTo>
                                <a:lnTo>
                                  <a:pt x="321" y="887"/>
                                </a:lnTo>
                                <a:lnTo>
                                  <a:pt x="391" y="902"/>
                                </a:lnTo>
                                <a:lnTo>
                                  <a:pt x="464" y="907"/>
                                </a:lnTo>
                                <a:lnTo>
                                  <a:pt x="542" y="898"/>
                                </a:lnTo>
                                <a:lnTo>
                                  <a:pt x="614" y="878"/>
                                </a:lnTo>
                                <a:lnTo>
                                  <a:pt x="662" y="855"/>
                                </a:lnTo>
                                <a:lnTo>
                                  <a:pt x="307" y="855"/>
                                </a:lnTo>
                                <a:lnTo>
                                  <a:pt x="300" y="853"/>
                                </a:lnTo>
                                <a:lnTo>
                                  <a:pt x="284" y="845"/>
                                </a:lnTo>
                                <a:lnTo>
                                  <a:pt x="270" y="831"/>
                                </a:lnTo>
                                <a:lnTo>
                                  <a:pt x="258" y="814"/>
                                </a:lnTo>
                                <a:lnTo>
                                  <a:pt x="248" y="799"/>
                                </a:lnTo>
                                <a:lnTo>
                                  <a:pt x="230" y="763"/>
                                </a:lnTo>
                                <a:lnTo>
                                  <a:pt x="220" y="724"/>
                                </a:lnTo>
                                <a:lnTo>
                                  <a:pt x="211" y="685"/>
                                </a:lnTo>
                                <a:lnTo>
                                  <a:pt x="196" y="647"/>
                                </a:lnTo>
                                <a:lnTo>
                                  <a:pt x="174" y="615"/>
                                </a:lnTo>
                                <a:lnTo>
                                  <a:pt x="151" y="583"/>
                                </a:lnTo>
                                <a:lnTo>
                                  <a:pt x="131" y="550"/>
                                </a:lnTo>
                                <a:lnTo>
                                  <a:pt x="121" y="512"/>
                                </a:lnTo>
                                <a:lnTo>
                                  <a:pt x="121" y="496"/>
                                </a:lnTo>
                                <a:lnTo>
                                  <a:pt x="123" y="480"/>
                                </a:lnTo>
                                <a:lnTo>
                                  <a:pt x="125" y="464"/>
                                </a:lnTo>
                                <a:lnTo>
                                  <a:pt x="126" y="448"/>
                                </a:lnTo>
                                <a:lnTo>
                                  <a:pt x="124" y="436"/>
                                </a:lnTo>
                                <a:lnTo>
                                  <a:pt x="120" y="425"/>
                                </a:lnTo>
                                <a:lnTo>
                                  <a:pt x="116" y="413"/>
                                </a:lnTo>
                                <a:lnTo>
                                  <a:pt x="117" y="402"/>
                                </a:lnTo>
                                <a:lnTo>
                                  <a:pt x="124" y="391"/>
                                </a:lnTo>
                                <a:lnTo>
                                  <a:pt x="94" y="391"/>
                                </a:lnTo>
                                <a:lnTo>
                                  <a:pt x="80" y="378"/>
                                </a:lnTo>
                                <a:lnTo>
                                  <a:pt x="69" y="360"/>
                                </a:lnTo>
                                <a:lnTo>
                                  <a:pt x="62" y="344"/>
                                </a:lnTo>
                                <a:lnTo>
                                  <a:pt x="58" y="334"/>
                                </a:lnTo>
                                <a:lnTo>
                                  <a:pt x="56" y="324"/>
                                </a:lnTo>
                                <a:lnTo>
                                  <a:pt x="55" y="317"/>
                                </a:lnTo>
                                <a:lnTo>
                                  <a:pt x="53" y="290"/>
                                </a:lnTo>
                                <a:lnTo>
                                  <a:pt x="55" y="263"/>
                                </a:lnTo>
                                <a:lnTo>
                                  <a:pt x="61" y="237"/>
                                </a:lnTo>
                                <a:lnTo>
                                  <a:pt x="70" y="212"/>
                                </a:lnTo>
                                <a:close/>
                                <a:moveTo>
                                  <a:pt x="608" y="382"/>
                                </a:moveTo>
                                <a:lnTo>
                                  <a:pt x="164" y="382"/>
                                </a:lnTo>
                                <a:lnTo>
                                  <a:pt x="204" y="385"/>
                                </a:lnTo>
                                <a:lnTo>
                                  <a:pt x="240" y="400"/>
                                </a:lnTo>
                                <a:lnTo>
                                  <a:pt x="274" y="421"/>
                                </a:lnTo>
                                <a:lnTo>
                                  <a:pt x="307" y="444"/>
                                </a:lnTo>
                                <a:lnTo>
                                  <a:pt x="332" y="457"/>
                                </a:lnTo>
                                <a:lnTo>
                                  <a:pt x="359" y="467"/>
                                </a:lnTo>
                                <a:lnTo>
                                  <a:pt x="385" y="479"/>
                                </a:lnTo>
                                <a:lnTo>
                                  <a:pt x="409" y="493"/>
                                </a:lnTo>
                                <a:lnTo>
                                  <a:pt x="428" y="520"/>
                                </a:lnTo>
                                <a:lnTo>
                                  <a:pt x="431" y="550"/>
                                </a:lnTo>
                                <a:lnTo>
                                  <a:pt x="422" y="582"/>
                                </a:lnTo>
                                <a:lnTo>
                                  <a:pt x="409" y="612"/>
                                </a:lnTo>
                                <a:lnTo>
                                  <a:pt x="378" y="653"/>
                                </a:lnTo>
                                <a:lnTo>
                                  <a:pt x="339" y="691"/>
                                </a:lnTo>
                                <a:lnTo>
                                  <a:pt x="310" y="732"/>
                                </a:lnTo>
                                <a:lnTo>
                                  <a:pt x="306" y="785"/>
                                </a:lnTo>
                                <a:lnTo>
                                  <a:pt x="311" y="799"/>
                                </a:lnTo>
                                <a:lnTo>
                                  <a:pt x="317" y="819"/>
                                </a:lnTo>
                                <a:lnTo>
                                  <a:pt x="321" y="839"/>
                                </a:lnTo>
                                <a:lnTo>
                                  <a:pt x="315" y="852"/>
                                </a:lnTo>
                                <a:lnTo>
                                  <a:pt x="312" y="854"/>
                                </a:lnTo>
                                <a:lnTo>
                                  <a:pt x="307" y="855"/>
                                </a:lnTo>
                                <a:lnTo>
                                  <a:pt x="662" y="855"/>
                                </a:lnTo>
                                <a:lnTo>
                                  <a:pt x="682" y="846"/>
                                </a:lnTo>
                                <a:lnTo>
                                  <a:pt x="742" y="803"/>
                                </a:lnTo>
                                <a:lnTo>
                                  <a:pt x="795" y="752"/>
                                </a:lnTo>
                                <a:lnTo>
                                  <a:pt x="824" y="713"/>
                                </a:lnTo>
                                <a:lnTo>
                                  <a:pt x="777" y="713"/>
                                </a:lnTo>
                                <a:lnTo>
                                  <a:pt x="761" y="704"/>
                                </a:lnTo>
                                <a:lnTo>
                                  <a:pt x="755" y="683"/>
                                </a:lnTo>
                                <a:lnTo>
                                  <a:pt x="756" y="655"/>
                                </a:lnTo>
                                <a:lnTo>
                                  <a:pt x="763" y="622"/>
                                </a:lnTo>
                                <a:lnTo>
                                  <a:pt x="771" y="589"/>
                                </a:lnTo>
                                <a:lnTo>
                                  <a:pt x="778" y="557"/>
                                </a:lnTo>
                                <a:lnTo>
                                  <a:pt x="781" y="524"/>
                                </a:lnTo>
                                <a:lnTo>
                                  <a:pt x="780" y="498"/>
                                </a:lnTo>
                                <a:lnTo>
                                  <a:pt x="773" y="472"/>
                                </a:lnTo>
                                <a:lnTo>
                                  <a:pt x="761" y="450"/>
                                </a:lnTo>
                                <a:lnTo>
                                  <a:pt x="741" y="433"/>
                                </a:lnTo>
                                <a:lnTo>
                                  <a:pt x="711" y="423"/>
                                </a:lnTo>
                                <a:lnTo>
                                  <a:pt x="680" y="418"/>
                                </a:lnTo>
                                <a:lnTo>
                                  <a:pt x="650" y="412"/>
                                </a:lnTo>
                                <a:lnTo>
                                  <a:pt x="622" y="398"/>
                                </a:lnTo>
                                <a:lnTo>
                                  <a:pt x="608" y="382"/>
                                </a:lnTo>
                                <a:close/>
                                <a:moveTo>
                                  <a:pt x="873" y="627"/>
                                </a:moveTo>
                                <a:lnTo>
                                  <a:pt x="856" y="652"/>
                                </a:lnTo>
                                <a:lnTo>
                                  <a:pt x="839" y="675"/>
                                </a:lnTo>
                                <a:lnTo>
                                  <a:pt x="822" y="693"/>
                                </a:lnTo>
                                <a:lnTo>
                                  <a:pt x="806" y="705"/>
                                </a:lnTo>
                                <a:lnTo>
                                  <a:pt x="777" y="713"/>
                                </a:lnTo>
                                <a:lnTo>
                                  <a:pt x="824" y="713"/>
                                </a:lnTo>
                                <a:lnTo>
                                  <a:pt x="839" y="693"/>
                                </a:lnTo>
                                <a:lnTo>
                                  <a:pt x="873" y="627"/>
                                </a:lnTo>
                                <a:close/>
                                <a:moveTo>
                                  <a:pt x="574" y="304"/>
                                </a:moveTo>
                                <a:lnTo>
                                  <a:pt x="105" y="304"/>
                                </a:lnTo>
                                <a:lnTo>
                                  <a:pt x="113" y="304"/>
                                </a:lnTo>
                                <a:lnTo>
                                  <a:pt x="115" y="313"/>
                                </a:lnTo>
                                <a:lnTo>
                                  <a:pt x="110" y="325"/>
                                </a:lnTo>
                                <a:lnTo>
                                  <a:pt x="106" y="338"/>
                                </a:lnTo>
                                <a:lnTo>
                                  <a:pt x="112" y="348"/>
                                </a:lnTo>
                                <a:lnTo>
                                  <a:pt x="121" y="357"/>
                                </a:lnTo>
                                <a:lnTo>
                                  <a:pt x="124" y="369"/>
                                </a:lnTo>
                                <a:lnTo>
                                  <a:pt x="121" y="382"/>
                                </a:lnTo>
                                <a:lnTo>
                                  <a:pt x="112" y="391"/>
                                </a:lnTo>
                                <a:lnTo>
                                  <a:pt x="94" y="391"/>
                                </a:lnTo>
                                <a:lnTo>
                                  <a:pt x="124" y="391"/>
                                </a:lnTo>
                                <a:lnTo>
                                  <a:pt x="136" y="385"/>
                                </a:lnTo>
                                <a:lnTo>
                                  <a:pt x="150" y="383"/>
                                </a:lnTo>
                                <a:lnTo>
                                  <a:pt x="164" y="382"/>
                                </a:lnTo>
                                <a:lnTo>
                                  <a:pt x="608" y="382"/>
                                </a:lnTo>
                                <a:lnTo>
                                  <a:pt x="593" y="364"/>
                                </a:lnTo>
                                <a:lnTo>
                                  <a:pt x="575" y="318"/>
                                </a:lnTo>
                                <a:lnTo>
                                  <a:pt x="574" y="304"/>
                                </a:lnTo>
                                <a:close/>
                                <a:moveTo>
                                  <a:pt x="123" y="251"/>
                                </a:moveTo>
                                <a:lnTo>
                                  <a:pt x="103" y="256"/>
                                </a:lnTo>
                                <a:lnTo>
                                  <a:pt x="86" y="278"/>
                                </a:lnTo>
                                <a:lnTo>
                                  <a:pt x="77" y="303"/>
                                </a:lnTo>
                                <a:lnTo>
                                  <a:pt x="81" y="319"/>
                                </a:lnTo>
                                <a:lnTo>
                                  <a:pt x="91" y="318"/>
                                </a:lnTo>
                                <a:lnTo>
                                  <a:pt x="98" y="311"/>
                                </a:lnTo>
                                <a:lnTo>
                                  <a:pt x="105" y="304"/>
                                </a:lnTo>
                                <a:lnTo>
                                  <a:pt x="574" y="304"/>
                                </a:lnTo>
                                <a:lnTo>
                                  <a:pt x="571" y="272"/>
                                </a:lnTo>
                                <a:lnTo>
                                  <a:pt x="155" y="272"/>
                                </a:lnTo>
                                <a:lnTo>
                                  <a:pt x="145" y="268"/>
                                </a:lnTo>
                                <a:lnTo>
                                  <a:pt x="135" y="259"/>
                                </a:lnTo>
                                <a:lnTo>
                                  <a:pt x="123" y="251"/>
                                </a:lnTo>
                                <a:close/>
                                <a:moveTo>
                                  <a:pt x="678" y="60"/>
                                </a:moveTo>
                                <a:lnTo>
                                  <a:pt x="346" y="60"/>
                                </a:lnTo>
                                <a:lnTo>
                                  <a:pt x="359" y="66"/>
                                </a:lnTo>
                                <a:lnTo>
                                  <a:pt x="365" y="80"/>
                                </a:lnTo>
                                <a:lnTo>
                                  <a:pt x="362" y="95"/>
                                </a:lnTo>
                                <a:lnTo>
                                  <a:pt x="354" y="110"/>
                                </a:lnTo>
                                <a:lnTo>
                                  <a:pt x="344" y="120"/>
                                </a:lnTo>
                                <a:lnTo>
                                  <a:pt x="324" y="131"/>
                                </a:lnTo>
                                <a:lnTo>
                                  <a:pt x="300" y="135"/>
                                </a:lnTo>
                                <a:lnTo>
                                  <a:pt x="276" y="138"/>
                                </a:lnTo>
                                <a:lnTo>
                                  <a:pt x="254" y="146"/>
                                </a:lnTo>
                                <a:lnTo>
                                  <a:pt x="238" y="157"/>
                                </a:lnTo>
                                <a:lnTo>
                                  <a:pt x="224" y="170"/>
                                </a:lnTo>
                                <a:lnTo>
                                  <a:pt x="211" y="185"/>
                                </a:lnTo>
                                <a:lnTo>
                                  <a:pt x="200" y="201"/>
                                </a:lnTo>
                                <a:lnTo>
                                  <a:pt x="192" y="217"/>
                                </a:lnTo>
                                <a:lnTo>
                                  <a:pt x="186" y="235"/>
                                </a:lnTo>
                                <a:lnTo>
                                  <a:pt x="178" y="251"/>
                                </a:lnTo>
                                <a:lnTo>
                                  <a:pt x="168" y="265"/>
                                </a:lnTo>
                                <a:lnTo>
                                  <a:pt x="155" y="272"/>
                                </a:lnTo>
                                <a:lnTo>
                                  <a:pt x="571" y="272"/>
                                </a:lnTo>
                                <a:lnTo>
                                  <a:pt x="571" y="268"/>
                                </a:lnTo>
                                <a:lnTo>
                                  <a:pt x="580" y="225"/>
                                </a:lnTo>
                                <a:lnTo>
                                  <a:pt x="623" y="177"/>
                                </a:lnTo>
                                <a:lnTo>
                                  <a:pt x="685" y="158"/>
                                </a:lnTo>
                                <a:lnTo>
                                  <a:pt x="797" y="158"/>
                                </a:lnTo>
                                <a:lnTo>
                                  <a:pt x="765" y="122"/>
                                </a:lnTo>
                                <a:lnTo>
                                  <a:pt x="704" y="74"/>
                                </a:lnTo>
                                <a:lnTo>
                                  <a:pt x="678" y="60"/>
                                </a:lnTo>
                                <a:close/>
                                <a:moveTo>
                                  <a:pt x="797" y="158"/>
                                </a:moveTo>
                                <a:lnTo>
                                  <a:pt x="685" y="158"/>
                                </a:lnTo>
                                <a:lnTo>
                                  <a:pt x="753" y="162"/>
                                </a:lnTo>
                                <a:lnTo>
                                  <a:pt x="817" y="180"/>
                                </a:lnTo>
                                <a:lnTo>
                                  <a:pt x="797" y="158"/>
                                </a:lnTo>
                                <a:close/>
                                <a:moveTo>
                                  <a:pt x="406" y="1"/>
                                </a:moveTo>
                                <a:lnTo>
                                  <a:pt x="387" y="4"/>
                                </a:lnTo>
                                <a:lnTo>
                                  <a:pt x="368" y="7"/>
                                </a:lnTo>
                                <a:lnTo>
                                  <a:pt x="349" y="11"/>
                                </a:lnTo>
                                <a:lnTo>
                                  <a:pt x="331" y="16"/>
                                </a:lnTo>
                                <a:lnTo>
                                  <a:pt x="316" y="25"/>
                                </a:lnTo>
                                <a:lnTo>
                                  <a:pt x="296" y="38"/>
                                </a:lnTo>
                                <a:lnTo>
                                  <a:pt x="277" y="53"/>
                                </a:lnTo>
                                <a:lnTo>
                                  <a:pt x="264" y="66"/>
                                </a:lnTo>
                                <a:lnTo>
                                  <a:pt x="259" y="86"/>
                                </a:lnTo>
                                <a:lnTo>
                                  <a:pt x="269" y="90"/>
                                </a:lnTo>
                                <a:lnTo>
                                  <a:pt x="286" y="86"/>
                                </a:lnTo>
                                <a:lnTo>
                                  <a:pt x="303" y="79"/>
                                </a:lnTo>
                                <a:lnTo>
                                  <a:pt x="315" y="71"/>
                                </a:lnTo>
                                <a:lnTo>
                                  <a:pt x="330" y="63"/>
                                </a:lnTo>
                                <a:lnTo>
                                  <a:pt x="346" y="60"/>
                                </a:lnTo>
                                <a:lnTo>
                                  <a:pt x="678" y="60"/>
                                </a:lnTo>
                                <a:lnTo>
                                  <a:pt x="675" y="58"/>
                                </a:lnTo>
                                <a:lnTo>
                                  <a:pt x="427" y="58"/>
                                </a:lnTo>
                                <a:lnTo>
                                  <a:pt x="410" y="56"/>
                                </a:lnTo>
                                <a:lnTo>
                                  <a:pt x="404" y="41"/>
                                </a:lnTo>
                                <a:lnTo>
                                  <a:pt x="405" y="21"/>
                                </a:lnTo>
                                <a:lnTo>
                                  <a:pt x="406" y="1"/>
                                </a:lnTo>
                                <a:close/>
                                <a:moveTo>
                                  <a:pt x="482" y="0"/>
                                </a:moveTo>
                                <a:lnTo>
                                  <a:pt x="473" y="19"/>
                                </a:lnTo>
                                <a:lnTo>
                                  <a:pt x="460" y="37"/>
                                </a:lnTo>
                                <a:lnTo>
                                  <a:pt x="444" y="51"/>
                                </a:lnTo>
                                <a:lnTo>
                                  <a:pt x="427" y="58"/>
                                </a:lnTo>
                                <a:lnTo>
                                  <a:pt x="675" y="58"/>
                                </a:lnTo>
                                <a:lnTo>
                                  <a:pt x="636" y="37"/>
                                </a:lnTo>
                                <a:lnTo>
                                  <a:pt x="562" y="12"/>
                                </a:lnTo>
                                <a:lnTo>
                                  <a:pt x="482"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docshape406"/>
                        <wps:cNvSpPr txBox="1">
                          <a:spLocks/>
                        </wps:cNvSpPr>
                        <wps:spPr bwMode="auto">
                          <a:xfrm>
                            <a:off x="680" y="-1400"/>
                            <a:ext cx="4210"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2590A" w14:textId="77777777" w:rsidR="00C678ED" w:rsidRDefault="00C678ED">
                              <w:pPr>
                                <w:spacing w:before="92" w:line="237" w:lineRule="auto"/>
                                <w:ind w:left="243" w:right="2568"/>
                                <w:rPr>
                                  <w:b/>
                                  <w:sz w:val="28"/>
                                </w:rPr>
                              </w:pPr>
                              <w:r>
                                <w:rPr>
                                  <w:b/>
                                  <w:color w:val="FFFFFF"/>
                                  <w:sz w:val="28"/>
                                </w:rPr>
                                <w:t>Ôl troed carbon cyffredinol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51C946" id="docshapegroup403" o:spid="_x0000_s1330" style="position:absolute;margin-left:32.8pt;margin-top:122.55pt;width:210.5pt;height:78.35pt;z-index:15792640;mso-position-horizontal-relative:page;mso-position-vertical-relative:text" coordorigin="680,-1400" coordsize="4210,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">
                <v:shape id="docshape404" o:spid="_x0000_s1331" style="position:absolute;left:680;top:-1400;width:4210;height:1200;visibility:visible;mso-wrap-style:square;v-text-anchor:top" coordsize="4210,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" path="m4210,600l3753,,1299,r-15,l,,,1200r1284,l1299,1200r2454,l4210,600xe" fillcolor="#747cbd" stroked="f">
                  <v:path arrowok="t" o:connecttype="custom" o:connectlocs="4210,-800;3753,-1400;1299,-1400;1284,-1400;0,-1400;0,-200;1284,-200;1299,-200;3753,-200;4210,-800" o:connectangles="0,0,0,0,0,0,0,0,0,0"/>
                </v:shape>
                <v:shape id="docshape405" o:spid="_x0000_s1332" style="position:absolute;left:2155;top:-1254;width:873;height:907;visibility:visible;mso-wrap-style:square;v-text-anchor:top" coordsize="873,9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" path="m70,212l39,269,17,330,4,395,,463r8,74l27,606r29,65l94,729r47,52l195,825r60,36l321,887r70,15l464,907r78,-9l614,878r48,-23l307,855r-7,-2l284,845,270,831,258,814,248,799,230,763,220,724r-9,-39l196,647,174,615,151,583,131,550,121,512r,-16l123,480r2,-16l126,448r-2,-12l120,425r-4,-12l117,402r7,-11l94,391,80,378,69,360,62,344,58,334,56,324r-1,-7l53,290r2,-27l61,237r9,-25xm608,382r-444,l204,385r36,15l274,421r33,23l332,457r27,10l385,479r24,14l428,520r3,30l422,582r-13,30l378,653r-39,38l310,732r-4,53l311,799r6,20l321,839r-6,13l312,854r-5,1l662,855r20,-9l742,803r53,-51l824,713r-47,l761,704r-6,-21l756,655r7,-33l771,589r7,-32l781,524r-1,-26l773,472,761,450,741,433,711,423r-31,-5l650,412,622,398,608,382xm873,627r-17,25l839,675r-17,18l806,705r-29,8l824,713r15,-20l873,627xm574,304r-469,l113,304r2,9l110,325r-4,13l112,348r9,9l124,369r-3,13l112,391r-18,l124,391r12,-6l150,383r14,-1l608,382,593,364,575,318r-1,-14xm123,251r-20,5l86,278r-9,25l81,319r10,-1l98,311r7,-7l574,304r-3,-32l155,272r-10,-4l135,259r-12,-8xm678,60r-332,l359,66r6,14l362,95r-8,15l344,120r-20,11l300,135r-24,3l254,146r-16,11l224,170r-13,15l200,201r-8,16l186,235r-8,16l168,265r-13,7l571,272r,-4l580,225r43,-48l685,158r112,l765,122,704,74,678,60xm797,158r-112,l753,162r64,18l797,158xm406,1l387,4,368,7r-19,4l331,16r-15,9l296,38,277,53,264,66r-5,20l269,90r17,-4l303,79r12,-8l330,63r16,-3l678,60r-3,-2l427,58,410,56,404,41r1,-20l406,1xm482,r-9,19l460,37,444,51r-17,7l675,58,636,37,562,12,482,xe" stroked="f">
                  <v:fill opacity="19532f"/>
                  <v:path arrowok="t" o:connecttype="custom" o:connectlocs="4,-858;56,-582;255,-392;542,-355;300,-400;248,-454;196,-606;121,-741;126,-805;117,-851;69,-893;55,-936;70,-1041;240,-853;359,-786;431,-703;339,-562;317,-434;307,-398;795,-501;755,-570;778,-696;761,-803;650,-841;856,-601;777,-540;574,-949;110,-928;124,-884;124,-862;164,-871;574,-949;77,-950;105,-949;145,-985;346,-1193;354,-1143;276,-1115;211,-1068;178,-1002;571,-985;797,-1095;797,-1095;797,-1095;349,-1242;277,-1200;286,-1167;346,-1193;410,-1197;482,-1253;427,-1195;482,-1253" o:connectangles="0,0,0,0,0,0,0,0,0,0,0,0,0,0,0,0,0,0,0,0,0,0,0,0,0,0,0,0,0,0,0,0,0,0,0,0,0,0,0,0,0,0,0,0,0,0,0,0,0,0,0,0"/>
                </v:shape>
                <v:shape id="docshape406" o:spid="_x0000_s1333" type="#_x0000_t202" style="position:absolute;left:680;top:-1400;width:4210;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" filled="f" stroked="f">
                  <v:path arrowok="t"/>
                  <v:textbox inset="0,0,0,0">
                    <w:txbxContent>
                      <w:p w14:paraId="56C2590A" w14:textId="77777777" w:rsidR="00C678ED" w:rsidRDefault="00C678ED">
                        <w:pPr>
                          <w:spacing w:before="92" w:line="237" w:lineRule="auto"/>
                          <w:ind w:left="243" w:right="2568"/>
                          <w:rPr>
                            <w:b/>
                            <w:sz w:val="28"/>
                          </w:rPr>
                        </w:pPr>
                        <w:r>
                          <w:rPr>
                            <w:b/>
                            <w:color w:val="FFFFFF"/>
                            <w:sz w:val="28"/>
                          </w:rPr>
                          <w:t>Ôl troed carbon cyffredinol</w:t>
                        </w:r>
                      </w:p>
                    </w:txbxContent>
                  </v:textbox>
                </v:shape>
                <w10:wrap anchorx="page"/>
              </v:group>
            </w:pict>
          </mc:Fallback>
        </mc:AlternateContent>
      </w:r>
    </w:p>
    <w:tbl>
      <w:tblPr>
        <w:tblW w:w="0" w:type="auto"/>
        <w:tblInd w:w="4474" w:type="dxa"/>
        <w:tblLayout w:type="fixed"/>
        <w:tblCellMar>
          <w:left w:w="0" w:type="dxa"/>
          <w:right w:w="0" w:type="dxa"/>
        </w:tblCellMar>
        <w:tblLook w:val="01E0" w:firstRow="1" w:lastRow="1" w:firstColumn="1" w:lastColumn="1" w:noHBand="0" w:noVBand="0"/>
      </w:tblPr>
      <w:tblGrid>
        <w:gridCol w:w="1160"/>
        <w:gridCol w:w="125"/>
        <w:gridCol w:w="1160"/>
        <w:gridCol w:w="125"/>
        <w:gridCol w:w="1160"/>
        <w:gridCol w:w="105"/>
        <w:gridCol w:w="1200"/>
        <w:gridCol w:w="105"/>
        <w:gridCol w:w="1160"/>
      </w:tblGrid>
      <w:tr w:rsidR="000252AC" w14:paraId="7741F5FA" w14:textId="77777777">
        <w:trPr>
          <w:trHeight w:val="1114"/>
        </w:trPr>
        <w:tc>
          <w:tcPr>
            <w:tcW w:w="1160" w:type="dxa"/>
            <w:tcBorders>
              <w:top w:val="single" w:sz="18" w:space="0" w:color="6D9DB7"/>
              <w:left w:val="single" w:sz="18" w:space="0" w:color="6D9DB7"/>
              <w:right w:val="single" w:sz="18" w:space="0" w:color="6D9DB7"/>
            </w:tcBorders>
          </w:tcPr>
          <w:p w14:paraId="076E1EDA" w14:textId="77777777" w:rsidR="000252AC" w:rsidRDefault="00161BAF">
            <w:pPr>
              <w:pStyle w:val="TableParagraph"/>
              <w:spacing w:before="120"/>
              <w:ind w:left="295"/>
              <w:rPr>
                <w:sz w:val="24"/>
              </w:rPr>
            </w:pPr>
            <w:r>
              <w:rPr>
                <w:color w:val="231F20"/>
                <w:sz w:val="24"/>
              </w:rPr>
              <w:t>11%</w:t>
            </w:r>
          </w:p>
          <w:p w14:paraId="26A2481F" w14:textId="77777777" w:rsidR="000252AC" w:rsidRDefault="00161BAF">
            <w:pPr>
              <w:pStyle w:val="TableParagraph"/>
              <w:spacing w:before="75"/>
              <w:ind w:left="363"/>
              <w:rPr>
                <w:rFonts w:ascii="Arial"/>
                <w:sz w:val="48"/>
              </w:rPr>
            </w:pPr>
            <w:r>
              <w:rPr>
                <w:rFonts w:ascii="Arial"/>
                <w:color w:val="231F20"/>
                <w:sz w:val="48"/>
              </w:rPr>
              <w:t xml:space="preserve"> </w:t>
            </w:r>
          </w:p>
        </w:tc>
        <w:tc>
          <w:tcPr>
            <w:tcW w:w="125" w:type="dxa"/>
            <w:tcBorders>
              <w:left w:val="single" w:sz="18" w:space="0" w:color="6D9DB7"/>
            </w:tcBorders>
          </w:tcPr>
          <w:p w14:paraId="3AB58635" w14:textId="77777777" w:rsidR="000252AC" w:rsidRDefault="000252AC">
            <w:pPr>
              <w:pStyle w:val="TableParagraph"/>
              <w:spacing w:before="0"/>
              <w:rPr>
                <w:rFonts w:ascii="Times New Roman"/>
                <w:sz w:val="24"/>
              </w:rPr>
            </w:pPr>
          </w:p>
        </w:tc>
        <w:tc>
          <w:tcPr>
            <w:tcW w:w="1160" w:type="dxa"/>
            <w:tcBorders>
              <w:top w:val="single" w:sz="18" w:space="0" w:color="6D9DB7"/>
              <w:right w:val="single" w:sz="18" w:space="0" w:color="6D9DB7"/>
            </w:tcBorders>
          </w:tcPr>
          <w:p w14:paraId="60EA7AE4" w14:textId="77777777" w:rsidR="000252AC" w:rsidRDefault="00161BAF">
            <w:pPr>
              <w:pStyle w:val="TableParagraph"/>
              <w:spacing w:before="120"/>
              <w:ind w:left="317"/>
              <w:rPr>
                <w:sz w:val="24"/>
              </w:rPr>
            </w:pPr>
            <w:r>
              <w:rPr>
                <w:color w:val="231F20"/>
                <w:sz w:val="24"/>
              </w:rPr>
              <w:t>10%</w:t>
            </w:r>
          </w:p>
          <w:p w14:paraId="1E795C4A" w14:textId="77777777" w:rsidR="000252AC" w:rsidRDefault="00161BAF">
            <w:pPr>
              <w:pStyle w:val="TableParagraph"/>
              <w:spacing w:before="75"/>
              <w:ind w:left="384"/>
              <w:rPr>
                <w:rFonts w:ascii="Arial"/>
                <w:sz w:val="48"/>
              </w:rPr>
            </w:pPr>
            <w:r>
              <w:rPr>
                <w:rFonts w:ascii="Arial"/>
                <w:color w:val="D2232A"/>
                <w:sz w:val="48"/>
              </w:rPr>
              <w:t xml:space="preserve"> </w:t>
            </w:r>
          </w:p>
        </w:tc>
        <w:tc>
          <w:tcPr>
            <w:tcW w:w="125" w:type="dxa"/>
            <w:tcBorders>
              <w:left w:val="single" w:sz="18" w:space="0" w:color="6D9DB7"/>
            </w:tcBorders>
          </w:tcPr>
          <w:p w14:paraId="30D64618" w14:textId="77777777" w:rsidR="000252AC" w:rsidRDefault="000252AC">
            <w:pPr>
              <w:pStyle w:val="TableParagraph"/>
              <w:spacing w:before="0"/>
              <w:rPr>
                <w:rFonts w:ascii="Times New Roman"/>
                <w:sz w:val="24"/>
              </w:rPr>
            </w:pPr>
          </w:p>
        </w:tc>
        <w:tc>
          <w:tcPr>
            <w:tcW w:w="3730" w:type="dxa"/>
            <w:gridSpan w:val="5"/>
            <w:vMerge w:val="restart"/>
          </w:tcPr>
          <w:p w14:paraId="274BDDF0" w14:textId="77777777" w:rsidR="000252AC" w:rsidRDefault="000252AC">
            <w:pPr>
              <w:pStyle w:val="TableParagraph"/>
              <w:spacing w:before="10"/>
              <w:rPr>
                <w:sz w:val="10"/>
              </w:rPr>
            </w:pPr>
          </w:p>
          <w:p w14:paraId="248E0426" w14:textId="77777777" w:rsidR="000252AC" w:rsidRDefault="00DB7BE8">
            <w:pPr>
              <w:pStyle w:val="TableParagraph"/>
              <w:spacing w:before="0"/>
              <w:ind w:left="2740"/>
              <w:rPr>
                <w:sz w:val="20"/>
              </w:rPr>
            </w:pPr>
            <w:r>
              <w:rPr>
                <w:noProof/>
                <w:sz w:val="20"/>
              </w:rPr>
              <mc:AlternateContent>
                <mc:Choice Requires="wpg">
                  <w:drawing>
                    <wp:inline distT="0" distB="0" distL="0" distR="0" wp14:anchorId="1F00C3CB" wp14:editId="333F6C83">
                      <wp:extent cx="539750" cy="539115"/>
                      <wp:effectExtent l="0" t="0" r="6350" b="0"/>
                      <wp:docPr id="28"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539115"/>
                                <a:chOff x="0" y="0"/>
                                <a:chExt cx="850" cy="849"/>
                              </a:xfrm>
                            </wpg:grpSpPr>
                            <wps:wsp>
                              <wps:cNvPr id="30" name="docshape395"/>
                              <wps:cNvSpPr>
                                <a:spLocks/>
                              </wps:cNvSpPr>
                              <wps:spPr bwMode="auto">
                                <a:xfrm>
                                  <a:off x="0" y="0"/>
                                  <a:ext cx="850" cy="849"/>
                                </a:xfrm>
                                <a:custGeom>
                                  <a:avLst/>
                                  <a:gdLst>
                                    <a:gd name="T0" fmla="*/ 835 w 850"/>
                                    <a:gd name="T1" fmla="*/ 0 h 849"/>
                                    <a:gd name="T2" fmla="*/ 757 w 850"/>
                                    <a:gd name="T3" fmla="*/ 24 h 849"/>
                                    <a:gd name="T4" fmla="*/ 700 w 850"/>
                                    <a:gd name="T5" fmla="*/ 53 h 849"/>
                                    <a:gd name="T6" fmla="*/ 634 w 850"/>
                                    <a:gd name="T7" fmla="*/ 92 h 849"/>
                                    <a:gd name="T8" fmla="*/ 563 w 850"/>
                                    <a:gd name="T9" fmla="*/ 141 h 849"/>
                                    <a:gd name="T10" fmla="*/ 489 w 850"/>
                                    <a:gd name="T11" fmla="*/ 200 h 849"/>
                                    <a:gd name="T12" fmla="*/ 416 w 850"/>
                                    <a:gd name="T13" fmla="*/ 267 h 849"/>
                                    <a:gd name="T14" fmla="*/ 345 w 850"/>
                                    <a:gd name="T15" fmla="*/ 343 h 849"/>
                                    <a:gd name="T16" fmla="*/ 280 w 850"/>
                                    <a:gd name="T17" fmla="*/ 426 h 849"/>
                                    <a:gd name="T18" fmla="*/ 223 w 850"/>
                                    <a:gd name="T19" fmla="*/ 517 h 849"/>
                                    <a:gd name="T20" fmla="*/ 189 w 850"/>
                                    <a:gd name="T21" fmla="*/ 445 h 849"/>
                                    <a:gd name="T22" fmla="*/ 175 w 850"/>
                                    <a:gd name="T23" fmla="*/ 415 h 849"/>
                                    <a:gd name="T24" fmla="*/ 159 w 850"/>
                                    <a:gd name="T25" fmla="*/ 386 h 849"/>
                                    <a:gd name="T26" fmla="*/ 119 w 850"/>
                                    <a:gd name="T27" fmla="*/ 355 h 849"/>
                                    <a:gd name="T28" fmla="*/ 66 w 850"/>
                                    <a:gd name="T29" fmla="*/ 358 h 849"/>
                                    <a:gd name="T30" fmla="*/ 20 w 850"/>
                                    <a:gd name="T31" fmla="*/ 394 h 849"/>
                                    <a:gd name="T32" fmla="*/ 0 w 850"/>
                                    <a:gd name="T33" fmla="*/ 457 h 849"/>
                                    <a:gd name="T34" fmla="*/ 42 w 850"/>
                                    <a:gd name="T35" fmla="*/ 574 h 849"/>
                                    <a:gd name="T36" fmla="*/ 84 w 850"/>
                                    <a:gd name="T37" fmla="*/ 669 h 849"/>
                                    <a:gd name="T38" fmla="*/ 124 w 850"/>
                                    <a:gd name="T39" fmla="*/ 743 h 849"/>
                                    <a:gd name="T40" fmla="*/ 163 w 850"/>
                                    <a:gd name="T41" fmla="*/ 797 h 849"/>
                                    <a:gd name="T42" fmla="*/ 232 w 850"/>
                                    <a:gd name="T43" fmla="*/ 848 h 849"/>
                                    <a:gd name="T44" fmla="*/ 263 w 850"/>
                                    <a:gd name="T45" fmla="*/ 848 h 849"/>
                                    <a:gd name="T46" fmla="*/ 289 w 850"/>
                                    <a:gd name="T47" fmla="*/ 832 h 849"/>
                                    <a:gd name="T48" fmla="*/ 312 w 850"/>
                                    <a:gd name="T49" fmla="*/ 800 h 849"/>
                                    <a:gd name="T50" fmla="*/ 374 w 850"/>
                                    <a:gd name="T51" fmla="*/ 638 h 849"/>
                                    <a:gd name="T52" fmla="*/ 424 w 850"/>
                                    <a:gd name="T53" fmla="*/ 533 h 849"/>
                                    <a:gd name="T54" fmla="*/ 477 w 850"/>
                                    <a:gd name="T55" fmla="*/ 440 h 849"/>
                                    <a:gd name="T56" fmla="*/ 531 w 850"/>
                                    <a:gd name="T57" fmla="*/ 358 h 849"/>
                                    <a:gd name="T58" fmla="*/ 586 w 850"/>
                                    <a:gd name="T59" fmla="*/ 286 h 849"/>
                                    <a:gd name="T60" fmla="*/ 640 w 850"/>
                                    <a:gd name="T61" fmla="*/ 224 h 849"/>
                                    <a:gd name="T62" fmla="*/ 690 w 850"/>
                                    <a:gd name="T63" fmla="*/ 170 h 849"/>
                                    <a:gd name="T64" fmla="*/ 737 w 850"/>
                                    <a:gd name="T65" fmla="*/ 125 h 849"/>
                                    <a:gd name="T66" fmla="*/ 810 w 850"/>
                                    <a:gd name="T67" fmla="*/ 58 h 849"/>
                                    <a:gd name="T68" fmla="*/ 834 w 850"/>
                                    <a:gd name="T69" fmla="*/ 35 h 849"/>
                                    <a:gd name="T70" fmla="*/ 848 w 850"/>
                                    <a:gd name="T71" fmla="*/ 17 h 849"/>
                                    <a:gd name="T72" fmla="*/ 850 w 850"/>
                                    <a:gd name="T73" fmla="*/ 5 h 849"/>
                                    <a:gd name="T74" fmla="*/ 835 w 850"/>
                                    <a:gd name="T75" fmla="*/ 0 h 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50" h="849">
                                      <a:moveTo>
                                        <a:pt x="835" y="0"/>
                                      </a:moveTo>
                                      <a:lnTo>
                                        <a:pt x="757" y="24"/>
                                      </a:lnTo>
                                      <a:lnTo>
                                        <a:pt x="700" y="53"/>
                                      </a:lnTo>
                                      <a:lnTo>
                                        <a:pt x="634" y="92"/>
                                      </a:lnTo>
                                      <a:lnTo>
                                        <a:pt x="563" y="141"/>
                                      </a:lnTo>
                                      <a:lnTo>
                                        <a:pt x="489" y="200"/>
                                      </a:lnTo>
                                      <a:lnTo>
                                        <a:pt x="416" y="267"/>
                                      </a:lnTo>
                                      <a:lnTo>
                                        <a:pt x="345" y="343"/>
                                      </a:lnTo>
                                      <a:lnTo>
                                        <a:pt x="280" y="426"/>
                                      </a:lnTo>
                                      <a:lnTo>
                                        <a:pt x="223" y="517"/>
                                      </a:lnTo>
                                      <a:lnTo>
                                        <a:pt x="189" y="445"/>
                                      </a:lnTo>
                                      <a:lnTo>
                                        <a:pt x="175" y="415"/>
                                      </a:lnTo>
                                      <a:lnTo>
                                        <a:pt x="159" y="386"/>
                                      </a:lnTo>
                                      <a:lnTo>
                                        <a:pt x="119" y="355"/>
                                      </a:lnTo>
                                      <a:lnTo>
                                        <a:pt x="66" y="358"/>
                                      </a:lnTo>
                                      <a:lnTo>
                                        <a:pt x="20" y="394"/>
                                      </a:lnTo>
                                      <a:lnTo>
                                        <a:pt x="0" y="457"/>
                                      </a:lnTo>
                                      <a:lnTo>
                                        <a:pt x="42" y="574"/>
                                      </a:lnTo>
                                      <a:lnTo>
                                        <a:pt x="84" y="669"/>
                                      </a:lnTo>
                                      <a:lnTo>
                                        <a:pt x="124" y="743"/>
                                      </a:lnTo>
                                      <a:lnTo>
                                        <a:pt x="163" y="797"/>
                                      </a:lnTo>
                                      <a:lnTo>
                                        <a:pt x="232" y="848"/>
                                      </a:lnTo>
                                      <a:lnTo>
                                        <a:pt x="263" y="848"/>
                                      </a:lnTo>
                                      <a:lnTo>
                                        <a:pt x="289" y="832"/>
                                      </a:lnTo>
                                      <a:lnTo>
                                        <a:pt x="312" y="800"/>
                                      </a:lnTo>
                                      <a:lnTo>
                                        <a:pt x="374" y="638"/>
                                      </a:lnTo>
                                      <a:lnTo>
                                        <a:pt x="424" y="533"/>
                                      </a:lnTo>
                                      <a:lnTo>
                                        <a:pt x="477" y="440"/>
                                      </a:lnTo>
                                      <a:lnTo>
                                        <a:pt x="531" y="358"/>
                                      </a:lnTo>
                                      <a:lnTo>
                                        <a:pt x="586" y="286"/>
                                      </a:lnTo>
                                      <a:lnTo>
                                        <a:pt x="640" y="224"/>
                                      </a:lnTo>
                                      <a:lnTo>
                                        <a:pt x="690" y="170"/>
                                      </a:lnTo>
                                      <a:lnTo>
                                        <a:pt x="737" y="125"/>
                                      </a:lnTo>
                                      <a:lnTo>
                                        <a:pt x="810" y="58"/>
                                      </a:lnTo>
                                      <a:lnTo>
                                        <a:pt x="834" y="35"/>
                                      </a:lnTo>
                                      <a:lnTo>
                                        <a:pt x="848" y="17"/>
                                      </a:lnTo>
                                      <a:lnTo>
                                        <a:pt x="850" y="5"/>
                                      </a:lnTo>
                                      <a:lnTo>
                                        <a:pt x="835" y="0"/>
                                      </a:lnTo>
                                      <a:close/>
                                    </a:path>
                                  </a:pathLst>
                                </a:custGeom>
                                <a:solidFill>
                                  <a:srgbClr val="75A0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1596657" id="docshapegroup394" o:spid="_x0000_s1026" style="width:42.5pt;height:42.45pt;mso-position-horizontal-relative:char;mso-position-vertical-relative:line" coordsize="850,8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">
                      <v:shape id="docshape395" o:spid="_x0000_s1027" style="position:absolute;width:850;height:849;visibility:visible;mso-wrap-style:square;v-text-anchor:top" coordsize="850,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" path="m835,l757,24,700,53,634,92r-71,49l489,200r-73,67l345,343r-65,83l223,517,189,445,175,415,159,386,119,355r-53,3l20,394,,457,42,574r42,95l124,743r39,54l232,848r31,l289,832r23,-32l374,638,424,533r53,-93l531,358r55,-72l640,224r50,-54l737,125,810,58,834,35,848,17,850,5,835,xe" fillcolor="#75a0bd" stroked="f">
                        <v:path arrowok="t" o:connecttype="custom" o:connectlocs="835,0;757,24;700,53;634,92;563,141;489,200;416,267;345,343;280,426;223,517;189,445;175,415;159,386;119,355;66,358;20,394;0,457;42,574;84,669;124,743;163,797;232,848;263,848;289,832;312,800;374,638;424,533;477,440;531,358;586,286;640,224;690,170;737,125;810,58;834,35;848,17;850,5;835,0" o:connectangles="0,0,0,0,0,0,0,0,0,0,0,0,0,0,0,0,0,0,0,0,0,0,0,0,0,0,0,0,0,0,0,0,0,0,0,0,0,0"/>
                      </v:shape>
                      <w10:anchorlock/>
                    </v:group>
                  </w:pict>
                </mc:Fallback>
              </mc:AlternateContent>
            </w:r>
          </w:p>
        </w:tc>
      </w:tr>
      <w:tr w:rsidR="000252AC" w14:paraId="3EE029CE" w14:textId="77777777">
        <w:trPr>
          <w:trHeight w:val="79"/>
        </w:trPr>
        <w:tc>
          <w:tcPr>
            <w:tcW w:w="1160" w:type="dxa"/>
            <w:tcBorders>
              <w:bottom w:val="single" w:sz="18" w:space="0" w:color="6F8DBB"/>
            </w:tcBorders>
          </w:tcPr>
          <w:p w14:paraId="38865F4C" w14:textId="77777777" w:rsidR="000252AC" w:rsidRDefault="000252AC">
            <w:pPr>
              <w:pStyle w:val="TableParagraph"/>
              <w:spacing w:before="0"/>
              <w:rPr>
                <w:rFonts w:ascii="Times New Roman"/>
                <w:sz w:val="2"/>
              </w:rPr>
            </w:pPr>
          </w:p>
        </w:tc>
        <w:tc>
          <w:tcPr>
            <w:tcW w:w="125" w:type="dxa"/>
          </w:tcPr>
          <w:p w14:paraId="1602BA9B" w14:textId="77777777" w:rsidR="000252AC" w:rsidRDefault="000252AC">
            <w:pPr>
              <w:pStyle w:val="TableParagraph"/>
              <w:spacing w:before="0"/>
              <w:rPr>
                <w:rFonts w:ascii="Times New Roman"/>
                <w:sz w:val="2"/>
              </w:rPr>
            </w:pPr>
          </w:p>
        </w:tc>
        <w:tc>
          <w:tcPr>
            <w:tcW w:w="1160" w:type="dxa"/>
            <w:tcBorders>
              <w:bottom w:val="single" w:sz="18" w:space="0" w:color="6F8DBB"/>
            </w:tcBorders>
          </w:tcPr>
          <w:p w14:paraId="01BD978A" w14:textId="77777777" w:rsidR="000252AC" w:rsidRDefault="000252AC">
            <w:pPr>
              <w:pStyle w:val="TableParagraph"/>
              <w:spacing w:before="0"/>
              <w:rPr>
                <w:rFonts w:ascii="Times New Roman"/>
                <w:sz w:val="2"/>
              </w:rPr>
            </w:pPr>
          </w:p>
        </w:tc>
        <w:tc>
          <w:tcPr>
            <w:tcW w:w="125" w:type="dxa"/>
          </w:tcPr>
          <w:p w14:paraId="616B4AB1" w14:textId="77777777" w:rsidR="000252AC" w:rsidRDefault="000252AC">
            <w:pPr>
              <w:pStyle w:val="TableParagraph"/>
              <w:spacing w:before="0"/>
              <w:rPr>
                <w:rFonts w:ascii="Times New Roman"/>
                <w:sz w:val="2"/>
              </w:rPr>
            </w:pPr>
          </w:p>
        </w:tc>
        <w:tc>
          <w:tcPr>
            <w:tcW w:w="3730" w:type="dxa"/>
            <w:gridSpan w:val="5"/>
            <w:vMerge/>
            <w:tcBorders>
              <w:top w:val="nil"/>
            </w:tcBorders>
          </w:tcPr>
          <w:p w14:paraId="6C1D6608" w14:textId="77777777" w:rsidR="000252AC" w:rsidRDefault="000252AC">
            <w:pPr>
              <w:rPr>
                <w:sz w:val="2"/>
                <w:szCs w:val="2"/>
              </w:rPr>
            </w:pPr>
          </w:p>
        </w:tc>
      </w:tr>
      <w:tr w:rsidR="000252AC" w14:paraId="6D069C5E" w14:textId="77777777">
        <w:trPr>
          <w:trHeight w:val="1147"/>
        </w:trPr>
        <w:tc>
          <w:tcPr>
            <w:tcW w:w="1160" w:type="dxa"/>
            <w:tcBorders>
              <w:top w:val="single" w:sz="18" w:space="0" w:color="6F8DBB"/>
              <w:left w:val="single" w:sz="18" w:space="0" w:color="6F8DBB"/>
              <w:right w:val="single" w:sz="18" w:space="0" w:color="6F8DBB"/>
            </w:tcBorders>
          </w:tcPr>
          <w:p w14:paraId="38B0A911" w14:textId="77777777" w:rsidR="000252AC" w:rsidRDefault="00161BAF">
            <w:pPr>
              <w:pStyle w:val="TableParagraph"/>
              <w:spacing w:before="119"/>
              <w:ind w:left="295"/>
              <w:rPr>
                <w:sz w:val="24"/>
              </w:rPr>
            </w:pPr>
            <w:r>
              <w:rPr>
                <w:color w:val="231F20"/>
                <w:sz w:val="24"/>
              </w:rPr>
              <w:t>15%</w:t>
            </w:r>
          </w:p>
          <w:p w14:paraId="6C52B3DC" w14:textId="77777777" w:rsidR="000252AC" w:rsidRDefault="00161BAF">
            <w:pPr>
              <w:pStyle w:val="TableParagraph"/>
              <w:spacing w:before="76"/>
              <w:ind w:left="363"/>
              <w:rPr>
                <w:rFonts w:ascii="Arial"/>
                <w:sz w:val="48"/>
              </w:rPr>
            </w:pPr>
            <w:r>
              <w:rPr>
                <w:rFonts w:ascii="Arial"/>
                <w:color w:val="231F20"/>
                <w:sz w:val="48"/>
              </w:rPr>
              <w:t xml:space="preserve"> </w:t>
            </w:r>
          </w:p>
        </w:tc>
        <w:tc>
          <w:tcPr>
            <w:tcW w:w="125" w:type="dxa"/>
            <w:tcBorders>
              <w:left w:val="single" w:sz="18" w:space="0" w:color="6F8DBB"/>
            </w:tcBorders>
          </w:tcPr>
          <w:p w14:paraId="3BCAF216" w14:textId="77777777" w:rsidR="000252AC" w:rsidRDefault="000252AC">
            <w:pPr>
              <w:pStyle w:val="TableParagraph"/>
              <w:spacing w:before="0"/>
              <w:rPr>
                <w:rFonts w:ascii="Times New Roman"/>
                <w:sz w:val="24"/>
              </w:rPr>
            </w:pPr>
          </w:p>
        </w:tc>
        <w:tc>
          <w:tcPr>
            <w:tcW w:w="1160" w:type="dxa"/>
            <w:tcBorders>
              <w:top w:val="single" w:sz="18" w:space="0" w:color="6F8DBB"/>
              <w:right w:val="single" w:sz="18" w:space="0" w:color="6F8DBB"/>
            </w:tcBorders>
          </w:tcPr>
          <w:p w14:paraId="73B616DF" w14:textId="77777777" w:rsidR="000252AC" w:rsidRDefault="00161BAF">
            <w:pPr>
              <w:pStyle w:val="TableParagraph"/>
              <w:spacing w:before="119"/>
              <w:ind w:left="317"/>
              <w:rPr>
                <w:sz w:val="24"/>
              </w:rPr>
            </w:pPr>
            <w:r>
              <w:rPr>
                <w:color w:val="231F20"/>
                <w:sz w:val="24"/>
              </w:rPr>
              <w:t>11%</w:t>
            </w:r>
          </w:p>
          <w:p w14:paraId="2B9863E5" w14:textId="77777777" w:rsidR="000252AC" w:rsidRDefault="00161BAF">
            <w:pPr>
              <w:pStyle w:val="TableParagraph"/>
              <w:spacing w:before="76"/>
              <w:ind w:left="384"/>
              <w:rPr>
                <w:rFonts w:ascii="Arial"/>
                <w:sz w:val="48"/>
              </w:rPr>
            </w:pPr>
            <w:r>
              <w:rPr>
                <w:rFonts w:ascii="Arial"/>
                <w:color w:val="D2232A"/>
                <w:sz w:val="48"/>
              </w:rPr>
              <w:t xml:space="preserve"> </w:t>
            </w:r>
          </w:p>
        </w:tc>
        <w:tc>
          <w:tcPr>
            <w:tcW w:w="125" w:type="dxa"/>
            <w:tcBorders>
              <w:left w:val="single" w:sz="18" w:space="0" w:color="6F8DBB"/>
            </w:tcBorders>
          </w:tcPr>
          <w:p w14:paraId="103D1DD6" w14:textId="77777777" w:rsidR="000252AC" w:rsidRDefault="000252AC">
            <w:pPr>
              <w:pStyle w:val="TableParagraph"/>
              <w:spacing w:before="0"/>
              <w:rPr>
                <w:rFonts w:ascii="Times New Roman"/>
                <w:sz w:val="24"/>
              </w:rPr>
            </w:pPr>
          </w:p>
        </w:tc>
        <w:tc>
          <w:tcPr>
            <w:tcW w:w="1160" w:type="dxa"/>
            <w:tcBorders>
              <w:top w:val="single" w:sz="18" w:space="0" w:color="6F8DBB"/>
              <w:right w:val="single" w:sz="18" w:space="0" w:color="6F8DBB"/>
            </w:tcBorders>
          </w:tcPr>
          <w:p w14:paraId="13AE65D3" w14:textId="77777777" w:rsidR="000252AC" w:rsidRDefault="000252AC">
            <w:pPr>
              <w:pStyle w:val="TableParagraph"/>
              <w:spacing w:before="0"/>
              <w:rPr>
                <w:rFonts w:ascii="Times New Roman"/>
                <w:sz w:val="24"/>
              </w:rPr>
            </w:pPr>
          </w:p>
        </w:tc>
        <w:tc>
          <w:tcPr>
            <w:tcW w:w="105" w:type="dxa"/>
            <w:tcBorders>
              <w:left w:val="single" w:sz="18" w:space="0" w:color="6F8DBB"/>
            </w:tcBorders>
          </w:tcPr>
          <w:p w14:paraId="24850348" w14:textId="77777777" w:rsidR="000252AC" w:rsidRDefault="000252AC">
            <w:pPr>
              <w:pStyle w:val="TableParagraph"/>
              <w:spacing w:before="0"/>
              <w:rPr>
                <w:rFonts w:ascii="Times New Roman"/>
                <w:sz w:val="24"/>
              </w:rPr>
            </w:pPr>
          </w:p>
        </w:tc>
        <w:tc>
          <w:tcPr>
            <w:tcW w:w="1200" w:type="dxa"/>
            <w:tcBorders>
              <w:right w:val="single" w:sz="18" w:space="0" w:color="6F8DBB"/>
            </w:tcBorders>
          </w:tcPr>
          <w:p w14:paraId="1DDB9A67" w14:textId="77777777" w:rsidR="000252AC" w:rsidRDefault="000252AC">
            <w:pPr>
              <w:pStyle w:val="TableParagraph"/>
              <w:spacing w:before="0"/>
              <w:rPr>
                <w:rFonts w:ascii="Times New Roman"/>
                <w:sz w:val="24"/>
              </w:rPr>
            </w:pPr>
          </w:p>
        </w:tc>
        <w:tc>
          <w:tcPr>
            <w:tcW w:w="105" w:type="dxa"/>
            <w:tcBorders>
              <w:left w:val="single" w:sz="18" w:space="0" w:color="6F8DBB"/>
            </w:tcBorders>
          </w:tcPr>
          <w:p w14:paraId="0CBF3292" w14:textId="77777777" w:rsidR="000252AC" w:rsidRDefault="000252AC">
            <w:pPr>
              <w:pStyle w:val="TableParagraph"/>
              <w:spacing w:before="0"/>
              <w:rPr>
                <w:rFonts w:ascii="Times New Roman"/>
                <w:sz w:val="24"/>
              </w:rPr>
            </w:pPr>
          </w:p>
        </w:tc>
        <w:tc>
          <w:tcPr>
            <w:tcW w:w="1160" w:type="dxa"/>
            <w:tcBorders>
              <w:top w:val="single" w:sz="18" w:space="0" w:color="6F8DBB"/>
            </w:tcBorders>
          </w:tcPr>
          <w:p w14:paraId="1E03B3A7" w14:textId="77777777" w:rsidR="000252AC" w:rsidRDefault="000252AC">
            <w:pPr>
              <w:pStyle w:val="TableParagraph"/>
              <w:spacing w:before="10"/>
              <w:rPr>
                <w:sz w:val="10"/>
              </w:rPr>
            </w:pPr>
          </w:p>
          <w:p w14:paraId="0F0FD261" w14:textId="77777777" w:rsidR="000252AC" w:rsidRDefault="00DB7BE8">
            <w:pPr>
              <w:pStyle w:val="TableParagraph"/>
              <w:spacing w:before="0"/>
              <w:ind w:left="170"/>
              <w:rPr>
                <w:sz w:val="20"/>
              </w:rPr>
            </w:pPr>
            <w:r>
              <w:rPr>
                <w:noProof/>
                <w:sz w:val="20"/>
              </w:rPr>
              <mc:AlternateContent>
                <mc:Choice Requires="wpg">
                  <w:drawing>
                    <wp:inline distT="0" distB="0" distL="0" distR="0" wp14:anchorId="4548961C" wp14:editId="23329F3B">
                      <wp:extent cx="539750" cy="539115"/>
                      <wp:effectExtent l="0" t="0" r="6350" b="0"/>
                      <wp:docPr id="24" name="docshapegroup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539115"/>
                                <a:chOff x="0" y="0"/>
                                <a:chExt cx="850" cy="849"/>
                              </a:xfrm>
                            </wpg:grpSpPr>
                            <wps:wsp>
                              <wps:cNvPr id="26" name="docshape397"/>
                              <wps:cNvSpPr>
                                <a:spLocks/>
                              </wps:cNvSpPr>
                              <wps:spPr bwMode="auto">
                                <a:xfrm>
                                  <a:off x="0" y="0"/>
                                  <a:ext cx="850" cy="849"/>
                                </a:xfrm>
                                <a:custGeom>
                                  <a:avLst/>
                                  <a:gdLst>
                                    <a:gd name="T0" fmla="*/ 835 w 850"/>
                                    <a:gd name="T1" fmla="*/ 0 h 849"/>
                                    <a:gd name="T2" fmla="*/ 757 w 850"/>
                                    <a:gd name="T3" fmla="*/ 24 h 849"/>
                                    <a:gd name="T4" fmla="*/ 700 w 850"/>
                                    <a:gd name="T5" fmla="*/ 53 h 849"/>
                                    <a:gd name="T6" fmla="*/ 634 w 850"/>
                                    <a:gd name="T7" fmla="*/ 92 h 849"/>
                                    <a:gd name="T8" fmla="*/ 563 w 850"/>
                                    <a:gd name="T9" fmla="*/ 141 h 849"/>
                                    <a:gd name="T10" fmla="*/ 489 w 850"/>
                                    <a:gd name="T11" fmla="*/ 200 h 849"/>
                                    <a:gd name="T12" fmla="*/ 416 w 850"/>
                                    <a:gd name="T13" fmla="*/ 267 h 849"/>
                                    <a:gd name="T14" fmla="*/ 345 w 850"/>
                                    <a:gd name="T15" fmla="*/ 343 h 849"/>
                                    <a:gd name="T16" fmla="*/ 280 w 850"/>
                                    <a:gd name="T17" fmla="*/ 426 h 849"/>
                                    <a:gd name="T18" fmla="*/ 223 w 850"/>
                                    <a:gd name="T19" fmla="*/ 517 h 849"/>
                                    <a:gd name="T20" fmla="*/ 189 w 850"/>
                                    <a:gd name="T21" fmla="*/ 445 h 849"/>
                                    <a:gd name="T22" fmla="*/ 175 w 850"/>
                                    <a:gd name="T23" fmla="*/ 415 h 849"/>
                                    <a:gd name="T24" fmla="*/ 159 w 850"/>
                                    <a:gd name="T25" fmla="*/ 386 h 849"/>
                                    <a:gd name="T26" fmla="*/ 119 w 850"/>
                                    <a:gd name="T27" fmla="*/ 355 h 849"/>
                                    <a:gd name="T28" fmla="*/ 66 w 850"/>
                                    <a:gd name="T29" fmla="*/ 358 h 849"/>
                                    <a:gd name="T30" fmla="*/ 20 w 850"/>
                                    <a:gd name="T31" fmla="*/ 394 h 849"/>
                                    <a:gd name="T32" fmla="*/ 0 w 850"/>
                                    <a:gd name="T33" fmla="*/ 457 h 849"/>
                                    <a:gd name="T34" fmla="*/ 42 w 850"/>
                                    <a:gd name="T35" fmla="*/ 574 h 849"/>
                                    <a:gd name="T36" fmla="*/ 84 w 850"/>
                                    <a:gd name="T37" fmla="*/ 669 h 849"/>
                                    <a:gd name="T38" fmla="*/ 124 w 850"/>
                                    <a:gd name="T39" fmla="*/ 743 h 849"/>
                                    <a:gd name="T40" fmla="*/ 163 w 850"/>
                                    <a:gd name="T41" fmla="*/ 797 h 849"/>
                                    <a:gd name="T42" fmla="*/ 232 w 850"/>
                                    <a:gd name="T43" fmla="*/ 848 h 849"/>
                                    <a:gd name="T44" fmla="*/ 263 w 850"/>
                                    <a:gd name="T45" fmla="*/ 848 h 849"/>
                                    <a:gd name="T46" fmla="*/ 289 w 850"/>
                                    <a:gd name="T47" fmla="*/ 832 h 849"/>
                                    <a:gd name="T48" fmla="*/ 312 w 850"/>
                                    <a:gd name="T49" fmla="*/ 800 h 849"/>
                                    <a:gd name="T50" fmla="*/ 374 w 850"/>
                                    <a:gd name="T51" fmla="*/ 638 h 849"/>
                                    <a:gd name="T52" fmla="*/ 424 w 850"/>
                                    <a:gd name="T53" fmla="*/ 533 h 849"/>
                                    <a:gd name="T54" fmla="*/ 477 w 850"/>
                                    <a:gd name="T55" fmla="*/ 440 h 849"/>
                                    <a:gd name="T56" fmla="*/ 531 w 850"/>
                                    <a:gd name="T57" fmla="*/ 358 h 849"/>
                                    <a:gd name="T58" fmla="*/ 586 w 850"/>
                                    <a:gd name="T59" fmla="*/ 286 h 849"/>
                                    <a:gd name="T60" fmla="*/ 640 w 850"/>
                                    <a:gd name="T61" fmla="*/ 224 h 849"/>
                                    <a:gd name="T62" fmla="*/ 690 w 850"/>
                                    <a:gd name="T63" fmla="*/ 170 h 849"/>
                                    <a:gd name="T64" fmla="*/ 737 w 850"/>
                                    <a:gd name="T65" fmla="*/ 125 h 849"/>
                                    <a:gd name="T66" fmla="*/ 810 w 850"/>
                                    <a:gd name="T67" fmla="*/ 58 h 849"/>
                                    <a:gd name="T68" fmla="*/ 834 w 850"/>
                                    <a:gd name="T69" fmla="*/ 35 h 849"/>
                                    <a:gd name="T70" fmla="*/ 848 w 850"/>
                                    <a:gd name="T71" fmla="*/ 17 h 849"/>
                                    <a:gd name="T72" fmla="*/ 850 w 850"/>
                                    <a:gd name="T73" fmla="*/ 5 h 849"/>
                                    <a:gd name="T74" fmla="*/ 835 w 850"/>
                                    <a:gd name="T75" fmla="*/ 0 h 8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50" h="849">
                                      <a:moveTo>
                                        <a:pt x="835" y="0"/>
                                      </a:moveTo>
                                      <a:lnTo>
                                        <a:pt x="757" y="24"/>
                                      </a:lnTo>
                                      <a:lnTo>
                                        <a:pt x="700" y="53"/>
                                      </a:lnTo>
                                      <a:lnTo>
                                        <a:pt x="634" y="92"/>
                                      </a:lnTo>
                                      <a:lnTo>
                                        <a:pt x="563" y="141"/>
                                      </a:lnTo>
                                      <a:lnTo>
                                        <a:pt x="489" y="200"/>
                                      </a:lnTo>
                                      <a:lnTo>
                                        <a:pt x="416" y="267"/>
                                      </a:lnTo>
                                      <a:lnTo>
                                        <a:pt x="345" y="343"/>
                                      </a:lnTo>
                                      <a:lnTo>
                                        <a:pt x="280" y="426"/>
                                      </a:lnTo>
                                      <a:lnTo>
                                        <a:pt x="223" y="517"/>
                                      </a:lnTo>
                                      <a:lnTo>
                                        <a:pt x="189" y="445"/>
                                      </a:lnTo>
                                      <a:lnTo>
                                        <a:pt x="175" y="415"/>
                                      </a:lnTo>
                                      <a:lnTo>
                                        <a:pt x="159" y="386"/>
                                      </a:lnTo>
                                      <a:lnTo>
                                        <a:pt x="119" y="355"/>
                                      </a:lnTo>
                                      <a:lnTo>
                                        <a:pt x="66" y="358"/>
                                      </a:lnTo>
                                      <a:lnTo>
                                        <a:pt x="20" y="394"/>
                                      </a:lnTo>
                                      <a:lnTo>
                                        <a:pt x="0" y="457"/>
                                      </a:lnTo>
                                      <a:lnTo>
                                        <a:pt x="42" y="574"/>
                                      </a:lnTo>
                                      <a:lnTo>
                                        <a:pt x="84" y="669"/>
                                      </a:lnTo>
                                      <a:lnTo>
                                        <a:pt x="124" y="743"/>
                                      </a:lnTo>
                                      <a:lnTo>
                                        <a:pt x="163" y="797"/>
                                      </a:lnTo>
                                      <a:lnTo>
                                        <a:pt x="232" y="848"/>
                                      </a:lnTo>
                                      <a:lnTo>
                                        <a:pt x="263" y="848"/>
                                      </a:lnTo>
                                      <a:lnTo>
                                        <a:pt x="289" y="832"/>
                                      </a:lnTo>
                                      <a:lnTo>
                                        <a:pt x="312" y="800"/>
                                      </a:lnTo>
                                      <a:lnTo>
                                        <a:pt x="374" y="638"/>
                                      </a:lnTo>
                                      <a:lnTo>
                                        <a:pt x="424" y="533"/>
                                      </a:lnTo>
                                      <a:lnTo>
                                        <a:pt x="477" y="440"/>
                                      </a:lnTo>
                                      <a:lnTo>
                                        <a:pt x="531" y="358"/>
                                      </a:lnTo>
                                      <a:lnTo>
                                        <a:pt x="586" y="286"/>
                                      </a:lnTo>
                                      <a:lnTo>
                                        <a:pt x="640" y="224"/>
                                      </a:lnTo>
                                      <a:lnTo>
                                        <a:pt x="690" y="170"/>
                                      </a:lnTo>
                                      <a:lnTo>
                                        <a:pt x="737" y="125"/>
                                      </a:lnTo>
                                      <a:lnTo>
                                        <a:pt x="810" y="58"/>
                                      </a:lnTo>
                                      <a:lnTo>
                                        <a:pt x="834" y="35"/>
                                      </a:lnTo>
                                      <a:lnTo>
                                        <a:pt x="848" y="17"/>
                                      </a:lnTo>
                                      <a:lnTo>
                                        <a:pt x="850" y="5"/>
                                      </a:lnTo>
                                      <a:lnTo>
                                        <a:pt x="835" y="0"/>
                                      </a:lnTo>
                                      <a:close/>
                                    </a:path>
                                  </a:pathLst>
                                </a:custGeom>
                                <a:solidFill>
                                  <a:srgbClr val="7490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90C12D" id="docshapegroup396" o:spid="_x0000_s1026" style="width:42.5pt;height:42.45pt;mso-position-horizontal-relative:char;mso-position-vertical-relative:line" coordsize="850,8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">
                      <v:shape id="docshape397" o:spid="_x0000_s1027" style="position:absolute;width:850;height:849;visibility:visible;mso-wrap-style:square;v-text-anchor:top" coordsize="850,8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" path="m835,l757,24,700,53,634,92r-71,49l489,200r-73,67l345,343r-65,83l223,517,189,445,175,415,159,386,119,355r-53,3l20,394,,457,42,574r42,95l124,743r39,54l232,848r31,l289,832r23,-32l374,638,424,533r53,-93l531,358r55,-72l640,224r50,-54l737,125,810,58,834,35,848,17,850,5,835,xe" fillcolor="#7490be" stroked="f">
                        <v:path arrowok="t" o:connecttype="custom" o:connectlocs="835,0;757,24;700,53;634,92;563,141;489,200;416,267;345,343;280,426;223,517;189,445;175,415;159,386;119,355;66,358;20,394;0,457;42,574;84,669;124,743;163,797;232,848;263,848;289,832;312,800;374,638;424,533;477,440;531,358;586,286;640,224;690,170;737,125;810,58;834,35;848,17;850,5;835,0" o:connectangles="0,0,0,0,0,0,0,0,0,0,0,0,0,0,0,0,0,0,0,0,0,0,0,0,0,0,0,0,0,0,0,0,0,0,0,0,0,0"/>
                      </v:shape>
                      <w10:anchorlock/>
                    </v:group>
                  </w:pict>
                </mc:Fallback>
              </mc:AlternateContent>
            </w:r>
          </w:p>
        </w:tc>
      </w:tr>
      <w:tr w:rsidR="000252AC" w14:paraId="6D2F8169" w14:textId="77777777">
        <w:trPr>
          <w:trHeight w:val="71"/>
        </w:trPr>
        <w:tc>
          <w:tcPr>
            <w:tcW w:w="1160" w:type="dxa"/>
            <w:tcBorders>
              <w:bottom w:val="single" w:sz="18" w:space="0" w:color="6D7BBC"/>
            </w:tcBorders>
          </w:tcPr>
          <w:p w14:paraId="31A9A6C7" w14:textId="77777777" w:rsidR="000252AC" w:rsidRDefault="000252AC">
            <w:pPr>
              <w:pStyle w:val="TableParagraph"/>
              <w:spacing w:before="0"/>
              <w:rPr>
                <w:rFonts w:ascii="Times New Roman"/>
                <w:sz w:val="4"/>
              </w:rPr>
            </w:pPr>
          </w:p>
        </w:tc>
        <w:tc>
          <w:tcPr>
            <w:tcW w:w="125" w:type="dxa"/>
          </w:tcPr>
          <w:p w14:paraId="546FF808" w14:textId="77777777" w:rsidR="000252AC" w:rsidRDefault="000252AC">
            <w:pPr>
              <w:pStyle w:val="TableParagraph"/>
              <w:spacing w:before="0"/>
              <w:rPr>
                <w:rFonts w:ascii="Times New Roman"/>
                <w:sz w:val="2"/>
              </w:rPr>
            </w:pPr>
          </w:p>
        </w:tc>
        <w:tc>
          <w:tcPr>
            <w:tcW w:w="1160" w:type="dxa"/>
            <w:tcBorders>
              <w:bottom w:val="single" w:sz="18" w:space="0" w:color="6D7BBC"/>
            </w:tcBorders>
          </w:tcPr>
          <w:p w14:paraId="668B3FA4" w14:textId="77777777" w:rsidR="000252AC" w:rsidRDefault="000252AC">
            <w:pPr>
              <w:pStyle w:val="TableParagraph"/>
              <w:spacing w:before="0"/>
              <w:rPr>
                <w:rFonts w:ascii="Times New Roman"/>
                <w:sz w:val="4"/>
              </w:rPr>
            </w:pPr>
          </w:p>
        </w:tc>
        <w:tc>
          <w:tcPr>
            <w:tcW w:w="125" w:type="dxa"/>
          </w:tcPr>
          <w:p w14:paraId="071576A2" w14:textId="77777777" w:rsidR="000252AC" w:rsidRDefault="000252AC">
            <w:pPr>
              <w:pStyle w:val="TableParagraph"/>
              <w:spacing w:before="0"/>
              <w:rPr>
                <w:rFonts w:ascii="Times New Roman"/>
                <w:sz w:val="2"/>
              </w:rPr>
            </w:pPr>
          </w:p>
        </w:tc>
        <w:tc>
          <w:tcPr>
            <w:tcW w:w="1160" w:type="dxa"/>
            <w:tcBorders>
              <w:bottom w:val="single" w:sz="18" w:space="0" w:color="6D7BBC"/>
            </w:tcBorders>
          </w:tcPr>
          <w:p w14:paraId="5D74E896" w14:textId="77777777" w:rsidR="000252AC" w:rsidRDefault="000252AC">
            <w:pPr>
              <w:pStyle w:val="TableParagraph"/>
              <w:spacing w:before="0"/>
              <w:rPr>
                <w:rFonts w:ascii="Times New Roman"/>
                <w:sz w:val="4"/>
              </w:rPr>
            </w:pPr>
          </w:p>
        </w:tc>
        <w:tc>
          <w:tcPr>
            <w:tcW w:w="105" w:type="dxa"/>
          </w:tcPr>
          <w:p w14:paraId="690BA41F" w14:textId="77777777" w:rsidR="000252AC" w:rsidRDefault="000252AC">
            <w:pPr>
              <w:pStyle w:val="TableParagraph"/>
              <w:spacing w:before="0"/>
              <w:rPr>
                <w:rFonts w:ascii="Times New Roman"/>
                <w:sz w:val="2"/>
              </w:rPr>
            </w:pPr>
          </w:p>
        </w:tc>
        <w:tc>
          <w:tcPr>
            <w:tcW w:w="1200" w:type="dxa"/>
            <w:shd w:val="clear" w:color="auto" w:fill="747CBD"/>
          </w:tcPr>
          <w:p w14:paraId="7EA42D19" w14:textId="77777777" w:rsidR="000252AC" w:rsidRDefault="000252AC">
            <w:pPr>
              <w:pStyle w:val="TableParagraph"/>
              <w:spacing w:before="0"/>
              <w:rPr>
                <w:rFonts w:ascii="Times New Roman"/>
                <w:sz w:val="2"/>
              </w:rPr>
            </w:pPr>
          </w:p>
        </w:tc>
        <w:tc>
          <w:tcPr>
            <w:tcW w:w="105" w:type="dxa"/>
          </w:tcPr>
          <w:p w14:paraId="7B63113D" w14:textId="77777777" w:rsidR="000252AC" w:rsidRDefault="000252AC">
            <w:pPr>
              <w:pStyle w:val="TableParagraph"/>
              <w:spacing w:before="0"/>
              <w:rPr>
                <w:rFonts w:ascii="Times New Roman"/>
                <w:sz w:val="2"/>
              </w:rPr>
            </w:pPr>
          </w:p>
        </w:tc>
        <w:tc>
          <w:tcPr>
            <w:tcW w:w="1160" w:type="dxa"/>
            <w:tcBorders>
              <w:bottom w:val="single" w:sz="18" w:space="0" w:color="6F8DBB"/>
            </w:tcBorders>
          </w:tcPr>
          <w:p w14:paraId="2299466D" w14:textId="77777777" w:rsidR="000252AC" w:rsidRDefault="000252AC">
            <w:pPr>
              <w:pStyle w:val="TableParagraph"/>
              <w:spacing w:before="0"/>
              <w:rPr>
                <w:rFonts w:ascii="Times New Roman"/>
                <w:sz w:val="2"/>
              </w:rPr>
            </w:pPr>
          </w:p>
        </w:tc>
      </w:tr>
      <w:tr w:rsidR="000252AC" w14:paraId="7AABFA73" w14:textId="77777777">
        <w:trPr>
          <w:trHeight w:val="1098"/>
        </w:trPr>
        <w:tc>
          <w:tcPr>
            <w:tcW w:w="1160" w:type="dxa"/>
            <w:tcBorders>
              <w:top w:val="single" w:sz="18" w:space="0" w:color="6D7BBC"/>
              <w:left w:val="single" w:sz="18" w:space="0" w:color="6D7BBC"/>
              <w:bottom w:val="single" w:sz="18" w:space="0" w:color="6D7BBC"/>
              <w:right w:val="single" w:sz="18" w:space="0" w:color="6D7BBC"/>
            </w:tcBorders>
          </w:tcPr>
          <w:p w14:paraId="528493BA" w14:textId="77777777" w:rsidR="000252AC" w:rsidRDefault="00161BAF">
            <w:pPr>
              <w:pStyle w:val="TableParagraph"/>
              <w:spacing w:before="64"/>
              <w:ind w:left="77" w:right="37"/>
              <w:jc w:val="center"/>
              <w:rPr>
                <w:sz w:val="24"/>
              </w:rPr>
            </w:pPr>
            <w:r>
              <w:rPr>
                <w:color w:val="231F20"/>
                <w:sz w:val="24"/>
              </w:rPr>
              <w:t>3.78%</w:t>
            </w:r>
          </w:p>
          <w:p w14:paraId="432426B4" w14:textId="77777777" w:rsidR="000252AC" w:rsidRDefault="00161BAF">
            <w:pPr>
              <w:pStyle w:val="TableParagraph"/>
              <w:spacing w:before="75"/>
              <w:ind w:left="39"/>
              <w:jc w:val="center"/>
              <w:rPr>
                <w:rFonts w:ascii="Arial"/>
                <w:sz w:val="48"/>
              </w:rPr>
            </w:pPr>
            <w:r>
              <w:rPr>
                <w:rFonts w:ascii="Arial"/>
                <w:color w:val="231F20"/>
                <w:sz w:val="48"/>
              </w:rPr>
              <w:t xml:space="preserve"> </w:t>
            </w:r>
          </w:p>
        </w:tc>
        <w:tc>
          <w:tcPr>
            <w:tcW w:w="125" w:type="dxa"/>
            <w:tcBorders>
              <w:left w:val="single" w:sz="18" w:space="0" w:color="6D7BBC"/>
              <w:right w:val="single" w:sz="18" w:space="0" w:color="6D7BBC"/>
            </w:tcBorders>
          </w:tcPr>
          <w:p w14:paraId="5CEDA2F4" w14:textId="77777777" w:rsidR="000252AC" w:rsidRDefault="000252AC">
            <w:pPr>
              <w:pStyle w:val="TableParagraph"/>
              <w:spacing w:before="0"/>
              <w:rPr>
                <w:rFonts w:ascii="Times New Roman"/>
                <w:sz w:val="24"/>
              </w:rPr>
            </w:pPr>
          </w:p>
        </w:tc>
        <w:tc>
          <w:tcPr>
            <w:tcW w:w="1160" w:type="dxa"/>
            <w:tcBorders>
              <w:top w:val="single" w:sz="18" w:space="0" w:color="6D7BBC"/>
              <w:left w:val="single" w:sz="18" w:space="0" w:color="6D7BBC"/>
              <w:bottom w:val="single" w:sz="18" w:space="0" w:color="6D7BBC"/>
              <w:right w:val="single" w:sz="18" w:space="0" w:color="6D7BBC"/>
            </w:tcBorders>
          </w:tcPr>
          <w:p w14:paraId="23914322" w14:textId="77777777" w:rsidR="000252AC" w:rsidRDefault="00161BAF">
            <w:pPr>
              <w:pStyle w:val="TableParagraph"/>
              <w:spacing w:before="64"/>
              <w:ind w:left="77" w:right="40"/>
              <w:jc w:val="center"/>
              <w:rPr>
                <w:sz w:val="24"/>
              </w:rPr>
            </w:pPr>
            <w:r>
              <w:rPr>
                <w:color w:val="231F20"/>
                <w:sz w:val="24"/>
              </w:rPr>
              <w:t>11.32%</w:t>
            </w:r>
          </w:p>
          <w:p w14:paraId="16C936B0" w14:textId="77777777" w:rsidR="000252AC" w:rsidRDefault="00161BAF">
            <w:pPr>
              <w:pStyle w:val="TableParagraph"/>
              <w:spacing w:before="75"/>
              <w:ind w:left="37"/>
              <w:jc w:val="center"/>
              <w:rPr>
                <w:rFonts w:ascii="Arial"/>
                <w:sz w:val="48"/>
              </w:rPr>
            </w:pPr>
            <w:r>
              <w:rPr>
                <w:rFonts w:ascii="Arial"/>
                <w:color w:val="231F20"/>
                <w:sz w:val="48"/>
              </w:rPr>
              <w:t xml:space="preserve"> </w:t>
            </w:r>
          </w:p>
        </w:tc>
        <w:tc>
          <w:tcPr>
            <w:tcW w:w="125" w:type="dxa"/>
            <w:tcBorders>
              <w:left w:val="single" w:sz="18" w:space="0" w:color="6D7BBC"/>
              <w:right w:val="single" w:sz="18" w:space="0" w:color="6D7BBC"/>
            </w:tcBorders>
          </w:tcPr>
          <w:p w14:paraId="4043AE6B" w14:textId="77777777" w:rsidR="000252AC" w:rsidRDefault="000252AC">
            <w:pPr>
              <w:pStyle w:val="TableParagraph"/>
              <w:spacing w:before="0"/>
              <w:rPr>
                <w:rFonts w:ascii="Times New Roman"/>
                <w:sz w:val="24"/>
              </w:rPr>
            </w:pPr>
          </w:p>
        </w:tc>
        <w:tc>
          <w:tcPr>
            <w:tcW w:w="1160" w:type="dxa"/>
            <w:tcBorders>
              <w:top w:val="single" w:sz="18" w:space="0" w:color="6D7BBC"/>
              <w:left w:val="single" w:sz="18" w:space="0" w:color="6D7BBC"/>
              <w:bottom w:val="single" w:sz="18" w:space="0" w:color="6D7BBC"/>
              <w:right w:val="single" w:sz="18" w:space="0" w:color="6D7BBC"/>
            </w:tcBorders>
          </w:tcPr>
          <w:p w14:paraId="7F870659" w14:textId="77777777" w:rsidR="000252AC" w:rsidRDefault="00161BAF">
            <w:pPr>
              <w:pStyle w:val="TableParagraph"/>
              <w:spacing w:before="64"/>
              <w:ind w:left="76" w:right="41"/>
              <w:jc w:val="center"/>
              <w:rPr>
                <w:sz w:val="24"/>
              </w:rPr>
            </w:pPr>
            <w:r>
              <w:rPr>
                <w:color w:val="231F20"/>
                <w:sz w:val="24"/>
              </w:rPr>
              <w:t>12.04%</w:t>
            </w:r>
          </w:p>
          <w:p w14:paraId="7A0B8F78" w14:textId="77777777" w:rsidR="000252AC" w:rsidRDefault="00161BAF">
            <w:pPr>
              <w:pStyle w:val="TableParagraph"/>
              <w:spacing w:before="75"/>
              <w:ind w:left="35"/>
              <w:jc w:val="center"/>
              <w:rPr>
                <w:rFonts w:ascii="Arial"/>
                <w:sz w:val="48"/>
              </w:rPr>
            </w:pPr>
            <w:r>
              <w:rPr>
                <w:rFonts w:ascii="Arial"/>
                <w:color w:val="231F20"/>
                <w:sz w:val="48"/>
              </w:rPr>
              <w:t xml:space="preserve"> </w:t>
            </w:r>
          </w:p>
        </w:tc>
        <w:tc>
          <w:tcPr>
            <w:tcW w:w="105" w:type="dxa"/>
            <w:tcBorders>
              <w:left w:val="single" w:sz="18" w:space="0" w:color="6D7BBC"/>
            </w:tcBorders>
          </w:tcPr>
          <w:p w14:paraId="288BFAA3" w14:textId="77777777" w:rsidR="000252AC" w:rsidRDefault="000252AC">
            <w:pPr>
              <w:pStyle w:val="TableParagraph"/>
              <w:spacing w:before="0"/>
              <w:rPr>
                <w:rFonts w:ascii="Times New Roman"/>
                <w:sz w:val="24"/>
              </w:rPr>
            </w:pPr>
          </w:p>
        </w:tc>
        <w:tc>
          <w:tcPr>
            <w:tcW w:w="1200" w:type="dxa"/>
            <w:shd w:val="clear" w:color="auto" w:fill="747CBD"/>
          </w:tcPr>
          <w:p w14:paraId="1D1B056D" w14:textId="77777777" w:rsidR="000252AC" w:rsidRDefault="00161BAF">
            <w:pPr>
              <w:pStyle w:val="TableParagraph"/>
              <w:spacing w:before="84"/>
              <w:ind w:left="118" w:right="85"/>
              <w:jc w:val="center"/>
              <w:rPr>
                <w:sz w:val="24"/>
              </w:rPr>
            </w:pPr>
            <w:r>
              <w:rPr>
                <w:color w:val="FFFFFF"/>
                <w:sz w:val="24"/>
              </w:rPr>
              <w:t>16.25%</w:t>
            </w:r>
          </w:p>
          <w:p w14:paraId="30ABE1A4" w14:textId="77777777" w:rsidR="000252AC" w:rsidRDefault="00161BAF">
            <w:pPr>
              <w:pStyle w:val="TableParagraph"/>
              <w:spacing w:before="75"/>
              <w:ind w:left="33"/>
              <w:jc w:val="center"/>
              <w:rPr>
                <w:rFonts w:ascii="Arial"/>
                <w:sz w:val="48"/>
              </w:rPr>
            </w:pPr>
            <w:r>
              <w:rPr>
                <w:rFonts w:ascii="Arial"/>
                <w:color w:val="FFFFFF"/>
                <w:sz w:val="48"/>
              </w:rPr>
              <w:t xml:space="preserve"> </w:t>
            </w:r>
          </w:p>
        </w:tc>
        <w:tc>
          <w:tcPr>
            <w:tcW w:w="105" w:type="dxa"/>
          </w:tcPr>
          <w:p w14:paraId="4CFC2F83" w14:textId="77777777" w:rsidR="000252AC" w:rsidRDefault="000252AC">
            <w:pPr>
              <w:pStyle w:val="TableParagraph"/>
              <w:spacing w:before="0"/>
              <w:rPr>
                <w:rFonts w:ascii="Times New Roman"/>
                <w:sz w:val="24"/>
              </w:rPr>
            </w:pPr>
          </w:p>
        </w:tc>
        <w:tc>
          <w:tcPr>
            <w:tcW w:w="1160" w:type="dxa"/>
            <w:tcBorders>
              <w:top w:val="single" w:sz="18" w:space="0" w:color="6F8DBB"/>
            </w:tcBorders>
          </w:tcPr>
          <w:p w14:paraId="01B793C1" w14:textId="77777777" w:rsidR="000252AC" w:rsidRDefault="000252AC">
            <w:pPr>
              <w:pStyle w:val="TableParagraph"/>
              <w:spacing w:before="0"/>
              <w:rPr>
                <w:rFonts w:ascii="Times New Roman"/>
                <w:sz w:val="24"/>
              </w:rPr>
            </w:pPr>
          </w:p>
        </w:tc>
      </w:tr>
    </w:tbl>
    <w:p w14:paraId="32B3F57B" w14:textId="77777777" w:rsidR="000252AC" w:rsidRDefault="000252AC">
      <w:pPr>
        <w:pStyle w:val="BodyText"/>
        <w:spacing w:before="11"/>
        <w:rPr>
          <w:sz w:val="12"/>
        </w:rPr>
      </w:pPr>
    </w:p>
    <w:p w14:paraId="3CDD4939" w14:textId="7AD39DDA" w:rsidR="000252AC" w:rsidRDefault="00DB7BE8">
      <w:pPr>
        <w:spacing w:before="102" w:line="237" w:lineRule="auto"/>
        <w:ind w:left="220" w:right="757"/>
        <w:rPr>
          <w:i/>
          <w:sz w:val="24"/>
        </w:rPr>
      </w:pPr>
      <w:r>
        <w:rPr>
          <w:noProof/>
        </w:rPr>
        <mc:AlternateContent>
          <mc:Choice Requires="wpg">
            <w:drawing>
              <wp:anchor distT="0" distB="0" distL="114300" distR="114300" simplePos="0" relativeHeight="15791616" behindDoc="0" locked="0" layoutInCell="1" allowOverlap="1" wp14:anchorId="0CB39B19" wp14:editId="68135267">
                <wp:simplePos x="0" y="0"/>
                <wp:positionH relativeFrom="page">
                  <wp:posOffset>431800</wp:posOffset>
                </wp:positionH>
                <wp:positionV relativeFrom="paragraph">
                  <wp:posOffset>-1703705</wp:posOffset>
                </wp:positionV>
                <wp:extent cx="2620010" cy="762000"/>
                <wp:effectExtent l="0" t="12700" r="0" b="0"/>
                <wp:wrapNone/>
                <wp:docPr id="14" name="docshapegroup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0010" cy="762000"/>
                          <a:chOff x="680" y="-2683"/>
                          <a:chExt cx="4126" cy="1200"/>
                        </a:xfrm>
                      </wpg:grpSpPr>
                      <wps:wsp>
                        <wps:cNvPr id="16" name="docshape399"/>
                        <wps:cNvSpPr>
                          <a:spLocks/>
                        </wps:cNvSpPr>
                        <wps:spPr bwMode="auto">
                          <a:xfrm>
                            <a:off x="680" y="-2684"/>
                            <a:ext cx="2926" cy="1200"/>
                          </a:xfrm>
                          <a:custGeom>
                            <a:avLst/>
                            <a:gdLst>
                              <a:gd name="T0" fmla="+- 0 3149 680"/>
                              <a:gd name="T1" fmla="*/ T0 w 2926"/>
                              <a:gd name="T2" fmla="+- 0 -2683 -2683"/>
                              <a:gd name="T3" fmla="*/ -2683 h 1200"/>
                              <a:gd name="T4" fmla="+- 0 680 680"/>
                              <a:gd name="T5" fmla="*/ T4 w 2926"/>
                              <a:gd name="T6" fmla="+- 0 -2683 -2683"/>
                              <a:gd name="T7" fmla="*/ -2683 h 1200"/>
                              <a:gd name="T8" fmla="+- 0 680 680"/>
                              <a:gd name="T9" fmla="*/ T8 w 2926"/>
                              <a:gd name="T10" fmla="+- 0 -1484 -2683"/>
                              <a:gd name="T11" fmla="*/ -1484 h 1200"/>
                              <a:gd name="T12" fmla="+- 0 3149 680"/>
                              <a:gd name="T13" fmla="*/ T12 w 2926"/>
                              <a:gd name="T14" fmla="+- 0 -1484 -2683"/>
                              <a:gd name="T15" fmla="*/ -1484 h 1200"/>
                              <a:gd name="T16" fmla="+- 0 3606 680"/>
                              <a:gd name="T17" fmla="*/ T16 w 2926"/>
                              <a:gd name="T18" fmla="+- 0 -2084 -2683"/>
                              <a:gd name="T19" fmla="*/ -2084 h 1200"/>
                              <a:gd name="T20" fmla="+- 0 3149 680"/>
                              <a:gd name="T21" fmla="*/ T20 w 2926"/>
                              <a:gd name="T22" fmla="+- 0 -2683 -2683"/>
                              <a:gd name="T23" fmla="*/ -2683 h 1200"/>
                            </a:gdLst>
                            <a:ahLst/>
                            <a:cxnLst>
                              <a:cxn ang="0">
                                <a:pos x="T1" y="T3"/>
                              </a:cxn>
                              <a:cxn ang="0">
                                <a:pos x="T5" y="T7"/>
                              </a:cxn>
                              <a:cxn ang="0">
                                <a:pos x="T9" y="T11"/>
                              </a:cxn>
                              <a:cxn ang="0">
                                <a:pos x="T13" y="T15"/>
                              </a:cxn>
                              <a:cxn ang="0">
                                <a:pos x="T17" y="T19"/>
                              </a:cxn>
                              <a:cxn ang="0">
                                <a:pos x="T21" y="T23"/>
                              </a:cxn>
                            </a:cxnLst>
                            <a:rect l="0" t="0" r="r" b="b"/>
                            <a:pathLst>
                              <a:path w="2926" h="1200">
                                <a:moveTo>
                                  <a:pt x="2469" y="0"/>
                                </a:moveTo>
                                <a:lnTo>
                                  <a:pt x="0" y="0"/>
                                </a:lnTo>
                                <a:lnTo>
                                  <a:pt x="0" y="1199"/>
                                </a:lnTo>
                                <a:lnTo>
                                  <a:pt x="2469" y="1199"/>
                                </a:lnTo>
                                <a:lnTo>
                                  <a:pt x="2926" y="599"/>
                                </a:lnTo>
                                <a:lnTo>
                                  <a:pt x="2469" y="0"/>
                                </a:lnTo>
                                <a:close/>
                              </a:path>
                            </a:pathLst>
                          </a:custGeom>
                          <a:solidFill>
                            <a:srgbClr val="7590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docshape400"/>
                        <wps:cNvSpPr>
                          <a:spLocks/>
                        </wps:cNvSpPr>
                        <wps:spPr bwMode="auto">
                          <a:xfrm>
                            <a:off x="2029" y="-2538"/>
                            <a:ext cx="1009" cy="908"/>
                          </a:xfrm>
                          <a:custGeom>
                            <a:avLst/>
                            <a:gdLst>
                              <a:gd name="T0" fmla="+- 0 2030 2030"/>
                              <a:gd name="T1" fmla="*/ T0 w 1009"/>
                              <a:gd name="T2" fmla="+- 0 -1845 -2537"/>
                              <a:gd name="T3" fmla="*/ -1845 h 908"/>
                              <a:gd name="T4" fmla="+- 0 2230 2030"/>
                              <a:gd name="T5" fmla="*/ T4 w 1009"/>
                              <a:gd name="T6" fmla="+- 0 -1718 -2537"/>
                              <a:gd name="T7" fmla="*/ -1718 h 908"/>
                              <a:gd name="T8" fmla="+- 0 2393 2030"/>
                              <a:gd name="T9" fmla="*/ T8 w 1009"/>
                              <a:gd name="T10" fmla="+- 0 -1715 -2537"/>
                              <a:gd name="T11" fmla="*/ -1715 h 908"/>
                              <a:gd name="T12" fmla="+- 0 2405 2030"/>
                              <a:gd name="T13" fmla="*/ T12 w 1009"/>
                              <a:gd name="T14" fmla="+- 0 -1752 -2537"/>
                              <a:gd name="T15" fmla="*/ -1752 h 908"/>
                              <a:gd name="T16" fmla="+- 0 2222 2030"/>
                              <a:gd name="T17" fmla="*/ T16 w 1009"/>
                              <a:gd name="T18" fmla="+- 0 -1803 -2537"/>
                              <a:gd name="T19" fmla="*/ -1803 h 908"/>
                              <a:gd name="T20" fmla="+- 0 2404 2030"/>
                              <a:gd name="T21" fmla="*/ T20 w 1009"/>
                              <a:gd name="T22" fmla="+- 0 -1800 -2537"/>
                              <a:gd name="T23" fmla="*/ -1800 h 908"/>
                              <a:gd name="T24" fmla="+- 0 2323 2030"/>
                              <a:gd name="T25" fmla="*/ T24 w 1009"/>
                              <a:gd name="T26" fmla="+- 0 -1795 -2537"/>
                              <a:gd name="T27" fmla="*/ -1795 h 908"/>
                              <a:gd name="T28" fmla="+- 0 2032 2030"/>
                              <a:gd name="T29" fmla="*/ T28 w 1009"/>
                              <a:gd name="T30" fmla="+- 0 -2043 -2537"/>
                              <a:gd name="T31" fmla="*/ -2043 h 908"/>
                              <a:gd name="T32" fmla="+- 0 2086 2030"/>
                              <a:gd name="T33" fmla="*/ T32 w 1009"/>
                              <a:gd name="T34" fmla="+- 0 -1916 -2537"/>
                              <a:gd name="T35" fmla="*/ -1916 h 908"/>
                              <a:gd name="T36" fmla="+- 0 2344 2030"/>
                              <a:gd name="T37" fmla="*/ T36 w 1009"/>
                              <a:gd name="T38" fmla="+- 0 -1861 -2537"/>
                              <a:gd name="T39" fmla="*/ -1861 h 908"/>
                              <a:gd name="T40" fmla="+- 0 2404 2030"/>
                              <a:gd name="T41" fmla="*/ T40 w 1009"/>
                              <a:gd name="T42" fmla="+- 0 -1945 -2537"/>
                              <a:gd name="T43" fmla="*/ -1945 h 908"/>
                              <a:gd name="T44" fmla="+- 0 2073 2030"/>
                              <a:gd name="T45" fmla="*/ T44 w 1009"/>
                              <a:gd name="T46" fmla="+- 0 -2010 -2537"/>
                              <a:gd name="T47" fmla="*/ -2010 h 908"/>
                              <a:gd name="T48" fmla="+- 0 2364 2030"/>
                              <a:gd name="T49" fmla="*/ T48 w 1009"/>
                              <a:gd name="T50" fmla="+- 0 -1947 -2537"/>
                              <a:gd name="T51" fmla="*/ -1947 h 908"/>
                              <a:gd name="T52" fmla="+- 0 2404 2030"/>
                              <a:gd name="T53" fmla="*/ T52 w 1009"/>
                              <a:gd name="T54" fmla="+- 0 -1951 -2537"/>
                              <a:gd name="T55" fmla="*/ -1951 h 908"/>
                              <a:gd name="T56" fmla="+- 0 2086 2030"/>
                              <a:gd name="T57" fmla="*/ T56 w 1009"/>
                              <a:gd name="T58" fmla="+- 0 -2254 -2537"/>
                              <a:gd name="T59" fmla="*/ -2254 h 908"/>
                              <a:gd name="T60" fmla="+- 0 2045 2030"/>
                              <a:gd name="T61" fmla="*/ T60 w 1009"/>
                              <a:gd name="T62" fmla="+- 0 -2103 -2537"/>
                              <a:gd name="T63" fmla="*/ -2103 h 908"/>
                              <a:gd name="T64" fmla="+- 0 2323 2030"/>
                              <a:gd name="T65" fmla="*/ T64 w 1009"/>
                              <a:gd name="T66" fmla="+- 0 -2011 -2537"/>
                              <a:gd name="T67" fmla="*/ -2011 h 908"/>
                              <a:gd name="T68" fmla="+- 0 2404 2030"/>
                              <a:gd name="T69" fmla="*/ T68 w 1009"/>
                              <a:gd name="T70" fmla="+- 0 -2016 -2537"/>
                              <a:gd name="T71" fmla="*/ -2016 h 908"/>
                              <a:gd name="T72" fmla="+- 0 2344 2030"/>
                              <a:gd name="T73" fmla="*/ T72 w 1009"/>
                              <a:gd name="T74" fmla="+- 0 -2309 -2537"/>
                              <a:gd name="T75" fmla="*/ -2309 h 908"/>
                              <a:gd name="T76" fmla="+- 0 2452 2030"/>
                              <a:gd name="T77" fmla="*/ T76 w 1009"/>
                              <a:gd name="T78" fmla="+- 0 -1803 -2537"/>
                              <a:gd name="T79" fmla="*/ -1803 h 908"/>
                              <a:gd name="T80" fmla="+- 0 2572 2030"/>
                              <a:gd name="T81" fmla="*/ T80 w 1009"/>
                              <a:gd name="T82" fmla="+- 0 -1656 -2537"/>
                              <a:gd name="T83" fmla="*/ -1656 h 908"/>
                              <a:gd name="T84" fmla="+- 0 2918 2030"/>
                              <a:gd name="T85" fmla="*/ T84 w 1009"/>
                              <a:gd name="T86" fmla="+- 0 -1656 -2537"/>
                              <a:gd name="T87" fmla="*/ -1656 h 908"/>
                              <a:gd name="T88" fmla="+- 0 2645 2030"/>
                              <a:gd name="T89" fmla="*/ T88 w 1009"/>
                              <a:gd name="T90" fmla="+- 0 -1723 -2537"/>
                              <a:gd name="T91" fmla="*/ -1723 h 908"/>
                              <a:gd name="T92" fmla="+- 0 3032 2030"/>
                              <a:gd name="T93" fmla="*/ T92 w 1009"/>
                              <a:gd name="T94" fmla="+- 0 -1821 -2537"/>
                              <a:gd name="T95" fmla="*/ -1821 h 908"/>
                              <a:gd name="T96" fmla="+- 0 2745 2030"/>
                              <a:gd name="T97" fmla="*/ T96 w 1009"/>
                              <a:gd name="T98" fmla="+- 0 -1714 -2537"/>
                              <a:gd name="T99" fmla="*/ -1714 h 908"/>
                              <a:gd name="T100" fmla="+- 0 3038 2030"/>
                              <a:gd name="T101" fmla="*/ T100 w 1009"/>
                              <a:gd name="T102" fmla="+- 0 -1803 -2537"/>
                              <a:gd name="T103" fmla="*/ -1803 h 908"/>
                              <a:gd name="T104" fmla="+- 0 2454 2030"/>
                              <a:gd name="T105" fmla="*/ T104 w 1009"/>
                              <a:gd name="T106" fmla="+- 0 -1963 -2537"/>
                              <a:gd name="T107" fmla="*/ -1963 h 908"/>
                              <a:gd name="T108" fmla="+- 0 2509 2030"/>
                              <a:gd name="T109" fmla="*/ T108 w 1009"/>
                              <a:gd name="T110" fmla="+- 0 -1835 -2537"/>
                              <a:gd name="T111" fmla="*/ -1835 h 908"/>
                              <a:gd name="T112" fmla="+- 0 2838 2030"/>
                              <a:gd name="T113" fmla="*/ T112 w 1009"/>
                              <a:gd name="T114" fmla="+- 0 -1787 -2537"/>
                              <a:gd name="T115" fmla="*/ -1787 h 908"/>
                              <a:gd name="T116" fmla="+- 0 2745 2030"/>
                              <a:gd name="T117" fmla="*/ T116 w 1009"/>
                              <a:gd name="T118" fmla="+- 0 -1865 -2537"/>
                              <a:gd name="T119" fmla="*/ -1865 h 908"/>
                              <a:gd name="T120" fmla="+- 0 2458 2030"/>
                              <a:gd name="T121" fmla="*/ T120 w 1009"/>
                              <a:gd name="T122" fmla="+- 0 -1972 -2537"/>
                              <a:gd name="T123" fmla="*/ -1972 h 908"/>
                              <a:gd name="T124" fmla="+- 0 2846 2030"/>
                              <a:gd name="T125" fmla="*/ T124 w 1009"/>
                              <a:gd name="T126" fmla="+- 0 -1873 -2537"/>
                              <a:gd name="T127" fmla="*/ -1873 h 908"/>
                              <a:gd name="T128" fmla="+- 0 3038 2030"/>
                              <a:gd name="T129" fmla="*/ T128 w 1009"/>
                              <a:gd name="T130" fmla="+- 0 -1915 -2537"/>
                              <a:gd name="T131" fmla="*/ -1915 h 908"/>
                              <a:gd name="T132" fmla="+- 0 2458 2030"/>
                              <a:gd name="T133" fmla="*/ T132 w 1009"/>
                              <a:gd name="T134" fmla="+- 0 -2130 -2537"/>
                              <a:gd name="T135" fmla="*/ -2130 h 908"/>
                              <a:gd name="T136" fmla="+- 0 2467 2030"/>
                              <a:gd name="T137" fmla="*/ T136 w 1009"/>
                              <a:gd name="T138" fmla="+- 0 -2031 -2537"/>
                              <a:gd name="T139" fmla="*/ -2031 h 908"/>
                              <a:gd name="T140" fmla="+- 0 2745 2030"/>
                              <a:gd name="T141" fmla="*/ T140 w 1009"/>
                              <a:gd name="T142" fmla="+- 0 -1939 -2537"/>
                              <a:gd name="T143" fmla="*/ -1939 h 908"/>
                              <a:gd name="T144" fmla="+- 0 3014 2030"/>
                              <a:gd name="T145" fmla="*/ T144 w 1009"/>
                              <a:gd name="T146" fmla="+- 0 -2023 -2537"/>
                              <a:gd name="T147" fmla="*/ -2023 h 908"/>
                              <a:gd name="T148" fmla="+- 0 2495 2030"/>
                              <a:gd name="T149" fmla="*/ T148 w 1009"/>
                              <a:gd name="T150" fmla="+- 0 -2087 -2537"/>
                              <a:gd name="T151" fmla="*/ -2087 h 908"/>
                              <a:gd name="T152" fmla="+- 0 2931 2030"/>
                              <a:gd name="T153" fmla="*/ T152 w 1009"/>
                              <a:gd name="T154" fmla="+- 0 -2053 -2537"/>
                              <a:gd name="T155" fmla="*/ -2053 h 908"/>
                              <a:gd name="T156" fmla="+- 0 3023 2030"/>
                              <a:gd name="T157" fmla="*/ T156 w 1009"/>
                              <a:gd name="T158" fmla="+- 0 -2031 -2537"/>
                              <a:gd name="T159" fmla="*/ -2031 h 908"/>
                              <a:gd name="T160" fmla="+- 0 3032 2030"/>
                              <a:gd name="T161" fmla="*/ T160 w 1009"/>
                              <a:gd name="T162" fmla="+- 0 -2130 -2537"/>
                              <a:gd name="T163" fmla="*/ -2130 h 908"/>
                              <a:gd name="T164" fmla="+- 0 2452 2030"/>
                              <a:gd name="T165" fmla="*/ T164 w 1009"/>
                              <a:gd name="T166" fmla="+- 0 -2223 -2537"/>
                              <a:gd name="T167" fmla="*/ -2223 h 908"/>
                              <a:gd name="T168" fmla="+- 0 2653 2030"/>
                              <a:gd name="T169" fmla="*/ T168 w 1009"/>
                              <a:gd name="T170" fmla="+- 0 -2096 -2537"/>
                              <a:gd name="T171" fmla="*/ -2096 h 908"/>
                              <a:gd name="T172" fmla="+- 0 2981 2030"/>
                              <a:gd name="T173" fmla="*/ T172 w 1009"/>
                              <a:gd name="T174" fmla="+- 0 -2144 -2537"/>
                              <a:gd name="T175" fmla="*/ -2144 h 908"/>
                              <a:gd name="T176" fmla="+- 0 2559 2030"/>
                              <a:gd name="T177" fmla="*/ T176 w 1009"/>
                              <a:gd name="T178" fmla="+- 0 -2204 -2537"/>
                              <a:gd name="T179" fmla="*/ -2204 h 908"/>
                              <a:gd name="T180" fmla="+- 0 2995 2030"/>
                              <a:gd name="T181" fmla="*/ T180 w 1009"/>
                              <a:gd name="T182" fmla="+- 0 -2238 -2537"/>
                              <a:gd name="T183" fmla="*/ -2238 h 908"/>
                              <a:gd name="T184" fmla="+- 0 3014 2030"/>
                              <a:gd name="T185" fmla="*/ T184 w 1009"/>
                              <a:gd name="T186" fmla="+- 0 -2173 -2537"/>
                              <a:gd name="T187" fmla="*/ -2173 h 908"/>
                              <a:gd name="T188" fmla="+- 0 3036 2030"/>
                              <a:gd name="T189" fmla="*/ T188 w 1009"/>
                              <a:gd name="T190" fmla="+- 0 -2271 -2537"/>
                              <a:gd name="T191" fmla="*/ -2271 h 908"/>
                              <a:gd name="T192" fmla="+- 0 2572 2030"/>
                              <a:gd name="T193" fmla="*/ T192 w 1009"/>
                              <a:gd name="T194" fmla="+- 0 -2511 -2537"/>
                              <a:gd name="T195" fmla="*/ -2511 h 908"/>
                              <a:gd name="T196" fmla="+- 0 2452 2030"/>
                              <a:gd name="T197" fmla="*/ T196 w 1009"/>
                              <a:gd name="T198" fmla="+- 0 -2373 -2537"/>
                              <a:gd name="T199" fmla="*/ -2373 h 908"/>
                              <a:gd name="T200" fmla="+- 0 2653 2030"/>
                              <a:gd name="T201" fmla="*/ T200 w 1009"/>
                              <a:gd name="T202" fmla="+- 0 -2246 -2537"/>
                              <a:gd name="T203" fmla="*/ -2246 h 908"/>
                              <a:gd name="T204" fmla="+- 0 2981 2030"/>
                              <a:gd name="T205" fmla="*/ T204 w 1009"/>
                              <a:gd name="T206" fmla="+- 0 -2294 -2537"/>
                              <a:gd name="T207" fmla="*/ -2294 h 908"/>
                              <a:gd name="T208" fmla="+- 0 3023 2030"/>
                              <a:gd name="T209" fmla="*/ T208 w 1009"/>
                              <a:gd name="T210" fmla="+- 0 -2445 -2537"/>
                              <a:gd name="T211" fmla="*/ -2445 h 908"/>
                              <a:gd name="T212" fmla="+- 0 2745 2030"/>
                              <a:gd name="T213" fmla="*/ T212 w 1009"/>
                              <a:gd name="T214" fmla="+- 0 -2537 -2537"/>
                              <a:gd name="T215" fmla="*/ -2537 h 9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09" h="908">
                                <a:moveTo>
                                  <a:pt x="6" y="635"/>
                                </a:moveTo>
                                <a:lnTo>
                                  <a:pt x="2" y="644"/>
                                </a:lnTo>
                                <a:lnTo>
                                  <a:pt x="0" y="653"/>
                                </a:lnTo>
                                <a:lnTo>
                                  <a:pt x="0" y="692"/>
                                </a:lnTo>
                                <a:lnTo>
                                  <a:pt x="15" y="734"/>
                                </a:lnTo>
                                <a:lnTo>
                                  <a:pt x="56" y="771"/>
                                </a:lnTo>
                                <a:lnTo>
                                  <a:pt x="120" y="800"/>
                                </a:lnTo>
                                <a:lnTo>
                                  <a:pt x="200" y="819"/>
                                </a:lnTo>
                                <a:lnTo>
                                  <a:pt x="293" y="826"/>
                                </a:lnTo>
                                <a:lnTo>
                                  <a:pt x="317" y="826"/>
                                </a:lnTo>
                                <a:lnTo>
                                  <a:pt x="340" y="824"/>
                                </a:lnTo>
                                <a:lnTo>
                                  <a:pt x="363" y="822"/>
                                </a:lnTo>
                                <a:lnTo>
                                  <a:pt x="385" y="819"/>
                                </a:lnTo>
                                <a:lnTo>
                                  <a:pt x="381" y="808"/>
                                </a:lnTo>
                                <a:lnTo>
                                  <a:pt x="377" y="796"/>
                                </a:lnTo>
                                <a:lnTo>
                                  <a:pt x="375" y="785"/>
                                </a:lnTo>
                                <a:lnTo>
                                  <a:pt x="374" y="772"/>
                                </a:lnTo>
                                <a:lnTo>
                                  <a:pt x="374" y="742"/>
                                </a:lnTo>
                                <a:lnTo>
                                  <a:pt x="293" y="742"/>
                                </a:lnTo>
                                <a:lnTo>
                                  <a:pt x="192" y="734"/>
                                </a:lnTo>
                                <a:lnTo>
                                  <a:pt x="107" y="711"/>
                                </a:lnTo>
                                <a:lnTo>
                                  <a:pt x="43" y="677"/>
                                </a:lnTo>
                                <a:lnTo>
                                  <a:pt x="6" y="635"/>
                                </a:lnTo>
                                <a:close/>
                                <a:moveTo>
                                  <a:pt x="374" y="737"/>
                                </a:moveTo>
                                <a:lnTo>
                                  <a:pt x="355" y="739"/>
                                </a:lnTo>
                                <a:lnTo>
                                  <a:pt x="334" y="741"/>
                                </a:lnTo>
                                <a:lnTo>
                                  <a:pt x="314" y="742"/>
                                </a:lnTo>
                                <a:lnTo>
                                  <a:pt x="293" y="742"/>
                                </a:lnTo>
                                <a:lnTo>
                                  <a:pt x="374" y="742"/>
                                </a:lnTo>
                                <a:lnTo>
                                  <a:pt x="374" y="737"/>
                                </a:lnTo>
                                <a:close/>
                                <a:moveTo>
                                  <a:pt x="6" y="485"/>
                                </a:moveTo>
                                <a:lnTo>
                                  <a:pt x="2" y="494"/>
                                </a:lnTo>
                                <a:lnTo>
                                  <a:pt x="0" y="503"/>
                                </a:lnTo>
                                <a:lnTo>
                                  <a:pt x="0" y="542"/>
                                </a:lnTo>
                                <a:lnTo>
                                  <a:pt x="15" y="584"/>
                                </a:lnTo>
                                <a:lnTo>
                                  <a:pt x="56" y="621"/>
                                </a:lnTo>
                                <a:lnTo>
                                  <a:pt x="120" y="650"/>
                                </a:lnTo>
                                <a:lnTo>
                                  <a:pt x="200" y="669"/>
                                </a:lnTo>
                                <a:lnTo>
                                  <a:pt x="293" y="676"/>
                                </a:lnTo>
                                <a:lnTo>
                                  <a:pt x="314" y="676"/>
                                </a:lnTo>
                                <a:lnTo>
                                  <a:pt x="334" y="675"/>
                                </a:lnTo>
                                <a:lnTo>
                                  <a:pt x="355" y="673"/>
                                </a:lnTo>
                                <a:lnTo>
                                  <a:pt x="374" y="671"/>
                                </a:lnTo>
                                <a:lnTo>
                                  <a:pt x="374" y="592"/>
                                </a:lnTo>
                                <a:lnTo>
                                  <a:pt x="293" y="592"/>
                                </a:lnTo>
                                <a:lnTo>
                                  <a:pt x="192" y="584"/>
                                </a:lnTo>
                                <a:lnTo>
                                  <a:pt x="107" y="561"/>
                                </a:lnTo>
                                <a:lnTo>
                                  <a:pt x="43" y="527"/>
                                </a:lnTo>
                                <a:lnTo>
                                  <a:pt x="6" y="485"/>
                                </a:lnTo>
                                <a:close/>
                                <a:moveTo>
                                  <a:pt x="374" y="586"/>
                                </a:moveTo>
                                <a:lnTo>
                                  <a:pt x="355" y="589"/>
                                </a:lnTo>
                                <a:lnTo>
                                  <a:pt x="334" y="590"/>
                                </a:lnTo>
                                <a:lnTo>
                                  <a:pt x="314" y="591"/>
                                </a:lnTo>
                                <a:lnTo>
                                  <a:pt x="293" y="592"/>
                                </a:lnTo>
                                <a:lnTo>
                                  <a:pt x="374" y="592"/>
                                </a:lnTo>
                                <a:lnTo>
                                  <a:pt x="374" y="586"/>
                                </a:lnTo>
                                <a:close/>
                                <a:moveTo>
                                  <a:pt x="293" y="228"/>
                                </a:moveTo>
                                <a:lnTo>
                                  <a:pt x="200" y="235"/>
                                </a:lnTo>
                                <a:lnTo>
                                  <a:pt x="120" y="254"/>
                                </a:lnTo>
                                <a:lnTo>
                                  <a:pt x="56" y="283"/>
                                </a:lnTo>
                                <a:lnTo>
                                  <a:pt x="15" y="320"/>
                                </a:lnTo>
                                <a:lnTo>
                                  <a:pt x="0" y="362"/>
                                </a:lnTo>
                                <a:lnTo>
                                  <a:pt x="0" y="391"/>
                                </a:lnTo>
                                <a:lnTo>
                                  <a:pt x="15" y="434"/>
                                </a:lnTo>
                                <a:lnTo>
                                  <a:pt x="56" y="471"/>
                                </a:lnTo>
                                <a:lnTo>
                                  <a:pt x="120" y="500"/>
                                </a:lnTo>
                                <a:lnTo>
                                  <a:pt x="200" y="519"/>
                                </a:lnTo>
                                <a:lnTo>
                                  <a:pt x="293" y="526"/>
                                </a:lnTo>
                                <a:lnTo>
                                  <a:pt x="314" y="526"/>
                                </a:lnTo>
                                <a:lnTo>
                                  <a:pt x="334" y="525"/>
                                </a:lnTo>
                                <a:lnTo>
                                  <a:pt x="355" y="523"/>
                                </a:lnTo>
                                <a:lnTo>
                                  <a:pt x="374" y="521"/>
                                </a:lnTo>
                                <a:lnTo>
                                  <a:pt x="374" y="233"/>
                                </a:lnTo>
                                <a:lnTo>
                                  <a:pt x="355" y="231"/>
                                </a:lnTo>
                                <a:lnTo>
                                  <a:pt x="334" y="229"/>
                                </a:lnTo>
                                <a:lnTo>
                                  <a:pt x="314" y="228"/>
                                </a:lnTo>
                                <a:lnTo>
                                  <a:pt x="293" y="228"/>
                                </a:lnTo>
                                <a:close/>
                                <a:moveTo>
                                  <a:pt x="428" y="716"/>
                                </a:moveTo>
                                <a:lnTo>
                                  <a:pt x="424" y="725"/>
                                </a:lnTo>
                                <a:lnTo>
                                  <a:pt x="422" y="734"/>
                                </a:lnTo>
                                <a:lnTo>
                                  <a:pt x="422" y="772"/>
                                </a:lnTo>
                                <a:lnTo>
                                  <a:pt x="437" y="815"/>
                                </a:lnTo>
                                <a:lnTo>
                                  <a:pt x="479" y="852"/>
                                </a:lnTo>
                                <a:lnTo>
                                  <a:pt x="542" y="881"/>
                                </a:lnTo>
                                <a:lnTo>
                                  <a:pt x="623" y="900"/>
                                </a:lnTo>
                                <a:lnTo>
                                  <a:pt x="715" y="907"/>
                                </a:lnTo>
                                <a:lnTo>
                                  <a:pt x="808" y="900"/>
                                </a:lnTo>
                                <a:lnTo>
                                  <a:pt x="888" y="881"/>
                                </a:lnTo>
                                <a:lnTo>
                                  <a:pt x="951" y="852"/>
                                </a:lnTo>
                                <a:lnTo>
                                  <a:pt x="984" y="823"/>
                                </a:lnTo>
                                <a:lnTo>
                                  <a:pt x="715" y="823"/>
                                </a:lnTo>
                                <a:lnTo>
                                  <a:pt x="615" y="814"/>
                                </a:lnTo>
                                <a:lnTo>
                                  <a:pt x="529" y="792"/>
                                </a:lnTo>
                                <a:lnTo>
                                  <a:pt x="465" y="758"/>
                                </a:lnTo>
                                <a:lnTo>
                                  <a:pt x="428" y="716"/>
                                </a:lnTo>
                                <a:close/>
                                <a:moveTo>
                                  <a:pt x="1002" y="716"/>
                                </a:moveTo>
                                <a:lnTo>
                                  <a:pt x="965" y="758"/>
                                </a:lnTo>
                                <a:lnTo>
                                  <a:pt x="901" y="792"/>
                                </a:lnTo>
                                <a:lnTo>
                                  <a:pt x="816" y="814"/>
                                </a:lnTo>
                                <a:lnTo>
                                  <a:pt x="715" y="823"/>
                                </a:lnTo>
                                <a:lnTo>
                                  <a:pt x="984" y="823"/>
                                </a:lnTo>
                                <a:lnTo>
                                  <a:pt x="993" y="815"/>
                                </a:lnTo>
                                <a:lnTo>
                                  <a:pt x="1008" y="772"/>
                                </a:lnTo>
                                <a:lnTo>
                                  <a:pt x="1008" y="734"/>
                                </a:lnTo>
                                <a:lnTo>
                                  <a:pt x="1006" y="725"/>
                                </a:lnTo>
                                <a:lnTo>
                                  <a:pt x="1002" y="716"/>
                                </a:lnTo>
                                <a:close/>
                                <a:moveTo>
                                  <a:pt x="428" y="565"/>
                                </a:moveTo>
                                <a:lnTo>
                                  <a:pt x="424" y="574"/>
                                </a:lnTo>
                                <a:lnTo>
                                  <a:pt x="422" y="584"/>
                                </a:lnTo>
                                <a:lnTo>
                                  <a:pt x="422" y="622"/>
                                </a:lnTo>
                                <a:lnTo>
                                  <a:pt x="437" y="665"/>
                                </a:lnTo>
                                <a:lnTo>
                                  <a:pt x="479" y="702"/>
                                </a:lnTo>
                                <a:lnTo>
                                  <a:pt x="542" y="731"/>
                                </a:lnTo>
                                <a:lnTo>
                                  <a:pt x="623" y="750"/>
                                </a:lnTo>
                                <a:lnTo>
                                  <a:pt x="715" y="757"/>
                                </a:lnTo>
                                <a:lnTo>
                                  <a:pt x="808" y="750"/>
                                </a:lnTo>
                                <a:lnTo>
                                  <a:pt x="888" y="731"/>
                                </a:lnTo>
                                <a:lnTo>
                                  <a:pt x="951" y="702"/>
                                </a:lnTo>
                                <a:lnTo>
                                  <a:pt x="984" y="672"/>
                                </a:lnTo>
                                <a:lnTo>
                                  <a:pt x="715" y="672"/>
                                </a:lnTo>
                                <a:lnTo>
                                  <a:pt x="615" y="664"/>
                                </a:lnTo>
                                <a:lnTo>
                                  <a:pt x="529" y="642"/>
                                </a:lnTo>
                                <a:lnTo>
                                  <a:pt x="465" y="608"/>
                                </a:lnTo>
                                <a:lnTo>
                                  <a:pt x="428" y="565"/>
                                </a:lnTo>
                                <a:close/>
                                <a:moveTo>
                                  <a:pt x="1002" y="565"/>
                                </a:moveTo>
                                <a:lnTo>
                                  <a:pt x="965" y="608"/>
                                </a:lnTo>
                                <a:lnTo>
                                  <a:pt x="901" y="642"/>
                                </a:lnTo>
                                <a:lnTo>
                                  <a:pt x="816" y="664"/>
                                </a:lnTo>
                                <a:lnTo>
                                  <a:pt x="715" y="672"/>
                                </a:lnTo>
                                <a:lnTo>
                                  <a:pt x="984" y="672"/>
                                </a:lnTo>
                                <a:lnTo>
                                  <a:pt x="993" y="665"/>
                                </a:lnTo>
                                <a:lnTo>
                                  <a:pt x="1008" y="622"/>
                                </a:lnTo>
                                <a:lnTo>
                                  <a:pt x="1008" y="584"/>
                                </a:lnTo>
                                <a:lnTo>
                                  <a:pt x="1006" y="574"/>
                                </a:lnTo>
                                <a:lnTo>
                                  <a:pt x="1002" y="565"/>
                                </a:lnTo>
                                <a:close/>
                                <a:moveTo>
                                  <a:pt x="428" y="407"/>
                                </a:moveTo>
                                <a:lnTo>
                                  <a:pt x="424" y="416"/>
                                </a:lnTo>
                                <a:lnTo>
                                  <a:pt x="422" y="425"/>
                                </a:lnTo>
                                <a:lnTo>
                                  <a:pt x="422" y="464"/>
                                </a:lnTo>
                                <a:lnTo>
                                  <a:pt x="437" y="506"/>
                                </a:lnTo>
                                <a:lnTo>
                                  <a:pt x="479" y="543"/>
                                </a:lnTo>
                                <a:lnTo>
                                  <a:pt x="542" y="572"/>
                                </a:lnTo>
                                <a:lnTo>
                                  <a:pt x="623" y="592"/>
                                </a:lnTo>
                                <a:lnTo>
                                  <a:pt x="715" y="598"/>
                                </a:lnTo>
                                <a:lnTo>
                                  <a:pt x="808" y="592"/>
                                </a:lnTo>
                                <a:lnTo>
                                  <a:pt x="888" y="572"/>
                                </a:lnTo>
                                <a:lnTo>
                                  <a:pt x="951" y="543"/>
                                </a:lnTo>
                                <a:lnTo>
                                  <a:pt x="984" y="514"/>
                                </a:lnTo>
                                <a:lnTo>
                                  <a:pt x="715" y="514"/>
                                </a:lnTo>
                                <a:lnTo>
                                  <a:pt x="615" y="506"/>
                                </a:lnTo>
                                <a:lnTo>
                                  <a:pt x="529" y="484"/>
                                </a:lnTo>
                                <a:lnTo>
                                  <a:pt x="465" y="450"/>
                                </a:lnTo>
                                <a:lnTo>
                                  <a:pt x="428" y="407"/>
                                </a:lnTo>
                                <a:close/>
                                <a:moveTo>
                                  <a:pt x="1002" y="407"/>
                                </a:moveTo>
                                <a:lnTo>
                                  <a:pt x="965" y="450"/>
                                </a:lnTo>
                                <a:lnTo>
                                  <a:pt x="901" y="484"/>
                                </a:lnTo>
                                <a:lnTo>
                                  <a:pt x="816" y="506"/>
                                </a:lnTo>
                                <a:lnTo>
                                  <a:pt x="715" y="514"/>
                                </a:lnTo>
                                <a:lnTo>
                                  <a:pt x="984" y="514"/>
                                </a:lnTo>
                                <a:lnTo>
                                  <a:pt x="993" y="506"/>
                                </a:lnTo>
                                <a:lnTo>
                                  <a:pt x="1008" y="464"/>
                                </a:lnTo>
                                <a:lnTo>
                                  <a:pt x="1008" y="425"/>
                                </a:lnTo>
                                <a:lnTo>
                                  <a:pt x="1006" y="416"/>
                                </a:lnTo>
                                <a:lnTo>
                                  <a:pt x="1002" y="407"/>
                                </a:lnTo>
                                <a:close/>
                                <a:moveTo>
                                  <a:pt x="428" y="257"/>
                                </a:moveTo>
                                <a:lnTo>
                                  <a:pt x="424" y="266"/>
                                </a:lnTo>
                                <a:lnTo>
                                  <a:pt x="422" y="275"/>
                                </a:lnTo>
                                <a:lnTo>
                                  <a:pt x="422" y="314"/>
                                </a:lnTo>
                                <a:lnTo>
                                  <a:pt x="437" y="356"/>
                                </a:lnTo>
                                <a:lnTo>
                                  <a:pt x="479" y="393"/>
                                </a:lnTo>
                                <a:lnTo>
                                  <a:pt x="542" y="422"/>
                                </a:lnTo>
                                <a:lnTo>
                                  <a:pt x="623" y="441"/>
                                </a:lnTo>
                                <a:lnTo>
                                  <a:pt x="715" y="448"/>
                                </a:lnTo>
                                <a:lnTo>
                                  <a:pt x="808" y="441"/>
                                </a:lnTo>
                                <a:lnTo>
                                  <a:pt x="888" y="422"/>
                                </a:lnTo>
                                <a:lnTo>
                                  <a:pt x="951" y="393"/>
                                </a:lnTo>
                                <a:lnTo>
                                  <a:pt x="984" y="364"/>
                                </a:lnTo>
                                <a:lnTo>
                                  <a:pt x="715" y="364"/>
                                </a:lnTo>
                                <a:lnTo>
                                  <a:pt x="615" y="356"/>
                                </a:lnTo>
                                <a:lnTo>
                                  <a:pt x="529" y="333"/>
                                </a:lnTo>
                                <a:lnTo>
                                  <a:pt x="465" y="299"/>
                                </a:lnTo>
                                <a:lnTo>
                                  <a:pt x="428" y="257"/>
                                </a:lnTo>
                                <a:close/>
                                <a:moveTo>
                                  <a:pt x="1002" y="257"/>
                                </a:moveTo>
                                <a:lnTo>
                                  <a:pt x="965" y="299"/>
                                </a:lnTo>
                                <a:lnTo>
                                  <a:pt x="901" y="333"/>
                                </a:lnTo>
                                <a:lnTo>
                                  <a:pt x="816" y="356"/>
                                </a:lnTo>
                                <a:lnTo>
                                  <a:pt x="715" y="364"/>
                                </a:lnTo>
                                <a:lnTo>
                                  <a:pt x="984" y="364"/>
                                </a:lnTo>
                                <a:lnTo>
                                  <a:pt x="993" y="356"/>
                                </a:lnTo>
                                <a:lnTo>
                                  <a:pt x="1008" y="314"/>
                                </a:lnTo>
                                <a:lnTo>
                                  <a:pt x="1008" y="275"/>
                                </a:lnTo>
                                <a:lnTo>
                                  <a:pt x="1006" y="266"/>
                                </a:lnTo>
                                <a:lnTo>
                                  <a:pt x="1002" y="257"/>
                                </a:lnTo>
                                <a:close/>
                                <a:moveTo>
                                  <a:pt x="715" y="0"/>
                                </a:moveTo>
                                <a:lnTo>
                                  <a:pt x="623" y="7"/>
                                </a:lnTo>
                                <a:lnTo>
                                  <a:pt x="542" y="26"/>
                                </a:lnTo>
                                <a:lnTo>
                                  <a:pt x="479" y="55"/>
                                </a:lnTo>
                                <a:lnTo>
                                  <a:pt x="437" y="92"/>
                                </a:lnTo>
                                <a:lnTo>
                                  <a:pt x="422" y="134"/>
                                </a:lnTo>
                                <a:lnTo>
                                  <a:pt x="422" y="164"/>
                                </a:lnTo>
                                <a:lnTo>
                                  <a:pt x="437" y="206"/>
                                </a:lnTo>
                                <a:lnTo>
                                  <a:pt x="479" y="243"/>
                                </a:lnTo>
                                <a:lnTo>
                                  <a:pt x="542" y="272"/>
                                </a:lnTo>
                                <a:lnTo>
                                  <a:pt x="623" y="291"/>
                                </a:lnTo>
                                <a:lnTo>
                                  <a:pt x="715" y="298"/>
                                </a:lnTo>
                                <a:lnTo>
                                  <a:pt x="808" y="291"/>
                                </a:lnTo>
                                <a:lnTo>
                                  <a:pt x="888" y="272"/>
                                </a:lnTo>
                                <a:lnTo>
                                  <a:pt x="951" y="243"/>
                                </a:lnTo>
                                <a:lnTo>
                                  <a:pt x="993" y="206"/>
                                </a:lnTo>
                                <a:lnTo>
                                  <a:pt x="1008" y="164"/>
                                </a:lnTo>
                                <a:lnTo>
                                  <a:pt x="1008" y="134"/>
                                </a:lnTo>
                                <a:lnTo>
                                  <a:pt x="993" y="92"/>
                                </a:lnTo>
                                <a:lnTo>
                                  <a:pt x="951" y="55"/>
                                </a:lnTo>
                                <a:lnTo>
                                  <a:pt x="888" y="26"/>
                                </a:lnTo>
                                <a:lnTo>
                                  <a:pt x="808" y="7"/>
                                </a:lnTo>
                                <a:lnTo>
                                  <a:pt x="715" y="0"/>
                                </a:lnTo>
                                <a:close/>
                              </a:path>
                            </a:pathLst>
                          </a:custGeom>
                          <a:solidFill>
                            <a:srgbClr val="FFFFFF">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docshape401"/>
                        <wps:cNvSpPr txBox="1">
                          <a:spLocks/>
                        </wps:cNvSpPr>
                        <wps:spPr bwMode="auto">
                          <a:xfrm>
                            <a:off x="680" y="-2684"/>
                            <a:ext cx="2926"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2F256" w14:textId="77777777" w:rsidR="00C678ED" w:rsidRDefault="00C678ED">
                              <w:pPr>
                                <w:spacing w:before="92" w:line="237" w:lineRule="auto"/>
                                <w:ind w:left="248" w:right="770"/>
                                <w:rPr>
                                  <w:b/>
                                  <w:sz w:val="28"/>
                                </w:rPr>
                              </w:pPr>
                              <w:r>
                                <w:rPr>
                                  <w:b/>
                                  <w:color w:val="FFFFFF"/>
                                  <w:sz w:val="28"/>
                                </w:rPr>
                                <w:t>Gwariant milltiroedd busnes</w:t>
                              </w:r>
                            </w:p>
                          </w:txbxContent>
                        </wps:txbx>
                        <wps:bodyPr rot="0" vert="horz" wrap="square" lIns="0" tIns="0" rIns="0" bIns="0" anchor="t" anchorCtr="0" upright="1">
                          <a:noAutofit/>
                        </wps:bodyPr>
                      </wps:wsp>
                      <wps:wsp>
                        <wps:cNvPr id="22" name="docshape402"/>
                        <wps:cNvSpPr txBox="1">
                          <a:spLocks/>
                        </wps:cNvSpPr>
                        <wps:spPr bwMode="auto">
                          <a:xfrm>
                            <a:off x="3625" y="-2664"/>
                            <a:ext cx="1160" cy="1160"/>
                          </a:xfrm>
                          <a:prstGeom prst="rect">
                            <a:avLst/>
                          </a:prstGeom>
                          <a:noFill/>
                          <a:ln w="25400">
                            <a:solidFill>
                              <a:srgbClr val="6F8DBB"/>
                            </a:solidFill>
                            <a:miter lim="800000"/>
                            <a:headEnd/>
                            <a:tailEnd/>
                          </a:ln>
                          <a:extLst>
                            <a:ext uri="{909E8E84-426E-40DD-AFC4-6F175D3DCCD1}">
                              <a14:hiddenFill xmlns:a14="http://schemas.microsoft.com/office/drawing/2010/main">
                                <a:solidFill>
                                  <a:srgbClr val="FFFFFF"/>
                                </a:solidFill>
                              </a14:hiddenFill>
                            </a:ext>
                          </a:extLst>
                        </wps:spPr>
                        <wps:txbx>
                          <w:txbxContent>
                            <w:p w14:paraId="43F3C57A" w14:textId="77777777" w:rsidR="00C678ED" w:rsidRDefault="00C678ED">
                              <w:pPr>
                                <w:spacing w:before="65" w:line="242" w:lineRule="exact"/>
                                <w:ind w:left="62" w:right="62"/>
                                <w:jc w:val="center"/>
                                <w:rPr>
                                  <w:sz w:val="20"/>
                                </w:rPr>
                              </w:pPr>
                              <w:r>
                                <w:rPr>
                                  <w:color w:val="231F20"/>
                                  <w:sz w:val="20"/>
                                </w:rPr>
                                <w:t>15% erbyn</w:t>
                              </w:r>
                            </w:p>
                            <w:p w14:paraId="79EBBB40" w14:textId="77777777" w:rsidR="00C678ED" w:rsidRDefault="00C678ED">
                              <w:pPr>
                                <w:spacing w:line="242" w:lineRule="exact"/>
                                <w:ind w:left="62" w:right="62"/>
                                <w:jc w:val="center"/>
                                <w:rPr>
                                  <w:sz w:val="20"/>
                                </w:rPr>
                              </w:pPr>
                              <w:r>
                                <w:rPr>
                                  <w:color w:val="231F20"/>
                                  <w:sz w:val="20"/>
                                </w:rPr>
                                <w:t>2021</w:t>
                              </w:r>
                            </w:p>
                            <w:p w14:paraId="637B6F99" w14:textId="77777777" w:rsidR="00C678ED" w:rsidRDefault="00C678ED">
                              <w:pPr>
                                <w:spacing w:before="8"/>
                                <w:jc w:val="center"/>
                                <w:rPr>
                                  <w:rFonts w:ascii="Arial"/>
                                  <w:sz w:val="48"/>
                                </w:rPr>
                              </w:pPr>
                              <w:r>
                                <w:rPr>
                                  <w:rFonts w:ascii="Arial"/>
                                  <w:color w:val="231F20"/>
                                  <w:sz w:val="48"/>
                                </w:rP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B39B19" id="docshapegroup398" o:spid="_x0000_s1334" style="position:absolute;left:0;text-align:left;margin-left:34pt;margin-top:-134.15pt;width:206.3pt;height:60pt;z-index:15791616;mso-position-horizontal-relative:page;mso-position-vertical-relative:text" coordorigin="680,-2683" coordsize="4126,1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">
                <v:shape id="docshape399" o:spid="_x0000_s1335" style="position:absolute;left:680;top:-2684;width:2926;height:1200;visibility:visible;mso-wrap-style:square;v-text-anchor:top" coordsize="2926,1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" path="m2469,l,,,1199r2469,l2926,599,2469,xe" fillcolor="#7590be" stroked="f">
                  <v:path arrowok="t" o:connecttype="custom" o:connectlocs="2469,-2683;0,-2683;0,-1484;2469,-1484;2926,-2084;2469,-2683" o:connectangles="0,0,0,0,0,0"/>
                </v:shape>
                <v:shape id="docshape400" o:spid="_x0000_s1336" style="position:absolute;left:2029;top:-2538;width:1009;height:908;visibility:visible;mso-wrap-style:square;v-text-anchor:top" coordsize="1009,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" path="m6,635r-4,9l,653r,39l15,734r41,37l120,800r80,19l293,826r24,l340,824r23,-2l385,819r-4,-11l377,796r-2,-11l374,772r,-30l293,742,192,734,107,711,43,677,6,635xm374,737r-19,2l334,741r-20,1l293,742r81,l374,737xm6,485r-4,9l,503r,39l15,584r41,37l120,650r80,19l293,676r21,l334,675r21,-2l374,671r,-79l293,592,192,584,107,561,43,527,6,485xm374,586r-19,3l334,590r-20,1l293,592r81,l374,586xm293,228r-93,7l120,254,56,283,15,320,,362r,29l15,434r41,37l120,500r80,19l293,526r21,l334,525r21,-2l374,521r,-288l355,231r-21,-2l314,228r-21,xm428,716r-4,9l422,734r,38l437,815r42,37l542,881r81,19l715,907r93,-7l888,881r63,-29l984,823r-269,l615,814,529,792,465,758,428,716xm1002,716r-37,42l901,792r-85,22l715,823r269,l993,815r15,-43l1008,734r-2,-9l1002,716xm428,565r-4,9l422,584r,38l437,665r42,37l542,731r81,19l715,757r93,-7l888,731r63,-29l984,672r-269,l615,664,529,642,465,608,428,565xm1002,565r-37,43l901,642r-85,22l715,672r269,l993,665r15,-43l1008,584r-2,-10l1002,565xm428,407r-4,9l422,425r,39l437,506r42,37l542,572r81,20l715,598r93,-6l888,572r63,-29l984,514r-269,l615,506,529,484,465,450,428,407xm1002,407r-37,43l901,484r-85,22l715,514r269,l993,506r15,-42l1008,425r-2,-9l1002,407xm428,257r-4,9l422,275r,39l437,356r42,37l542,422r81,19l715,448r93,-7l888,422r63,-29l984,364r-269,l615,356,529,333,465,299,428,257xm1002,257r-37,42l901,333r-85,23l715,364r269,l993,356r15,-42l1008,275r-2,-9l1002,257xm715,l623,7,542,26,479,55,437,92r-15,42l422,164r15,42l479,243r63,29l623,291r92,7l808,291r80,-19l951,243r42,-37l1008,164r,-30l993,92,951,55,888,26,808,7,715,xe" stroked="f">
                  <v:fill opacity="19532f"/>
                  <v:path arrowok="t" o:connecttype="custom" o:connectlocs="0,-1845;200,-1718;363,-1715;375,-1752;192,-1803;374,-1800;293,-1795;2,-2043;56,-1916;314,-1861;374,-1945;43,-2010;334,-1947;374,-1951;56,-2254;15,-2103;293,-2011;374,-2016;314,-2309;422,-1803;542,-1656;888,-1656;615,-1723;1002,-1821;715,-1714;1008,-1803;424,-1963;479,-1835;808,-1787;715,-1865;428,-1972;816,-1873;1008,-1915;428,-2130;437,-2031;715,-1939;984,-2023;465,-2087;901,-2053;993,-2031;1002,-2130;422,-2223;623,-2096;951,-2144;529,-2204;965,-2238;984,-2173;1006,-2271;542,-2511;422,-2373;623,-2246;951,-2294;993,-2445;715,-2537" o:connectangles="0,0,0,0,0,0,0,0,0,0,0,0,0,0,0,0,0,0,0,0,0,0,0,0,0,0,0,0,0,0,0,0,0,0,0,0,0,0,0,0,0,0,0,0,0,0,0,0,0,0,0,0,0,0"/>
                </v:shape>
                <v:shape id="docshape401" o:spid="_x0000_s1337" type="#_x0000_t202" style="position:absolute;left:680;top:-2684;width:2926;height:1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" filled="f" stroked="f">
                  <v:path arrowok="t"/>
                  <v:textbox inset="0,0,0,0">
                    <w:txbxContent>
                      <w:p w14:paraId="2812F256" w14:textId="77777777" w:rsidR="00C678ED" w:rsidRDefault="00C678ED">
                        <w:pPr>
                          <w:spacing w:before="92" w:line="237" w:lineRule="auto"/>
                          <w:ind w:left="248" w:right="770"/>
                          <w:rPr>
                            <w:b/>
                            <w:sz w:val="28"/>
                          </w:rPr>
                        </w:pPr>
                        <w:r>
                          <w:rPr>
                            <w:b/>
                            <w:color w:val="FFFFFF"/>
                            <w:sz w:val="28"/>
                          </w:rPr>
                          <w:t>Gwariant milltiroedd busnes</w:t>
                        </w:r>
                      </w:p>
                    </w:txbxContent>
                  </v:textbox>
                </v:shape>
                <v:shape id="docshape402" o:spid="_x0000_s1338" type="#_x0000_t202" style="position:absolute;left:3625;top:-2664;width:1160;height:11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" filled="f" strokecolor="#6f8dbb" strokeweight="2pt">
                  <v:path arrowok="t"/>
                  <v:textbox inset="0,0,0,0">
                    <w:txbxContent>
                      <w:p w14:paraId="43F3C57A" w14:textId="77777777" w:rsidR="00C678ED" w:rsidRDefault="00C678ED">
                        <w:pPr>
                          <w:spacing w:before="65" w:line="242" w:lineRule="exact"/>
                          <w:ind w:left="62" w:right="62"/>
                          <w:jc w:val="center"/>
                          <w:rPr>
                            <w:sz w:val="20"/>
                          </w:rPr>
                        </w:pPr>
                        <w:r>
                          <w:rPr>
                            <w:color w:val="231F20"/>
                            <w:sz w:val="20"/>
                          </w:rPr>
                          <w:t>15% erbyn</w:t>
                        </w:r>
                      </w:p>
                      <w:p w14:paraId="79EBBB40" w14:textId="77777777" w:rsidR="00C678ED" w:rsidRDefault="00C678ED">
                        <w:pPr>
                          <w:spacing w:line="242" w:lineRule="exact"/>
                          <w:ind w:left="62" w:right="62"/>
                          <w:jc w:val="center"/>
                          <w:rPr>
                            <w:sz w:val="20"/>
                          </w:rPr>
                        </w:pPr>
                        <w:r>
                          <w:rPr>
                            <w:color w:val="231F20"/>
                            <w:sz w:val="20"/>
                          </w:rPr>
                          <w:t>2021</w:t>
                        </w:r>
                      </w:p>
                      <w:p w14:paraId="637B6F99" w14:textId="77777777" w:rsidR="00C678ED" w:rsidRDefault="00C678ED">
                        <w:pPr>
                          <w:spacing w:before="8"/>
                          <w:jc w:val="center"/>
                          <w:rPr>
                            <w:rFonts w:ascii="Arial"/>
                            <w:sz w:val="48"/>
                          </w:rPr>
                        </w:pPr>
                        <w:r>
                          <w:rPr>
                            <w:rFonts w:ascii="Arial"/>
                            <w:color w:val="231F20"/>
                            <w:sz w:val="48"/>
                          </w:rPr>
                          <w:t xml:space="preserve"> </w:t>
                        </w:r>
                      </w:p>
                    </w:txbxContent>
                  </v:textbox>
                </v:shape>
                <w10:wrap anchorx="page"/>
              </v:group>
            </w:pict>
          </mc:Fallback>
        </mc:AlternateContent>
      </w:r>
      <w:r>
        <w:rPr>
          <w:noProof/>
        </w:rPr>
        <mc:AlternateContent>
          <mc:Choice Requires="wps">
            <w:drawing>
              <wp:anchor distT="0" distB="0" distL="114300" distR="114300" simplePos="0" relativeHeight="15794688" behindDoc="0" locked="0" layoutInCell="1" allowOverlap="1" wp14:anchorId="19A36F4E" wp14:editId="484D2D8E">
                <wp:simplePos x="0" y="0"/>
                <wp:positionH relativeFrom="page">
                  <wp:posOffset>4735830</wp:posOffset>
                </wp:positionH>
                <wp:positionV relativeFrom="paragraph">
                  <wp:posOffset>-2519045</wp:posOffset>
                </wp:positionV>
                <wp:extent cx="2405380" cy="1577340"/>
                <wp:effectExtent l="0" t="0" r="7620" b="10160"/>
                <wp:wrapNone/>
                <wp:docPr id="12" name="docshape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05380" cy="157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22" w:type="dxa"/>
                              <w:tblLayout w:type="fixed"/>
                              <w:tblCellMar>
                                <w:left w:w="0" w:type="dxa"/>
                                <w:right w:w="0" w:type="dxa"/>
                              </w:tblCellMar>
                              <w:tblLook w:val="01E0" w:firstRow="1" w:lastRow="1" w:firstColumn="1" w:lastColumn="1" w:noHBand="0" w:noVBand="0"/>
                            </w:tblPr>
                            <w:tblGrid>
                              <w:gridCol w:w="1160"/>
                              <w:gridCol w:w="105"/>
                              <w:gridCol w:w="1200"/>
                              <w:gridCol w:w="105"/>
                              <w:gridCol w:w="1160"/>
                            </w:tblGrid>
                            <w:tr w:rsidR="00C678ED" w14:paraId="238FE876" w14:textId="77777777">
                              <w:trPr>
                                <w:trHeight w:val="1114"/>
                              </w:trPr>
                              <w:tc>
                                <w:tcPr>
                                  <w:tcW w:w="1160" w:type="dxa"/>
                                  <w:tcBorders>
                                    <w:top w:val="single" w:sz="18" w:space="0" w:color="6D9DB7"/>
                                    <w:left w:val="single" w:sz="18" w:space="0" w:color="6D9DB7"/>
                                    <w:bottom w:val="single" w:sz="18" w:space="0" w:color="6D9DB7"/>
                                    <w:right w:val="single" w:sz="18" w:space="0" w:color="6D9DB7"/>
                                  </w:tcBorders>
                                </w:tcPr>
                                <w:p w14:paraId="14BDC844" w14:textId="77777777" w:rsidR="00C678ED" w:rsidRDefault="00C678ED">
                                  <w:pPr>
                                    <w:pStyle w:val="TableParagraph"/>
                                    <w:spacing w:before="120"/>
                                    <w:ind w:left="295"/>
                                    <w:rPr>
                                      <w:sz w:val="24"/>
                                    </w:rPr>
                                  </w:pPr>
                                  <w:r>
                                    <w:rPr>
                                      <w:color w:val="231F20"/>
                                      <w:sz w:val="24"/>
                                    </w:rPr>
                                    <w:t>19%</w:t>
                                  </w:r>
                                </w:p>
                                <w:p w14:paraId="4FB896AB" w14:textId="77777777" w:rsidR="00C678ED" w:rsidRDefault="00C678ED">
                                  <w:pPr>
                                    <w:pStyle w:val="TableParagraph"/>
                                    <w:spacing w:before="75"/>
                                    <w:ind w:left="363"/>
                                    <w:rPr>
                                      <w:rFonts w:ascii="Arial"/>
                                      <w:sz w:val="48"/>
                                    </w:rPr>
                                  </w:pPr>
                                  <w:r>
                                    <w:rPr>
                                      <w:rFonts w:ascii="Arial"/>
                                      <w:color w:val="231F20"/>
                                      <w:sz w:val="48"/>
                                    </w:rPr>
                                    <w:t xml:space="preserve"> </w:t>
                                  </w:r>
                                </w:p>
                              </w:tc>
                              <w:tc>
                                <w:tcPr>
                                  <w:tcW w:w="105" w:type="dxa"/>
                                  <w:tcBorders>
                                    <w:left w:val="single" w:sz="18" w:space="0" w:color="6D9DB7"/>
                                  </w:tcBorders>
                                </w:tcPr>
                                <w:p w14:paraId="77790046" w14:textId="77777777" w:rsidR="00C678ED" w:rsidRDefault="00C678ED">
                                  <w:pPr>
                                    <w:pStyle w:val="TableParagraph"/>
                                    <w:spacing w:before="0"/>
                                    <w:rPr>
                                      <w:rFonts w:ascii="Times New Roman"/>
                                      <w:sz w:val="24"/>
                                    </w:rPr>
                                  </w:pPr>
                                </w:p>
                              </w:tc>
                              <w:tc>
                                <w:tcPr>
                                  <w:tcW w:w="1200" w:type="dxa"/>
                                  <w:shd w:val="clear" w:color="auto" w:fill="74A0BD"/>
                                </w:tcPr>
                                <w:p w14:paraId="780C7BAE" w14:textId="77777777" w:rsidR="00C678ED" w:rsidRDefault="00C678ED">
                                  <w:pPr>
                                    <w:pStyle w:val="TableParagraph"/>
                                    <w:spacing w:before="120"/>
                                    <w:ind w:left="337"/>
                                    <w:rPr>
                                      <w:sz w:val="24"/>
                                    </w:rPr>
                                  </w:pPr>
                                  <w:r>
                                    <w:rPr>
                                      <w:color w:val="FFFFFF"/>
                                      <w:sz w:val="24"/>
                                    </w:rPr>
                                    <w:t>75%</w:t>
                                  </w:r>
                                </w:p>
                                <w:p w14:paraId="11F1C4F7" w14:textId="77777777" w:rsidR="00C678ED" w:rsidRDefault="00C678ED">
                                  <w:pPr>
                                    <w:pStyle w:val="TableParagraph"/>
                                    <w:spacing w:before="75"/>
                                    <w:ind w:left="404"/>
                                    <w:rPr>
                                      <w:rFonts w:ascii="Arial"/>
                                      <w:sz w:val="48"/>
                                    </w:rPr>
                                  </w:pPr>
                                  <w:r>
                                    <w:rPr>
                                      <w:rFonts w:ascii="Arial"/>
                                      <w:color w:val="FFFFFF"/>
                                      <w:sz w:val="48"/>
                                    </w:rPr>
                                    <w:t xml:space="preserve"> </w:t>
                                  </w:r>
                                </w:p>
                              </w:tc>
                              <w:tc>
                                <w:tcPr>
                                  <w:tcW w:w="105" w:type="dxa"/>
                                  <w:tcBorders>
                                    <w:right w:val="single" w:sz="18" w:space="0" w:color="6D9DB7"/>
                                  </w:tcBorders>
                                </w:tcPr>
                                <w:p w14:paraId="031DE9DD" w14:textId="77777777" w:rsidR="00C678ED" w:rsidRDefault="00C678ED">
                                  <w:pPr>
                                    <w:pStyle w:val="TableParagraph"/>
                                    <w:spacing w:before="0"/>
                                    <w:rPr>
                                      <w:rFonts w:ascii="Times New Roman"/>
                                      <w:sz w:val="24"/>
                                    </w:rPr>
                                  </w:pPr>
                                </w:p>
                              </w:tc>
                              <w:tc>
                                <w:tcPr>
                                  <w:tcW w:w="1160" w:type="dxa"/>
                                  <w:tcBorders>
                                    <w:top w:val="single" w:sz="18" w:space="0" w:color="6D9DB7"/>
                                    <w:left w:val="single" w:sz="18" w:space="0" w:color="6D9DB7"/>
                                    <w:bottom w:val="single" w:sz="18" w:space="0" w:color="6D9DB7"/>
                                    <w:right w:val="single" w:sz="18" w:space="0" w:color="6D9DB7"/>
                                  </w:tcBorders>
                                </w:tcPr>
                                <w:p w14:paraId="2DA16441" w14:textId="77777777" w:rsidR="00C678ED" w:rsidRDefault="00C678ED">
                                  <w:pPr>
                                    <w:pStyle w:val="TableParagraph"/>
                                    <w:spacing w:before="0"/>
                                    <w:rPr>
                                      <w:rFonts w:ascii="Times New Roman"/>
                                      <w:sz w:val="24"/>
                                    </w:rPr>
                                  </w:pPr>
                                </w:p>
                              </w:tc>
                            </w:tr>
                            <w:tr w:rsidR="00C678ED" w14:paraId="1A41F16C" w14:textId="77777777">
                              <w:trPr>
                                <w:trHeight w:val="81"/>
                              </w:trPr>
                              <w:tc>
                                <w:tcPr>
                                  <w:tcW w:w="1265" w:type="dxa"/>
                                  <w:gridSpan w:val="2"/>
                                  <w:vMerge w:val="restart"/>
                                  <w:tcBorders>
                                    <w:top w:val="single" w:sz="18" w:space="0" w:color="6D9DB7"/>
                                  </w:tcBorders>
                                </w:tcPr>
                                <w:p w14:paraId="62D5AEFD" w14:textId="77777777" w:rsidR="00C678ED" w:rsidRDefault="00C678ED">
                                  <w:pPr>
                                    <w:pStyle w:val="TableParagraph"/>
                                    <w:spacing w:before="244"/>
                                    <w:ind w:left="318"/>
                                    <w:rPr>
                                      <w:sz w:val="24"/>
                                    </w:rPr>
                                  </w:pPr>
                                  <w:r>
                                    <w:rPr>
                                      <w:color w:val="231F20"/>
                                      <w:sz w:val="24"/>
                                    </w:rPr>
                                    <w:t>14%</w:t>
                                  </w:r>
                                </w:p>
                                <w:p w14:paraId="3AA6FB9F" w14:textId="77777777" w:rsidR="00C678ED" w:rsidRDefault="00C678ED">
                                  <w:pPr>
                                    <w:pStyle w:val="TableParagraph"/>
                                    <w:spacing w:before="75"/>
                                    <w:ind w:left="385"/>
                                    <w:rPr>
                                      <w:rFonts w:ascii="Arial"/>
                                      <w:sz w:val="48"/>
                                    </w:rPr>
                                  </w:pPr>
                                  <w:r>
                                    <w:rPr>
                                      <w:rFonts w:ascii="Arial"/>
                                      <w:color w:val="231F20"/>
                                      <w:sz w:val="48"/>
                                    </w:rPr>
                                    <w:t xml:space="preserve"> </w:t>
                                  </w:r>
                                </w:p>
                              </w:tc>
                              <w:tc>
                                <w:tcPr>
                                  <w:tcW w:w="1200" w:type="dxa"/>
                                  <w:shd w:val="clear" w:color="auto" w:fill="74A0BD"/>
                                </w:tcPr>
                                <w:p w14:paraId="330FE931" w14:textId="77777777" w:rsidR="00C678ED" w:rsidRDefault="00C678ED">
                                  <w:pPr>
                                    <w:pStyle w:val="TableParagraph"/>
                                    <w:spacing w:before="0"/>
                                    <w:rPr>
                                      <w:rFonts w:ascii="Times New Roman"/>
                                      <w:sz w:val="2"/>
                                    </w:rPr>
                                  </w:pPr>
                                </w:p>
                              </w:tc>
                              <w:tc>
                                <w:tcPr>
                                  <w:tcW w:w="1265" w:type="dxa"/>
                                  <w:gridSpan w:val="2"/>
                                  <w:vMerge w:val="restart"/>
                                  <w:tcBorders>
                                    <w:top w:val="single" w:sz="18" w:space="0" w:color="6D9DB7"/>
                                  </w:tcBorders>
                                </w:tcPr>
                                <w:p w14:paraId="0471BBE5" w14:textId="77777777" w:rsidR="00C678ED" w:rsidRDefault="00C678ED">
                                  <w:pPr>
                                    <w:pStyle w:val="TableParagraph"/>
                                    <w:spacing w:before="0"/>
                                    <w:rPr>
                                      <w:rFonts w:ascii="Times New Roman"/>
                                      <w:sz w:val="24"/>
                                    </w:rPr>
                                  </w:pPr>
                                </w:p>
                              </w:tc>
                            </w:tr>
                            <w:tr w:rsidR="00C678ED" w14:paraId="16E0B103" w14:textId="77777777">
                              <w:trPr>
                                <w:trHeight w:val="1199"/>
                              </w:trPr>
                              <w:tc>
                                <w:tcPr>
                                  <w:tcW w:w="1265" w:type="dxa"/>
                                  <w:gridSpan w:val="2"/>
                                  <w:vMerge/>
                                  <w:tcBorders>
                                    <w:top w:val="nil"/>
                                  </w:tcBorders>
                                </w:tcPr>
                                <w:p w14:paraId="6ED77CAC" w14:textId="77777777" w:rsidR="00C678ED" w:rsidRDefault="00C678ED">
                                  <w:pPr>
                                    <w:rPr>
                                      <w:sz w:val="2"/>
                                      <w:szCs w:val="2"/>
                                    </w:rPr>
                                  </w:pPr>
                                </w:p>
                              </w:tc>
                              <w:tc>
                                <w:tcPr>
                                  <w:tcW w:w="1200" w:type="dxa"/>
                                  <w:shd w:val="clear" w:color="auto" w:fill="7590BE"/>
                                </w:tcPr>
                                <w:p w14:paraId="5BD6B46A" w14:textId="77777777" w:rsidR="00C678ED" w:rsidRDefault="00C678ED">
                                  <w:pPr>
                                    <w:pStyle w:val="TableParagraph"/>
                                    <w:spacing w:before="162"/>
                                    <w:ind w:left="337"/>
                                    <w:rPr>
                                      <w:sz w:val="24"/>
                                    </w:rPr>
                                  </w:pPr>
                                  <w:r>
                                    <w:rPr>
                                      <w:color w:val="FFFFFF"/>
                                      <w:sz w:val="24"/>
                                    </w:rPr>
                                    <w:t>71%</w:t>
                                  </w:r>
                                </w:p>
                                <w:p w14:paraId="56D42FEE" w14:textId="77777777" w:rsidR="00C678ED" w:rsidRDefault="00C678ED">
                                  <w:pPr>
                                    <w:pStyle w:val="TableParagraph"/>
                                    <w:spacing w:before="75"/>
                                    <w:ind w:left="404"/>
                                    <w:rPr>
                                      <w:rFonts w:ascii="Arial"/>
                                      <w:sz w:val="48"/>
                                    </w:rPr>
                                  </w:pPr>
                                  <w:r>
                                    <w:rPr>
                                      <w:rFonts w:ascii="Arial"/>
                                      <w:color w:val="FFFFFF"/>
                                      <w:sz w:val="48"/>
                                    </w:rPr>
                                    <w:t xml:space="preserve"> </w:t>
                                  </w:r>
                                </w:p>
                              </w:tc>
                              <w:tc>
                                <w:tcPr>
                                  <w:tcW w:w="1265" w:type="dxa"/>
                                  <w:gridSpan w:val="2"/>
                                  <w:vMerge/>
                                  <w:tcBorders>
                                    <w:top w:val="nil"/>
                                  </w:tcBorders>
                                </w:tcPr>
                                <w:p w14:paraId="253FAD1B" w14:textId="77777777" w:rsidR="00C678ED" w:rsidRDefault="00C678ED">
                                  <w:pPr>
                                    <w:rPr>
                                      <w:sz w:val="2"/>
                                      <w:szCs w:val="2"/>
                                    </w:rPr>
                                  </w:pPr>
                                </w:p>
                              </w:tc>
                            </w:tr>
                          </w:tbl>
                          <w:p w14:paraId="44F38F84" w14:textId="77777777" w:rsidR="00C678ED" w:rsidRDefault="00C678ED">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36F4E" id="docshape407" o:spid="_x0000_s1339" type="#_x0000_t202" style="position:absolute;left:0;text-align:left;margin-left:372.9pt;margin-top:-198.35pt;width:189.4pt;height:124.2pt;z-index:1579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" filled="f" stroked="f">
                <v:path arrowok="t"/>
                <v:textbox inset="0,0,0,0">
                  <w:txbxContent>
                    <w:tbl>
                      <w:tblPr>
                        <w:tblW w:w="0" w:type="auto"/>
                        <w:tblInd w:w="22" w:type="dxa"/>
                        <w:tblLayout w:type="fixed"/>
                        <w:tblCellMar>
                          <w:left w:w="0" w:type="dxa"/>
                          <w:right w:w="0" w:type="dxa"/>
                        </w:tblCellMar>
                        <w:tblLook w:val="01E0" w:firstRow="1" w:lastRow="1" w:firstColumn="1" w:lastColumn="1" w:noHBand="0" w:noVBand="0"/>
                      </w:tblPr>
                      <w:tblGrid>
                        <w:gridCol w:w="1160"/>
                        <w:gridCol w:w="105"/>
                        <w:gridCol w:w="1200"/>
                        <w:gridCol w:w="105"/>
                        <w:gridCol w:w="1160"/>
                      </w:tblGrid>
                      <w:tr w:rsidR="00C678ED" w14:paraId="238FE876" w14:textId="77777777">
                        <w:trPr>
                          <w:trHeight w:val="1114"/>
                        </w:trPr>
                        <w:tc>
                          <w:tcPr>
                            <w:tcW w:w="1160" w:type="dxa"/>
                            <w:tcBorders>
                              <w:top w:val="single" w:sz="18" w:space="0" w:color="6D9DB7"/>
                              <w:left w:val="single" w:sz="18" w:space="0" w:color="6D9DB7"/>
                              <w:bottom w:val="single" w:sz="18" w:space="0" w:color="6D9DB7"/>
                              <w:right w:val="single" w:sz="18" w:space="0" w:color="6D9DB7"/>
                            </w:tcBorders>
                          </w:tcPr>
                          <w:p w14:paraId="14BDC844" w14:textId="77777777" w:rsidR="00C678ED" w:rsidRDefault="00C678ED">
                            <w:pPr>
                              <w:pStyle w:val="TableParagraph"/>
                              <w:spacing w:before="120"/>
                              <w:ind w:left="295"/>
                              <w:rPr>
                                <w:sz w:val="24"/>
                              </w:rPr>
                            </w:pPr>
                            <w:r>
                              <w:rPr>
                                <w:color w:val="231F20"/>
                                <w:sz w:val="24"/>
                              </w:rPr>
                              <w:t>19%</w:t>
                            </w:r>
                          </w:p>
                          <w:p w14:paraId="4FB896AB" w14:textId="77777777" w:rsidR="00C678ED" w:rsidRDefault="00C678ED">
                            <w:pPr>
                              <w:pStyle w:val="TableParagraph"/>
                              <w:spacing w:before="75"/>
                              <w:ind w:left="363"/>
                              <w:rPr>
                                <w:rFonts w:ascii="Arial"/>
                                <w:sz w:val="48"/>
                              </w:rPr>
                            </w:pPr>
                            <w:r>
                              <w:rPr>
                                <w:rFonts w:ascii="Arial"/>
                                <w:color w:val="231F20"/>
                                <w:sz w:val="48"/>
                              </w:rPr>
                              <w:t xml:space="preserve"> </w:t>
                            </w:r>
                          </w:p>
                        </w:tc>
                        <w:tc>
                          <w:tcPr>
                            <w:tcW w:w="105" w:type="dxa"/>
                            <w:tcBorders>
                              <w:left w:val="single" w:sz="18" w:space="0" w:color="6D9DB7"/>
                            </w:tcBorders>
                          </w:tcPr>
                          <w:p w14:paraId="77790046" w14:textId="77777777" w:rsidR="00C678ED" w:rsidRDefault="00C678ED">
                            <w:pPr>
                              <w:pStyle w:val="TableParagraph"/>
                              <w:spacing w:before="0"/>
                              <w:rPr>
                                <w:rFonts w:ascii="Times New Roman"/>
                                <w:sz w:val="24"/>
                              </w:rPr>
                            </w:pPr>
                          </w:p>
                        </w:tc>
                        <w:tc>
                          <w:tcPr>
                            <w:tcW w:w="1200" w:type="dxa"/>
                            <w:shd w:val="clear" w:color="auto" w:fill="74A0BD"/>
                          </w:tcPr>
                          <w:p w14:paraId="780C7BAE" w14:textId="77777777" w:rsidR="00C678ED" w:rsidRDefault="00C678ED">
                            <w:pPr>
                              <w:pStyle w:val="TableParagraph"/>
                              <w:spacing w:before="120"/>
                              <w:ind w:left="337"/>
                              <w:rPr>
                                <w:sz w:val="24"/>
                              </w:rPr>
                            </w:pPr>
                            <w:r>
                              <w:rPr>
                                <w:color w:val="FFFFFF"/>
                                <w:sz w:val="24"/>
                              </w:rPr>
                              <w:t>75%</w:t>
                            </w:r>
                          </w:p>
                          <w:p w14:paraId="11F1C4F7" w14:textId="77777777" w:rsidR="00C678ED" w:rsidRDefault="00C678ED">
                            <w:pPr>
                              <w:pStyle w:val="TableParagraph"/>
                              <w:spacing w:before="75"/>
                              <w:ind w:left="404"/>
                              <w:rPr>
                                <w:rFonts w:ascii="Arial"/>
                                <w:sz w:val="48"/>
                              </w:rPr>
                            </w:pPr>
                            <w:r>
                              <w:rPr>
                                <w:rFonts w:ascii="Arial"/>
                                <w:color w:val="FFFFFF"/>
                                <w:sz w:val="48"/>
                              </w:rPr>
                              <w:t xml:space="preserve"> </w:t>
                            </w:r>
                          </w:p>
                        </w:tc>
                        <w:tc>
                          <w:tcPr>
                            <w:tcW w:w="105" w:type="dxa"/>
                            <w:tcBorders>
                              <w:right w:val="single" w:sz="18" w:space="0" w:color="6D9DB7"/>
                            </w:tcBorders>
                          </w:tcPr>
                          <w:p w14:paraId="031DE9DD" w14:textId="77777777" w:rsidR="00C678ED" w:rsidRDefault="00C678ED">
                            <w:pPr>
                              <w:pStyle w:val="TableParagraph"/>
                              <w:spacing w:before="0"/>
                              <w:rPr>
                                <w:rFonts w:ascii="Times New Roman"/>
                                <w:sz w:val="24"/>
                              </w:rPr>
                            </w:pPr>
                          </w:p>
                        </w:tc>
                        <w:tc>
                          <w:tcPr>
                            <w:tcW w:w="1160" w:type="dxa"/>
                            <w:tcBorders>
                              <w:top w:val="single" w:sz="18" w:space="0" w:color="6D9DB7"/>
                              <w:left w:val="single" w:sz="18" w:space="0" w:color="6D9DB7"/>
                              <w:bottom w:val="single" w:sz="18" w:space="0" w:color="6D9DB7"/>
                              <w:right w:val="single" w:sz="18" w:space="0" w:color="6D9DB7"/>
                            </w:tcBorders>
                          </w:tcPr>
                          <w:p w14:paraId="2DA16441" w14:textId="77777777" w:rsidR="00C678ED" w:rsidRDefault="00C678ED">
                            <w:pPr>
                              <w:pStyle w:val="TableParagraph"/>
                              <w:spacing w:before="0"/>
                              <w:rPr>
                                <w:rFonts w:ascii="Times New Roman"/>
                                <w:sz w:val="24"/>
                              </w:rPr>
                            </w:pPr>
                          </w:p>
                        </w:tc>
                      </w:tr>
                      <w:tr w:rsidR="00C678ED" w14:paraId="1A41F16C" w14:textId="77777777">
                        <w:trPr>
                          <w:trHeight w:val="81"/>
                        </w:trPr>
                        <w:tc>
                          <w:tcPr>
                            <w:tcW w:w="1265" w:type="dxa"/>
                            <w:gridSpan w:val="2"/>
                            <w:vMerge w:val="restart"/>
                            <w:tcBorders>
                              <w:top w:val="single" w:sz="18" w:space="0" w:color="6D9DB7"/>
                            </w:tcBorders>
                          </w:tcPr>
                          <w:p w14:paraId="62D5AEFD" w14:textId="77777777" w:rsidR="00C678ED" w:rsidRDefault="00C678ED">
                            <w:pPr>
                              <w:pStyle w:val="TableParagraph"/>
                              <w:spacing w:before="244"/>
                              <w:ind w:left="318"/>
                              <w:rPr>
                                <w:sz w:val="24"/>
                              </w:rPr>
                            </w:pPr>
                            <w:r>
                              <w:rPr>
                                <w:color w:val="231F20"/>
                                <w:sz w:val="24"/>
                              </w:rPr>
                              <w:t>14%</w:t>
                            </w:r>
                          </w:p>
                          <w:p w14:paraId="3AA6FB9F" w14:textId="77777777" w:rsidR="00C678ED" w:rsidRDefault="00C678ED">
                            <w:pPr>
                              <w:pStyle w:val="TableParagraph"/>
                              <w:spacing w:before="75"/>
                              <w:ind w:left="385"/>
                              <w:rPr>
                                <w:rFonts w:ascii="Arial"/>
                                <w:sz w:val="48"/>
                              </w:rPr>
                            </w:pPr>
                            <w:r>
                              <w:rPr>
                                <w:rFonts w:ascii="Arial"/>
                                <w:color w:val="231F20"/>
                                <w:sz w:val="48"/>
                              </w:rPr>
                              <w:t xml:space="preserve"> </w:t>
                            </w:r>
                          </w:p>
                        </w:tc>
                        <w:tc>
                          <w:tcPr>
                            <w:tcW w:w="1200" w:type="dxa"/>
                            <w:shd w:val="clear" w:color="auto" w:fill="74A0BD"/>
                          </w:tcPr>
                          <w:p w14:paraId="330FE931" w14:textId="77777777" w:rsidR="00C678ED" w:rsidRDefault="00C678ED">
                            <w:pPr>
                              <w:pStyle w:val="TableParagraph"/>
                              <w:spacing w:before="0"/>
                              <w:rPr>
                                <w:rFonts w:ascii="Times New Roman"/>
                                <w:sz w:val="2"/>
                              </w:rPr>
                            </w:pPr>
                          </w:p>
                        </w:tc>
                        <w:tc>
                          <w:tcPr>
                            <w:tcW w:w="1265" w:type="dxa"/>
                            <w:gridSpan w:val="2"/>
                            <w:vMerge w:val="restart"/>
                            <w:tcBorders>
                              <w:top w:val="single" w:sz="18" w:space="0" w:color="6D9DB7"/>
                            </w:tcBorders>
                          </w:tcPr>
                          <w:p w14:paraId="0471BBE5" w14:textId="77777777" w:rsidR="00C678ED" w:rsidRDefault="00C678ED">
                            <w:pPr>
                              <w:pStyle w:val="TableParagraph"/>
                              <w:spacing w:before="0"/>
                              <w:rPr>
                                <w:rFonts w:ascii="Times New Roman"/>
                                <w:sz w:val="24"/>
                              </w:rPr>
                            </w:pPr>
                          </w:p>
                        </w:tc>
                      </w:tr>
                      <w:tr w:rsidR="00C678ED" w14:paraId="16E0B103" w14:textId="77777777">
                        <w:trPr>
                          <w:trHeight w:val="1199"/>
                        </w:trPr>
                        <w:tc>
                          <w:tcPr>
                            <w:tcW w:w="1265" w:type="dxa"/>
                            <w:gridSpan w:val="2"/>
                            <w:vMerge/>
                            <w:tcBorders>
                              <w:top w:val="nil"/>
                            </w:tcBorders>
                          </w:tcPr>
                          <w:p w14:paraId="6ED77CAC" w14:textId="77777777" w:rsidR="00C678ED" w:rsidRDefault="00C678ED">
                            <w:pPr>
                              <w:rPr>
                                <w:sz w:val="2"/>
                                <w:szCs w:val="2"/>
                              </w:rPr>
                            </w:pPr>
                          </w:p>
                        </w:tc>
                        <w:tc>
                          <w:tcPr>
                            <w:tcW w:w="1200" w:type="dxa"/>
                            <w:shd w:val="clear" w:color="auto" w:fill="7590BE"/>
                          </w:tcPr>
                          <w:p w14:paraId="5BD6B46A" w14:textId="77777777" w:rsidR="00C678ED" w:rsidRDefault="00C678ED">
                            <w:pPr>
                              <w:pStyle w:val="TableParagraph"/>
                              <w:spacing w:before="162"/>
                              <w:ind w:left="337"/>
                              <w:rPr>
                                <w:sz w:val="24"/>
                              </w:rPr>
                            </w:pPr>
                            <w:r>
                              <w:rPr>
                                <w:color w:val="FFFFFF"/>
                                <w:sz w:val="24"/>
                              </w:rPr>
                              <w:t>71%</w:t>
                            </w:r>
                          </w:p>
                          <w:p w14:paraId="56D42FEE" w14:textId="77777777" w:rsidR="00C678ED" w:rsidRDefault="00C678ED">
                            <w:pPr>
                              <w:pStyle w:val="TableParagraph"/>
                              <w:spacing w:before="75"/>
                              <w:ind w:left="404"/>
                              <w:rPr>
                                <w:rFonts w:ascii="Arial"/>
                                <w:sz w:val="48"/>
                              </w:rPr>
                            </w:pPr>
                            <w:r>
                              <w:rPr>
                                <w:rFonts w:ascii="Arial"/>
                                <w:color w:val="FFFFFF"/>
                                <w:sz w:val="48"/>
                              </w:rPr>
                              <w:t xml:space="preserve"> </w:t>
                            </w:r>
                          </w:p>
                        </w:tc>
                        <w:tc>
                          <w:tcPr>
                            <w:tcW w:w="1265" w:type="dxa"/>
                            <w:gridSpan w:val="2"/>
                            <w:vMerge/>
                            <w:tcBorders>
                              <w:top w:val="nil"/>
                            </w:tcBorders>
                          </w:tcPr>
                          <w:p w14:paraId="253FAD1B" w14:textId="77777777" w:rsidR="00C678ED" w:rsidRDefault="00C678ED">
                            <w:pPr>
                              <w:rPr>
                                <w:sz w:val="2"/>
                                <w:szCs w:val="2"/>
                              </w:rPr>
                            </w:pPr>
                          </w:p>
                        </w:tc>
                      </w:tr>
                    </w:tbl>
                    <w:p w14:paraId="44F38F84" w14:textId="77777777" w:rsidR="00C678ED" w:rsidRDefault="00C678ED">
                      <w:pPr>
                        <w:pStyle w:val="BodyText"/>
                      </w:pPr>
                    </w:p>
                  </w:txbxContent>
                </v:textbox>
                <w10:wrap anchorx="page"/>
              </v:shape>
            </w:pict>
          </mc:Fallback>
        </mc:AlternateContent>
      </w:r>
      <w:r w:rsidR="00161BAF">
        <w:rPr>
          <w:i/>
          <w:color w:val="231F20"/>
          <w:sz w:val="24"/>
        </w:rPr>
        <w:t>Nid yw’r ffigurau uchod yn cynnwys (at ddibenion cymharu): Storfeydd Cwmbrân a gaeodd ar ddiwedd 2019-20, IP5 a ddaeth yn gwbl weithredol yn ystod 2020-21 yn unig a Thŷ Cwmbrân, lle mae’n ymddangos bod anghysondeb sylweddol yn y ffigurau, sy’n cael eu hymchwilio ar hyn o bryd.</w:t>
      </w:r>
    </w:p>
    <w:p w14:paraId="104EEBDF" w14:textId="77777777" w:rsidR="000252AC" w:rsidRDefault="000252AC">
      <w:pPr>
        <w:pStyle w:val="BodyText"/>
        <w:spacing w:before="6"/>
        <w:rPr>
          <w:i/>
          <w:sz w:val="23"/>
        </w:rPr>
      </w:pPr>
    </w:p>
    <w:p w14:paraId="3EBB8D86" w14:textId="77777777" w:rsidR="000252AC" w:rsidRDefault="00161BAF">
      <w:pPr>
        <w:spacing w:line="237" w:lineRule="auto"/>
        <w:ind w:left="220" w:right="889"/>
        <w:rPr>
          <w:i/>
          <w:sz w:val="24"/>
        </w:rPr>
      </w:pPr>
      <w:r>
        <w:rPr>
          <w:i/>
          <w:color w:val="231F20"/>
          <w:sz w:val="24"/>
        </w:rPr>
        <w:t>Cyflwynwyd gweithio ystwyth ym mis Mawrth 2020 yng nghanol y pandemig ac nid oedd data gwastraff ar gael ar gyfer y cyfnod. Mae gostyngiad sylweddol mewn gwastraff ar safleoedd corfforaethol wedi'i nodi a dylai barhau i fod yn isel a/neu gallai leihau ymhellach oherwydd gweithio gartref. Bydd ffigurau gwaelodlin yn cael eu hadrodd ar gyfer 2021-22.</w:t>
      </w:r>
    </w:p>
    <w:p w14:paraId="3C311A68" w14:textId="77777777" w:rsidR="000252AC" w:rsidRDefault="000252AC">
      <w:pPr>
        <w:spacing w:line="237" w:lineRule="auto"/>
        <w:rPr>
          <w:sz w:val="24"/>
        </w:rPr>
        <w:sectPr w:rsidR="000252AC">
          <w:pgSz w:w="11910" w:h="16840"/>
          <w:pgMar w:top="680" w:right="0" w:bottom="600" w:left="460" w:header="0" w:footer="400" w:gutter="0"/>
          <w:cols w:space="720"/>
        </w:sectPr>
      </w:pPr>
    </w:p>
    <w:p w14:paraId="42CEE19F" w14:textId="77777777" w:rsidR="000252AC" w:rsidRDefault="000252AC">
      <w:pPr>
        <w:pStyle w:val="BodyText"/>
        <w:rPr>
          <w:i/>
          <w:sz w:val="20"/>
        </w:rPr>
      </w:pPr>
    </w:p>
    <w:p w14:paraId="15B26270" w14:textId="77777777" w:rsidR="000252AC" w:rsidRDefault="000252AC">
      <w:pPr>
        <w:pStyle w:val="BodyText"/>
        <w:rPr>
          <w:i/>
          <w:sz w:val="19"/>
        </w:rPr>
      </w:pPr>
    </w:p>
    <w:p w14:paraId="777715B6" w14:textId="77777777" w:rsidR="000252AC" w:rsidRDefault="00161BAF">
      <w:pPr>
        <w:pStyle w:val="Heading2"/>
        <w:spacing w:before="105" w:line="237" w:lineRule="auto"/>
        <w:ind w:right="2393"/>
      </w:pPr>
      <w:bookmarkStart w:id="23" w:name="_bookmark18"/>
      <w:bookmarkEnd w:id="23"/>
      <w:r>
        <w:rPr>
          <w:color w:val="743958"/>
        </w:rPr>
        <w:t>Cyflogaeth foesegol yn y gadwyn gyflenwi a chaethwasiaeth fodern</w:t>
      </w:r>
    </w:p>
    <w:p w14:paraId="2E88DBB5" w14:textId="77777777" w:rsidR="000252AC" w:rsidRDefault="00161BAF">
      <w:pPr>
        <w:pStyle w:val="BodyText"/>
        <w:spacing w:before="251" w:line="237" w:lineRule="auto"/>
        <w:ind w:left="220" w:right="688"/>
      </w:pPr>
      <w:r>
        <w:rPr>
          <w:color w:val="231F20"/>
        </w:rPr>
        <w:t>Sefydlwyd y Cod Ymarfer gan Lywodraeth Cymru i gefnogi datblygiad cadwyni cyflenwi mwy moesegol i gyflawni contractau ar gyfer sefydliadau sector cyhoeddus Cymru sy’n derbyn arian cyhoeddus. Mae tystiolaeth yn dangos bod arferion cyflogaeth anfoesegol yn digwydd mewn cadwyni cyflenwi ledled Cymru a thu hwnt. Mae’r Cod wedi’i gynllunio i sicrhau bod gweithwyr yng nghadwyni cyflenwi’r sector cyhoeddus yn cael eu cyflogi’n foesegol ac yn unol â llythyren ac ysbryd cyfreithiau’r DU, yr UE a chyfreithiau Rhyngwladol.</w:t>
      </w:r>
    </w:p>
    <w:p w14:paraId="53617A81" w14:textId="77777777" w:rsidR="000252AC" w:rsidRDefault="000252AC">
      <w:pPr>
        <w:pStyle w:val="BodyText"/>
        <w:spacing w:before="3"/>
        <w:rPr>
          <w:sz w:val="23"/>
        </w:rPr>
      </w:pPr>
    </w:p>
    <w:p w14:paraId="5DA59934" w14:textId="77777777" w:rsidR="000252AC" w:rsidRDefault="00161BAF">
      <w:pPr>
        <w:pStyle w:val="BodyText"/>
        <w:spacing w:line="237" w:lineRule="auto"/>
        <w:ind w:left="220" w:right="1130"/>
      </w:pPr>
      <w:r>
        <w:rPr>
          <w:color w:val="231F20"/>
        </w:rPr>
        <w:t>Mae’n ymdrin â materion cyflogaeth fel caethwasiaeth fodern, cam-drin hawliau dynol, cosb-restru, hunangyflogaeth ffug, defnydd annheg o gynlluniau ymbarél, contractau dim oriau a thalu’r cyflog byw. Rydym wedi ymrwymo i sicrhau bod gweithgarwch caffael a gynhelir ar ran GIG Cymru yn cael ei gyflawni mewn ffordd foesegol. Byddwn yn sicrhau bod gweithwyr o fewn y cadwyni cyflenwi yr ydym yn cyrchu ein nwyddau a’n gwasanaethau drwyddynt yn cael eu trin yn deg. Fe wnaethom ymrwymo i'r Cod a datblygu cynllun gweithredu i fonitro ein cynnydd. Penodwyd ein Cyfarwyddwr Gweithlu a Datblygu Sefydliadol fel ein Hyrwyddwr Cyflogaeth Foesegol.</w:t>
      </w:r>
    </w:p>
    <w:p w14:paraId="34F340C6" w14:textId="77777777" w:rsidR="000252AC" w:rsidRDefault="000252AC">
      <w:pPr>
        <w:pStyle w:val="BodyText"/>
        <w:rPr>
          <w:sz w:val="20"/>
        </w:rPr>
      </w:pPr>
    </w:p>
    <w:p w14:paraId="7308C072" w14:textId="77777777" w:rsidR="000252AC" w:rsidRDefault="000252AC">
      <w:pPr>
        <w:pStyle w:val="BodyText"/>
        <w:spacing w:before="6"/>
        <w:rPr>
          <w:sz w:val="18"/>
        </w:rPr>
      </w:pPr>
    </w:p>
    <w:p w14:paraId="732DE762" w14:textId="45C315FF" w:rsidR="000252AC" w:rsidRDefault="00161BAF" w:rsidP="00F229AE">
      <w:pPr>
        <w:pStyle w:val="BodyText"/>
        <w:spacing w:before="102" w:line="237" w:lineRule="auto"/>
        <w:ind w:left="220" w:right="4723"/>
      </w:pPr>
      <w:r>
        <w:rPr>
          <w:noProof/>
        </w:rPr>
        <w:drawing>
          <wp:anchor distT="0" distB="0" distL="0" distR="0" simplePos="0" relativeHeight="15795200" behindDoc="0" locked="0" layoutInCell="1" allowOverlap="1" wp14:anchorId="2DF1B3E4" wp14:editId="2C8F0048">
            <wp:simplePos x="0" y="0"/>
            <wp:positionH relativeFrom="page">
              <wp:posOffset>4751999</wp:posOffset>
            </wp:positionH>
            <wp:positionV relativeFrom="paragraph">
              <wp:posOffset>105318</wp:posOffset>
            </wp:positionV>
            <wp:extent cx="2807992" cy="1758607"/>
            <wp:effectExtent l="0" t="0" r="0" b="0"/>
            <wp:wrapNone/>
            <wp:docPr id="3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jpeg"/>
                    <pic:cNvPicPr/>
                  </pic:nvPicPr>
                  <pic:blipFill>
                    <a:blip r:embed="rId106" cstate="print"/>
                    <a:stretch>
                      <a:fillRect/>
                    </a:stretch>
                  </pic:blipFill>
                  <pic:spPr>
                    <a:xfrm>
                      <a:off x="0" y="0"/>
                      <a:ext cx="2807992" cy="1758607"/>
                    </a:xfrm>
                    <a:prstGeom prst="rect">
                      <a:avLst/>
                    </a:prstGeom>
                  </pic:spPr>
                </pic:pic>
              </a:graphicData>
            </a:graphic>
          </wp:anchor>
        </w:drawing>
      </w:r>
      <w:r>
        <w:rPr>
          <w:color w:val="231F20"/>
        </w:rPr>
        <w:t>Mae Tryloywder mewn Cadwyni Cyflenwi (TiSC) yn gronfa ddata ganolog sy’n rhoi mynediad i Ddatganiadau Caethwasiaeth Fodern a bostiwyd gan gyflenwyr. Defnyddir y Datganiadau hyn yn ystod ymarferion tendro,</w:t>
      </w:r>
      <w:r w:rsidR="00F229AE">
        <w:t xml:space="preserve"> </w:t>
      </w:r>
      <w:r>
        <w:rPr>
          <w:color w:val="231F20"/>
        </w:rPr>
        <w:t>fel rhan o Ymrwymiadau Cod Ymarfer Cyflogaeth Foesegol. Mae’r wefan yn caniatáu i Bartneriaeth Cydwasanaethau GIG Cymru ddatgan ein safiad gwrth-gaethwasiaeth a pholisïau cysylltiedig yn gyhoeddus. Noddir y safle gan Lywodraeth Cymru ac mae’n gam tuag at ddileu caethwasiaeth fodern mewn cadwyni cyflenwi.</w:t>
      </w:r>
    </w:p>
    <w:p w14:paraId="4312A1EC" w14:textId="77777777" w:rsidR="000252AC" w:rsidRDefault="000252AC">
      <w:pPr>
        <w:pStyle w:val="BodyText"/>
        <w:spacing w:before="1"/>
        <w:rPr>
          <w:sz w:val="23"/>
        </w:rPr>
      </w:pPr>
    </w:p>
    <w:p w14:paraId="3CDAB65F" w14:textId="77777777" w:rsidR="000252AC" w:rsidRDefault="00161BAF">
      <w:pPr>
        <w:pStyle w:val="BodyText"/>
        <w:spacing w:line="237" w:lineRule="auto"/>
        <w:ind w:left="220" w:right="958"/>
      </w:pPr>
      <w:r>
        <w:rPr>
          <w:color w:val="231F20"/>
        </w:rPr>
        <w:t>Mae Gwasanaethau Caffael PCGC wedi darparu hyfforddiant i’r rhai sy’n ymwneud â chaffael ar arferion cyflogaeth moesegol a chaethwasiaeth fodern, trwy amrywiol gyfryngau hyfforddiant.  Maent hefyd wedi datblygu cwestiynau safonol sy’n sicrhau bod arferion cyflogaeth moesegol yn cael eu hystyried fel rhan o’r broses gaffael.  Daethant yn llofnodwr i gofrestr TiSC ac fe wnaethant gyhoeddi Datganiad Cyflogaeth Foesegol PCGC.  Fe wnaethant ofyn i’n cyflenwyr gofrestru ar y gofrestr TiSC a chyhoeddi eu polisïau a’u datganiadau eu hunain; ac fe wnaethant ddylanwadu ar ein gwesteiwyr, Ymddiriedolaeth GIG Prifysgol Felindre, i ddiweddaru eu Polisi Mynegi Pryderon (Chwythu’r Chwiban) cyffredinol a datblygu cyfathrebiadau i gefnogi ei hyrwyddo’n effeithiol.</w:t>
      </w:r>
    </w:p>
    <w:p w14:paraId="2D9339F9" w14:textId="77777777" w:rsidR="000252AC" w:rsidRDefault="000252AC">
      <w:pPr>
        <w:spacing w:line="237" w:lineRule="auto"/>
        <w:sectPr w:rsidR="000252AC">
          <w:headerReference w:type="default" r:id="rId107"/>
          <w:footerReference w:type="default" r:id="rId108"/>
          <w:pgSz w:w="11910" w:h="16840"/>
          <w:pgMar w:top="680" w:right="0" w:bottom="600" w:left="460" w:header="0" w:footer="400" w:gutter="0"/>
          <w:cols w:space="720"/>
        </w:sectPr>
      </w:pPr>
    </w:p>
    <w:p w14:paraId="0423C8AC" w14:textId="77777777" w:rsidR="000252AC" w:rsidRDefault="00DB7BE8">
      <w:pPr>
        <w:pStyle w:val="Heading1"/>
        <w:spacing w:line="237" w:lineRule="auto"/>
        <w:ind w:firstLine="3347"/>
      </w:pPr>
      <w:r>
        <w:rPr>
          <w:noProof/>
        </w:rPr>
        <w:lastRenderedPageBreak/>
        <mc:AlternateContent>
          <mc:Choice Requires="wps">
            <w:drawing>
              <wp:anchor distT="0" distB="0" distL="114300" distR="114300" simplePos="0" relativeHeight="485049344" behindDoc="1" locked="0" layoutInCell="1" allowOverlap="1" wp14:anchorId="050A8474" wp14:editId="53D98F41">
                <wp:simplePos x="0" y="0"/>
                <wp:positionH relativeFrom="page">
                  <wp:posOffset>0</wp:posOffset>
                </wp:positionH>
                <wp:positionV relativeFrom="page">
                  <wp:posOffset>0</wp:posOffset>
                </wp:positionV>
                <wp:extent cx="7560310" cy="10692130"/>
                <wp:effectExtent l="0" t="0" r="0" b="1270"/>
                <wp:wrapNone/>
                <wp:docPr id="10" name="docshape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C671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24BB3" id="docshape415" o:spid="_x0000_s1026" style="position:absolute;margin-left:0;margin-top:0;width:595.3pt;height:841.9pt;z-index:-1826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" fillcolor="#c6713a" stroked="f">
                <v:path arrowok="t"/>
                <w10:wrap anchorx="page" anchory="page"/>
              </v:rect>
            </w:pict>
          </mc:Fallback>
        </mc:AlternateContent>
      </w:r>
      <w:r>
        <w:rPr>
          <w:noProof/>
        </w:rPr>
        <mc:AlternateContent>
          <mc:Choice Requires="wps">
            <w:drawing>
              <wp:anchor distT="0" distB="0" distL="114300" distR="114300" simplePos="0" relativeHeight="15796224" behindDoc="0" locked="0" layoutInCell="1" allowOverlap="1" wp14:anchorId="7F8815C0" wp14:editId="5C599551">
                <wp:simplePos x="0" y="0"/>
                <wp:positionH relativeFrom="page">
                  <wp:posOffset>0</wp:posOffset>
                </wp:positionH>
                <wp:positionV relativeFrom="page">
                  <wp:posOffset>4227195</wp:posOffset>
                </wp:positionV>
                <wp:extent cx="4380865" cy="6032500"/>
                <wp:effectExtent l="0" t="0" r="635" b="0"/>
                <wp:wrapNone/>
                <wp:docPr id="8" name="docshape4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0865" cy="6032500"/>
                        </a:xfrm>
                        <a:custGeom>
                          <a:avLst/>
                          <a:gdLst>
                            <a:gd name="T0" fmla="*/ 1575 w 6899"/>
                            <a:gd name="T1" fmla="+- 0 16137 6657"/>
                            <a:gd name="T2" fmla="*/ 16137 h 9500"/>
                            <a:gd name="T3" fmla="*/ 0 w 6899"/>
                            <a:gd name="T4" fmla="+- 0 14757 6657"/>
                            <a:gd name="T5" fmla="*/ 14757 h 9500"/>
                            <a:gd name="T6" fmla="*/ 721 w 6899"/>
                            <a:gd name="T7" fmla="+- 0 15957 6657"/>
                            <a:gd name="T8" fmla="*/ 15957 h 9500"/>
                            <a:gd name="T9" fmla="*/ 4272 w 6899"/>
                            <a:gd name="T10" fmla="+- 0 15657 6657"/>
                            <a:gd name="T11" fmla="*/ 15657 h 9500"/>
                            <a:gd name="T12" fmla="*/ 5110 w 6899"/>
                            <a:gd name="T13" fmla="+- 0 15137 6657"/>
                            <a:gd name="T14" fmla="*/ 15137 h 9500"/>
                            <a:gd name="T15" fmla="*/ 296 w 6899"/>
                            <a:gd name="T16" fmla="+- 0 14837 6657"/>
                            <a:gd name="T17" fmla="*/ 14837 h 9500"/>
                            <a:gd name="T18" fmla="*/ 3715 w 6899"/>
                            <a:gd name="T19" fmla="+- 0 8057 6657"/>
                            <a:gd name="T20" fmla="*/ 8057 h 9500"/>
                            <a:gd name="T21" fmla="*/ 4350 w 6899"/>
                            <a:gd name="T22" fmla="+- 0 8417 6657"/>
                            <a:gd name="T23" fmla="*/ 8417 h 9500"/>
                            <a:gd name="T24" fmla="*/ 4832 w 6899"/>
                            <a:gd name="T25" fmla="+- 0 8937 6657"/>
                            <a:gd name="T26" fmla="*/ 8937 h 9500"/>
                            <a:gd name="T27" fmla="*/ 5103 w 6899"/>
                            <a:gd name="T28" fmla="+- 0 9497 6657"/>
                            <a:gd name="T29" fmla="*/ 9497 h 9500"/>
                            <a:gd name="T30" fmla="*/ 5181 w 6899"/>
                            <a:gd name="T31" fmla="+- 0 10057 6657"/>
                            <a:gd name="T32" fmla="*/ 10057 h 9500"/>
                            <a:gd name="T33" fmla="*/ 5078 w 6899"/>
                            <a:gd name="T34" fmla="+- 0 10657 6657"/>
                            <a:gd name="T35" fmla="*/ 10657 h 9500"/>
                            <a:gd name="T36" fmla="*/ 4800 w 6899"/>
                            <a:gd name="T37" fmla="+- 0 11237 6657"/>
                            <a:gd name="T38" fmla="*/ 11237 h 9500"/>
                            <a:gd name="T39" fmla="*/ 1700 w 6899"/>
                            <a:gd name="T40" fmla="+- 0 14417 6657"/>
                            <a:gd name="T41" fmla="*/ 14417 h 9500"/>
                            <a:gd name="T42" fmla="*/ 1185 w 6899"/>
                            <a:gd name="T43" fmla="+- 0 14737 6657"/>
                            <a:gd name="T44" fmla="*/ 14737 h 9500"/>
                            <a:gd name="T45" fmla="*/ 5580 w 6899"/>
                            <a:gd name="T46" fmla="+- 0 14697 6657"/>
                            <a:gd name="T47" fmla="*/ 14697 h 9500"/>
                            <a:gd name="T48" fmla="*/ 5947 w 6899"/>
                            <a:gd name="T49" fmla="+- 0 14257 6657"/>
                            <a:gd name="T50" fmla="*/ 14257 h 9500"/>
                            <a:gd name="T51" fmla="*/ 6261 w 6899"/>
                            <a:gd name="T52" fmla="+- 0 13797 6657"/>
                            <a:gd name="T53" fmla="*/ 13797 h 9500"/>
                            <a:gd name="T54" fmla="*/ 6518 w 6899"/>
                            <a:gd name="T55" fmla="+- 0 13277 6657"/>
                            <a:gd name="T56" fmla="*/ 13277 h 9500"/>
                            <a:gd name="T57" fmla="*/ 6712 w 6899"/>
                            <a:gd name="T58" fmla="+- 0 12737 6657"/>
                            <a:gd name="T59" fmla="*/ 12737 h 9500"/>
                            <a:gd name="T60" fmla="*/ 6839 w 6899"/>
                            <a:gd name="T61" fmla="+- 0 12157 6657"/>
                            <a:gd name="T62" fmla="*/ 12157 h 9500"/>
                            <a:gd name="T63" fmla="*/ 6896 w 6899"/>
                            <a:gd name="T64" fmla="+- 0 11557 6657"/>
                            <a:gd name="T65" fmla="*/ 11557 h 9500"/>
                            <a:gd name="T66" fmla="*/ 6877 w 6899"/>
                            <a:gd name="T67" fmla="+- 0 10957 6657"/>
                            <a:gd name="T68" fmla="*/ 10957 h 9500"/>
                            <a:gd name="T69" fmla="*/ 6784 w 6899"/>
                            <a:gd name="T70" fmla="+- 0 10377 6657"/>
                            <a:gd name="T71" fmla="*/ 10377 h 9500"/>
                            <a:gd name="T72" fmla="*/ 6623 w 6899"/>
                            <a:gd name="T73" fmla="+- 0 9817 6657"/>
                            <a:gd name="T74" fmla="*/ 9817 h 9500"/>
                            <a:gd name="T75" fmla="*/ 6397 w 6899"/>
                            <a:gd name="T76" fmla="+- 0 9297 6657"/>
                            <a:gd name="T77" fmla="*/ 9297 h 9500"/>
                            <a:gd name="T78" fmla="*/ 6111 w 6899"/>
                            <a:gd name="T79" fmla="+- 0 8797 6657"/>
                            <a:gd name="T80" fmla="*/ 8797 h 9500"/>
                            <a:gd name="T81" fmla="*/ 5770 w 6899"/>
                            <a:gd name="T82" fmla="+- 0 8337 6657"/>
                            <a:gd name="T83" fmla="*/ 8337 h 9500"/>
                            <a:gd name="T84" fmla="*/ 5404 w 6899"/>
                            <a:gd name="T85" fmla="+- 0 7957 6657"/>
                            <a:gd name="T86" fmla="*/ 7957 h 9500"/>
                            <a:gd name="T87" fmla="*/ 2387 w 6899"/>
                            <a:gd name="T88" fmla="+- 0 9777 6657"/>
                            <a:gd name="T89" fmla="*/ 9777 h 9500"/>
                            <a:gd name="T90" fmla="*/ 462 w 6899"/>
                            <a:gd name="T91" fmla="+- 0 14317 6657"/>
                            <a:gd name="T92" fmla="*/ 14317 h 9500"/>
                            <a:gd name="T93" fmla="*/ 1322 w 6899"/>
                            <a:gd name="T94" fmla="+- 0 14037 6657"/>
                            <a:gd name="T95" fmla="*/ 14037 h 9500"/>
                            <a:gd name="T96" fmla="*/ 806 w 6899"/>
                            <a:gd name="T97" fmla="+- 0 13237 6657"/>
                            <a:gd name="T98" fmla="*/ 13237 h 9500"/>
                            <a:gd name="T99" fmla="*/ 3476 w 6899"/>
                            <a:gd name="T100" fmla="+- 0 10437 6657"/>
                            <a:gd name="T101" fmla="*/ 10437 h 9500"/>
                            <a:gd name="T102" fmla="*/ 3500 w 6899"/>
                            <a:gd name="T103" fmla="+- 0 9837 6657"/>
                            <a:gd name="T104" fmla="*/ 9837 h 9500"/>
                            <a:gd name="T105" fmla="*/ 3426 w 6899"/>
                            <a:gd name="T106" fmla="+- 0 9057 6657"/>
                            <a:gd name="T107" fmla="*/ 9057 h 9500"/>
                            <a:gd name="T108" fmla="*/ 3926 w 6899"/>
                            <a:gd name="T109" fmla="+- 0 9497 6657"/>
                            <a:gd name="T110" fmla="*/ 9497 h 9500"/>
                            <a:gd name="T111" fmla="*/ 4102 w 6899"/>
                            <a:gd name="T112" fmla="+- 0 10097 6657"/>
                            <a:gd name="T113" fmla="*/ 10097 h 9500"/>
                            <a:gd name="T114" fmla="*/ 3940 w 6899"/>
                            <a:gd name="T115" fmla="+- 0 10697 6657"/>
                            <a:gd name="T116" fmla="*/ 10697 h 9500"/>
                            <a:gd name="T117" fmla="*/ 1253 w 6899"/>
                            <a:gd name="T118" fmla="+- 0 13477 6657"/>
                            <a:gd name="T119" fmla="*/ 13477 h 9500"/>
                            <a:gd name="T120" fmla="*/ 4287 w 6899"/>
                            <a:gd name="T121" fmla="+- 0 11037 6657"/>
                            <a:gd name="T122" fmla="*/ 11037 h 9500"/>
                            <a:gd name="T123" fmla="*/ 4574 w 6899"/>
                            <a:gd name="T124" fmla="+- 0 10477 6657"/>
                            <a:gd name="T125" fmla="*/ 10477 h 9500"/>
                            <a:gd name="T126" fmla="*/ 4641 w 6899"/>
                            <a:gd name="T127" fmla="+- 0 9897 6657"/>
                            <a:gd name="T128" fmla="*/ 9897 h 9500"/>
                            <a:gd name="T129" fmla="*/ 4456 w 6899"/>
                            <a:gd name="T130" fmla="+- 0 9337 6657"/>
                            <a:gd name="T131" fmla="*/ 9337 h 9500"/>
                            <a:gd name="T132" fmla="*/ 2943 w 6899"/>
                            <a:gd name="T133" fmla="+- 0 8497 6657"/>
                            <a:gd name="T134" fmla="*/ 8497 h 9500"/>
                            <a:gd name="T135" fmla="*/ 2249 w 6899"/>
                            <a:gd name="T136" fmla="+- 0 8737 6657"/>
                            <a:gd name="T137" fmla="*/ 8737 h 9500"/>
                            <a:gd name="T138" fmla="*/ 250 w 6899"/>
                            <a:gd name="T139" fmla="+- 0 10617 6657"/>
                            <a:gd name="T140" fmla="*/ 10617 h 9500"/>
                            <a:gd name="T141" fmla="*/ 2098 w 6899"/>
                            <a:gd name="T142" fmla="+- 0 9317 6657"/>
                            <a:gd name="T143" fmla="*/ 9317 h 9500"/>
                            <a:gd name="T144" fmla="*/ 2701 w 6899"/>
                            <a:gd name="T145" fmla="+- 0 8997 6657"/>
                            <a:gd name="T146" fmla="*/ 8997 h 9500"/>
                            <a:gd name="T147" fmla="*/ 3690 w 6899"/>
                            <a:gd name="T148" fmla="+- 0 8617 6657"/>
                            <a:gd name="T149" fmla="*/ 8617 h 9500"/>
                            <a:gd name="T150" fmla="*/ 281 w 6899"/>
                            <a:gd name="T151" fmla="+- 0 7037 6657"/>
                            <a:gd name="T152" fmla="*/ 7037 h 9500"/>
                            <a:gd name="T153" fmla="*/ 1616 w 6899"/>
                            <a:gd name="T154" fmla="+- 0 8517 6657"/>
                            <a:gd name="T155" fmla="*/ 8517 h 9500"/>
                            <a:gd name="T156" fmla="*/ 2144 w 6899"/>
                            <a:gd name="T157" fmla="+- 0 8177 6657"/>
                            <a:gd name="T158" fmla="*/ 8177 h 9500"/>
                            <a:gd name="T159" fmla="*/ 5404 w 6899"/>
                            <a:gd name="T160" fmla="+- 0 7957 6657"/>
                            <a:gd name="T161" fmla="*/ 7957 h 9500"/>
                            <a:gd name="T162" fmla="*/ 4706 w 6899"/>
                            <a:gd name="T163" fmla="+- 0 7417 6657"/>
                            <a:gd name="T164" fmla="*/ 7417 h 9500"/>
                            <a:gd name="T165" fmla="*/ 4012 w 6899"/>
                            <a:gd name="T166" fmla="+- 0 7037 6657"/>
                            <a:gd name="T167" fmla="*/ 7037 h 9500"/>
                            <a:gd name="T168" fmla="*/ 2894 w 6899"/>
                            <a:gd name="T169" fmla="+- 0 6717 6657"/>
                            <a:gd name="T170" fmla="*/ 6717 h 9500"/>
                            <a:gd name="T171" fmla="*/ 2373 w 6899"/>
                            <a:gd name="T172" fmla="+- 0 6657 6657"/>
                            <a:gd name="T173" fmla="*/ 6657 h 950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Lst>
                          <a:rect l="0" t="0" r="r" b="b"/>
                          <a:pathLst>
                            <a:path w="6899" h="9500">
                              <a:moveTo>
                                <a:pt x="2598" y="9480"/>
                              </a:moveTo>
                              <a:lnTo>
                                <a:pt x="1655" y="9480"/>
                              </a:lnTo>
                              <a:lnTo>
                                <a:pt x="1736" y="9500"/>
                              </a:lnTo>
                              <a:lnTo>
                                <a:pt x="2524" y="9500"/>
                              </a:lnTo>
                              <a:lnTo>
                                <a:pt x="2598" y="9480"/>
                              </a:lnTo>
                              <a:close/>
                              <a:moveTo>
                                <a:pt x="2821" y="9460"/>
                              </a:moveTo>
                              <a:lnTo>
                                <a:pt x="1495" y="9460"/>
                              </a:lnTo>
                              <a:lnTo>
                                <a:pt x="1575" y="9480"/>
                              </a:lnTo>
                              <a:lnTo>
                                <a:pt x="2747" y="9480"/>
                              </a:lnTo>
                              <a:lnTo>
                                <a:pt x="2821" y="9460"/>
                              </a:lnTo>
                              <a:close/>
                              <a:moveTo>
                                <a:pt x="3040" y="9420"/>
                              </a:moveTo>
                              <a:lnTo>
                                <a:pt x="1258" y="9420"/>
                              </a:lnTo>
                              <a:lnTo>
                                <a:pt x="1416" y="9460"/>
                              </a:lnTo>
                              <a:lnTo>
                                <a:pt x="2894" y="9460"/>
                              </a:lnTo>
                              <a:lnTo>
                                <a:pt x="3040" y="9420"/>
                              </a:lnTo>
                              <a:close/>
                              <a:moveTo>
                                <a:pt x="0" y="8100"/>
                              </a:moveTo>
                              <a:lnTo>
                                <a:pt x="0" y="9000"/>
                              </a:lnTo>
                              <a:lnTo>
                                <a:pt x="69" y="9040"/>
                              </a:lnTo>
                              <a:lnTo>
                                <a:pt x="139" y="9060"/>
                              </a:lnTo>
                              <a:lnTo>
                                <a:pt x="281" y="9140"/>
                              </a:lnTo>
                              <a:lnTo>
                                <a:pt x="426" y="9180"/>
                              </a:lnTo>
                              <a:lnTo>
                                <a:pt x="499" y="9220"/>
                              </a:lnTo>
                              <a:lnTo>
                                <a:pt x="646" y="9260"/>
                              </a:lnTo>
                              <a:lnTo>
                                <a:pt x="721" y="9300"/>
                              </a:lnTo>
                              <a:lnTo>
                                <a:pt x="1180" y="9420"/>
                              </a:lnTo>
                              <a:lnTo>
                                <a:pt x="3112" y="9420"/>
                              </a:lnTo>
                              <a:lnTo>
                                <a:pt x="3743" y="9240"/>
                              </a:lnTo>
                              <a:lnTo>
                                <a:pt x="3811" y="9200"/>
                              </a:lnTo>
                              <a:lnTo>
                                <a:pt x="3945" y="9160"/>
                              </a:lnTo>
                              <a:lnTo>
                                <a:pt x="4012" y="9120"/>
                              </a:lnTo>
                              <a:lnTo>
                                <a:pt x="4143" y="9080"/>
                              </a:lnTo>
                              <a:lnTo>
                                <a:pt x="4272" y="9000"/>
                              </a:lnTo>
                              <a:lnTo>
                                <a:pt x="4336" y="8980"/>
                              </a:lnTo>
                              <a:lnTo>
                                <a:pt x="4461" y="8900"/>
                              </a:lnTo>
                              <a:lnTo>
                                <a:pt x="4523" y="8880"/>
                              </a:lnTo>
                              <a:lnTo>
                                <a:pt x="4706" y="8760"/>
                              </a:lnTo>
                              <a:lnTo>
                                <a:pt x="4825" y="8680"/>
                              </a:lnTo>
                              <a:lnTo>
                                <a:pt x="4941" y="8600"/>
                              </a:lnTo>
                              <a:lnTo>
                                <a:pt x="5054" y="8520"/>
                              </a:lnTo>
                              <a:lnTo>
                                <a:pt x="5110" y="8480"/>
                              </a:lnTo>
                              <a:lnTo>
                                <a:pt x="5165" y="8420"/>
                              </a:lnTo>
                              <a:lnTo>
                                <a:pt x="5273" y="8340"/>
                              </a:lnTo>
                              <a:lnTo>
                                <a:pt x="5326" y="8280"/>
                              </a:lnTo>
                              <a:lnTo>
                                <a:pt x="5378" y="8240"/>
                              </a:lnTo>
                              <a:lnTo>
                                <a:pt x="5430" y="8200"/>
                              </a:lnTo>
                              <a:lnTo>
                                <a:pt x="447" y="8200"/>
                              </a:lnTo>
                              <a:lnTo>
                                <a:pt x="372" y="8180"/>
                              </a:lnTo>
                              <a:lnTo>
                                <a:pt x="296" y="8180"/>
                              </a:lnTo>
                              <a:lnTo>
                                <a:pt x="0" y="8100"/>
                              </a:lnTo>
                              <a:close/>
                              <a:moveTo>
                                <a:pt x="5404" y="1300"/>
                              </a:moveTo>
                              <a:lnTo>
                                <a:pt x="3213" y="1300"/>
                              </a:lnTo>
                              <a:lnTo>
                                <a:pt x="3284" y="1320"/>
                              </a:lnTo>
                              <a:lnTo>
                                <a:pt x="3356" y="1320"/>
                              </a:lnTo>
                              <a:lnTo>
                                <a:pt x="3427" y="1340"/>
                              </a:lnTo>
                              <a:lnTo>
                                <a:pt x="3499" y="1340"/>
                              </a:lnTo>
                              <a:lnTo>
                                <a:pt x="3715" y="1400"/>
                              </a:lnTo>
                              <a:lnTo>
                                <a:pt x="3787" y="1440"/>
                              </a:lnTo>
                              <a:lnTo>
                                <a:pt x="3859" y="1460"/>
                              </a:lnTo>
                              <a:lnTo>
                                <a:pt x="3931" y="1500"/>
                              </a:lnTo>
                              <a:lnTo>
                                <a:pt x="4002" y="1520"/>
                              </a:lnTo>
                              <a:lnTo>
                                <a:pt x="4143" y="1600"/>
                              </a:lnTo>
                              <a:lnTo>
                                <a:pt x="4213" y="1660"/>
                              </a:lnTo>
                              <a:lnTo>
                                <a:pt x="4282" y="1700"/>
                              </a:lnTo>
                              <a:lnTo>
                                <a:pt x="4350" y="1760"/>
                              </a:lnTo>
                              <a:lnTo>
                                <a:pt x="4418" y="1820"/>
                              </a:lnTo>
                              <a:lnTo>
                                <a:pt x="4484" y="1880"/>
                              </a:lnTo>
                              <a:lnTo>
                                <a:pt x="4550" y="1940"/>
                              </a:lnTo>
                              <a:lnTo>
                                <a:pt x="4614" y="2000"/>
                              </a:lnTo>
                              <a:lnTo>
                                <a:pt x="4674" y="2060"/>
                              </a:lnTo>
                              <a:lnTo>
                                <a:pt x="4730" y="2140"/>
                              </a:lnTo>
                              <a:lnTo>
                                <a:pt x="4783" y="2200"/>
                              </a:lnTo>
                              <a:lnTo>
                                <a:pt x="4832" y="2280"/>
                              </a:lnTo>
                              <a:lnTo>
                                <a:pt x="4878" y="2340"/>
                              </a:lnTo>
                              <a:lnTo>
                                <a:pt x="4920" y="2420"/>
                              </a:lnTo>
                              <a:lnTo>
                                <a:pt x="4959" y="2480"/>
                              </a:lnTo>
                              <a:lnTo>
                                <a:pt x="4994" y="2560"/>
                              </a:lnTo>
                              <a:lnTo>
                                <a:pt x="5026" y="2620"/>
                              </a:lnTo>
                              <a:lnTo>
                                <a:pt x="5055" y="2700"/>
                              </a:lnTo>
                              <a:lnTo>
                                <a:pt x="5081" y="2760"/>
                              </a:lnTo>
                              <a:lnTo>
                                <a:pt x="5103" y="2840"/>
                              </a:lnTo>
                              <a:lnTo>
                                <a:pt x="5123" y="2900"/>
                              </a:lnTo>
                              <a:lnTo>
                                <a:pt x="5140" y="2980"/>
                              </a:lnTo>
                              <a:lnTo>
                                <a:pt x="5153" y="3040"/>
                              </a:lnTo>
                              <a:lnTo>
                                <a:pt x="5164" y="3120"/>
                              </a:lnTo>
                              <a:lnTo>
                                <a:pt x="5172" y="3180"/>
                              </a:lnTo>
                              <a:lnTo>
                                <a:pt x="5178" y="3260"/>
                              </a:lnTo>
                              <a:lnTo>
                                <a:pt x="5181" y="3320"/>
                              </a:lnTo>
                              <a:lnTo>
                                <a:pt x="5181" y="3400"/>
                              </a:lnTo>
                              <a:lnTo>
                                <a:pt x="5179" y="3460"/>
                              </a:lnTo>
                              <a:lnTo>
                                <a:pt x="5174" y="3540"/>
                              </a:lnTo>
                              <a:lnTo>
                                <a:pt x="5167" y="3600"/>
                              </a:lnTo>
                              <a:lnTo>
                                <a:pt x="5157" y="3660"/>
                              </a:lnTo>
                              <a:lnTo>
                                <a:pt x="5142" y="3740"/>
                              </a:lnTo>
                              <a:lnTo>
                                <a:pt x="5123" y="3840"/>
                              </a:lnTo>
                              <a:lnTo>
                                <a:pt x="5102" y="3920"/>
                              </a:lnTo>
                              <a:lnTo>
                                <a:pt x="5078" y="4000"/>
                              </a:lnTo>
                              <a:lnTo>
                                <a:pt x="5051" y="4080"/>
                              </a:lnTo>
                              <a:lnTo>
                                <a:pt x="5021" y="4160"/>
                              </a:lnTo>
                              <a:lnTo>
                                <a:pt x="4989" y="4220"/>
                              </a:lnTo>
                              <a:lnTo>
                                <a:pt x="4955" y="4300"/>
                              </a:lnTo>
                              <a:lnTo>
                                <a:pt x="4919" y="4380"/>
                              </a:lnTo>
                              <a:lnTo>
                                <a:pt x="4881" y="4440"/>
                              </a:lnTo>
                              <a:lnTo>
                                <a:pt x="4841" y="4520"/>
                              </a:lnTo>
                              <a:lnTo>
                                <a:pt x="4800" y="4580"/>
                              </a:lnTo>
                              <a:lnTo>
                                <a:pt x="4758" y="4640"/>
                              </a:lnTo>
                              <a:lnTo>
                                <a:pt x="4714" y="4700"/>
                              </a:lnTo>
                              <a:lnTo>
                                <a:pt x="4670" y="4760"/>
                              </a:lnTo>
                              <a:lnTo>
                                <a:pt x="4624" y="4820"/>
                              </a:lnTo>
                              <a:lnTo>
                                <a:pt x="4578" y="4860"/>
                              </a:lnTo>
                              <a:lnTo>
                                <a:pt x="4531" y="4920"/>
                              </a:lnTo>
                              <a:lnTo>
                                <a:pt x="4485" y="4960"/>
                              </a:lnTo>
                              <a:lnTo>
                                <a:pt x="1700" y="7760"/>
                              </a:lnTo>
                              <a:lnTo>
                                <a:pt x="1642" y="7800"/>
                              </a:lnTo>
                              <a:lnTo>
                                <a:pt x="1582" y="7860"/>
                              </a:lnTo>
                              <a:lnTo>
                                <a:pt x="1520" y="7900"/>
                              </a:lnTo>
                              <a:lnTo>
                                <a:pt x="1456" y="7960"/>
                              </a:lnTo>
                              <a:lnTo>
                                <a:pt x="1391" y="8000"/>
                              </a:lnTo>
                              <a:lnTo>
                                <a:pt x="1323" y="8020"/>
                              </a:lnTo>
                              <a:lnTo>
                                <a:pt x="1255" y="8060"/>
                              </a:lnTo>
                              <a:lnTo>
                                <a:pt x="1185" y="8080"/>
                              </a:lnTo>
                              <a:lnTo>
                                <a:pt x="1114" y="8120"/>
                              </a:lnTo>
                              <a:lnTo>
                                <a:pt x="896" y="8180"/>
                              </a:lnTo>
                              <a:lnTo>
                                <a:pt x="822" y="8180"/>
                              </a:lnTo>
                              <a:lnTo>
                                <a:pt x="747" y="8200"/>
                              </a:lnTo>
                              <a:lnTo>
                                <a:pt x="5430" y="8200"/>
                              </a:lnTo>
                              <a:lnTo>
                                <a:pt x="5481" y="8140"/>
                              </a:lnTo>
                              <a:lnTo>
                                <a:pt x="5531" y="8100"/>
                              </a:lnTo>
                              <a:lnTo>
                                <a:pt x="5580" y="8040"/>
                              </a:lnTo>
                              <a:lnTo>
                                <a:pt x="5629" y="8000"/>
                              </a:lnTo>
                              <a:lnTo>
                                <a:pt x="5677" y="7940"/>
                              </a:lnTo>
                              <a:lnTo>
                                <a:pt x="5724" y="7880"/>
                              </a:lnTo>
                              <a:lnTo>
                                <a:pt x="5770" y="7840"/>
                              </a:lnTo>
                              <a:lnTo>
                                <a:pt x="5816" y="7780"/>
                              </a:lnTo>
                              <a:lnTo>
                                <a:pt x="5860" y="7720"/>
                              </a:lnTo>
                              <a:lnTo>
                                <a:pt x="5904" y="7660"/>
                              </a:lnTo>
                              <a:lnTo>
                                <a:pt x="5947" y="7600"/>
                              </a:lnTo>
                              <a:lnTo>
                                <a:pt x="5989" y="7560"/>
                              </a:lnTo>
                              <a:lnTo>
                                <a:pt x="6031" y="7500"/>
                              </a:lnTo>
                              <a:lnTo>
                                <a:pt x="6071" y="7440"/>
                              </a:lnTo>
                              <a:lnTo>
                                <a:pt x="6111" y="7380"/>
                              </a:lnTo>
                              <a:lnTo>
                                <a:pt x="6150" y="7320"/>
                              </a:lnTo>
                              <a:lnTo>
                                <a:pt x="6188" y="7260"/>
                              </a:lnTo>
                              <a:lnTo>
                                <a:pt x="6225" y="7200"/>
                              </a:lnTo>
                              <a:lnTo>
                                <a:pt x="6261" y="7140"/>
                              </a:lnTo>
                              <a:lnTo>
                                <a:pt x="6296" y="7080"/>
                              </a:lnTo>
                              <a:lnTo>
                                <a:pt x="6331" y="7020"/>
                              </a:lnTo>
                              <a:lnTo>
                                <a:pt x="6364" y="6940"/>
                              </a:lnTo>
                              <a:lnTo>
                                <a:pt x="6397" y="6880"/>
                              </a:lnTo>
                              <a:lnTo>
                                <a:pt x="6428" y="6820"/>
                              </a:lnTo>
                              <a:lnTo>
                                <a:pt x="6459" y="6760"/>
                              </a:lnTo>
                              <a:lnTo>
                                <a:pt x="6489" y="6680"/>
                              </a:lnTo>
                              <a:lnTo>
                                <a:pt x="6518" y="6620"/>
                              </a:lnTo>
                              <a:lnTo>
                                <a:pt x="6545" y="6560"/>
                              </a:lnTo>
                              <a:lnTo>
                                <a:pt x="6572" y="6500"/>
                              </a:lnTo>
                              <a:lnTo>
                                <a:pt x="6598" y="6420"/>
                              </a:lnTo>
                              <a:lnTo>
                                <a:pt x="6623" y="6360"/>
                              </a:lnTo>
                              <a:lnTo>
                                <a:pt x="6647" y="6280"/>
                              </a:lnTo>
                              <a:lnTo>
                                <a:pt x="6669" y="6220"/>
                              </a:lnTo>
                              <a:lnTo>
                                <a:pt x="6691" y="6140"/>
                              </a:lnTo>
                              <a:lnTo>
                                <a:pt x="6712" y="6080"/>
                              </a:lnTo>
                              <a:lnTo>
                                <a:pt x="6732" y="6000"/>
                              </a:lnTo>
                              <a:lnTo>
                                <a:pt x="6750" y="5940"/>
                              </a:lnTo>
                              <a:lnTo>
                                <a:pt x="6768" y="5860"/>
                              </a:lnTo>
                              <a:lnTo>
                                <a:pt x="6784" y="5800"/>
                              </a:lnTo>
                              <a:lnTo>
                                <a:pt x="6800" y="5720"/>
                              </a:lnTo>
                              <a:lnTo>
                                <a:pt x="6814" y="5660"/>
                              </a:lnTo>
                              <a:lnTo>
                                <a:pt x="6827" y="5580"/>
                              </a:lnTo>
                              <a:lnTo>
                                <a:pt x="6839" y="5500"/>
                              </a:lnTo>
                              <a:lnTo>
                                <a:pt x="6850" y="5440"/>
                              </a:lnTo>
                              <a:lnTo>
                                <a:pt x="6860" y="5360"/>
                              </a:lnTo>
                              <a:lnTo>
                                <a:pt x="6869" y="5280"/>
                              </a:lnTo>
                              <a:lnTo>
                                <a:pt x="6877" y="5220"/>
                              </a:lnTo>
                              <a:lnTo>
                                <a:pt x="6883" y="5140"/>
                              </a:lnTo>
                              <a:lnTo>
                                <a:pt x="6889" y="5060"/>
                              </a:lnTo>
                              <a:lnTo>
                                <a:pt x="6893" y="4980"/>
                              </a:lnTo>
                              <a:lnTo>
                                <a:pt x="6896" y="4900"/>
                              </a:lnTo>
                              <a:lnTo>
                                <a:pt x="6897" y="4840"/>
                              </a:lnTo>
                              <a:lnTo>
                                <a:pt x="6898" y="4760"/>
                              </a:lnTo>
                              <a:lnTo>
                                <a:pt x="6897" y="4680"/>
                              </a:lnTo>
                              <a:lnTo>
                                <a:pt x="6896" y="4600"/>
                              </a:lnTo>
                              <a:lnTo>
                                <a:pt x="6893" y="4520"/>
                              </a:lnTo>
                              <a:lnTo>
                                <a:pt x="6889" y="4460"/>
                              </a:lnTo>
                              <a:lnTo>
                                <a:pt x="6883" y="4380"/>
                              </a:lnTo>
                              <a:lnTo>
                                <a:pt x="6877" y="4300"/>
                              </a:lnTo>
                              <a:lnTo>
                                <a:pt x="6869" y="4220"/>
                              </a:lnTo>
                              <a:lnTo>
                                <a:pt x="6860" y="4160"/>
                              </a:lnTo>
                              <a:lnTo>
                                <a:pt x="6850" y="4080"/>
                              </a:lnTo>
                              <a:lnTo>
                                <a:pt x="6839" y="4000"/>
                              </a:lnTo>
                              <a:lnTo>
                                <a:pt x="6827" y="3940"/>
                              </a:lnTo>
                              <a:lnTo>
                                <a:pt x="6814" y="3860"/>
                              </a:lnTo>
                              <a:lnTo>
                                <a:pt x="6800" y="3800"/>
                              </a:lnTo>
                              <a:lnTo>
                                <a:pt x="6784" y="3720"/>
                              </a:lnTo>
                              <a:lnTo>
                                <a:pt x="6768" y="3640"/>
                              </a:lnTo>
                              <a:lnTo>
                                <a:pt x="6750" y="3580"/>
                              </a:lnTo>
                              <a:lnTo>
                                <a:pt x="6732" y="3500"/>
                              </a:lnTo>
                              <a:lnTo>
                                <a:pt x="6712" y="3440"/>
                              </a:lnTo>
                              <a:lnTo>
                                <a:pt x="6691" y="3360"/>
                              </a:lnTo>
                              <a:lnTo>
                                <a:pt x="6669" y="3300"/>
                              </a:lnTo>
                              <a:lnTo>
                                <a:pt x="6647" y="3220"/>
                              </a:lnTo>
                              <a:lnTo>
                                <a:pt x="6623" y="3160"/>
                              </a:lnTo>
                              <a:lnTo>
                                <a:pt x="6598" y="3100"/>
                              </a:lnTo>
                              <a:lnTo>
                                <a:pt x="6572" y="3020"/>
                              </a:lnTo>
                              <a:lnTo>
                                <a:pt x="6545" y="2960"/>
                              </a:lnTo>
                              <a:lnTo>
                                <a:pt x="6518" y="2900"/>
                              </a:lnTo>
                              <a:lnTo>
                                <a:pt x="6489" y="2820"/>
                              </a:lnTo>
                              <a:lnTo>
                                <a:pt x="6459" y="2760"/>
                              </a:lnTo>
                              <a:lnTo>
                                <a:pt x="6428" y="2700"/>
                              </a:lnTo>
                              <a:lnTo>
                                <a:pt x="6397" y="2640"/>
                              </a:lnTo>
                              <a:lnTo>
                                <a:pt x="6364" y="2560"/>
                              </a:lnTo>
                              <a:lnTo>
                                <a:pt x="6331" y="2500"/>
                              </a:lnTo>
                              <a:lnTo>
                                <a:pt x="6296" y="2440"/>
                              </a:lnTo>
                              <a:lnTo>
                                <a:pt x="6261" y="2380"/>
                              </a:lnTo>
                              <a:lnTo>
                                <a:pt x="6225" y="2320"/>
                              </a:lnTo>
                              <a:lnTo>
                                <a:pt x="6188" y="2260"/>
                              </a:lnTo>
                              <a:lnTo>
                                <a:pt x="6150" y="2200"/>
                              </a:lnTo>
                              <a:lnTo>
                                <a:pt x="6111" y="2140"/>
                              </a:lnTo>
                              <a:lnTo>
                                <a:pt x="6071" y="2080"/>
                              </a:lnTo>
                              <a:lnTo>
                                <a:pt x="6031" y="2020"/>
                              </a:lnTo>
                              <a:lnTo>
                                <a:pt x="5989" y="1960"/>
                              </a:lnTo>
                              <a:lnTo>
                                <a:pt x="5947" y="1900"/>
                              </a:lnTo>
                              <a:lnTo>
                                <a:pt x="5904" y="1840"/>
                              </a:lnTo>
                              <a:lnTo>
                                <a:pt x="5860" y="1800"/>
                              </a:lnTo>
                              <a:lnTo>
                                <a:pt x="5816" y="1740"/>
                              </a:lnTo>
                              <a:lnTo>
                                <a:pt x="5770" y="1680"/>
                              </a:lnTo>
                              <a:lnTo>
                                <a:pt x="5724" y="1620"/>
                              </a:lnTo>
                              <a:lnTo>
                                <a:pt x="5677" y="1580"/>
                              </a:lnTo>
                              <a:lnTo>
                                <a:pt x="5629" y="1520"/>
                              </a:lnTo>
                              <a:lnTo>
                                <a:pt x="5580" y="1480"/>
                              </a:lnTo>
                              <a:lnTo>
                                <a:pt x="5531" y="1420"/>
                              </a:lnTo>
                              <a:lnTo>
                                <a:pt x="5481" y="1380"/>
                              </a:lnTo>
                              <a:lnTo>
                                <a:pt x="5430" y="1320"/>
                              </a:lnTo>
                              <a:lnTo>
                                <a:pt x="5404" y="1300"/>
                              </a:lnTo>
                              <a:close/>
                              <a:moveTo>
                                <a:pt x="3017" y="2840"/>
                              </a:moveTo>
                              <a:lnTo>
                                <a:pt x="2871" y="2840"/>
                              </a:lnTo>
                              <a:lnTo>
                                <a:pt x="2726" y="2880"/>
                              </a:lnTo>
                              <a:lnTo>
                                <a:pt x="2653" y="2920"/>
                              </a:lnTo>
                              <a:lnTo>
                                <a:pt x="2582" y="2960"/>
                              </a:lnTo>
                              <a:lnTo>
                                <a:pt x="2513" y="3000"/>
                              </a:lnTo>
                              <a:lnTo>
                                <a:pt x="2448" y="3060"/>
                              </a:lnTo>
                              <a:lnTo>
                                <a:pt x="2387" y="3120"/>
                              </a:lnTo>
                              <a:lnTo>
                                <a:pt x="0" y="5500"/>
                              </a:lnTo>
                              <a:lnTo>
                                <a:pt x="0" y="7520"/>
                              </a:lnTo>
                              <a:lnTo>
                                <a:pt x="73" y="7560"/>
                              </a:lnTo>
                              <a:lnTo>
                                <a:pt x="148" y="7580"/>
                              </a:lnTo>
                              <a:lnTo>
                                <a:pt x="224" y="7620"/>
                              </a:lnTo>
                              <a:lnTo>
                                <a:pt x="303" y="7640"/>
                              </a:lnTo>
                              <a:lnTo>
                                <a:pt x="382" y="7640"/>
                              </a:lnTo>
                              <a:lnTo>
                                <a:pt x="462" y="7660"/>
                              </a:lnTo>
                              <a:lnTo>
                                <a:pt x="779" y="7660"/>
                              </a:lnTo>
                              <a:lnTo>
                                <a:pt x="930" y="7620"/>
                              </a:lnTo>
                              <a:lnTo>
                                <a:pt x="1002" y="7580"/>
                              </a:lnTo>
                              <a:lnTo>
                                <a:pt x="1072" y="7560"/>
                              </a:lnTo>
                              <a:lnTo>
                                <a:pt x="1139" y="7520"/>
                              </a:lnTo>
                              <a:lnTo>
                                <a:pt x="1204" y="7480"/>
                              </a:lnTo>
                              <a:lnTo>
                                <a:pt x="1265" y="7420"/>
                              </a:lnTo>
                              <a:lnTo>
                                <a:pt x="1322" y="7380"/>
                              </a:lnTo>
                              <a:lnTo>
                                <a:pt x="1803" y="6900"/>
                              </a:lnTo>
                              <a:lnTo>
                                <a:pt x="997" y="6900"/>
                              </a:lnTo>
                              <a:lnTo>
                                <a:pt x="932" y="6880"/>
                              </a:lnTo>
                              <a:lnTo>
                                <a:pt x="876" y="6820"/>
                              </a:lnTo>
                              <a:lnTo>
                                <a:pt x="832" y="6780"/>
                              </a:lnTo>
                              <a:lnTo>
                                <a:pt x="806" y="6700"/>
                              </a:lnTo>
                              <a:lnTo>
                                <a:pt x="797" y="6640"/>
                              </a:lnTo>
                              <a:lnTo>
                                <a:pt x="806" y="6580"/>
                              </a:lnTo>
                              <a:lnTo>
                                <a:pt x="832" y="6500"/>
                              </a:lnTo>
                              <a:lnTo>
                                <a:pt x="875" y="6460"/>
                              </a:lnTo>
                              <a:lnTo>
                                <a:pt x="3284" y="4040"/>
                              </a:lnTo>
                              <a:lnTo>
                                <a:pt x="3337" y="3980"/>
                              </a:lnTo>
                              <a:lnTo>
                                <a:pt x="3387" y="3920"/>
                              </a:lnTo>
                              <a:lnTo>
                                <a:pt x="3434" y="3860"/>
                              </a:lnTo>
                              <a:lnTo>
                                <a:pt x="3476" y="3780"/>
                              </a:lnTo>
                              <a:lnTo>
                                <a:pt x="3511" y="3700"/>
                              </a:lnTo>
                              <a:lnTo>
                                <a:pt x="3538" y="3620"/>
                              </a:lnTo>
                              <a:lnTo>
                                <a:pt x="3557" y="3540"/>
                              </a:lnTo>
                              <a:lnTo>
                                <a:pt x="3565" y="3480"/>
                              </a:lnTo>
                              <a:lnTo>
                                <a:pt x="3566" y="3400"/>
                              </a:lnTo>
                              <a:lnTo>
                                <a:pt x="3556" y="3320"/>
                              </a:lnTo>
                              <a:lnTo>
                                <a:pt x="3535" y="3260"/>
                              </a:lnTo>
                              <a:lnTo>
                                <a:pt x="3500" y="3180"/>
                              </a:lnTo>
                              <a:lnTo>
                                <a:pt x="3451" y="3100"/>
                              </a:lnTo>
                              <a:lnTo>
                                <a:pt x="3385" y="3020"/>
                              </a:lnTo>
                              <a:lnTo>
                                <a:pt x="3307" y="2960"/>
                              </a:lnTo>
                              <a:lnTo>
                                <a:pt x="3232" y="2900"/>
                              </a:lnTo>
                              <a:lnTo>
                                <a:pt x="3017" y="2840"/>
                              </a:lnTo>
                              <a:close/>
                              <a:moveTo>
                                <a:pt x="4155" y="2300"/>
                              </a:moveTo>
                              <a:lnTo>
                                <a:pt x="3063" y="2300"/>
                              </a:lnTo>
                              <a:lnTo>
                                <a:pt x="3426" y="2400"/>
                              </a:lnTo>
                              <a:lnTo>
                                <a:pt x="3496" y="2440"/>
                              </a:lnTo>
                              <a:lnTo>
                                <a:pt x="3566" y="2480"/>
                              </a:lnTo>
                              <a:lnTo>
                                <a:pt x="3633" y="2540"/>
                              </a:lnTo>
                              <a:lnTo>
                                <a:pt x="3699" y="2580"/>
                              </a:lnTo>
                              <a:lnTo>
                                <a:pt x="3762" y="2640"/>
                              </a:lnTo>
                              <a:lnTo>
                                <a:pt x="3823" y="2720"/>
                              </a:lnTo>
                              <a:lnTo>
                                <a:pt x="3878" y="2780"/>
                              </a:lnTo>
                              <a:lnTo>
                                <a:pt x="3926" y="2840"/>
                              </a:lnTo>
                              <a:lnTo>
                                <a:pt x="3968" y="2920"/>
                              </a:lnTo>
                              <a:lnTo>
                                <a:pt x="4004" y="3000"/>
                              </a:lnTo>
                              <a:lnTo>
                                <a:pt x="4034" y="3060"/>
                              </a:lnTo>
                              <a:lnTo>
                                <a:pt x="4058" y="3140"/>
                              </a:lnTo>
                              <a:lnTo>
                                <a:pt x="4077" y="3220"/>
                              </a:lnTo>
                              <a:lnTo>
                                <a:pt x="4090" y="3280"/>
                              </a:lnTo>
                              <a:lnTo>
                                <a:pt x="4098" y="3360"/>
                              </a:lnTo>
                              <a:lnTo>
                                <a:pt x="4102" y="3440"/>
                              </a:lnTo>
                              <a:lnTo>
                                <a:pt x="4100" y="3500"/>
                              </a:lnTo>
                              <a:lnTo>
                                <a:pt x="4093" y="3580"/>
                              </a:lnTo>
                              <a:lnTo>
                                <a:pt x="4082" y="3640"/>
                              </a:lnTo>
                              <a:lnTo>
                                <a:pt x="4063" y="3720"/>
                              </a:lnTo>
                              <a:lnTo>
                                <a:pt x="4039" y="3820"/>
                              </a:lnTo>
                              <a:lnTo>
                                <a:pt x="4010" y="3900"/>
                              </a:lnTo>
                              <a:lnTo>
                                <a:pt x="3977" y="3960"/>
                              </a:lnTo>
                              <a:lnTo>
                                <a:pt x="3940" y="4040"/>
                              </a:lnTo>
                              <a:lnTo>
                                <a:pt x="3900" y="4120"/>
                              </a:lnTo>
                              <a:lnTo>
                                <a:pt x="3857" y="4180"/>
                              </a:lnTo>
                              <a:lnTo>
                                <a:pt x="3811" y="4240"/>
                              </a:lnTo>
                              <a:lnTo>
                                <a:pt x="3762" y="4300"/>
                              </a:lnTo>
                              <a:lnTo>
                                <a:pt x="3712" y="4360"/>
                              </a:lnTo>
                              <a:lnTo>
                                <a:pt x="3661" y="4420"/>
                              </a:lnTo>
                              <a:lnTo>
                                <a:pt x="1253" y="6820"/>
                              </a:lnTo>
                              <a:lnTo>
                                <a:pt x="1196" y="6880"/>
                              </a:lnTo>
                              <a:lnTo>
                                <a:pt x="1132" y="6900"/>
                              </a:lnTo>
                              <a:lnTo>
                                <a:pt x="1803" y="6900"/>
                              </a:lnTo>
                              <a:lnTo>
                                <a:pt x="4107" y="4600"/>
                              </a:lnTo>
                              <a:lnTo>
                                <a:pt x="4153" y="4540"/>
                              </a:lnTo>
                              <a:lnTo>
                                <a:pt x="4198" y="4500"/>
                              </a:lnTo>
                              <a:lnTo>
                                <a:pt x="4243" y="4440"/>
                              </a:lnTo>
                              <a:lnTo>
                                <a:pt x="4287" y="4380"/>
                              </a:lnTo>
                              <a:lnTo>
                                <a:pt x="4330" y="4320"/>
                              </a:lnTo>
                              <a:lnTo>
                                <a:pt x="4372" y="4260"/>
                              </a:lnTo>
                              <a:lnTo>
                                <a:pt x="4412" y="4180"/>
                              </a:lnTo>
                              <a:lnTo>
                                <a:pt x="4450" y="4120"/>
                              </a:lnTo>
                              <a:lnTo>
                                <a:pt x="4485" y="4040"/>
                              </a:lnTo>
                              <a:lnTo>
                                <a:pt x="4518" y="3980"/>
                              </a:lnTo>
                              <a:lnTo>
                                <a:pt x="4547" y="3900"/>
                              </a:lnTo>
                              <a:lnTo>
                                <a:pt x="4574" y="3820"/>
                              </a:lnTo>
                              <a:lnTo>
                                <a:pt x="4596" y="3740"/>
                              </a:lnTo>
                              <a:lnTo>
                                <a:pt x="4615" y="3660"/>
                              </a:lnTo>
                              <a:lnTo>
                                <a:pt x="4630" y="3580"/>
                              </a:lnTo>
                              <a:lnTo>
                                <a:pt x="4638" y="3520"/>
                              </a:lnTo>
                              <a:lnTo>
                                <a:pt x="4643" y="3440"/>
                              </a:lnTo>
                              <a:lnTo>
                                <a:pt x="4646" y="3380"/>
                              </a:lnTo>
                              <a:lnTo>
                                <a:pt x="4645" y="3320"/>
                              </a:lnTo>
                              <a:lnTo>
                                <a:pt x="4641" y="3240"/>
                              </a:lnTo>
                              <a:lnTo>
                                <a:pt x="4633" y="3180"/>
                              </a:lnTo>
                              <a:lnTo>
                                <a:pt x="4621" y="3100"/>
                              </a:lnTo>
                              <a:lnTo>
                                <a:pt x="4605" y="3040"/>
                              </a:lnTo>
                              <a:lnTo>
                                <a:pt x="4585" y="2960"/>
                              </a:lnTo>
                              <a:lnTo>
                                <a:pt x="4560" y="2900"/>
                              </a:lnTo>
                              <a:lnTo>
                                <a:pt x="4530" y="2820"/>
                              </a:lnTo>
                              <a:lnTo>
                                <a:pt x="4496" y="2740"/>
                              </a:lnTo>
                              <a:lnTo>
                                <a:pt x="4456" y="2680"/>
                              </a:lnTo>
                              <a:lnTo>
                                <a:pt x="4411" y="2600"/>
                              </a:lnTo>
                              <a:lnTo>
                                <a:pt x="4361" y="2540"/>
                              </a:lnTo>
                              <a:lnTo>
                                <a:pt x="4304" y="2460"/>
                              </a:lnTo>
                              <a:lnTo>
                                <a:pt x="4241" y="2380"/>
                              </a:lnTo>
                              <a:lnTo>
                                <a:pt x="4173" y="2320"/>
                              </a:lnTo>
                              <a:lnTo>
                                <a:pt x="4155" y="2300"/>
                              </a:lnTo>
                              <a:close/>
                              <a:moveTo>
                                <a:pt x="3280" y="1840"/>
                              </a:moveTo>
                              <a:lnTo>
                                <a:pt x="2943" y="1840"/>
                              </a:lnTo>
                              <a:lnTo>
                                <a:pt x="2877" y="1860"/>
                              </a:lnTo>
                              <a:lnTo>
                                <a:pt x="2794" y="1860"/>
                              </a:lnTo>
                              <a:lnTo>
                                <a:pt x="2711" y="1880"/>
                              </a:lnTo>
                              <a:lnTo>
                                <a:pt x="2630" y="1920"/>
                              </a:lnTo>
                              <a:lnTo>
                                <a:pt x="2472" y="1960"/>
                              </a:lnTo>
                              <a:lnTo>
                                <a:pt x="2395" y="2000"/>
                              </a:lnTo>
                              <a:lnTo>
                                <a:pt x="2321" y="2040"/>
                              </a:lnTo>
                              <a:lnTo>
                                <a:pt x="2249" y="2080"/>
                              </a:lnTo>
                              <a:lnTo>
                                <a:pt x="2180" y="2120"/>
                              </a:lnTo>
                              <a:lnTo>
                                <a:pt x="2114" y="2160"/>
                              </a:lnTo>
                              <a:lnTo>
                                <a:pt x="2051" y="2200"/>
                              </a:lnTo>
                              <a:lnTo>
                                <a:pt x="1991" y="2240"/>
                              </a:lnTo>
                              <a:lnTo>
                                <a:pt x="1935" y="2300"/>
                              </a:lnTo>
                              <a:lnTo>
                                <a:pt x="1883" y="2340"/>
                              </a:lnTo>
                              <a:lnTo>
                                <a:pt x="1835" y="2380"/>
                              </a:lnTo>
                              <a:lnTo>
                                <a:pt x="250" y="3960"/>
                              </a:lnTo>
                              <a:lnTo>
                                <a:pt x="195" y="4020"/>
                              </a:lnTo>
                              <a:lnTo>
                                <a:pt x="132" y="4040"/>
                              </a:lnTo>
                              <a:lnTo>
                                <a:pt x="0" y="4040"/>
                              </a:lnTo>
                              <a:lnTo>
                                <a:pt x="0" y="4740"/>
                              </a:lnTo>
                              <a:lnTo>
                                <a:pt x="1988" y="2760"/>
                              </a:lnTo>
                              <a:lnTo>
                                <a:pt x="1992" y="2760"/>
                              </a:lnTo>
                              <a:lnTo>
                                <a:pt x="2043" y="2700"/>
                              </a:lnTo>
                              <a:lnTo>
                                <a:pt x="2098" y="2660"/>
                              </a:lnTo>
                              <a:lnTo>
                                <a:pt x="2155" y="2600"/>
                              </a:lnTo>
                              <a:lnTo>
                                <a:pt x="2214" y="2560"/>
                              </a:lnTo>
                              <a:lnTo>
                                <a:pt x="2276" y="2520"/>
                              </a:lnTo>
                              <a:lnTo>
                                <a:pt x="2341" y="2480"/>
                              </a:lnTo>
                              <a:lnTo>
                                <a:pt x="2409" y="2440"/>
                              </a:lnTo>
                              <a:lnTo>
                                <a:pt x="2478" y="2420"/>
                              </a:lnTo>
                              <a:lnTo>
                                <a:pt x="2550" y="2380"/>
                              </a:lnTo>
                              <a:lnTo>
                                <a:pt x="2701" y="2340"/>
                              </a:lnTo>
                              <a:lnTo>
                                <a:pt x="2780" y="2320"/>
                              </a:lnTo>
                              <a:lnTo>
                                <a:pt x="2849" y="2300"/>
                              </a:lnTo>
                              <a:lnTo>
                                <a:pt x="4155" y="2300"/>
                              </a:lnTo>
                              <a:lnTo>
                                <a:pt x="4104" y="2240"/>
                              </a:lnTo>
                              <a:lnTo>
                                <a:pt x="4035" y="2180"/>
                              </a:lnTo>
                              <a:lnTo>
                                <a:pt x="3966" y="2140"/>
                              </a:lnTo>
                              <a:lnTo>
                                <a:pt x="3897" y="2080"/>
                              </a:lnTo>
                              <a:lnTo>
                                <a:pt x="3690" y="1960"/>
                              </a:lnTo>
                              <a:lnTo>
                                <a:pt x="3280" y="1840"/>
                              </a:lnTo>
                              <a:close/>
                              <a:moveTo>
                                <a:pt x="3040" y="80"/>
                              </a:moveTo>
                              <a:lnTo>
                                <a:pt x="1258" y="80"/>
                              </a:lnTo>
                              <a:lnTo>
                                <a:pt x="646" y="240"/>
                              </a:lnTo>
                              <a:lnTo>
                                <a:pt x="572" y="280"/>
                              </a:lnTo>
                              <a:lnTo>
                                <a:pt x="426" y="320"/>
                              </a:lnTo>
                              <a:lnTo>
                                <a:pt x="353" y="360"/>
                              </a:lnTo>
                              <a:lnTo>
                                <a:pt x="281" y="380"/>
                              </a:lnTo>
                              <a:lnTo>
                                <a:pt x="210" y="420"/>
                              </a:lnTo>
                              <a:lnTo>
                                <a:pt x="139" y="440"/>
                              </a:lnTo>
                              <a:lnTo>
                                <a:pt x="0" y="520"/>
                              </a:lnTo>
                              <a:lnTo>
                                <a:pt x="0" y="3460"/>
                              </a:lnTo>
                              <a:lnTo>
                                <a:pt x="1458" y="2000"/>
                              </a:lnTo>
                              <a:lnTo>
                                <a:pt x="1508" y="1960"/>
                              </a:lnTo>
                              <a:lnTo>
                                <a:pt x="1560" y="1900"/>
                              </a:lnTo>
                              <a:lnTo>
                                <a:pt x="1616" y="1860"/>
                              </a:lnTo>
                              <a:lnTo>
                                <a:pt x="1674" y="1820"/>
                              </a:lnTo>
                              <a:lnTo>
                                <a:pt x="1734" y="1780"/>
                              </a:lnTo>
                              <a:lnTo>
                                <a:pt x="1797" y="1720"/>
                              </a:lnTo>
                              <a:lnTo>
                                <a:pt x="1862" y="1680"/>
                              </a:lnTo>
                              <a:lnTo>
                                <a:pt x="1929" y="1640"/>
                              </a:lnTo>
                              <a:lnTo>
                                <a:pt x="1999" y="1600"/>
                              </a:lnTo>
                              <a:lnTo>
                                <a:pt x="2070" y="1560"/>
                              </a:lnTo>
                              <a:lnTo>
                                <a:pt x="2144" y="1520"/>
                              </a:lnTo>
                              <a:lnTo>
                                <a:pt x="2219" y="1500"/>
                              </a:lnTo>
                              <a:lnTo>
                                <a:pt x="2297" y="1460"/>
                              </a:lnTo>
                              <a:lnTo>
                                <a:pt x="2376" y="1440"/>
                              </a:lnTo>
                              <a:lnTo>
                                <a:pt x="2458" y="1400"/>
                              </a:lnTo>
                              <a:lnTo>
                                <a:pt x="2799" y="1320"/>
                              </a:lnTo>
                              <a:lnTo>
                                <a:pt x="2934" y="1320"/>
                              </a:lnTo>
                              <a:lnTo>
                                <a:pt x="3003" y="1300"/>
                              </a:lnTo>
                              <a:lnTo>
                                <a:pt x="5404" y="1300"/>
                              </a:lnTo>
                              <a:lnTo>
                                <a:pt x="5378" y="1280"/>
                              </a:lnTo>
                              <a:lnTo>
                                <a:pt x="5326" y="1220"/>
                              </a:lnTo>
                              <a:lnTo>
                                <a:pt x="5219" y="1140"/>
                              </a:lnTo>
                              <a:lnTo>
                                <a:pt x="5165" y="1080"/>
                              </a:lnTo>
                              <a:lnTo>
                                <a:pt x="5054" y="1000"/>
                              </a:lnTo>
                              <a:lnTo>
                                <a:pt x="4941" y="920"/>
                              </a:lnTo>
                              <a:lnTo>
                                <a:pt x="4825" y="840"/>
                              </a:lnTo>
                              <a:lnTo>
                                <a:pt x="4706" y="760"/>
                              </a:lnTo>
                              <a:lnTo>
                                <a:pt x="4523" y="640"/>
                              </a:lnTo>
                              <a:lnTo>
                                <a:pt x="4461" y="600"/>
                              </a:lnTo>
                              <a:lnTo>
                                <a:pt x="4399" y="580"/>
                              </a:lnTo>
                              <a:lnTo>
                                <a:pt x="4272" y="500"/>
                              </a:lnTo>
                              <a:lnTo>
                                <a:pt x="4208" y="480"/>
                              </a:lnTo>
                              <a:lnTo>
                                <a:pt x="4143" y="440"/>
                              </a:lnTo>
                              <a:lnTo>
                                <a:pt x="4078" y="420"/>
                              </a:lnTo>
                              <a:lnTo>
                                <a:pt x="4012" y="380"/>
                              </a:lnTo>
                              <a:lnTo>
                                <a:pt x="3878" y="340"/>
                              </a:lnTo>
                              <a:lnTo>
                                <a:pt x="3811" y="300"/>
                              </a:lnTo>
                              <a:lnTo>
                                <a:pt x="3040" y="80"/>
                              </a:lnTo>
                              <a:close/>
                              <a:moveTo>
                                <a:pt x="2747" y="40"/>
                              </a:moveTo>
                              <a:lnTo>
                                <a:pt x="1495" y="40"/>
                              </a:lnTo>
                              <a:lnTo>
                                <a:pt x="1336" y="80"/>
                              </a:lnTo>
                              <a:lnTo>
                                <a:pt x="2967" y="80"/>
                              </a:lnTo>
                              <a:lnTo>
                                <a:pt x="2894" y="60"/>
                              </a:lnTo>
                              <a:lnTo>
                                <a:pt x="2821" y="60"/>
                              </a:lnTo>
                              <a:lnTo>
                                <a:pt x="2747" y="40"/>
                              </a:lnTo>
                              <a:close/>
                              <a:moveTo>
                                <a:pt x="2598" y="20"/>
                              </a:moveTo>
                              <a:lnTo>
                                <a:pt x="1655" y="20"/>
                              </a:lnTo>
                              <a:lnTo>
                                <a:pt x="1575" y="40"/>
                              </a:lnTo>
                              <a:lnTo>
                                <a:pt x="2673" y="40"/>
                              </a:lnTo>
                              <a:lnTo>
                                <a:pt x="2598" y="20"/>
                              </a:lnTo>
                              <a:close/>
                              <a:moveTo>
                                <a:pt x="2373" y="0"/>
                              </a:moveTo>
                              <a:lnTo>
                                <a:pt x="1980" y="0"/>
                              </a:lnTo>
                              <a:lnTo>
                                <a:pt x="1899" y="20"/>
                              </a:lnTo>
                              <a:lnTo>
                                <a:pt x="2449" y="20"/>
                              </a:lnTo>
                              <a:lnTo>
                                <a:pt x="2373" y="0"/>
                              </a:lnTo>
                              <a:close/>
                            </a:path>
                          </a:pathLst>
                        </a:custGeom>
                        <a:solidFill>
                          <a:srgbClr val="FFFFFF">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96AA4" id="docshape416" o:spid="_x0000_s1026" style="position:absolute;margin-left:0;margin-top:332.85pt;width:344.95pt;height:475pt;z-index:1579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899,95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" path="m2598,9480r-943,l1736,9500r788,l2598,9480xm2821,9460r-1326,l1575,9480r1172,l2821,9460xm3040,9420r-1782,l1416,9460r1478,l3040,9420xm,8100r,900l69,9040r70,20l281,9140r145,40l499,9220r147,40l721,9300r459,120l3112,9420r631,-180l3811,9200r134,-40l4012,9120r131,-40l4272,9000r64,-20l4461,8900r62,-20l4706,8760r119,-80l4941,8600r113,-80l5110,8480r55,-60l5273,8340r53,-60l5378,8240r52,-40l447,8200r-75,-20l296,8180,,8100xm5404,1300r-2191,l3284,1320r72,l3427,1340r72,l3715,1400r72,40l3859,1460r72,40l4002,1520r141,80l4213,1660r69,40l4350,1760r68,60l4484,1880r66,60l4614,2000r60,60l4730,2140r53,60l4832,2280r46,60l4920,2420r39,60l4994,2560r32,60l5055,2700r26,60l5103,2840r20,60l5140,2980r13,60l5164,3120r8,60l5178,3260r3,60l5181,3400r-2,60l5174,3540r-7,60l5157,3660r-15,80l5123,3840r-21,80l5078,4000r-27,80l5021,4160r-32,60l4955,4300r-36,80l4881,4440r-40,80l4800,4580r-42,60l4714,4700r-44,60l4624,4820r-46,40l4531,4920r-46,40l1700,7760r-58,40l1582,7860r-62,40l1456,7960r-65,40l1323,8020r-68,40l1185,8080r-71,40l896,8180r-74,l747,8200r4683,l5481,8140r50,-40l5580,8040r49,-40l5677,7940r47,-60l5770,7840r46,-60l5860,7720r44,-60l5947,7600r42,-40l6031,7500r40,-60l6111,7380r39,-60l6188,7260r37,-60l6261,7140r35,-60l6331,7020r33,-80l6397,6880r31,-60l6459,6760r30,-80l6518,6620r27,-60l6572,6500r26,-80l6623,6360r24,-80l6669,6220r22,-80l6712,6080r20,-80l6750,5940r18,-80l6784,5800r16,-80l6814,5660r13,-80l6839,5500r11,-60l6860,5360r9,-80l6877,5220r6,-80l6889,5060r4,-80l6896,4900r1,-60l6898,4760r-1,-80l6896,4600r-3,-80l6889,4460r-6,-80l6877,4300r-8,-80l6860,4160r-10,-80l6839,4000r-12,-60l6814,3860r-14,-60l6784,3720r-16,-80l6750,3580r-18,-80l6712,3440r-21,-80l6669,3300r-22,-80l6623,3160r-25,-60l6572,3020r-27,-60l6518,2900r-29,-80l6459,2760r-31,-60l6397,2640r-33,-80l6331,2500r-35,-60l6261,2380r-36,-60l6188,2260r-38,-60l6111,2140r-40,-60l6031,2020r-42,-60l5947,1900r-43,-60l5860,1800r-44,-60l5770,1680r-46,-60l5677,1580r-48,-60l5580,1480r-49,-60l5481,1380r-51,-60l5404,1300xm3017,2840r-146,l2726,2880r-73,40l2582,2960r-69,40l2448,3060r-61,60l,5500,,7520r73,40l148,7580r76,40l303,7640r79,l462,7660r317,l930,7620r72,-40l1072,7560r67,-40l1204,7480r61,-60l1322,7380r481,-480l997,6900r-65,-20l876,6820r-44,-40l806,6700r-9,-60l806,6580r26,-80l875,6460,3284,4040r53,-60l3387,3920r47,-60l3476,3780r35,-80l3538,3620r19,-80l3565,3480r1,-80l3556,3320r-21,-60l3500,3180r-49,-80l3385,3020r-78,-60l3232,2900r-215,-60xm4155,2300r-1092,l3426,2400r70,40l3566,2480r67,60l3699,2580r63,60l3823,2720r55,60l3926,2840r42,80l4004,3000r30,60l4058,3140r19,80l4090,3280r8,80l4102,3440r-2,60l4093,3580r-11,60l4063,3720r-24,100l4010,3900r-33,60l3940,4040r-40,80l3857,4180r-46,60l3762,4300r-50,60l3661,4420,1253,6820r-57,60l1132,6900r671,l4107,4600r46,-60l4198,4500r45,-60l4287,4380r43,-60l4372,4260r40,-80l4450,4120r35,-80l4518,3980r29,-80l4574,3820r22,-80l4615,3660r15,-80l4638,3520r5,-80l4646,3380r-1,-60l4641,3240r-8,-60l4621,3100r-16,-60l4585,2960r-25,-60l4530,2820r-34,-80l4456,2680r-45,-80l4361,2540r-57,-80l4241,2380r-68,-60l4155,2300xm3280,1840r-337,l2877,1860r-83,l2711,1880r-81,40l2472,1960r-77,40l2321,2040r-72,40l2180,2120r-66,40l2051,2200r-60,40l1935,2300r-52,40l1835,2380,250,3960r-55,60l132,4040,,4040r,700l1988,2760r4,l2043,2700r55,-40l2155,2600r59,-40l2276,2520r65,-40l2409,2440r69,-20l2550,2380r151,-40l2780,2320r69,-20l4155,2300r-51,-60l4035,2180r-69,-40l3897,2080,3690,1960,3280,1840xm3040,80r-1782,l646,240r-74,40l426,320r-73,40l281,380r-71,40l139,440,,520,,3460,1458,2000r50,-40l1560,1900r56,-40l1674,1820r60,-40l1797,1720r65,-40l1929,1640r70,-40l2070,1560r74,-40l2219,1500r78,-40l2376,1440r82,-40l2799,1320r135,l3003,1300r2401,l5378,1280r-52,-60l5219,1140r-54,-60l5054,1000,4941,920,4825,840,4706,760,4523,640r-62,-40l4399,580,4272,500r-64,-20l4143,440r-65,-20l4012,380,3878,340r-67,-40l3040,80xm2747,40r-1252,l1336,80r1631,l2894,60r-73,l2747,40xm2598,20r-943,l1575,40r1098,l2598,20xm2373,l1980,r-81,20l2449,20,2373,xe" stroked="f">
                <v:fill opacity="13107f"/>
                <v:path arrowok="t" o:connecttype="custom" o:connectlocs="1000125,10246995;0,9370695;457835,10132695;2712720,9942195;3244850,9611995;187960,9421495;2359025,5116195;2762250,5344795;3068320,5674995;3240405,6030595;3289935,6386195;3224530,6767195;3048000,7135495;1079500,9154795;752475,9357995;3543300,9332595;3776345,9053195;3975735,8761095;4138930,8430895;4262120,8087995;4342765,7719695;4378960,7338695;4366895,6957695;4307840,6589395;4205605,6233795;4062095,5903595;3880485,5586095;3663950,5293995;3431540,5052695;1515745,6208395;293370,9091295;839470,8913495;511810,8405495;2207260,6627495;2222500,6246495;2175510,5751195;2493010,6030595;2604770,6411595;2501900,6792595;795655,8557895;2722245,7008495;2904490,6652895;2947035,6284595;2829560,5928995;1868805,5395595;1428115,5547995;158750,6741795;1332230,5916295;1715135,5713095;2343150,5471795;178435,4468495;1026160,5408295;1361440,5192395;3431540,5052695;2988310,4709795;2547620,4468495;1837690,4265295;1506855,4227195" o:connectangles="0,0,0,0,0,0,0,0,0,0,0,0,0,0,0,0,0,0,0,0,0,0,0,0,0,0,0,0,0,0,0,0,0,0,0,0,0,0,0,0,0,0,0,0,0,0,0,0,0,0,0,0,0,0,0,0,0,0"/>
                <w10:wrap anchorx="page" anchory="page"/>
              </v:shape>
            </w:pict>
          </mc:Fallback>
        </mc:AlternateContent>
      </w:r>
      <w:bookmarkStart w:id="24" w:name="_bookmark19"/>
      <w:bookmarkEnd w:id="24"/>
      <w:r w:rsidR="00161BAF">
        <w:rPr>
          <w:color w:val="FFFFFF"/>
        </w:rPr>
        <w:t>Atodiad: Data’r gweithlu</w:t>
      </w:r>
    </w:p>
    <w:p w14:paraId="6BD61F56" w14:textId="77777777" w:rsidR="000252AC" w:rsidRDefault="000252AC">
      <w:pPr>
        <w:spacing w:line="237" w:lineRule="auto"/>
        <w:sectPr w:rsidR="000252AC">
          <w:headerReference w:type="default" r:id="rId109"/>
          <w:footerReference w:type="default" r:id="rId110"/>
          <w:pgSz w:w="11910" w:h="16840"/>
          <w:pgMar w:top="260" w:right="0" w:bottom="280" w:left="460" w:header="0" w:footer="0" w:gutter="0"/>
          <w:cols w:space="720"/>
        </w:sectPr>
      </w:pPr>
    </w:p>
    <w:p w14:paraId="107D1092" w14:textId="77777777" w:rsidR="000252AC" w:rsidRDefault="000252AC">
      <w:pPr>
        <w:pStyle w:val="BodyText"/>
        <w:rPr>
          <w:sz w:val="20"/>
        </w:rPr>
      </w:pPr>
    </w:p>
    <w:p w14:paraId="28F15AED" w14:textId="77777777" w:rsidR="000252AC" w:rsidRDefault="000252AC">
      <w:pPr>
        <w:pStyle w:val="BodyText"/>
        <w:rPr>
          <w:sz w:val="19"/>
        </w:rPr>
      </w:pPr>
    </w:p>
    <w:p w14:paraId="4E39FE2E" w14:textId="77777777" w:rsidR="000252AC" w:rsidRDefault="00161BAF">
      <w:pPr>
        <w:pStyle w:val="Heading2"/>
      </w:pPr>
      <w:r>
        <w:rPr>
          <w:color w:val="8B4E35"/>
        </w:rPr>
        <w:t>Atodiad: Data’r gweithlu</w:t>
      </w:r>
    </w:p>
    <w:p w14:paraId="21D8FA83" w14:textId="77777777" w:rsidR="000252AC" w:rsidRDefault="00161BAF">
      <w:pPr>
        <w:pStyle w:val="BodyText"/>
        <w:spacing w:before="256" w:line="237" w:lineRule="auto"/>
        <w:ind w:left="220" w:right="664"/>
      </w:pPr>
      <w:r>
        <w:rPr>
          <w:color w:val="231F20"/>
        </w:rPr>
        <w:t xml:space="preserve">Nodir isod ddadansoddiad o broffil ein gweithlu amrywiol, fel ag y mae ar </w:t>
      </w:r>
      <w:r>
        <w:rPr>
          <w:b/>
          <w:color w:val="231F20"/>
        </w:rPr>
        <w:t>31 Mawrth 2021</w:t>
      </w:r>
      <w:r>
        <w:rPr>
          <w:color w:val="231F20"/>
        </w:rPr>
        <w:t>. Lle cyfeirir at y categorïau ‘amhenodol’, nid oes data’n cael ei gadw ar hyn o bryd ar gyfer y maes data, ar gyfer ‘heb ei ddatgelu’ nid oes ymateb wedi'i roi yn y maes data.</w:t>
      </w:r>
    </w:p>
    <w:p w14:paraId="1C0F383A" w14:textId="77777777" w:rsidR="000252AC" w:rsidRDefault="000252AC">
      <w:pPr>
        <w:pStyle w:val="BodyText"/>
        <w:spacing w:before="3"/>
        <w:rPr>
          <w:sz w:val="23"/>
        </w:rPr>
      </w:pPr>
    </w:p>
    <w:p w14:paraId="0EECCB3C" w14:textId="77777777" w:rsidR="000252AC" w:rsidRDefault="00161BAF">
      <w:pPr>
        <w:spacing w:before="1"/>
        <w:ind w:left="220"/>
        <w:rPr>
          <w:i/>
          <w:sz w:val="24"/>
        </w:rPr>
      </w:pPr>
      <w:r>
        <w:rPr>
          <w:i/>
          <w:color w:val="231F20"/>
          <w:sz w:val="24"/>
        </w:rPr>
        <w:t>Ffynhonnell y data: Cofnod Staff Electronig</w:t>
      </w:r>
    </w:p>
    <w:p w14:paraId="2D3D7F2F" w14:textId="77777777" w:rsidR="000252AC" w:rsidRDefault="000252AC">
      <w:pPr>
        <w:pStyle w:val="BodyText"/>
        <w:rPr>
          <w:i/>
          <w:sz w:val="28"/>
        </w:rPr>
      </w:pPr>
    </w:p>
    <w:p w14:paraId="2B45055E" w14:textId="77777777" w:rsidR="000252AC" w:rsidRDefault="00161BAF">
      <w:pPr>
        <w:spacing w:before="232"/>
        <w:ind w:left="220"/>
        <w:rPr>
          <w:b/>
          <w:sz w:val="24"/>
        </w:rPr>
      </w:pPr>
      <w:r>
        <w:rPr>
          <w:b/>
          <w:color w:val="231F20"/>
          <w:sz w:val="24"/>
        </w:rPr>
        <w:t>Staff mewn swydd</w:t>
      </w:r>
    </w:p>
    <w:p w14:paraId="11EBB214"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6455"/>
        <w:gridCol w:w="2037"/>
        <w:gridCol w:w="2037"/>
      </w:tblGrid>
      <w:tr w:rsidR="000252AC" w14:paraId="4B8B3DD1" w14:textId="77777777">
        <w:trPr>
          <w:trHeight w:val="297"/>
        </w:trPr>
        <w:tc>
          <w:tcPr>
            <w:tcW w:w="6455" w:type="dxa"/>
            <w:shd w:val="clear" w:color="auto" w:fill="DAA883"/>
          </w:tcPr>
          <w:p w14:paraId="1A1B7552" w14:textId="77777777" w:rsidR="000252AC" w:rsidRDefault="00161BAF">
            <w:pPr>
              <w:pStyle w:val="TableParagraph"/>
              <w:ind w:left="80"/>
              <w:rPr>
                <w:sz w:val="20"/>
              </w:rPr>
            </w:pPr>
            <w:r>
              <w:rPr>
                <w:color w:val="FFFFFF"/>
                <w:sz w:val="20"/>
              </w:rPr>
              <w:t>Cyfarwyddiaeth neu adran PCGC</w:t>
            </w:r>
          </w:p>
        </w:tc>
        <w:tc>
          <w:tcPr>
            <w:tcW w:w="2037" w:type="dxa"/>
            <w:shd w:val="clear" w:color="auto" w:fill="DAA883"/>
          </w:tcPr>
          <w:p w14:paraId="2A708C47" w14:textId="46097537" w:rsidR="000252AC" w:rsidRDefault="00D202A7">
            <w:pPr>
              <w:pStyle w:val="TableParagraph"/>
              <w:ind w:left="80"/>
              <w:rPr>
                <w:sz w:val="20"/>
              </w:rPr>
            </w:pPr>
            <w:r>
              <w:rPr>
                <w:color w:val="FFFFFF"/>
                <w:sz w:val="20"/>
              </w:rPr>
              <w:t>Nifer y bobl</w:t>
            </w:r>
          </w:p>
        </w:tc>
        <w:tc>
          <w:tcPr>
            <w:tcW w:w="2037" w:type="dxa"/>
            <w:shd w:val="clear" w:color="auto" w:fill="DAA883"/>
          </w:tcPr>
          <w:p w14:paraId="3AC25031" w14:textId="77777777" w:rsidR="000252AC" w:rsidRDefault="00161BAF">
            <w:pPr>
              <w:pStyle w:val="TableParagraph"/>
              <w:ind w:left="80"/>
              <w:rPr>
                <w:sz w:val="20"/>
              </w:rPr>
            </w:pPr>
            <w:r>
              <w:rPr>
                <w:color w:val="FFFFFF"/>
                <w:sz w:val="20"/>
              </w:rPr>
              <w:t>CALl (FTE)</w:t>
            </w:r>
          </w:p>
        </w:tc>
      </w:tr>
      <w:tr w:rsidR="000252AC" w14:paraId="68E2F9C4" w14:textId="77777777">
        <w:trPr>
          <w:trHeight w:val="297"/>
        </w:trPr>
        <w:tc>
          <w:tcPr>
            <w:tcW w:w="6455" w:type="dxa"/>
          </w:tcPr>
          <w:p w14:paraId="37CF68D9" w14:textId="77777777" w:rsidR="000252AC" w:rsidRDefault="00161BAF">
            <w:pPr>
              <w:pStyle w:val="TableParagraph"/>
              <w:ind w:left="79"/>
              <w:rPr>
                <w:sz w:val="20"/>
              </w:rPr>
            </w:pPr>
            <w:r>
              <w:rPr>
                <w:color w:val="231F20"/>
                <w:sz w:val="20"/>
              </w:rPr>
              <w:t>Cyfrifon Taladwy</w:t>
            </w:r>
          </w:p>
        </w:tc>
        <w:tc>
          <w:tcPr>
            <w:tcW w:w="2037" w:type="dxa"/>
          </w:tcPr>
          <w:p w14:paraId="2AF61238" w14:textId="77777777" w:rsidR="000252AC" w:rsidRDefault="00161BAF">
            <w:pPr>
              <w:pStyle w:val="TableParagraph"/>
              <w:ind w:right="62"/>
              <w:jc w:val="right"/>
              <w:rPr>
                <w:sz w:val="20"/>
              </w:rPr>
            </w:pPr>
            <w:r>
              <w:rPr>
                <w:color w:val="231F20"/>
                <w:sz w:val="20"/>
              </w:rPr>
              <w:t>132</w:t>
            </w:r>
          </w:p>
        </w:tc>
        <w:tc>
          <w:tcPr>
            <w:tcW w:w="2037" w:type="dxa"/>
          </w:tcPr>
          <w:p w14:paraId="3D25A976" w14:textId="77777777" w:rsidR="000252AC" w:rsidRDefault="00161BAF">
            <w:pPr>
              <w:pStyle w:val="TableParagraph"/>
              <w:ind w:right="61"/>
              <w:jc w:val="right"/>
              <w:rPr>
                <w:sz w:val="20"/>
              </w:rPr>
            </w:pPr>
            <w:r>
              <w:rPr>
                <w:color w:val="231F20"/>
                <w:sz w:val="20"/>
              </w:rPr>
              <w:t>126.55</w:t>
            </w:r>
          </w:p>
        </w:tc>
      </w:tr>
      <w:tr w:rsidR="000252AC" w14:paraId="4383A4F3" w14:textId="77777777">
        <w:trPr>
          <w:trHeight w:val="297"/>
        </w:trPr>
        <w:tc>
          <w:tcPr>
            <w:tcW w:w="6455" w:type="dxa"/>
          </w:tcPr>
          <w:p w14:paraId="6694D59A" w14:textId="77777777" w:rsidR="000252AC" w:rsidRDefault="00161BAF">
            <w:pPr>
              <w:pStyle w:val="TableParagraph"/>
              <w:ind w:left="79"/>
              <w:rPr>
                <w:sz w:val="20"/>
              </w:rPr>
            </w:pPr>
            <w:r>
              <w:rPr>
                <w:color w:val="231F20"/>
                <w:sz w:val="20"/>
              </w:rPr>
              <w:t>Gwasanaethau Archwilio a Sicrwydd</w:t>
            </w:r>
          </w:p>
        </w:tc>
        <w:tc>
          <w:tcPr>
            <w:tcW w:w="2037" w:type="dxa"/>
          </w:tcPr>
          <w:p w14:paraId="76D36961" w14:textId="77777777" w:rsidR="000252AC" w:rsidRDefault="00161BAF">
            <w:pPr>
              <w:pStyle w:val="TableParagraph"/>
              <w:ind w:right="62"/>
              <w:jc w:val="right"/>
              <w:rPr>
                <w:sz w:val="20"/>
              </w:rPr>
            </w:pPr>
            <w:r>
              <w:rPr>
                <w:color w:val="231F20"/>
                <w:sz w:val="20"/>
              </w:rPr>
              <w:t>53</w:t>
            </w:r>
          </w:p>
        </w:tc>
        <w:tc>
          <w:tcPr>
            <w:tcW w:w="2037" w:type="dxa"/>
          </w:tcPr>
          <w:p w14:paraId="277EB8C8" w14:textId="77777777" w:rsidR="000252AC" w:rsidRDefault="00161BAF">
            <w:pPr>
              <w:pStyle w:val="TableParagraph"/>
              <w:ind w:right="61"/>
              <w:jc w:val="right"/>
              <w:rPr>
                <w:sz w:val="20"/>
              </w:rPr>
            </w:pPr>
            <w:r>
              <w:rPr>
                <w:color w:val="231F20"/>
                <w:sz w:val="20"/>
              </w:rPr>
              <w:t>50.96</w:t>
            </w:r>
          </w:p>
        </w:tc>
      </w:tr>
      <w:tr w:rsidR="000252AC" w14:paraId="454D5813" w14:textId="77777777">
        <w:trPr>
          <w:trHeight w:val="297"/>
        </w:trPr>
        <w:tc>
          <w:tcPr>
            <w:tcW w:w="6455" w:type="dxa"/>
          </w:tcPr>
          <w:p w14:paraId="2C5BE561" w14:textId="77777777" w:rsidR="000252AC" w:rsidRDefault="00161BAF">
            <w:pPr>
              <w:pStyle w:val="TableParagraph"/>
              <w:ind w:left="80"/>
              <w:rPr>
                <w:sz w:val="20"/>
              </w:rPr>
            </w:pPr>
            <w:r>
              <w:rPr>
                <w:color w:val="231F20"/>
                <w:sz w:val="20"/>
              </w:rPr>
              <w:t>Corfforaethol</w:t>
            </w:r>
          </w:p>
        </w:tc>
        <w:tc>
          <w:tcPr>
            <w:tcW w:w="2037" w:type="dxa"/>
          </w:tcPr>
          <w:p w14:paraId="5C7B91AE" w14:textId="77777777" w:rsidR="000252AC" w:rsidRDefault="00161BAF">
            <w:pPr>
              <w:pStyle w:val="TableParagraph"/>
              <w:ind w:right="62"/>
              <w:jc w:val="right"/>
              <w:rPr>
                <w:sz w:val="20"/>
              </w:rPr>
            </w:pPr>
            <w:r>
              <w:rPr>
                <w:color w:val="231F20"/>
                <w:sz w:val="20"/>
              </w:rPr>
              <w:t>37</w:t>
            </w:r>
          </w:p>
        </w:tc>
        <w:tc>
          <w:tcPr>
            <w:tcW w:w="2037" w:type="dxa"/>
          </w:tcPr>
          <w:p w14:paraId="0B909914" w14:textId="77777777" w:rsidR="000252AC" w:rsidRDefault="00161BAF">
            <w:pPr>
              <w:pStyle w:val="TableParagraph"/>
              <w:ind w:right="61"/>
              <w:jc w:val="right"/>
              <w:rPr>
                <w:sz w:val="20"/>
              </w:rPr>
            </w:pPr>
            <w:r>
              <w:rPr>
                <w:color w:val="231F20"/>
                <w:sz w:val="20"/>
              </w:rPr>
              <w:t>32.36</w:t>
            </w:r>
          </w:p>
        </w:tc>
      </w:tr>
      <w:tr w:rsidR="000252AC" w14:paraId="1800B969" w14:textId="77777777">
        <w:trPr>
          <w:trHeight w:val="297"/>
        </w:trPr>
        <w:tc>
          <w:tcPr>
            <w:tcW w:w="6455" w:type="dxa"/>
          </w:tcPr>
          <w:p w14:paraId="4338B981" w14:textId="77777777" w:rsidR="000252AC" w:rsidRDefault="00161BAF">
            <w:pPr>
              <w:pStyle w:val="TableParagraph"/>
              <w:ind w:left="80"/>
              <w:rPr>
                <w:sz w:val="20"/>
              </w:rPr>
            </w:pPr>
            <w:r>
              <w:rPr>
                <w:color w:val="231F20"/>
                <w:sz w:val="20"/>
              </w:rPr>
              <w:t>Gwasanaeth Atal Twyll</w:t>
            </w:r>
          </w:p>
        </w:tc>
        <w:tc>
          <w:tcPr>
            <w:tcW w:w="2037" w:type="dxa"/>
          </w:tcPr>
          <w:p w14:paraId="72315337" w14:textId="77777777" w:rsidR="000252AC" w:rsidRDefault="00161BAF">
            <w:pPr>
              <w:pStyle w:val="TableParagraph"/>
              <w:ind w:right="62"/>
              <w:jc w:val="right"/>
              <w:rPr>
                <w:sz w:val="20"/>
              </w:rPr>
            </w:pPr>
            <w:r>
              <w:rPr>
                <w:color w:val="231F20"/>
                <w:sz w:val="20"/>
              </w:rPr>
              <w:t>7</w:t>
            </w:r>
          </w:p>
        </w:tc>
        <w:tc>
          <w:tcPr>
            <w:tcW w:w="2037" w:type="dxa"/>
          </w:tcPr>
          <w:p w14:paraId="69525E83" w14:textId="77777777" w:rsidR="000252AC" w:rsidRDefault="00161BAF">
            <w:pPr>
              <w:pStyle w:val="TableParagraph"/>
              <w:ind w:right="61"/>
              <w:jc w:val="right"/>
              <w:rPr>
                <w:sz w:val="20"/>
              </w:rPr>
            </w:pPr>
            <w:r>
              <w:rPr>
                <w:color w:val="231F20"/>
                <w:sz w:val="20"/>
              </w:rPr>
              <w:t>7.00</w:t>
            </w:r>
          </w:p>
        </w:tc>
      </w:tr>
      <w:tr w:rsidR="000252AC" w14:paraId="779B7173" w14:textId="77777777">
        <w:trPr>
          <w:trHeight w:val="297"/>
        </w:trPr>
        <w:tc>
          <w:tcPr>
            <w:tcW w:w="6455" w:type="dxa"/>
          </w:tcPr>
          <w:p w14:paraId="6ED5A13F" w14:textId="77777777" w:rsidR="000252AC" w:rsidRDefault="00161BAF">
            <w:pPr>
              <w:pStyle w:val="TableParagraph"/>
              <w:ind w:left="80"/>
              <w:rPr>
                <w:sz w:val="20"/>
              </w:rPr>
            </w:pPr>
            <w:r>
              <w:rPr>
                <w:color w:val="231F20"/>
                <w:sz w:val="20"/>
              </w:rPr>
              <w:t>Datrysiadau Gweithlu Digidol</w:t>
            </w:r>
          </w:p>
        </w:tc>
        <w:tc>
          <w:tcPr>
            <w:tcW w:w="2037" w:type="dxa"/>
          </w:tcPr>
          <w:p w14:paraId="1497DF42" w14:textId="77777777" w:rsidR="000252AC" w:rsidRDefault="00161BAF">
            <w:pPr>
              <w:pStyle w:val="TableParagraph"/>
              <w:ind w:right="63"/>
              <w:jc w:val="right"/>
              <w:rPr>
                <w:sz w:val="20"/>
              </w:rPr>
            </w:pPr>
            <w:r>
              <w:rPr>
                <w:color w:val="231F20"/>
                <w:sz w:val="20"/>
              </w:rPr>
              <w:t>18</w:t>
            </w:r>
          </w:p>
        </w:tc>
        <w:tc>
          <w:tcPr>
            <w:tcW w:w="2037" w:type="dxa"/>
          </w:tcPr>
          <w:p w14:paraId="215C93B6" w14:textId="77777777" w:rsidR="000252AC" w:rsidRDefault="00161BAF">
            <w:pPr>
              <w:pStyle w:val="TableParagraph"/>
              <w:ind w:right="61"/>
              <w:jc w:val="right"/>
              <w:rPr>
                <w:sz w:val="20"/>
              </w:rPr>
            </w:pPr>
            <w:r>
              <w:rPr>
                <w:color w:val="231F20"/>
                <w:sz w:val="20"/>
              </w:rPr>
              <w:t>17.00</w:t>
            </w:r>
          </w:p>
        </w:tc>
      </w:tr>
      <w:tr w:rsidR="000252AC" w14:paraId="2AAF06B5" w14:textId="77777777">
        <w:trPr>
          <w:trHeight w:val="297"/>
        </w:trPr>
        <w:tc>
          <w:tcPr>
            <w:tcW w:w="6455" w:type="dxa"/>
          </w:tcPr>
          <w:p w14:paraId="215C3BCB" w14:textId="77777777" w:rsidR="000252AC" w:rsidRDefault="00161BAF">
            <w:pPr>
              <w:pStyle w:val="TableParagraph"/>
              <w:ind w:left="80"/>
              <w:rPr>
                <w:sz w:val="20"/>
              </w:rPr>
            </w:pPr>
            <w:r>
              <w:rPr>
                <w:color w:val="231F20"/>
                <w:sz w:val="20"/>
              </w:rPr>
              <w:t>Tîm Canolog eFusnes</w:t>
            </w:r>
          </w:p>
        </w:tc>
        <w:tc>
          <w:tcPr>
            <w:tcW w:w="2037" w:type="dxa"/>
          </w:tcPr>
          <w:p w14:paraId="6A6EADB0" w14:textId="77777777" w:rsidR="000252AC" w:rsidRDefault="00161BAF">
            <w:pPr>
              <w:pStyle w:val="TableParagraph"/>
              <w:ind w:right="63"/>
              <w:jc w:val="right"/>
              <w:rPr>
                <w:sz w:val="20"/>
              </w:rPr>
            </w:pPr>
            <w:r>
              <w:rPr>
                <w:color w:val="231F20"/>
                <w:sz w:val="20"/>
              </w:rPr>
              <w:t>14</w:t>
            </w:r>
          </w:p>
        </w:tc>
        <w:tc>
          <w:tcPr>
            <w:tcW w:w="2037" w:type="dxa"/>
          </w:tcPr>
          <w:p w14:paraId="330A3C10" w14:textId="77777777" w:rsidR="000252AC" w:rsidRDefault="00161BAF">
            <w:pPr>
              <w:pStyle w:val="TableParagraph"/>
              <w:ind w:right="61"/>
              <w:jc w:val="right"/>
              <w:rPr>
                <w:sz w:val="20"/>
              </w:rPr>
            </w:pPr>
            <w:r>
              <w:rPr>
                <w:color w:val="231F20"/>
                <w:sz w:val="20"/>
              </w:rPr>
              <w:t>12.33</w:t>
            </w:r>
          </w:p>
        </w:tc>
      </w:tr>
      <w:tr w:rsidR="000252AC" w14:paraId="21D57CB0" w14:textId="77777777">
        <w:trPr>
          <w:trHeight w:val="297"/>
        </w:trPr>
        <w:tc>
          <w:tcPr>
            <w:tcW w:w="6455" w:type="dxa"/>
          </w:tcPr>
          <w:p w14:paraId="17A11FE1" w14:textId="77777777" w:rsidR="000252AC" w:rsidRDefault="00161BAF">
            <w:pPr>
              <w:pStyle w:val="TableParagraph"/>
              <w:spacing w:before="25"/>
              <w:ind w:left="80"/>
              <w:rPr>
                <w:sz w:val="20"/>
              </w:rPr>
            </w:pPr>
            <w:r>
              <w:rPr>
                <w:color w:val="231F20"/>
                <w:sz w:val="20"/>
              </w:rPr>
              <w:t>Gwasanaethau Cyflogaeth</w:t>
            </w:r>
          </w:p>
        </w:tc>
        <w:tc>
          <w:tcPr>
            <w:tcW w:w="2037" w:type="dxa"/>
          </w:tcPr>
          <w:p w14:paraId="1B50B137" w14:textId="77777777" w:rsidR="000252AC" w:rsidRDefault="00161BAF">
            <w:pPr>
              <w:pStyle w:val="TableParagraph"/>
              <w:spacing w:before="25"/>
              <w:ind w:right="63"/>
              <w:jc w:val="right"/>
              <w:rPr>
                <w:sz w:val="20"/>
              </w:rPr>
            </w:pPr>
            <w:r>
              <w:rPr>
                <w:color w:val="231F20"/>
                <w:sz w:val="20"/>
              </w:rPr>
              <w:t>368</w:t>
            </w:r>
          </w:p>
        </w:tc>
        <w:tc>
          <w:tcPr>
            <w:tcW w:w="2037" w:type="dxa"/>
          </w:tcPr>
          <w:p w14:paraId="01AB407C" w14:textId="77777777" w:rsidR="000252AC" w:rsidRDefault="00161BAF">
            <w:pPr>
              <w:pStyle w:val="TableParagraph"/>
              <w:spacing w:before="25"/>
              <w:ind w:right="61"/>
              <w:jc w:val="right"/>
              <w:rPr>
                <w:sz w:val="20"/>
              </w:rPr>
            </w:pPr>
            <w:r>
              <w:rPr>
                <w:color w:val="231F20"/>
                <w:sz w:val="20"/>
              </w:rPr>
              <w:t>335.05</w:t>
            </w:r>
          </w:p>
        </w:tc>
      </w:tr>
      <w:tr w:rsidR="000252AC" w14:paraId="3482BE4E" w14:textId="77777777">
        <w:trPr>
          <w:trHeight w:val="297"/>
        </w:trPr>
        <w:tc>
          <w:tcPr>
            <w:tcW w:w="6455" w:type="dxa"/>
          </w:tcPr>
          <w:p w14:paraId="161D22CA" w14:textId="77777777" w:rsidR="000252AC" w:rsidRDefault="00161BAF">
            <w:pPr>
              <w:pStyle w:val="TableParagraph"/>
              <w:numPr>
                <w:ilvl w:val="0"/>
                <w:numId w:val="16"/>
              </w:numPr>
              <w:tabs>
                <w:tab w:val="left" w:pos="439"/>
                <w:tab w:val="left" w:pos="440"/>
              </w:tabs>
              <w:rPr>
                <w:sz w:val="20"/>
              </w:rPr>
            </w:pPr>
            <w:r>
              <w:rPr>
                <w:color w:val="231F20"/>
                <w:sz w:val="20"/>
              </w:rPr>
              <w:t>Gwasanaeth Rheoli Gwasanaethau Cyflogaeth</w:t>
            </w:r>
          </w:p>
        </w:tc>
        <w:tc>
          <w:tcPr>
            <w:tcW w:w="2037" w:type="dxa"/>
          </w:tcPr>
          <w:p w14:paraId="76CC685C" w14:textId="77777777" w:rsidR="000252AC" w:rsidRDefault="00161BAF">
            <w:pPr>
              <w:pStyle w:val="TableParagraph"/>
              <w:ind w:right="62"/>
              <w:jc w:val="right"/>
              <w:rPr>
                <w:sz w:val="20"/>
              </w:rPr>
            </w:pPr>
            <w:r>
              <w:rPr>
                <w:color w:val="231F20"/>
                <w:sz w:val="20"/>
              </w:rPr>
              <w:t>16</w:t>
            </w:r>
          </w:p>
        </w:tc>
        <w:tc>
          <w:tcPr>
            <w:tcW w:w="2037" w:type="dxa"/>
          </w:tcPr>
          <w:p w14:paraId="1ACC8E7B" w14:textId="77777777" w:rsidR="000252AC" w:rsidRDefault="00161BAF">
            <w:pPr>
              <w:pStyle w:val="TableParagraph"/>
              <w:ind w:right="61"/>
              <w:jc w:val="right"/>
              <w:rPr>
                <w:sz w:val="20"/>
              </w:rPr>
            </w:pPr>
            <w:r>
              <w:rPr>
                <w:color w:val="231F20"/>
                <w:sz w:val="20"/>
              </w:rPr>
              <w:t>15.19</w:t>
            </w:r>
          </w:p>
        </w:tc>
      </w:tr>
      <w:tr w:rsidR="000252AC" w14:paraId="284A236E" w14:textId="77777777">
        <w:trPr>
          <w:trHeight w:val="297"/>
        </w:trPr>
        <w:tc>
          <w:tcPr>
            <w:tcW w:w="6455" w:type="dxa"/>
          </w:tcPr>
          <w:p w14:paraId="16CB83F7" w14:textId="77777777" w:rsidR="000252AC" w:rsidRDefault="00161BAF">
            <w:pPr>
              <w:pStyle w:val="TableParagraph"/>
              <w:numPr>
                <w:ilvl w:val="0"/>
                <w:numId w:val="15"/>
              </w:numPr>
              <w:tabs>
                <w:tab w:val="left" w:pos="439"/>
                <w:tab w:val="left" w:pos="440"/>
              </w:tabs>
              <w:rPr>
                <w:sz w:val="20"/>
              </w:rPr>
            </w:pPr>
            <w:r>
              <w:rPr>
                <w:color w:val="231F20"/>
                <w:sz w:val="20"/>
              </w:rPr>
              <w:t>Treuliau</w:t>
            </w:r>
          </w:p>
        </w:tc>
        <w:tc>
          <w:tcPr>
            <w:tcW w:w="2037" w:type="dxa"/>
          </w:tcPr>
          <w:p w14:paraId="1892551A" w14:textId="77777777" w:rsidR="000252AC" w:rsidRDefault="00161BAF">
            <w:pPr>
              <w:pStyle w:val="TableParagraph"/>
              <w:ind w:right="62"/>
              <w:jc w:val="right"/>
              <w:rPr>
                <w:sz w:val="20"/>
              </w:rPr>
            </w:pPr>
            <w:r>
              <w:rPr>
                <w:color w:val="231F20"/>
                <w:sz w:val="20"/>
              </w:rPr>
              <w:t>24</w:t>
            </w:r>
          </w:p>
        </w:tc>
        <w:tc>
          <w:tcPr>
            <w:tcW w:w="2037" w:type="dxa"/>
          </w:tcPr>
          <w:p w14:paraId="40D78D07" w14:textId="77777777" w:rsidR="000252AC" w:rsidRDefault="00161BAF">
            <w:pPr>
              <w:pStyle w:val="TableParagraph"/>
              <w:ind w:right="61"/>
              <w:jc w:val="right"/>
              <w:rPr>
                <w:sz w:val="20"/>
              </w:rPr>
            </w:pPr>
            <w:r>
              <w:rPr>
                <w:color w:val="231F20"/>
                <w:sz w:val="20"/>
              </w:rPr>
              <w:t>21.39</w:t>
            </w:r>
          </w:p>
        </w:tc>
      </w:tr>
      <w:tr w:rsidR="000252AC" w14:paraId="0AA5C9A3" w14:textId="77777777">
        <w:trPr>
          <w:trHeight w:val="297"/>
        </w:trPr>
        <w:tc>
          <w:tcPr>
            <w:tcW w:w="6455" w:type="dxa"/>
          </w:tcPr>
          <w:p w14:paraId="3F3DFD4A" w14:textId="77777777" w:rsidR="000252AC" w:rsidRDefault="00161BAF">
            <w:pPr>
              <w:pStyle w:val="TableParagraph"/>
              <w:numPr>
                <w:ilvl w:val="0"/>
                <w:numId w:val="14"/>
              </w:numPr>
              <w:tabs>
                <w:tab w:val="left" w:pos="439"/>
                <w:tab w:val="left" w:pos="440"/>
              </w:tabs>
              <w:rPr>
                <w:sz w:val="20"/>
              </w:rPr>
            </w:pPr>
            <w:r>
              <w:rPr>
                <w:color w:val="231F20"/>
                <w:sz w:val="20"/>
              </w:rPr>
              <w:t>Cyflogres</w:t>
            </w:r>
          </w:p>
        </w:tc>
        <w:tc>
          <w:tcPr>
            <w:tcW w:w="2037" w:type="dxa"/>
          </w:tcPr>
          <w:p w14:paraId="482AE0EA" w14:textId="77777777" w:rsidR="000252AC" w:rsidRDefault="00161BAF">
            <w:pPr>
              <w:pStyle w:val="TableParagraph"/>
              <w:ind w:right="62"/>
              <w:jc w:val="right"/>
              <w:rPr>
                <w:sz w:val="20"/>
              </w:rPr>
            </w:pPr>
            <w:r>
              <w:rPr>
                <w:color w:val="231F20"/>
                <w:sz w:val="20"/>
              </w:rPr>
              <w:t>175</w:t>
            </w:r>
          </w:p>
        </w:tc>
        <w:tc>
          <w:tcPr>
            <w:tcW w:w="2037" w:type="dxa"/>
          </w:tcPr>
          <w:p w14:paraId="30035377" w14:textId="77777777" w:rsidR="000252AC" w:rsidRDefault="00161BAF">
            <w:pPr>
              <w:pStyle w:val="TableParagraph"/>
              <w:ind w:right="61"/>
              <w:jc w:val="right"/>
              <w:rPr>
                <w:sz w:val="20"/>
              </w:rPr>
            </w:pPr>
            <w:r>
              <w:rPr>
                <w:color w:val="231F20"/>
                <w:sz w:val="20"/>
              </w:rPr>
              <w:t>159.99</w:t>
            </w:r>
          </w:p>
        </w:tc>
      </w:tr>
      <w:tr w:rsidR="000252AC" w14:paraId="39CDAA24" w14:textId="77777777">
        <w:trPr>
          <w:trHeight w:val="297"/>
        </w:trPr>
        <w:tc>
          <w:tcPr>
            <w:tcW w:w="6455" w:type="dxa"/>
          </w:tcPr>
          <w:p w14:paraId="153517AF" w14:textId="77777777" w:rsidR="000252AC" w:rsidRDefault="00161BAF">
            <w:pPr>
              <w:pStyle w:val="TableParagraph"/>
              <w:numPr>
                <w:ilvl w:val="0"/>
                <w:numId w:val="13"/>
              </w:numPr>
              <w:tabs>
                <w:tab w:val="left" w:pos="439"/>
                <w:tab w:val="left" w:pos="440"/>
              </w:tabs>
              <w:rPr>
                <w:sz w:val="20"/>
              </w:rPr>
            </w:pPr>
            <w:r>
              <w:rPr>
                <w:color w:val="231F20"/>
                <w:sz w:val="20"/>
              </w:rPr>
              <w:t>Pensiynau</w:t>
            </w:r>
          </w:p>
        </w:tc>
        <w:tc>
          <w:tcPr>
            <w:tcW w:w="2037" w:type="dxa"/>
          </w:tcPr>
          <w:p w14:paraId="30DA4128" w14:textId="77777777" w:rsidR="000252AC" w:rsidRDefault="00161BAF">
            <w:pPr>
              <w:pStyle w:val="TableParagraph"/>
              <w:ind w:right="62"/>
              <w:jc w:val="right"/>
              <w:rPr>
                <w:sz w:val="20"/>
              </w:rPr>
            </w:pPr>
            <w:r>
              <w:rPr>
                <w:color w:val="231F20"/>
                <w:sz w:val="20"/>
              </w:rPr>
              <w:t>39</w:t>
            </w:r>
          </w:p>
        </w:tc>
        <w:tc>
          <w:tcPr>
            <w:tcW w:w="2037" w:type="dxa"/>
          </w:tcPr>
          <w:p w14:paraId="4002784B" w14:textId="77777777" w:rsidR="000252AC" w:rsidRDefault="00161BAF">
            <w:pPr>
              <w:pStyle w:val="TableParagraph"/>
              <w:ind w:right="61"/>
              <w:jc w:val="right"/>
              <w:rPr>
                <w:sz w:val="20"/>
              </w:rPr>
            </w:pPr>
            <w:r>
              <w:rPr>
                <w:color w:val="231F20"/>
                <w:sz w:val="20"/>
              </w:rPr>
              <w:t>35.84</w:t>
            </w:r>
          </w:p>
        </w:tc>
      </w:tr>
      <w:tr w:rsidR="000252AC" w14:paraId="5AFA934E" w14:textId="77777777">
        <w:trPr>
          <w:trHeight w:val="297"/>
        </w:trPr>
        <w:tc>
          <w:tcPr>
            <w:tcW w:w="6455" w:type="dxa"/>
          </w:tcPr>
          <w:p w14:paraId="2204F934" w14:textId="77777777" w:rsidR="000252AC" w:rsidRDefault="00161BAF">
            <w:pPr>
              <w:pStyle w:val="TableParagraph"/>
              <w:numPr>
                <w:ilvl w:val="0"/>
                <w:numId w:val="12"/>
              </w:numPr>
              <w:tabs>
                <w:tab w:val="left" w:pos="439"/>
                <w:tab w:val="left" w:pos="440"/>
              </w:tabs>
              <w:rPr>
                <w:sz w:val="20"/>
              </w:rPr>
            </w:pPr>
            <w:r>
              <w:rPr>
                <w:color w:val="231F20"/>
                <w:sz w:val="20"/>
              </w:rPr>
              <w:t>Recriwtio</w:t>
            </w:r>
          </w:p>
        </w:tc>
        <w:tc>
          <w:tcPr>
            <w:tcW w:w="2037" w:type="dxa"/>
          </w:tcPr>
          <w:p w14:paraId="33D8F65D" w14:textId="77777777" w:rsidR="000252AC" w:rsidRDefault="00161BAF">
            <w:pPr>
              <w:pStyle w:val="TableParagraph"/>
              <w:ind w:right="62"/>
              <w:jc w:val="right"/>
              <w:rPr>
                <w:sz w:val="20"/>
              </w:rPr>
            </w:pPr>
            <w:r>
              <w:rPr>
                <w:color w:val="231F20"/>
                <w:sz w:val="20"/>
              </w:rPr>
              <w:t>101</w:t>
            </w:r>
          </w:p>
        </w:tc>
        <w:tc>
          <w:tcPr>
            <w:tcW w:w="2037" w:type="dxa"/>
          </w:tcPr>
          <w:p w14:paraId="257029A6" w14:textId="77777777" w:rsidR="000252AC" w:rsidRDefault="00161BAF">
            <w:pPr>
              <w:pStyle w:val="TableParagraph"/>
              <w:ind w:right="63"/>
              <w:jc w:val="right"/>
              <w:rPr>
                <w:sz w:val="20"/>
              </w:rPr>
            </w:pPr>
            <w:r>
              <w:rPr>
                <w:color w:val="231F20"/>
                <w:sz w:val="20"/>
              </w:rPr>
              <w:t>90.79</w:t>
            </w:r>
          </w:p>
        </w:tc>
      </w:tr>
      <w:tr w:rsidR="000252AC" w14:paraId="14D3329B" w14:textId="77777777">
        <w:trPr>
          <w:trHeight w:val="297"/>
        </w:trPr>
        <w:tc>
          <w:tcPr>
            <w:tcW w:w="6455" w:type="dxa"/>
          </w:tcPr>
          <w:p w14:paraId="59F1F48C" w14:textId="77777777" w:rsidR="000252AC" w:rsidRDefault="00161BAF">
            <w:pPr>
              <w:pStyle w:val="TableParagraph"/>
              <w:numPr>
                <w:ilvl w:val="0"/>
                <w:numId w:val="11"/>
              </w:numPr>
              <w:tabs>
                <w:tab w:val="left" w:pos="439"/>
                <w:tab w:val="left" w:pos="440"/>
              </w:tabs>
              <w:rPr>
                <w:sz w:val="20"/>
              </w:rPr>
            </w:pPr>
            <w:r>
              <w:rPr>
                <w:color w:val="231F20"/>
                <w:sz w:val="20"/>
              </w:rPr>
              <w:t>Gwobrau Myfyrwyr</w:t>
            </w:r>
          </w:p>
        </w:tc>
        <w:tc>
          <w:tcPr>
            <w:tcW w:w="2037" w:type="dxa"/>
          </w:tcPr>
          <w:p w14:paraId="323F7733" w14:textId="77777777" w:rsidR="000252AC" w:rsidRDefault="00161BAF">
            <w:pPr>
              <w:pStyle w:val="TableParagraph"/>
              <w:ind w:right="62"/>
              <w:jc w:val="right"/>
              <w:rPr>
                <w:sz w:val="20"/>
              </w:rPr>
            </w:pPr>
            <w:r>
              <w:rPr>
                <w:color w:val="231F20"/>
                <w:sz w:val="20"/>
              </w:rPr>
              <w:t>13</w:t>
            </w:r>
          </w:p>
        </w:tc>
        <w:tc>
          <w:tcPr>
            <w:tcW w:w="2037" w:type="dxa"/>
          </w:tcPr>
          <w:p w14:paraId="47CCBF49" w14:textId="77777777" w:rsidR="000252AC" w:rsidRDefault="00161BAF">
            <w:pPr>
              <w:pStyle w:val="TableParagraph"/>
              <w:ind w:right="61"/>
              <w:jc w:val="right"/>
              <w:rPr>
                <w:sz w:val="20"/>
              </w:rPr>
            </w:pPr>
            <w:r>
              <w:rPr>
                <w:color w:val="231F20"/>
                <w:sz w:val="20"/>
              </w:rPr>
              <w:t>11.85</w:t>
            </w:r>
          </w:p>
        </w:tc>
      </w:tr>
      <w:tr w:rsidR="000252AC" w14:paraId="61773EA3" w14:textId="77777777">
        <w:trPr>
          <w:trHeight w:val="297"/>
        </w:trPr>
        <w:tc>
          <w:tcPr>
            <w:tcW w:w="6455" w:type="dxa"/>
          </w:tcPr>
          <w:p w14:paraId="05492B0B" w14:textId="77777777" w:rsidR="000252AC" w:rsidRDefault="00161BAF">
            <w:pPr>
              <w:pStyle w:val="TableParagraph"/>
              <w:ind w:left="80"/>
              <w:rPr>
                <w:sz w:val="20"/>
              </w:rPr>
            </w:pPr>
            <w:r>
              <w:rPr>
                <w:color w:val="231F20"/>
                <w:sz w:val="20"/>
              </w:rPr>
              <w:t>Cyllid</w:t>
            </w:r>
          </w:p>
        </w:tc>
        <w:tc>
          <w:tcPr>
            <w:tcW w:w="2037" w:type="dxa"/>
          </w:tcPr>
          <w:p w14:paraId="63050A74" w14:textId="77777777" w:rsidR="000252AC" w:rsidRDefault="00161BAF">
            <w:pPr>
              <w:pStyle w:val="TableParagraph"/>
              <w:ind w:right="62"/>
              <w:jc w:val="right"/>
              <w:rPr>
                <w:sz w:val="20"/>
              </w:rPr>
            </w:pPr>
            <w:r>
              <w:rPr>
                <w:color w:val="231F20"/>
                <w:sz w:val="20"/>
              </w:rPr>
              <w:t>19</w:t>
            </w:r>
          </w:p>
        </w:tc>
        <w:tc>
          <w:tcPr>
            <w:tcW w:w="2037" w:type="dxa"/>
          </w:tcPr>
          <w:p w14:paraId="536EEC97" w14:textId="77777777" w:rsidR="000252AC" w:rsidRDefault="00161BAF">
            <w:pPr>
              <w:pStyle w:val="TableParagraph"/>
              <w:ind w:right="61"/>
              <w:jc w:val="right"/>
              <w:rPr>
                <w:sz w:val="20"/>
              </w:rPr>
            </w:pPr>
            <w:r>
              <w:rPr>
                <w:color w:val="231F20"/>
                <w:sz w:val="20"/>
              </w:rPr>
              <w:t>18.49</w:t>
            </w:r>
          </w:p>
        </w:tc>
      </w:tr>
      <w:tr w:rsidR="000252AC" w14:paraId="4782C122" w14:textId="77777777">
        <w:trPr>
          <w:trHeight w:val="297"/>
        </w:trPr>
        <w:tc>
          <w:tcPr>
            <w:tcW w:w="6455" w:type="dxa"/>
          </w:tcPr>
          <w:p w14:paraId="36AACEA1" w14:textId="77777777" w:rsidR="000252AC" w:rsidRDefault="00161BAF">
            <w:pPr>
              <w:pStyle w:val="TableParagraph"/>
              <w:ind w:left="80"/>
              <w:rPr>
                <w:sz w:val="20"/>
              </w:rPr>
            </w:pPr>
            <w:r>
              <w:rPr>
                <w:color w:val="231F20"/>
                <w:sz w:val="20"/>
              </w:rPr>
              <w:t>Gwasanaethau a ddarperir dros y We</w:t>
            </w:r>
          </w:p>
        </w:tc>
        <w:tc>
          <w:tcPr>
            <w:tcW w:w="2037" w:type="dxa"/>
          </w:tcPr>
          <w:p w14:paraId="51C5C10B" w14:textId="77777777" w:rsidR="000252AC" w:rsidRDefault="00161BAF">
            <w:pPr>
              <w:pStyle w:val="TableParagraph"/>
              <w:ind w:right="62"/>
              <w:jc w:val="right"/>
              <w:rPr>
                <w:sz w:val="20"/>
              </w:rPr>
            </w:pPr>
            <w:r>
              <w:rPr>
                <w:color w:val="231F20"/>
                <w:sz w:val="20"/>
              </w:rPr>
              <w:t>8</w:t>
            </w:r>
          </w:p>
        </w:tc>
        <w:tc>
          <w:tcPr>
            <w:tcW w:w="2037" w:type="dxa"/>
          </w:tcPr>
          <w:p w14:paraId="2A8B9292" w14:textId="77777777" w:rsidR="000252AC" w:rsidRDefault="00161BAF">
            <w:pPr>
              <w:pStyle w:val="TableParagraph"/>
              <w:ind w:right="61"/>
              <w:jc w:val="right"/>
              <w:rPr>
                <w:sz w:val="20"/>
              </w:rPr>
            </w:pPr>
            <w:r>
              <w:rPr>
                <w:color w:val="231F20"/>
                <w:sz w:val="20"/>
              </w:rPr>
              <w:t>7.60</w:t>
            </w:r>
          </w:p>
        </w:tc>
      </w:tr>
      <w:tr w:rsidR="000252AC" w14:paraId="788660CF" w14:textId="77777777">
        <w:trPr>
          <w:trHeight w:val="297"/>
        </w:trPr>
        <w:tc>
          <w:tcPr>
            <w:tcW w:w="6455" w:type="dxa"/>
          </w:tcPr>
          <w:p w14:paraId="7E3803DF" w14:textId="77777777" w:rsidR="000252AC" w:rsidRDefault="00161BAF">
            <w:pPr>
              <w:pStyle w:val="TableParagraph"/>
              <w:ind w:left="80"/>
              <w:rPr>
                <w:sz w:val="20"/>
              </w:rPr>
            </w:pPr>
            <w:r>
              <w:rPr>
                <w:color w:val="231F20"/>
                <w:sz w:val="20"/>
              </w:rPr>
              <w:t>Gwasanaethau Cyfreithiol a Risg</w:t>
            </w:r>
          </w:p>
        </w:tc>
        <w:tc>
          <w:tcPr>
            <w:tcW w:w="2037" w:type="dxa"/>
          </w:tcPr>
          <w:p w14:paraId="45F99000" w14:textId="77777777" w:rsidR="000252AC" w:rsidRDefault="00161BAF">
            <w:pPr>
              <w:pStyle w:val="TableParagraph"/>
              <w:ind w:right="63"/>
              <w:jc w:val="right"/>
              <w:rPr>
                <w:sz w:val="20"/>
              </w:rPr>
            </w:pPr>
            <w:r>
              <w:rPr>
                <w:color w:val="231F20"/>
                <w:sz w:val="20"/>
              </w:rPr>
              <w:t>134</w:t>
            </w:r>
          </w:p>
        </w:tc>
        <w:tc>
          <w:tcPr>
            <w:tcW w:w="2037" w:type="dxa"/>
          </w:tcPr>
          <w:p w14:paraId="121631EF" w14:textId="77777777" w:rsidR="000252AC" w:rsidRDefault="00161BAF">
            <w:pPr>
              <w:pStyle w:val="TableParagraph"/>
              <w:ind w:right="61"/>
              <w:jc w:val="right"/>
              <w:rPr>
                <w:sz w:val="20"/>
              </w:rPr>
            </w:pPr>
            <w:r>
              <w:rPr>
                <w:color w:val="231F20"/>
                <w:sz w:val="20"/>
              </w:rPr>
              <w:t>124.29</w:t>
            </w:r>
          </w:p>
        </w:tc>
      </w:tr>
      <w:tr w:rsidR="000252AC" w14:paraId="632738D5" w14:textId="77777777">
        <w:trPr>
          <w:trHeight w:val="297"/>
        </w:trPr>
        <w:tc>
          <w:tcPr>
            <w:tcW w:w="6455" w:type="dxa"/>
          </w:tcPr>
          <w:p w14:paraId="563CCDDF" w14:textId="77777777" w:rsidR="000252AC" w:rsidRDefault="00161BAF">
            <w:pPr>
              <w:pStyle w:val="TableParagraph"/>
              <w:ind w:left="80"/>
              <w:rPr>
                <w:sz w:val="20"/>
              </w:rPr>
            </w:pPr>
            <w:r>
              <w:rPr>
                <w:color w:val="231F20"/>
                <w:sz w:val="20"/>
              </w:rPr>
              <w:t>Uned Archwilwyr Meddygol</w:t>
            </w:r>
          </w:p>
        </w:tc>
        <w:tc>
          <w:tcPr>
            <w:tcW w:w="2037" w:type="dxa"/>
          </w:tcPr>
          <w:p w14:paraId="75B2DAC5" w14:textId="77777777" w:rsidR="000252AC" w:rsidRDefault="00161BAF">
            <w:pPr>
              <w:pStyle w:val="TableParagraph"/>
              <w:ind w:right="63"/>
              <w:jc w:val="right"/>
              <w:rPr>
                <w:sz w:val="20"/>
              </w:rPr>
            </w:pPr>
            <w:r>
              <w:rPr>
                <w:color w:val="231F20"/>
                <w:sz w:val="20"/>
              </w:rPr>
              <w:t>34</w:t>
            </w:r>
          </w:p>
        </w:tc>
        <w:tc>
          <w:tcPr>
            <w:tcW w:w="2037" w:type="dxa"/>
          </w:tcPr>
          <w:p w14:paraId="697FB3F2" w14:textId="77777777" w:rsidR="000252AC" w:rsidRDefault="00161BAF">
            <w:pPr>
              <w:pStyle w:val="TableParagraph"/>
              <w:ind w:right="61"/>
              <w:jc w:val="right"/>
              <w:rPr>
                <w:sz w:val="20"/>
              </w:rPr>
            </w:pPr>
            <w:r>
              <w:rPr>
                <w:color w:val="231F20"/>
                <w:sz w:val="20"/>
              </w:rPr>
              <w:t>12.40</w:t>
            </w:r>
          </w:p>
        </w:tc>
      </w:tr>
      <w:tr w:rsidR="000252AC" w14:paraId="54174E06" w14:textId="77777777">
        <w:trPr>
          <w:trHeight w:val="297"/>
        </w:trPr>
        <w:tc>
          <w:tcPr>
            <w:tcW w:w="6455" w:type="dxa"/>
          </w:tcPr>
          <w:p w14:paraId="72BC2F1F" w14:textId="77777777" w:rsidR="000252AC" w:rsidRDefault="00161BAF">
            <w:pPr>
              <w:pStyle w:val="TableParagraph"/>
              <w:ind w:left="80"/>
              <w:rPr>
                <w:sz w:val="20"/>
              </w:rPr>
            </w:pPr>
            <w:r>
              <w:rPr>
                <w:color w:val="231F20"/>
                <w:sz w:val="20"/>
              </w:rPr>
              <w:t>Pobl a Datblygu Sefydliadol</w:t>
            </w:r>
          </w:p>
        </w:tc>
        <w:tc>
          <w:tcPr>
            <w:tcW w:w="2037" w:type="dxa"/>
          </w:tcPr>
          <w:p w14:paraId="3868C01C" w14:textId="77777777" w:rsidR="000252AC" w:rsidRDefault="00161BAF">
            <w:pPr>
              <w:pStyle w:val="TableParagraph"/>
              <w:ind w:right="63"/>
              <w:jc w:val="right"/>
              <w:rPr>
                <w:sz w:val="20"/>
              </w:rPr>
            </w:pPr>
            <w:r>
              <w:rPr>
                <w:color w:val="231F20"/>
                <w:sz w:val="20"/>
              </w:rPr>
              <w:t>37</w:t>
            </w:r>
          </w:p>
        </w:tc>
        <w:tc>
          <w:tcPr>
            <w:tcW w:w="2037" w:type="dxa"/>
          </w:tcPr>
          <w:p w14:paraId="259EB1CA" w14:textId="77777777" w:rsidR="000252AC" w:rsidRDefault="00161BAF">
            <w:pPr>
              <w:pStyle w:val="TableParagraph"/>
              <w:ind w:right="61"/>
              <w:jc w:val="right"/>
              <w:rPr>
                <w:sz w:val="20"/>
              </w:rPr>
            </w:pPr>
            <w:r>
              <w:rPr>
                <w:color w:val="231F20"/>
                <w:sz w:val="20"/>
              </w:rPr>
              <w:t>35.39</w:t>
            </w:r>
          </w:p>
        </w:tc>
      </w:tr>
      <w:tr w:rsidR="000252AC" w14:paraId="406B8E87" w14:textId="77777777">
        <w:trPr>
          <w:trHeight w:val="297"/>
        </w:trPr>
        <w:tc>
          <w:tcPr>
            <w:tcW w:w="6455" w:type="dxa"/>
          </w:tcPr>
          <w:p w14:paraId="1D192C80" w14:textId="77777777" w:rsidR="000252AC" w:rsidRDefault="00161BAF">
            <w:pPr>
              <w:pStyle w:val="TableParagraph"/>
              <w:ind w:left="80"/>
              <w:rPr>
                <w:sz w:val="20"/>
              </w:rPr>
            </w:pPr>
            <w:r>
              <w:rPr>
                <w:color w:val="231F20"/>
                <w:sz w:val="20"/>
              </w:rPr>
              <w:t>Cyfarwyddiaeth Cynllunio, Perfformiad a Gwybodeg</w:t>
            </w:r>
          </w:p>
        </w:tc>
        <w:tc>
          <w:tcPr>
            <w:tcW w:w="2037" w:type="dxa"/>
          </w:tcPr>
          <w:p w14:paraId="69CCE8B0" w14:textId="77777777" w:rsidR="000252AC" w:rsidRDefault="00161BAF">
            <w:pPr>
              <w:pStyle w:val="TableParagraph"/>
              <w:ind w:right="63"/>
              <w:jc w:val="right"/>
              <w:rPr>
                <w:sz w:val="20"/>
              </w:rPr>
            </w:pPr>
            <w:r>
              <w:rPr>
                <w:color w:val="231F20"/>
                <w:sz w:val="20"/>
              </w:rPr>
              <w:t>24</w:t>
            </w:r>
          </w:p>
        </w:tc>
        <w:tc>
          <w:tcPr>
            <w:tcW w:w="2037" w:type="dxa"/>
          </w:tcPr>
          <w:p w14:paraId="75079EFF" w14:textId="77777777" w:rsidR="000252AC" w:rsidRDefault="00161BAF">
            <w:pPr>
              <w:pStyle w:val="TableParagraph"/>
              <w:ind w:right="61"/>
              <w:jc w:val="right"/>
              <w:rPr>
                <w:sz w:val="20"/>
              </w:rPr>
            </w:pPr>
            <w:r>
              <w:rPr>
                <w:color w:val="231F20"/>
                <w:sz w:val="20"/>
              </w:rPr>
              <w:t>22.87</w:t>
            </w:r>
          </w:p>
        </w:tc>
      </w:tr>
      <w:tr w:rsidR="000252AC" w14:paraId="40AEEB7D" w14:textId="77777777">
        <w:trPr>
          <w:trHeight w:val="297"/>
        </w:trPr>
        <w:tc>
          <w:tcPr>
            <w:tcW w:w="6455" w:type="dxa"/>
          </w:tcPr>
          <w:p w14:paraId="7947AE7A" w14:textId="77777777" w:rsidR="000252AC" w:rsidRDefault="00161BAF">
            <w:pPr>
              <w:pStyle w:val="TableParagraph"/>
              <w:spacing w:before="25"/>
              <w:ind w:left="80"/>
              <w:rPr>
                <w:sz w:val="20"/>
              </w:rPr>
            </w:pPr>
            <w:r>
              <w:rPr>
                <w:color w:val="231F20"/>
                <w:sz w:val="20"/>
              </w:rPr>
              <w:t>Gwasanaethau Gofal Sylfaenol</w:t>
            </w:r>
          </w:p>
        </w:tc>
        <w:tc>
          <w:tcPr>
            <w:tcW w:w="2037" w:type="dxa"/>
          </w:tcPr>
          <w:p w14:paraId="4DFD6B91" w14:textId="77777777" w:rsidR="000252AC" w:rsidRDefault="00161BAF">
            <w:pPr>
              <w:pStyle w:val="TableParagraph"/>
              <w:spacing w:before="25"/>
              <w:ind w:right="63"/>
              <w:jc w:val="right"/>
              <w:rPr>
                <w:sz w:val="20"/>
              </w:rPr>
            </w:pPr>
            <w:r>
              <w:rPr>
                <w:color w:val="231F20"/>
                <w:sz w:val="20"/>
              </w:rPr>
              <w:t>300</w:t>
            </w:r>
          </w:p>
        </w:tc>
        <w:tc>
          <w:tcPr>
            <w:tcW w:w="2037" w:type="dxa"/>
          </w:tcPr>
          <w:p w14:paraId="0E146D39" w14:textId="77777777" w:rsidR="000252AC" w:rsidRDefault="00161BAF">
            <w:pPr>
              <w:pStyle w:val="TableParagraph"/>
              <w:spacing w:before="25"/>
              <w:ind w:right="61"/>
              <w:jc w:val="right"/>
              <w:rPr>
                <w:sz w:val="20"/>
              </w:rPr>
            </w:pPr>
            <w:r>
              <w:rPr>
                <w:color w:val="231F20"/>
                <w:sz w:val="20"/>
              </w:rPr>
              <w:t>276.01</w:t>
            </w:r>
          </w:p>
        </w:tc>
      </w:tr>
      <w:tr w:rsidR="000252AC" w14:paraId="3149E211" w14:textId="77777777">
        <w:trPr>
          <w:trHeight w:val="297"/>
        </w:trPr>
        <w:tc>
          <w:tcPr>
            <w:tcW w:w="6455" w:type="dxa"/>
          </w:tcPr>
          <w:p w14:paraId="118CF4B4" w14:textId="77777777" w:rsidR="000252AC" w:rsidRDefault="00161BAF">
            <w:pPr>
              <w:pStyle w:val="TableParagraph"/>
              <w:numPr>
                <w:ilvl w:val="0"/>
                <w:numId w:val="10"/>
              </w:numPr>
              <w:tabs>
                <w:tab w:val="left" w:pos="439"/>
                <w:tab w:val="left" w:pos="440"/>
              </w:tabs>
              <w:rPr>
                <w:sz w:val="20"/>
              </w:rPr>
            </w:pPr>
            <w:r>
              <w:rPr>
                <w:color w:val="231F20"/>
                <w:sz w:val="20"/>
              </w:rPr>
              <w:t>Gwasanaethau Ymgysylltu a Chymorth</w:t>
            </w:r>
          </w:p>
        </w:tc>
        <w:tc>
          <w:tcPr>
            <w:tcW w:w="2037" w:type="dxa"/>
          </w:tcPr>
          <w:p w14:paraId="67944C25" w14:textId="77777777" w:rsidR="000252AC" w:rsidRDefault="00161BAF">
            <w:pPr>
              <w:pStyle w:val="TableParagraph"/>
              <w:ind w:right="62"/>
              <w:jc w:val="right"/>
              <w:rPr>
                <w:sz w:val="20"/>
              </w:rPr>
            </w:pPr>
            <w:r>
              <w:rPr>
                <w:color w:val="231F20"/>
                <w:sz w:val="20"/>
              </w:rPr>
              <w:t>82</w:t>
            </w:r>
          </w:p>
        </w:tc>
        <w:tc>
          <w:tcPr>
            <w:tcW w:w="2037" w:type="dxa"/>
          </w:tcPr>
          <w:p w14:paraId="3F3A0E78" w14:textId="77777777" w:rsidR="000252AC" w:rsidRDefault="00161BAF">
            <w:pPr>
              <w:pStyle w:val="TableParagraph"/>
              <w:ind w:right="61"/>
              <w:jc w:val="right"/>
              <w:rPr>
                <w:sz w:val="20"/>
              </w:rPr>
            </w:pPr>
            <w:r>
              <w:rPr>
                <w:color w:val="231F20"/>
                <w:sz w:val="20"/>
              </w:rPr>
              <w:t>78.62</w:t>
            </w:r>
          </w:p>
        </w:tc>
      </w:tr>
      <w:tr w:rsidR="000252AC" w14:paraId="6C3E0431" w14:textId="77777777">
        <w:trPr>
          <w:trHeight w:val="297"/>
        </w:trPr>
        <w:tc>
          <w:tcPr>
            <w:tcW w:w="6455" w:type="dxa"/>
          </w:tcPr>
          <w:p w14:paraId="7A728329" w14:textId="77777777" w:rsidR="000252AC" w:rsidRDefault="00161BAF">
            <w:pPr>
              <w:pStyle w:val="TableParagraph"/>
              <w:numPr>
                <w:ilvl w:val="0"/>
                <w:numId w:val="9"/>
              </w:numPr>
              <w:tabs>
                <w:tab w:val="left" w:pos="439"/>
                <w:tab w:val="left" w:pos="440"/>
              </w:tabs>
              <w:rPr>
                <w:sz w:val="20"/>
              </w:rPr>
            </w:pPr>
            <w:r>
              <w:rPr>
                <w:color w:val="231F20"/>
                <w:sz w:val="20"/>
              </w:rPr>
              <w:t>Moderneiddio a Gwasanaethau Technegol</w:t>
            </w:r>
          </w:p>
        </w:tc>
        <w:tc>
          <w:tcPr>
            <w:tcW w:w="2037" w:type="dxa"/>
          </w:tcPr>
          <w:p w14:paraId="161EA5B2" w14:textId="77777777" w:rsidR="000252AC" w:rsidRDefault="00161BAF">
            <w:pPr>
              <w:pStyle w:val="TableParagraph"/>
              <w:ind w:right="62"/>
              <w:jc w:val="right"/>
              <w:rPr>
                <w:sz w:val="20"/>
              </w:rPr>
            </w:pPr>
            <w:r>
              <w:rPr>
                <w:color w:val="231F20"/>
                <w:sz w:val="20"/>
              </w:rPr>
              <w:t>1</w:t>
            </w:r>
          </w:p>
        </w:tc>
        <w:tc>
          <w:tcPr>
            <w:tcW w:w="2037" w:type="dxa"/>
          </w:tcPr>
          <w:p w14:paraId="30C7636C" w14:textId="77777777" w:rsidR="000252AC" w:rsidRDefault="00161BAF">
            <w:pPr>
              <w:pStyle w:val="TableParagraph"/>
              <w:ind w:right="61"/>
              <w:jc w:val="right"/>
              <w:rPr>
                <w:sz w:val="20"/>
              </w:rPr>
            </w:pPr>
            <w:r>
              <w:rPr>
                <w:color w:val="231F20"/>
                <w:sz w:val="20"/>
              </w:rPr>
              <w:t>1.00</w:t>
            </w:r>
          </w:p>
        </w:tc>
      </w:tr>
      <w:tr w:rsidR="000252AC" w14:paraId="1FAEB266" w14:textId="77777777">
        <w:trPr>
          <w:trHeight w:val="297"/>
        </w:trPr>
        <w:tc>
          <w:tcPr>
            <w:tcW w:w="6455" w:type="dxa"/>
          </w:tcPr>
          <w:p w14:paraId="2233C377" w14:textId="77777777" w:rsidR="000252AC" w:rsidRDefault="00161BAF">
            <w:pPr>
              <w:pStyle w:val="TableParagraph"/>
              <w:numPr>
                <w:ilvl w:val="0"/>
                <w:numId w:val="8"/>
              </w:numPr>
              <w:tabs>
                <w:tab w:val="left" w:pos="439"/>
                <w:tab w:val="left" w:pos="440"/>
              </w:tabs>
              <w:rPr>
                <w:sz w:val="20"/>
              </w:rPr>
            </w:pPr>
            <w:r>
              <w:rPr>
                <w:color w:val="231F20"/>
                <w:sz w:val="20"/>
              </w:rPr>
              <w:t>Gwasanaethau Rheoli Gofal Sylfaenol</w:t>
            </w:r>
          </w:p>
        </w:tc>
        <w:tc>
          <w:tcPr>
            <w:tcW w:w="2037" w:type="dxa"/>
          </w:tcPr>
          <w:p w14:paraId="36DE62DB" w14:textId="77777777" w:rsidR="000252AC" w:rsidRDefault="00161BAF">
            <w:pPr>
              <w:pStyle w:val="TableParagraph"/>
              <w:ind w:right="62"/>
              <w:jc w:val="right"/>
              <w:rPr>
                <w:sz w:val="20"/>
              </w:rPr>
            </w:pPr>
            <w:r>
              <w:rPr>
                <w:color w:val="231F20"/>
                <w:sz w:val="20"/>
              </w:rPr>
              <w:t>6</w:t>
            </w:r>
          </w:p>
        </w:tc>
        <w:tc>
          <w:tcPr>
            <w:tcW w:w="2037" w:type="dxa"/>
          </w:tcPr>
          <w:p w14:paraId="0C832EFF" w14:textId="77777777" w:rsidR="000252AC" w:rsidRDefault="00161BAF">
            <w:pPr>
              <w:pStyle w:val="TableParagraph"/>
              <w:ind w:right="61"/>
              <w:jc w:val="right"/>
              <w:rPr>
                <w:sz w:val="20"/>
              </w:rPr>
            </w:pPr>
            <w:r>
              <w:rPr>
                <w:color w:val="231F20"/>
                <w:sz w:val="20"/>
              </w:rPr>
              <w:t>6.00</w:t>
            </w:r>
          </w:p>
        </w:tc>
      </w:tr>
      <w:tr w:rsidR="000252AC" w14:paraId="5BBDF768" w14:textId="77777777">
        <w:trPr>
          <w:trHeight w:val="297"/>
        </w:trPr>
        <w:tc>
          <w:tcPr>
            <w:tcW w:w="6455" w:type="dxa"/>
          </w:tcPr>
          <w:p w14:paraId="0BFEAAA8" w14:textId="77777777" w:rsidR="000252AC" w:rsidRDefault="00161BAF">
            <w:pPr>
              <w:pStyle w:val="TableParagraph"/>
              <w:numPr>
                <w:ilvl w:val="0"/>
                <w:numId w:val="7"/>
              </w:numPr>
              <w:tabs>
                <w:tab w:val="left" w:pos="439"/>
                <w:tab w:val="left" w:pos="440"/>
              </w:tabs>
              <w:rPr>
                <w:sz w:val="20"/>
              </w:rPr>
            </w:pPr>
            <w:r>
              <w:rPr>
                <w:color w:val="231F20"/>
                <w:sz w:val="20"/>
              </w:rPr>
              <w:t>Rhagnodi</w:t>
            </w:r>
          </w:p>
        </w:tc>
        <w:tc>
          <w:tcPr>
            <w:tcW w:w="2037" w:type="dxa"/>
          </w:tcPr>
          <w:p w14:paraId="43E599F7" w14:textId="77777777" w:rsidR="000252AC" w:rsidRDefault="00161BAF">
            <w:pPr>
              <w:pStyle w:val="TableParagraph"/>
              <w:ind w:right="62"/>
              <w:jc w:val="right"/>
              <w:rPr>
                <w:sz w:val="20"/>
              </w:rPr>
            </w:pPr>
            <w:r>
              <w:rPr>
                <w:color w:val="231F20"/>
                <w:sz w:val="20"/>
              </w:rPr>
              <w:t>23</w:t>
            </w:r>
          </w:p>
        </w:tc>
        <w:tc>
          <w:tcPr>
            <w:tcW w:w="2037" w:type="dxa"/>
          </w:tcPr>
          <w:p w14:paraId="5A5075A4" w14:textId="77777777" w:rsidR="000252AC" w:rsidRDefault="00161BAF">
            <w:pPr>
              <w:pStyle w:val="TableParagraph"/>
              <w:ind w:right="61"/>
              <w:jc w:val="right"/>
              <w:rPr>
                <w:sz w:val="20"/>
              </w:rPr>
            </w:pPr>
            <w:r>
              <w:rPr>
                <w:color w:val="231F20"/>
                <w:sz w:val="20"/>
              </w:rPr>
              <w:t>22.23</w:t>
            </w:r>
          </w:p>
        </w:tc>
      </w:tr>
      <w:tr w:rsidR="000252AC" w14:paraId="1795F556" w14:textId="77777777">
        <w:trPr>
          <w:trHeight w:val="297"/>
        </w:trPr>
        <w:tc>
          <w:tcPr>
            <w:tcW w:w="6455" w:type="dxa"/>
          </w:tcPr>
          <w:p w14:paraId="21C94107" w14:textId="77777777" w:rsidR="000252AC" w:rsidRDefault="00161BAF">
            <w:pPr>
              <w:pStyle w:val="TableParagraph"/>
              <w:numPr>
                <w:ilvl w:val="0"/>
                <w:numId w:val="6"/>
              </w:numPr>
              <w:tabs>
                <w:tab w:val="left" w:pos="439"/>
                <w:tab w:val="left" w:pos="440"/>
              </w:tabs>
              <w:rPr>
                <w:sz w:val="20"/>
              </w:rPr>
            </w:pPr>
            <w:r>
              <w:rPr>
                <w:color w:val="231F20"/>
                <w:sz w:val="20"/>
              </w:rPr>
              <w:t>Gwasanaethau Trafodion</w:t>
            </w:r>
          </w:p>
        </w:tc>
        <w:tc>
          <w:tcPr>
            <w:tcW w:w="2037" w:type="dxa"/>
          </w:tcPr>
          <w:p w14:paraId="40D060C4" w14:textId="77777777" w:rsidR="000252AC" w:rsidRDefault="00161BAF">
            <w:pPr>
              <w:pStyle w:val="TableParagraph"/>
              <w:ind w:right="62"/>
              <w:jc w:val="right"/>
              <w:rPr>
                <w:sz w:val="20"/>
              </w:rPr>
            </w:pPr>
            <w:r>
              <w:rPr>
                <w:color w:val="231F20"/>
                <w:sz w:val="20"/>
              </w:rPr>
              <w:t>188</w:t>
            </w:r>
          </w:p>
        </w:tc>
        <w:tc>
          <w:tcPr>
            <w:tcW w:w="2037" w:type="dxa"/>
          </w:tcPr>
          <w:p w14:paraId="151D1406" w14:textId="77777777" w:rsidR="000252AC" w:rsidRDefault="00161BAF">
            <w:pPr>
              <w:pStyle w:val="TableParagraph"/>
              <w:ind w:right="61"/>
              <w:jc w:val="right"/>
              <w:rPr>
                <w:sz w:val="20"/>
              </w:rPr>
            </w:pPr>
            <w:r>
              <w:rPr>
                <w:color w:val="231F20"/>
                <w:sz w:val="20"/>
              </w:rPr>
              <w:t>168.16</w:t>
            </w:r>
          </w:p>
        </w:tc>
      </w:tr>
      <w:tr w:rsidR="000252AC" w14:paraId="25699554" w14:textId="77777777">
        <w:trPr>
          <w:trHeight w:val="297"/>
        </w:trPr>
        <w:tc>
          <w:tcPr>
            <w:tcW w:w="6455" w:type="dxa"/>
          </w:tcPr>
          <w:p w14:paraId="6EF19ED5" w14:textId="77777777" w:rsidR="000252AC" w:rsidRDefault="00161BAF">
            <w:pPr>
              <w:pStyle w:val="TableParagraph"/>
              <w:ind w:left="80"/>
              <w:rPr>
                <w:sz w:val="20"/>
              </w:rPr>
            </w:pPr>
            <w:r>
              <w:rPr>
                <w:color w:val="231F20"/>
                <w:sz w:val="20"/>
              </w:rPr>
              <w:t>Gwasanaethau Caffael</w:t>
            </w:r>
          </w:p>
        </w:tc>
        <w:tc>
          <w:tcPr>
            <w:tcW w:w="2037" w:type="dxa"/>
          </w:tcPr>
          <w:p w14:paraId="4667533B" w14:textId="77777777" w:rsidR="000252AC" w:rsidRDefault="00161BAF">
            <w:pPr>
              <w:pStyle w:val="TableParagraph"/>
              <w:ind w:right="62"/>
              <w:jc w:val="right"/>
              <w:rPr>
                <w:sz w:val="20"/>
              </w:rPr>
            </w:pPr>
            <w:r>
              <w:rPr>
                <w:color w:val="231F20"/>
                <w:sz w:val="20"/>
              </w:rPr>
              <w:t>642</w:t>
            </w:r>
          </w:p>
        </w:tc>
        <w:tc>
          <w:tcPr>
            <w:tcW w:w="2037" w:type="dxa"/>
          </w:tcPr>
          <w:p w14:paraId="04F0D009" w14:textId="77777777" w:rsidR="000252AC" w:rsidRDefault="00161BAF">
            <w:pPr>
              <w:pStyle w:val="TableParagraph"/>
              <w:ind w:right="61"/>
              <w:jc w:val="right"/>
              <w:rPr>
                <w:sz w:val="20"/>
              </w:rPr>
            </w:pPr>
            <w:r>
              <w:rPr>
                <w:color w:val="231F20"/>
                <w:sz w:val="20"/>
              </w:rPr>
              <w:t>601.35</w:t>
            </w:r>
          </w:p>
        </w:tc>
      </w:tr>
      <w:tr w:rsidR="000252AC" w14:paraId="78CAD619" w14:textId="77777777">
        <w:trPr>
          <w:trHeight w:val="297"/>
        </w:trPr>
        <w:tc>
          <w:tcPr>
            <w:tcW w:w="6455" w:type="dxa"/>
          </w:tcPr>
          <w:p w14:paraId="5E9289DC" w14:textId="77777777" w:rsidR="000252AC" w:rsidRDefault="00161BAF">
            <w:pPr>
              <w:pStyle w:val="TableParagraph"/>
              <w:numPr>
                <w:ilvl w:val="0"/>
                <w:numId w:val="5"/>
              </w:numPr>
              <w:tabs>
                <w:tab w:val="left" w:pos="439"/>
                <w:tab w:val="left" w:pos="440"/>
              </w:tabs>
              <w:rPr>
                <w:sz w:val="20"/>
              </w:rPr>
            </w:pPr>
            <w:r>
              <w:rPr>
                <w:color w:val="231F20"/>
                <w:sz w:val="20"/>
              </w:rPr>
              <w:t>Gwasanaethau Caffael Corfforaethol</w:t>
            </w:r>
          </w:p>
        </w:tc>
        <w:tc>
          <w:tcPr>
            <w:tcW w:w="2037" w:type="dxa"/>
          </w:tcPr>
          <w:p w14:paraId="36BFAEAA" w14:textId="77777777" w:rsidR="000252AC" w:rsidRDefault="00161BAF">
            <w:pPr>
              <w:pStyle w:val="TableParagraph"/>
              <w:ind w:right="62"/>
              <w:jc w:val="right"/>
              <w:rPr>
                <w:sz w:val="20"/>
              </w:rPr>
            </w:pPr>
            <w:r>
              <w:rPr>
                <w:color w:val="231F20"/>
                <w:sz w:val="20"/>
              </w:rPr>
              <w:t>17</w:t>
            </w:r>
          </w:p>
        </w:tc>
        <w:tc>
          <w:tcPr>
            <w:tcW w:w="2037" w:type="dxa"/>
          </w:tcPr>
          <w:p w14:paraId="729C7F41" w14:textId="77777777" w:rsidR="000252AC" w:rsidRDefault="00161BAF">
            <w:pPr>
              <w:pStyle w:val="TableParagraph"/>
              <w:ind w:right="61"/>
              <w:jc w:val="right"/>
              <w:rPr>
                <w:sz w:val="20"/>
              </w:rPr>
            </w:pPr>
            <w:r>
              <w:rPr>
                <w:color w:val="231F20"/>
                <w:sz w:val="20"/>
              </w:rPr>
              <w:t>15.53</w:t>
            </w:r>
          </w:p>
        </w:tc>
      </w:tr>
      <w:tr w:rsidR="000252AC" w14:paraId="33780C74" w14:textId="77777777">
        <w:trPr>
          <w:trHeight w:val="297"/>
        </w:trPr>
        <w:tc>
          <w:tcPr>
            <w:tcW w:w="6455" w:type="dxa"/>
          </w:tcPr>
          <w:p w14:paraId="18847618" w14:textId="77777777" w:rsidR="000252AC" w:rsidRDefault="00161BAF">
            <w:pPr>
              <w:pStyle w:val="TableParagraph"/>
              <w:numPr>
                <w:ilvl w:val="0"/>
                <w:numId w:val="4"/>
              </w:numPr>
              <w:tabs>
                <w:tab w:val="left" w:pos="439"/>
                <w:tab w:val="left" w:pos="440"/>
              </w:tabs>
              <w:rPr>
                <w:sz w:val="20"/>
              </w:rPr>
            </w:pPr>
            <w:r>
              <w:rPr>
                <w:color w:val="231F20"/>
                <w:sz w:val="20"/>
              </w:rPr>
              <w:t>Y Gwasanaeth Negesydd Iechyd</w:t>
            </w:r>
          </w:p>
        </w:tc>
        <w:tc>
          <w:tcPr>
            <w:tcW w:w="2037" w:type="dxa"/>
          </w:tcPr>
          <w:p w14:paraId="2CB337AF" w14:textId="77777777" w:rsidR="000252AC" w:rsidRDefault="00161BAF">
            <w:pPr>
              <w:pStyle w:val="TableParagraph"/>
              <w:ind w:right="62"/>
              <w:jc w:val="right"/>
              <w:rPr>
                <w:sz w:val="20"/>
              </w:rPr>
            </w:pPr>
            <w:r>
              <w:rPr>
                <w:color w:val="231F20"/>
                <w:sz w:val="20"/>
              </w:rPr>
              <w:t>204</w:t>
            </w:r>
          </w:p>
        </w:tc>
        <w:tc>
          <w:tcPr>
            <w:tcW w:w="2037" w:type="dxa"/>
          </w:tcPr>
          <w:p w14:paraId="726BFA8E" w14:textId="77777777" w:rsidR="000252AC" w:rsidRDefault="00161BAF">
            <w:pPr>
              <w:pStyle w:val="TableParagraph"/>
              <w:ind w:right="61"/>
              <w:jc w:val="right"/>
              <w:rPr>
                <w:sz w:val="20"/>
              </w:rPr>
            </w:pPr>
            <w:r>
              <w:rPr>
                <w:color w:val="231F20"/>
                <w:sz w:val="20"/>
              </w:rPr>
              <w:t>178.39</w:t>
            </w:r>
          </w:p>
        </w:tc>
      </w:tr>
      <w:tr w:rsidR="000252AC" w14:paraId="6D783335" w14:textId="77777777">
        <w:trPr>
          <w:trHeight w:val="297"/>
        </w:trPr>
        <w:tc>
          <w:tcPr>
            <w:tcW w:w="6455" w:type="dxa"/>
          </w:tcPr>
          <w:p w14:paraId="1F828327" w14:textId="77777777" w:rsidR="000252AC" w:rsidRDefault="00161BAF">
            <w:pPr>
              <w:pStyle w:val="TableParagraph"/>
              <w:numPr>
                <w:ilvl w:val="0"/>
                <w:numId w:val="3"/>
              </w:numPr>
              <w:tabs>
                <w:tab w:val="left" w:pos="439"/>
                <w:tab w:val="left" w:pos="440"/>
              </w:tabs>
              <w:rPr>
                <w:sz w:val="20"/>
              </w:rPr>
            </w:pPr>
            <w:r>
              <w:rPr>
                <w:color w:val="231F20"/>
                <w:sz w:val="20"/>
              </w:rPr>
              <w:t>Gwasanaethau Caffael Lleol</w:t>
            </w:r>
          </w:p>
        </w:tc>
        <w:tc>
          <w:tcPr>
            <w:tcW w:w="2037" w:type="dxa"/>
          </w:tcPr>
          <w:p w14:paraId="6CEE2DCE" w14:textId="77777777" w:rsidR="000252AC" w:rsidRDefault="00161BAF">
            <w:pPr>
              <w:pStyle w:val="TableParagraph"/>
              <w:ind w:right="62"/>
              <w:jc w:val="right"/>
              <w:rPr>
                <w:sz w:val="20"/>
              </w:rPr>
            </w:pPr>
            <w:r>
              <w:rPr>
                <w:color w:val="231F20"/>
                <w:sz w:val="20"/>
              </w:rPr>
              <w:t>130</w:t>
            </w:r>
          </w:p>
        </w:tc>
        <w:tc>
          <w:tcPr>
            <w:tcW w:w="2037" w:type="dxa"/>
          </w:tcPr>
          <w:p w14:paraId="08603259" w14:textId="77777777" w:rsidR="000252AC" w:rsidRDefault="00161BAF">
            <w:pPr>
              <w:pStyle w:val="TableParagraph"/>
              <w:ind w:right="61"/>
              <w:jc w:val="right"/>
              <w:rPr>
                <w:sz w:val="20"/>
              </w:rPr>
            </w:pPr>
            <w:r>
              <w:rPr>
                <w:color w:val="231F20"/>
                <w:sz w:val="20"/>
              </w:rPr>
              <w:t>124.95</w:t>
            </w:r>
          </w:p>
        </w:tc>
      </w:tr>
      <w:tr w:rsidR="000252AC" w14:paraId="4D34FC86" w14:textId="77777777">
        <w:trPr>
          <w:trHeight w:val="297"/>
        </w:trPr>
        <w:tc>
          <w:tcPr>
            <w:tcW w:w="6455" w:type="dxa"/>
          </w:tcPr>
          <w:p w14:paraId="37515EE8" w14:textId="77777777" w:rsidR="000252AC" w:rsidRDefault="00161BAF">
            <w:pPr>
              <w:pStyle w:val="TableParagraph"/>
              <w:numPr>
                <w:ilvl w:val="0"/>
                <w:numId w:val="2"/>
              </w:numPr>
              <w:tabs>
                <w:tab w:val="left" w:pos="439"/>
                <w:tab w:val="left" w:pos="440"/>
              </w:tabs>
              <w:rPr>
                <w:sz w:val="20"/>
              </w:rPr>
            </w:pPr>
            <w:r>
              <w:rPr>
                <w:color w:val="231F20"/>
                <w:sz w:val="20"/>
              </w:rPr>
              <w:t>Gwasanaethau Cyrchu</w:t>
            </w:r>
          </w:p>
        </w:tc>
        <w:tc>
          <w:tcPr>
            <w:tcW w:w="2037" w:type="dxa"/>
          </w:tcPr>
          <w:p w14:paraId="47B2BE6D" w14:textId="77777777" w:rsidR="000252AC" w:rsidRDefault="00161BAF">
            <w:pPr>
              <w:pStyle w:val="TableParagraph"/>
              <w:ind w:right="62"/>
              <w:jc w:val="right"/>
              <w:rPr>
                <w:sz w:val="20"/>
              </w:rPr>
            </w:pPr>
            <w:r>
              <w:rPr>
                <w:color w:val="231F20"/>
                <w:sz w:val="20"/>
              </w:rPr>
              <w:t>111</w:t>
            </w:r>
          </w:p>
        </w:tc>
        <w:tc>
          <w:tcPr>
            <w:tcW w:w="2037" w:type="dxa"/>
          </w:tcPr>
          <w:p w14:paraId="2F4034C3" w14:textId="77777777" w:rsidR="000252AC" w:rsidRDefault="00161BAF">
            <w:pPr>
              <w:pStyle w:val="TableParagraph"/>
              <w:ind w:right="61"/>
              <w:jc w:val="right"/>
              <w:rPr>
                <w:sz w:val="20"/>
              </w:rPr>
            </w:pPr>
            <w:r>
              <w:rPr>
                <w:color w:val="231F20"/>
                <w:sz w:val="20"/>
              </w:rPr>
              <w:t>105.46</w:t>
            </w:r>
          </w:p>
        </w:tc>
      </w:tr>
      <w:tr w:rsidR="000252AC" w14:paraId="79935388" w14:textId="77777777">
        <w:trPr>
          <w:trHeight w:val="297"/>
        </w:trPr>
        <w:tc>
          <w:tcPr>
            <w:tcW w:w="6455" w:type="dxa"/>
          </w:tcPr>
          <w:p w14:paraId="04C878CD" w14:textId="77777777" w:rsidR="000252AC" w:rsidRDefault="00161BAF">
            <w:pPr>
              <w:pStyle w:val="TableParagraph"/>
              <w:numPr>
                <w:ilvl w:val="0"/>
                <w:numId w:val="1"/>
              </w:numPr>
              <w:tabs>
                <w:tab w:val="left" w:pos="439"/>
                <w:tab w:val="left" w:pos="440"/>
              </w:tabs>
              <w:rPr>
                <w:sz w:val="20"/>
              </w:rPr>
            </w:pPr>
            <w:r>
              <w:rPr>
                <w:color w:val="231F20"/>
                <w:sz w:val="20"/>
              </w:rPr>
              <w:t>Gwasanaethau’r Gadwyn Gyflenwi</w:t>
            </w:r>
          </w:p>
        </w:tc>
        <w:tc>
          <w:tcPr>
            <w:tcW w:w="2037" w:type="dxa"/>
          </w:tcPr>
          <w:p w14:paraId="19CEF4F7" w14:textId="77777777" w:rsidR="000252AC" w:rsidRDefault="00161BAF">
            <w:pPr>
              <w:pStyle w:val="TableParagraph"/>
              <w:ind w:right="62"/>
              <w:jc w:val="right"/>
              <w:rPr>
                <w:sz w:val="20"/>
              </w:rPr>
            </w:pPr>
            <w:r>
              <w:rPr>
                <w:color w:val="231F20"/>
                <w:sz w:val="20"/>
              </w:rPr>
              <w:t>180</w:t>
            </w:r>
          </w:p>
        </w:tc>
        <w:tc>
          <w:tcPr>
            <w:tcW w:w="2037" w:type="dxa"/>
          </w:tcPr>
          <w:p w14:paraId="33986CD1" w14:textId="77777777" w:rsidR="000252AC" w:rsidRDefault="00161BAF">
            <w:pPr>
              <w:pStyle w:val="TableParagraph"/>
              <w:ind w:right="61"/>
              <w:jc w:val="right"/>
              <w:rPr>
                <w:sz w:val="20"/>
              </w:rPr>
            </w:pPr>
            <w:r>
              <w:rPr>
                <w:color w:val="231F20"/>
                <w:sz w:val="20"/>
              </w:rPr>
              <w:t>177.01</w:t>
            </w:r>
          </w:p>
        </w:tc>
      </w:tr>
      <w:tr w:rsidR="000252AC" w14:paraId="6D48BC15" w14:textId="77777777">
        <w:trPr>
          <w:trHeight w:val="297"/>
        </w:trPr>
        <w:tc>
          <w:tcPr>
            <w:tcW w:w="6455" w:type="dxa"/>
          </w:tcPr>
          <w:p w14:paraId="23F87ECC" w14:textId="77777777" w:rsidR="000252AC" w:rsidRDefault="00161BAF">
            <w:pPr>
              <w:pStyle w:val="TableParagraph"/>
              <w:ind w:left="80"/>
              <w:rPr>
                <w:sz w:val="20"/>
              </w:rPr>
            </w:pPr>
            <w:r>
              <w:rPr>
                <w:color w:val="231F20"/>
                <w:sz w:val="20"/>
              </w:rPr>
              <w:t>Cyflogwr Arweiniol Sengl</w:t>
            </w:r>
          </w:p>
        </w:tc>
        <w:tc>
          <w:tcPr>
            <w:tcW w:w="2037" w:type="dxa"/>
          </w:tcPr>
          <w:p w14:paraId="0F250B4A" w14:textId="77777777" w:rsidR="000252AC" w:rsidRDefault="00161BAF">
            <w:pPr>
              <w:pStyle w:val="TableParagraph"/>
              <w:ind w:right="63"/>
              <w:jc w:val="right"/>
              <w:rPr>
                <w:sz w:val="20"/>
              </w:rPr>
            </w:pPr>
            <w:r>
              <w:rPr>
                <w:color w:val="231F20"/>
                <w:sz w:val="20"/>
              </w:rPr>
              <w:t>1,638</w:t>
            </w:r>
          </w:p>
        </w:tc>
        <w:tc>
          <w:tcPr>
            <w:tcW w:w="2037" w:type="dxa"/>
          </w:tcPr>
          <w:p w14:paraId="1B2ECBAF" w14:textId="77777777" w:rsidR="000252AC" w:rsidRDefault="00161BAF">
            <w:pPr>
              <w:pStyle w:val="TableParagraph"/>
              <w:ind w:right="61"/>
              <w:jc w:val="right"/>
              <w:rPr>
                <w:sz w:val="20"/>
              </w:rPr>
            </w:pPr>
            <w:r>
              <w:rPr>
                <w:color w:val="231F20"/>
                <w:sz w:val="20"/>
              </w:rPr>
              <w:t>1,563.60</w:t>
            </w:r>
          </w:p>
        </w:tc>
      </w:tr>
      <w:tr w:rsidR="000252AC" w14:paraId="60760946" w14:textId="77777777">
        <w:trPr>
          <w:trHeight w:val="297"/>
        </w:trPr>
        <w:tc>
          <w:tcPr>
            <w:tcW w:w="6455" w:type="dxa"/>
          </w:tcPr>
          <w:p w14:paraId="1A6464B9" w14:textId="77777777" w:rsidR="000252AC" w:rsidRDefault="00161BAF">
            <w:pPr>
              <w:pStyle w:val="TableParagraph"/>
              <w:ind w:left="80"/>
              <w:rPr>
                <w:sz w:val="20"/>
              </w:rPr>
            </w:pPr>
            <w:r>
              <w:rPr>
                <w:color w:val="231F20"/>
                <w:sz w:val="20"/>
              </w:rPr>
              <w:t>Gwasanaethau Ystadau Arbenigol</w:t>
            </w:r>
          </w:p>
        </w:tc>
        <w:tc>
          <w:tcPr>
            <w:tcW w:w="2037" w:type="dxa"/>
          </w:tcPr>
          <w:p w14:paraId="1878C0AF" w14:textId="77777777" w:rsidR="000252AC" w:rsidRDefault="00161BAF">
            <w:pPr>
              <w:pStyle w:val="TableParagraph"/>
              <w:ind w:right="63"/>
              <w:jc w:val="right"/>
              <w:rPr>
                <w:sz w:val="20"/>
              </w:rPr>
            </w:pPr>
            <w:r>
              <w:rPr>
                <w:color w:val="231F20"/>
                <w:sz w:val="20"/>
              </w:rPr>
              <w:t>49</w:t>
            </w:r>
          </w:p>
        </w:tc>
        <w:tc>
          <w:tcPr>
            <w:tcW w:w="2037" w:type="dxa"/>
          </w:tcPr>
          <w:p w14:paraId="6B84CB3E" w14:textId="77777777" w:rsidR="000252AC" w:rsidRDefault="00161BAF">
            <w:pPr>
              <w:pStyle w:val="TableParagraph"/>
              <w:ind w:right="61"/>
              <w:jc w:val="right"/>
              <w:rPr>
                <w:sz w:val="20"/>
              </w:rPr>
            </w:pPr>
            <w:r>
              <w:rPr>
                <w:color w:val="231F20"/>
                <w:sz w:val="20"/>
              </w:rPr>
              <w:t>48.11</w:t>
            </w:r>
          </w:p>
        </w:tc>
      </w:tr>
    </w:tbl>
    <w:p w14:paraId="2B4EB718" w14:textId="77777777" w:rsidR="000252AC" w:rsidRDefault="000252AC">
      <w:pPr>
        <w:jc w:val="right"/>
        <w:rPr>
          <w:sz w:val="20"/>
        </w:rPr>
        <w:sectPr w:rsidR="000252AC">
          <w:headerReference w:type="default" r:id="rId111"/>
          <w:footerReference w:type="default" r:id="rId112"/>
          <w:pgSz w:w="11910" w:h="16840"/>
          <w:pgMar w:top="680" w:right="0" w:bottom="600" w:left="460" w:header="0" w:footer="400" w:gutter="0"/>
          <w:pgNumType w:start="44"/>
          <w:cols w:space="720"/>
        </w:sectPr>
      </w:pPr>
    </w:p>
    <w:p w14:paraId="05D2E672" w14:textId="77777777" w:rsidR="000252AC" w:rsidRDefault="000252AC">
      <w:pPr>
        <w:pStyle w:val="BodyText"/>
        <w:rPr>
          <w:b/>
          <w:sz w:val="20"/>
        </w:rPr>
      </w:pPr>
    </w:p>
    <w:p w14:paraId="06DF44E9" w14:textId="77777777" w:rsidR="000252AC" w:rsidRDefault="000252AC">
      <w:pPr>
        <w:pStyle w:val="BodyText"/>
        <w:rPr>
          <w:b/>
          <w:sz w:val="20"/>
        </w:rPr>
      </w:pPr>
    </w:p>
    <w:p w14:paraId="3E63598A" w14:textId="77777777" w:rsidR="000252AC" w:rsidRDefault="000252AC">
      <w:pPr>
        <w:pStyle w:val="BodyText"/>
        <w:spacing w:before="11" w:after="1"/>
        <w:rPr>
          <w:b/>
          <w:sz w:val="15"/>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6455"/>
        <w:gridCol w:w="2037"/>
        <w:gridCol w:w="2037"/>
      </w:tblGrid>
      <w:tr w:rsidR="000252AC" w14:paraId="51081C89" w14:textId="77777777">
        <w:trPr>
          <w:trHeight w:val="297"/>
        </w:trPr>
        <w:tc>
          <w:tcPr>
            <w:tcW w:w="6455" w:type="dxa"/>
          </w:tcPr>
          <w:p w14:paraId="046ED422" w14:textId="77777777" w:rsidR="000252AC" w:rsidRDefault="00161BAF">
            <w:pPr>
              <w:pStyle w:val="TableParagraph"/>
              <w:ind w:left="80"/>
              <w:rPr>
                <w:sz w:val="20"/>
              </w:rPr>
            </w:pPr>
            <w:r>
              <w:rPr>
                <w:color w:val="231F20"/>
                <w:sz w:val="20"/>
              </w:rPr>
              <w:t>Labordy Profi Deunyddiau Llawfeddygol</w:t>
            </w:r>
          </w:p>
        </w:tc>
        <w:tc>
          <w:tcPr>
            <w:tcW w:w="2037" w:type="dxa"/>
          </w:tcPr>
          <w:p w14:paraId="2ACCDD64" w14:textId="77777777" w:rsidR="000252AC" w:rsidRDefault="00161BAF">
            <w:pPr>
              <w:pStyle w:val="TableParagraph"/>
              <w:ind w:right="62"/>
              <w:jc w:val="right"/>
              <w:rPr>
                <w:sz w:val="20"/>
              </w:rPr>
            </w:pPr>
            <w:r>
              <w:rPr>
                <w:color w:val="231F20"/>
                <w:sz w:val="20"/>
              </w:rPr>
              <w:t>21</w:t>
            </w:r>
          </w:p>
        </w:tc>
        <w:tc>
          <w:tcPr>
            <w:tcW w:w="2037" w:type="dxa"/>
          </w:tcPr>
          <w:p w14:paraId="10561248" w14:textId="77777777" w:rsidR="000252AC" w:rsidRDefault="00161BAF">
            <w:pPr>
              <w:pStyle w:val="TableParagraph"/>
              <w:ind w:right="61"/>
              <w:jc w:val="right"/>
              <w:rPr>
                <w:sz w:val="20"/>
              </w:rPr>
            </w:pPr>
            <w:r>
              <w:rPr>
                <w:color w:val="231F20"/>
                <w:sz w:val="20"/>
              </w:rPr>
              <w:t>19.32</w:t>
            </w:r>
          </w:p>
        </w:tc>
      </w:tr>
      <w:tr w:rsidR="000252AC" w14:paraId="317F6FFB" w14:textId="77777777">
        <w:trPr>
          <w:trHeight w:val="297"/>
        </w:trPr>
        <w:tc>
          <w:tcPr>
            <w:tcW w:w="6455" w:type="dxa"/>
          </w:tcPr>
          <w:p w14:paraId="3F3B9F71" w14:textId="77777777" w:rsidR="000252AC" w:rsidRDefault="00161BAF">
            <w:pPr>
              <w:pStyle w:val="TableParagraph"/>
              <w:ind w:left="80"/>
              <w:rPr>
                <w:sz w:val="20"/>
              </w:rPr>
            </w:pPr>
            <w:r>
              <w:rPr>
                <w:color w:val="231F20"/>
                <w:sz w:val="20"/>
              </w:rPr>
              <w:t>Uned Meddyginiaethau Dros Dro</w:t>
            </w:r>
          </w:p>
        </w:tc>
        <w:tc>
          <w:tcPr>
            <w:tcW w:w="2037" w:type="dxa"/>
          </w:tcPr>
          <w:p w14:paraId="6D608C90" w14:textId="77777777" w:rsidR="000252AC" w:rsidRDefault="00161BAF">
            <w:pPr>
              <w:pStyle w:val="TableParagraph"/>
              <w:ind w:right="62"/>
              <w:jc w:val="right"/>
              <w:rPr>
                <w:sz w:val="20"/>
              </w:rPr>
            </w:pPr>
            <w:r>
              <w:rPr>
                <w:color w:val="231F20"/>
                <w:sz w:val="20"/>
              </w:rPr>
              <w:t>11</w:t>
            </w:r>
          </w:p>
        </w:tc>
        <w:tc>
          <w:tcPr>
            <w:tcW w:w="2037" w:type="dxa"/>
          </w:tcPr>
          <w:p w14:paraId="2BFD5A56" w14:textId="77777777" w:rsidR="000252AC" w:rsidRDefault="00161BAF">
            <w:pPr>
              <w:pStyle w:val="TableParagraph"/>
              <w:ind w:right="61"/>
              <w:jc w:val="right"/>
              <w:rPr>
                <w:sz w:val="20"/>
              </w:rPr>
            </w:pPr>
            <w:r>
              <w:rPr>
                <w:color w:val="231F20"/>
                <w:sz w:val="20"/>
              </w:rPr>
              <w:t>11.00</w:t>
            </w:r>
          </w:p>
        </w:tc>
      </w:tr>
      <w:tr w:rsidR="000252AC" w14:paraId="03B995BD" w14:textId="77777777">
        <w:trPr>
          <w:trHeight w:val="297"/>
        </w:trPr>
        <w:tc>
          <w:tcPr>
            <w:tcW w:w="6455" w:type="dxa"/>
          </w:tcPr>
          <w:p w14:paraId="00F7C8C1" w14:textId="77777777" w:rsidR="000252AC" w:rsidRDefault="00161BAF">
            <w:pPr>
              <w:pStyle w:val="TableParagraph"/>
              <w:ind w:left="80"/>
              <w:rPr>
                <w:sz w:val="20"/>
              </w:rPr>
            </w:pPr>
            <w:r>
              <w:rPr>
                <w:color w:val="231F20"/>
                <w:sz w:val="20"/>
              </w:rPr>
              <w:t>Uned y Gymraeg</w:t>
            </w:r>
          </w:p>
        </w:tc>
        <w:tc>
          <w:tcPr>
            <w:tcW w:w="2037" w:type="dxa"/>
          </w:tcPr>
          <w:p w14:paraId="3CDD3C0D" w14:textId="77777777" w:rsidR="000252AC" w:rsidRDefault="00161BAF">
            <w:pPr>
              <w:pStyle w:val="TableParagraph"/>
              <w:ind w:right="62"/>
              <w:jc w:val="right"/>
              <w:rPr>
                <w:sz w:val="20"/>
              </w:rPr>
            </w:pPr>
            <w:r>
              <w:rPr>
                <w:color w:val="231F20"/>
                <w:sz w:val="20"/>
              </w:rPr>
              <w:t>4</w:t>
            </w:r>
          </w:p>
        </w:tc>
        <w:tc>
          <w:tcPr>
            <w:tcW w:w="2037" w:type="dxa"/>
          </w:tcPr>
          <w:p w14:paraId="0E559173" w14:textId="77777777" w:rsidR="000252AC" w:rsidRDefault="00161BAF">
            <w:pPr>
              <w:pStyle w:val="TableParagraph"/>
              <w:ind w:right="61"/>
              <w:jc w:val="right"/>
              <w:rPr>
                <w:sz w:val="20"/>
              </w:rPr>
            </w:pPr>
            <w:r>
              <w:rPr>
                <w:color w:val="231F20"/>
                <w:sz w:val="20"/>
              </w:rPr>
              <w:t>3.80</w:t>
            </w:r>
          </w:p>
        </w:tc>
      </w:tr>
      <w:tr w:rsidR="000252AC" w14:paraId="58B1ECAA" w14:textId="77777777">
        <w:trPr>
          <w:trHeight w:val="297"/>
        </w:trPr>
        <w:tc>
          <w:tcPr>
            <w:tcW w:w="6455" w:type="dxa"/>
            <w:shd w:val="clear" w:color="auto" w:fill="EEEEEE"/>
          </w:tcPr>
          <w:p w14:paraId="01B2268A" w14:textId="77777777" w:rsidR="000252AC" w:rsidRDefault="00161BAF">
            <w:pPr>
              <w:pStyle w:val="TableParagraph"/>
              <w:ind w:left="80"/>
              <w:rPr>
                <w:b/>
                <w:sz w:val="20"/>
              </w:rPr>
            </w:pPr>
            <w:r>
              <w:rPr>
                <w:b/>
                <w:color w:val="231F20"/>
                <w:sz w:val="20"/>
              </w:rPr>
              <w:t>Cyfanswm</w:t>
            </w:r>
          </w:p>
        </w:tc>
        <w:tc>
          <w:tcPr>
            <w:tcW w:w="2037" w:type="dxa"/>
            <w:shd w:val="clear" w:color="auto" w:fill="EEEEEE"/>
          </w:tcPr>
          <w:p w14:paraId="2A7D3C6C" w14:textId="77777777" w:rsidR="000252AC" w:rsidRDefault="00161BAF">
            <w:pPr>
              <w:pStyle w:val="TableParagraph"/>
              <w:ind w:right="62"/>
              <w:jc w:val="right"/>
              <w:rPr>
                <w:b/>
                <w:sz w:val="20"/>
              </w:rPr>
            </w:pPr>
            <w:r>
              <w:rPr>
                <w:b/>
                <w:color w:val="231F20"/>
                <w:sz w:val="20"/>
              </w:rPr>
              <w:t>3,550</w:t>
            </w:r>
          </w:p>
        </w:tc>
        <w:tc>
          <w:tcPr>
            <w:tcW w:w="2037" w:type="dxa"/>
            <w:shd w:val="clear" w:color="auto" w:fill="EEEEEE"/>
          </w:tcPr>
          <w:p w14:paraId="2183CF3C" w14:textId="77777777" w:rsidR="000252AC" w:rsidRDefault="00161BAF">
            <w:pPr>
              <w:pStyle w:val="TableParagraph"/>
              <w:ind w:right="62"/>
              <w:jc w:val="right"/>
              <w:rPr>
                <w:b/>
                <w:sz w:val="20"/>
              </w:rPr>
            </w:pPr>
            <w:r>
              <w:rPr>
                <w:b/>
                <w:color w:val="231F20"/>
                <w:sz w:val="20"/>
              </w:rPr>
              <w:t>3,325.47</w:t>
            </w:r>
          </w:p>
        </w:tc>
      </w:tr>
    </w:tbl>
    <w:p w14:paraId="3CD1149E" w14:textId="77777777" w:rsidR="000252AC" w:rsidRDefault="000252AC">
      <w:pPr>
        <w:pStyle w:val="BodyText"/>
        <w:spacing w:before="10"/>
        <w:rPr>
          <w:b/>
          <w:sz w:val="26"/>
        </w:rPr>
      </w:pPr>
    </w:p>
    <w:p w14:paraId="3C10C997" w14:textId="20C81D0E" w:rsidR="000252AC" w:rsidRDefault="00161BAF">
      <w:pPr>
        <w:spacing w:before="100"/>
        <w:ind w:left="220"/>
        <w:rPr>
          <w:b/>
          <w:sz w:val="24"/>
        </w:rPr>
      </w:pPr>
      <w:r>
        <w:rPr>
          <w:b/>
          <w:color w:val="231F20"/>
          <w:sz w:val="24"/>
        </w:rPr>
        <w:t>Proffil oedran yn ôl</w:t>
      </w:r>
      <w:r w:rsidR="00D202A7">
        <w:rPr>
          <w:b/>
          <w:color w:val="231F20"/>
          <w:sz w:val="24"/>
        </w:rPr>
        <w:t xml:space="preserve"> nifer y bobl</w:t>
      </w:r>
      <w:r>
        <w:rPr>
          <w:b/>
          <w:color w:val="231F20"/>
          <w:sz w:val="24"/>
        </w:rPr>
        <w:t xml:space="preserve"> </w:t>
      </w:r>
      <w:r w:rsidR="00D202A7">
        <w:rPr>
          <w:color w:val="FFFFFF"/>
          <w:sz w:val="20"/>
        </w:rPr>
        <w:t>Nifer y bobl</w:t>
      </w:r>
    </w:p>
    <w:p w14:paraId="6B1277AD" w14:textId="77777777" w:rsidR="000252AC" w:rsidRDefault="000252AC">
      <w:pPr>
        <w:pStyle w:val="BodyText"/>
        <w:spacing w:before="2"/>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632"/>
        <w:gridCol w:w="2632"/>
        <w:gridCol w:w="2632"/>
        <w:gridCol w:w="2632"/>
      </w:tblGrid>
      <w:tr w:rsidR="000252AC" w14:paraId="50CD3E02" w14:textId="77777777">
        <w:trPr>
          <w:trHeight w:val="297"/>
        </w:trPr>
        <w:tc>
          <w:tcPr>
            <w:tcW w:w="2632" w:type="dxa"/>
            <w:shd w:val="clear" w:color="auto" w:fill="DAA883"/>
          </w:tcPr>
          <w:p w14:paraId="3E860F2D" w14:textId="77777777" w:rsidR="000252AC" w:rsidRDefault="00161BAF">
            <w:pPr>
              <w:pStyle w:val="TableParagraph"/>
              <w:ind w:left="80"/>
              <w:rPr>
                <w:sz w:val="20"/>
              </w:rPr>
            </w:pPr>
            <w:r>
              <w:rPr>
                <w:color w:val="FFFFFF"/>
                <w:sz w:val="20"/>
              </w:rPr>
              <w:t>Band oedran</w:t>
            </w:r>
          </w:p>
        </w:tc>
        <w:tc>
          <w:tcPr>
            <w:tcW w:w="2632" w:type="dxa"/>
            <w:shd w:val="clear" w:color="auto" w:fill="DAA883"/>
          </w:tcPr>
          <w:p w14:paraId="3800F768" w14:textId="077443A3" w:rsidR="000252AC" w:rsidRDefault="00D202A7">
            <w:pPr>
              <w:pStyle w:val="TableParagraph"/>
              <w:ind w:left="80"/>
              <w:rPr>
                <w:sz w:val="20"/>
              </w:rPr>
            </w:pPr>
            <w:r>
              <w:rPr>
                <w:color w:val="FFFFFF"/>
                <w:sz w:val="20"/>
              </w:rPr>
              <w:t>Nifer y bobl</w:t>
            </w:r>
          </w:p>
        </w:tc>
        <w:tc>
          <w:tcPr>
            <w:tcW w:w="2632" w:type="dxa"/>
            <w:shd w:val="clear" w:color="auto" w:fill="DAA883"/>
          </w:tcPr>
          <w:p w14:paraId="18202441" w14:textId="77777777" w:rsidR="000252AC" w:rsidRDefault="00161BAF">
            <w:pPr>
              <w:pStyle w:val="TableParagraph"/>
              <w:ind w:left="80"/>
              <w:rPr>
                <w:sz w:val="20"/>
              </w:rPr>
            </w:pPr>
            <w:r>
              <w:rPr>
                <w:color w:val="FFFFFF"/>
                <w:sz w:val="20"/>
              </w:rPr>
              <w:t>Canran y gweithlu</w:t>
            </w:r>
          </w:p>
        </w:tc>
        <w:tc>
          <w:tcPr>
            <w:tcW w:w="2632" w:type="dxa"/>
            <w:shd w:val="clear" w:color="auto" w:fill="DAA883"/>
          </w:tcPr>
          <w:p w14:paraId="241B926E" w14:textId="77777777" w:rsidR="000252AC" w:rsidRDefault="00161BAF">
            <w:pPr>
              <w:pStyle w:val="TableParagraph"/>
              <w:ind w:left="81"/>
              <w:rPr>
                <w:sz w:val="20"/>
              </w:rPr>
            </w:pPr>
            <w:r>
              <w:rPr>
                <w:color w:val="FFFFFF"/>
                <w:sz w:val="20"/>
              </w:rPr>
              <w:t>CALl</w:t>
            </w:r>
          </w:p>
        </w:tc>
      </w:tr>
      <w:tr w:rsidR="000252AC" w14:paraId="789326C3" w14:textId="77777777">
        <w:trPr>
          <w:trHeight w:val="297"/>
        </w:trPr>
        <w:tc>
          <w:tcPr>
            <w:tcW w:w="2632" w:type="dxa"/>
          </w:tcPr>
          <w:p w14:paraId="6CD0A778" w14:textId="77777777" w:rsidR="000252AC" w:rsidRDefault="00161BAF">
            <w:pPr>
              <w:pStyle w:val="TableParagraph"/>
              <w:ind w:left="80"/>
              <w:rPr>
                <w:sz w:val="20"/>
              </w:rPr>
            </w:pPr>
            <w:r>
              <w:rPr>
                <w:color w:val="231F20"/>
                <w:sz w:val="20"/>
              </w:rPr>
              <w:t>&lt;=20</w:t>
            </w:r>
          </w:p>
        </w:tc>
        <w:tc>
          <w:tcPr>
            <w:tcW w:w="2632" w:type="dxa"/>
          </w:tcPr>
          <w:p w14:paraId="1BB59125" w14:textId="77777777" w:rsidR="000252AC" w:rsidRDefault="00161BAF">
            <w:pPr>
              <w:pStyle w:val="TableParagraph"/>
              <w:ind w:right="61"/>
              <w:jc w:val="right"/>
              <w:rPr>
                <w:sz w:val="20"/>
              </w:rPr>
            </w:pPr>
            <w:r>
              <w:rPr>
                <w:color w:val="231F20"/>
                <w:sz w:val="20"/>
              </w:rPr>
              <w:t>10</w:t>
            </w:r>
          </w:p>
        </w:tc>
        <w:tc>
          <w:tcPr>
            <w:tcW w:w="2632" w:type="dxa"/>
          </w:tcPr>
          <w:p w14:paraId="1F8DF74F" w14:textId="77777777" w:rsidR="000252AC" w:rsidRDefault="00161BAF">
            <w:pPr>
              <w:pStyle w:val="TableParagraph"/>
              <w:ind w:right="61"/>
              <w:jc w:val="right"/>
              <w:rPr>
                <w:sz w:val="20"/>
              </w:rPr>
            </w:pPr>
            <w:r>
              <w:rPr>
                <w:color w:val="231F20"/>
                <w:sz w:val="20"/>
              </w:rPr>
              <w:t>0.28%</w:t>
            </w:r>
          </w:p>
        </w:tc>
        <w:tc>
          <w:tcPr>
            <w:tcW w:w="2632" w:type="dxa"/>
          </w:tcPr>
          <w:p w14:paraId="24555463" w14:textId="77777777" w:rsidR="000252AC" w:rsidRDefault="00161BAF">
            <w:pPr>
              <w:pStyle w:val="TableParagraph"/>
              <w:ind w:right="60"/>
              <w:jc w:val="right"/>
              <w:rPr>
                <w:sz w:val="20"/>
              </w:rPr>
            </w:pPr>
            <w:r>
              <w:rPr>
                <w:color w:val="231F20"/>
                <w:sz w:val="20"/>
              </w:rPr>
              <w:t>10.00</w:t>
            </w:r>
          </w:p>
        </w:tc>
      </w:tr>
      <w:tr w:rsidR="000252AC" w14:paraId="6630B8FE" w14:textId="77777777">
        <w:trPr>
          <w:trHeight w:val="297"/>
        </w:trPr>
        <w:tc>
          <w:tcPr>
            <w:tcW w:w="2632" w:type="dxa"/>
          </w:tcPr>
          <w:p w14:paraId="40430E03" w14:textId="77777777" w:rsidR="000252AC" w:rsidRDefault="00161BAF">
            <w:pPr>
              <w:pStyle w:val="TableParagraph"/>
              <w:ind w:left="80"/>
              <w:rPr>
                <w:sz w:val="20"/>
              </w:rPr>
            </w:pPr>
            <w:r>
              <w:rPr>
                <w:color w:val="231F20"/>
                <w:sz w:val="20"/>
              </w:rPr>
              <w:t>21-25</w:t>
            </w:r>
          </w:p>
        </w:tc>
        <w:tc>
          <w:tcPr>
            <w:tcW w:w="2632" w:type="dxa"/>
          </w:tcPr>
          <w:p w14:paraId="677D56A3" w14:textId="77777777" w:rsidR="000252AC" w:rsidRDefault="00161BAF">
            <w:pPr>
              <w:pStyle w:val="TableParagraph"/>
              <w:ind w:right="61"/>
              <w:jc w:val="right"/>
              <w:rPr>
                <w:sz w:val="20"/>
              </w:rPr>
            </w:pPr>
            <w:r>
              <w:rPr>
                <w:color w:val="231F20"/>
                <w:sz w:val="20"/>
              </w:rPr>
              <w:t>496</w:t>
            </w:r>
          </w:p>
        </w:tc>
        <w:tc>
          <w:tcPr>
            <w:tcW w:w="2632" w:type="dxa"/>
          </w:tcPr>
          <w:p w14:paraId="4E71AB57" w14:textId="77777777" w:rsidR="000252AC" w:rsidRDefault="00161BAF">
            <w:pPr>
              <w:pStyle w:val="TableParagraph"/>
              <w:ind w:right="61"/>
              <w:jc w:val="right"/>
              <w:rPr>
                <w:sz w:val="20"/>
              </w:rPr>
            </w:pPr>
            <w:r>
              <w:rPr>
                <w:color w:val="231F20"/>
                <w:sz w:val="20"/>
              </w:rPr>
              <w:t>13.97%</w:t>
            </w:r>
          </w:p>
        </w:tc>
        <w:tc>
          <w:tcPr>
            <w:tcW w:w="2632" w:type="dxa"/>
          </w:tcPr>
          <w:p w14:paraId="79C719AB" w14:textId="77777777" w:rsidR="000252AC" w:rsidRDefault="00161BAF">
            <w:pPr>
              <w:pStyle w:val="TableParagraph"/>
              <w:ind w:right="60"/>
              <w:jc w:val="right"/>
              <w:rPr>
                <w:sz w:val="20"/>
              </w:rPr>
            </w:pPr>
            <w:r>
              <w:rPr>
                <w:color w:val="231F20"/>
                <w:sz w:val="20"/>
              </w:rPr>
              <w:t>492.17</w:t>
            </w:r>
          </w:p>
        </w:tc>
      </w:tr>
      <w:tr w:rsidR="000252AC" w14:paraId="4726690B" w14:textId="77777777">
        <w:trPr>
          <w:trHeight w:val="297"/>
        </w:trPr>
        <w:tc>
          <w:tcPr>
            <w:tcW w:w="2632" w:type="dxa"/>
          </w:tcPr>
          <w:p w14:paraId="7635DC7C" w14:textId="77777777" w:rsidR="000252AC" w:rsidRDefault="00161BAF">
            <w:pPr>
              <w:pStyle w:val="TableParagraph"/>
              <w:ind w:left="80"/>
              <w:rPr>
                <w:sz w:val="20"/>
              </w:rPr>
            </w:pPr>
            <w:r>
              <w:rPr>
                <w:color w:val="231F20"/>
                <w:sz w:val="20"/>
              </w:rPr>
              <w:t>26-30</w:t>
            </w:r>
          </w:p>
        </w:tc>
        <w:tc>
          <w:tcPr>
            <w:tcW w:w="2632" w:type="dxa"/>
          </w:tcPr>
          <w:p w14:paraId="0B5876B0" w14:textId="77777777" w:rsidR="000252AC" w:rsidRDefault="00161BAF">
            <w:pPr>
              <w:pStyle w:val="TableParagraph"/>
              <w:ind w:right="61"/>
              <w:jc w:val="right"/>
              <w:rPr>
                <w:sz w:val="20"/>
              </w:rPr>
            </w:pPr>
            <w:r>
              <w:rPr>
                <w:color w:val="231F20"/>
                <w:sz w:val="20"/>
              </w:rPr>
              <w:t>715</w:t>
            </w:r>
          </w:p>
        </w:tc>
        <w:tc>
          <w:tcPr>
            <w:tcW w:w="2632" w:type="dxa"/>
          </w:tcPr>
          <w:p w14:paraId="5BCDF84E" w14:textId="77777777" w:rsidR="000252AC" w:rsidRDefault="00161BAF">
            <w:pPr>
              <w:pStyle w:val="TableParagraph"/>
              <w:ind w:right="61"/>
              <w:jc w:val="right"/>
              <w:rPr>
                <w:sz w:val="20"/>
              </w:rPr>
            </w:pPr>
            <w:r>
              <w:rPr>
                <w:color w:val="231F20"/>
                <w:sz w:val="20"/>
              </w:rPr>
              <w:t>20.14%</w:t>
            </w:r>
          </w:p>
        </w:tc>
        <w:tc>
          <w:tcPr>
            <w:tcW w:w="2632" w:type="dxa"/>
          </w:tcPr>
          <w:p w14:paraId="07BBB549" w14:textId="77777777" w:rsidR="000252AC" w:rsidRDefault="00161BAF">
            <w:pPr>
              <w:pStyle w:val="TableParagraph"/>
              <w:ind w:right="60"/>
              <w:jc w:val="right"/>
              <w:rPr>
                <w:sz w:val="20"/>
              </w:rPr>
            </w:pPr>
            <w:r>
              <w:rPr>
                <w:color w:val="231F20"/>
                <w:sz w:val="20"/>
              </w:rPr>
              <w:t>691.06</w:t>
            </w:r>
          </w:p>
        </w:tc>
      </w:tr>
      <w:tr w:rsidR="000252AC" w14:paraId="17F6D608" w14:textId="77777777">
        <w:trPr>
          <w:trHeight w:val="297"/>
        </w:trPr>
        <w:tc>
          <w:tcPr>
            <w:tcW w:w="2632" w:type="dxa"/>
          </w:tcPr>
          <w:p w14:paraId="27989554" w14:textId="77777777" w:rsidR="000252AC" w:rsidRDefault="00161BAF">
            <w:pPr>
              <w:pStyle w:val="TableParagraph"/>
              <w:ind w:left="80"/>
              <w:rPr>
                <w:sz w:val="20"/>
              </w:rPr>
            </w:pPr>
            <w:r>
              <w:rPr>
                <w:color w:val="231F20"/>
                <w:sz w:val="20"/>
              </w:rPr>
              <w:t>31-35</w:t>
            </w:r>
          </w:p>
        </w:tc>
        <w:tc>
          <w:tcPr>
            <w:tcW w:w="2632" w:type="dxa"/>
          </w:tcPr>
          <w:p w14:paraId="23A57230" w14:textId="77777777" w:rsidR="000252AC" w:rsidRDefault="00161BAF">
            <w:pPr>
              <w:pStyle w:val="TableParagraph"/>
              <w:ind w:right="61"/>
              <w:jc w:val="right"/>
              <w:rPr>
                <w:sz w:val="20"/>
              </w:rPr>
            </w:pPr>
            <w:r>
              <w:rPr>
                <w:color w:val="231F20"/>
                <w:sz w:val="20"/>
              </w:rPr>
              <w:t>655</w:t>
            </w:r>
          </w:p>
        </w:tc>
        <w:tc>
          <w:tcPr>
            <w:tcW w:w="2632" w:type="dxa"/>
          </w:tcPr>
          <w:p w14:paraId="1D1A5788" w14:textId="77777777" w:rsidR="000252AC" w:rsidRDefault="00161BAF">
            <w:pPr>
              <w:pStyle w:val="TableParagraph"/>
              <w:ind w:right="61"/>
              <w:jc w:val="right"/>
              <w:rPr>
                <w:sz w:val="20"/>
              </w:rPr>
            </w:pPr>
            <w:r>
              <w:rPr>
                <w:color w:val="231F20"/>
                <w:sz w:val="20"/>
              </w:rPr>
              <w:t>18.45%</w:t>
            </w:r>
          </w:p>
        </w:tc>
        <w:tc>
          <w:tcPr>
            <w:tcW w:w="2632" w:type="dxa"/>
          </w:tcPr>
          <w:p w14:paraId="169CC9CF" w14:textId="77777777" w:rsidR="000252AC" w:rsidRDefault="00161BAF">
            <w:pPr>
              <w:pStyle w:val="TableParagraph"/>
              <w:ind w:right="60"/>
              <w:jc w:val="right"/>
              <w:rPr>
                <w:sz w:val="20"/>
              </w:rPr>
            </w:pPr>
            <w:r>
              <w:rPr>
                <w:color w:val="231F20"/>
                <w:sz w:val="20"/>
              </w:rPr>
              <w:t>607.35</w:t>
            </w:r>
          </w:p>
        </w:tc>
      </w:tr>
      <w:tr w:rsidR="000252AC" w14:paraId="5F0A5E8A" w14:textId="77777777">
        <w:trPr>
          <w:trHeight w:val="297"/>
        </w:trPr>
        <w:tc>
          <w:tcPr>
            <w:tcW w:w="2632" w:type="dxa"/>
          </w:tcPr>
          <w:p w14:paraId="737D9D7C" w14:textId="77777777" w:rsidR="000252AC" w:rsidRDefault="00161BAF">
            <w:pPr>
              <w:pStyle w:val="TableParagraph"/>
              <w:ind w:left="80"/>
              <w:rPr>
                <w:sz w:val="20"/>
              </w:rPr>
            </w:pPr>
            <w:r>
              <w:rPr>
                <w:color w:val="231F20"/>
                <w:sz w:val="20"/>
              </w:rPr>
              <w:t>36-40</w:t>
            </w:r>
          </w:p>
        </w:tc>
        <w:tc>
          <w:tcPr>
            <w:tcW w:w="2632" w:type="dxa"/>
          </w:tcPr>
          <w:p w14:paraId="350FA12C" w14:textId="77777777" w:rsidR="000252AC" w:rsidRDefault="00161BAF">
            <w:pPr>
              <w:pStyle w:val="TableParagraph"/>
              <w:ind w:right="61"/>
              <w:jc w:val="right"/>
              <w:rPr>
                <w:sz w:val="20"/>
              </w:rPr>
            </w:pPr>
            <w:r>
              <w:rPr>
                <w:color w:val="231F20"/>
                <w:sz w:val="20"/>
              </w:rPr>
              <w:t>397</w:t>
            </w:r>
          </w:p>
        </w:tc>
        <w:tc>
          <w:tcPr>
            <w:tcW w:w="2632" w:type="dxa"/>
          </w:tcPr>
          <w:p w14:paraId="33A6EA07" w14:textId="77777777" w:rsidR="000252AC" w:rsidRDefault="00161BAF">
            <w:pPr>
              <w:pStyle w:val="TableParagraph"/>
              <w:ind w:right="61"/>
              <w:jc w:val="right"/>
              <w:rPr>
                <w:sz w:val="20"/>
              </w:rPr>
            </w:pPr>
            <w:r>
              <w:rPr>
                <w:color w:val="231F20"/>
                <w:sz w:val="20"/>
              </w:rPr>
              <w:t>11.18%</w:t>
            </w:r>
          </w:p>
        </w:tc>
        <w:tc>
          <w:tcPr>
            <w:tcW w:w="2632" w:type="dxa"/>
          </w:tcPr>
          <w:p w14:paraId="256CEE9A" w14:textId="77777777" w:rsidR="000252AC" w:rsidRDefault="00161BAF">
            <w:pPr>
              <w:pStyle w:val="TableParagraph"/>
              <w:ind w:right="60"/>
              <w:jc w:val="right"/>
              <w:rPr>
                <w:sz w:val="20"/>
              </w:rPr>
            </w:pPr>
            <w:r>
              <w:rPr>
                <w:color w:val="231F20"/>
                <w:sz w:val="20"/>
              </w:rPr>
              <w:t>365.56</w:t>
            </w:r>
          </w:p>
        </w:tc>
      </w:tr>
      <w:tr w:rsidR="000252AC" w14:paraId="0AE9A6A4" w14:textId="77777777">
        <w:trPr>
          <w:trHeight w:val="297"/>
        </w:trPr>
        <w:tc>
          <w:tcPr>
            <w:tcW w:w="2632" w:type="dxa"/>
          </w:tcPr>
          <w:p w14:paraId="2BD9B0BF" w14:textId="77777777" w:rsidR="000252AC" w:rsidRDefault="00161BAF">
            <w:pPr>
              <w:pStyle w:val="TableParagraph"/>
              <w:ind w:left="80"/>
              <w:rPr>
                <w:sz w:val="20"/>
              </w:rPr>
            </w:pPr>
            <w:r>
              <w:rPr>
                <w:color w:val="231F20"/>
                <w:sz w:val="20"/>
              </w:rPr>
              <w:t>41-45</w:t>
            </w:r>
          </w:p>
        </w:tc>
        <w:tc>
          <w:tcPr>
            <w:tcW w:w="2632" w:type="dxa"/>
          </w:tcPr>
          <w:p w14:paraId="595E5658" w14:textId="77777777" w:rsidR="000252AC" w:rsidRDefault="00161BAF">
            <w:pPr>
              <w:pStyle w:val="TableParagraph"/>
              <w:ind w:right="61"/>
              <w:jc w:val="right"/>
              <w:rPr>
                <w:sz w:val="20"/>
              </w:rPr>
            </w:pPr>
            <w:r>
              <w:rPr>
                <w:color w:val="231F20"/>
                <w:sz w:val="20"/>
              </w:rPr>
              <w:t>278</w:t>
            </w:r>
          </w:p>
        </w:tc>
        <w:tc>
          <w:tcPr>
            <w:tcW w:w="2632" w:type="dxa"/>
          </w:tcPr>
          <w:p w14:paraId="13234856" w14:textId="77777777" w:rsidR="000252AC" w:rsidRDefault="00161BAF">
            <w:pPr>
              <w:pStyle w:val="TableParagraph"/>
              <w:ind w:right="61"/>
              <w:jc w:val="right"/>
              <w:rPr>
                <w:sz w:val="20"/>
              </w:rPr>
            </w:pPr>
            <w:r>
              <w:rPr>
                <w:color w:val="231F20"/>
                <w:sz w:val="20"/>
              </w:rPr>
              <w:t>7.83%</w:t>
            </w:r>
          </w:p>
        </w:tc>
        <w:tc>
          <w:tcPr>
            <w:tcW w:w="2632" w:type="dxa"/>
          </w:tcPr>
          <w:p w14:paraId="4B9AC0F7" w14:textId="77777777" w:rsidR="000252AC" w:rsidRDefault="00161BAF">
            <w:pPr>
              <w:pStyle w:val="TableParagraph"/>
              <w:ind w:right="60"/>
              <w:jc w:val="right"/>
              <w:rPr>
                <w:sz w:val="20"/>
              </w:rPr>
            </w:pPr>
            <w:r>
              <w:rPr>
                <w:color w:val="231F20"/>
                <w:sz w:val="20"/>
              </w:rPr>
              <w:t>254.30</w:t>
            </w:r>
          </w:p>
        </w:tc>
      </w:tr>
      <w:tr w:rsidR="000252AC" w14:paraId="6AEBACD9" w14:textId="77777777">
        <w:trPr>
          <w:trHeight w:val="297"/>
        </w:trPr>
        <w:tc>
          <w:tcPr>
            <w:tcW w:w="2632" w:type="dxa"/>
          </w:tcPr>
          <w:p w14:paraId="40AA8C10" w14:textId="77777777" w:rsidR="000252AC" w:rsidRDefault="00161BAF">
            <w:pPr>
              <w:pStyle w:val="TableParagraph"/>
              <w:ind w:left="80"/>
              <w:rPr>
                <w:sz w:val="20"/>
              </w:rPr>
            </w:pPr>
            <w:r>
              <w:rPr>
                <w:color w:val="231F20"/>
                <w:sz w:val="20"/>
              </w:rPr>
              <w:t>46-50</w:t>
            </w:r>
          </w:p>
        </w:tc>
        <w:tc>
          <w:tcPr>
            <w:tcW w:w="2632" w:type="dxa"/>
          </w:tcPr>
          <w:p w14:paraId="69CC1B46" w14:textId="77777777" w:rsidR="000252AC" w:rsidRDefault="00161BAF">
            <w:pPr>
              <w:pStyle w:val="TableParagraph"/>
              <w:ind w:right="61"/>
              <w:jc w:val="right"/>
              <w:rPr>
                <w:sz w:val="20"/>
              </w:rPr>
            </w:pPr>
            <w:r>
              <w:rPr>
                <w:color w:val="231F20"/>
                <w:sz w:val="20"/>
              </w:rPr>
              <w:t>287</w:t>
            </w:r>
          </w:p>
        </w:tc>
        <w:tc>
          <w:tcPr>
            <w:tcW w:w="2632" w:type="dxa"/>
          </w:tcPr>
          <w:p w14:paraId="563F47FC" w14:textId="77777777" w:rsidR="000252AC" w:rsidRDefault="00161BAF">
            <w:pPr>
              <w:pStyle w:val="TableParagraph"/>
              <w:ind w:right="61"/>
              <w:jc w:val="right"/>
              <w:rPr>
                <w:sz w:val="20"/>
              </w:rPr>
            </w:pPr>
            <w:r>
              <w:rPr>
                <w:color w:val="231F20"/>
                <w:sz w:val="20"/>
              </w:rPr>
              <w:t>8.08%</w:t>
            </w:r>
          </w:p>
        </w:tc>
        <w:tc>
          <w:tcPr>
            <w:tcW w:w="2632" w:type="dxa"/>
          </w:tcPr>
          <w:p w14:paraId="54B97C8A" w14:textId="77777777" w:rsidR="000252AC" w:rsidRDefault="00161BAF">
            <w:pPr>
              <w:pStyle w:val="TableParagraph"/>
              <w:ind w:right="60"/>
              <w:jc w:val="right"/>
              <w:rPr>
                <w:sz w:val="20"/>
              </w:rPr>
            </w:pPr>
            <w:r>
              <w:rPr>
                <w:color w:val="231F20"/>
                <w:sz w:val="20"/>
              </w:rPr>
              <w:t>267.89</w:t>
            </w:r>
          </w:p>
        </w:tc>
      </w:tr>
      <w:tr w:rsidR="000252AC" w14:paraId="7FDD7DA0" w14:textId="77777777">
        <w:trPr>
          <w:trHeight w:val="297"/>
        </w:trPr>
        <w:tc>
          <w:tcPr>
            <w:tcW w:w="2632" w:type="dxa"/>
          </w:tcPr>
          <w:p w14:paraId="6E52DE31" w14:textId="77777777" w:rsidR="000252AC" w:rsidRDefault="00161BAF">
            <w:pPr>
              <w:pStyle w:val="TableParagraph"/>
              <w:ind w:left="80"/>
              <w:rPr>
                <w:sz w:val="20"/>
              </w:rPr>
            </w:pPr>
            <w:r>
              <w:rPr>
                <w:color w:val="231F20"/>
                <w:sz w:val="20"/>
              </w:rPr>
              <w:t>51-55</w:t>
            </w:r>
          </w:p>
        </w:tc>
        <w:tc>
          <w:tcPr>
            <w:tcW w:w="2632" w:type="dxa"/>
          </w:tcPr>
          <w:p w14:paraId="7C22E439" w14:textId="77777777" w:rsidR="000252AC" w:rsidRDefault="00161BAF">
            <w:pPr>
              <w:pStyle w:val="TableParagraph"/>
              <w:ind w:right="61"/>
              <w:jc w:val="right"/>
              <w:rPr>
                <w:sz w:val="20"/>
              </w:rPr>
            </w:pPr>
            <w:r>
              <w:rPr>
                <w:color w:val="231F20"/>
                <w:sz w:val="20"/>
              </w:rPr>
              <w:t>290</w:t>
            </w:r>
          </w:p>
        </w:tc>
        <w:tc>
          <w:tcPr>
            <w:tcW w:w="2632" w:type="dxa"/>
          </w:tcPr>
          <w:p w14:paraId="619A6A99" w14:textId="77777777" w:rsidR="000252AC" w:rsidRDefault="00161BAF">
            <w:pPr>
              <w:pStyle w:val="TableParagraph"/>
              <w:ind w:right="61"/>
              <w:jc w:val="right"/>
              <w:rPr>
                <w:sz w:val="20"/>
              </w:rPr>
            </w:pPr>
            <w:r>
              <w:rPr>
                <w:color w:val="231F20"/>
                <w:sz w:val="20"/>
              </w:rPr>
              <w:t>8.17%</w:t>
            </w:r>
          </w:p>
        </w:tc>
        <w:tc>
          <w:tcPr>
            <w:tcW w:w="2632" w:type="dxa"/>
          </w:tcPr>
          <w:p w14:paraId="7BF84E37" w14:textId="77777777" w:rsidR="000252AC" w:rsidRDefault="00161BAF">
            <w:pPr>
              <w:pStyle w:val="TableParagraph"/>
              <w:ind w:right="60"/>
              <w:jc w:val="right"/>
              <w:rPr>
                <w:sz w:val="20"/>
              </w:rPr>
            </w:pPr>
            <w:r>
              <w:rPr>
                <w:color w:val="231F20"/>
                <w:sz w:val="20"/>
              </w:rPr>
              <w:t>268.55</w:t>
            </w:r>
          </w:p>
        </w:tc>
      </w:tr>
      <w:tr w:rsidR="000252AC" w14:paraId="7BDA6681" w14:textId="77777777">
        <w:trPr>
          <w:trHeight w:val="297"/>
        </w:trPr>
        <w:tc>
          <w:tcPr>
            <w:tcW w:w="2632" w:type="dxa"/>
          </w:tcPr>
          <w:p w14:paraId="6F2967D2" w14:textId="77777777" w:rsidR="000252AC" w:rsidRDefault="00161BAF">
            <w:pPr>
              <w:pStyle w:val="TableParagraph"/>
              <w:ind w:left="80"/>
              <w:rPr>
                <w:sz w:val="20"/>
              </w:rPr>
            </w:pPr>
            <w:r>
              <w:rPr>
                <w:color w:val="231F20"/>
                <w:sz w:val="20"/>
              </w:rPr>
              <w:t>56-60</w:t>
            </w:r>
          </w:p>
        </w:tc>
        <w:tc>
          <w:tcPr>
            <w:tcW w:w="2632" w:type="dxa"/>
          </w:tcPr>
          <w:p w14:paraId="2280D781" w14:textId="77777777" w:rsidR="000252AC" w:rsidRDefault="00161BAF">
            <w:pPr>
              <w:pStyle w:val="TableParagraph"/>
              <w:ind w:right="61"/>
              <w:jc w:val="right"/>
              <w:rPr>
                <w:sz w:val="20"/>
              </w:rPr>
            </w:pPr>
            <w:r>
              <w:rPr>
                <w:color w:val="231F20"/>
                <w:sz w:val="20"/>
              </w:rPr>
              <w:t>246</w:t>
            </w:r>
          </w:p>
        </w:tc>
        <w:tc>
          <w:tcPr>
            <w:tcW w:w="2632" w:type="dxa"/>
          </w:tcPr>
          <w:p w14:paraId="43D83F36" w14:textId="77777777" w:rsidR="000252AC" w:rsidRDefault="00161BAF">
            <w:pPr>
              <w:pStyle w:val="TableParagraph"/>
              <w:ind w:right="61"/>
              <w:jc w:val="right"/>
              <w:rPr>
                <w:sz w:val="20"/>
              </w:rPr>
            </w:pPr>
            <w:r>
              <w:rPr>
                <w:color w:val="231F20"/>
                <w:sz w:val="20"/>
              </w:rPr>
              <w:t>6.93%</w:t>
            </w:r>
          </w:p>
        </w:tc>
        <w:tc>
          <w:tcPr>
            <w:tcW w:w="2632" w:type="dxa"/>
          </w:tcPr>
          <w:p w14:paraId="59FDE22B" w14:textId="77777777" w:rsidR="000252AC" w:rsidRDefault="00161BAF">
            <w:pPr>
              <w:pStyle w:val="TableParagraph"/>
              <w:ind w:right="60"/>
              <w:jc w:val="right"/>
              <w:rPr>
                <w:sz w:val="20"/>
              </w:rPr>
            </w:pPr>
            <w:r>
              <w:rPr>
                <w:color w:val="231F20"/>
                <w:sz w:val="20"/>
              </w:rPr>
              <w:t>225.81</w:t>
            </w:r>
          </w:p>
        </w:tc>
      </w:tr>
      <w:tr w:rsidR="000252AC" w14:paraId="4ADA33F0" w14:textId="77777777">
        <w:trPr>
          <w:trHeight w:val="297"/>
        </w:trPr>
        <w:tc>
          <w:tcPr>
            <w:tcW w:w="2632" w:type="dxa"/>
          </w:tcPr>
          <w:p w14:paraId="049B6FBB" w14:textId="77777777" w:rsidR="000252AC" w:rsidRDefault="00161BAF">
            <w:pPr>
              <w:pStyle w:val="TableParagraph"/>
              <w:ind w:left="80"/>
              <w:rPr>
                <w:sz w:val="20"/>
              </w:rPr>
            </w:pPr>
            <w:r>
              <w:rPr>
                <w:color w:val="231F20"/>
                <w:sz w:val="20"/>
              </w:rPr>
              <w:t>61-65</w:t>
            </w:r>
          </w:p>
        </w:tc>
        <w:tc>
          <w:tcPr>
            <w:tcW w:w="2632" w:type="dxa"/>
          </w:tcPr>
          <w:p w14:paraId="5A1A1EFE" w14:textId="77777777" w:rsidR="000252AC" w:rsidRDefault="00161BAF">
            <w:pPr>
              <w:pStyle w:val="TableParagraph"/>
              <w:ind w:right="61"/>
              <w:jc w:val="right"/>
              <w:rPr>
                <w:sz w:val="20"/>
              </w:rPr>
            </w:pPr>
            <w:r>
              <w:rPr>
                <w:color w:val="231F20"/>
                <w:sz w:val="20"/>
              </w:rPr>
              <w:t>135</w:t>
            </w:r>
          </w:p>
        </w:tc>
        <w:tc>
          <w:tcPr>
            <w:tcW w:w="2632" w:type="dxa"/>
          </w:tcPr>
          <w:p w14:paraId="3723C9BF" w14:textId="77777777" w:rsidR="000252AC" w:rsidRDefault="00161BAF">
            <w:pPr>
              <w:pStyle w:val="TableParagraph"/>
              <w:ind w:right="61"/>
              <w:jc w:val="right"/>
              <w:rPr>
                <w:sz w:val="20"/>
              </w:rPr>
            </w:pPr>
            <w:r>
              <w:rPr>
                <w:color w:val="231F20"/>
                <w:sz w:val="20"/>
              </w:rPr>
              <w:t>3.80%</w:t>
            </w:r>
          </w:p>
        </w:tc>
        <w:tc>
          <w:tcPr>
            <w:tcW w:w="2632" w:type="dxa"/>
          </w:tcPr>
          <w:p w14:paraId="72FF6532" w14:textId="77777777" w:rsidR="000252AC" w:rsidRDefault="00161BAF">
            <w:pPr>
              <w:pStyle w:val="TableParagraph"/>
              <w:ind w:right="60"/>
              <w:jc w:val="right"/>
              <w:rPr>
                <w:sz w:val="20"/>
              </w:rPr>
            </w:pPr>
            <w:r>
              <w:rPr>
                <w:color w:val="231F20"/>
                <w:sz w:val="20"/>
              </w:rPr>
              <w:t>116.65</w:t>
            </w:r>
          </w:p>
        </w:tc>
      </w:tr>
      <w:tr w:rsidR="000252AC" w14:paraId="3464C852" w14:textId="77777777">
        <w:trPr>
          <w:trHeight w:val="297"/>
        </w:trPr>
        <w:tc>
          <w:tcPr>
            <w:tcW w:w="2632" w:type="dxa"/>
          </w:tcPr>
          <w:p w14:paraId="300752EF" w14:textId="77777777" w:rsidR="000252AC" w:rsidRDefault="00161BAF">
            <w:pPr>
              <w:pStyle w:val="TableParagraph"/>
              <w:ind w:left="80"/>
              <w:rPr>
                <w:sz w:val="20"/>
              </w:rPr>
            </w:pPr>
            <w:r>
              <w:rPr>
                <w:color w:val="231F20"/>
                <w:sz w:val="20"/>
              </w:rPr>
              <w:t>66-70</w:t>
            </w:r>
          </w:p>
        </w:tc>
        <w:tc>
          <w:tcPr>
            <w:tcW w:w="2632" w:type="dxa"/>
          </w:tcPr>
          <w:p w14:paraId="24055F03" w14:textId="77777777" w:rsidR="000252AC" w:rsidRDefault="00161BAF">
            <w:pPr>
              <w:pStyle w:val="TableParagraph"/>
              <w:ind w:right="61"/>
              <w:jc w:val="right"/>
              <w:rPr>
                <w:sz w:val="20"/>
              </w:rPr>
            </w:pPr>
            <w:r>
              <w:rPr>
                <w:color w:val="231F20"/>
                <w:sz w:val="20"/>
              </w:rPr>
              <w:t>25</w:t>
            </w:r>
          </w:p>
        </w:tc>
        <w:tc>
          <w:tcPr>
            <w:tcW w:w="2632" w:type="dxa"/>
          </w:tcPr>
          <w:p w14:paraId="7D1AB4CD" w14:textId="77777777" w:rsidR="000252AC" w:rsidRDefault="00161BAF">
            <w:pPr>
              <w:pStyle w:val="TableParagraph"/>
              <w:ind w:right="61"/>
              <w:jc w:val="right"/>
              <w:rPr>
                <w:sz w:val="20"/>
              </w:rPr>
            </w:pPr>
            <w:r>
              <w:rPr>
                <w:color w:val="231F20"/>
                <w:sz w:val="20"/>
              </w:rPr>
              <w:t>0.70%</w:t>
            </w:r>
          </w:p>
        </w:tc>
        <w:tc>
          <w:tcPr>
            <w:tcW w:w="2632" w:type="dxa"/>
          </w:tcPr>
          <w:p w14:paraId="04971DF4" w14:textId="77777777" w:rsidR="000252AC" w:rsidRDefault="00161BAF">
            <w:pPr>
              <w:pStyle w:val="TableParagraph"/>
              <w:ind w:right="60"/>
              <w:jc w:val="right"/>
              <w:rPr>
                <w:sz w:val="20"/>
              </w:rPr>
            </w:pPr>
            <w:r>
              <w:rPr>
                <w:color w:val="231F20"/>
                <w:sz w:val="20"/>
              </w:rPr>
              <w:t>17.57</w:t>
            </w:r>
          </w:p>
        </w:tc>
      </w:tr>
      <w:tr w:rsidR="000252AC" w14:paraId="542327C4" w14:textId="77777777">
        <w:trPr>
          <w:trHeight w:val="297"/>
        </w:trPr>
        <w:tc>
          <w:tcPr>
            <w:tcW w:w="2632" w:type="dxa"/>
          </w:tcPr>
          <w:p w14:paraId="1965D1DA" w14:textId="77777777" w:rsidR="000252AC" w:rsidRDefault="00161BAF">
            <w:pPr>
              <w:pStyle w:val="TableParagraph"/>
              <w:ind w:left="80"/>
              <w:rPr>
                <w:sz w:val="20"/>
              </w:rPr>
            </w:pPr>
            <w:r>
              <w:rPr>
                <w:color w:val="231F20"/>
                <w:sz w:val="20"/>
              </w:rPr>
              <w:t>&gt;=70</w:t>
            </w:r>
          </w:p>
        </w:tc>
        <w:tc>
          <w:tcPr>
            <w:tcW w:w="2632" w:type="dxa"/>
          </w:tcPr>
          <w:p w14:paraId="7230466C" w14:textId="77777777" w:rsidR="000252AC" w:rsidRDefault="00161BAF">
            <w:pPr>
              <w:pStyle w:val="TableParagraph"/>
              <w:ind w:right="61"/>
              <w:jc w:val="right"/>
              <w:rPr>
                <w:sz w:val="20"/>
              </w:rPr>
            </w:pPr>
            <w:r>
              <w:rPr>
                <w:color w:val="231F20"/>
                <w:sz w:val="20"/>
              </w:rPr>
              <w:t>16</w:t>
            </w:r>
          </w:p>
        </w:tc>
        <w:tc>
          <w:tcPr>
            <w:tcW w:w="2632" w:type="dxa"/>
          </w:tcPr>
          <w:p w14:paraId="410AA036" w14:textId="77777777" w:rsidR="000252AC" w:rsidRDefault="00161BAF">
            <w:pPr>
              <w:pStyle w:val="TableParagraph"/>
              <w:ind w:right="71"/>
              <w:jc w:val="right"/>
              <w:rPr>
                <w:sz w:val="20"/>
              </w:rPr>
            </w:pPr>
            <w:r>
              <w:rPr>
                <w:color w:val="231F20"/>
                <w:sz w:val="20"/>
              </w:rPr>
              <w:t>0.45%</w:t>
            </w:r>
          </w:p>
        </w:tc>
        <w:tc>
          <w:tcPr>
            <w:tcW w:w="2632" w:type="dxa"/>
          </w:tcPr>
          <w:p w14:paraId="4FB0FE93" w14:textId="77777777" w:rsidR="000252AC" w:rsidRDefault="00161BAF">
            <w:pPr>
              <w:pStyle w:val="TableParagraph"/>
              <w:ind w:right="70"/>
              <w:jc w:val="right"/>
              <w:rPr>
                <w:sz w:val="20"/>
              </w:rPr>
            </w:pPr>
            <w:r>
              <w:rPr>
                <w:color w:val="231F20"/>
                <w:sz w:val="20"/>
              </w:rPr>
              <w:t>8.55</w:t>
            </w:r>
          </w:p>
        </w:tc>
      </w:tr>
      <w:tr w:rsidR="000252AC" w14:paraId="77A8A5BF" w14:textId="77777777">
        <w:trPr>
          <w:trHeight w:val="297"/>
        </w:trPr>
        <w:tc>
          <w:tcPr>
            <w:tcW w:w="2632" w:type="dxa"/>
            <w:shd w:val="clear" w:color="auto" w:fill="EEEEEE"/>
          </w:tcPr>
          <w:p w14:paraId="63B9664A" w14:textId="77777777" w:rsidR="000252AC" w:rsidRDefault="00161BAF">
            <w:pPr>
              <w:pStyle w:val="TableParagraph"/>
              <w:ind w:left="80"/>
              <w:rPr>
                <w:b/>
                <w:sz w:val="20"/>
              </w:rPr>
            </w:pPr>
            <w:r>
              <w:rPr>
                <w:b/>
                <w:color w:val="231F20"/>
                <w:sz w:val="20"/>
              </w:rPr>
              <w:t>Cyfanswm</w:t>
            </w:r>
          </w:p>
        </w:tc>
        <w:tc>
          <w:tcPr>
            <w:tcW w:w="2632" w:type="dxa"/>
            <w:shd w:val="clear" w:color="auto" w:fill="EEEEEE"/>
          </w:tcPr>
          <w:p w14:paraId="5A9607C9" w14:textId="77777777" w:rsidR="000252AC" w:rsidRDefault="00161BAF">
            <w:pPr>
              <w:pStyle w:val="TableParagraph"/>
              <w:ind w:right="63"/>
              <w:jc w:val="right"/>
              <w:rPr>
                <w:b/>
                <w:sz w:val="20"/>
              </w:rPr>
            </w:pPr>
            <w:r>
              <w:rPr>
                <w:b/>
                <w:color w:val="231F20"/>
                <w:sz w:val="20"/>
              </w:rPr>
              <w:t>3,550</w:t>
            </w:r>
          </w:p>
        </w:tc>
        <w:tc>
          <w:tcPr>
            <w:tcW w:w="2632" w:type="dxa"/>
            <w:shd w:val="clear" w:color="auto" w:fill="EEEEEE"/>
          </w:tcPr>
          <w:p w14:paraId="48B5A13B" w14:textId="77777777" w:rsidR="000252AC" w:rsidRDefault="00161BAF">
            <w:pPr>
              <w:pStyle w:val="TableParagraph"/>
              <w:ind w:right="61"/>
              <w:jc w:val="right"/>
              <w:rPr>
                <w:b/>
                <w:sz w:val="20"/>
              </w:rPr>
            </w:pPr>
            <w:r>
              <w:rPr>
                <w:b/>
                <w:color w:val="231F20"/>
                <w:sz w:val="20"/>
              </w:rPr>
              <w:t>100.00%</w:t>
            </w:r>
          </w:p>
        </w:tc>
        <w:tc>
          <w:tcPr>
            <w:tcW w:w="2632" w:type="dxa"/>
            <w:shd w:val="clear" w:color="auto" w:fill="EEEEEE"/>
          </w:tcPr>
          <w:p w14:paraId="7AF72DE5" w14:textId="77777777" w:rsidR="000252AC" w:rsidRDefault="00161BAF">
            <w:pPr>
              <w:pStyle w:val="TableParagraph"/>
              <w:ind w:right="61"/>
              <w:jc w:val="right"/>
              <w:rPr>
                <w:b/>
                <w:sz w:val="20"/>
              </w:rPr>
            </w:pPr>
            <w:r>
              <w:rPr>
                <w:b/>
                <w:color w:val="231F20"/>
                <w:sz w:val="20"/>
              </w:rPr>
              <w:t>3325.47</w:t>
            </w:r>
          </w:p>
        </w:tc>
      </w:tr>
    </w:tbl>
    <w:p w14:paraId="1BEB7E75" w14:textId="77777777" w:rsidR="000252AC" w:rsidRDefault="000252AC">
      <w:pPr>
        <w:pStyle w:val="BodyText"/>
        <w:spacing w:before="10"/>
        <w:rPr>
          <w:b/>
          <w:sz w:val="31"/>
        </w:rPr>
      </w:pPr>
    </w:p>
    <w:p w14:paraId="345F21E6" w14:textId="764B0E49" w:rsidR="000252AC" w:rsidRDefault="00161BAF">
      <w:pPr>
        <w:spacing w:before="1"/>
        <w:ind w:left="220"/>
        <w:rPr>
          <w:b/>
          <w:sz w:val="24"/>
        </w:rPr>
      </w:pPr>
      <w:r>
        <w:rPr>
          <w:b/>
          <w:color w:val="231F20"/>
          <w:sz w:val="24"/>
        </w:rPr>
        <w:t xml:space="preserve">Categori aseiniad yn ôl </w:t>
      </w:r>
      <w:r w:rsidR="00D202A7">
        <w:rPr>
          <w:b/>
          <w:color w:val="231F20"/>
          <w:sz w:val="24"/>
        </w:rPr>
        <w:t>nifer y bobl</w:t>
      </w:r>
    </w:p>
    <w:p w14:paraId="40A454C3"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959"/>
        <w:gridCol w:w="2523"/>
        <w:gridCol w:w="2523"/>
        <w:gridCol w:w="2523"/>
      </w:tblGrid>
      <w:tr w:rsidR="000252AC" w14:paraId="33349F36" w14:textId="77777777">
        <w:trPr>
          <w:trHeight w:val="297"/>
        </w:trPr>
        <w:tc>
          <w:tcPr>
            <w:tcW w:w="2959" w:type="dxa"/>
            <w:shd w:val="clear" w:color="auto" w:fill="DAA883"/>
          </w:tcPr>
          <w:p w14:paraId="7B549F5E" w14:textId="77777777" w:rsidR="000252AC" w:rsidRDefault="00161BAF">
            <w:pPr>
              <w:pStyle w:val="TableParagraph"/>
              <w:ind w:left="80"/>
              <w:rPr>
                <w:sz w:val="20"/>
              </w:rPr>
            </w:pPr>
            <w:r>
              <w:rPr>
                <w:color w:val="FFFFFF"/>
                <w:sz w:val="20"/>
              </w:rPr>
              <w:t>Categori aseiniad</w:t>
            </w:r>
          </w:p>
        </w:tc>
        <w:tc>
          <w:tcPr>
            <w:tcW w:w="2523" w:type="dxa"/>
            <w:shd w:val="clear" w:color="auto" w:fill="DAA883"/>
          </w:tcPr>
          <w:p w14:paraId="7872D3E1" w14:textId="01C8E581" w:rsidR="000252AC" w:rsidRDefault="00D202A7">
            <w:pPr>
              <w:pStyle w:val="TableParagraph"/>
              <w:ind w:left="80"/>
              <w:rPr>
                <w:sz w:val="20"/>
              </w:rPr>
            </w:pPr>
            <w:r>
              <w:rPr>
                <w:color w:val="FFFFFF"/>
                <w:sz w:val="20"/>
              </w:rPr>
              <w:t>Nifer y bobl</w:t>
            </w:r>
          </w:p>
        </w:tc>
        <w:tc>
          <w:tcPr>
            <w:tcW w:w="2523" w:type="dxa"/>
            <w:shd w:val="clear" w:color="auto" w:fill="DAA883"/>
          </w:tcPr>
          <w:p w14:paraId="68374CF5" w14:textId="77777777" w:rsidR="000252AC" w:rsidRDefault="00161BAF">
            <w:pPr>
              <w:pStyle w:val="TableParagraph"/>
              <w:ind w:right="83"/>
              <w:jc w:val="right"/>
              <w:rPr>
                <w:sz w:val="20"/>
              </w:rPr>
            </w:pPr>
            <w:r>
              <w:rPr>
                <w:color w:val="FFFFFF"/>
                <w:sz w:val="20"/>
              </w:rPr>
              <w:t>Canran y gweithlu</w:t>
            </w:r>
          </w:p>
        </w:tc>
        <w:tc>
          <w:tcPr>
            <w:tcW w:w="2523" w:type="dxa"/>
            <w:shd w:val="clear" w:color="auto" w:fill="DAA883"/>
          </w:tcPr>
          <w:p w14:paraId="2C903456" w14:textId="77777777" w:rsidR="000252AC" w:rsidRDefault="00161BAF">
            <w:pPr>
              <w:pStyle w:val="TableParagraph"/>
              <w:ind w:left="81"/>
              <w:rPr>
                <w:sz w:val="20"/>
              </w:rPr>
            </w:pPr>
            <w:r>
              <w:rPr>
                <w:color w:val="FFFFFF"/>
                <w:sz w:val="20"/>
              </w:rPr>
              <w:t>CALl</w:t>
            </w:r>
          </w:p>
        </w:tc>
      </w:tr>
      <w:tr w:rsidR="000252AC" w14:paraId="2AA9F8C9" w14:textId="77777777">
        <w:trPr>
          <w:trHeight w:val="297"/>
        </w:trPr>
        <w:tc>
          <w:tcPr>
            <w:tcW w:w="2959" w:type="dxa"/>
          </w:tcPr>
          <w:p w14:paraId="04CC978A" w14:textId="77777777" w:rsidR="000252AC" w:rsidRDefault="00161BAF">
            <w:pPr>
              <w:pStyle w:val="TableParagraph"/>
              <w:ind w:left="80"/>
              <w:rPr>
                <w:sz w:val="20"/>
              </w:rPr>
            </w:pPr>
            <w:r>
              <w:rPr>
                <w:color w:val="231F20"/>
                <w:sz w:val="20"/>
              </w:rPr>
              <w:t>Dros dro am gyfnod penodol</w:t>
            </w:r>
          </w:p>
        </w:tc>
        <w:tc>
          <w:tcPr>
            <w:tcW w:w="2523" w:type="dxa"/>
          </w:tcPr>
          <w:p w14:paraId="37DE3019" w14:textId="77777777" w:rsidR="000252AC" w:rsidRDefault="00161BAF">
            <w:pPr>
              <w:pStyle w:val="TableParagraph"/>
              <w:ind w:right="61"/>
              <w:jc w:val="right"/>
              <w:rPr>
                <w:sz w:val="20"/>
              </w:rPr>
            </w:pPr>
            <w:r>
              <w:rPr>
                <w:color w:val="231F20"/>
                <w:sz w:val="20"/>
              </w:rPr>
              <w:t>1,783</w:t>
            </w:r>
          </w:p>
        </w:tc>
        <w:tc>
          <w:tcPr>
            <w:tcW w:w="2523" w:type="dxa"/>
          </w:tcPr>
          <w:p w14:paraId="61E7F3F0" w14:textId="77777777" w:rsidR="000252AC" w:rsidRDefault="00161BAF">
            <w:pPr>
              <w:pStyle w:val="TableParagraph"/>
              <w:ind w:right="61"/>
              <w:jc w:val="right"/>
              <w:rPr>
                <w:sz w:val="20"/>
              </w:rPr>
            </w:pPr>
            <w:r>
              <w:rPr>
                <w:color w:val="231F20"/>
                <w:sz w:val="20"/>
              </w:rPr>
              <w:t>50.23%</w:t>
            </w:r>
          </w:p>
        </w:tc>
        <w:tc>
          <w:tcPr>
            <w:tcW w:w="2523" w:type="dxa"/>
          </w:tcPr>
          <w:p w14:paraId="1A863B9F" w14:textId="77777777" w:rsidR="000252AC" w:rsidRDefault="00161BAF">
            <w:pPr>
              <w:pStyle w:val="TableParagraph"/>
              <w:ind w:right="60"/>
              <w:jc w:val="right"/>
              <w:rPr>
                <w:sz w:val="20"/>
              </w:rPr>
            </w:pPr>
            <w:r>
              <w:rPr>
                <w:color w:val="231F20"/>
                <w:sz w:val="20"/>
              </w:rPr>
              <w:t>1679.89</w:t>
            </w:r>
          </w:p>
        </w:tc>
      </w:tr>
      <w:tr w:rsidR="000252AC" w14:paraId="25949A4C" w14:textId="77777777">
        <w:trPr>
          <w:trHeight w:val="297"/>
        </w:trPr>
        <w:tc>
          <w:tcPr>
            <w:tcW w:w="2959" w:type="dxa"/>
          </w:tcPr>
          <w:p w14:paraId="55BA0F6F" w14:textId="77777777" w:rsidR="000252AC" w:rsidRDefault="00161BAF">
            <w:pPr>
              <w:pStyle w:val="TableParagraph"/>
              <w:ind w:left="80"/>
              <w:rPr>
                <w:sz w:val="20"/>
              </w:rPr>
            </w:pPr>
            <w:r>
              <w:rPr>
                <w:color w:val="231F20"/>
                <w:sz w:val="20"/>
              </w:rPr>
              <w:t>Cyfarwyddwr anweithredol/cadeirydd</w:t>
            </w:r>
          </w:p>
        </w:tc>
        <w:tc>
          <w:tcPr>
            <w:tcW w:w="2523" w:type="dxa"/>
          </w:tcPr>
          <w:p w14:paraId="5DEEFC0D" w14:textId="77777777" w:rsidR="000252AC" w:rsidRDefault="00161BAF">
            <w:pPr>
              <w:pStyle w:val="TableParagraph"/>
              <w:ind w:right="62"/>
              <w:jc w:val="right"/>
              <w:rPr>
                <w:sz w:val="20"/>
              </w:rPr>
            </w:pPr>
            <w:r>
              <w:rPr>
                <w:color w:val="231F20"/>
                <w:sz w:val="20"/>
              </w:rPr>
              <w:t>1</w:t>
            </w:r>
          </w:p>
        </w:tc>
        <w:tc>
          <w:tcPr>
            <w:tcW w:w="2523" w:type="dxa"/>
          </w:tcPr>
          <w:p w14:paraId="344859B0" w14:textId="77777777" w:rsidR="000252AC" w:rsidRDefault="00161BAF">
            <w:pPr>
              <w:pStyle w:val="TableParagraph"/>
              <w:ind w:right="61"/>
              <w:jc w:val="right"/>
              <w:rPr>
                <w:sz w:val="20"/>
              </w:rPr>
            </w:pPr>
            <w:r>
              <w:rPr>
                <w:color w:val="231F20"/>
                <w:sz w:val="20"/>
              </w:rPr>
              <w:t>0.03%</w:t>
            </w:r>
          </w:p>
        </w:tc>
        <w:tc>
          <w:tcPr>
            <w:tcW w:w="2523" w:type="dxa"/>
          </w:tcPr>
          <w:p w14:paraId="56A57C0B" w14:textId="77777777" w:rsidR="000252AC" w:rsidRDefault="00161BAF">
            <w:pPr>
              <w:pStyle w:val="TableParagraph"/>
              <w:ind w:right="60"/>
              <w:jc w:val="right"/>
              <w:rPr>
                <w:sz w:val="20"/>
              </w:rPr>
            </w:pPr>
            <w:r>
              <w:rPr>
                <w:color w:val="231F20"/>
                <w:sz w:val="20"/>
              </w:rPr>
              <w:t>1.00</w:t>
            </w:r>
          </w:p>
        </w:tc>
      </w:tr>
      <w:tr w:rsidR="000252AC" w14:paraId="351F0311" w14:textId="77777777">
        <w:trPr>
          <w:trHeight w:val="297"/>
        </w:trPr>
        <w:tc>
          <w:tcPr>
            <w:tcW w:w="2959" w:type="dxa"/>
          </w:tcPr>
          <w:p w14:paraId="50F02974" w14:textId="77777777" w:rsidR="000252AC" w:rsidRDefault="00161BAF">
            <w:pPr>
              <w:pStyle w:val="TableParagraph"/>
              <w:ind w:left="80"/>
              <w:rPr>
                <w:sz w:val="20"/>
              </w:rPr>
            </w:pPr>
            <w:r>
              <w:rPr>
                <w:color w:val="231F20"/>
                <w:sz w:val="20"/>
              </w:rPr>
              <w:t>Parhaol</w:t>
            </w:r>
          </w:p>
        </w:tc>
        <w:tc>
          <w:tcPr>
            <w:tcW w:w="2523" w:type="dxa"/>
          </w:tcPr>
          <w:p w14:paraId="28732ACC" w14:textId="77777777" w:rsidR="000252AC" w:rsidRDefault="00161BAF">
            <w:pPr>
              <w:pStyle w:val="TableParagraph"/>
              <w:ind w:right="61"/>
              <w:jc w:val="right"/>
              <w:rPr>
                <w:sz w:val="20"/>
              </w:rPr>
            </w:pPr>
            <w:r>
              <w:rPr>
                <w:color w:val="231F20"/>
                <w:sz w:val="20"/>
              </w:rPr>
              <w:t>1,766</w:t>
            </w:r>
          </w:p>
        </w:tc>
        <w:tc>
          <w:tcPr>
            <w:tcW w:w="2523" w:type="dxa"/>
          </w:tcPr>
          <w:p w14:paraId="653D9DE9" w14:textId="77777777" w:rsidR="000252AC" w:rsidRDefault="00161BAF">
            <w:pPr>
              <w:pStyle w:val="TableParagraph"/>
              <w:ind w:right="61"/>
              <w:jc w:val="right"/>
              <w:rPr>
                <w:sz w:val="20"/>
              </w:rPr>
            </w:pPr>
            <w:r>
              <w:rPr>
                <w:color w:val="231F20"/>
                <w:sz w:val="20"/>
              </w:rPr>
              <w:t>49.75%</w:t>
            </w:r>
          </w:p>
        </w:tc>
        <w:tc>
          <w:tcPr>
            <w:tcW w:w="2523" w:type="dxa"/>
          </w:tcPr>
          <w:p w14:paraId="07DFF0A1" w14:textId="77777777" w:rsidR="000252AC" w:rsidRDefault="00161BAF">
            <w:pPr>
              <w:pStyle w:val="TableParagraph"/>
              <w:ind w:right="60"/>
              <w:jc w:val="right"/>
              <w:rPr>
                <w:sz w:val="20"/>
              </w:rPr>
            </w:pPr>
            <w:r>
              <w:rPr>
                <w:color w:val="231F20"/>
                <w:sz w:val="20"/>
              </w:rPr>
              <w:t>1644.58</w:t>
            </w:r>
          </w:p>
        </w:tc>
      </w:tr>
      <w:tr w:rsidR="000252AC" w14:paraId="59855A17" w14:textId="77777777">
        <w:trPr>
          <w:trHeight w:val="297"/>
        </w:trPr>
        <w:tc>
          <w:tcPr>
            <w:tcW w:w="2959" w:type="dxa"/>
            <w:shd w:val="clear" w:color="auto" w:fill="EEEEEE"/>
          </w:tcPr>
          <w:p w14:paraId="01C56DF5" w14:textId="77777777" w:rsidR="000252AC" w:rsidRDefault="00161BAF">
            <w:pPr>
              <w:pStyle w:val="TableParagraph"/>
              <w:ind w:left="80"/>
              <w:rPr>
                <w:b/>
                <w:sz w:val="20"/>
              </w:rPr>
            </w:pPr>
            <w:r>
              <w:rPr>
                <w:b/>
                <w:color w:val="231F20"/>
                <w:sz w:val="20"/>
              </w:rPr>
              <w:t>Cyfanswm</w:t>
            </w:r>
          </w:p>
        </w:tc>
        <w:tc>
          <w:tcPr>
            <w:tcW w:w="2523" w:type="dxa"/>
            <w:shd w:val="clear" w:color="auto" w:fill="EEEEEE"/>
          </w:tcPr>
          <w:p w14:paraId="0E180E1F" w14:textId="77777777" w:rsidR="000252AC" w:rsidRDefault="00161BAF">
            <w:pPr>
              <w:pStyle w:val="TableParagraph"/>
              <w:ind w:right="62"/>
              <w:jc w:val="right"/>
              <w:rPr>
                <w:b/>
                <w:sz w:val="20"/>
              </w:rPr>
            </w:pPr>
            <w:r>
              <w:rPr>
                <w:b/>
                <w:color w:val="231F20"/>
                <w:sz w:val="20"/>
              </w:rPr>
              <w:t>3,550</w:t>
            </w:r>
          </w:p>
        </w:tc>
        <w:tc>
          <w:tcPr>
            <w:tcW w:w="2523" w:type="dxa"/>
            <w:shd w:val="clear" w:color="auto" w:fill="EEEEEE"/>
          </w:tcPr>
          <w:p w14:paraId="4BE284FE" w14:textId="77777777" w:rsidR="000252AC" w:rsidRDefault="00161BAF">
            <w:pPr>
              <w:pStyle w:val="TableParagraph"/>
              <w:ind w:right="61"/>
              <w:jc w:val="right"/>
              <w:rPr>
                <w:b/>
                <w:sz w:val="20"/>
              </w:rPr>
            </w:pPr>
            <w:r>
              <w:rPr>
                <w:b/>
                <w:color w:val="231F20"/>
                <w:sz w:val="20"/>
              </w:rPr>
              <w:t>100.00%</w:t>
            </w:r>
          </w:p>
        </w:tc>
        <w:tc>
          <w:tcPr>
            <w:tcW w:w="2523" w:type="dxa"/>
            <w:shd w:val="clear" w:color="auto" w:fill="EEEEEE"/>
          </w:tcPr>
          <w:p w14:paraId="4C14EAED" w14:textId="77777777" w:rsidR="000252AC" w:rsidRDefault="00161BAF">
            <w:pPr>
              <w:pStyle w:val="TableParagraph"/>
              <w:ind w:right="61"/>
              <w:jc w:val="right"/>
              <w:rPr>
                <w:b/>
                <w:sz w:val="20"/>
              </w:rPr>
            </w:pPr>
            <w:r>
              <w:rPr>
                <w:b/>
                <w:color w:val="231F20"/>
                <w:sz w:val="20"/>
              </w:rPr>
              <w:t>3325.47</w:t>
            </w:r>
          </w:p>
        </w:tc>
      </w:tr>
    </w:tbl>
    <w:p w14:paraId="6BDE15F2" w14:textId="77777777" w:rsidR="000252AC" w:rsidRDefault="000252AC">
      <w:pPr>
        <w:pStyle w:val="BodyText"/>
        <w:rPr>
          <w:b/>
          <w:sz w:val="28"/>
        </w:rPr>
      </w:pPr>
    </w:p>
    <w:p w14:paraId="41FCCCD7" w14:textId="7F59CD21" w:rsidR="000252AC" w:rsidRDefault="00161BAF">
      <w:pPr>
        <w:spacing w:before="207"/>
        <w:ind w:left="220"/>
        <w:rPr>
          <w:b/>
          <w:sz w:val="24"/>
        </w:rPr>
      </w:pPr>
      <w:r>
        <w:rPr>
          <w:b/>
          <w:color w:val="231F20"/>
          <w:sz w:val="24"/>
        </w:rPr>
        <w:t xml:space="preserve">Rhywedd yn ôl </w:t>
      </w:r>
      <w:r w:rsidR="00D202A7">
        <w:rPr>
          <w:b/>
          <w:color w:val="231F20"/>
          <w:sz w:val="24"/>
        </w:rPr>
        <w:t>nifer y bobl</w:t>
      </w:r>
    </w:p>
    <w:p w14:paraId="1A4B2B8D"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632"/>
        <w:gridCol w:w="2632"/>
        <w:gridCol w:w="2632"/>
        <w:gridCol w:w="2632"/>
      </w:tblGrid>
      <w:tr w:rsidR="000252AC" w14:paraId="0A66D90B" w14:textId="77777777">
        <w:trPr>
          <w:trHeight w:val="297"/>
        </w:trPr>
        <w:tc>
          <w:tcPr>
            <w:tcW w:w="2632" w:type="dxa"/>
            <w:shd w:val="clear" w:color="auto" w:fill="DAA883"/>
          </w:tcPr>
          <w:p w14:paraId="50D272B9" w14:textId="77777777" w:rsidR="000252AC" w:rsidRDefault="00161BAF">
            <w:pPr>
              <w:pStyle w:val="TableParagraph"/>
              <w:ind w:left="80"/>
              <w:rPr>
                <w:sz w:val="20"/>
              </w:rPr>
            </w:pPr>
            <w:r>
              <w:rPr>
                <w:color w:val="FFFFFF"/>
                <w:sz w:val="20"/>
              </w:rPr>
              <w:t>Rhywedd</w:t>
            </w:r>
          </w:p>
        </w:tc>
        <w:tc>
          <w:tcPr>
            <w:tcW w:w="2632" w:type="dxa"/>
            <w:shd w:val="clear" w:color="auto" w:fill="DAA883"/>
          </w:tcPr>
          <w:p w14:paraId="34880D62" w14:textId="0911E2DF" w:rsidR="000252AC" w:rsidRDefault="00D202A7">
            <w:pPr>
              <w:pStyle w:val="TableParagraph"/>
              <w:ind w:left="80"/>
              <w:rPr>
                <w:sz w:val="20"/>
              </w:rPr>
            </w:pPr>
            <w:r>
              <w:rPr>
                <w:color w:val="FFFFFF"/>
                <w:sz w:val="20"/>
              </w:rPr>
              <w:t>Nifer y bobl</w:t>
            </w:r>
          </w:p>
        </w:tc>
        <w:tc>
          <w:tcPr>
            <w:tcW w:w="2632" w:type="dxa"/>
            <w:shd w:val="clear" w:color="auto" w:fill="DAA883"/>
          </w:tcPr>
          <w:p w14:paraId="62762AD6" w14:textId="77777777" w:rsidR="000252AC" w:rsidRDefault="00161BAF">
            <w:pPr>
              <w:pStyle w:val="TableParagraph"/>
              <w:ind w:left="80"/>
              <w:rPr>
                <w:sz w:val="20"/>
              </w:rPr>
            </w:pPr>
            <w:r>
              <w:rPr>
                <w:color w:val="FFFFFF"/>
                <w:sz w:val="20"/>
              </w:rPr>
              <w:t>Canran y gweithlu</w:t>
            </w:r>
          </w:p>
        </w:tc>
        <w:tc>
          <w:tcPr>
            <w:tcW w:w="2632" w:type="dxa"/>
            <w:shd w:val="clear" w:color="auto" w:fill="DAA883"/>
          </w:tcPr>
          <w:p w14:paraId="6A564375" w14:textId="77777777" w:rsidR="000252AC" w:rsidRDefault="00161BAF">
            <w:pPr>
              <w:pStyle w:val="TableParagraph"/>
              <w:ind w:left="81"/>
              <w:rPr>
                <w:sz w:val="20"/>
              </w:rPr>
            </w:pPr>
            <w:r>
              <w:rPr>
                <w:color w:val="FFFFFF"/>
                <w:sz w:val="20"/>
              </w:rPr>
              <w:t>CALl</w:t>
            </w:r>
          </w:p>
        </w:tc>
      </w:tr>
      <w:tr w:rsidR="000252AC" w14:paraId="615AB8E5" w14:textId="77777777">
        <w:trPr>
          <w:trHeight w:val="297"/>
        </w:trPr>
        <w:tc>
          <w:tcPr>
            <w:tcW w:w="2632" w:type="dxa"/>
          </w:tcPr>
          <w:p w14:paraId="26A11FF0" w14:textId="77777777" w:rsidR="000252AC" w:rsidRDefault="00161BAF">
            <w:pPr>
              <w:pStyle w:val="TableParagraph"/>
              <w:ind w:left="80"/>
              <w:rPr>
                <w:sz w:val="20"/>
              </w:rPr>
            </w:pPr>
            <w:r>
              <w:rPr>
                <w:color w:val="231F20"/>
                <w:sz w:val="20"/>
              </w:rPr>
              <w:t>Benyw</w:t>
            </w:r>
          </w:p>
        </w:tc>
        <w:tc>
          <w:tcPr>
            <w:tcW w:w="2632" w:type="dxa"/>
          </w:tcPr>
          <w:p w14:paraId="0E5302B9" w14:textId="77777777" w:rsidR="000252AC" w:rsidRDefault="00161BAF">
            <w:pPr>
              <w:pStyle w:val="TableParagraph"/>
              <w:ind w:right="61"/>
              <w:jc w:val="right"/>
              <w:rPr>
                <w:sz w:val="20"/>
              </w:rPr>
            </w:pPr>
            <w:r>
              <w:rPr>
                <w:color w:val="231F20"/>
                <w:sz w:val="20"/>
              </w:rPr>
              <w:t>1,964</w:t>
            </w:r>
          </w:p>
        </w:tc>
        <w:tc>
          <w:tcPr>
            <w:tcW w:w="2632" w:type="dxa"/>
          </w:tcPr>
          <w:p w14:paraId="219C2017" w14:textId="77777777" w:rsidR="000252AC" w:rsidRDefault="00161BAF">
            <w:pPr>
              <w:pStyle w:val="TableParagraph"/>
              <w:ind w:right="61"/>
              <w:jc w:val="right"/>
              <w:rPr>
                <w:sz w:val="20"/>
              </w:rPr>
            </w:pPr>
            <w:r>
              <w:rPr>
                <w:color w:val="231F20"/>
                <w:sz w:val="20"/>
              </w:rPr>
              <w:t>55.32%</w:t>
            </w:r>
          </w:p>
        </w:tc>
        <w:tc>
          <w:tcPr>
            <w:tcW w:w="2632" w:type="dxa"/>
          </w:tcPr>
          <w:p w14:paraId="7D87E4A0" w14:textId="77777777" w:rsidR="000252AC" w:rsidRDefault="00161BAF">
            <w:pPr>
              <w:pStyle w:val="TableParagraph"/>
              <w:ind w:right="60"/>
              <w:jc w:val="right"/>
              <w:rPr>
                <w:sz w:val="20"/>
              </w:rPr>
            </w:pPr>
            <w:r>
              <w:rPr>
                <w:color w:val="231F20"/>
                <w:sz w:val="20"/>
              </w:rPr>
              <w:t>1798.88</w:t>
            </w:r>
          </w:p>
        </w:tc>
      </w:tr>
      <w:tr w:rsidR="000252AC" w14:paraId="636CC10C" w14:textId="77777777">
        <w:trPr>
          <w:trHeight w:val="297"/>
        </w:trPr>
        <w:tc>
          <w:tcPr>
            <w:tcW w:w="2632" w:type="dxa"/>
          </w:tcPr>
          <w:p w14:paraId="7074233F" w14:textId="77777777" w:rsidR="000252AC" w:rsidRDefault="00161BAF">
            <w:pPr>
              <w:pStyle w:val="TableParagraph"/>
              <w:ind w:left="80"/>
              <w:rPr>
                <w:sz w:val="20"/>
              </w:rPr>
            </w:pPr>
            <w:r>
              <w:rPr>
                <w:color w:val="231F20"/>
                <w:sz w:val="20"/>
              </w:rPr>
              <w:t>Gwryw</w:t>
            </w:r>
          </w:p>
        </w:tc>
        <w:tc>
          <w:tcPr>
            <w:tcW w:w="2632" w:type="dxa"/>
          </w:tcPr>
          <w:p w14:paraId="327923F8" w14:textId="77777777" w:rsidR="000252AC" w:rsidRDefault="00161BAF">
            <w:pPr>
              <w:pStyle w:val="TableParagraph"/>
              <w:ind w:right="61"/>
              <w:jc w:val="right"/>
              <w:rPr>
                <w:sz w:val="20"/>
              </w:rPr>
            </w:pPr>
            <w:r>
              <w:rPr>
                <w:color w:val="231F20"/>
                <w:sz w:val="20"/>
              </w:rPr>
              <w:t>1,586</w:t>
            </w:r>
          </w:p>
        </w:tc>
        <w:tc>
          <w:tcPr>
            <w:tcW w:w="2632" w:type="dxa"/>
          </w:tcPr>
          <w:p w14:paraId="6C65B323" w14:textId="77777777" w:rsidR="000252AC" w:rsidRDefault="00161BAF">
            <w:pPr>
              <w:pStyle w:val="TableParagraph"/>
              <w:ind w:right="61"/>
              <w:jc w:val="right"/>
              <w:rPr>
                <w:sz w:val="20"/>
              </w:rPr>
            </w:pPr>
            <w:r>
              <w:rPr>
                <w:color w:val="231F20"/>
                <w:sz w:val="20"/>
              </w:rPr>
              <w:t>44.68%</w:t>
            </w:r>
          </w:p>
        </w:tc>
        <w:tc>
          <w:tcPr>
            <w:tcW w:w="2632" w:type="dxa"/>
          </w:tcPr>
          <w:p w14:paraId="149641F3" w14:textId="77777777" w:rsidR="000252AC" w:rsidRDefault="00161BAF">
            <w:pPr>
              <w:pStyle w:val="TableParagraph"/>
              <w:ind w:right="60"/>
              <w:jc w:val="right"/>
              <w:rPr>
                <w:sz w:val="20"/>
              </w:rPr>
            </w:pPr>
            <w:r>
              <w:rPr>
                <w:color w:val="231F20"/>
                <w:sz w:val="20"/>
              </w:rPr>
              <w:t>1526.59</w:t>
            </w:r>
          </w:p>
        </w:tc>
      </w:tr>
      <w:tr w:rsidR="000252AC" w14:paraId="73E689D2" w14:textId="77777777">
        <w:trPr>
          <w:trHeight w:val="297"/>
        </w:trPr>
        <w:tc>
          <w:tcPr>
            <w:tcW w:w="2632" w:type="dxa"/>
            <w:shd w:val="clear" w:color="auto" w:fill="EEEEEE"/>
          </w:tcPr>
          <w:p w14:paraId="5E36C4EC" w14:textId="77777777" w:rsidR="000252AC" w:rsidRDefault="00161BAF">
            <w:pPr>
              <w:pStyle w:val="TableParagraph"/>
              <w:ind w:left="80"/>
              <w:rPr>
                <w:b/>
                <w:sz w:val="20"/>
              </w:rPr>
            </w:pPr>
            <w:r>
              <w:rPr>
                <w:b/>
                <w:color w:val="231F20"/>
                <w:sz w:val="20"/>
              </w:rPr>
              <w:t>Cyfanswm</w:t>
            </w:r>
          </w:p>
        </w:tc>
        <w:tc>
          <w:tcPr>
            <w:tcW w:w="2632" w:type="dxa"/>
            <w:shd w:val="clear" w:color="auto" w:fill="EEEEEE"/>
          </w:tcPr>
          <w:p w14:paraId="762D6A39" w14:textId="77777777" w:rsidR="000252AC" w:rsidRDefault="00161BAF">
            <w:pPr>
              <w:pStyle w:val="TableParagraph"/>
              <w:ind w:right="63"/>
              <w:jc w:val="right"/>
              <w:rPr>
                <w:b/>
                <w:sz w:val="20"/>
              </w:rPr>
            </w:pPr>
            <w:r>
              <w:rPr>
                <w:b/>
                <w:color w:val="231F20"/>
                <w:sz w:val="20"/>
              </w:rPr>
              <w:t>3,550</w:t>
            </w:r>
          </w:p>
        </w:tc>
        <w:tc>
          <w:tcPr>
            <w:tcW w:w="2632" w:type="dxa"/>
            <w:shd w:val="clear" w:color="auto" w:fill="EEEEEE"/>
          </w:tcPr>
          <w:p w14:paraId="4750FA67" w14:textId="77777777" w:rsidR="000252AC" w:rsidRDefault="00161BAF">
            <w:pPr>
              <w:pStyle w:val="TableParagraph"/>
              <w:ind w:right="61"/>
              <w:jc w:val="right"/>
              <w:rPr>
                <w:b/>
                <w:sz w:val="20"/>
              </w:rPr>
            </w:pPr>
            <w:r>
              <w:rPr>
                <w:b/>
                <w:color w:val="231F20"/>
                <w:sz w:val="20"/>
              </w:rPr>
              <w:t>100.00%</w:t>
            </w:r>
          </w:p>
        </w:tc>
        <w:tc>
          <w:tcPr>
            <w:tcW w:w="2632" w:type="dxa"/>
            <w:shd w:val="clear" w:color="auto" w:fill="EEEEEE"/>
          </w:tcPr>
          <w:p w14:paraId="08A31843" w14:textId="77777777" w:rsidR="000252AC" w:rsidRDefault="00161BAF">
            <w:pPr>
              <w:pStyle w:val="TableParagraph"/>
              <w:ind w:right="61"/>
              <w:jc w:val="right"/>
              <w:rPr>
                <w:b/>
                <w:sz w:val="20"/>
              </w:rPr>
            </w:pPr>
            <w:r>
              <w:rPr>
                <w:b/>
                <w:color w:val="231F20"/>
                <w:sz w:val="20"/>
              </w:rPr>
              <w:t>3325.47</w:t>
            </w:r>
          </w:p>
        </w:tc>
      </w:tr>
    </w:tbl>
    <w:p w14:paraId="6E422211" w14:textId="77777777" w:rsidR="000252AC" w:rsidRDefault="000252AC">
      <w:pPr>
        <w:pStyle w:val="BodyText"/>
        <w:rPr>
          <w:b/>
          <w:sz w:val="28"/>
        </w:rPr>
      </w:pPr>
    </w:p>
    <w:p w14:paraId="7A21CBDA" w14:textId="10691586" w:rsidR="000252AC" w:rsidRDefault="00161BAF">
      <w:pPr>
        <w:spacing w:before="238"/>
        <w:ind w:left="220"/>
        <w:rPr>
          <w:b/>
          <w:sz w:val="24"/>
        </w:rPr>
      </w:pPr>
      <w:r>
        <w:rPr>
          <w:b/>
          <w:color w:val="231F20"/>
          <w:sz w:val="24"/>
        </w:rPr>
        <w:t xml:space="preserve">Categori cyflogeion a rhywedd yn ôl </w:t>
      </w:r>
      <w:r w:rsidR="00D202A7">
        <w:rPr>
          <w:b/>
          <w:color w:val="231F20"/>
          <w:sz w:val="24"/>
        </w:rPr>
        <w:t>nifer y bobl</w:t>
      </w:r>
    </w:p>
    <w:p w14:paraId="7D9656C3"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3510"/>
        <w:gridCol w:w="3510"/>
        <w:gridCol w:w="3510"/>
      </w:tblGrid>
      <w:tr w:rsidR="000252AC" w14:paraId="65A68563" w14:textId="77777777">
        <w:trPr>
          <w:trHeight w:val="297"/>
        </w:trPr>
        <w:tc>
          <w:tcPr>
            <w:tcW w:w="3510" w:type="dxa"/>
            <w:tcBorders>
              <w:top w:val="nil"/>
              <w:left w:val="nil"/>
            </w:tcBorders>
          </w:tcPr>
          <w:p w14:paraId="0B8B7EB0" w14:textId="77777777" w:rsidR="000252AC" w:rsidRDefault="000252AC">
            <w:pPr>
              <w:pStyle w:val="TableParagraph"/>
              <w:spacing w:before="0"/>
              <w:rPr>
                <w:rFonts w:ascii="Times New Roman"/>
                <w:sz w:val="20"/>
              </w:rPr>
            </w:pPr>
          </w:p>
        </w:tc>
        <w:tc>
          <w:tcPr>
            <w:tcW w:w="3510" w:type="dxa"/>
            <w:shd w:val="clear" w:color="auto" w:fill="DAA883"/>
          </w:tcPr>
          <w:p w14:paraId="0187E58E" w14:textId="77777777" w:rsidR="000252AC" w:rsidRDefault="00161BAF">
            <w:pPr>
              <w:pStyle w:val="TableParagraph"/>
              <w:ind w:left="79"/>
              <w:rPr>
                <w:sz w:val="20"/>
              </w:rPr>
            </w:pPr>
            <w:r>
              <w:rPr>
                <w:color w:val="FFFFFF"/>
                <w:sz w:val="20"/>
              </w:rPr>
              <w:t>Rhan amser</w:t>
            </w:r>
          </w:p>
        </w:tc>
        <w:tc>
          <w:tcPr>
            <w:tcW w:w="3510" w:type="dxa"/>
            <w:shd w:val="clear" w:color="auto" w:fill="DAA883"/>
          </w:tcPr>
          <w:p w14:paraId="557E343A" w14:textId="77777777" w:rsidR="000252AC" w:rsidRDefault="00161BAF">
            <w:pPr>
              <w:pStyle w:val="TableParagraph"/>
              <w:ind w:left="79"/>
              <w:rPr>
                <w:sz w:val="20"/>
              </w:rPr>
            </w:pPr>
            <w:r>
              <w:rPr>
                <w:color w:val="FFFFFF"/>
                <w:sz w:val="20"/>
              </w:rPr>
              <w:t>Llawn amser</w:t>
            </w:r>
          </w:p>
        </w:tc>
      </w:tr>
      <w:tr w:rsidR="000252AC" w14:paraId="7A8CEBA4" w14:textId="77777777">
        <w:trPr>
          <w:trHeight w:val="297"/>
        </w:trPr>
        <w:tc>
          <w:tcPr>
            <w:tcW w:w="3510" w:type="dxa"/>
            <w:shd w:val="clear" w:color="auto" w:fill="DAA883"/>
          </w:tcPr>
          <w:p w14:paraId="405816FC" w14:textId="77777777" w:rsidR="000252AC" w:rsidRDefault="00161BAF">
            <w:pPr>
              <w:pStyle w:val="TableParagraph"/>
              <w:ind w:left="80"/>
              <w:rPr>
                <w:sz w:val="20"/>
              </w:rPr>
            </w:pPr>
            <w:r>
              <w:rPr>
                <w:color w:val="FFFFFF"/>
                <w:sz w:val="20"/>
              </w:rPr>
              <w:t>Benyw</w:t>
            </w:r>
          </w:p>
        </w:tc>
        <w:tc>
          <w:tcPr>
            <w:tcW w:w="3510" w:type="dxa"/>
          </w:tcPr>
          <w:p w14:paraId="0E768A3B" w14:textId="77777777" w:rsidR="000252AC" w:rsidRDefault="00161BAF">
            <w:pPr>
              <w:pStyle w:val="TableParagraph"/>
              <w:ind w:right="62"/>
              <w:jc w:val="right"/>
              <w:rPr>
                <w:sz w:val="20"/>
              </w:rPr>
            </w:pPr>
            <w:r>
              <w:rPr>
                <w:color w:val="231F20"/>
                <w:sz w:val="20"/>
              </w:rPr>
              <w:t>1,457.00</w:t>
            </w:r>
          </w:p>
        </w:tc>
        <w:tc>
          <w:tcPr>
            <w:tcW w:w="3510" w:type="dxa"/>
          </w:tcPr>
          <w:p w14:paraId="74A1B440" w14:textId="77777777" w:rsidR="000252AC" w:rsidRDefault="00161BAF">
            <w:pPr>
              <w:pStyle w:val="TableParagraph"/>
              <w:ind w:right="62"/>
              <w:jc w:val="right"/>
              <w:rPr>
                <w:sz w:val="20"/>
              </w:rPr>
            </w:pPr>
            <w:r>
              <w:rPr>
                <w:color w:val="231F20"/>
                <w:sz w:val="20"/>
              </w:rPr>
              <w:t>1,439.00</w:t>
            </w:r>
          </w:p>
        </w:tc>
      </w:tr>
      <w:tr w:rsidR="000252AC" w14:paraId="66CE2B6E" w14:textId="77777777">
        <w:trPr>
          <w:trHeight w:val="297"/>
        </w:trPr>
        <w:tc>
          <w:tcPr>
            <w:tcW w:w="3510" w:type="dxa"/>
            <w:shd w:val="clear" w:color="auto" w:fill="DAA883"/>
          </w:tcPr>
          <w:p w14:paraId="0B38DE1B" w14:textId="77777777" w:rsidR="000252AC" w:rsidRDefault="00161BAF">
            <w:pPr>
              <w:pStyle w:val="TableParagraph"/>
              <w:ind w:left="80"/>
              <w:rPr>
                <w:sz w:val="20"/>
              </w:rPr>
            </w:pPr>
            <w:r>
              <w:rPr>
                <w:color w:val="FFFFFF"/>
                <w:sz w:val="20"/>
              </w:rPr>
              <w:t>Gwryw</w:t>
            </w:r>
          </w:p>
        </w:tc>
        <w:tc>
          <w:tcPr>
            <w:tcW w:w="3510" w:type="dxa"/>
          </w:tcPr>
          <w:p w14:paraId="1FAD5819" w14:textId="77777777" w:rsidR="000252AC" w:rsidRDefault="00161BAF">
            <w:pPr>
              <w:pStyle w:val="TableParagraph"/>
              <w:ind w:right="62"/>
              <w:jc w:val="right"/>
              <w:rPr>
                <w:sz w:val="20"/>
              </w:rPr>
            </w:pPr>
            <w:r>
              <w:rPr>
                <w:color w:val="231F20"/>
                <w:sz w:val="20"/>
              </w:rPr>
              <w:t>507.00</w:t>
            </w:r>
          </w:p>
        </w:tc>
        <w:tc>
          <w:tcPr>
            <w:tcW w:w="3510" w:type="dxa"/>
          </w:tcPr>
          <w:p w14:paraId="581989F4" w14:textId="77777777" w:rsidR="000252AC" w:rsidRDefault="00161BAF">
            <w:pPr>
              <w:pStyle w:val="TableParagraph"/>
              <w:ind w:right="62"/>
              <w:jc w:val="right"/>
              <w:rPr>
                <w:sz w:val="20"/>
              </w:rPr>
            </w:pPr>
            <w:r>
              <w:rPr>
                <w:color w:val="231F20"/>
                <w:sz w:val="20"/>
              </w:rPr>
              <w:t>147.00</w:t>
            </w:r>
          </w:p>
        </w:tc>
      </w:tr>
    </w:tbl>
    <w:p w14:paraId="0E651A58" w14:textId="77777777" w:rsidR="000252AC" w:rsidRDefault="000252AC">
      <w:pPr>
        <w:jc w:val="right"/>
        <w:rPr>
          <w:sz w:val="20"/>
        </w:rPr>
        <w:sectPr w:rsidR="000252AC">
          <w:pgSz w:w="11910" w:h="16840"/>
          <w:pgMar w:top="680" w:right="0" w:bottom="600" w:left="460" w:header="0" w:footer="400" w:gutter="0"/>
          <w:cols w:space="720"/>
        </w:sectPr>
      </w:pPr>
    </w:p>
    <w:p w14:paraId="57B04D5A" w14:textId="77777777" w:rsidR="000252AC" w:rsidRDefault="000252AC">
      <w:pPr>
        <w:pStyle w:val="BodyText"/>
        <w:rPr>
          <w:b/>
          <w:sz w:val="20"/>
        </w:rPr>
      </w:pPr>
    </w:p>
    <w:p w14:paraId="2194560E" w14:textId="77777777" w:rsidR="000252AC" w:rsidRDefault="000252AC">
      <w:pPr>
        <w:pStyle w:val="BodyText"/>
        <w:spacing w:before="12"/>
        <w:rPr>
          <w:b/>
          <w:sz w:val="22"/>
        </w:rPr>
      </w:pPr>
    </w:p>
    <w:p w14:paraId="52B62130" w14:textId="7A6784E9" w:rsidR="000252AC" w:rsidRDefault="00161BAF">
      <w:pPr>
        <w:spacing w:before="100"/>
        <w:ind w:left="220"/>
        <w:rPr>
          <w:b/>
          <w:sz w:val="24"/>
        </w:rPr>
      </w:pPr>
      <w:r>
        <w:rPr>
          <w:b/>
          <w:color w:val="231F20"/>
          <w:sz w:val="24"/>
        </w:rPr>
        <w:t xml:space="preserve">Statws priodasol yn ôl </w:t>
      </w:r>
      <w:r w:rsidR="00D202A7">
        <w:rPr>
          <w:b/>
          <w:color w:val="231F20"/>
          <w:sz w:val="24"/>
        </w:rPr>
        <w:t>nifer y bobl</w:t>
      </w:r>
    </w:p>
    <w:p w14:paraId="302420EE"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959"/>
        <w:gridCol w:w="2523"/>
        <w:gridCol w:w="2523"/>
        <w:gridCol w:w="2523"/>
      </w:tblGrid>
      <w:tr w:rsidR="000252AC" w14:paraId="740692BC" w14:textId="77777777">
        <w:trPr>
          <w:trHeight w:val="297"/>
        </w:trPr>
        <w:tc>
          <w:tcPr>
            <w:tcW w:w="2959" w:type="dxa"/>
            <w:shd w:val="clear" w:color="auto" w:fill="DAA883"/>
          </w:tcPr>
          <w:p w14:paraId="751012EA" w14:textId="77777777" w:rsidR="000252AC" w:rsidRDefault="00161BAF">
            <w:pPr>
              <w:pStyle w:val="TableParagraph"/>
              <w:ind w:left="80"/>
              <w:rPr>
                <w:sz w:val="20"/>
              </w:rPr>
            </w:pPr>
            <w:r>
              <w:rPr>
                <w:color w:val="FFFFFF"/>
                <w:sz w:val="20"/>
              </w:rPr>
              <w:t>Statws priodasol</w:t>
            </w:r>
          </w:p>
        </w:tc>
        <w:tc>
          <w:tcPr>
            <w:tcW w:w="2523" w:type="dxa"/>
            <w:shd w:val="clear" w:color="auto" w:fill="DAA883"/>
          </w:tcPr>
          <w:p w14:paraId="04B28DA7" w14:textId="47068091" w:rsidR="000252AC" w:rsidRDefault="00D202A7">
            <w:pPr>
              <w:pStyle w:val="TableParagraph"/>
              <w:ind w:left="80"/>
              <w:rPr>
                <w:sz w:val="20"/>
              </w:rPr>
            </w:pPr>
            <w:r>
              <w:rPr>
                <w:color w:val="FFFFFF"/>
                <w:sz w:val="20"/>
              </w:rPr>
              <w:t>Nifer y bobl</w:t>
            </w:r>
          </w:p>
        </w:tc>
        <w:tc>
          <w:tcPr>
            <w:tcW w:w="2523" w:type="dxa"/>
            <w:shd w:val="clear" w:color="auto" w:fill="DAA883"/>
          </w:tcPr>
          <w:p w14:paraId="50F0EFD9" w14:textId="77777777" w:rsidR="000252AC" w:rsidRDefault="00161BAF">
            <w:pPr>
              <w:pStyle w:val="TableParagraph"/>
              <w:ind w:right="83"/>
              <w:jc w:val="right"/>
              <w:rPr>
                <w:sz w:val="20"/>
              </w:rPr>
            </w:pPr>
            <w:r>
              <w:rPr>
                <w:color w:val="FFFFFF"/>
                <w:sz w:val="20"/>
              </w:rPr>
              <w:t>Canran y gweithlu</w:t>
            </w:r>
          </w:p>
        </w:tc>
        <w:tc>
          <w:tcPr>
            <w:tcW w:w="2523" w:type="dxa"/>
            <w:shd w:val="clear" w:color="auto" w:fill="DAA883"/>
          </w:tcPr>
          <w:p w14:paraId="462E29CE" w14:textId="77777777" w:rsidR="000252AC" w:rsidRDefault="00161BAF">
            <w:pPr>
              <w:pStyle w:val="TableParagraph"/>
              <w:ind w:left="81"/>
              <w:rPr>
                <w:sz w:val="20"/>
              </w:rPr>
            </w:pPr>
            <w:r>
              <w:rPr>
                <w:color w:val="FFFFFF"/>
                <w:sz w:val="20"/>
              </w:rPr>
              <w:t>CALl</w:t>
            </w:r>
          </w:p>
        </w:tc>
      </w:tr>
      <w:tr w:rsidR="000252AC" w14:paraId="719091A3" w14:textId="77777777">
        <w:trPr>
          <w:trHeight w:val="297"/>
        </w:trPr>
        <w:tc>
          <w:tcPr>
            <w:tcW w:w="2959" w:type="dxa"/>
          </w:tcPr>
          <w:p w14:paraId="3B381A67" w14:textId="77777777" w:rsidR="000252AC" w:rsidRDefault="00161BAF">
            <w:pPr>
              <w:pStyle w:val="TableParagraph"/>
              <w:ind w:left="80"/>
              <w:rPr>
                <w:sz w:val="20"/>
              </w:rPr>
            </w:pPr>
            <w:r>
              <w:rPr>
                <w:color w:val="231F20"/>
                <w:sz w:val="20"/>
              </w:rPr>
              <w:t>Partneriaeth sifil</w:t>
            </w:r>
          </w:p>
        </w:tc>
        <w:tc>
          <w:tcPr>
            <w:tcW w:w="2523" w:type="dxa"/>
          </w:tcPr>
          <w:p w14:paraId="7259AEAB" w14:textId="77777777" w:rsidR="000252AC" w:rsidRDefault="00161BAF">
            <w:pPr>
              <w:pStyle w:val="TableParagraph"/>
              <w:ind w:right="61"/>
              <w:jc w:val="right"/>
              <w:rPr>
                <w:sz w:val="20"/>
              </w:rPr>
            </w:pPr>
            <w:r>
              <w:rPr>
                <w:color w:val="231F20"/>
                <w:sz w:val="20"/>
              </w:rPr>
              <w:t>26</w:t>
            </w:r>
          </w:p>
        </w:tc>
        <w:tc>
          <w:tcPr>
            <w:tcW w:w="2523" w:type="dxa"/>
          </w:tcPr>
          <w:p w14:paraId="758EBA5F" w14:textId="77777777" w:rsidR="000252AC" w:rsidRDefault="00161BAF">
            <w:pPr>
              <w:pStyle w:val="TableParagraph"/>
              <w:ind w:right="61"/>
              <w:jc w:val="right"/>
              <w:rPr>
                <w:sz w:val="20"/>
              </w:rPr>
            </w:pPr>
            <w:r>
              <w:rPr>
                <w:color w:val="231F20"/>
                <w:sz w:val="20"/>
              </w:rPr>
              <w:t>0.73%</w:t>
            </w:r>
          </w:p>
        </w:tc>
        <w:tc>
          <w:tcPr>
            <w:tcW w:w="2523" w:type="dxa"/>
          </w:tcPr>
          <w:p w14:paraId="7F90D036" w14:textId="77777777" w:rsidR="000252AC" w:rsidRDefault="00161BAF">
            <w:pPr>
              <w:pStyle w:val="TableParagraph"/>
              <w:ind w:right="60"/>
              <w:jc w:val="right"/>
              <w:rPr>
                <w:sz w:val="20"/>
              </w:rPr>
            </w:pPr>
            <w:r>
              <w:rPr>
                <w:color w:val="231F20"/>
                <w:sz w:val="20"/>
              </w:rPr>
              <w:t>24.26</w:t>
            </w:r>
          </w:p>
        </w:tc>
      </w:tr>
      <w:tr w:rsidR="000252AC" w14:paraId="71F155AE" w14:textId="77777777">
        <w:trPr>
          <w:trHeight w:val="297"/>
        </w:trPr>
        <w:tc>
          <w:tcPr>
            <w:tcW w:w="2959" w:type="dxa"/>
          </w:tcPr>
          <w:p w14:paraId="52301B51" w14:textId="77777777" w:rsidR="000252AC" w:rsidRDefault="00161BAF">
            <w:pPr>
              <w:pStyle w:val="TableParagraph"/>
              <w:ind w:left="80"/>
              <w:rPr>
                <w:sz w:val="20"/>
              </w:rPr>
            </w:pPr>
            <w:r>
              <w:rPr>
                <w:color w:val="231F20"/>
                <w:sz w:val="20"/>
              </w:rPr>
              <w:t>Wedi ysgaru</w:t>
            </w:r>
          </w:p>
        </w:tc>
        <w:tc>
          <w:tcPr>
            <w:tcW w:w="2523" w:type="dxa"/>
          </w:tcPr>
          <w:p w14:paraId="1A94CB12" w14:textId="77777777" w:rsidR="000252AC" w:rsidRDefault="00161BAF">
            <w:pPr>
              <w:pStyle w:val="TableParagraph"/>
              <w:ind w:right="61"/>
              <w:jc w:val="right"/>
              <w:rPr>
                <w:sz w:val="20"/>
              </w:rPr>
            </w:pPr>
            <w:r>
              <w:rPr>
                <w:color w:val="231F20"/>
                <w:sz w:val="20"/>
              </w:rPr>
              <w:t>119</w:t>
            </w:r>
          </w:p>
        </w:tc>
        <w:tc>
          <w:tcPr>
            <w:tcW w:w="2523" w:type="dxa"/>
          </w:tcPr>
          <w:p w14:paraId="593F2071" w14:textId="77777777" w:rsidR="000252AC" w:rsidRDefault="00161BAF">
            <w:pPr>
              <w:pStyle w:val="TableParagraph"/>
              <w:ind w:right="61"/>
              <w:jc w:val="right"/>
              <w:rPr>
                <w:sz w:val="20"/>
              </w:rPr>
            </w:pPr>
            <w:r>
              <w:rPr>
                <w:color w:val="231F20"/>
                <w:sz w:val="20"/>
              </w:rPr>
              <w:t>3.35%</w:t>
            </w:r>
          </w:p>
        </w:tc>
        <w:tc>
          <w:tcPr>
            <w:tcW w:w="2523" w:type="dxa"/>
          </w:tcPr>
          <w:p w14:paraId="65CC8403" w14:textId="77777777" w:rsidR="000252AC" w:rsidRDefault="00161BAF">
            <w:pPr>
              <w:pStyle w:val="TableParagraph"/>
              <w:ind w:right="60"/>
              <w:jc w:val="right"/>
              <w:rPr>
                <w:sz w:val="20"/>
              </w:rPr>
            </w:pPr>
            <w:r>
              <w:rPr>
                <w:color w:val="231F20"/>
                <w:sz w:val="20"/>
              </w:rPr>
              <w:t>111.08</w:t>
            </w:r>
          </w:p>
        </w:tc>
      </w:tr>
      <w:tr w:rsidR="000252AC" w14:paraId="6F1A8EA0" w14:textId="77777777">
        <w:trPr>
          <w:trHeight w:val="297"/>
        </w:trPr>
        <w:tc>
          <w:tcPr>
            <w:tcW w:w="2959" w:type="dxa"/>
          </w:tcPr>
          <w:p w14:paraId="5270F84F" w14:textId="77777777" w:rsidR="000252AC" w:rsidRDefault="00161BAF">
            <w:pPr>
              <w:pStyle w:val="TableParagraph"/>
              <w:ind w:left="80"/>
              <w:rPr>
                <w:sz w:val="20"/>
              </w:rPr>
            </w:pPr>
            <w:r>
              <w:rPr>
                <w:color w:val="231F20"/>
                <w:sz w:val="20"/>
              </w:rPr>
              <w:t>Wedi gwahanu'n gyfreithiol</w:t>
            </w:r>
          </w:p>
        </w:tc>
        <w:tc>
          <w:tcPr>
            <w:tcW w:w="2523" w:type="dxa"/>
          </w:tcPr>
          <w:p w14:paraId="52F2D187" w14:textId="77777777" w:rsidR="000252AC" w:rsidRDefault="00161BAF">
            <w:pPr>
              <w:pStyle w:val="TableParagraph"/>
              <w:ind w:right="61"/>
              <w:jc w:val="right"/>
              <w:rPr>
                <w:sz w:val="20"/>
              </w:rPr>
            </w:pPr>
            <w:r>
              <w:rPr>
                <w:color w:val="231F20"/>
                <w:sz w:val="20"/>
              </w:rPr>
              <w:t>10</w:t>
            </w:r>
          </w:p>
        </w:tc>
        <w:tc>
          <w:tcPr>
            <w:tcW w:w="2523" w:type="dxa"/>
          </w:tcPr>
          <w:p w14:paraId="485D1849" w14:textId="77777777" w:rsidR="000252AC" w:rsidRDefault="00161BAF">
            <w:pPr>
              <w:pStyle w:val="TableParagraph"/>
              <w:ind w:right="61"/>
              <w:jc w:val="right"/>
              <w:rPr>
                <w:sz w:val="20"/>
              </w:rPr>
            </w:pPr>
            <w:r>
              <w:rPr>
                <w:color w:val="231F20"/>
                <w:sz w:val="20"/>
              </w:rPr>
              <w:t>0.28%</w:t>
            </w:r>
          </w:p>
        </w:tc>
        <w:tc>
          <w:tcPr>
            <w:tcW w:w="2523" w:type="dxa"/>
          </w:tcPr>
          <w:p w14:paraId="3679861B" w14:textId="77777777" w:rsidR="000252AC" w:rsidRDefault="00161BAF">
            <w:pPr>
              <w:pStyle w:val="TableParagraph"/>
              <w:ind w:right="60"/>
              <w:jc w:val="right"/>
              <w:rPr>
                <w:sz w:val="20"/>
              </w:rPr>
            </w:pPr>
            <w:r>
              <w:rPr>
                <w:color w:val="231F20"/>
                <w:sz w:val="20"/>
              </w:rPr>
              <w:t>9.32</w:t>
            </w:r>
          </w:p>
        </w:tc>
      </w:tr>
      <w:tr w:rsidR="000252AC" w14:paraId="4EC15B28" w14:textId="77777777">
        <w:trPr>
          <w:trHeight w:val="297"/>
        </w:trPr>
        <w:tc>
          <w:tcPr>
            <w:tcW w:w="2959" w:type="dxa"/>
          </w:tcPr>
          <w:p w14:paraId="68DE81A4" w14:textId="77777777" w:rsidR="000252AC" w:rsidRDefault="00161BAF">
            <w:pPr>
              <w:pStyle w:val="TableParagraph"/>
              <w:ind w:left="80"/>
              <w:rPr>
                <w:sz w:val="20"/>
              </w:rPr>
            </w:pPr>
            <w:r>
              <w:rPr>
                <w:color w:val="231F20"/>
                <w:sz w:val="20"/>
              </w:rPr>
              <w:t>Priod</w:t>
            </w:r>
          </w:p>
        </w:tc>
        <w:tc>
          <w:tcPr>
            <w:tcW w:w="2523" w:type="dxa"/>
          </w:tcPr>
          <w:p w14:paraId="3B20519C" w14:textId="77777777" w:rsidR="000252AC" w:rsidRDefault="00161BAF">
            <w:pPr>
              <w:pStyle w:val="TableParagraph"/>
              <w:ind w:right="61"/>
              <w:jc w:val="right"/>
              <w:rPr>
                <w:sz w:val="20"/>
              </w:rPr>
            </w:pPr>
            <w:r>
              <w:rPr>
                <w:color w:val="231F20"/>
                <w:sz w:val="20"/>
              </w:rPr>
              <w:t>1,261</w:t>
            </w:r>
          </w:p>
        </w:tc>
        <w:tc>
          <w:tcPr>
            <w:tcW w:w="2523" w:type="dxa"/>
          </w:tcPr>
          <w:p w14:paraId="61E7B020" w14:textId="77777777" w:rsidR="000252AC" w:rsidRDefault="00161BAF">
            <w:pPr>
              <w:pStyle w:val="TableParagraph"/>
              <w:ind w:right="61"/>
              <w:jc w:val="right"/>
              <w:rPr>
                <w:sz w:val="20"/>
              </w:rPr>
            </w:pPr>
            <w:r>
              <w:rPr>
                <w:color w:val="231F20"/>
                <w:sz w:val="20"/>
              </w:rPr>
              <w:t>35.52%</w:t>
            </w:r>
          </w:p>
        </w:tc>
        <w:tc>
          <w:tcPr>
            <w:tcW w:w="2523" w:type="dxa"/>
          </w:tcPr>
          <w:p w14:paraId="105CAF64" w14:textId="77777777" w:rsidR="000252AC" w:rsidRDefault="00161BAF">
            <w:pPr>
              <w:pStyle w:val="TableParagraph"/>
              <w:ind w:right="60"/>
              <w:jc w:val="right"/>
              <w:rPr>
                <w:sz w:val="20"/>
              </w:rPr>
            </w:pPr>
            <w:r>
              <w:rPr>
                <w:color w:val="231F20"/>
                <w:sz w:val="20"/>
              </w:rPr>
              <w:t>1134.06</w:t>
            </w:r>
          </w:p>
        </w:tc>
      </w:tr>
      <w:tr w:rsidR="000252AC" w14:paraId="2FB9DA17" w14:textId="77777777">
        <w:trPr>
          <w:trHeight w:val="297"/>
        </w:trPr>
        <w:tc>
          <w:tcPr>
            <w:tcW w:w="2959" w:type="dxa"/>
          </w:tcPr>
          <w:p w14:paraId="6AD2E079" w14:textId="77777777" w:rsidR="000252AC" w:rsidRDefault="00161BAF">
            <w:pPr>
              <w:pStyle w:val="TableParagraph"/>
              <w:ind w:left="80"/>
              <w:rPr>
                <w:sz w:val="20"/>
              </w:rPr>
            </w:pPr>
            <w:r>
              <w:rPr>
                <w:color w:val="231F20"/>
                <w:sz w:val="20"/>
              </w:rPr>
              <w:t>Sengl</w:t>
            </w:r>
          </w:p>
        </w:tc>
        <w:tc>
          <w:tcPr>
            <w:tcW w:w="2523" w:type="dxa"/>
          </w:tcPr>
          <w:p w14:paraId="36FA8515" w14:textId="77777777" w:rsidR="000252AC" w:rsidRDefault="00161BAF">
            <w:pPr>
              <w:pStyle w:val="TableParagraph"/>
              <w:ind w:right="61"/>
              <w:jc w:val="right"/>
              <w:rPr>
                <w:sz w:val="20"/>
              </w:rPr>
            </w:pPr>
            <w:r>
              <w:rPr>
                <w:color w:val="231F20"/>
                <w:sz w:val="20"/>
              </w:rPr>
              <w:t>979</w:t>
            </w:r>
          </w:p>
        </w:tc>
        <w:tc>
          <w:tcPr>
            <w:tcW w:w="2523" w:type="dxa"/>
          </w:tcPr>
          <w:p w14:paraId="43D04BAC" w14:textId="77777777" w:rsidR="000252AC" w:rsidRDefault="00161BAF">
            <w:pPr>
              <w:pStyle w:val="TableParagraph"/>
              <w:ind w:right="61"/>
              <w:jc w:val="right"/>
              <w:rPr>
                <w:sz w:val="20"/>
              </w:rPr>
            </w:pPr>
            <w:r>
              <w:rPr>
                <w:color w:val="231F20"/>
                <w:sz w:val="20"/>
              </w:rPr>
              <w:t>27.58%</w:t>
            </w:r>
          </w:p>
        </w:tc>
        <w:tc>
          <w:tcPr>
            <w:tcW w:w="2523" w:type="dxa"/>
          </w:tcPr>
          <w:p w14:paraId="28F3E58B" w14:textId="77777777" w:rsidR="000252AC" w:rsidRDefault="00161BAF">
            <w:pPr>
              <w:pStyle w:val="TableParagraph"/>
              <w:ind w:right="60"/>
              <w:jc w:val="right"/>
              <w:rPr>
                <w:sz w:val="20"/>
              </w:rPr>
            </w:pPr>
            <w:r>
              <w:rPr>
                <w:color w:val="231F20"/>
                <w:sz w:val="20"/>
              </w:rPr>
              <w:t>931.83</w:t>
            </w:r>
          </w:p>
        </w:tc>
      </w:tr>
      <w:tr w:rsidR="000252AC" w14:paraId="62F0942B" w14:textId="77777777">
        <w:trPr>
          <w:trHeight w:val="297"/>
        </w:trPr>
        <w:tc>
          <w:tcPr>
            <w:tcW w:w="2959" w:type="dxa"/>
          </w:tcPr>
          <w:p w14:paraId="07F080F8" w14:textId="77777777" w:rsidR="000252AC" w:rsidRDefault="00161BAF">
            <w:pPr>
              <w:pStyle w:val="TableParagraph"/>
              <w:ind w:left="80"/>
              <w:rPr>
                <w:sz w:val="20"/>
              </w:rPr>
            </w:pPr>
            <w:r>
              <w:rPr>
                <w:color w:val="231F20"/>
                <w:sz w:val="20"/>
              </w:rPr>
              <w:t>Anhysbys</w:t>
            </w:r>
          </w:p>
        </w:tc>
        <w:tc>
          <w:tcPr>
            <w:tcW w:w="2523" w:type="dxa"/>
          </w:tcPr>
          <w:p w14:paraId="3090710D" w14:textId="77777777" w:rsidR="000252AC" w:rsidRDefault="00161BAF">
            <w:pPr>
              <w:pStyle w:val="TableParagraph"/>
              <w:ind w:right="61"/>
              <w:jc w:val="right"/>
              <w:rPr>
                <w:sz w:val="20"/>
              </w:rPr>
            </w:pPr>
            <w:r>
              <w:rPr>
                <w:color w:val="231F20"/>
                <w:sz w:val="20"/>
              </w:rPr>
              <w:t>823</w:t>
            </w:r>
          </w:p>
        </w:tc>
        <w:tc>
          <w:tcPr>
            <w:tcW w:w="2523" w:type="dxa"/>
          </w:tcPr>
          <w:p w14:paraId="304DDA16" w14:textId="77777777" w:rsidR="000252AC" w:rsidRDefault="00161BAF">
            <w:pPr>
              <w:pStyle w:val="TableParagraph"/>
              <w:ind w:right="61"/>
              <w:jc w:val="right"/>
              <w:rPr>
                <w:sz w:val="20"/>
              </w:rPr>
            </w:pPr>
            <w:r>
              <w:rPr>
                <w:color w:val="231F20"/>
                <w:sz w:val="20"/>
              </w:rPr>
              <w:t>23.18%</w:t>
            </w:r>
          </w:p>
        </w:tc>
        <w:tc>
          <w:tcPr>
            <w:tcW w:w="2523" w:type="dxa"/>
          </w:tcPr>
          <w:p w14:paraId="35B45A14" w14:textId="77777777" w:rsidR="000252AC" w:rsidRDefault="00161BAF">
            <w:pPr>
              <w:pStyle w:val="TableParagraph"/>
              <w:ind w:right="60"/>
              <w:jc w:val="right"/>
              <w:rPr>
                <w:sz w:val="20"/>
              </w:rPr>
            </w:pPr>
            <w:r>
              <w:rPr>
                <w:color w:val="231F20"/>
                <w:sz w:val="20"/>
              </w:rPr>
              <w:t>791.86</w:t>
            </w:r>
          </w:p>
        </w:tc>
      </w:tr>
      <w:tr w:rsidR="000252AC" w14:paraId="3BE430AE" w14:textId="77777777">
        <w:trPr>
          <w:trHeight w:val="297"/>
        </w:trPr>
        <w:tc>
          <w:tcPr>
            <w:tcW w:w="2959" w:type="dxa"/>
          </w:tcPr>
          <w:p w14:paraId="42712CD5" w14:textId="77777777" w:rsidR="000252AC" w:rsidRDefault="00161BAF">
            <w:pPr>
              <w:pStyle w:val="TableParagraph"/>
              <w:ind w:left="80"/>
              <w:rPr>
                <w:sz w:val="20"/>
              </w:rPr>
            </w:pPr>
            <w:r>
              <w:rPr>
                <w:color w:val="231F20"/>
                <w:sz w:val="20"/>
              </w:rPr>
              <w:t>Heb ei nodi</w:t>
            </w:r>
          </w:p>
        </w:tc>
        <w:tc>
          <w:tcPr>
            <w:tcW w:w="2523" w:type="dxa"/>
          </w:tcPr>
          <w:p w14:paraId="0AD1C0D9" w14:textId="77777777" w:rsidR="000252AC" w:rsidRDefault="00161BAF">
            <w:pPr>
              <w:pStyle w:val="TableParagraph"/>
              <w:ind w:right="61"/>
              <w:jc w:val="right"/>
              <w:rPr>
                <w:sz w:val="20"/>
              </w:rPr>
            </w:pPr>
            <w:r>
              <w:rPr>
                <w:color w:val="231F20"/>
                <w:sz w:val="20"/>
              </w:rPr>
              <w:t>16</w:t>
            </w:r>
          </w:p>
        </w:tc>
        <w:tc>
          <w:tcPr>
            <w:tcW w:w="2523" w:type="dxa"/>
          </w:tcPr>
          <w:p w14:paraId="2BDFF3AA" w14:textId="77777777" w:rsidR="000252AC" w:rsidRDefault="00161BAF">
            <w:pPr>
              <w:pStyle w:val="TableParagraph"/>
              <w:ind w:right="61"/>
              <w:jc w:val="right"/>
              <w:rPr>
                <w:sz w:val="20"/>
              </w:rPr>
            </w:pPr>
            <w:r>
              <w:rPr>
                <w:color w:val="231F20"/>
                <w:sz w:val="20"/>
              </w:rPr>
              <w:t>0.45%</w:t>
            </w:r>
          </w:p>
        </w:tc>
        <w:tc>
          <w:tcPr>
            <w:tcW w:w="2523" w:type="dxa"/>
          </w:tcPr>
          <w:p w14:paraId="49938864" w14:textId="77777777" w:rsidR="000252AC" w:rsidRDefault="00161BAF">
            <w:pPr>
              <w:pStyle w:val="TableParagraph"/>
              <w:ind w:right="60"/>
              <w:jc w:val="right"/>
              <w:rPr>
                <w:sz w:val="20"/>
              </w:rPr>
            </w:pPr>
            <w:r>
              <w:rPr>
                <w:color w:val="231F20"/>
                <w:sz w:val="20"/>
              </w:rPr>
              <w:t>14.24</w:t>
            </w:r>
          </w:p>
        </w:tc>
      </w:tr>
      <w:tr w:rsidR="000252AC" w14:paraId="31A40BA8" w14:textId="77777777">
        <w:trPr>
          <w:trHeight w:val="297"/>
        </w:trPr>
        <w:tc>
          <w:tcPr>
            <w:tcW w:w="2959" w:type="dxa"/>
          </w:tcPr>
          <w:p w14:paraId="3C2C6092" w14:textId="77777777" w:rsidR="000252AC" w:rsidRDefault="00161BAF">
            <w:pPr>
              <w:pStyle w:val="TableParagraph"/>
              <w:ind w:left="80"/>
              <w:rPr>
                <w:sz w:val="20"/>
              </w:rPr>
            </w:pPr>
            <w:r>
              <w:rPr>
                <w:color w:val="231F20"/>
                <w:sz w:val="20"/>
              </w:rPr>
              <w:t>Gweddw</w:t>
            </w:r>
          </w:p>
        </w:tc>
        <w:tc>
          <w:tcPr>
            <w:tcW w:w="2523" w:type="dxa"/>
          </w:tcPr>
          <w:p w14:paraId="0D81A752" w14:textId="77777777" w:rsidR="000252AC" w:rsidRDefault="00161BAF">
            <w:pPr>
              <w:pStyle w:val="TableParagraph"/>
              <w:ind w:right="61"/>
              <w:jc w:val="right"/>
              <w:rPr>
                <w:sz w:val="20"/>
              </w:rPr>
            </w:pPr>
            <w:r>
              <w:rPr>
                <w:color w:val="231F20"/>
                <w:sz w:val="20"/>
              </w:rPr>
              <w:t>316</w:t>
            </w:r>
          </w:p>
        </w:tc>
        <w:tc>
          <w:tcPr>
            <w:tcW w:w="2523" w:type="dxa"/>
          </w:tcPr>
          <w:p w14:paraId="41FCA5F1" w14:textId="77777777" w:rsidR="000252AC" w:rsidRDefault="00161BAF">
            <w:pPr>
              <w:pStyle w:val="TableParagraph"/>
              <w:ind w:right="61"/>
              <w:jc w:val="right"/>
              <w:rPr>
                <w:sz w:val="20"/>
              </w:rPr>
            </w:pPr>
            <w:r>
              <w:rPr>
                <w:color w:val="231F20"/>
                <w:sz w:val="20"/>
              </w:rPr>
              <w:t>8.90%</w:t>
            </w:r>
          </w:p>
        </w:tc>
        <w:tc>
          <w:tcPr>
            <w:tcW w:w="2523" w:type="dxa"/>
          </w:tcPr>
          <w:p w14:paraId="1476EE63" w14:textId="77777777" w:rsidR="000252AC" w:rsidRDefault="00161BAF">
            <w:pPr>
              <w:pStyle w:val="TableParagraph"/>
              <w:ind w:right="60"/>
              <w:jc w:val="right"/>
              <w:rPr>
                <w:sz w:val="20"/>
              </w:rPr>
            </w:pPr>
            <w:r>
              <w:rPr>
                <w:color w:val="231F20"/>
                <w:sz w:val="20"/>
              </w:rPr>
              <w:t>308.82</w:t>
            </w:r>
          </w:p>
        </w:tc>
      </w:tr>
      <w:tr w:rsidR="000252AC" w14:paraId="2AB1065F" w14:textId="77777777">
        <w:trPr>
          <w:trHeight w:val="297"/>
        </w:trPr>
        <w:tc>
          <w:tcPr>
            <w:tcW w:w="2959" w:type="dxa"/>
            <w:shd w:val="clear" w:color="auto" w:fill="EEEEEE"/>
          </w:tcPr>
          <w:p w14:paraId="7D5FEEA4" w14:textId="77777777" w:rsidR="000252AC" w:rsidRDefault="00161BAF">
            <w:pPr>
              <w:pStyle w:val="TableParagraph"/>
              <w:ind w:left="80"/>
              <w:rPr>
                <w:b/>
                <w:sz w:val="20"/>
              </w:rPr>
            </w:pPr>
            <w:r>
              <w:rPr>
                <w:b/>
                <w:color w:val="231F20"/>
                <w:sz w:val="20"/>
              </w:rPr>
              <w:t>Cyfanswm</w:t>
            </w:r>
          </w:p>
        </w:tc>
        <w:tc>
          <w:tcPr>
            <w:tcW w:w="2523" w:type="dxa"/>
            <w:shd w:val="clear" w:color="auto" w:fill="EEEEEE"/>
          </w:tcPr>
          <w:p w14:paraId="6452F5C6" w14:textId="77777777" w:rsidR="000252AC" w:rsidRDefault="00161BAF">
            <w:pPr>
              <w:pStyle w:val="TableParagraph"/>
              <w:ind w:right="62"/>
              <w:jc w:val="right"/>
              <w:rPr>
                <w:b/>
                <w:sz w:val="20"/>
              </w:rPr>
            </w:pPr>
            <w:r>
              <w:rPr>
                <w:b/>
                <w:color w:val="231F20"/>
                <w:sz w:val="20"/>
              </w:rPr>
              <w:t>3,550</w:t>
            </w:r>
          </w:p>
        </w:tc>
        <w:tc>
          <w:tcPr>
            <w:tcW w:w="2523" w:type="dxa"/>
            <w:shd w:val="clear" w:color="auto" w:fill="EEEEEE"/>
          </w:tcPr>
          <w:p w14:paraId="5DAB91DB" w14:textId="77777777" w:rsidR="000252AC" w:rsidRDefault="00161BAF">
            <w:pPr>
              <w:pStyle w:val="TableParagraph"/>
              <w:ind w:right="61"/>
              <w:jc w:val="right"/>
              <w:rPr>
                <w:b/>
                <w:sz w:val="20"/>
              </w:rPr>
            </w:pPr>
            <w:r>
              <w:rPr>
                <w:b/>
                <w:color w:val="231F20"/>
                <w:sz w:val="20"/>
              </w:rPr>
              <w:t>100.00%</w:t>
            </w:r>
          </w:p>
        </w:tc>
        <w:tc>
          <w:tcPr>
            <w:tcW w:w="2523" w:type="dxa"/>
            <w:shd w:val="clear" w:color="auto" w:fill="EEEEEE"/>
          </w:tcPr>
          <w:p w14:paraId="1A07721A" w14:textId="77777777" w:rsidR="000252AC" w:rsidRDefault="00161BAF">
            <w:pPr>
              <w:pStyle w:val="TableParagraph"/>
              <w:ind w:right="61"/>
              <w:jc w:val="right"/>
              <w:rPr>
                <w:b/>
                <w:sz w:val="20"/>
              </w:rPr>
            </w:pPr>
            <w:r>
              <w:rPr>
                <w:b/>
                <w:color w:val="231F20"/>
                <w:sz w:val="20"/>
              </w:rPr>
              <w:t>3325.47</w:t>
            </w:r>
          </w:p>
        </w:tc>
      </w:tr>
    </w:tbl>
    <w:p w14:paraId="644E2375" w14:textId="77777777" w:rsidR="000252AC" w:rsidRDefault="000252AC">
      <w:pPr>
        <w:pStyle w:val="BodyText"/>
        <w:rPr>
          <w:b/>
          <w:sz w:val="28"/>
        </w:rPr>
      </w:pPr>
    </w:p>
    <w:p w14:paraId="24B31B25" w14:textId="560C431E" w:rsidR="000252AC" w:rsidRDefault="00161BAF">
      <w:pPr>
        <w:spacing w:before="211"/>
        <w:ind w:left="220"/>
        <w:rPr>
          <w:b/>
          <w:sz w:val="24"/>
        </w:rPr>
      </w:pPr>
      <w:r>
        <w:rPr>
          <w:b/>
          <w:color w:val="231F20"/>
          <w:sz w:val="24"/>
        </w:rPr>
        <w:t xml:space="preserve">Cyfeiriadedd rhywiol yn ôl </w:t>
      </w:r>
      <w:r w:rsidR="00D202A7">
        <w:rPr>
          <w:b/>
          <w:color w:val="231F20"/>
          <w:sz w:val="24"/>
        </w:rPr>
        <w:t>nifer y bobl</w:t>
      </w:r>
    </w:p>
    <w:p w14:paraId="0625138A" w14:textId="77777777" w:rsidR="000252AC" w:rsidRDefault="000252AC">
      <w:pPr>
        <w:pStyle w:val="BodyText"/>
        <w:spacing w:before="2"/>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959"/>
        <w:gridCol w:w="2523"/>
        <w:gridCol w:w="2523"/>
        <w:gridCol w:w="2523"/>
      </w:tblGrid>
      <w:tr w:rsidR="000252AC" w14:paraId="1A92058D" w14:textId="77777777">
        <w:trPr>
          <w:trHeight w:val="297"/>
        </w:trPr>
        <w:tc>
          <w:tcPr>
            <w:tcW w:w="2959" w:type="dxa"/>
            <w:shd w:val="clear" w:color="auto" w:fill="DAA883"/>
          </w:tcPr>
          <w:p w14:paraId="576B5858" w14:textId="77777777" w:rsidR="000252AC" w:rsidRDefault="00161BAF">
            <w:pPr>
              <w:pStyle w:val="TableParagraph"/>
              <w:ind w:left="80"/>
              <w:rPr>
                <w:sz w:val="20"/>
              </w:rPr>
            </w:pPr>
            <w:r>
              <w:rPr>
                <w:color w:val="FFFFFF"/>
                <w:sz w:val="20"/>
              </w:rPr>
              <w:t>Cyfeiriadedd rhywiol</w:t>
            </w:r>
          </w:p>
        </w:tc>
        <w:tc>
          <w:tcPr>
            <w:tcW w:w="2523" w:type="dxa"/>
            <w:shd w:val="clear" w:color="auto" w:fill="DAA883"/>
          </w:tcPr>
          <w:p w14:paraId="4C28FF2F" w14:textId="2268412C" w:rsidR="000252AC" w:rsidRDefault="00D202A7">
            <w:pPr>
              <w:pStyle w:val="TableParagraph"/>
              <w:ind w:left="80"/>
              <w:rPr>
                <w:sz w:val="20"/>
              </w:rPr>
            </w:pPr>
            <w:r>
              <w:rPr>
                <w:color w:val="FFFFFF"/>
                <w:sz w:val="20"/>
              </w:rPr>
              <w:t>Nifer y bobl</w:t>
            </w:r>
          </w:p>
        </w:tc>
        <w:tc>
          <w:tcPr>
            <w:tcW w:w="2523" w:type="dxa"/>
            <w:shd w:val="clear" w:color="auto" w:fill="DAA883"/>
          </w:tcPr>
          <w:p w14:paraId="5BD29865" w14:textId="77777777" w:rsidR="000252AC" w:rsidRDefault="00161BAF">
            <w:pPr>
              <w:pStyle w:val="TableParagraph"/>
              <w:ind w:right="83"/>
              <w:jc w:val="right"/>
              <w:rPr>
                <w:sz w:val="20"/>
              </w:rPr>
            </w:pPr>
            <w:r>
              <w:rPr>
                <w:color w:val="FFFFFF"/>
                <w:sz w:val="20"/>
              </w:rPr>
              <w:t>Canran y gweithlu</w:t>
            </w:r>
          </w:p>
        </w:tc>
        <w:tc>
          <w:tcPr>
            <w:tcW w:w="2523" w:type="dxa"/>
            <w:shd w:val="clear" w:color="auto" w:fill="DAA883"/>
          </w:tcPr>
          <w:p w14:paraId="392D513B" w14:textId="77777777" w:rsidR="000252AC" w:rsidRDefault="00161BAF">
            <w:pPr>
              <w:pStyle w:val="TableParagraph"/>
              <w:ind w:left="81"/>
              <w:rPr>
                <w:sz w:val="20"/>
              </w:rPr>
            </w:pPr>
            <w:r>
              <w:rPr>
                <w:color w:val="FFFFFF"/>
                <w:sz w:val="20"/>
              </w:rPr>
              <w:t>CALl</w:t>
            </w:r>
          </w:p>
        </w:tc>
      </w:tr>
      <w:tr w:rsidR="000252AC" w14:paraId="38E58EBA" w14:textId="77777777">
        <w:trPr>
          <w:trHeight w:val="297"/>
        </w:trPr>
        <w:tc>
          <w:tcPr>
            <w:tcW w:w="2959" w:type="dxa"/>
          </w:tcPr>
          <w:p w14:paraId="6EEB9FC7" w14:textId="77777777" w:rsidR="000252AC" w:rsidRDefault="00161BAF">
            <w:pPr>
              <w:pStyle w:val="TableParagraph"/>
              <w:ind w:left="80"/>
              <w:rPr>
                <w:sz w:val="20"/>
              </w:rPr>
            </w:pPr>
            <w:r>
              <w:rPr>
                <w:color w:val="231F20"/>
                <w:sz w:val="20"/>
              </w:rPr>
              <w:t>Deurywiol</w:t>
            </w:r>
          </w:p>
        </w:tc>
        <w:tc>
          <w:tcPr>
            <w:tcW w:w="2523" w:type="dxa"/>
          </w:tcPr>
          <w:p w14:paraId="605D7FEA" w14:textId="77777777" w:rsidR="000252AC" w:rsidRDefault="00161BAF">
            <w:pPr>
              <w:pStyle w:val="TableParagraph"/>
              <w:ind w:right="61"/>
              <w:jc w:val="right"/>
              <w:rPr>
                <w:sz w:val="20"/>
              </w:rPr>
            </w:pPr>
            <w:r>
              <w:rPr>
                <w:color w:val="231F20"/>
                <w:sz w:val="20"/>
              </w:rPr>
              <w:t>16</w:t>
            </w:r>
          </w:p>
        </w:tc>
        <w:tc>
          <w:tcPr>
            <w:tcW w:w="2523" w:type="dxa"/>
          </w:tcPr>
          <w:p w14:paraId="7E012020" w14:textId="77777777" w:rsidR="000252AC" w:rsidRDefault="00161BAF">
            <w:pPr>
              <w:pStyle w:val="TableParagraph"/>
              <w:ind w:right="61"/>
              <w:jc w:val="right"/>
              <w:rPr>
                <w:sz w:val="20"/>
              </w:rPr>
            </w:pPr>
            <w:r>
              <w:rPr>
                <w:color w:val="231F20"/>
                <w:sz w:val="20"/>
              </w:rPr>
              <w:t>0.45%</w:t>
            </w:r>
          </w:p>
        </w:tc>
        <w:tc>
          <w:tcPr>
            <w:tcW w:w="2523" w:type="dxa"/>
          </w:tcPr>
          <w:p w14:paraId="0C3A6FF4" w14:textId="77777777" w:rsidR="000252AC" w:rsidRDefault="00161BAF">
            <w:pPr>
              <w:pStyle w:val="TableParagraph"/>
              <w:ind w:right="60"/>
              <w:jc w:val="right"/>
              <w:rPr>
                <w:sz w:val="20"/>
              </w:rPr>
            </w:pPr>
            <w:r>
              <w:rPr>
                <w:color w:val="231F20"/>
                <w:sz w:val="20"/>
              </w:rPr>
              <w:t>15.60</w:t>
            </w:r>
          </w:p>
        </w:tc>
      </w:tr>
      <w:tr w:rsidR="000252AC" w14:paraId="4C899E42" w14:textId="77777777">
        <w:trPr>
          <w:trHeight w:val="297"/>
        </w:trPr>
        <w:tc>
          <w:tcPr>
            <w:tcW w:w="2959" w:type="dxa"/>
          </w:tcPr>
          <w:p w14:paraId="59A13A0E" w14:textId="77777777" w:rsidR="000252AC" w:rsidRDefault="00161BAF">
            <w:pPr>
              <w:pStyle w:val="TableParagraph"/>
              <w:ind w:left="80"/>
              <w:rPr>
                <w:sz w:val="20"/>
              </w:rPr>
            </w:pPr>
            <w:r>
              <w:rPr>
                <w:color w:val="231F20"/>
                <w:sz w:val="20"/>
              </w:rPr>
              <w:t>Hoyw neu lesbiaidd</w:t>
            </w:r>
          </w:p>
        </w:tc>
        <w:tc>
          <w:tcPr>
            <w:tcW w:w="2523" w:type="dxa"/>
          </w:tcPr>
          <w:p w14:paraId="193D05AD" w14:textId="77777777" w:rsidR="000252AC" w:rsidRDefault="00161BAF">
            <w:pPr>
              <w:pStyle w:val="TableParagraph"/>
              <w:ind w:right="61"/>
              <w:jc w:val="right"/>
              <w:rPr>
                <w:sz w:val="20"/>
              </w:rPr>
            </w:pPr>
            <w:r>
              <w:rPr>
                <w:color w:val="231F20"/>
                <w:sz w:val="20"/>
              </w:rPr>
              <w:t>40</w:t>
            </w:r>
          </w:p>
        </w:tc>
        <w:tc>
          <w:tcPr>
            <w:tcW w:w="2523" w:type="dxa"/>
          </w:tcPr>
          <w:p w14:paraId="550F887A" w14:textId="77777777" w:rsidR="000252AC" w:rsidRDefault="00161BAF">
            <w:pPr>
              <w:pStyle w:val="TableParagraph"/>
              <w:ind w:right="61"/>
              <w:jc w:val="right"/>
              <w:rPr>
                <w:sz w:val="20"/>
              </w:rPr>
            </w:pPr>
            <w:r>
              <w:rPr>
                <w:color w:val="231F20"/>
                <w:sz w:val="20"/>
              </w:rPr>
              <w:t>1.13%</w:t>
            </w:r>
          </w:p>
        </w:tc>
        <w:tc>
          <w:tcPr>
            <w:tcW w:w="2523" w:type="dxa"/>
          </w:tcPr>
          <w:p w14:paraId="4FF386DD" w14:textId="77777777" w:rsidR="000252AC" w:rsidRDefault="00161BAF">
            <w:pPr>
              <w:pStyle w:val="TableParagraph"/>
              <w:ind w:right="60"/>
              <w:jc w:val="right"/>
              <w:rPr>
                <w:sz w:val="20"/>
              </w:rPr>
            </w:pPr>
            <w:r>
              <w:rPr>
                <w:color w:val="231F20"/>
                <w:sz w:val="20"/>
              </w:rPr>
              <w:t>38.26</w:t>
            </w:r>
          </w:p>
        </w:tc>
      </w:tr>
      <w:tr w:rsidR="000252AC" w14:paraId="2698CF9B" w14:textId="77777777">
        <w:trPr>
          <w:trHeight w:val="297"/>
        </w:trPr>
        <w:tc>
          <w:tcPr>
            <w:tcW w:w="2959" w:type="dxa"/>
          </w:tcPr>
          <w:p w14:paraId="568918E0" w14:textId="77777777" w:rsidR="000252AC" w:rsidRDefault="00161BAF">
            <w:pPr>
              <w:pStyle w:val="TableParagraph"/>
              <w:ind w:left="80"/>
              <w:rPr>
                <w:sz w:val="20"/>
              </w:rPr>
            </w:pPr>
            <w:r>
              <w:rPr>
                <w:color w:val="231F20"/>
                <w:sz w:val="20"/>
              </w:rPr>
              <w:t>Heterorywiol neu syth</w:t>
            </w:r>
          </w:p>
        </w:tc>
        <w:tc>
          <w:tcPr>
            <w:tcW w:w="2523" w:type="dxa"/>
          </w:tcPr>
          <w:p w14:paraId="648C2D7A" w14:textId="77777777" w:rsidR="000252AC" w:rsidRDefault="00161BAF">
            <w:pPr>
              <w:pStyle w:val="TableParagraph"/>
              <w:ind w:right="61"/>
              <w:jc w:val="right"/>
              <w:rPr>
                <w:sz w:val="20"/>
              </w:rPr>
            </w:pPr>
            <w:r>
              <w:rPr>
                <w:color w:val="231F20"/>
                <w:sz w:val="20"/>
              </w:rPr>
              <w:t>2,024</w:t>
            </w:r>
          </w:p>
        </w:tc>
        <w:tc>
          <w:tcPr>
            <w:tcW w:w="2523" w:type="dxa"/>
          </w:tcPr>
          <w:p w14:paraId="70B994EF" w14:textId="77777777" w:rsidR="000252AC" w:rsidRDefault="00161BAF">
            <w:pPr>
              <w:pStyle w:val="TableParagraph"/>
              <w:ind w:right="61"/>
              <w:jc w:val="right"/>
              <w:rPr>
                <w:sz w:val="20"/>
              </w:rPr>
            </w:pPr>
            <w:r>
              <w:rPr>
                <w:color w:val="231F20"/>
                <w:sz w:val="20"/>
              </w:rPr>
              <w:t>57.01%</w:t>
            </w:r>
          </w:p>
        </w:tc>
        <w:tc>
          <w:tcPr>
            <w:tcW w:w="2523" w:type="dxa"/>
          </w:tcPr>
          <w:p w14:paraId="1A937915" w14:textId="77777777" w:rsidR="000252AC" w:rsidRDefault="00161BAF">
            <w:pPr>
              <w:pStyle w:val="TableParagraph"/>
              <w:ind w:right="60"/>
              <w:jc w:val="right"/>
              <w:rPr>
                <w:sz w:val="20"/>
              </w:rPr>
            </w:pPr>
            <w:r>
              <w:rPr>
                <w:color w:val="231F20"/>
                <w:sz w:val="20"/>
              </w:rPr>
              <w:t>1880.04</w:t>
            </w:r>
          </w:p>
        </w:tc>
      </w:tr>
      <w:tr w:rsidR="000252AC" w14:paraId="6985D221" w14:textId="77777777">
        <w:trPr>
          <w:trHeight w:val="777"/>
        </w:trPr>
        <w:tc>
          <w:tcPr>
            <w:tcW w:w="2959" w:type="dxa"/>
          </w:tcPr>
          <w:p w14:paraId="4F6130E5" w14:textId="77777777" w:rsidR="000252AC" w:rsidRDefault="00161BAF">
            <w:pPr>
              <w:pStyle w:val="TableParagraph"/>
              <w:spacing w:before="26" w:line="237" w:lineRule="auto"/>
              <w:ind w:left="80" w:right="414"/>
              <w:jc w:val="both"/>
              <w:rPr>
                <w:sz w:val="20"/>
              </w:rPr>
            </w:pPr>
            <w:r>
              <w:rPr>
                <w:color w:val="231F20"/>
                <w:sz w:val="20"/>
              </w:rPr>
              <w:t>Heb ei nodi (gofynnwyd i’r unigolyn ond gwrthododd roi ymateb)</w:t>
            </w:r>
          </w:p>
        </w:tc>
        <w:tc>
          <w:tcPr>
            <w:tcW w:w="2523" w:type="dxa"/>
          </w:tcPr>
          <w:p w14:paraId="5E9D94E3" w14:textId="77777777" w:rsidR="000252AC" w:rsidRDefault="00161BAF">
            <w:pPr>
              <w:pStyle w:val="TableParagraph"/>
              <w:ind w:right="61"/>
              <w:jc w:val="right"/>
              <w:rPr>
                <w:sz w:val="20"/>
              </w:rPr>
            </w:pPr>
            <w:r>
              <w:rPr>
                <w:color w:val="231F20"/>
                <w:sz w:val="20"/>
              </w:rPr>
              <w:t>167</w:t>
            </w:r>
          </w:p>
        </w:tc>
        <w:tc>
          <w:tcPr>
            <w:tcW w:w="2523" w:type="dxa"/>
          </w:tcPr>
          <w:p w14:paraId="5E659E2E" w14:textId="77777777" w:rsidR="000252AC" w:rsidRDefault="00161BAF">
            <w:pPr>
              <w:pStyle w:val="TableParagraph"/>
              <w:ind w:right="61"/>
              <w:jc w:val="right"/>
              <w:rPr>
                <w:sz w:val="20"/>
              </w:rPr>
            </w:pPr>
            <w:r>
              <w:rPr>
                <w:color w:val="231F20"/>
                <w:sz w:val="20"/>
              </w:rPr>
              <w:t>4.70%</w:t>
            </w:r>
          </w:p>
        </w:tc>
        <w:tc>
          <w:tcPr>
            <w:tcW w:w="2523" w:type="dxa"/>
          </w:tcPr>
          <w:p w14:paraId="7B72431E" w14:textId="77777777" w:rsidR="000252AC" w:rsidRDefault="00161BAF">
            <w:pPr>
              <w:pStyle w:val="TableParagraph"/>
              <w:ind w:right="60"/>
              <w:jc w:val="right"/>
              <w:rPr>
                <w:sz w:val="20"/>
              </w:rPr>
            </w:pPr>
            <w:r>
              <w:rPr>
                <w:color w:val="231F20"/>
                <w:sz w:val="20"/>
              </w:rPr>
              <w:t>154.96</w:t>
            </w:r>
          </w:p>
        </w:tc>
      </w:tr>
      <w:tr w:rsidR="000252AC" w14:paraId="074017C6" w14:textId="77777777">
        <w:trPr>
          <w:trHeight w:val="297"/>
        </w:trPr>
        <w:tc>
          <w:tcPr>
            <w:tcW w:w="2959" w:type="dxa"/>
          </w:tcPr>
          <w:p w14:paraId="4DDB1C1F" w14:textId="77777777" w:rsidR="000252AC" w:rsidRDefault="00161BAF">
            <w:pPr>
              <w:pStyle w:val="TableParagraph"/>
              <w:ind w:left="80"/>
              <w:rPr>
                <w:sz w:val="20"/>
              </w:rPr>
            </w:pPr>
            <w:r>
              <w:rPr>
                <w:color w:val="231F20"/>
                <w:sz w:val="20"/>
              </w:rPr>
              <w:t>Heb benderfynu</w:t>
            </w:r>
          </w:p>
        </w:tc>
        <w:tc>
          <w:tcPr>
            <w:tcW w:w="2523" w:type="dxa"/>
          </w:tcPr>
          <w:p w14:paraId="69D2ACD2" w14:textId="77777777" w:rsidR="000252AC" w:rsidRDefault="00161BAF">
            <w:pPr>
              <w:pStyle w:val="TableParagraph"/>
              <w:ind w:right="62"/>
              <w:jc w:val="right"/>
              <w:rPr>
                <w:sz w:val="20"/>
              </w:rPr>
            </w:pPr>
            <w:r>
              <w:rPr>
                <w:color w:val="231F20"/>
                <w:sz w:val="20"/>
              </w:rPr>
              <w:t>2</w:t>
            </w:r>
          </w:p>
        </w:tc>
        <w:tc>
          <w:tcPr>
            <w:tcW w:w="2523" w:type="dxa"/>
          </w:tcPr>
          <w:p w14:paraId="523CF324" w14:textId="77777777" w:rsidR="000252AC" w:rsidRDefault="00161BAF">
            <w:pPr>
              <w:pStyle w:val="TableParagraph"/>
              <w:ind w:right="61"/>
              <w:jc w:val="right"/>
              <w:rPr>
                <w:sz w:val="20"/>
              </w:rPr>
            </w:pPr>
            <w:r>
              <w:rPr>
                <w:color w:val="231F20"/>
                <w:sz w:val="20"/>
              </w:rPr>
              <w:t>0.06%</w:t>
            </w:r>
          </w:p>
        </w:tc>
        <w:tc>
          <w:tcPr>
            <w:tcW w:w="2523" w:type="dxa"/>
          </w:tcPr>
          <w:p w14:paraId="074899C7" w14:textId="77777777" w:rsidR="000252AC" w:rsidRDefault="00161BAF">
            <w:pPr>
              <w:pStyle w:val="TableParagraph"/>
              <w:ind w:right="60"/>
              <w:jc w:val="right"/>
              <w:rPr>
                <w:sz w:val="20"/>
              </w:rPr>
            </w:pPr>
            <w:r>
              <w:rPr>
                <w:color w:val="231F20"/>
                <w:sz w:val="20"/>
              </w:rPr>
              <w:t>1.60</w:t>
            </w:r>
          </w:p>
        </w:tc>
      </w:tr>
      <w:tr w:rsidR="000252AC" w14:paraId="0E48F521" w14:textId="77777777">
        <w:trPr>
          <w:trHeight w:val="297"/>
        </w:trPr>
        <w:tc>
          <w:tcPr>
            <w:tcW w:w="2959" w:type="dxa"/>
          </w:tcPr>
          <w:p w14:paraId="40DCCE69" w14:textId="77777777" w:rsidR="000252AC" w:rsidRDefault="00161BAF">
            <w:pPr>
              <w:pStyle w:val="TableParagraph"/>
              <w:ind w:left="80"/>
              <w:rPr>
                <w:sz w:val="20"/>
              </w:rPr>
            </w:pPr>
            <w:r>
              <w:rPr>
                <w:color w:val="231F20"/>
                <w:sz w:val="20"/>
              </w:rPr>
              <w:t>Amhenodol</w:t>
            </w:r>
          </w:p>
        </w:tc>
        <w:tc>
          <w:tcPr>
            <w:tcW w:w="2523" w:type="dxa"/>
          </w:tcPr>
          <w:p w14:paraId="71E776EC" w14:textId="77777777" w:rsidR="000252AC" w:rsidRDefault="00161BAF">
            <w:pPr>
              <w:pStyle w:val="TableParagraph"/>
              <w:ind w:right="61"/>
              <w:jc w:val="right"/>
              <w:rPr>
                <w:sz w:val="20"/>
              </w:rPr>
            </w:pPr>
            <w:r>
              <w:rPr>
                <w:color w:val="231F20"/>
                <w:sz w:val="20"/>
              </w:rPr>
              <w:t>1,301</w:t>
            </w:r>
          </w:p>
        </w:tc>
        <w:tc>
          <w:tcPr>
            <w:tcW w:w="2523" w:type="dxa"/>
          </w:tcPr>
          <w:p w14:paraId="57CA2156" w14:textId="77777777" w:rsidR="000252AC" w:rsidRDefault="00161BAF">
            <w:pPr>
              <w:pStyle w:val="TableParagraph"/>
              <w:ind w:right="61"/>
              <w:jc w:val="right"/>
              <w:rPr>
                <w:sz w:val="20"/>
              </w:rPr>
            </w:pPr>
            <w:r>
              <w:rPr>
                <w:color w:val="231F20"/>
                <w:sz w:val="20"/>
              </w:rPr>
              <w:t>36.65%</w:t>
            </w:r>
          </w:p>
        </w:tc>
        <w:tc>
          <w:tcPr>
            <w:tcW w:w="2523" w:type="dxa"/>
          </w:tcPr>
          <w:p w14:paraId="006DC5C6" w14:textId="77777777" w:rsidR="000252AC" w:rsidRDefault="00161BAF">
            <w:pPr>
              <w:pStyle w:val="TableParagraph"/>
              <w:ind w:right="60"/>
              <w:jc w:val="right"/>
              <w:rPr>
                <w:sz w:val="20"/>
              </w:rPr>
            </w:pPr>
            <w:r>
              <w:rPr>
                <w:color w:val="231F20"/>
                <w:sz w:val="20"/>
              </w:rPr>
              <w:t>1235.01</w:t>
            </w:r>
          </w:p>
        </w:tc>
      </w:tr>
      <w:tr w:rsidR="000252AC" w14:paraId="018FC367" w14:textId="77777777">
        <w:trPr>
          <w:trHeight w:val="297"/>
        </w:trPr>
        <w:tc>
          <w:tcPr>
            <w:tcW w:w="2959" w:type="dxa"/>
            <w:shd w:val="clear" w:color="auto" w:fill="EEEEEE"/>
          </w:tcPr>
          <w:p w14:paraId="1FF0AF4F" w14:textId="77777777" w:rsidR="000252AC" w:rsidRDefault="00161BAF">
            <w:pPr>
              <w:pStyle w:val="TableParagraph"/>
              <w:ind w:left="80"/>
              <w:rPr>
                <w:b/>
                <w:sz w:val="20"/>
              </w:rPr>
            </w:pPr>
            <w:r>
              <w:rPr>
                <w:b/>
                <w:color w:val="231F20"/>
                <w:sz w:val="20"/>
              </w:rPr>
              <w:t>Cyfanswm</w:t>
            </w:r>
          </w:p>
        </w:tc>
        <w:tc>
          <w:tcPr>
            <w:tcW w:w="2523" w:type="dxa"/>
            <w:shd w:val="clear" w:color="auto" w:fill="EEEEEE"/>
          </w:tcPr>
          <w:p w14:paraId="6F823124" w14:textId="77777777" w:rsidR="000252AC" w:rsidRDefault="00161BAF">
            <w:pPr>
              <w:pStyle w:val="TableParagraph"/>
              <w:ind w:right="62"/>
              <w:jc w:val="right"/>
              <w:rPr>
                <w:b/>
                <w:sz w:val="20"/>
              </w:rPr>
            </w:pPr>
            <w:r>
              <w:rPr>
                <w:b/>
                <w:color w:val="231F20"/>
                <w:sz w:val="20"/>
              </w:rPr>
              <w:t>3,550</w:t>
            </w:r>
          </w:p>
        </w:tc>
        <w:tc>
          <w:tcPr>
            <w:tcW w:w="2523" w:type="dxa"/>
            <w:shd w:val="clear" w:color="auto" w:fill="EEEEEE"/>
          </w:tcPr>
          <w:p w14:paraId="70A4268D" w14:textId="77777777" w:rsidR="000252AC" w:rsidRDefault="00161BAF">
            <w:pPr>
              <w:pStyle w:val="TableParagraph"/>
              <w:ind w:right="61"/>
              <w:jc w:val="right"/>
              <w:rPr>
                <w:b/>
                <w:sz w:val="20"/>
              </w:rPr>
            </w:pPr>
            <w:r>
              <w:rPr>
                <w:b/>
                <w:color w:val="231F20"/>
                <w:sz w:val="20"/>
              </w:rPr>
              <w:t>100.00%</w:t>
            </w:r>
          </w:p>
        </w:tc>
        <w:tc>
          <w:tcPr>
            <w:tcW w:w="2523" w:type="dxa"/>
            <w:shd w:val="clear" w:color="auto" w:fill="EEEEEE"/>
          </w:tcPr>
          <w:p w14:paraId="6467EA2E" w14:textId="77777777" w:rsidR="000252AC" w:rsidRDefault="00161BAF">
            <w:pPr>
              <w:pStyle w:val="TableParagraph"/>
              <w:ind w:right="61"/>
              <w:jc w:val="right"/>
              <w:rPr>
                <w:b/>
                <w:sz w:val="20"/>
              </w:rPr>
            </w:pPr>
            <w:r>
              <w:rPr>
                <w:b/>
                <w:color w:val="231F20"/>
                <w:sz w:val="20"/>
              </w:rPr>
              <w:t>3325.47</w:t>
            </w:r>
          </w:p>
        </w:tc>
      </w:tr>
    </w:tbl>
    <w:p w14:paraId="0347EDFC" w14:textId="77777777" w:rsidR="000252AC" w:rsidRDefault="000252AC">
      <w:pPr>
        <w:pStyle w:val="BodyText"/>
        <w:rPr>
          <w:b/>
          <w:sz w:val="28"/>
        </w:rPr>
      </w:pPr>
    </w:p>
    <w:p w14:paraId="79818C6D" w14:textId="738555C4" w:rsidR="000252AC" w:rsidRDefault="00161BAF">
      <w:pPr>
        <w:spacing w:before="210"/>
        <w:ind w:left="220"/>
        <w:rPr>
          <w:b/>
          <w:sz w:val="24"/>
        </w:rPr>
      </w:pPr>
      <w:r>
        <w:rPr>
          <w:b/>
          <w:color w:val="231F20"/>
          <w:sz w:val="24"/>
        </w:rPr>
        <w:t xml:space="preserve">Ethnigrwydd yn ôl </w:t>
      </w:r>
      <w:r w:rsidR="00D202A7">
        <w:rPr>
          <w:b/>
          <w:color w:val="231F20"/>
          <w:sz w:val="24"/>
        </w:rPr>
        <w:t>nifer y bobl</w:t>
      </w:r>
    </w:p>
    <w:p w14:paraId="79F5198E"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4834"/>
        <w:gridCol w:w="1899"/>
        <w:gridCol w:w="1899"/>
        <w:gridCol w:w="1899"/>
      </w:tblGrid>
      <w:tr w:rsidR="000252AC" w14:paraId="59655C9B" w14:textId="77777777">
        <w:trPr>
          <w:trHeight w:val="537"/>
        </w:trPr>
        <w:tc>
          <w:tcPr>
            <w:tcW w:w="4834" w:type="dxa"/>
            <w:shd w:val="clear" w:color="auto" w:fill="DAA883"/>
          </w:tcPr>
          <w:p w14:paraId="4AE25A17" w14:textId="77777777" w:rsidR="000252AC" w:rsidRDefault="00161BAF">
            <w:pPr>
              <w:pStyle w:val="TableParagraph"/>
              <w:ind w:left="80"/>
              <w:rPr>
                <w:sz w:val="20"/>
              </w:rPr>
            </w:pPr>
            <w:r>
              <w:rPr>
                <w:color w:val="FFFFFF"/>
                <w:sz w:val="20"/>
              </w:rPr>
              <w:t>Grŵp ethnig</w:t>
            </w:r>
          </w:p>
        </w:tc>
        <w:tc>
          <w:tcPr>
            <w:tcW w:w="1899" w:type="dxa"/>
            <w:shd w:val="clear" w:color="auto" w:fill="DAA883"/>
          </w:tcPr>
          <w:p w14:paraId="68A707C8" w14:textId="2D47F20F" w:rsidR="000252AC" w:rsidRDefault="00D202A7">
            <w:pPr>
              <w:pStyle w:val="TableParagraph"/>
              <w:ind w:left="80"/>
              <w:rPr>
                <w:sz w:val="20"/>
              </w:rPr>
            </w:pPr>
            <w:r>
              <w:rPr>
                <w:color w:val="FFFFFF"/>
                <w:sz w:val="20"/>
              </w:rPr>
              <w:t>Nifer y bobl</w:t>
            </w:r>
          </w:p>
        </w:tc>
        <w:tc>
          <w:tcPr>
            <w:tcW w:w="1899" w:type="dxa"/>
            <w:shd w:val="clear" w:color="auto" w:fill="DAA883"/>
          </w:tcPr>
          <w:p w14:paraId="6AE28548" w14:textId="77777777" w:rsidR="000252AC" w:rsidRDefault="00161BAF">
            <w:pPr>
              <w:pStyle w:val="TableParagraph"/>
              <w:spacing w:before="26" w:line="237" w:lineRule="auto"/>
              <w:ind w:left="79" w:right="470"/>
              <w:rPr>
                <w:sz w:val="20"/>
              </w:rPr>
            </w:pPr>
            <w:r>
              <w:rPr>
                <w:color w:val="FFFFFF"/>
                <w:sz w:val="20"/>
              </w:rPr>
              <w:t>Canran y gweithlu</w:t>
            </w:r>
          </w:p>
        </w:tc>
        <w:tc>
          <w:tcPr>
            <w:tcW w:w="1899" w:type="dxa"/>
            <w:shd w:val="clear" w:color="auto" w:fill="DAA883"/>
          </w:tcPr>
          <w:p w14:paraId="0F1FFE24" w14:textId="77777777" w:rsidR="000252AC" w:rsidRDefault="00161BAF">
            <w:pPr>
              <w:pStyle w:val="TableParagraph"/>
              <w:ind w:left="79"/>
              <w:rPr>
                <w:sz w:val="20"/>
              </w:rPr>
            </w:pPr>
            <w:r>
              <w:rPr>
                <w:color w:val="FFFFFF"/>
                <w:sz w:val="20"/>
              </w:rPr>
              <w:t>CALl</w:t>
            </w:r>
          </w:p>
        </w:tc>
      </w:tr>
      <w:tr w:rsidR="000252AC" w14:paraId="09CBBAA5" w14:textId="77777777">
        <w:trPr>
          <w:trHeight w:val="297"/>
        </w:trPr>
        <w:tc>
          <w:tcPr>
            <w:tcW w:w="4834" w:type="dxa"/>
          </w:tcPr>
          <w:p w14:paraId="209E829F" w14:textId="77777777" w:rsidR="000252AC" w:rsidRDefault="00161BAF">
            <w:pPr>
              <w:pStyle w:val="TableParagraph"/>
              <w:ind w:left="80"/>
              <w:rPr>
                <w:sz w:val="20"/>
              </w:rPr>
            </w:pPr>
            <w:r>
              <w:rPr>
                <w:color w:val="231F20"/>
                <w:sz w:val="20"/>
              </w:rPr>
              <w:t>Du</w:t>
            </w:r>
          </w:p>
        </w:tc>
        <w:tc>
          <w:tcPr>
            <w:tcW w:w="1899" w:type="dxa"/>
          </w:tcPr>
          <w:p w14:paraId="7C05DF35" w14:textId="77777777" w:rsidR="000252AC" w:rsidRDefault="00161BAF">
            <w:pPr>
              <w:pStyle w:val="TableParagraph"/>
              <w:ind w:right="63"/>
              <w:jc w:val="right"/>
              <w:rPr>
                <w:sz w:val="20"/>
              </w:rPr>
            </w:pPr>
            <w:r>
              <w:rPr>
                <w:color w:val="231F20"/>
                <w:sz w:val="20"/>
              </w:rPr>
              <w:t>908</w:t>
            </w:r>
          </w:p>
        </w:tc>
        <w:tc>
          <w:tcPr>
            <w:tcW w:w="1899" w:type="dxa"/>
          </w:tcPr>
          <w:p w14:paraId="0850DF1B" w14:textId="77777777" w:rsidR="000252AC" w:rsidRDefault="00161BAF">
            <w:pPr>
              <w:pStyle w:val="TableParagraph"/>
              <w:ind w:right="63"/>
              <w:jc w:val="right"/>
              <w:rPr>
                <w:sz w:val="20"/>
              </w:rPr>
            </w:pPr>
            <w:r>
              <w:rPr>
                <w:color w:val="231F20"/>
                <w:sz w:val="20"/>
              </w:rPr>
              <w:t>25.58%</w:t>
            </w:r>
          </w:p>
        </w:tc>
        <w:tc>
          <w:tcPr>
            <w:tcW w:w="1899" w:type="dxa"/>
          </w:tcPr>
          <w:p w14:paraId="218BC330" w14:textId="77777777" w:rsidR="000252AC" w:rsidRDefault="00161BAF">
            <w:pPr>
              <w:pStyle w:val="TableParagraph"/>
              <w:ind w:right="63"/>
              <w:jc w:val="right"/>
              <w:rPr>
                <w:sz w:val="20"/>
              </w:rPr>
            </w:pPr>
            <w:r>
              <w:rPr>
                <w:color w:val="231F20"/>
                <w:sz w:val="20"/>
              </w:rPr>
              <w:t>873.93</w:t>
            </w:r>
          </w:p>
        </w:tc>
      </w:tr>
      <w:tr w:rsidR="000252AC" w14:paraId="613A533A" w14:textId="77777777">
        <w:trPr>
          <w:trHeight w:val="297"/>
        </w:trPr>
        <w:tc>
          <w:tcPr>
            <w:tcW w:w="4834" w:type="dxa"/>
          </w:tcPr>
          <w:p w14:paraId="67C3F3E0" w14:textId="77777777" w:rsidR="000252AC" w:rsidRDefault="00161BAF">
            <w:pPr>
              <w:pStyle w:val="TableParagraph"/>
              <w:ind w:left="80"/>
              <w:rPr>
                <w:sz w:val="20"/>
              </w:rPr>
            </w:pPr>
            <w:r>
              <w:rPr>
                <w:color w:val="231F20"/>
                <w:sz w:val="20"/>
              </w:rPr>
              <w:t>BME</w:t>
            </w:r>
          </w:p>
        </w:tc>
        <w:tc>
          <w:tcPr>
            <w:tcW w:w="1899" w:type="dxa"/>
          </w:tcPr>
          <w:p w14:paraId="636FD175" w14:textId="77777777" w:rsidR="000252AC" w:rsidRDefault="00161BAF">
            <w:pPr>
              <w:pStyle w:val="TableParagraph"/>
              <w:ind w:right="63"/>
              <w:jc w:val="right"/>
              <w:rPr>
                <w:sz w:val="20"/>
              </w:rPr>
            </w:pPr>
            <w:r>
              <w:rPr>
                <w:color w:val="231F20"/>
                <w:sz w:val="20"/>
              </w:rPr>
              <w:t>342</w:t>
            </w:r>
          </w:p>
        </w:tc>
        <w:tc>
          <w:tcPr>
            <w:tcW w:w="1899" w:type="dxa"/>
          </w:tcPr>
          <w:p w14:paraId="53C363B9" w14:textId="77777777" w:rsidR="000252AC" w:rsidRDefault="00161BAF">
            <w:pPr>
              <w:pStyle w:val="TableParagraph"/>
              <w:ind w:right="63"/>
              <w:jc w:val="right"/>
              <w:rPr>
                <w:sz w:val="20"/>
              </w:rPr>
            </w:pPr>
            <w:r>
              <w:rPr>
                <w:color w:val="231F20"/>
                <w:sz w:val="20"/>
              </w:rPr>
              <w:t>9.63%</w:t>
            </w:r>
          </w:p>
        </w:tc>
        <w:tc>
          <w:tcPr>
            <w:tcW w:w="1899" w:type="dxa"/>
          </w:tcPr>
          <w:p w14:paraId="09D59178" w14:textId="77777777" w:rsidR="000252AC" w:rsidRDefault="00161BAF">
            <w:pPr>
              <w:pStyle w:val="TableParagraph"/>
              <w:ind w:right="63"/>
              <w:jc w:val="right"/>
              <w:rPr>
                <w:sz w:val="20"/>
              </w:rPr>
            </w:pPr>
            <w:r>
              <w:rPr>
                <w:color w:val="231F20"/>
                <w:sz w:val="20"/>
              </w:rPr>
              <w:t>322.39</w:t>
            </w:r>
          </w:p>
        </w:tc>
      </w:tr>
      <w:tr w:rsidR="000252AC" w14:paraId="031F5274" w14:textId="77777777">
        <w:trPr>
          <w:trHeight w:val="297"/>
        </w:trPr>
        <w:tc>
          <w:tcPr>
            <w:tcW w:w="4834" w:type="dxa"/>
          </w:tcPr>
          <w:p w14:paraId="1597BF79" w14:textId="77777777" w:rsidR="000252AC" w:rsidRDefault="00161BAF">
            <w:pPr>
              <w:pStyle w:val="TableParagraph"/>
              <w:ind w:left="80"/>
              <w:rPr>
                <w:sz w:val="20"/>
              </w:rPr>
            </w:pPr>
            <w:r>
              <w:rPr>
                <w:color w:val="231F20"/>
                <w:sz w:val="20"/>
              </w:rPr>
              <w:t>Heb ei nodi</w:t>
            </w:r>
          </w:p>
        </w:tc>
        <w:tc>
          <w:tcPr>
            <w:tcW w:w="1899" w:type="dxa"/>
          </w:tcPr>
          <w:p w14:paraId="799951E8" w14:textId="77777777" w:rsidR="000252AC" w:rsidRDefault="00161BAF">
            <w:pPr>
              <w:pStyle w:val="TableParagraph"/>
              <w:ind w:right="63"/>
              <w:jc w:val="right"/>
              <w:rPr>
                <w:sz w:val="20"/>
              </w:rPr>
            </w:pPr>
            <w:r>
              <w:rPr>
                <w:color w:val="231F20"/>
                <w:sz w:val="20"/>
              </w:rPr>
              <w:t>123</w:t>
            </w:r>
          </w:p>
        </w:tc>
        <w:tc>
          <w:tcPr>
            <w:tcW w:w="1899" w:type="dxa"/>
          </w:tcPr>
          <w:p w14:paraId="09E82007" w14:textId="77777777" w:rsidR="000252AC" w:rsidRDefault="00161BAF">
            <w:pPr>
              <w:pStyle w:val="TableParagraph"/>
              <w:ind w:right="63"/>
              <w:jc w:val="right"/>
              <w:rPr>
                <w:sz w:val="20"/>
              </w:rPr>
            </w:pPr>
            <w:r>
              <w:rPr>
                <w:color w:val="231F20"/>
                <w:sz w:val="20"/>
              </w:rPr>
              <w:t>3.46%</w:t>
            </w:r>
          </w:p>
        </w:tc>
        <w:tc>
          <w:tcPr>
            <w:tcW w:w="1899" w:type="dxa"/>
          </w:tcPr>
          <w:p w14:paraId="29217201" w14:textId="77777777" w:rsidR="000252AC" w:rsidRDefault="00161BAF">
            <w:pPr>
              <w:pStyle w:val="TableParagraph"/>
              <w:ind w:right="63"/>
              <w:jc w:val="right"/>
              <w:rPr>
                <w:sz w:val="20"/>
              </w:rPr>
            </w:pPr>
            <w:r>
              <w:rPr>
                <w:color w:val="231F20"/>
                <w:sz w:val="20"/>
              </w:rPr>
              <w:t>114.68</w:t>
            </w:r>
          </w:p>
        </w:tc>
      </w:tr>
      <w:tr w:rsidR="000252AC" w14:paraId="4E979A3D" w14:textId="77777777">
        <w:trPr>
          <w:trHeight w:val="297"/>
        </w:trPr>
        <w:tc>
          <w:tcPr>
            <w:tcW w:w="4834" w:type="dxa"/>
          </w:tcPr>
          <w:p w14:paraId="63AAE78F" w14:textId="77777777" w:rsidR="000252AC" w:rsidRDefault="00161BAF">
            <w:pPr>
              <w:pStyle w:val="TableParagraph"/>
              <w:ind w:left="80"/>
              <w:rPr>
                <w:sz w:val="20"/>
              </w:rPr>
            </w:pPr>
            <w:r>
              <w:rPr>
                <w:color w:val="231F20"/>
                <w:sz w:val="20"/>
              </w:rPr>
              <w:t>Gwyn</w:t>
            </w:r>
          </w:p>
        </w:tc>
        <w:tc>
          <w:tcPr>
            <w:tcW w:w="1899" w:type="dxa"/>
          </w:tcPr>
          <w:p w14:paraId="2E82345E" w14:textId="77777777" w:rsidR="000252AC" w:rsidRDefault="00161BAF">
            <w:pPr>
              <w:pStyle w:val="TableParagraph"/>
              <w:ind w:right="63"/>
              <w:jc w:val="right"/>
              <w:rPr>
                <w:sz w:val="20"/>
              </w:rPr>
            </w:pPr>
            <w:r>
              <w:rPr>
                <w:color w:val="231F20"/>
                <w:sz w:val="20"/>
              </w:rPr>
              <w:t>2,177</w:t>
            </w:r>
          </w:p>
        </w:tc>
        <w:tc>
          <w:tcPr>
            <w:tcW w:w="1899" w:type="dxa"/>
          </w:tcPr>
          <w:p w14:paraId="541FB557" w14:textId="77777777" w:rsidR="000252AC" w:rsidRDefault="00161BAF">
            <w:pPr>
              <w:pStyle w:val="TableParagraph"/>
              <w:ind w:right="63"/>
              <w:jc w:val="right"/>
              <w:rPr>
                <w:sz w:val="20"/>
              </w:rPr>
            </w:pPr>
            <w:r>
              <w:rPr>
                <w:color w:val="231F20"/>
                <w:sz w:val="20"/>
              </w:rPr>
              <w:t>61.32%</w:t>
            </w:r>
          </w:p>
        </w:tc>
        <w:tc>
          <w:tcPr>
            <w:tcW w:w="1899" w:type="dxa"/>
          </w:tcPr>
          <w:p w14:paraId="5F7CB77A" w14:textId="77777777" w:rsidR="000252AC" w:rsidRDefault="00161BAF">
            <w:pPr>
              <w:pStyle w:val="TableParagraph"/>
              <w:ind w:right="63"/>
              <w:jc w:val="right"/>
              <w:rPr>
                <w:sz w:val="20"/>
              </w:rPr>
            </w:pPr>
            <w:r>
              <w:rPr>
                <w:color w:val="231F20"/>
                <w:sz w:val="20"/>
              </w:rPr>
              <w:t>2014.47</w:t>
            </w:r>
          </w:p>
        </w:tc>
      </w:tr>
      <w:tr w:rsidR="000252AC" w14:paraId="2A6C5E9D" w14:textId="77777777">
        <w:trPr>
          <w:trHeight w:val="297"/>
        </w:trPr>
        <w:tc>
          <w:tcPr>
            <w:tcW w:w="4834" w:type="dxa"/>
            <w:shd w:val="clear" w:color="auto" w:fill="EEEEEE"/>
          </w:tcPr>
          <w:p w14:paraId="2904E49D" w14:textId="77777777" w:rsidR="000252AC" w:rsidRDefault="00161BAF">
            <w:pPr>
              <w:pStyle w:val="TableParagraph"/>
              <w:ind w:left="80"/>
              <w:rPr>
                <w:b/>
                <w:sz w:val="20"/>
              </w:rPr>
            </w:pPr>
            <w:r>
              <w:rPr>
                <w:b/>
                <w:color w:val="231F20"/>
                <w:sz w:val="20"/>
              </w:rPr>
              <w:t>Cyfanswm</w:t>
            </w:r>
          </w:p>
        </w:tc>
        <w:tc>
          <w:tcPr>
            <w:tcW w:w="1899" w:type="dxa"/>
            <w:shd w:val="clear" w:color="auto" w:fill="EEEEEE"/>
          </w:tcPr>
          <w:p w14:paraId="3BC31554" w14:textId="77777777" w:rsidR="000252AC" w:rsidRDefault="00161BAF">
            <w:pPr>
              <w:pStyle w:val="TableParagraph"/>
              <w:ind w:right="63"/>
              <w:jc w:val="right"/>
              <w:rPr>
                <w:b/>
                <w:sz w:val="20"/>
              </w:rPr>
            </w:pPr>
            <w:r>
              <w:rPr>
                <w:b/>
                <w:color w:val="231F20"/>
                <w:sz w:val="20"/>
              </w:rPr>
              <w:t>3,550</w:t>
            </w:r>
          </w:p>
        </w:tc>
        <w:tc>
          <w:tcPr>
            <w:tcW w:w="1899" w:type="dxa"/>
            <w:shd w:val="clear" w:color="auto" w:fill="EEEEEE"/>
          </w:tcPr>
          <w:p w14:paraId="46161D7E" w14:textId="77777777" w:rsidR="000252AC" w:rsidRDefault="00161BAF">
            <w:pPr>
              <w:pStyle w:val="TableParagraph"/>
              <w:ind w:right="63"/>
              <w:jc w:val="right"/>
              <w:rPr>
                <w:b/>
                <w:sz w:val="20"/>
              </w:rPr>
            </w:pPr>
            <w:r>
              <w:rPr>
                <w:b/>
                <w:color w:val="231F20"/>
                <w:sz w:val="20"/>
              </w:rPr>
              <w:t>100.00%</w:t>
            </w:r>
          </w:p>
        </w:tc>
        <w:tc>
          <w:tcPr>
            <w:tcW w:w="1899" w:type="dxa"/>
            <w:shd w:val="clear" w:color="auto" w:fill="EEEEEE"/>
          </w:tcPr>
          <w:p w14:paraId="59764CC7" w14:textId="77777777" w:rsidR="000252AC" w:rsidRDefault="00161BAF">
            <w:pPr>
              <w:pStyle w:val="TableParagraph"/>
              <w:ind w:right="64"/>
              <w:jc w:val="right"/>
              <w:rPr>
                <w:b/>
                <w:sz w:val="20"/>
              </w:rPr>
            </w:pPr>
            <w:r>
              <w:rPr>
                <w:b/>
                <w:color w:val="231F20"/>
                <w:sz w:val="20"/>
              </w:rPr>
              <w:t>3325.47</w:t>
            </w:r>
          </w:p>
        </w:tc>
      </w:tr>
    </w:tbl>
    <w:p w14:paraId="1A766B3A" w14:textId="77777777" w:rsidR="000252AC" w:rsidRDefault="000252AC">
      <w:pPr>
        <w:jc w:val="right"/>
        <w:rPr>
          <w:sz w:val="20"/>
        </w:rPr>
        <w:sectPr w:rsidR="000252AC">
          <w:pgSz w:w="11910" w:h="16840"/>
          <w:pgMar w:top="680" w:right="0" w:bottom="600" w:left="460" w:header="0" w:footer="400" w:gutter="0"/>
          <w:cols w:space="720"/>
        </w:sectPr>
      </w:pPr>
    </w:p>
    <w:p w14:paraId="4BFC60C5" w14:textId="77777777" w:rsidR="000252AC" w:rsidRDefault="000252AC">
      <w:pPr>
        <w:pStyle w:val="BodyText"/>
        <w:rPr>
          <w:b/>
          <w:sz w:val="20"/>
        </w:rPr>
      </w:pPr>
    </w:p>
    <w:p w14:paraId="2C193118" w14:textId="77777777" w:rsidR="000252AC" w:rsidRDefault="000252AC">
      <w:pPr>
        <w:pStyle w:val="BodyText"/>
        <w:spacing w:before="12"/>
        <w:rPr>
          <w:b/>
          <w:sz w:val="22"/>
        </w:rPr>
      </w:pPr>
    </w:p>
    <w:p w14:paraId="5D7D4327" w14:textId="4D659FE0" w:rsidR="000252AC" w:rsidRDefault="0028181A">
      <w:pPr>
        <w:spacing w:before="100"/>
        <w:ind w:left="220"/>
        <w:rPr>
          <w:b/>
          <w:sz w:val="24"/>
        </w:rPr>
      </w:pPr>
      <w:r>
        <w:rPr>
          <w:rFonts w:eastAsiaTheme="minorHAnsi"/>
          <w:b/>
          <w:bCs/>
          <w:color w:val="231F20"/>
          <w:sz w:val="24"/>
          <w:szCs w:val="24"/>
        </w:rPr>
        <w:t xml:space="preserve">Crefydd yn ôl </w:t>
      </w:r>
      <w:r w:rsidR="00D202A7">
        <w:rPr>
          <w:rFonts w:eastAsiaTheme="minorHAnsi"/>
          <w:b/>
          <w:bCs/>
          <w:color w:val="231F20"/>
          <w:sz w:val="24"/>
          <w:szCs w:val="24"/>
        </w:rPr>
        <w:t>nifer y bobl</w:t>
      </w:r>
    </w:p>
    <w:p w14:paraId="29861C6A" w14:textId="77777777" w:rsidR="000252AC" w:rsidRDefault="000252AC">
      <w:pPr>
        <w:pStyle w:val="BodyText"/>
        <w:spacing w:before="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959"/>
        <w:gridCol w:w="2523"/>
        <w:gridCol w:w="2523"/>
        <w:gridCol w:w="2523"/>
      </w:tblGrid>
      <w:tr w:rsidR="000252AC" w14:paraId="1DE174A0" w14:textId="77777777">
        <w:trPr>
          <w:trHeight w:val="297"/>
        </w:trPr>
        <w:tc>
          <w:tcPr>
            <w:tcW w:w="2959" w:type="dxa"/>
            <w:shd w:val="clear" w:color="auto" w:fill="DAA883"/>
          </w:tcPr>
          <w:p w14:paraId="18FCE1E8" w14:textId="77777777" w:rsidR="000252AC" w:rsidRDefault="00161BAF">
            <w:pPr>
              <w:pStyle w:val="TableParagraph"/>
              <w:ind w:left="80"/>
              <w:rPr>
                <w:sz w:val="20"/>
              </w:rPr>
            </w:pPr>
            <w:r>
              <w:rPr>
                <w:color w:val="FFFFFF"/>
                <w:sz w:val="20"/>
              </w:rPr>
              <w:t>Cred grefyddol</w:t>
            </w:r>
          </w:p>
        </w:tc>
        <w:tc>
          <w:tcPr>
            <w:tcW w:w="2523" w:type="dxa"/>
            <w:shd w:val="clear" w:color="auto" w:fill="DAA883"/>
          </w:tcPr>
          <w:p w14:paraId="38733B20" w14:textId="5EEF6D72" w:rsidR="000252AC" w:rsidRDefault="00D202A7">
            <w:pPr>
              <w:pStyle w:val="TableParagraph"/>
              <w:ind w:left="80"/>
              <w:rPr>
                <w:sz w:val="20"/>
              </w:rPr>
            </w:pPr>
            <w:r>
              <w:rPr>
                <w:color w:val="FFFFFF"/>
                <w:sz w:val="20"/>
              </w:rPr>
              <w:t>Nifer y bobl</w:t>
            </w:r>
          </w:p>
        </w:tc>
        <w:tc>
          <w:tcPr>
            <w:tcW w:w="2523" w:type="dxa"/>
            <w:shd w:val="clear" w:color="auto" w:fill="DAA883"/>
          </w:tcPr>
          <w:p w14:paraId="37B01D28" w14:textId="77777777" w:rsidR="000252AC" w:rsidRDefault="00161BAF">
            <w:pPr>
              <w:pStyle w:val="TableParagraph"/>
              <w:ind w:right="83"/>
              <w:jc w:val="right"/>
              <w:rPr>
                <w:sz w:val="20"/>
              </w:rPr>
            </w:pPr>
            <w:r>
              <w:rPr>
                <w:color w:val="FFFFFF"/>
                <w:sz w:val="20"/>
              </w:rPr>
              <w:t>Canran y gweithlu</w:t>
            </w:r>
          </w:p>
        </w:tc>
        <w:tc>
          <w:tcPr>
            <w:tcW w:w="2523" w:type="dxa"/>
            <w:shd w:val="clear" w:color="auto" w:fill="DAA883"/>
          </w:tcPr>
          <w:p w14:paraId="7A5B5BE6" w14:textId="77777777" w:rsidR="000252AC" w:rsidRDefault="00161BAF">
            <w:pPr>
              <w:pStyle w:val="TableParagraph"/>
              <w:ind w:left="81"/>
              <w:rPr>
                <w:sz w:val="20"/>
              </w:rPr>
            </w:pPr>
            <w:r>
              <w:rPr>
                <w:color w:val="FFFFFF"/>
                <w:sz w:val="20"/>
              </w:rPr>
              <w:t>CALl</w:t>
            </w:r>
          </w:p>
        </w:tc>
      </w:tr>
      <w:tr w:rsidR="000252AC" w14:paraId="15EDC69F" w14:textId="77777777">
        <w:trPr>
          <w:trHeight w:val="297"/>
        </w:trPr>
        <w:tc>
          <w:tcPr>
            <w:tcW w:w="2959" w:type="dxa"/>
          </w:tcPr>
          <w:p w14:paraId="6D43F185" w14:textId="77777777" w:rsidR="000252AC" w:rsidRDefault="00161BAF">
            <w:pPr>
              <w:pStyle w:val="TableParagraph"/>
              <w:ind w:left="80"/>
              <w:rPr>
                <w:sz w:val="20"/>
              </w:rPr>
            </w:pPr>
            <w:r>
              <w:rPr>
                <w:color w:val="231F20"/>
                <w:sz w:val="20"/>
              </w:rPr>
              <w:t>Anffyddiaeth</w:t>
            </w:r>
          </w:p>
        </w:tc>
        <w:tc>
          <w:tcPr>
            <w:tcW w:w="2523" w:type="dxa"/>
          </w:tcPr>
          <w:p w14:paraId="62955B86" w14:textId="77777777" w:rsidR="000252AC" w:rsidRDefault="00161BAF">
            <w:pPr>
              <w:pStyle w:val="TableParagraph"/>
              <w:ind w:right="61"/>
              <w:jc w:val="right"/>
              <w:rPr>
                <w:sz w:val="20"/>
              </w:rPr>
            </w:pPr>
            <w:r>
              <w:rPr>
                <w:color w:val="231F20"/>
                <w:sz w:val="20"/>
              </w:rPr>
              <w:t>464</w:t>
            </w:r>
          </w:p>
        </w:tc>
        <w:tc>
          <w:tcPr>
            <w:tcW w:w="2523" w:type="dxa"/>
          </w:tcPr>
          <w:p w14:paraId="16E50637" w14:textId="77777777" w:rsidR="000252AC" w:rsidRDefault="00161BAF">
            <w:pPr>
              <w:pStyle w:val="TableParagraph"/>
              <w:ind w:right="61"/>
              <w:jc w:val="right"/>
              <w:rPr>
                <w:sz w:val="20"/>
              </w:rPr>
            </w:pPr>
            <w:r>
              <w:rPr>
                <w:color w:val="231F20"/>
                <w:sz w:val="20"/>
              </w:rPr>
              <w:t>13.07%</w:t>
            </w:r>
          </w:p>
        </w:tc>
        <w:tc>
          <w:tcPr>
            <w:tcW w:w="2523" w:type="dxa"/>
          </w:tcPr>
          <w:p w14:paraId="6B2C19FC" w14:textId="77777777" w:rsidR="000252AC" w:rsidRDefault="00161BAF">
            <w:pPr>
              <w:pStyle w:val="TableParagraph"/>
              <w:ind w:right="60"/>
              <w:jc w:val="right"/>
              <w:rPr>
                <w:sz w:val="20"/>
              </w:rPr>
            </w:pPr>
            <w:r>
              <w:rPr>
                <w:color w:val="231F20"/>
                <w:sz w:val="20"/>
              </w:rPr>
              <w:t>434.89</w:t>
            </w:r>
          </w:p>
        </w:tc>
      </w:tr>
      <w:tr w:rsidR="000252AC" w14:paraId="7E3036C3" w14:textId="77777777">
        <w:trPr>
          <w:trHeight w:val="297"/>
        </w:trPr>
        <w:tc>
          <w:tcPr>
            <w:tcW w:w="2959" w:type="dxa"/>
          </w:tcPr>
          <w:p w14:paraId="5DE96ECB" w14:textId="77777777" w:rsidR="000252AC" w:rsidRDefault="00161BAF">
            <w:pPr>
              <w:pStyle w:val="TableParagraph"/>
              <w:ind w:left="80"/>
              <w:rPr>
                <w:sz w:val="20"/>
              </w:rPr>
            </w:pPr>
            <w:r>
              <w:rPr>
                <w:color w:val="231F20"/>
                <w:sz w:val="20"/>
              </w:rPr>
              <w:t>Bwdhaeth</w:t>
            </w:r>
          </w:p>
        </w:tc>
        <w:tc>
          <w:tcPr>
            <w:tcW w:w="2523" w:type="dxa"/>
          </w:tcPr>
          <w:p w14:paraId="5F4C41F4" w14:textId="77777777" w:rsidR="000252AC" w:rsidRDefault="00161BAF">
            <w:pPr>
              <w:pStyle w:val="TableParagraph"/>
              <w:ind w:right="61"/>
              <w:jc w:val="right"/>
              <w:rPr>
                <w:sz w:val="20"/>
              </w:rPr>
            </w:pPr>
            <w:r>
              <w:rPr>
                <w:color w:val="231F20"/>
                <w:sz w:val="20"/>
              </w:rPr>
              <w:t>10</w:t>
            </w:r>
          </w:p>
        </w:tc>
        <w:tc>
          <w:tcPr>
            <w:tcW w:w="2523" w:type="dxa"/>
          </w:tcPr>
          <w:p w14:paraId="0B8B102D" w14:textId="77777777" w:rsidR="000252AC" w:rsidRDefault="00161BAF">
            <w:pPr>
              <w:pStyle w:val="TableParagraph"/>
              <w:ind w:right="61"/>
              <w:jc w:val="right"/>
              <w:rPr>
                <w:sz w:val="20"/>
              </w:rPr>
            </w:pPr>
            <w:r>
              <w:rPr>
                <w:color w:val="231F20"/>
                <w:sz w:val="20"/>
              </w:rPr>
              <w:t>0.28%</w:t>
            </w:r>
          </w:p>
        </w:tc>
        <w:tc>
          <w:tcPr>
            <w:tcW w:w="2523" w:type="dxa"/>
          </w:tcPr>
          <w:p w14:paraId="70F83C5A" w14:textId="77777777" w:rsidR="000252AC" w:rsidRDefault="00161BAF">
            <w:pPr>
              <w:pStyle w:val="TableParagraph"/>
              <w:ind w:right="60"/>
              <w:jc w:val="right"/>
              <w:rPr>
                <w:sz w:val="20"/>
              </w:rPr>
            </w:pPr>
            <w:r>
              <w:rPr>
                <w:color w:val="231F20"/>
                <w:sz w:val="20"/>
              </w:rPr>
              <w:t>9.49</w:t>
            </w:r>
          </w:p>
        </w:tc>
      </w:tr>
      <w:tr w:rsidR="000252AC" w14:paraId="312E4226" w14:textId="77777777">
        <w:trPr>
          <w:trHeight w:val="297"/>
        </w:trPr>
        <w:tc>
          <w:tcPr>
            <w:tcW w:w="2959" w:type="dxa"/>
          </w:tcPr>
          <w:p w14:paraId="1AB1D09A" w14:textId="77777777" w:rsidR="000252AC" w:rsidRDefault="00161BAF">
            <w:pPr>
              <w:pStyle w:val="TableParagraph"/>
              <w:ind w:left="80"/>
              <w:rPr>
                <w:sz w:val="20"/>
              </w:rPr>
            </w:pPr>
            <w:r>
              <w:rPr>
                <w:color w:val="231F20"/>
                <w:sz w:val="20"/>
              </w:rPr>
              <w:t>Cristionogaeth</w:t>
            </w:r>
          </w:p>
        </w:tc>
        <w:tc>
          <w:tcPr>
            <w:tcW w:w="2523" w:type="dxa"/>
          </w:tcPr>
          <w:p w14:paraId="329C5DDE" w14:textId="77777777" w:rsidR="000252AC" w:rsidRDefault="00161BAF">
            <w:pPr>
              <w:pStyle w:val="TableParagraph"/>
              <w:ind w:right="61"/>
              <w:jc w:val="right"/>
              <w:rPr>
                <w:sz w:val="20"/>
              </w:rPr>
            </w:pPr>
            <w:r>
              <w:rPr>
                <w:color w:val="231F20"/>
                <w:sz w:val="20"/>
              </w:rPr>
              <w:t>1,052</w:t>
            </w:r>
          </w:p>
        </w:tc>
        <w:tc>
          <w:tcPr>
            <w:tcW w:w="2523" w:type="dxa"/>
          </w:tcPr>
          <w:p w14:paraId="33C9D0C9" w14:textId="77777777" w:rsidR="000252AC" w:rsidRDefault="00161BAF">
            <w:pPr>
              <w:pStyle w:val="TableParagraph"/>
              <w:ind w:right="61"/>
              <w:jc w:val="right"/>
              <w:rPr>
                <w:sz w:val="20"/>
              </w:rPr>
            </w:pPr>
            <w:r>
              <w:rPr>
                <w:color w:val="231F20"/>
                <w:sz w:val="20"/>
              </w:rPr>
              <w:t>29.63%</w:t>
            </w:r>
          </w:p>
        </w:tc>
        <w:tc>
          <w:tcPr>
            <w:tcW w:w="2523" w:type="dxa"/>
          </w:tcPr>
          <w:p w14:paraId="605B7F44" w14:textId="77777777" w:rsidR="000252AC" w:rsidRDefault="00161BAF">
            <w:pPr>
              <w:pStyle w:val="TableParagraph"/>
              <w:ind w:right="60"/>
              <w:jc w:val="right"/>
              <w:rPr>
                <w:sz w:val="20"/>
              </w:rPr>
            </w:pPr>
            <w:r>
              <w:rPr>
                <w:color w:val="231F20"/>
                <w:sz w:val="20"/>
              </w:rPr>
              <w:t>966.59</w:t>
            </w:r>
          </w:p>
        </w:tc>
      </w:tr>
      <w:tr w:rsidR="000252AC" w14:paraId="53E2121C" w14:textId="77777777">
        <w:trPr>
          <w:trHeight w:val="297"/>
        </w:trPr>
        <w:tc>
          <w:tcPr>
            <w:tcW w:w="2959" w:type="dxa"/>
          </w:tcPr>
          <w:p w14:paraId="56AC7B9A" w14:textId="77777777" w:rsidR="000252AC" w:rsidRDefault="00161BAF">
            <w:pPr>
              <w:pStyle w:val="TableParagraph"/>
              <w:ind w:left="80"/>
              <w:rPr>
                <w:sz w:val="20"/>
              </w:rPr>
            </w:pPr>
            <w:r>
              <w:rPr>
                <w:color w:val="231F20"/>
                <w:sz w:val="20"/>
              </w:rPr>
              <w:t>Hindwaeth</w:t>
            </w:r>
          </w:p>
        </w:tc>
        <w:tc>
          <w:tcPr>
            <w:tcW w:w="2523" w:type="dxa"/>
          </w:tcPr>
          <w:p w14:paraId="320EADF2" w14:textId="77777777" w:rsidR="000252AC" w:rsidRDefault="00161BAF">
            <w:pPr>
              <w:pStyle w:val="TableParagraph"/>
              <w:ind w:right="61"/>
              <w:jc w:val="right"/>
              <w:rPr>
                <w:sz w:val="20"/>
              </w:rPr>
            </w:pPr>
            <w:r>
              <w:rPr>
                <w:color w:val="231F20"/>
                <w:sz w:val="20"/>
              </w:rPr>
              <w:t>34</w:t>
            </w:r>
          </w:p>
        </w:tc>
        <w:tc>
          <w:tcPr>
            <w:tcW w:w="2523" w:type="dxa"/>
          </w:tcPr>
          <w:p w14:paraId="7833DF13" w14:textId="77777777" w:rsidR="000252AC" w:rsidRDefault="00161BAF">
            <w:pPr>
              <w:pStyle w:val="TableParagraph"/>
              <w:ind w:right="61"/>
              <w:jc w:val="right"/>
              <w:rPr>
                <w:sz w:val="20"/>
              </w:rPr>
            </w:pPr>
            <w:r>
              <w:rPr>
                <w:color w:val="231F20"/>
                <w:sz w:val="20"/>
              </w:rPr>
              <w:t>0.96%</w:t>
            </w:r>
          </w:p>
        </w:tc>
        <w:tc>
          <w:tcPr>
            <w:tcW w:w="2523" w:type="dxa"/>
          </w:tcPr>
          <w:p w14:paraId="7901C4A6" w14:textId="77777777" w:rsidR="000252AC" w:rsidRDefault="00161BAF">
            <w:pPr>
              <w:pStyle w:val="TableParagraph"/>
              <w:ind w:right="60"/>
              <w:jc w:val="right"/>
              <w:rPr>
                <w:sz w:val="20"/>
              </w:rPr>
            </w:pPr>
            <w:r>
              <w:rPr>
                <w:color w:val="231F20"/>
                <w:sz w:val="20"/>
              </w:rPr>
              <w:t>29.73</w:t>
            </w:r>
          </w:p>
        </w:tc>
      </w:tr>
      <w:tr w:rsidR="000252AC" w14:paraId="78ECE3B7" w14:textId="77777777">
        <w:trPr>
          <w:trHeight w:val="537"/>
        </w:trPr>
        <w:tc>
          <w:tcPr>
            <w:tcW w:w="2959" w:type="dxa"/>
          </w:tcPr>
          <w:p w14:paraId="22DD951D" w14:textId="77777777" w:rsidR="000252AC" w:rsidRDefault="00161BAF">
            <w:pPr>
              <w:pStyle w:val="TableParagraph"/>
              <w:spacing w:before="26" w:line="237" w:lineRule="auto"/>
              <w:ind w:left="80" w:right="139"/>
              <w:rPr>
                <w:sz w:val="20"/>
              </w:rPr>
            </w:pPr>
            <w:r>
              <w:rPr>
                <w:color w:val="231F20"/>
                <w:sz w:val="20"/>
              </w:rPr>
              <w:t>Nid wyf am ddatgelu fy nghrefydd/cred</w:t>
            </w:r>
          </w:p>
        </w:tc>
        <w:tc>
          <w:tcPr>
            <w:tcW w:w="2523" w:type="dxa"/>
          </w:tcPr>
          <w:p w14:paraId="29AE4451" w14:textId="77777777" w:rsidR="000252AC" w:rsidRDefault="00161BAF">
            <w:pPr>
              <w:pStyle w:val="TableParagraph"/>
              <w:ind w:right="61"/>
              <w:jc w:val="right"/>
              <w:rPr>
                <w:sz w:val="20"/>
              </w:rPr>
            </w:pPr>
            <w:r>
              <w:rPr>
                <w:color w:val="231F20"/>
                <w:sz w:val="20"/>
              </w:rPr>
              <w:t>320</w:t>
            </w:r>
          </w:p>
        </w:tc>
        <w:tc>
          <w:tcPr>
            <w:tcW w:w="2523" w:type="dxa"/>
          </w:tcPr>
          <w:p w14:paraId="1D7F958B" w14:textId="77777777" w:rsidR="000252AC" w:rsidRDefault="00161BAF">
            <w:pPr>
              <w:pStyle w:val="TableParagraph"/>
              <w:ind w:right="61"/>
              <w:jc w:val="right"/>
              <w:rPr>
                <w:sz w:val="20"/>
              </w:rPr>
            </w:pPr>
            <w:r>
              <w:rPr>
                <w:color w:val="231F20"/>
                <w:sz w:val="20"/>
              </w:rPr>
              <w:t>9.01%</w:t>
            </w:r>
          </w:p>
        </w:tc>
        <w:tc>
          <w:tcPr>
            <w:tcW w:w="2523" w:type="dxa"/>
          </w:tcPr>
          <w:p w14:paraId="4298BF3A" w14:textId="77777777" w:rsidR="000252AC" w:rsidRDefault="00161BAF">
            <w:pPr>
              <w:pStyle w:val="TableParagraph"/>
              <w:ind w:right="60"/>
              <w:jc w:val="right"/>
              <w:rPr>
                <w:sz w:val="20"/>
              </w:rPr>
            </w:pPr>
            <w:r>
              <w:rPr>
                <w:color w:val="231F20"/>
                <w:sz w:val="20"/>
              </w:rPr>
              <w:t>300.15</w:t>
            </w:r>
          </w:p>
        </w:tc>
      </w:tr>
      <w:tr w:rsidR="000252AC" w14:paraId="3D0E66D7" w14:textId="77777777">
        <w:trPr>
          <w:trHeight w:val="297"/>
        </w:trPr>
        <w:tc>
          <w:tcPr>
            <w:tcW w:w="2959" w:type="dxa"/>
          </w:tcPr>
          <w:p w14:paraId="32E8E6E8" w14:textId="77777777" w:rsidR="000252AC" w:rsidRDefault="00161BAF">
            <w:pPr>
              <w:pStyle w:val="TableParagraph"/>
              <w:ind w:left="80"/>
              <w:rPr>
                <w:sz w:val="20"/>
              </w:rPr>
            </w:pPr>
            <w:r>
              <w:rPr>
                <w:color w:val="231F20"/>
                <w:sz w:val="20"/>
              </w:rPr>
              <w:t>Islam</w:t>
            </w:r>
          </w:p>
        </w:tc>
        <w:tc>
          <w:tcPr>
            <w:tcW w:w="2523" w:type="dxa"/>
          </w:tcPr>
          <w:p w14:paraId="2BEF1CD6" w14:textId="77777777" w:rsidR="000252AC" w:rsidRDefault="00161BAF">
            <w:pPr>
              <w:pStyle w:val="TableParagraph"/>
              <w:ind w:right="61"/>
              <w:jc w:val="right"/>
              <w:rPr>
                <w:sz w:val="20"/>
              </w:rPr>
            </w:pPr>
            <w:r>
              <w:rPr>
                <w:color w:val="231F20"/>
                <w:sz w:val="20"/>
              </w:rPr>
              <w:t>119</w:t>
            </w:r>
          </w:p>
        </w:tc>
        <w:tc>
          <w:tcPr>
            <w:tcW w:w="2523" w:type="dxa"/>
          </w:tcPr>
          <w:p w14:paraId="0F320D52" w14:textId="77777777" w:rsidR="000252AC" w:rsidRDefault="00161BAF">
            <w:pPr>
              <w:pStyle w:val="TableParagraph"/>
              <w:ind w:right="61"/>
              <w:jc w:val="right"/>
              <w:rPr>
                <w:sz w:val="20"/>
              </w:rPr>
            </w:pPr>
            <w:r>
              <w:rPr>
                <w:color w:val="231F20"/>
                <w:sz w:val="20"/>
              </w:rPr>
              <w:t>3.35%</w:t>
            </w:r>
          </w:p>
        </w:tc>
        <w:tc>
          <w:tcPr>
            <w:tcW w:w="2523" w:type="dxa"/>
          </w:tcPr>
          <w:p w14:paraId="0E35B286" w14:textId="77777777" w:rsidR="000252AC" w:rsidRDefault="00161BAF">
            <w:pPr>
              <w:pStyle w:val="TableParagraph"/>
              <w:ind w:right="60"/>
              <w:jc w:val="right"/>
              <w:rPr>
                <w:sz w:val="20"/>
              </w:rPr>
            </w:pPr>
            <w:r>
              <w:rPr>
                <w:color w:val="231F20"/>
                <w:sz w:val="20"/>
              </w:rPr>
              <w:t>112.39</w:t>
            </w:r>
          </w:p>
        </w:tc>
      </w:tr>
      <w:tr w:rsidR="000252AC" w14:paraId="66FC60F1" w14:textId="77777777">
        <w:trPr>
          <w:trHeight w:val="297"/>
        </w:trPr>
        <w:tc>
          <w:tcPr>
            <w:tcW w:w="2959" w:type="dxa"/>
          </w:tcPr>
          <w:p w14:paraId="6C8C2DBB" w14:textId="77777777" w:rsidR="000252AC" w:rsidRDefault="00161BAF">
            <w:pPr>
              <w:pStyle w:val="TableParagraph"/>
              <w:ind w:left="80"/>
              <w:rPr>
                <w:sz w:val="20"/>
              </w:rPr>
            </w:pPr>
            <w:r>
              <w:rPr>
                <w:color w:val="231F20"/>
                <w:sz w:val="20"/>
              </w:rPr>
              <w:t>Iddewiaeth</w:t>
            </w:r>
          </w:p>
        </w:tc>
        <w:tc>
          <w:tcPr>
            <w:tcW w:w="2523" w:type="dxa"/>
          </w:tcPr>
          <w:p w14:paraId="58C340CA" w14:textId="77777777" w:rsidR="000252AC" w:rsidRDefault="00161BAF">
            <w:pPr>
              <w:pStyle w:val="TableParagraph"/>
              <w:ind w:right="62"/>
              <w:jc w:val="right"/>
              <w:rPr>
                <w:sz w:val="20"/>
              </w:rPr>
            </w:pPr>
            <w:r>
              <w:rPr>
                <w:color w:val="231F20"/>
                <w:sz w:val="20"/>
              </w:rPr>
              <w:t>1</w:t>
            </w:r>
          </w:p>
        </w:tc>
        <w:tc>
          <w:tcPr>
            <w:tcW w:w="2523" w:type="dxa"/>
          </w:tcPr>
          <w:p w14:paraId="559967EA" w14:textId="77777777" w:rsidR="000252AC" w:rsidRDefault="00161BAF">
            <w:pPr>
              <w:pStyle w:val="TableParagraph"/>
              <w:ind w:right="61"/>
              <w:jc w:val="right"/>
              <w:rPr>
                <w:sz w:val="20"/>
              </w:rPr>
            </w:pPr>
            <w:r>
              <w:rPr>
                <w:color w:val="231F20"/>
                <w:sz w:val="20"/>
              </w:rPr>
              <w:t>0.03%</w:t>
            </w:r>
          </w:p>
        </w:tc>
        <w:tc>
          <w:tcPr>
            <w:tcW w:w="2523" w:type="dxa"/>
          </w:tcPr>
          <w:p w14:paraId="79345060" w14:textId="77777777" w:rsidR="000252AC" w:rsidRDefault="00161BAF">
            <w:pPr>
              <w:pStyle w:val="TableParagraph"/>
              <w:ind w:right="60"/>
              <w:jc w:val="right"/>
              <w:rPr>
                <w:sz w:val="20"/>
              </w:rPr>
            </w:pPr>
            <w:r>
              <w:rPr>
                <w:color w:val="231F20"/>
                <w:sz w:val="20"/>
              </w:rPr>
              <w:t>1.00</w:t>
            </w:r>
          </w:p>
        </w:tc>
      </w:tr>
      <w:tr w:rsidR="000252AC" w14:paraId="7B22C687" w14:textId="77777777">
        <w:trPr>
          <w:trHeight w:val="297"/>
        </w:trPr>
        <w:tc>
          <w:tcPr>
            <w:tcW w:w="2959" w:type="dxa"/>
          </w:tcPr>
          <w:p w14:paraId="7B1FF74E" w14:textId="77777777" w:rsidR="000252AC" w:rsidRDefault="00161BAF">
            <w:pPr>
              <w:pStyle w:val="TableParagraph"/>
              <w:ind w:left="80"/>
              <w:rPr>
                <w:sz w:val="20"/>
              </w:rPr>
            </w:pPr>
            <w:r>
              <w:rPr>
                <w:color w:val="231F20"/>
                <w:sz w:val="20"/>
              </w:rPr>
              <w:t>Arall</w:t>
            </w:r>
          </w:p>
        </w:tc>
        <w:tc>
          <w:tcPr>
            <w:tcW w:w="2523" w:type="dxa"/>
          </w:tcPr>
          <w:p w14:paraId="145F71E9" w14:textId="77777777" w:rsidR="000252AC" w:rsidRDefault="00161BAF">
            <w:pPr>
              <w:pStyle w:val="TableParagraph"/>
              <w:ind w:right="61"/>
              <w:jc w:val="right"/>
              <w:rPr>
                <w:sz w:val="20"/>
              </w:rPr>
            </w:pPr>
            <w:r>
              <w:rPr>
                <w:color w:val="231F20"/>
                <w:sz w:val="20"/>
              </w:rPr>
              <w:t>188</w:t>
            </w:r>
          </w:p>
        </w:tc>
        <w:tc>
          <w:tcPr>
            <w:tcW w:w="2523" w:type="dxa"/>
          </w:tcPr>
          <w:p w14:paraId="2CA1B3D0" w14:textId="77777777" w:rsidR="000252AC" w:rsidRDefault="00161BAF">
            <w:pPr>
              <w:pStyle w:val="TableParagraph"/>
              <w:ind w:right="61"/>
              <w:jc w:val="right"/>
              <w:rPr>
                <w:sz w:val="20"/>
              </w:rPr>
            </w:pPr>
            <w:r>
              <w:rPr>
                <w:color w:val="231F20"/>
                <w:sz w:val="20"/>
              </w:rPr>
              <w:t>5.30%</w:t>
            </w:r>
          </w:p>
        </w:tc>
        <w:tc>
          <w:tcPr>
            <w:tcW w:w="2523" w:type="dxa"/>
          </w:tcPr>
          <w:p w14:paraId="527C06EE" w14:textId="77777777" w:rsidR="000252AC" w:rsidRDefault="00161BAF">
            <w:pPr>
              <w:pStyle w:val="TableParagraph"/>
              <w:ind w:right="60"/>
              <w:jc w:val="right"/>
              <w:rPr>
                <w:sz w:val="20"/>
              </w:rPr>
            </w:pPr>
            <w:r>
              <w:rPr>
                <w:color w:val="231F20"/>
                <w:sz w:val="20"/>
              </w:rPr>
              <w:t>180.37</w:t>
            </w:r>
          </w:p>
        </w:tc>
      </w:tr>
      <w:tr w:rsidR="000252AC" w14:paraId="72C40A32" w14:textId="77777777">
        <w:trPr>
          <w:trHeight w:val="297"/>
        </w:trPr>
        <w:tc>
          <w:tcPr>
            <w:tcW w:w="2959" w:type="dxa"/>
          </w:tcPr>
          <w:p w14:paraId="002722BB" w14:textId="77777777" w:rsidR="000252AC" w:rsidRDefault="00161BAF">
            <w:pPr>
              <w:pStyle w:val="TableParagraph"/>
              <w:ind w:left="80"/>
              <w:rPr>
                <w:sz w:val="20"/>
              </w:rPr>
            </w:pPr>
            <w:r>
              <w:rPr>
                <w:color w:val="231F20"/>
                <w:sz w:val="20"/>
              </w:rPr>
              <w:t>Sikhaeth</w:t>
            </w:r>
          </w:p>
        </w:tc>
        <w:tc>
          <w:tcPr>
            <w:tcW w:w="2523" w:type="dxa"/>
          </w:tcPr>
          <w:p w14:paraId="786C12CF" w14:textId="77777777" w:rsidR="000252AC" w:rsidRDefault="00161BAF">
            <w:pPr>
              <w:pStyle w:val="TableParagraph"/>
              <w:ind w:right="62"/>
              <w:jc w:val="right"/>
              <w:rPr>
                <w:sz w:val="20"/>
              </w:rPr>
            </w:pPr>
            <w:r>
              <w:rPr>
                <w:color w:val="231F20"/>
                <w:sz w:val="20"/>
              </w:rPr>
              <w:t>8</w:t>
            </w:r>
          </w:p>
        </w:tc>
        <w:tc>
          <w:tcPr>
            <w:tcW w:w="2523" w:type="dxa"/>
          </w:tcPr>
          <w:p w14:paraId="651A75DA" w14:textId="77777777" w:rsidR="000252AC" w:rsidRDefault="00161BAF">
            <w:pPr>
              <w:pStyle w:val="TableParagraph"/>
              <w:ind w:right="61"/>
              <w:jc w:val="right"/>
              <w:rPr>
                <w:sz w:val="20"/>
              </w:rPr>
            </w:pPr>
            <w:r>
              <w:rPr>
                <w:color w:val="231F20"/>
                <w:sz w:val="20"/>
              </w:rPr>
              <w:t>0.23%</w:t>
            </w:r>
          </w:p>
        </w:tc>
        <w:tc>
          <w:tcPr>
            <w:tcW w:w="2523" w:type="dxa"/>
          </w:tcPr>
          <w:p w14:paraId="43280E94" w14:textId="77777777" w:rsidR="000252AC" w:rsidRDefault="00161BAF">
            <w:pPr>
              <w:pStyle w:val="TableParagraph"/>
              <w:ind w:right="60"/>
              <w:jc w:val="right"/>
              <w:rPr>
                <w:sz w:val="20"/>
              </w:rPr>
            </w:pPr>
            <w:r>
              <w:rPr>
                <w:color w:val="231F20"/>
                <w:sz w:val="20"/>
              </w:rPr>
              <w:t>7.23</w:t>
            </w:r>
          </w:p>
        </w:tc>
      </w:tr>
      <w:tr w:rsidR="000252AC" w14:paraId="60D9D0EF" w14:textId="77777777">
        <w:trPr>
          <w:trHeight w:val="297"/>
        </w:trPr>
        <w:tc>
          <w:tcPr>
            <w:tcW w:w="2959" w:type="dxa"/>
          </w:tcPr>
          <w:p w14:paraId="65C81679" w14:textId="77777777" w:rsidR="000252AC" w:rsidRDefault="00161BAF">
            <w:pPr>
              <w:pStyle w:val="TableParagraph"/>
              <w:ind w:left="80"/>
              <w:rPr>
                <w:sz w:val="20"/>
              </w:rPr>
            </w:pPr>
            <w:r>
              <w:rPr>
                <w:color w:val="231F20"/>
                <w:sz w:val="20"/>
              </w:rPr>
              <w:t>Heb ei nodi</w:t>
            </w:r>
          </w:p>
        </w:tc>
        <w:tc>
          <w:tcPr>
            <w:tcW w:w="2523" w:type="dxa"/>
          </w:tcPr>
          <w:p w14:paraId="481318F7" w14:textId="77777777" w:rsidR="000252AC" w:rsidRDefault="00161BAF">
            <w:pPr>
              <w:pStyle w:val="TableParagraph"/>
              <w:ind w:right="61"/>
              <w:jc w:val="right"/>
              <w:rPr>
                <w:sz w:val="20"/>
              </w:rPr>
            </w:pPr>
            <w:r>
              <w:rPr>
                <w:color w:val="231F20"/>
                <w:sz w:val="20"/>
              </w:rPr>
              <w:t>1,354</w:t>
            </w:r>
          </w:p>
        </w:tc>
        <w:tc>
          <w:tcPr>
            <w:tcW w:w="2523" w:type="dxa"/>
          </w:tcPr>
          <w:p w14:paraId="1FB1A2FC" w14:textId="77777777" w:rsidR="000252AC" w:rsidRDefault="00161BAF">
            <w:pPr>
              <w:pStyle w:val="TableParagraph"/>
              <w:ind w:right="61"/>
              <w:jc w:val="right"/>
              <w:rPr>
                <w:sz w:val="20"/>
              </w:rPr>
            </w:pPr>
            <w:r>
              <w:rPr>
                <w:color w:val="231F20"/>
                <w:sz w:val="20"/>
              </w:rPr>
              <w:t>38.14%</w:t>
            </w:r>
          </w:p>
        </w:tc>
        <w:tc>
          <w:tcPr>
            <w:tcW w:w="2523" w:type="dxa"/>
          </w:tcPr>
          <w:p w14:paraId="7CC65C8F" w14:textId="77777777" w:rsidR="000252AC" w:rsidRDefault="00161BAF">
            <w:pPr>
              <w:pStyle w:val="TableParagraph"/>
              <w:ind w:right="60"/>
              <w:jc w:val="right"/>
              <w:rPr>
                <w:sz w:val="20"/>
              </w:rPr>
            </w:pPr>
            <w:r>
              <w:rPr>
                <w:color w:val="231F20"/>
                <w:sz w:val="20"/>
              </w:rPr>
              <w:t>1283.62</w:t>
            </w:r>
          </w:p>
        </w:tc>
      </w:tr>
      <w:tr w:rsidR="000252AC" w14:paraId="679F699E" w14:textId="77777777">
        <w:trPr>
          <w:trHeight w:val="297"/>
        </w:trPr>
        <w:tc>
          <w:tcPr>
            <w:tcW w:w="2959" w:type="dxa"/>
            <w:shd w:val="clear" w:color="auto" w:fill="EEEEEE"/>
          </w:tcPr>
          <w:p w14:paraId="1F314BC0" w14:textId="77777777" w:rsidR="000252AC" w:rsidRDefault="00161BAF">
            <w:pPr>
              <w:pStyle w:val="TableParagraph"/>
              <w:ind w:left="80"/>
              <w:rPr>
                <w:b/>
                <w:sz w:val="20"/>
              </w:rPr>
            </w:pPr>
            <w:r>
              <w:rPr>
                <w:b/>
                <w:color w:val="231F20"/>
                <w:sz w:val="20"/>
              </w:rPr>
              <w:t>Cyfanswm</w:t>
            </w:r>
          </w:p>
        </w:tc>
        <w:tc>
          <w:tcPr>
            <w:tcW w:w="2523" w:type="dxa"/>
            <w:shd w:val="clear" w:color="auto" w:fill="EEEEEE"/>
          </w:tcPr>
          <w:p w14:paraId="4133BFF2" w14:textId="77777777" w:rsidR="000252AC" w:rsidRDefault="00161BAF">
            <w:pPr>
              <w:pStyle w:val="TableParagraph"/>
              <w:ind w:right="62"/>
              <w:jc w:val="right"/>
              <w:rPr>
                <w:b/>
                <w:sz w:val="20"/>
              </w:rPr>
            </w:pPr>
            <w:r>
              <w:rPr>
                <w:b/>
                <w:color w:val="231F20"/>
                <w:sz w:val="20"/>
              </w:rPr>
              <w:t>3,550</w:t>
            </w:r>
          </w:p>
        </w:tc>
        <w:tc>
          <w:tcPr>
            <w:tcW w:w="2523" w:type="dxa"/>
            <w:shd w:val="clear" w:color="auto" w:fill="EEEEEE"/>
          </w:tcPr>
          <w:p w14:paraId="79576D6B" w14:textId="77777777" w:rsidR="000252AC" w:rsidRDefault="00161BAF">
            <w:pPr>
              <w:pStyle w:val="TableParagraph"/>
              <w:ind w:right="61"/>
              <w:jc w:val="right"/>
              <w:rPr>
                <w:b/>
                <w:sz w:val="20"/>
              </w:rPr>
            </w:pPr>
            <w:r>
              <w:rPr>
                <w:b/>
                <w:color w:val="231F20"/>
                <w:sz w:val="20"/>
              </w:rPr>
              <w:t>100.00%</w:t>
            </w:r>
          </w:p>
        </w:tc>
        <w:tc>
          <w:tcPr>
            <w:tcW w:w="2523" w:type="dxa"/>
            <w:shd w:val="clear" w:color="auto" w:fill="EEEEEE"/>
          </w:tcPr>
          <w:p w14:paraId="2A0D9F27" w14:textId="77777777" w:rsidR="000252AC" w:rsidRDefault="00161BAF">
            <w:pPr>
              <w:pStyle w:val="TableParagraph"/>
              <w:ind w:right="61"/>
              <w:jc w:val="right"/>
              <w:rPr>
                <w:b/>
                <w:sz w:val="20"/>
              </w:rPr>
            </w:pPr>
            <w:r>
              <w:rPr>
                <w:b/>
                <w:color w:val="231F20"/>
                <w:sz w:val="20"/>
              </w:rPr>
              <w:t>3325.47</w:t>
            </w:r>
          </w:p>
        </w:tc>
      </w:tr>
    </w:tbl>
    <w:p w14:paraId="69A3B30E" w14:textId="77777777" w:rsidR="000252AC" w:rsidRDefault="000252AC">
      <w:pPr>
        <w:pStyle w:val="BodyText"/>
        <w:spacing w:before="8"/>
        <w:rPr>
          <w:b/>
          <w:sz w:val="37"/>
        </w:rPr>
      </w:pPr>
    </w:p>
    <w:p w14:paraId="48190610" w14:textId="57068D3E" w:rsidR="000252AC" w:rsidRDefault="00161BAF">
      <w:pPr>
        <w:ind w:left="220"/>
        <w:rPr>
          <w:b/>
          <w:sz w:val="24"/>
        </w:rPr>
      </w:pPr>
      <w:r>
        <w:rPr>
          <w:b/>
          <w:color w:val="231F20"/>
          <w:sz w:val="24"/>
        </w:rPr>
        <w:t xml:space="preserve">Statws anabledd yn ôl </w:t>
      </w:r>
      <w:r w:rsidR="00D202A7">
        <w:rPr>
          <w:b/>
          <w:color w:val="231F20"/>
          <w:sz w:val="24"/>
        </w:rPr>
        <w:t>nifer y bobl</w:t>
      </w:r>
    </w:p>
    <w:p w14:paraId="030A75D3" w14:textId="77777777" w:rsidR="000252AC" w:rsidRDefault="000252AC">
      <w:pPr>
        <w:pStyle w:val="BodyText"/>
        <w:spacing w:before="1" w:after="1"/>
        <w:rPr>
          <w:b/>
          <w:sz w:val="26"/>
        </w:rPr>
      </w:pPr>
    </w:p>
    <w:tbl>
      <w:tblPr>
        <w:tblW w:w="0" w:type="auto"/>
        <w:tblInd w:w="235"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2959"/>
        <w:gridCol w:w="2523"/>
        <w:gridCol w:w="2523"/>
        <w:gridCol w:w="2523"/>
      </w:tblGrid>
      <w:tr w:rsidR="000252AC" w14:paraId="570795D8" w14:textId="77777777">
        <w:trPr>
          <w:trHeight w:val="297"/>
        </w:trPr>
        <w:tc>
          <w:tcPr>
            <w:tcW w:w="2959" w:type="dxa"/>
            <w:shd w:val="clear" w:color="auto" w:fill="DAA883"/>
          </w:tcPr>
          <w:p w14:paraId="4356C33E" w14:textId="77777777" w:rsidR="000252AC" w:rsidRDefault="00161BAF">
            <w:pPr>
              <w:pStyle w:val="TableParagraph"/>
              <w:ind w:left="80"/>
              <w:rPr>
                <w:sz w:val="20"/>
              </w:rPr>
            </w:pPr>
            <w:r>
              <w:rPr>
                <w:color w:val="FFFFFF"/>
                <w:sz w:val="20"/>
              </w:rPr>
              <w:t>Baner anabledd</w:t>
            </w:r>
          </w:p>
        </w:tc>
        <w:tc>
          <w:tcPr>
            <w:tcW w:w="2523" w:type="dxa"/>
            <w:shd w:val="clear" w:color="auto" w:fill="DAA883"/>
          </w:tcPr>
          <w:p w14:paraId="728D0614" w14:textId="79345056" w:rsidR="000252AC" w:rsidRDefault="00D202A7">
            <w:pPr>
              <w:pStyle w:val="TableParagraph"/>
              <w:ind w:left="80"/>
              <w:rPr>
                <w:sz w:val="20"/>
              </w:rPr>
            </w:pPr>
            <w:r>
              <w:rPr>
                <w:color w:val="FFFFFF"/>
                <w:sz w:val="20"/>
              </w:rPr>
              <w:t>Nifer y bobl</w:t>
            </w:r>
          </w:p>
        </w:tc>
        <w:tc>
          <w:tcPr>
            <w:tcW w:w="2523" w:type="dxa"/>
            <w:shd w:val="clear" w:color="auto" w:fill="DAA883"/>
          </w:tcPr>
          <w:p w14:paraId="272F14F8" w14:textId="77777777" w:rsidR="000252AC" w:rsidRDefault="00161BAF">
            <w:pPr>
              <w:pStyle w:val="TableParagraph"/>
              <w:ind w:right="83"/>
              <w:jc w:val="right"/>
              <w:rPr>
                <w:sz w:val="20"/>
              </w:rPr>
            </w:pPr>
            <w:r>
              <w:rPr>
                <w:color w:val="FFFFFF"/>
                <w:sz w:val="20"/>
              </w:rPr>
              <w:t>Canran y gweithlu</w:t>
            </w:r>
          </w:p>
        </w:tc>
        <w:tc>
          <w:tcPr>
            <w:tcW w:w="2523" w:type="dxa"/>
            <w:shd w:val="clear" w:color="auto" w:fill="DAA883"/>
          </w:tcPr>
          <w:p w14:paraId="5444308E" w14:textId="77777777" w:rsidR="000252AC" w:rsidRDefault="00161BAF">
            <w:pPr>
              <w:pStyle w:val="TableParagraph"/>
              <w:ind w:left="81"/>
              <w:rPr>
                <w:sz w:val="20"/>
              </w:rPr>
            </w:pPr>
            <w:r>
              <w:rPr>
                <w:color w:val="FFFFFF"/>
                <w:sz w:val="20"/>
              </w:rPr>
              <w:t>CALl</w:t>
            </w:r>
          </w:p>
        </w:tc>
      </w:tr>
      <w:tr w:rsidR="000252AC" w14:paraId="32D10E65" w14:textId="77777777">
        <w:trPr>
          <w:trHeight w:val="297"/>
        </w:trPr>
        <w:tc>
          <w:tcPr>
            <w:tcW w:w="2959" w:type="dxa"/>
          </w:tcPr>
          <w:p w14:paraId="590C6CA3" w14:textId="77777777" w:rsidR="000252AC" w:rsidRDefault="00161BAF">
            <w:pPr>
              <w:pStyle w:val="TableParagraph"/>
              <w:ind w:left="80"/>
              <w:rPr>
                <w:sz w:val="20"/>
              </w:rPr>
            </w:pPr>
            <w:r>
              <w:rPr>
                <w:color w:val="231F20"/>
                <w:sz w:val="20"/>
              </w:rPr>
              <w:t>Nac ydw</w:t>
            </w:r>
          </w:p>
        </w:tc>
        <w:tc>
          <w:tcPr>
            <w:tcW w:w="2523" w:type="dxa"/>
          </w:tcPr>
          <w:p w14:paraId="4CB09C01" w14:textId="77777777" w:rsidR="000252AC" w:rsidRDefault="00161BAF">
            <w:pPr>
              <w:pStyle w:val="TableParagraph"/>
              <w:ind w:right="61"/>
              <w:jc w:val="right"/>
              <w:rPr>
                <w:sz w:val="20"/>
              </w:rPr>
            </w:pPr>
            <w:r>
              <w:rPr>
                <w:color w:val="231F20"/>
                <w:sz w:val="20"/>
              </w:rPr>
              <w:t>2,496</w:t>
            </w:r>
          </w:p>
        </w:tc>
        <w:tc>
          <w:tcPr>
            <w:tcW w:w="2523" w:type="dxa"/>
          </w:tcPr>
          <w:p w14:paraId="2E5DB6B2" w14:textId="77777777" w:rsidR="000252AC" w:rsidRDefault="00161BAF">
            <w:pPr>
              <w:pStyle w:val="TableParagraph"/>
              <w:ind w:right="61"/>
              <w:jc w:val="right"/>
              <w:rPr>
                <w:sz w:val="20"/>
              </w:rPr>
            </w:pPr>
            <w:r>
              <w:rPr>
                <w:color w:val="231F20"/>
                <w:sz w:val="20"/>
              </w:rPr>
              <w:t>70.31%</w:t>
            </w:r>
          </w:p>
        </w:tc>
        <w:tc>
          <w:tcPr>
            <w:tcW w:w="2523" w:type="dxa"/>
          </w:tcPr>
          <w:p w14:paraId="5C368675" w14:textId="77777777" w:rsidR="000252AC" w:rsidRDefault="00161BAF">
            <w:pPr>
              <w:pStyle w:val="TableParagraph"/>
              <w:ind w:right="60"/>
              <w:jc w:val="right"/>
              <w:rPr>
                <w:sz w:val="20"/>
              </w:rPr>
            </w:pPr>
            <w:r>
              <w:rPr>
                <w:color w:val="231F20"/>
                <w:sz w:val="20"/>
              </w:rPr>
              <w:t>2351.16</w:t>
            </w:r>
          </w:p>
        </w:tc>
      </w:tr>
      <w:tr w:rsidR="000252AC" w14:paraId="0A55EAFC" w14:textId="77777777">
        <w:trPr>
          <w:trHeight w:val="297"/>
        </w:trPr>
        <w:tc>
          <w:tcPr>
            <w:tcW w:w="2959" w:type="dxa"/>
          </w:tcPr>
          <w:p w14:paraId="19221501" w14:textId="77777777" w:rsidR="000252AC" w:rsidRDefault="00161BAF">
            <w:pPr>
              <w:pStyle w:val="TableParagraph"/>
              <w:ind w:left="80"/>
              <w:rPr>
                <w:sz w:val="20"/>
              </w:rPr>
            </w:pPr>
            <w:r>
              <w:rPr>
                <w:color w:val="231F20"/>
                <w:sz w:val="20"/>
              </w:rPr>
              <w:t>Heb ei ddatgan</w:t>
            </w:r>
          </w:p>
        </w:tc>
        <w:tc>
          <w:tcPr>
            <w:tcW w:w="2523" w:type="dxa"/>
          </w:tcPr>
          <w:p w14:paraId="4B8C98CF" w14:textId="77777777" w:rsidR="000252AC" w:rsidRDefault="00161BAF">
            <w:pPr>
              <w:pStyle w:val="TableParagraph"/>
              <w:ind w:right="61"/>
              <w:jc w:val="right"/>
              <w:rPr>
                <w:sz w:val="20"/>
              </w:rPr>
            </w:pPr>
            <w:r>
              <w:rPr>
                <w:color w:val="231F20"/>
                <w:sz w:val="20"/>
              </w:rPr>
              <w:t>67</w:t>
            </w:r>
          </w:p>
        </w:tc>
        <w:tc>
          <w:tcPr>
            <w:tcW w:w="2523" w:type="dxa"/>
          </w:tcPr>
          <w:p w14:paraId="6BCF280B" w14:textId="77777777" w:rsidR="000252AC" w:rsidRDefault="00161BAF">
            <w:pPr>
              <w:pStyle w:val="TableParagraph"/>
              <w:ind w:right="61"/>
              <w:jc w:val="right"/>
              <w:rPr>
                <w:sz w:val="20"/>
              </w:rPr>
            </w:pPr>
            <w:r>
              <w:rPr>
                <w:color w:val="231F20"/>
                <w:sz w:val="20"/>
              </w:rPr>
              <w:t>1.89%</w:t>
            </w:r>
          </w:p>
        </w:tc>
        <w:tc>
          <w:tcPr>
            <w:tcW w:w="2523" w:type="dxa"/>
          </w:tcPr>
          <w:p w14:paraId="05402EF4" w14:textId="77777777" w:rsidR="000252AC" w:rsidRDefault="00161BAF">
            <w:pPr>
              <w:pStyle w:val="TableParagraph"/>
              <w:ind w:right="60"/>
              <w:jc w:val="right"/>
              <w:rPr>
                <w:sz w:val="20"/>
              </w:rPr>
            </w:pPr>
            <w:r>
              <w:rPr>
                <w:color w:val="231F20"/>
                <w:sz w:val="20"/>
              </w:rPr>
              <w:t>56.78</w:t>
            </w:r>
          </w:p>
        </w:tc>
      </w:tr>
      <w:tr w:rsidR="000252AC" w14:paraId="1055BFAE" w14:textId="77777777">
        <w:trPr>
          <w:trHeight w:val="297"/>
        </w:trPr>
        <w:tc>
          <w:tcPr>
            <w:tcW w:w="2959" w:type="dxa"/>
          </w:tcPr>
          <w:p w14:paraId="1D247CB2" w14:textId="77777777" w:rsidR="000252AC" w:rsidRDefault="00161BAF">
            <w:pPr>
              <w:pStyle w:val="TableParagraph"/>
              <w:ind w:left="80"/>
              <w:rPr>
                <w:sz w:val="20"/>
              </w:rPr>
            </w:pPr>
            <w:r>
              <w:rPr>
                <w:color w:val="231F20"/>
                <w:sz w:val="20"/>
              </w:rPr>
              <w:t>Gwell gennyf beidio ag ateb</w:t>
            </w:r>
          </w:p>
        </w:tc>
        <w:tc>
          <w:tcPr>
            <w:tcW w:w="2523" w:type="dxa"/>
          </w:tcPr>
          <w:p w14:paraId="1BD08684" w14:textId="77777777" w:rsidR="000252AC" w:rsidRDefault="00161BAF">
            <w:pPr>
              <w:pStyle w:val="TableParagraph"/>
              <w:ind w:right="62"/>
              <w:jc w:val="right"/>
              <w:rPr>
                <w:sz w:val="20"/>
              </w:rPr>
            </w:pPr>
            <w:r>
              <w:rPr>
                <w:color w:val="231F20"/>
                <w:sz w:val="20"/>
              </w:rPr>
              <w:t>1</w:t>
            </w:r>
          </w:p>
        </w:tc>
        <w:tc>
          <w:tcPr>
            <w:tcW w:w="2523" w:type="dxa"/>
          </w:tcPr>
          <w:p w14:paraId="29C5453B" w14:textId="77777777" w:rsidR="000252AC" w:rsidRDefault="00161BAF">
            <w:pPr>
              <w:pStyle w:val="TableParagraph"/>
              <w:ind w:right="61"/>
              <w:jc w:val="right"/>
              <w:rPr>
                <w:sz w:val="20"/>
              </w:rPr>
            </w:pPr>
            <w:r>
              <w:rPr>
                <w:color w:val="231F20"/>
                <w:sz w:val="20"/>
              </w:rPr>
              <w:t>0.03%</w:t>
            </w:r>
          </w:p>
        </w:tc>
        <w:tc>
          <w:tcPr>
            <w:tcW w:w="2523" w:type="dxa"/>
          </w:tcPr>
          <w:p w14:paraId="0FFDA2A8" w14:textId="77777777" w:rsidR="000252AC" w:rsidRDefault="00161BAF">
            <w:pPr>
              <w:pStyle w:val="TableParagraph"/>
              <w:ind w:right="60"/>
              <w:jc w:val="right"/>
              <w:rPr>
                <w:sz w:val="20"/>
              </w:rPr>
            </w:pPr>
            <w:r>
              <w:rPr>
                <w:color w:val="231F20"/>
                <w:sz w:val="20"/>
              </w:rPr>
              <w:t>1.00</w:t>
            </w:r>
          </w:p>
        </w:tc>
      </w:tr>
      <w:tr w:rsidR="000252AC" w14:paraId="3B9D1FE7" w14:textId="77777777">
        <w:trPr>
          <w:trHeight w:val="297"/>
        </w:trPr>
        <w:tc>
          <w:tcPr>
            <w:tcW w:w="2959" w:type="dxa"/>
          </w:tcPr>
          <w:p w14:paraId="44A735FA" w14:textId="77777777" w:rsidR="000252AC" w:rsidRDefault="00161BAF">
            <w:pPr>
              <w:pStyle w:val="TableParagraph"/>
              <w:ind w:left="80"/>
              <w:rPr>
                <w:sz w:val="20"/>
              </w:rPr>
            </w:pPr>
            <w:r>
              <w:rPr>
                <w:color w:val="231F20"/>
                <w:sz w:val="20"/>
              </w:rPr>
              <w:t>Heb ei nodi</w:t>
            </w:r>
          </w:p>
        </w:tc>
        <w:tc>
          <w:tcPr>
            <w:tcW w:w="2523" w:type="dxa"/>
          </w:tcPr>
          <w:p w14:paraId="5DCE8166" w14:textId="77777777" w:rsidR="000252AC" w:rsidRDefault="00161BAF">
            <w:pPr>
              <w:pStyle w:val="TableParagraph"/>
              <w:ind w:right="61"/>
              <w:jc w:val="right"/>
              <w:rPr>
                <w:sz w:val="20"/>
              </w:rPr>
            </w:pPr>
            <w:r>
              <w:rPr>
                <w:color w:val="231F20"/>
                <w:sz w:val="20"/>
              </w:rPr>
              <w:t>910</w:t>
            </w:r>
          </w:p>
        </w:tc>
        <w:tc>
          <w:tcPr>
            <w:tcW w:w="2523" w:type="dxa"/>
          </w:tcPr>
          <w:p w14:paraId="56470E21" w14:textId="77777777" w:rsidR="000252AC" w:rsidRDefault="00161BAF">
            <w:pPr>
              <w:pStyle w:val="TableParagraph"/>
              <w:ind w:right="61"/>
              <w:jc w:val="right"/>
              <w:rPr>
                <w:sz w:val="20"/>
              </w:rPr>
            </w:pPr>
            <w:r>
              <w:rPr>
                <w:color w:val="231F20"/>
                <w:sz w:val="20"/>
              </w:rPr>
              <w:t>25.63%</w:t>
            </w:r>
          </w:p>
        </w:tc>
        <w:tc>
          <w:tcPr>
            <w:tcW w:w="2523" w:type="dxa"/>
          </w:tcPr>
          <w:p w14:paraId="7EF5ED4A" w14:textId="77777777" w:rsidR="000252AC" w:rsidRDefault="00161BAF">
            <w:pPr>
              <w:pStyle w:val="TableParagraph"/>
              <w:ind w:right="60"/>
              <w:jc w:val="right"/>
              <w:rPr>
                <w:sz w:val="20"/>
              </w:rPr>
            </w:pPr>
            <w:r>
              <w:rPr>
                <w:color w:val="231F20"/>
                <w:sz w:val="20"/>
              </w:rPr>
              <w:t>847.39</w:t>
            </w:r>
          </w:p>
        </w:tc>
      </w:tr>
      <w:tr w:rsidR="000252AC" w14:paraId="3280E4D2" w14:textId="77777777">
        <w:trPr>
          <w:trHeight w:val="297"/>
        </w:trPr>
        <w:tc>
          <w:tcPr>
            <w:tcW w:w="2959" w:type="dxa"/>
          </w:tcPr>
          <w:p w14:paraId="15DDA9AD" w14:textId="77777777" w:rsidR="000252AC" w:rsidRDefault="00161BAF">
            <w:pPr>
              <w:pStyle w:val="TableParagraph"/>
              <w:ind w:left="80"/>
              <w:rPr>
                <w:sz w:val="20"/>
              </w:rPr>
            </w:pPr>
            <w:r>
              <w:rPr>
                <w:color w:val="231F20"/>
                <w:sz w:val="20"/>
              </w:rPr>
              <w:t>Ydw</w:t>
            </w:r>
          </w:p>
        </w:tc>
        <w:tc>
          <w:tcPr>
            <w:tcW w:w="2523" w:type="dxa"/>
          </w:tcPr>
          <w:p w14:paraId="73C313A2" w14:textId="77777777" w:rsidR="000252AC" w:rsidRDefault="00161BAF">
            <w:pPr>
              <w:pStyle w:val="TableParagraph"/>
              <w:ind w:right="61"/>
              <w:jc w:val="right"/>
              <w:rPr>
                <w:sz w:val="20"/>
              </w:rPr>
            </w:pPr>
            <w:r>
              <w:rPr>
                <w:color w:val="231F20"/>
                <w:sz w:val="20"/>
              </w:rPr>
              <w:t>76</w:t>
            </w:r>
          </w:p>
        </w:tc>
        <w:tc>
          <w:tcPr>
            <w:tcW w:w="2523" w:type="dxa"/>
          </w:tcPr>
          <w:p w14:paraId="1DD51A20" w14:textId="77777777" w:rsidR="000252AC" w:rsidRDefault="00161BAF">
            <w:pPr>
              <w:pStyle w:val="TableParagraph"/>
              <w:ind w:right="61"/>
              <w:jc w:val="right"/>
              <w:rPr>
                <w:sz w:val="20"/>
              </w:rPr>
            </w:pPr>
            <w:r>
              <w:rPr>
                <w:color w:val="231F20"/>
                <w:sz w:val="20"/>
              </w:rPr>
              <w:t>2.14%</w:t>
            </w:r>
          </w:p>
        </w:tc>
        <w:tc>
          <w:tcPr>
            <w:tcW w:w="2523" w:type="dxa"/>
          </w:tcPr>
          <w:p w14:paraId="1358033D" w14:textId="77777777" w:rsidR="000252AC" w:rsidRDefault="00161BAF">
            <w:pPr>
              <w:pStyle w:val="TableParagraph"/>
              <w:ind w:right="60"/>
              <w:jc w:val="right"/>
              <w:rPr>
                <w:sz w:val="20"/>
              </w:rPr>
            </w:pPr>
            <w:r>
              <w:rPr>
                <w:color w:val="231F20"/>
                <w:sz w:val="20"/>
              </w:rPr>
              <w:t>69.15</w:t>
            </w:r>
          </w:p>
        </w:tc>
      </w:tr>
      <w:tr w:rsidR="000252AC" w14:paraId="57713908" w14:textId="77777777">
        <w:trPr>
          <w:trHeight w:val="297"/>
        </w:trPr>
        <w:tc>
          <w:tcPr>
            <w:tcW w:w="2959" w:type="dxa"/>
            <w:shd w:val="clear" w:color="auto" w:fill="EEEEEE"/>
          </w:tcPr>
          <w:p w14:paraId="15D725D5" w14:textId="77777777" w:rsidR="000252AC" w:rsidRDefault="00161BAF">
            <w:pPr>
              <w:pStyle w:val="TableParagraph"/>
              <w:ind w:left="80"/>
              <w:rPr>
                <w:b/>
                <w:sz w:val="20"/>
              </w:rPr>
            </w:pPr>
            <w:r>
              <w:rPr>
                <w:b/>
                <w:color w:val="231F20"/>
                <w:sz w:val="20"/>
              </w:rPr>
              <w:t>Cyfanswm</w:t>
            </w:r>
          </w:p>
        </w:tc>
        <w:tc>
          <w:tcPr>
            <w:tcW w:w="2523" w:type="dxa"/>
            <w:shd w:val="clear" w:color="auto" w:fill="EEEEEE"/>
          </w:tcPr>
          <w:p w14:paraId="79D3122D" w14:textId="77777777" w:rsidR="000252AC" w:rsidRDefault="00161BAF">
            <w:pPr>
              <w:pStyle w:val="TableParagraph"/>
              <w:ind w:right="62"/>
              <w:jc w:val="right"/>
              <w:rPr>
                <w:b/>
                <w:sz w:val="20"/>
              </w:rPr>
            </w:pPr>
            <w:r>
              <w:rPr>
                <w:b/>
                <w:color w:val="231F20"/>
                <w:sz w:val="20"/>
              </w:rPr>
              <w:t>3,550</w:t>
            </w:r>
          </w:p>
        </w:tc>
        <w:tc>
          <w:tcPr>
            <w:tcW w:w="2523" w:type="dxa"/>
            <w:shd w:val="clear" w:color="auto" w:fill="EEEEEE"/>
          </w:tcPr>
          <w:p w14:paraId="316D3239" w14:textId="77777777" w:rsidR="000252AC" w:rsidRDefault="00161BAF">
            <w:pPr>
              <w:pStyle w:val="TableParagraph"/>
              <w:ind w:right="61"/>
              <w:jc w:val="right"/>
              <w:rPr>
                <w:b/>
                <w:sz w:val="20"/>
              </w:rPr>
            </w:pPr>
            <w:r>
              <w:rPr>
                <w:b/>
                <w:color w:val="231F20"/>
                <w:sz w:val="20"/>
              </w:rPr>
              <w:t>100.00%</w:t>
            </w:r>
          </w:p>
        </w:tc>
        <w:tc>
          <w:tcPr>
            <w:tcW w:w="2523" w:type="dxa"/>
            <w:shd w:val="clear" w:color="auto" w:fill="EEEEEE"/>
          </w:tcPr>
          <w:p w14:paraId="452C8182" w14:textId="77777777" w:rsidR="000252AC" w:rsidRDefault="00161BAF">
            <w:pPr>
              <w:pStyle w:val="TableParagraph"/>
              <w:ind w:right="61"/>
              <w:jc w:val="right"/>
              <w:rPr>
                <w:b/>
                <w:sz w:val="20"/>
              </w:rPr>
            </w:pPr>
            <w:r>
              <w:rPr>
                <w:b/>
                <w:color w:val="231F20"/>
                <w:sz w:val="20"/>
              </w:rPr>
              <w:t>3325.47</w:t>
            </w:r>
          </w:p>
        </w:tc>
      </w:tr>
    </w:tbl>
    <w:p w14:paraId="2DA5DBD2" w14:textId="77777777" w:rsidR="000252AC" w:rsidRDefault="000252AC">
      <w:pPr>
        <w:jc w:val="right"/>
        <w:rPr>
          <w:sz w:val="20"/>
        </w:rPr>
        <w:sectPr w:rsidR="000252AC">
          <w:pgSz w:w="11910" w:h="16840"/>
          <w:pgMar w:top="680" w:right="0" w:bottom="600" w:left="460" w:header="0" w:footer="400" w:gutter="0"/>
          <w:cols w:space="720"/>
        </w:sectPr>
      </w:pPr>
    </w:p>
    <w:p w14:paraId="4EEEE10D" w14:textId="77777777" w:rsidR="000252AC" w:rsidRDefault="00DB7BE8">
      <w:pPr>
        <w:pStyle w:val="BodyText"/>
        <w:rPr>
          <w:b/>
          <w:sz w:val="20"/>
        </w:rPr>
      </w:pPr>
      <w:r>
        <w:rPr>
          <w:noProof/>
        </w:rPr>
        <w:lastRenderedPageBreak/>
        <mc:AlternateContent>
          <mc:Choice Requires="wpg">
            <w:drawing>
              <wp:anchor distT="0" distB="0" distL="114300" distR="114300" simplePos="0" relativeHeight="485050368" behindDoc="1" locked="0" layoutInCell="1" allowOverlap="1" wp14:anchorId="22B76F1F" wp14:editId="73C2230F">
                <wp:simplePos x="0" y="0"/>
                <wp:positionH relativeFrom="page">
                  <wp:posOffset>0</wp:posOffset>
                </wp:positionH>
                <wp:positionV relativeFrom="page">
                  <wp:posOffset>0</wp:posOffset>
                </wp:positionV>
                <wp:extent cx="7560310" cy="10692130"/>
                <wp:effectExtent l="0" t="0" r="0" b="1270"/>
                <wp:wrapNone/>
                <wp:docPr id="2"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4" name="docshape425"/>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docshape426"/>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441423" id="docshapegroup424" o:spid="_x0000_s1026" style="position:absolute;margin-left:0;margin-top:0;width:595.3pt;height:841.9pt;z-index:-18266112;mso-position-horizontal-relative:page;mso-position-vertical-relative:page" coordsize="11906,168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">
                <v:shape id="docshape425" o:spid="_x0000_s1027" type="#_x0000_t75" style="position:absolute;width:11906;height:1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">
                  <v:imagedata r:id="rId9" o:title=""/>
                  <o:lock v:ext="edit" aspectratio="f"/>
                </v:shape>
                <v:shape id="docshape426" o:spid="_x0000_s1028" type="#_x0000_t75" style="position:absolute;width:11906;height:168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">
                  <v:imagedata r:id="rId114" o:title=""/>
                  <o:lock v:ext="edit" aspectratio="f"/>
                </v:shape>
                <w10:wrap anchorx="page" anchory="page"/>
              </v:group>
            </w:pict>
          </mc:Fallback>
        </mc:AlternateContent>
      </w:r>
    </w:p>
    <w:p w14:paraId="3D3CA0CA" w14:textId="77777777" w:rsidR="000252AC" w:rsidRDefault="000252AC">
      <w:pPr>
        <w:pStyle w:val="BodyText"/>
        <w:rPr>
          <w:b/>
          <w:sz w:val="20"/>
        </w:rPr>
      </w:pPr>
    </w:p>
    <w:p w14:paraId="59F142E4" w14:textId="77777777" w:rsidR="000252AC" w:rsidRDefault="00161BAF">
      <w:pPr>
        <w:pStyle w:val="Heading2"/>
        <w:spacing w:before="270"/>
        <w:jc w:val="both"/>
      </w:pPr>
      <w:r>
        <w:rPr>
          <w:color w:val="FFFFFF"/>
        </w:rPr>
        <w:t>Cysylltwch â ni</w:t>
      </w:r>
    </w:p>
    <w:p w14:paraId="17A0190B" w14:textId="77777777" w:rsidR="000252AC" w:rsidRDefault="00161BAF">
      <w:pPr>
        <w:pStyle w:val="BodyText"/>
        <w:spacing w:before="256" w:line="237" w:lineRule="auto"/>
        <w:ind w:left="220" w:right="1163"/>
        <w:jc w:val="both"/>
      </w:pPr>
      <w:r>
        <w:rPr>
          <w:color w:val="FFFFFF"/>
        </w:rPr>
        <w:t>Diolch am ddarllen ein Hadolygiad Blynyddol. Os hoffech chi ganfod mwy am ein sefydliad neu wneud sylwadau am y cyhoeddiad hwn, ewch i'n gwefan, ein sianeli cyfryngau cymdeithasol, neu defnyddiwch y manylion cyswllt isod.</w:t>
      </w:r>
    </w:p>
    <w:p w14:paraId="73ED8A44" w14:textId="77777777" w:rsidR="000252AC" w:rsidRDefault="000252AC">
      <w:pPr>
        <w:pStyle w:val="BodyText"/>
        <w:rPr>
          <w:sz w:val="20"/>
        </w:rPr>
      </w:pPr>
    </w:p>
    <w:p w14:paraId="7ADE59A5" w14:textId="77777777" w:rsidR="000252AC" w:rsidRDefault="000252AC">
      <w:pPr>
        <w:pStyle w:val="BodyText"/>
        <w:rPr>
          <w:sz w:val="20"/>
        </w:rPr>
      </w:pPr>
    </w:p>
    <w:p w14:paraId="3F221464" w14:textId="77777777" w:rsidR="000252AC" w:rsidRDefault="000252AC">
      <w:pPr>
        <w:pStyle w:val="BodyText"/>
        <w:spacing w:before="6" w:after="1"/>
        <w:rPr>
          <w:sz w:val="11"/>
        </w:rPr>
      </w:pPr>
    </w:p>
    <w:tbl>
      <w:tblPr>
        <w:tblW w:w="0" w:type="auto"/>
        <w:tblInd w:w="107" w:type="dxa"/>
        <w:tblLayout w:type="fixed"/>
        <w:tblCellMar>
          <w:left w:w="0" w:type="dxa"/>
          <w:right w:w="0" w:type="dxa"/>
        </w:tblCellMar>
        <w:tblLook w:val="01E0" w:firstRow="1" w:lastRow="1" w:firstColumn="1" w:lastColumn="1" w:noHBand="0" w:noVBand="0"/>
      </w:tblPr>
      <w:tblGrid>
        <w:gridCol w:w="2504"/>
        <w:gridCol w:w="8066"/>
      </w:tblGrid>
      <w:tr w:rsidR="000252AC" w14:paraId="3A4FC768" w14:textId="77777777">
        <w:trPr>
          <w:trHeight w:val="317"/>
        </w:trPr>
        <w:tc>
          <w:tcPr>
            <w:tcW w:w="2504" w:type="dxa"/>
          </w:tcPr>
          <w:p w14:paraId="19750723" w14:textId="77777777" w:rsidR="000252AC" w:rsidRDefault="00161BAF">
            <w:pPr>
              <w:pStyle w:val="TableParagraph"/>
              <w:spacing w:before="0"/>
              <w:ind w:left="200"/>
              <w:rPr>
                <w:b/>
                <w:sz w:val="24"/>
              </w:rPr>
            </w:pPr>
            <w:r>
              <w:rPr>
                <w:b/>
                <w:color w:val="FFFFFF"/>
                <w:sz w:val="24"/>
              </w:rPr>
              <w:t>Ffôn</w:t>
            </w:r>
          </w:p>
        </w:tc>
        <w:tc>
          <w:tcPr>
            <w:tcW w:w="8066" w:type="dxa"/>
          </w:tcPr>
          <w:p w14:paraId="399F9624" w14:textId="77777777" w:rsidR="000252AC" w:rsidRDefault="00161BAF">
            <w:pPr>
              <w:pStyle w:val="TableParagraph"/>
              <w:spacing w:before="0"/>
              <w:ind w:left="327"/>
              <w:rPr>
                <w:sz w:val="24"/>
              </w:rPr>
            </w:pPr>
            <w:r>
              <w:rPr>
                <w:color w:val="FFFFFF"/>
                <w:sz w:val="24"/>
              </w:rPr>
              <w:t>01443 848585</w:t>
            </w:r>
          </w:p>
        </w:tc>
      </w:tr>
      <w:tr w:rsidR="000252AC" w14:paraId="4CC06094" w14:textId="77777777">
        <w:trPr>
          <w:trHeight w:val="343"/>
        </w:trPr>
        <w:tc>
          <w:tcPr>
            <w:tcW w:w="2504" w:type="dxa"/>
          </w:tcPr>
          <w:p w14:paraId="21A1C2F1" w14:textId="77777777" w:rsidR="000252AC" w:rsidRDefault="00161BAF">
            <w:pPr>
              <w:pStyle w:val="TableParagraph"/>
              <w:spacing w:before="26"/>
              <w:ind w:left="200"/>
              <w:rPr>
                <w:b/>
                <w:sz w:val="24"/>
              </w:rPr>
            </w:pPr>
            <w:r>
              <w:rPr>
                <w:b/>
                <w:color w:val="FFFFFF"/>
                <w:sz w:val="24"/>
              </w:rPr>
              <w:t>Gwefan</w:t>
            </w:r>
          </w:p>
        </w:tc>
        <w:tc>
          <w:tcPr>
            <w:tcW w:w="8066" w:type="dxa"/>
          </w:tcPr>
          <w:p w14:paraId="55C04914" w14:textId="77777777" w:rsidR="000252AC" w:rsidRDefault="00C678ED">
            <w:pPr>
              <w:pStyle w:val="TableParagraph"/>
              <w:spacing w:before="26"/>
              <w:ind w:left="327"/>
              <w:rPr>
                <w:sz w:val="24"/>
              </w:rPr>
            </w:pPr>
            <w:hyperlink r:id="rId115">
              <w:r w:rsidR="00161BAF">
                <w:rPr>
                  <w:color w:val="FFFFFF"/>
                  <w:sz w:val="24"/>
                  <w:u w:val="single" w:color="FFFFFF"/>
                </w:rPr>
                <w:t>www.nwssp.wales.nhs.uk</w:t>
              </w:r>
            </w:hyperlink>
          </w:p>
        </w:tc>
      </w:tr>
      <w:tr w:rsidR="000252AC" w14:paraId="608B80D1" w14:textId="77777777">
        <w:trPr>
          <w:trHeight w:val="343"/>
        </w:trPr>
        <w:tc>
          <w:tcPr>
            <w:tcW w:w="2504" w:type="dxa"/>
          </w:tcPr>
          <w:p w14:paraId="0B45DF37" w14:textId="77777777" w:rsidR="000252AC" w:rsidRDefault="00161BAF">
            <w:pPr>
              <w:pStyle w:val="TableParagraph"/>
              <w:spacing w:before="26"/>
              <w:ind w:left="200"/>
              <w:rPr>
                <w:b/>
                <w:sz w:val="24"/>
              </w:rPr>
            </w:pPr>
            <w:r>
              <w:rPr>
                <w:b/>
                <w:color w:val="FFFFFF"/>
                <w:sz w:val="24"/>
              </w:rPr>
              <w:t>E-bost</w:t>
            </w:r>
          </w:p>
        </w:tc>
        <w:tc>
          <w:tcPr>
            <w:tcW w:w="8066" w:type="dxa"/>
          </w:tcPr>
          <w:p w14:paraId="12910578" w14:textId="77777777" w:rsidR="000252AC" w:rsidRDefault="00C678ED">
            <w:pPr>
              <w:pStyle w:val="TableParagraph"/>
              <w:spacing w:before="26"/>
              <w:ind w:left="327"/>
              <w:rPr>
                <w:sz w:val="24"/>
              </w:rPr>
            </w:pPr>
            <w:hyperlink r:id="rId116">
              <w:r w:rsidR="00161BAF">
                <w:rPr>
                  <w:color w:val="FFFFFF"/>
                  <w:sz w:val="24"/>
                  <w:u w:val="single" w:color="FFFFFF"/>
                </w:rPr>
                <w:t>shared.services@wales.nhs.uk</w:t>
              </w:r>
            </w:hyperlink>
          </w:p>
        </w:tc>
      </w:tr>
      <w:tr w:rsidR="000252AC" w14:paraId="3CC5EDFB" w14:textId="77777777">
        <w:trPr>
          <w:trHeight w:val="343"/>
        </w:trPr>
        <w:tc>
          <w:tcPr>
            <w:tcW w:w="2504" w:type="dxa"/>
          </w:tcPr>
          <w:p w14:paraId="62D9C2EA" w14:textId="77777777" w:rsidR="000252AC" w:rsidRDefault="00161BAF">
            <w:pPr>
              <w:pStyle w:val="TableParagraph"/>
              <w:spacing w:before="26"/>
              <w:ind w:left="200"/>
              <w:rPr>
                <w:b/>
                <w:sz w:val="24"/>
              </w:rPr>
            </w:pPr>
            <w:r>
              <w:rPr>
                <w:b/>
                <w:color w:val="FFFFFF"/>
                <w:sz w:val="24"/>
              </w:rPr>
              <w:t>Twitter</w:t>
            </w:r>
          </w:p>
        </w:tc>
        <w:tc>
          <w:tcPr>
            <w:tcW w:w="8066" w:type="dxa"/>
          </w:tcPr>
          <w:p w14:paraId="571787EA" w14:textId="77777777" w:rsidR="000252AC" w:rsidRDefault="00C678ED">
            <w:pPr>
              <w:pStyle w:val="TableParagraph"/>
              <w:spacing w:before="26"/>
              <w:ind w:left="327"/>
              <w:rPr>
                <w:sz w:val="24"/>
              </w:rPr>
            </w:pPr>
            <w:hyperlink r:id="rId117">
              <w:r w:rsidR="00161BAF">
                <w:rPr>
                  <w:color w:val="FFFFFF"/>
                  <w:sz w:val="24"/>
                  <w:u w:val="single" w:color="FFFFFF"/>
                </w:rPr>
                <w:t>@nwssp</w:t>
              </w:r>
            </w:hyperlink>
          </w:p>
        </w:tc>
      </w:tr>
      <w:tr w:rsidR="000252AC" w14:paraId="21AAAB8D" w14:textId="77777777">
        <w:trPr>
          <w:trHeight w:val="343"/>
        </w:trPr>
        <w:tc>
          <w:tcPr>
            <w:tcW w:w="2504" w:type="dxa"/>
          </w:tcPr>
          <w:p w14:paraId="10478516" w14:textId="77777777" w:rsidR="000252AC" w:rsidRDefault="00161BAF">
            <w:pPr>
              <w:pStyle w:val="TableParagraph"/>
              <w:spacing w:before="26"/>
              <w:ind w:left="200"/>
              <w:rPr>
                <w:b/>
                <w:sz w:val="24"/>
              </w:rPr>
            </w:pPr>
            <w:r>
              <w:rPr>
                <w:b/>
                <w:color w:val="FFFFFF"/>
                <w:sz w:val="24"/>
              </w:rPr>
              <w:t>LinkedIn</w:t>
            </w:r>
          </w:p>
        </w:tc>
        <w:tc>
          <w:tcPr>
            <w:tcW w:w="8066" w:type="dxa"/>
          </w:tcPr>
          <w:p w14:paraId="22C95ABC" w14:textId="77777777" w:rsidR="000252AC" w:rsidRDefault="00C678ED">
            <w:pPr>
              <w:pStyle w:val="TableParagraph"/>
              <w:spacing w:before="26"/>
              <w:ind w:left="327"/>
              <w:rPr>
                <w:sz w:val="24"/>
              </w:rPr>
            </w:pPr>
            <w:hyperlink r:id="rId118">
              <w:r w:rsidR="00161BAF">
                <w:rPr>
                  <w:color w:val="FFFFFF"/>
                  <w:sz w:val="24"/>
                  <w:u w:val="single" w:color="FFFFFF"/>
                </w:rPr>
                <w:t>linkin.com/company/nhs-wales-shared-services-partnership</w:t>
              </w:r>
            </w:hyperlink>
          </w:p>
        </w:tc>
      </w:tr>
      <w:tr w:rsidR="000252AC" w14:paraId="1D228A39" w14:textId="77777777">
        <w:trPr>
          <w:trHeight w:val="343"/>
        </w:trPr>
        <w:tc>
          <w:tcPr>
            <w:tcW w:w="2504" w:type="dxa"/>
          </w:tcPr>
          <w:p w14:paraId="2B83FE1D" w14:textId="77777777" w:rsidR="000252AC" w:rsidRDefault="00161BAF">
            <w:pPr>
              <w:pStyle w:val="TableParagraph"/>
              <w:spacing w:before="26"/>
              <w:ind w:left="200"/>
              <w:rPr>
                <w:b/>
                <w:sz w:val="24"/>
              </w:rPr>
            </w:pPr>
            <w:r>
              <w:rPr>
                <w:b/>
                <w:color w:val="FFFFFF"/>
                <w:sz w:val="24"/>
              </w:rPr>
              <w:t>YouTube</w:t>
            </w:r>
          </w:p>
        </w:tc>
        <w:tc>
          <w:tcPr>
            <w:tcW w:w="8066" w:type="dxa"/>
          </w:tcPr>
          <w:p w14:paraId="01B879BA" w14:textId="77777777" w:rsidR="000252AC" w:rsidRDefault="00C678ED">
            <w:pPr>
              <w:pStyle w:val="TableParagraph"/>
              <w:spacing w:before="26"/>
              <w:ind w:left="327"/>
              <w:rPr>
                <w:sz w:val="24"/>
              </w:rPr>
            </w:pPr>
            <w:hyperlink r:id="rId119">
              <w:r w:rsidR="00161BAF">
                <w:rPr>
                  <w:color w:val="FFFFFF"/>
                  <w:sz w:val="24"/>
                  <w:u w:val="single" w:color="FFFFFF"/>
                </w:rPr>
                <w:t>Sianel PCGC</w:t>
              </w:r>
            </w:hyperlink>
          </w:p>
        </w:tc>
      </w:tr>
      <w:tr w:rsidR="000252AC" w14:paraId="5E7E7AB9" w14:textId="77777777">
        <w:trPr>
          <w:trHeight w:val="1757"/>
        </w:trPr>
        <w:tc>
          <w:tcPr>
            <w:tcW w:w="2504" w:type="dxa"/>
          </w:tcPr>
          <w:p w14:paraId="511D6248" w14:textId="77777777" w:rsidR="000252AC" w:rsidRDefault="00161BAF">
            <w:pPr>
              <w:pStyle w:val="TableParagraph"/>
              <w:spacing w:before="26"/>
              <w:ind w:left="200"/>
              <w:rPr>
                <w:b/>
                <w:sz w:val="24"/>
              </w:rPr>
            </w:pPr>
            <w:r>
              <w:rPr>
                <w:b/>
                <w:color w:val="FFFFFF"/>
                <w:sz w:val="24"/>
              </w:rPr>
              <w:t>Cyfeiriad post</w:t>
            </w:r>
          </w:p>
        </w:tc>
        <w:tc>
          <w:tcPr>
            <w:tcW w:w="8066" w:type="dxa"/>
          </w:tcPr>
          <w:p w14:paraId="6F505020" w14:textId="77777777" w:rsidR="000252AC" w:rsidRDefault="00161BAF">
            <w:pPr>
              <w:pStyle w:val="TableParagraph"/>
              <w:spacing w:before="28" w:line="237" w:lineRule="auto"/>
              <w:ind w:left="327" w:right="2932"/>
              <w:jc w:val="both"/>
              <w:rPr>
                <w:sz w:val="24"/>
              </w:rPr>
            </w:pPr>
            <w:r>
              <w:rPr>
                <w:color w:val="FFFFFF"/>
                <w:sz w:val="24"/>
              </w:rPr>
              <w:t>Partneriaeth Cydwasanaethau GIG Cymru 4-5 Charnwood Court</w:t>
            </w:r>
          </w:p>
          <w:p w14:paraId="771ED202" w14:textId="77777777" w:rsidR="000252AC" w:rsidRDefault="00161BAF">
            <w:pPr>
              <w:pStyle w:val="TableParagraph"/>
              <w:spacing w:before="0" w:line="237" w:lineRule="auto"/>
              <w:ind w:left="327" w:right="5911"/>
              <w:jc w:val="both"/>
              <w:rPr>
                <w:sz w:val="24"/>
              </w:rPr>
            </w:pPr>
            <w:r>
              <w:rPr>
                <w:color w:val="FFFFFF"/>
                <w:sz w:val="24"/>
              </w:rPr>
              <w:t>Heol Billingsley Parc Nantgarw Caerdydd</w:t>
            </w:r>
          </w:p>
          <w:p w14:paraId="746B96A0" w14:textId="77777777" w:rsidR="000252AC" w:rsidRDefault="00161BAF">
            <w:pPr>
              <w:pStyle w:val="TableParagraph"/>
              <w:spacing w:before="0" w:line="267" w:lineRule="exact"/>
              <w:ind w:left="327"/>
              <w:jc w:val="both"/>
              <w:rPr>
                <w:sz w:val="24"/>
              </w:rPr>
            </w:pPr>
            <w:r>
              <w:rPr>
                <w:color w:val="FFFFFF"/>
                <w:sz w:val="24"/>
              </w:rPr>
              <w:t>CF15 7QZ</w:t>
            </w:r>
          </w:p>
        </w:tc>
      </w:tr>
    </w:tbl>
    <w:p w14:paraId="3536FC20" w14:textId="77777777" w:rsidR="000252AC" w:rsidRDefault="000252AC">
      <w:pPr>
        <w:pStyle w:val="BodyText"/>
        <w:rPr>
          <w:sz w:val="20"/>
        </w:rPr>
      </w:pPr>
    </w:p>
    <w:p w14:paraId="19732734" w14:textId="77777777" w:rsidR="000252AC" w:rsidRDefault="000252AC">
      <w:pPr>
        <w:pStyle w:val="BodyText"/>
        <w:rPr>
          <w:sz w:val="20"/>
        </w:rPr>
      </w:pPr>
    </w:p>
    <w:p w14:paraId="71B3A59E" w14:textId="77777777" w:rsidR="000252AC" w:rsidRDefault="000252AC">
      <w:pPr>
        <w:pStyle w:val="BodyText"/>
        <w:rPr>
          <w:sz w:val="20"/>
        </w:rPr>
      </w:pPr>
    </w:p>
    <w:p w14:paraId="13E5934A" w14:textId="77777777" w:rsidR="000252AC" w:rsidRDefault="000252AC">
      <w:pPr>
        <w:pStyle w:val="BodyText"/>
        <w:rPr>
          <w:sz w:val="20"/>
        </w:rPr>
      </w:pPr>
    </w:p>
    <w:p w14:paraId="69503F25" w14:textId="77777777" w:rsidR="000252AC" w:rsidRDefault="000252AC">
      <w:pPr>
        <w:pStyle w:val="BodyText"/>
        <w:rPr>
          <w:sz w:val="20"/>
        </w:rPr>
      </w:pPr>
    </w:p>
    <w:p w14:paraId="4693504C" w14:textId="77777777" w:rsidR="000252AC" w:rsidRDefault="000252AC">
      <w:pPr>
        <w:pStyle w:val="BodyText"/>
        <w:rPr>
          <w:sz w:val="20"/>
        </w:rPr>
      </w:pPr>
    </w:p>
    <w:p w14:paraId="1C7C55FE" w14:textId="77777777" w:rsidR="000252AC" w:rsidRDefault="000252AC">
      <w:pPr>
        <w:pStyle w:val="BodyText"/>
        <w:rPr>
          <w:sz w:val="20"/>
        </w:rPr>
      </w:pPr>
    </w:p>
    <w:p w14:paraId="68FBB7B4" w14:textId="77777777" w:rsidR="000252AC" w:rsidRDefault="000252AC">
      <w:pPr>
        <w:pStyle w:val="BodyText"/>
        <w:rPr>
          <w:sz w:val="20"/>
        </w:rPr>
      </w:pPr>
    </w:p>
    <w:p w14:paraId="1BC36AB4" w14:textId="77777777" w:rsidR="000252AC" w:rsidRDefault="000252AC">
      <w:pPr>
        <w:pStyle w:val="BodyText"/>
        <w:rPr>
          <w:sz w:val="20"/>
        </w:rPr>
      </w:pPr>
    </w:p>
    <w:p w14:paraId="32E14DF6" w14:textId="77777777" w:rsidR="000252AC" w:rsidRDefault="000252AC">
      <w:pPr>
        <w:pStyle w:val="BodyText"/>
        <w:rPr>
          <w:sz w:val="20"/>
        </w:rPr>
      </w:pPr>
    </w:p>
    <w:p w14:paraId="0878B6A7" w14:textId="77777777" w:rsidR="000252AC" w:rsidRDefault="000252AC">
      <w:pPr>
        <w:pStyle w:val="BodyText"/>
        <w:rPr>
          <w:sz w:val="20"/>
        </w:rPr>
      </w:pPr>
    </w:p>
    <w:p w14:paraId="1A03E7CE" w14:textId="77777777" w:rsidR="000252AC" w:rsidRDefault="000252AC">
      <w:pPr>
        <w:pStyle w:val="BodyText"/>
        <w:rPr>
          <w:sz w:val="20"/>
        </w:rPr>
      </w:pPr>
    </w:p>
    <w:p w14:paraId="22E09A16" w14:textId="77777777" w:rsidR="000252AC" w:rsidRDefault="000252AC">
      <w:pPr>
        <w:pStyle w:val="BodyText"/>
        <w:rPr>
          <w:sz w:val="20"/>
        </w:rPr>
      </w:pPr>
    </w:p>
    <w:p w14:paraId="1D840613" w14:textId="77777777" w:rsidR="000252AC" w:rsidRDefault="000252AC">
      <w:pPr>
        <w:pStyle w:val="BodyText"/>
        <w:rPr>
          <w:sz w:val="20"/>
        </w:rPr>
      </w:pPr>
    </w:p>
    <w:p w14:paraId="6CE9D6B3" w14:textId="77777777" w:rsidR="000252AC" w:rsidRDefault="000252AC">
      <w:pPr>
        <w:pStyle w:val="BodyText"/>
        <w:rPr>
          <w:sz w:val="20"/>
        </w:rPr>
      </w:pPr>
    </w:p>
    <w:p w14:paraId="61DE7C06" w14:textId="77777777" w:rsidR="000252AC" w:rsidRDefault="000252AC">
      <w:pPr>
        <w:pStyle w:val="BodyText"/>
        <w:rPr>
          <w:sz w:val="20"/>
        </w:rPr>
      </w:pPr>
    </w:p>
    <w:p w14:paraId="2F48DAB5" w14:textId="77777777" w:rsidR="000252AC" w:rsidRDefault="000252AC">
      <w:pPr>
        <w:pStyle w:val="BodyText"/>
        <w:rPr>
          <w:sz w:val="20"/>
        </w:rPr>
      </w:pPr>
    </w:p>
    <w:p w14:paraId="18FB1425" w14:textId="77777777" w:rsidR="000252AC" w:rsidRDefault="000252AC">
      <w:pPr>
        <w:pStyle w:val="BodyText"/>
        <w:rPr>
          <w:sz w:val="20"/>
        </w:rPr>
      </w:pPr>
    </w:p>
    <w:p w14:paraId="7340805E" w14:textId="77777777" w:rsidR="000252AC" w:rsidRDefault="000252AC">
      <w:pPr>
        <w:pStyle w:val="BodyText"/>
        <w:rPr>
          <w:sz w:val="20"/>
        </w:rPr>
      </w:pPr>
    </w:p>
    <w:p w14:paraId="0C898772" w14:textId="77777777" w:rsidR="000252AC" w:rsidRDefault="000252AC">
      <w:pPr>
        <w:pStyle w:val="BodyText"/>
        <w:rPr>
          <w:sz w:val="20"/>
        </w:rPr>
      </w:pPr>
    </w:p>
    <w:p w14:paraId="131DC61B" w14:textId="77777777" w:rsidR="000252AC" w:rsidRDefault="000252AC">
      <w:pPr>
        <w:pStyle w:val="BodyText"/>
        <w:rPr>
          <w:sz w:val="20"/>
        </w:rPr>
      </w:pPr>
    </w:p>
    <w:p w14:paraId="7845BB4B" w14:textId="77777777" w:rsidR="000252AC" w:rsidRDefault="000252AC">
      <w:pPr>
        <w:pStyle w:val="BodyText"/>
        <w:rPr>
          <w:sz w:val="20"/>
        </w:rPr>
      </w:pPr>
    </w:p>
    <w:p w14:paraId="262F2302" w14:textId="77777777" w:rsidR="000252AC" w:rsidRDefault="000252AC">
      <w:pPr>
        <w:pStyle w:val="BodyText"/>
        <w:rPr>
          <w:sz w:val="20"/>
        </w:rPr>
      </w:pPr>
    </w:p>
    <w:p w14:paraId="795ED9D1" w14:textId="77777777" w:rsidR="000252AC" w:rsidRDefault="000252AC">
      <w:pPr>
        <w:pStyle w:val="BodyText"/>
        <w:rPr>
          <w:sz w:val="20"/>
        </w:rPr>
      </w:pPr>
    </w:p>
    <w:p w14:paraId="46D71BD0" w14:textId="77777777" w:rsidR="000252AC" w:rsidRDefault="000252AC">
      <w:pPr>
        <w:pStyle w:val="BodyText"/>
        <w:rPr>
          <w:sz w:val="20"/>
        </w:rPr>
      </w:pPr>
    </w:p>
    <w:p w14:paraId="4552E230" w14:textId="77777777" w:rsidR="000252AC" w:rsidRDefault="000252AC">
      <w:pPr>
        <w:pStyle w:val="BodyText"/>
        <w:rPr>
          <w:sz w:val="20"/>
        </w:rPr>
      </w:pPr>
    </w:p>
    <w:p w14:paraId="17BC2D4C" w14:textId="77777777" w:rsidR="000252AC" w:rsidRDefault="000252AC">
      <w:pPr>
        <w:pStyle w:val="BodyText"/>
        <w:rPr>
          <w:sz w:val="20"/>
        </w:rPr>
      </w:pPr>
    </w:p>
    <w:p w14:paraId="292278A1" w14:textId="77777777" w:rsidR="000252AC" w:rsidRDefault="000252AC">
      <w:pPr>
        <w:pStyle w:val="BodyText"/>
        <w:rPr>
          <w:sz w:val="20"/>
        </w:rPr>
      </w:pPr>
    </w:p>
    <w:p w14:paraId="2A7A7EEC" w14:textId="77777777" w:rsidR="000252AC" w:rsidRDefault="000252AC">
      <w:pPr>
        <w:pStyle w:val="BodyText"/>
        <w:spacing w:before="2"/>
      </w:pPr>
    </w:p>
    <w:p w14:paraId="3863F3AF" w14:textId="77777777" w:rsidR="000252AC" w:rsidRDefault="00161BAF">
      <w:pPr>
        <w:pStyle w:val="BodyText"/>
        <w:spacing w:before="103" w:line="237" w:lineRule="auto"/>
        <w:ind w:left="220"/>
      </w:pPr>
      <w:r>
        <w:rPr>
          <w:color w:val="FFFFFF"/>
        </w:rPr>
        <w:t xml:space="preserve">Dyluniwyd y ddogfen gan Dîm Cyfathrebu PCGC </w:t>
      </w:r>
      <w:hyperlink r:id="rId120">
        <w:r>
          <w:rPr>
            <w:color w:val="FFFFFF"/>
            <w:u w:val="single" w:color="FFFFFF"/>
          </w:rPr>
          <w:t>nwssp.communications@wales.nhs.uk</w:t>
        </w:r>
      </w:hyperlink>
    </w:p>
    <w:sectPr w:rsidR="000252AC">
      <w:headerReference w:type="default" r:id="rId121"/>
      <w:footerReference w:type="default" r:id="rId122"/>
      <w:pgSz w:w="11910" w:h="16840"/>
      <w:pgMar w:top="1580" w:right="0" w:bottom="280" w:left="46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 w:author="Ann Thomas" w:date="2022-02-03T15:40:00Z" w:initials="AT">
    <w:p w14:paraId="5418FAE7" w14:textId="06DF5F14" w:rsidR="00117DCC" w:rsidRDefault="00117DCC">
      <w:pPr>
        <w:pStyle w:val="CommentText"/>
      </w:pPr>
      <w:r>
        <w:rPr>
          <w:rStyle w:val="CommentReference"/>
        </w:rPr>
        <w:annotationRef/>
      </w:r>
      <w:r>
        <w:t>Ydy hwn yn gywir??</w:t>
      </w:r>
    </w:p>
  </w:comment>
  <w:comment w:id="9" w:author="Mary Steele" w:date="2022-02-03T13:10:00Z" w:initials="MS">
    <w:p w14:paraId="1829385E" w14:textId="486D690F" w:rsidR="00C678ED" w:rsidRDefault="00C678ED">
      <w:pPr>
        <w:pStyle w:val="CommentText"/>
      </w:pPr>
      <w:r>
        <w:rPr>
          <w:rStyle w:val="CommentReference"/>
        </w:rPr>
        <w:annotationRef/>
      </w:r>
      <w:r>
        <w:t>Ystyr ‘delivers’ yn y bocs uchod – 20 llwyth??</w:t>
      </w:r>
    </w:p>
  </w:comment>
  <w:comment w:id="20" w:author="Ann Thomas" w:date="2022-02-03T15:45:00Z" w:initials="AT">
    <w:p w14:paraId="1A8E0CF5" w14:textId="42202BE2" w:rsidR="00117DCC" w:rsidRDefault="00117DCC">
      <w:pPr>
        <w:pStyle w:val="CommentText"/>
      </w:pPr>
      <w:r>
        <w:rPr>
          <w:rStyle w:val="CommentReference"/>
        </w:rPr>
        <w:annotationRef/>
      </w:r>
      <w:r>
        <w:t>Yn y tabl uchod – A Healthier Wales – Cymru iachach sydd yn y ddeddf, nid Cymru iach.</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418FAE7" w15:done="0"/>
  <w15:commentEx w15:paraId="1829385E" w15:done="0"/>
  <w15:commentEx w15:paraId="1A8E0CF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65199" w16cex:dateUtc="2022-02-03T13:05:00Z"/>
  <w16cex:commentExtensible w16cex:durableId="25A652C7" w16cex:dateUtc="2022-02-03T13:10:00Z"/>
  <w16cex:commentExtensible w16cex:durableId="25A65334" w16cex:dateUtc="2022-02-03T13:12:00Z"/>
  <w16cex:commentExtensible w16cex:durableId="25A65504" w16cex:dateUtc="2022-02-03T13:20:00Z"/>
  <w16cex:commentExtensible w16cex:durableId="25A655C7" w16cex:dateUtc="2022-02-03T13:2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418FAE7" w16cid:durableId="25A675E0"/>
  <w16cid:commentId w16cid:paraId="1829385E" w16cid:durableId="25A652C7"/>
  <w16cid:commentId w16cid:paraId="1A8E0CF5" w16cid:durableId="25A6773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6F1E7E" w14:textId="77777777" w:rsidR="00C678ED" w:rsidRDefault="00C678ED">
      <w:r>
        <w:separator/>
      </w:r>
    </w:p>
  </w:endnote>
  <w:endnote w:type="continuationSeparator" w:id="0">
    <w:p w14:paraId="18EDE674" w14:textId="77777777" w:rsidR="00C678ED" w:rsidRDefault="00C67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Verdana-BoldItalic">
    <w:altName w:val="Verdana"/>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00C4F"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83808" behindDoc="1" locked="0" layoutInCell="1" allowOverlap="1" wp14:anchorId="70524094" wp14:editId="0B41EB7C">
              <wp:simplePos x="0" y="0"/>
              <wp:positionH relativeFrom="page">
                <wp:posOffset>0</wp:posOffset>
              </wp:positionH>
              <wp:positionV relativeFrom="page">
                <wp:posOffset>10259695</wp:posOffset>
              </wp:positionV>
              <wp:extent cx="7560310" cy="432435"/>
              <wp:effectExtent l="0" t="0" r="0" b="0"/>
              <wp:wrapNone/>
              <wp:docPr id="440" name="docshapegroup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41" name="docshape14"/>
                      <wps:cNvSpPr>
                        <a:spLocks/>
                      </wps:cNvSpPr>
                      <wps:spPr bwMode="auto">
                        <a:xfrm>
                          <a:off x="0" y="16157"/>
                          <a:ext cx="11906" cy="681"/>
                        </a:xfrm>
                        <a:prstGeom prst="rect">
                          <a:avLst/>
                        </a:prstGeom>
                        <a:solidFill>
                          <a:srgbClr val="0484AB">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docshape15"/>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FC6897" id="docshapegroup13" o:spid="_x0000_s1026" style="position:absolute;margin-left:0;margin-top:807.85pt;width:595.3pt;height:34.05pt;z-index:-1833267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">
              <v:rect id="docshape14"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" fillcolor="#0484ab" stroked="f">
                <v:fill opacity="52428f"/>
                <v:path arrowok="t"/>
              </v:rect>
              <v:shape id="docshape15"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84320" behindDoc="1" locked="0" layoutInCell="1" allowOverlap="1" wp14:anchorId="1E8450F9" wp14:editId="7AF3AE43">
              <wp:simplePos x="0" y="0"/>
              <wp:positionH relativeFrom="page">
                <wp:posOffset>393700</wp:posOffset>
              </wp:positionH>
              <wp:positionV relativeFrom="page">
                <wp:posOffset>10368280</wp:posOffset>
              </wp:positionV>
              <wp:extent cx="197485" cy="210820"/>
              <wp:effectExtent l="0" t="0" r="5715" b="5080"/>
              <wp:wrapNone/>
              <wp:docPr id="439" name="docshape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748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ABD3"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8450F9" id="_x0000_t202" coordsize="21600,21600" o:spt="202" path="m,l,21600r21600,l21600,xe">
              <v:stroke joinstyle="miter"/>
              <v:path gradientshapeok="t" o:connecttype="rect"/>
            </v:shapetype>
            <v:shape id="docshape16" o:spid="_x0000_s1342" type="#_x0000_t202" style="position:absolute;margin-left:31pt;margin-top:816.4pt;width:15.55pt;height:16.6pt;z-index:-1833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" filled="f" stroked="f">
              <v:path arrowok="t"/>
              <v:textbox inset="0,0,0,0">
                <w:txbxContent>
                  <w:p w14:paraId="0535ABD3"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16B55"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96608" behindDoc="1" locked="0" layoutInCell="1" allowOverlap="1" wp14:anchorId="0A511E1B" wp14:editId="614236F0">
              <wp:simplePos x="0" y="0"/>
              <wp:positionH relativeFrom="page">
                <wp:posOffset>0</wp:posOffset>
              </wp:positionH>
              <wp:positionV relativeFrom="page">
                <wp:posOffset>10259695</wp:posOffset>
              </wp:positionV>
              <wp:extent cx="7560310" cy="432435"/>
              <wp:effectExtent l="0" t="0" r="0" b="0"/>
              <wp:wrapNone/>
              <wp:docPr id="405"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06" name="docshape412"/>
                      <wps:cNvSpPr>
                        <a:spLocks/>
                      </wps:cNvSpPr>
                      <wps:spPr bwMode="auto">
                        <a:xfrm>
                          <a:off x="0" y="16157"/>
                          <a:ext cx="11906" cy="681"/>
                        </a:xfrm>
                        <a:prstGeom prst="rect">
                          <a:avLst/>
                        </a:prstGeom>
                        <a:solidFill>
                          <a:srgbClr val="9F467D">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7" name="docshape413"/>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D95BE5" id="docshapegroup411" o:spid="_x0000_s1026" style="position:absolute;margin-left:0;margin-top:807.85pt;width:595.3pt;height:34.05pt;z-index:-1831987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">
              <v:rect id="docshape412"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" fillcolor="#9f467d" stroked="f">
                <v:fill opacity="52428f"/>
                <v:path arrowok="t"/>
              </v:rect>
              <v:shape id="docshape413"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97120" behindDoc="1" locked="0" layoutInCell="1" allowOverlap="1" wp14:anchorId="64FCB445" wp14:editId="44428521">
              <wp:simplePos x="0" y="0"/>
              <wp:positionH relativeFrom="page">
                <wp:posOffset>419100</wp:posOffset>
              </wp:positionH>
              <wp:positionV relativeFrom="page">
                <wp:posOffset>10368280</wp:posOffset>
              </wp:positionV>
              <wp:extent cx="242570" cy="210820"/>
              <wp:effectExtent l="0" t="0" r="11430" b="5080"/>
              <wp:wrapNone/>
              <wp:docPr id="404" name="docshape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25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D823E" w14:textId="77777777" w:rsidR="00C678ED" w:rsidRDefault="00C678ED">
                          <w:pPr>
                            <w:spacing w:before="20"/>
                            <w:ind w:left="20"/>
                            <w:rPr>
                              <w:b/>
                              <w:sz w:val="24"/>
                            </w:rPr>
                          </w:pPr>
                          <w:r>
                            <w:rPr>
                              <w:b/>
                              <w:color w:val="FFFFFF"/>
                              <w:sz w:val="24"/>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FCB445" id="_x0000_t202" coordsize="21600,21600" o:spt="202" path="m,l,21600r21600,l21600,xe">
              <v:stroke joinstyle="miter"/>
              <v:path gradientshapeok="t" o:connecttype="rect"/>
            </v:shapetype>
            <v:shape id="docshape414" o:spid="_x0000_s1357" type="#_x0000_t202" style="position:absolute;margin-left:33pt;margin-top:816.4pt;width:19.1pt;height:16.6pt;z-index:-1831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" filled="f" stroked="f">
              <v:path arrowok="t"/>
              <v:textbox inset="0,0,0,0">
                <w:txbxContent>
                  <w:p w14:paraId="436D823E" w14:textId="77777777" w:rsidR="00C678ED" w:rsidRDefault="00C678ED">
                    <w:pPr>
                      <w:spacing w:before="20"/>
                      <w:ind w:left="20"/>
                      <w:rPr>
                        <w:b/>
                        <w:sz w:val="24"/>
                      </w:rPr>
                    </w:pPr>
                    <w:r>
                      <w:rPr>
                        <w:b/>
                        <w:color w:val="FFFFFF"/>
                        <w:sz w:val="24"/>
                      </w:rPr>
                      <w:t>42</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5477F5" w14:textId="77777777" w:rsidR="00C678ED" w:rsidRDefault="00C678ED">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6C36BB"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99168" behindDoc="1" locked="0" layoutInCell="1" allowOverlap="1" wp14:anchorId="0C5FE019" wp14:editId="44F4F244">
              <wp:simplePos x="0" y="0"/>
              <wp:positionH relativeFrom="page">
                <wp:posOffset>0</wp:posOffset>
              </wp:positionH>
              <wp:positionV relativeFrom="page">
                <wp:posOffset>10259695</wp:posOffset>
              </wp:positionV>
              <wp:extent cx="7560310" cy="432435"/>
              <wp:effectExtent l="0" t="0" r="0" b="0"/>
              <wp:wrapNone/>
              <wp:docPr id="398" name="docshapegroup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399" name="docshape421"/>
                      <wps:cNvSpPr>
                        <a:spLocks/>
                      </wps:cNvSpPr>
                      <wps:spPr bwMode="auto">
                        <a:xfrm>
                          <a:off x="0" y="16157"/>
                          <a:ext cx="11906" cy="681"/>
                        </a:xfrm>
                        <a:prstGeom prst="rect">
                          <a:avLst/>
                        </a:prstGeom>
                        <a:solidFill>
                          <a:srgbClr val="C57039">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docshape422"/>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992E0" id="docshapegroup420" o:spid="_x0000_s1026" style="position:absolute;margin-left:0;margin-top:807.85pt;width:595.3pt;height:34.05pt;z-index:-1831731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">
              <v:rect id="docshape421"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" fillcolor="#c57039" stroked="f">
                <v:fill opacity="52428f"/>
                <v:path arrowok="t"/>
              </v:rect>
              <v:shape id="docshape422"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99680" behindDoc="1" locked="0" layoutInCell="1" allowOverlap="1" wp14:anchorId="5524DAF3" wp14:editId="03FEFBE4">
              <wp:simplePos x="0" y="0"/>
              <wp:positionH relativeFrom="page">
                <wp:posOffset>393700</wp:posOffset>
              </wp:positionH>
              <wp:positionV relativeFrom="page">
                <wp:posOffset>10368280</wp:posOffset>
              </wp:positionV>
              <wp:extent cx="306070" cy="210820"/>
              <wp:effectExtent l="0" t="0" r="11430" b="5080"/>
              <wp:wrapNone/>
              <wp:docPr id="397" name="docshape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3828A"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24DAF3" id="_x0000_t202" coordsize="21600,21600" o:spt="202" path="m,l,21600r21600,l21600,xe">
              <v:stroke joinstyle="miter"/>
              <v:path gradientshapeok="t" o:connecttype="rect"/>
            </v:shapetype>
            <v:shape id="docshape423" o:spid="_x0000_s1360" type="#_x0000_t202" style="position:absolute;margin-left:31pt;margin-top:816.4pt;width:24.1pt;height:16.6pt;z-index:-18316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" filled="f" stroked="f">
              <v:path arrowok="t"/>
              <v:textbox inset="0,0,0,0">
                <w:txbxContent>
                  <w:p w14:paraId="2303828A"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44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0ABD7F" w14:textId="77777777" w:rsidR="00C678ED" w:rsidRDefault="00C678ED">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96283" w14:textId="77777777" w:rsidR="00C678ED" w:rsidRDefault="00C678ED">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215D6"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86368" behindDoc="1" locked="0" layoutInCell="1" allowOverlap="1" wp14:anchorId="488B4A5D" wp14:editId="21F5942E">
              <wp:simplePos x="0" y="0"/>
              <wp:positionH relativeFrom="page">
                <wp:posOffset>0</wp:posOffset>
              </wp:positionH>
              <wp:positionV relativeFrom="page">
                <wp:posOffset>10259695</wp:posOffset>
              </wp:positionV>
              <wp:extent cx="7560310" cy="432435"/>
              <wp:effectExtent l="0" t="0" r="0" b="0"/>
              <wp:wrapNone/>
              <wp:docPr id="433" name="docshapegroup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34" name="docshape172"/>
                      <wps:cNvSpPr>
                        <a:spLocks/>
                      </wps:cNvSpPr>
                      <wps:spPr bwMode="auto">
                        <a:xfrm>
                          <a:off x="0" y="16157"/>
                          <a:ext cx="11906" cy="681"/>
                        </a:xfrm>
                        <a:prstGeom prst="rect">
                          <a:avLst/>
                        </a:prstGeom>
                        <a:solidFill>
                          <a:srgbClr val="1D8A5A">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5" name="docshape173"/>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86979" id="docshapegroup171" o:spid="_x0000_s1026" style="position:absolute;margin-left:0;margin-top:807.85pt;width:595.3pt;height:34.05pt;z-index:-1833011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">
              <v:rect id="docshape172"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" fillcolor="#1d8a5a" stroked="f">
                <v:fill opacity="52428f"/>
                <v:path arrowok="t"/>
              </v:rect>
              <v:shape id="docshape173"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86880" behindDoc="1" locked="0" layoutInCell="1" allowOverlap="1" wp14:anchorId="22B0BECF" wp14:editId="65426387">
              <wp:simplePos x="0" y="0"/>
              <wp:positionH relativeFrom="page">
                <wp:posOffset>393700</wp:posOffset>
              </wp:positionH>
              <wp:positionV relativeFrom="page">
                <wp:posOffset>10368280</wp:posOffset>
              </wp:positionV>
              <wp:extent cx="306070" cy="210820"/>
              <wp:effectExtent l="0" t="0" r="11430" b="5080"/>
              <wp:wrapNone/>
              <wp:docPr id="432" name="docshape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FF241"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0BECF" id="_x0000_t202" coordsize="21600,21600" o:spt="202" path="m,l,21600r21600,l21600,xe">
              <v:stroke joinstyle="miter"/>
              <v:path gradientshapeok="t" o:connecttype="rect"/>
            </v:shapetype>
            <v:shape id="docshape174" o:spid="_x0000_s1345" type="#_x0000_t202" style="position:absolute;margin-left:31pt;margin-top:816.4pt;width:24.1pt;height:16.6pt;z-index:-1832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" filled="f" stroked="f">
              <v:path arrowok="t"/>
              <v:textbox inset="0,0,0,0">
                <w:txbxContent>
                  <w:p w14:paraId="3BAFF241"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10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3EF01" w14:textId="77777777" w:rsidR="00C678ED" w:rsidRDefault="00C678ED">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5556F"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88928" behindDoc="1" locked="0" layoutInCell="1" allowOverlap="1" wp14:anchorId="6C780ABB" wp14:editId="262B540C">
              <wp:simplePos x="0" y="0"/>
              <wp:positionH relativeFrom="page">
                <wp:posOffset>0</wp:posOffset>
              </wp:positionH>
              <wp:positionV relativeFrom="page">
                <wp:posOffset>10259695</wp:posOffset>
              </wp:positionV>
              <wp:extent cx="7560310" cy="432435"/>
              <wp:effectExtent l="0" t="0" r="0" b="0"/>
              <wp:wrapNone/>
              <wp:docPr id="426" name="docshapegroup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27" name="docshape221"/>
                      <wps:cNvSpPr>
                        <a:spLocks/>
                      </wps:cNvSpPr>
                      <wps:spPr bwMode="auto">
                        <a:xfrm>
                          <a:off x="0" y="16157"/>
                          <a:ext cx="11906" cy="681"/>
                        </a:xfrm>
                        <a:prstGeom prst="rect">
                          <a:avLst/>
                        </a:prstGeom>
                        <a:solidFill>
                          <a:srgbClr val="019095">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docshape222"/>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F14ECB" id="docshapegroup220" o:spid="_x0000_s1026" style="position:absolute;margin-left:0;margin-top:807.85pt;width:595.3pt;height:34.05pt;z-index:-1832755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">
              <v:rect id="docshape221"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" fillcolor="#019095" stroked="f">
                <v:fill opacity="52428f"/>
                <v:path arrowok="t"/>
              </v:rect>
              <v:shape id="docshape222"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89440" behindDoc="1" locked="0" layoutInCell="1" allowOverlap="1" wp14:anchorId="544089F0" wp14:editId="67442A45">
              <wp:simplePos x="0" y="0"/>
              <wp:positionH relativeFrom="page">
                <wp:posOffset>393700</wp:posOffset>
              </wp:positionH>
              <wp:positionV relativeFrom="page">
                <wp:posOffset>10368280</wp:posOffset>
              </wp:positionV>
              <wp:extent cx="306070" cy="210820"/>
              <wp:effectExtent l="0" t="0" r="11430" b="5080"/>
              <wp:wrapNone/>
              <wp:docPr id="42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1ACB7"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4089F0" id="_x0000_t202" coordsize="21600,21600" o:spt="202" path="m,l,21600r21600,l21600,xe">
              <v:stroke joinstyle="miter"/>
              <v:path gradientshapeok="t" o:connecttype="rect"/>
            </v:shapetype>
            <v:shape id="docshape223" o:spid="_x0000_s1348" type="#_x0000_t202" style="position:absolute;margin-left:31pt;margin-top:816.4pt;width:24.1pt;height:16.6pt;z-index:-1832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" filled="f" stroked="f">
              <v:path arrowok="t"/>
              <v:textbox inset="0,0,0,0">
                <w:txbxContent>
                  <w:p w14:paraId="5B81ACB7"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19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39563" w14:textId="77777777" w:rsidR="00C678ED" w:rsidRDefault="00C678ED">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C6A388"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91488" behindDoc="1" locked="0" layoutInCell="1" allowOverlap="1" wp14:anchorId="5B709E91" wp14:editId="0A761EB5">
              <wp:simplePos x="0" y="0"/>
              <wp:positionH relativeFrom="page">
                <wp:posOffset>0</wp:posOffset>
              </wp:positionH>
              <wp:positionV relativeFrom="page">
                <wp:posOffset>10259695</wp:posOffset>
              </wp:positionV>
              <wp:extent cx="7560310" cy="432435"/>
              <wp:effectExtent l="0" t="0" r="0" b="0"/>
              <wp:wrapNone/>
              <wp:docPr id="419" name="docshapegroup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20" name="docshape253"/>
                      <wps:cNvSpPr>
                        <a:spLocks/>
                      </wps:cNvSpPr>
                      <wps:spPr bwMode="auto">
                        <a:xfrm>
                          <a:off x="0" y="16157"/>
                          <a:ext cx="11906" cy="681"/>
                        </a:xfrm>
                        <a:prstGeom prst="rect">
                          <a:avLst/>
                        </a:prstGeom>
                        <a:solidFill>
                          <a:srgbClr val="4E4D85">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1" name="docshape254"/>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0F3D79" id="docshapegroup252" o:spid="_x0000_s1026" style="position:absolute;margin-left:0;margin-top:807.85pt;width:595.3pt;height:34.05pt;z-index:-1832499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">
              <v:rect id="docshape253"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" fillcolor="#4e4d85" stroked="f">
                <v:fill opacity="52428f"/>
                <v:path arrowok="t"/>
              </v:rect>
              <v:shape id="docshape254"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92000" behindDoc="1" locked="0" layoutInCell="1" allowOverlap="1" wp14:anchorId="0A7FFE1D" wp14:editId="7084BD20">
              <wp:simplePos x="0" y="0"/>
              <wp:positionH relativeFrom="page">
                <wp:posOffset>393700</wp:posOffset>
              </wp:positionH>
              <wp:positionV relativeFrom="page">
                <wp:posOffset>10368280</wp:posOffset>
              </wp:positionV>
              <wp:extent cx="306070" cy="210820"/>
              <wp:effectExtent l="0" t="0" r="11430" b="5080"/>
              <wp:wrapNone/>
              <wp:docPr id="418" name="docshape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6E438"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7FFE1D" id="_x0000_t202" coordsize="21600,21600" o:spt="202" path="m,l,21600r21600,l21600,xe">
              <v:stroke joinstyle="miter"/>
              <v:path gradientshapeok="t" o:connecttype="rect"/>
            </v:shapetype>
            <v:shape id="docshape255" o:spid="_x0000_s1351" type="#_x0000_t202" style="position:absolute;margin-left:31pt;margin-top:816.4pt;width:24.1pt;height:16.6pt;z-index:-1832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" filled="f" stroked="f">
              <v:path arrowok="t"/>
              <v:textbox inset="0,0,0,0">
                <w:txbxContent>
                  <w:p w14:paraId="1B46E438"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24</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D848C1" w14:textId="77777777" w:rsidR="00C678ED" w:rsidRDefault="00C678ED">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4E822" w14:textId="77777777" w:rsidR="00C678ED" w:rsidRDefault="00C678ED">
    <w:pPr>
      <w:pStyle w:val="BodyText"/>
      <w:spacing w:line="14" w:lineRule="auto"/>
      <w:rPr>
        <w:sz w:val="20"/>
      </w:rPr>
    </w:pPr>
    <w:r>
      <w:rPr>
        <w:noProof/>
      </w:rPr>
      <mc:AlternateContent>
        <mc:Choice Requires="wpg">
          <w:drawing>
            <wp:anchor distT="0" distB="0" distL="114300" distR="114300" simplePos="0" relativeHeight="484994048" behindDoc="1" locked="0" layoutInCell="1" allowOverlap="1" wp14:anchorId="6146320B" wp14:editId="654ED7FC">
              <wp:simplePos x="0" y="0"/>
              <wp:positionH relativeFrom="page">
                <wp:posOffset>0</wp:posOffset>
              </wp:positionH>
              <wp:positionV relativeFrom="page">
                <wp:posOffset>10259695</wp:posOffset>
              </wp:positionV>
              <wp:extent cx="7560310" cy="432435"/>
              <wp:effectExtent l="0" t="0" r="0" b="0"/>
              <wp:wrapNone/>
              <wp:docPr id="412" name="docshapegroup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32435"/>
                        <a:chOff x="0" y="16157"/>
                        <a:chExt cx="11906" cy="681"/>
                      </a:xfrm>
                    </wpg:grpSpPr>
                    <wps:wsp>
                      <wps:cNvPr id="413" name="docshape317"/>
                      <wps:cNvSpPr>
                        <a:spLocks/>
                      </wps:cNvSpPr>
                      <wps:spPr bwMode="auto">
                        <a:xfrm>
                          <a:off x="0" y="16157"/>
                          <a:ext cx="11906" cy="681"/>
                        </a:xfrm>
                        <a:prstGeom prst="rect">
                          <a:avLst/>
                        </a:prstGeom>
                        <a:solidFill>
                          <a:srgbClr val="9F467D">
                            <a:alpha val="7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4" name="docshape318"/>
                      <wps:cNvSpPr>
                        <a:spLocks/>
                      </wps:cNvSpPr>
                      <wps:spPr bwMode="auto">
                        <a:xfrm>
                          <a:off x="10751" y="16292"/>
                          <a:ext cx="475" cy="409"/>
                        </a:xfrm>
                        <a:custGeom>
                          <a:avLst/>
                          <a:gdLst>
                            <a:gd name="T0" fmla="+- 0 11223 10752"/>
                            <a:gd name="T1" fmla="*/ T0 w 475"/>
                            <a:gd name="T2" fmla="+- 0 16507 16293"/>
                            <a:gd name="T3" fmla="*/ 16507 h 409"/>
                            <a:gd name="T4" fmla="+- 0 11140 10752"/>
                            <a:gd name="T5" fmla="*/ T4 w 475"/>
                            <a:gd name="T6" fmla="+- 0 16431 16293"/>
                            <a:gd name="T7" fmla="*/ 16431 h 409"/>
                            <a:gd name="T8" fmla="+- 0 11140 10752"/>
                            <a:gd name="T9" fmla="*/ T8 w 475"/>
                            <a:gd name="T10" fmla="+- 0 16317 16293"/>
                            <a:gd name="T11" fmla="*/ 16317 h 409"/>
                            <a:gd name="T12" fmla="+- 0 11061 10752"/>
                            <a:gd name="T13" fmla="*/ T12 w 475"/>
                            <a:gd name="T14" fmla="+- 0 16317 16293"/>
                            <a:gd name="T15" fmla="*/ 16317 h 409"/>
                            <a:gd name="T16" fmla="+- 0 11061 10752"/>
                            <a:gd name="T17" fmla="*/ T16 w 475"/>
                            <a:gd name="T18" fmla="+- 0 16358 16293"/>
                            <a:gd name="T19" fmla="*/ 16358 h 409"/>
                            <a:gd name="T20" fmla="+- 0 10993 10752"/>
                            <a:gd name="T21" fmla="*/ T20 w 475"/>
                            <a:gd name="T22" fmla="+- 0 16296 16293"/>
                            <a:gd name="T23" fmla="*/ 16296 h 409"/>
                            <a:gd name="T24" fmla="+- 0 10990 10752"/>
                            <a:gd name="T25" fmla="*/ T24 w 475"/>
                            <a:gd name="T26" fmla="+- 0 16293 16293"/>
                            <a:gd name="T27" fmla="*/ 16293 h 409"/>
                            <a:gd name="T28" fmla="+- 0 10985 10752"/>
                            <a:gd name="T29" fmla="*/ T28 w 475"/>
                            <a:gd name="T30" fmla="+- 0 16293 16293"/>
                            <a:gd name="T31" fmla="*/ 16293 h 409"/>
                            <a:gd name="T32" fmla="+- 0 10982 10752"/>
                            <a:gd name="T33" fmla="*/ T32 w 475"/>
                            <a:gd name="T34" fmla="+- 0 16296 16293"/>
                            <a:gd name="T35" fmla="*/ 16296 h 409"/>
                            <a:gd name="T36" fmla="+- 0 10755 10752"/>
                            <a:gd name="T37" fmla="*/ T36 w 475"/>
                            <a:gd name="T38" fmla="+- 0 16507 16293"/>
                            <a:gd name="T39" fmla="*/ 16507 h 409"/>
                            <a:gd name="T40" fmla="+- 0 10752 10752"/>
                            <a:gd name="T41" fmla="*/ T40 w 475"/>
                            <a:gd name="T42" fmla="+- 0 16509 16293"/>
                            <a:gd name="T43" fmla="*/ 16509 h 409"/>
                            <a:gd name="T44" fmla="+- 0 10752 10752"/>
                            <a:gd name="T45" fmla="*/ T44 w 475"/>
                            <a:gd name="T46" fmla="+- 0 16514 16293"/>
                            <a:gd name="T47" fmla="*/ 16514 h 409"/>
                            <a:gd name="T48" fmla="+- 0 10754 10752"/>
                            <a:gd name="T49" fmla="*/ T48 w 475"/>
                            <a:gd name="T50" fmla="+- 0 16517 16293"/>
                            <a:gd name="T51" fmla="*/ 16517 h 409"/>
                            <a:gd name="T52" fmla="+- 0 10755 10752"/>
                            <a:gd name="T53" fmla="*/ T52 w 475"/>
                            <a:gd name="T54" fmla="+- 0 16520 16293"/>
                            <a:gd name="T55" fmla="*/ 16520 h 409"/>
                            <a:gd name="T56" fmla="+- 0 10758 10752"/>
                            <a:gd name="T57" fmla="*/ T56 w 475"/>
                            <a:gd name="T58" fmla="+- 0 16521 16293"/>
                            <a:gd name="T59" fmla="*/ 16521 h 409"/>
                            <a:gd name="T60" fmla="+- 0 10761 10752"/>
                            <a:gd name="T61" fmla="*/ T60 w 475"/>
                            <a:gd name="T62" fmla="+- 0 16521 16293"/>
                            <a:gd name="T63" fmla="*/ 16521 h 409"/>
                            <a:gd name="T64" fmla="+- 0 10818 10752"/>
                            <a:gd name="T65" fmla="*/ T64 w 475"/>
                            <a:gd name="T66" fmla="+- 0 16521 16293"/>
                            <a:gd name="T67" fmla="*/ 16521 h 409"/>
                            <a:gd name="T68" fmla="+- 0 10818 10752"/>
                            <a:gd name="T69" fmla="*/ T68 w 475"/>
                            <a:gd name="T70" fmla="+- 0 16694 16293"/>
                            <a:gd name="T71" fmla="*/ 16694 h 409"/>
                            <a:gd name="T72" fmla="+- 0 10818 10752"/>
                            <a:gd name="T73" fmla="*/ T72 w 475"/>
                            <a:gd name="T74" fmla="+- 0 16698 16293"/>
                            <a:gd name="T75" fmla="*/ 16698 h 409"/>
                            <a:gd name="T76" fmla="+- 0 10822 10752"/>
                            <a:gd name="T77" fmla="*/ T76 w 475"/>
                            <a:gd name="T78" fmla="+- 0 16702 16293"/>
                            <a:gd name="T79" fmla="*/ 16702 h 409"/>
                            <a:gd name="T80" fmla="+- 0 10826 10752"/>
                            <a:gd name="T81" fmla="*/ T80 w 475"/>
                            <a:gd name="T82" fmla="+- 0 16702 16293"/>
                            <a:gd name="T83" fmla="*/ 16702 h 409"/>
                            <a:gd name="T84" fmla="+- 0 10933 10752"/>
                            <a:gd name="T85" fmla="*/ T84 w 475"/>
                            <a:gd name="T86" fmla="+- 0 16702 16293"/>
                            <a:gd name="T87" fmla="*/ 16702 h 409"/>
                            <a:gd name="T88" fmla="+- 0 10937 10752"/>
                            <a:gd name="T89" fmla="*/ T88 w 475"/>
                            <a:gd name="T90" fmla="+- 0 16702 16293"/>
                            <a:gd name="T91" fmla="*/ 16702 h 409"/>
                            <a:gd name="T92" fmla="+- 0 10941 10752"/>
                            <a:gd name="T93" fmla="*/ T92 w 475"/>
                            <a:gd name="T94" fmla="+- 0 16698 16293"/>
                            <a:gd name="T95" fmla="*/ 16698 h 409"/>
                            <a:gd name="T96" fmla="+- 0 10941 10752"/>
                            <a:gd name="T97" fmla="*/ T96 w 475"/>
                            <a:gd name="T98" fmla="+- 0 16694 16293"/>
                            <a:gd name="T99" fmla="*/ 16694 h 409"/>
                            <a:gd name="T100" fmla="+- 0 10941 10752"/>
                            <a:gd name="T101" fmla="*/ T100 w 475"/>
                            <a:gd name="T102" fmla="+- 0 16594 16293"/>
                            <a:gd name="T103" fmla="*/ 16594 h 409"/>
                            <a:gd name="T104" fmla="+- 0 10941 10752"/>
                            <a:gd name="T105" fmla="*/ T104 w 475"/>
                            <a:gd name="T106" fmla="+- 0 16589 16293"/>
                            <a:gd name="T107" fmla="*/ 16589 h 409"/>
                            <a:gd name="T108" fmla="+- 0 10945 10752"/>
                            <a:gd name="T109" fmla="*/ T108 w 475"/>
                            <a:gd name="T110" fmla="+- 0 16584 16293"/>
                            <a:gd name="T111" fmla="*/ 16584 h 409"/>
                            <a:gd name="T112" fmla="+- 0 10951 10752"/>
                            <a:gd name="T113" fmla="*/ T112 w 475"/>
                            <a:gd name="T114" fmla="+- 0 16584 16293"/>
                            <a:gd name="T115" fmla="*/ 16584 h 409"/>
                            <a:gd name="T116" fmla="+- 0 11027 10752"/>
                            <a:gd name="T117" fmla="*/ T116 w 475"/>
                            <a:gd name="T118" fmla="+- 0 16584 16293"/>
                            <a:gd name="T119" fmla="*/ 16584 h 409"/>
                            <a:gd name="T120" fmla="+- 0 11032 10752"/>
                            <a:gd name="T121" fmla="*/ T120 w 475"/>
                            <a:gd name="T122" fmla="+- 0 16584 16293"/>
                            <a:gd name="T123" fmla="*/ 16584 h 409"/>
                            <a:gd name="T124" fmla="+- 0 11037 10752"/>
                            <a:gd name="T125" fmla="*/ T124 w 475"/>
                            <a:gd name="T126" fmla="+- 0 16589 16293"/>
                            <a:gd name="T127" fmla="*/ 16589 h 409"/>
                            <a:gd name="T128" fmla="+- 0 11037 10752"/>
                            <a:gd name="T129" fmla="*/ T128 w 475"/>
                            <a:gd name="T130" fmla="+- 0 16594 16293"/>
                            <a:gd name="T131" fmla="*/ 16594 h 409"/>
                            <a:gd name="T132" fmla="+- 0 11037 10752"/>
                            <a:gd name="T133" fmla="*/ T132 w 475"/>
                            <a:gd name="T134" fmla="+- 0 16694 16293"/>
                            <a:gd name="T135" fmla="*/ 16694 h 409"/>
                            <a:gd name="T136" fmla="+- 0 11037 10752"/>
                            <a:gd name="T137" fmla="*/ T136 w 475"/>
                            <a:gd name="T138" fmla="+- 0 16698 16293"/>
                            <a:gd name="T139" fmla="*/ 16698 h 409"/>
                            <a:gd name="T140" fmla="+- 0 11040 10752"/>
                            <a:gd name="T141" fmla="*/ T140 w 475"/>
                            <a:gd name="T142" fmla="+- 0 16702 16293"/>
                            <a:gd name="T143" fmla="*/ 16702 h 409"/>
                            <a:gd name="T144" fmla="+- 0 11044 10752"/>
                            <a:gd name="T145" fmla="*/ T144 w 475"/>
                            <a:gd name="T146" fmla="+- 0 16702 16293"/>
                            <a:gd name="T147" fmla="*/ 16702 h 409"/>
                            <a:gd name="T148" fmla="+- 0 11151 10752"/>
                            <a:gd name="T149" fmla="*/ T148 w 475"/>
                            <a:gd name="T150" fmla="+- 0 16702 16293"/>
                            <a:gd name="T151" fmla="*/ 16702 h 409"/>
                            <a:gd name="T152" fmla="+- 0 11156 10752"/>
                            <a:gd name="T153" fmla="*/ T152 w 475"/>
                            <a:gd name="T154" fmla="+- 0 16702 16293"/>
                            <a:gd name="T155" fmla="*/ 16702 h 409"/>
                            <a:gd name="T156" fmla="+- 0 11160 10752"/>
                            <a:gd name="T157" fmla="*/ T156 w 475"/>
                            <a:gd name="T158" fmla="+- 0 16698 16293"/>
                            <a:gd name="T159" fmla="*/ 16698 h 409"/>
                            <a:gd name="T160" fmla="+- 0 11160 10752"/>
                            <a:gd name="T161" fmla="*/ T160 w 475"/>
                            <a:gd name="T162" fmla="+- 0 16694 16293"/>
                            <a:gd name="T163" fmla="*/ 16694 h 409"/>
                            <a:gd name="T164" fmla="+- 0 11160 10752"/>
                            <a:gd name="T165" fmla="*/ T164 w 475"/>
                            <a:gd name="T166" fmla="+- 0 16521 16293"/>
                            <a:gd name="T167" fmla="*/ 16521 h 409"/>
                            <a:gd name="T168" fmla="+- 0 11217 10752"/>
                            <a:gd name="T169" fmla="*/ T168 w 475"/>
                            <a:gd name="T170" fmla="+- 0 16521 16293"/>
                            <a:gd name="T171" fmla="*/ 16521 h 409"/>
                            <a:gd name="T172" fmla="+- 0 11220 10752"/>
                            <a:gd name="T173" fmla="*/ T172 w 475"/>
                            <a:gd name="T174" fmla="+- 0 16521 16293"/>
                            <a:gd name="T175" fmla="*/ 16521 h 409"/>
                            <a:gd name="T176" fmla="+- 0 11222 10752"/>
                            <a:gd name="T177" fmla="*/ T176 w 475"/>
                            <a:gd name="T178" fmla="+- 0 16520 16293"/>
                            <a:gd name="T179" fmla="*/ 16520 h 409"/>
                            <a:gd name="T180" fmla="+- 0 11224 10752"/>
                            <a:gd name="T181" fmla="*/ T180 w 475"/>
                            <a:gd name="T182" fmla="+- 0 16517 16293"/>
                            <a:gd name="T183" fmla="*/ 16517 h 409"/>
                            <a:gd name="T184" fmla="+- 0 11226 10752"/>
                            <a:gd name="T185" fmla="*/ T184 w 475"/>
                            <a:gd name="T186" fmla="+- 0 16514 16293"/>
                            <a:gd name="T187" fmla="*/ 16514 h 409"/>
                            <a:gd name="T188" fmla="+- 0 11225 10752"/>
                            <a:gd name="T189" fmla="*/ T188 w 475"/>
                            <a:gd name="T190" fmla="+- 0 16509 16293"/>
                            <a:gd name="T191" fmla="*/ 16509 h 409"/>
                            <a:gd name="T192" fmla="+- 0 11223 10752"/>
                            <a:gd name="T193" fmla="*/ T192 w 475"/>
                            <a:gd name="T194" fmla="+- 0 16507 16293"/>
                            <a:gd name="T195" fmla="*/ 16507 h 4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5" h="409">
                              <a:moveTo>
                                <a:pt x="471" y="214"/>
                              </a:moveTo>
                              <a:lnTo>
                                <a:pt x="388" y="138"/>
                              </a:lnTo>
                              <a:lnTo>
                                <a:pt x="388" y="24"/>
                              </a:lnTo>
                              <a:lnTo>
                                <a:pt x="309" y="24"/>
                              </a:lnTo>
                              <a:lnTo>
                                <a:pt x="309" y="65"/>
                              </a:lnTo>
                              <a:lnTo>
                                <a:pt x="241" y="3"/>
                              </a:lnTo>
                              <a:lnTo>
                                <a:pt x="238" y="0"/>
                              </a:lnTo>
                              <a:lnTo>
                                <a:pt x="233" y="0"/>
                              </a:lnTo>
                              <a:lnTo>
                                <a:pt x="230" y="3"/>
                              </a:lnTo>
                              <a:lnTo>
                                <a:pt x="3" y="214"/>
                              </a:lnTo>
                              <a:lnTo>
                                <a:pt x="0" y="216"/>
                              </a:lnTo>
                              <a:lnTo>
                                <a:pt x="0" y="221"/>
                              </a:lnTo>
                              <a:lnTo>
                                <a:pt x="2" y="224"/>
                              </a:lnTo>
                              <a:lnTo>
                                <a:pt x="3" y="227"/>
                              </a:lnTo>
                              <a:lnTo>
                                <a:pt x="6" y="228"/>
                              </a:lnTo>
                              <a:lnTo>
                                <a:pt x="9" y="228"/>
                              </a:lnTo>
                              <a:lnTo>
                                <a:pt x="66" y="228"/>
                              </a:lnTo>
                              <a:lnTo>
                                <a:pt x="66" y="401"/>
                              </a:lnTo>
                              <a:lnTo>
                                <a:pt x="66" y="405"/>
                              </a:lnTo>
                              <a:lnTo>
                                <a:pt x="70" y="409"/>
                              </a:lnTo>
                              <a:lnTo>
                                <a:pt x="74" y="409"/>
                              </a:lnTo>
                              <a:lnTo>
                                <a:pt x="181" y="409"/>
                              </a:lnTo>
                              <a:lnTo>
                                <a:pt x="185" y="409"/>
                              </a:lnTo>
                              <a:lnTo>
                                <a:pt x="189" y="405"/>
                              </a:lnTo>
                              <a:lnTo>
                                <a:pt x="189" y="401"/>
                              </a:lnTo>
                              <a:lnTo>
                                <a:pt x="189" y="301"/>
                              </a:lnTo>
                              <a:lnTo>
                                <a:pt x="189" y="296"/>
                              </a:lnTo>
                              <a:lnTo>
                                <a:pt x="193" y="291"/>
                              </a:lnTo>
                              <a:lnTo>
                                <a:pt x="199" y="291"/>
                              </a:lnTo>
                              <a:lnTo>
                                <a:pt x="275" y="291"/>
                              </a:lnTo>
                              <a:lnTo>
                                <a:pt x="280" y="291"/>
                              </a:lnTo>
                              <a:lnTo>
                                <a:pt x="285" y="296"/>
                              </a:lnTo>
                              <a:lnTo>
                                <a:pt x="285" y="301"/>
                              </a:lnTo>
                              <a:lnTo>
                                <a:pt x="285" y="401"/>
                              </a:lnTo>
                              <a:lnTo>
                                <a:pt x="285" y="405"/>
                              </a:lnTo>
                              <a:lnTo>
                                <a:pt x="288" y="409"/>
                              </a:lnTo>
                              <a:lnTo>
                                <a:pt x="292" y="409"/>
                              </a:lnTo>
                              <a:lnTo>
                                <a:pt x="399" y="409"/>
                              </a:lnTo>
                              <a:lnTo>
                                <a:pt x="404" y="409"/>
                              </a:lnTo>
                              <a:lnTo>
                                <a:pt x="408" y="405"/>
                              </a:lnTo>
                              <a:lnTo>
                                <a:pt x="408" y="401"/>
                              </a:lnTo>
                              <a:lnTo>
                                <a:pt x="408" y="228"/>
                              </a:lnTo>
                              <a:lnTo>
                                <a:pt x="465" y="228"/>
                              </a:lnTo>
                              <a:lnTo>
                                <a:pt x="468" y="228"/>
                              </a:lnTo>
                              <a:lnTo>
                                <a:pt x="470" y="227"/>
                              </a:lnTo>
                              <a:lnTo>
                                <a:pt x="472" y="224"/>
                              </a:lnTo>
                              <a:lnTo>
                                <a:pt x="474" y="221"/>
                              </a:lnTo>
                              <a:lnTo>
                                <a:pt x="473" y="216"/>
                              </a:lnTo>
                              <a:lnTo>
                                <a:pt x="471" y="214"/>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8C0E06" id="docshapegroup316" o:spid="_x0000_s1026" style="position:absolute;margin-left:0;margin-top:807.85pt;width:595.3pt;height:34.05pt;z-index:-18322432;mso-position-horizontal-relative:page;mso-position-vertical-relative:page" coordorigin=",16157" coordsize="11906,6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">
              <v:rect id="docshape317" o:spid="_x0000_s1027" style="position:absolute;top:16157;width:11906;height:6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" fillcolor="#9f467d" stroked="f">
                <v:fill opacity="52428f"/>
                <v:path arrowok="t"/>
              </v:rect>
              <v:shape id="docshape318" o:spid="_x0000_s1028" style="position:absolute;left:10751;top:16292;width:475;height:409;visibility:visible;mso-wrap-style:square;v-text-anchor:top" coordsize="47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" path="m471,214l388,138r,-114l309,24r,41l241,3,238,r-5,l230,3,3,214,,216r,5l2,224r1,3l6,228r3,l66,228r,173l66,405r4,4l74,409r107,l185,409r4,-4l189,401r,-100l189,296r4,-5l199,291r76,l280,291r5,5l285,301r,100l285,405r3,4l292,409r107,l404,409r4,-4l408,401r,-173l465,228r3,l470,227r2,-3l474,221r-1,-5l471,214xe" filled="f" strokecolor="white">
                <v:path arrowok="t" o:connecttype="custom" o:connectlocs="471,16507;388,16431;388,16317;309,16317;309,16358;241,16296;238,16293;233,16293;230,16296;3,16507;0,16509;0,16514;2,16517;3,16520;6,16521;9,16521;66,16521;66,16694;66,16698;70,16702;74,16702;181,16702;185,16702;189,16698;189,16694;189,16594;189,16589;193,16584;199,16584;275,16584;280,16584;285,16589;285,16594;285,16694;285,16698;288,16702;292,16702;399,16702;404,16702;408,16698;408,16694;408,16521;465,16521;468,16521;470,16520;472,16517;474,16514;473,16509;471,16507" o:connectangles="0,0,0,0,0,0,0,0,0,0,0,0,0,0,0,0,0,0,0,0,0,0,0,0,0,0,0,0,0,0,0,0,0,0,0,0,0,0,0,0,0,0,0,0,0,0,0,0,0"/>
              </v:shape>
              <w10:wrap anchorx="page" anchory="page"/>
            </v:group>
          </w:pict>
        </mc:Fallback>
      </mc:AlternateContent>
    </w:r>
    <w:r>
      <w:rPr>
        <w:noProof/>
      </w:rPr>
      <mc:AlternateContent>
        <mc:Choice Requires="wps">
          <w:drawing>
            <wp:anchor distT="0" distB="0" distL="114300" distR="114300" simplePos="0" relativeHeight="484994560" behindDoc="1" locked="0" layoutInCell="1" allowOverlap="1" wp14:anchorId="5CFAC69B" wp14:editId="1CC0BBE9">
              <wp:simplePos x="0" y="0"/>
              <wp:positionH relativeFrom="page">
                <wp:posOffset>393700</wp:posOffset>
              </wp:positionH>
              <wp:positionV relativeFrom="page">
                <wp:posOffset>10368280</wp:posOffset>
              </wp:positionV>
              <wp:extent cx="306070" cy="210820"/>
              <wp:effectExtent l="0" t="0" r="11430" b="5080"/>
              <wp:wrapNone/>
              <wp:docPr id="411" name="docshape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7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F68F8"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FAC69B" id="_x0000_t202" coordsize="21600,21600" o:spt="202" path="m,l,21600r21600,l21600,xe">
              <v:stroke joinstyle="miter"/>
              <v:path gradientshapeok="t" o:connecttype="rect"/>
            </v:shapetype>
            <v:shape id="docshape319" o:spid="_x0000_s1354" type="#_x0000_t202" style="position:absolute;margin-left:31pt;margin-top:816.4pt;width:24.1pt;height:16.6pt;z-index:-1832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" filled="f" stroked="f">
              <v:path arrowok="t"/>
              <v:textbox inset="0,0,0,0">
                <w:txbxContent>
                  <w:p w14:paraId="2D4F68F8" w14:textId="77777777" w:rsidR="00C678ED" w:rsidRDefault="00C678ED">
                    <w:pPr>
                      <w:spacing w:before="20"/>
                      <w:ind w:left="60"/>
                      <w:rPr>
                        <w:b/>
                        <w:sz w:val="24"/>
                      </w:rPr>
                    </w:pPr>
                    <w:r>
                      <w:fldChar w:fldCharType="begin"/>
                    </w:r>
                    <w:r>
                      <w:rPr>
                        <w:b/>
                        <w:color w:val="FFFFFF"/>
                        <w:sz w:val="24"/>
                      </w:rPr>
                      <w:instrText xml:space="preserve"> PAGE </w:instrText>
                    </w:r>
                    <w:r>
                      <w:fldChar w:fldCharType="separate"/>
                    </w:r>
                    <w:r>
                      <w:t>36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D912BB" w14:textId="77777777" w:rsidR="00C678ED" w:rsidRDefault="00C678ED">
      <w:r>
        <w:separator/>
      </w:r>
    </w:p>
  </w:footnote>
  <w:footnote w:type="continuationSeparator" w:id="0">
    <w:p w14:paraId="56F3614F" w14:textId="77777777" w:rsidR="00C678ED" w:rsidRDefault="00C678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C988E"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82272" behindDoc="1" locked="0" layoutInCell="1" allowOverlap="1" wp14:anchorId="5B149901" wp14:editId="79C7E018">
              <wp:simplePos x="0" y="0"/>
              <wp:positionH relativeFrom="page">
                <wp:posOffset>0</wp:posOffset>
              </wp:positionH>
              <wp:positionV relativeFrom="page">
                <wp:posOffset>0</wp:posOffset>
              </wp:positionV>
              <wp:extent cx="7560310" cy="431800"/>
              <wp:effectExtent l="0" t="0" r="0" b="0"/>
              <wp:wrapNone/>
              <wp:docPr id="445"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0484AB">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9CCC4" id="docshape10" o:spid="_x0000_s1026" style="position:absolute;margin-left:0;margin-top:0;width:595.3pt;height:34pt;z-index:-1833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" fillcolor="#0484ab" stroked="f">
              <v:fill opacity="22873f"/>
              <v:path arrowok="t"/>
              <w10:wrap anchorx="page" anchory="page"/>
            </v:rect>
          </w:pict>
        </mc:Fallback>
      </mc:AlternateContent>
    </w:r>
    <w:r>
      <w:rPr>
        <w:noProof/>
      </w:rPr>
      <mc:AlternateContent>
        <mc:Choice Requires="wps">
          <w:drawing>
            <wp:anchor distT="0" distB="0" distL="114300" distR="114300" simplePos="0" relativeHeight="484982784" behindDoc="1" locked="0" layoutInCell="1" allowOverlap="1" wp14:anchorId="403E9966" wp14:editId="03ECFD6C">
              <wp:simplePos x="0" y="0"/>
              <wp:positionH relativeFrom="page">
                <wp:posOffset>419100</wp:posOffset>
              </wp:positionH>
              <wp:positionV relativeFrom="page">
                <wp:posOffset>124460</wp:posOffset>
              </wp:positionV>
              <wp:extent cx="4135120" cy="180340"/>
              <wp:effectExtent l="0" t="0" r="5080" b="10160"/>
              <wp:wrapNone/>
              <wp:docPr id="444"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BA111" w14:textId="77777777" w:rsidR="00C678ED" w:rsidRDefault="00C678ED">
                          <w:pPr>
                            <w:spacing w:before="20"/>
                            <w:ind w:left="20"/>
                            <w:rPr>
                              <w:sz w:val="20"/>
                            </w:rPr>
                          </w:pPr>
                          <w:r>
                            <w:rPr>
                              <w:color w:val="2D5E6C"/>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E9966" id="_x0000_t202" coordsize="21600,21600" o:spt="202" path="m,l,21600r21600,l21600,xe">
              <v:stroke joinstyle="miter"/>
              <v:path gradientshapeok="t" o:connecttype="rect"/>
            </v:shapetype>
            <v:shape id="docshape11" o:spid="_x0000_s1340" type="#_x0000_t202" style="position:absolute;margin-left:33pt;margin-top:9.8pt;width:325.6pt;height:14.2pt;z-index:-1833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" filled="f" stroked="f">
              <v:path arrowok="t"/>
              <v:textbox inset="0,0,0,0">
                <w:txbxContent>
                  <w:p w14:paraId="3BEBA111" w14:textId="77777777" w:rsidR="00C678ED" w:rsidRDefault="00C678ED">
                    <w:pPr>
                      <w:spacing w:before="20"/>
                      <w:ind w:left="20"/>
                      <w:rPr>
                        <w:sz w:val="20"/>
                      </w:rPr>
                    </w:pPr>
                    <w:r>
                      <w:rPr>
                        <w:color w:val="2D5E6C"/>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83296" behindDoc="1" locked="0" layoutInCell="1" allowOverlap="1" wp14:anchorId="3C8FB652" wp14:editId="35C2BFB9">
              <wp:simplePos x="0" y="0"/>
              <wp:positionH relativeFrom="page">
                <wp:posOffset>5717540</wp:posOffset>
              </wp:positionH>
              <wp:positionV relativeFrom="page">
                <wp:posOffset>124460</wp:posOffset>
              </wp:positionV>
              <wp:extent cx="1423035" cy="180340"/>
              <wp:effectExtent l="0" t="0" r="12065" b="10160"/>
              <wp:wrapNone/>
              <wp:docPr id="443"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2303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CCA37" w14:textId="77777777" w:rsidR="00C678ED" w:rsidRDefault="00C678ED">
                          <w:pPr>
                            <w:spacing w:before="20"/>
                            <w:ind w:left="20"/>
                            <w:rPr>
                              <w:b/>
                              <w:sz w:val="20"/>
                            </w:rPr>
                          </w:pPr>
                          <w:r>
                            <w:rPr>
                              <w:b/>
                              <w:color w:val="2D5E6C"/>
                              <w:sz w:val="20"/>
                            </w:rPr>
                            <w:t>Crynodeb gweithredol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8FB652" id="docshape12" o:spid="_x0000_s1341" type="#_x0000_t202" style="position:absolute;margin-left:450.2pt;margin-top:9.8pt;width:112.05pt;height:14.2pt;z-index:-1833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" filled="f" stroked="f">
              <v:path arrowok="t"/>
              <v:textbox inset="0,0,0,0">
                <w:txbxContent>
                  <w:p w14:paraId="562CCA37" w14:textId="77777777" w:rsidR="00C678ED" w:rsidRDefault="00C678ED">
                    <w:pPr>
                      <w:spacing w:before="20"/>
                      <w:ind w:left="20"/>
                      <w:rPr>
                        <w:b/>
                        <w:sz w:val="20"/>
                      </w:rPr>
                    </w:pPr>
                    <w:r>
                      <w:rPr>
                        <w:b/>
                        <w:color w:val="2D5E6C"/>
                        <w:sz w:val="20"/>
                      </w:rPr>
                      <w:t>Crynodeb gweithredol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CCB75"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95072" behindDoc="1" locked="0" layoutInCell="1" allowOverlap="1" wp14:anchorId="1BA216C1" wp14:editId="28F5998F">
              <wp:simplePos x="0" y="0"/>
              <wp:positionH relativeFrom="page">
                <wp:posOffset>0</wp:posOffset>
              </wp:positionH>
              <wp:positionV relativeFrom="page">
                <wp:posOffset>0</wp:posOffset>
              </wp:positionV>
              <wp:extent cx="7560310" cy="431800"/>
              <wp:effectExtent l="0" t="0" r="0" b="0"/>
              <wp:wrapNone/>
              <wp:docPr id="410" name="docshape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9F467D">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51E38" id="docshape408" o:spid="_x0000_s1026" style="position:absolute;margin-left:0;margin-top:0;width:595.3pt;height:34pt;z-index:-1832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" fillcolor="#9f467d" stroked="f">
              <v:fill opacity="22873f"/>
              <v:path arrowok="t"/>
              <w10:wrap anchorx="page" anchory="page"/>
            </v:rect>
          </w:pict>
        </mc:Fallback>
      </mc:AlternateContent>
    </w:r>
    <w:r>
      <w:rPr>
        <w:noProof/>
      </w:rPr>
      <mc:AlternateContent>
        <mc:Choice Requires="wps">
          <w:drawing>
            <wp:anchor distT="0" distB="0" distL="114300" distR="114300" simplePos="0" relativeHeight="484995584" behindDoc="1" locked="0" layoutInCell="1" allowOverlap="1" wp14:anchorId="344FB9EA" wp14:editId="7110DA76">
              <wp:simplePos x="0" y="0"/>
              <wp:positionH relativeFrom="page">
                <wp:posOffset>419100</wp:posOffset>
              </wp:positionH>
              <wp:positionV relativeFrom="page">
                <wp:posOffset>124460</wp:posOffset>
              </wp:positionV>
              <wp:extent cx="4135120" cy="180340"/>
              <wp:effectExtent l="0" t="0" r="5080" b="10160"/>
              <wp:wrapNone/>
              <wp:docPr id="409" name="docshape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9FBF0" w14:textId="77777777" w:rsidR="00C678ED" w:rsidRDefault="00C678ED">
                          <w:pPr>
                            <w:spacing w:before="20"/>
                            <w:ind w:left="20"/>
                            <w:rPr>
                              <w:sz w:val="20"/>
                            </w:rPr>
                          </w:pPr>
                          <w:r>
                            <w:rPr>
                              <w:color w:val="743958"/>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4FB9EA" id="_x0000_t202" coordsize="21600,21600" o:spt="202" path="m,l,21600r21600,l21600,xe">
              <v:stroke joinstyle="miter"/>
              <v:path gradientshapeok="t" o:connecttype="rect"/>
            </v:shapetype>
            <v:shape id="docshape409" o:spid="_x0000_s1355" type="#_x0000_t202" style="position:absolute;margin-left:33pt;margin-top:9.8pt;width:325.6pt;height:14.2pt;z-index:-1832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" filled="f" stroked="f">
              <v:path arrowok="t"/>
              <v:textbox inset="0,0,0,0">
                <w:txbxContent>
                  <w:p w14:paraId="3469FBF0" w14:textId="77777777" w:rsidR="00C678ED" w:rsidRDefault="00C678ED">
                    <w:pPr>
                      <w:spacing w:before="20"/>
                      <w:ind w:left="20"/>
                      <w:rPr>
                        <w:sz w:val="20"/>
                      </w:rPr>
                    </w:pPr>
                    <w:r>
                      <w:rPr>
                        <w:color w:val="743958"/>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96096" behindDoc="1" locked="0" layoutInCell="1" allowOverlap="1" wp14:anchorId="719C0AA4" wp14:editId="2E99E711">
              <wp:simplePos x="0" y="0"/>
              <wp:positionH relativeFrom="page">
                <wp:posOffset>5311775</wp:posOffset>
              </wp:positionH>
              <wp:positionV relativeFrom="page">
                <wp:posOffset>124460</wp:posOffset>
              </wp:positionV>
              <wp:extent cx="1828165" cy="180340"/>
              <wp:effectExtent l="0" t="0" r="635" b="10160"/>
              <wp:wrapNone/>
              <wp:docPr id="408" name="docshape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16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467FC" w14:textId="77777777" w:rsidR="00C678ED" w:rsidRDefault="00C678ED">
                          <w:pPr>
                            <w:spacing w:before="20"/>
                            <w:ind w:left="20"/>
                            <w:rPr>
                              <w:b/>
                              <w:sz w:val="20"/>
                            </w:rPr>
                          </w:pPr>
                          <w:r>
                            <w:rPr>
                              <w:b/>
                              <w:color w:val="74385A"/>
                              <w:sz w:val="20"/>
                            </w:rPr>
                            <w:t>Datblygu cynaliadwy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C0AA4" id="docshape410" o:spid="_x0000_s1356" type="#_x0000_t202" style="position:absolute;margin-left:418.25pt;margin-top:9.8pt;width:143.95pt;height:14.2pt;z-index:-1832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" filled="f" stroked="f">
              <v:path arrowok="t"/>
              <v:textbox inset="0,0,0,0">
                <w:txbxContent>
                  <w:p w14:paraId="61B467FC" w14:textId="77777777" w:rsidR="00C678ED" w:rsidRDefault="00C678ED">
                    <w:pPr>
                      <w:spacing w:before="20"/>
                      <w:ind w:left="20"/>
                      <w:rPr>
                        <w:b/>
                        <w:sz w:val="20"/>
                      </w:rPr>
                    </w:pPr>
                    <w:r>
                      <w:rPr>
                        <w:b/>
                        <w:color w:val="74385A"/>
                        <w:sz w:val="20"/>
                      </w:rPr>
                      <w:t>Datblygu cynaliadwy</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ADA15" w14:textId="77777777" w:rsidR="00C678ED" w:rsidRDefault="00C678ED">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B8239"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97632" behindDoc="1" locked="0" layoutInCell="1" allowOverlap="1" wp14:anchorId="4D9C9953" wp14:editId="46FA2B10">
              <wp:simplePos x="0" y="0"/>
              <wp:positionH relativeFrom="page">
                <wp:posOffset>0</wp:posOffset>
              </wp:positionH>
              <wp:positionV relativeFrom="page">
                <wp:posOffset>0</wp:posOffset>
              </wp:positionV>
              <wp:extent cx="7560310" cy="431800"/>
              <wp:effectExtent l="0" t="0" r="0" b="0"/>
              <wp:wrapNone/>
              <wp:docPr id="403" name="docshape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C77339">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EE9CD" id="docshape417" o:spid="_x0000_s1026" style="position:absolute;margin-left:0;margin-top:0;width:595.3pt;height:34pt;z-index:-1831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" fillcolor="#c77339" stroked="f">
              <v:fill opacity="22873f"/>
              <v:path arrowok="t"/>
              <w10:wrap anchorx="page" anchory="page"/>
            </v:rect>
          </w:pict>
        </mc:Fallback>
      </mc:AlternateContent>
    </w:r>
    <w:r>
      <w:rPr>
        <w:noProof/>
      </w:rPr>
      <mc:AlternateContent>
        <mc:Choice Requires="wps">
          <w:drawing>
            <wp:anchor distT="0" distB="0" distL="114300" distR="114300" simplePos="0" relativeHeight="484998144" behindDoc="1" locked="0" layoutInCell="1" allowOverlap="1" wp14:anchorId="0BB2F254" wp14:editId="0652EA1F">
              <wp:simplePos x="0" y="0"/>
              <wp:positionH relativeFrom="page">
                <wp:posOffset>419100</wp:posOffset>
              </wp:positionH>
              <wp:positionV relativeFrom="page">
                <wp:posOffset>124460</wp:posOffset>
              </wp:positionV>
              <wp:extent cx="4135120" cy="180340"/>
              <wp:effectExtent l="0" t="0" r="5080" b="10160"/>
              <wp:wrapNone/>
              <wp:docPr id="402" name="docshape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3B4B5" w14:textId="77777777" w:rsidR="00C678ED" w:rsidRDefault="00C678ED">
                          <w:pPr>
                            <w:spacing w:before="20"/>
                            <w:ind w:left="20"/>
                            <w:rPr>
                              <w:sz w:val="20"/>
                            </w:rPr>
                          </w:pPr>
                          <w:r>
                            <w:rPr>
                              <w:color w:val="8B4E35"/>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B2F254" id="_x0000_t202" coordsize="21600,21600" o:spt="202" path="m,l,21600r21600,l21600,xe">
              <v:stroke joinstyle="miter"/>
              <v:path gradientshapeok="t" o:connecttype="rect"/>
            </v:shapetype>
            <v:shape id="docshape418" o:spid="_x0000_s1358" type="#_x0000_t202" style="position:absolute;margin-left:33pt;margin-top:9.8pt;width:325.6pt;height:14.2pt;z-index:-1831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" filled="f" stroked="f">
              <v:path arrowok="t"/>
              <v:textbox inset="0,0,0,0">
                <w:txbxContent>
                  <w:p w14:paraId="0513B4B5" w14:textId="77777777" w:rsidR="00C678ED" w:rsidRDefault="00C678ED">
                    <w:pPr>
                      <w:spacing w:before="20"/>
                      <w:ind w:left="20"/>
                      <w:rPr>
                        <w:sz w:val="20"/>
                      </w:rPr>
                    </w:pPr>
                    <w:r>
                      <w:rPr>
                        <w:color w:val="8B4E35"/>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98656" behindDoc="1" locked="0" layoutInCell="1" allowOverlap="1" wp14:anchorId="6B072694" wp14:editId="35EC4A8E">
              <wp:simplePos x="0" y="0"/>
              <wp:positionH relativeFrom="page">
                <wp:posOffset>5250815</wp:posOffset>
              </wp:positionH>
              <wp:positionV relativeFrom="page">
                <wp:posOffset>124460</wp:posOffset>
              </wp:positionV>
              <wp:extent cx="1887855" cy="180340"/>
              <wp:effectExtent l="0" t="0" r="4445" b="10160"/>
              <wp:wrapNone/>
              <wp:docPr id="401" name="docshape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8785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A28D2" w14:textId="77777777" w:rsidR="00C678ED" w:rsidRDefault="00C678ED">
                          <w:pPr>
                            <w:spacing w:before="20"/>
                            <w:ind w:left="20"/>
                            <w:rPr>
                              <w:b/>
                              <w:sz w:val="20"/>
                            </w:rPr>
                          </w:pPr>
                          <w:r>
                            <w:rPr>
                              <w:b/>
                              <w:color w:val="8B4E35"/>
                              <w:sz w:val="20"/>
                            </w:rPr>
                            <w:t>Atodiad: Data’r gweithlu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72694" id="docshape419" o:spid="_x0000_s1359" type="#_x0000_t202" style="position:absolute;margin-left:413.45pt;margin-top:9.8pt;width:148.65pt;height:14.2pt;z-index:-1831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" filled="f" stroked="f">
              <v:path arrowok="t"/>
              <v:textbox inset="0,0,0,0">
                <w:txbxContent>
                  <w:p w14:paraId="389A28D2" w14:textId="77777777" w:rsidR="00C678ED" w:rsidRDefault="00C678ED">
                    <w:pPr>
                      <w:spacing w:before="20"/>
                      <w:ind w:left="20"/>
                      <w:rPr>
                        <w:b/>
                        <w:sz w:val="20"/>
                      </w:rPr>
                    </w:pPr>
                    <w:r>
                      <w:rPr>
                        <w:b/>
                        <w:color w:val="8B4E35"/>
                        <w:sz w:val="20"/>
                      </w:rPr>
                      <w:t>Atodiad: Data’r gweithlu</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40FEF" w14:textId="77777777" w:rsidR="00C678ED" w:rsidRDefault="00C678ED">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854996" w14:textId="77777777" w:rsidR="00C678ED" w:rsidRDefault="00C678ED">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163F6"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84832" behindDoc="1" locked="0" layoutInCell="1" allowOverlap="1" wp14:anchorId="552326D0" wp14:editId="717145B6">
              <wp:simplePos x="0" y="0"/>
              <wp:positionH relativeFrom="page">
                <wp:posOffset>0</wp:posOffset>
              </wp:positionH>
              <wp:positionV relativeFrom="page">
                <wp:posOffset>0</wp:posOffset>
              </wp:positionV>
              <wp:extent cx="7560310" cy="431800"/>
              <wp:effectExtent l="0" t="0" r="0" b="0"/>
              <wp:wrapNone/>
              <wp:docPr id="438" name="docshape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1D8A5A">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50229" id="docshape168" o:spid="_x0000_s1026" style="position:absolute;margin-left:0;margin-top:0;width:595.3pt;height:34pt;z-index:-183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" fillcolor="#1d8a5a" stroked="f">
              <v:fill opacity="22873f"/>
              <v:path arrowok="t"/>
              <w10:wrap anchorx="page" anchory="page"/>
            </v:rect>
          </w:pict>
        </mc:Fallback>
      </mc:AlternateContent>
    </w:r>
    <w:r>
      <w:rPr>
        <w:noProof/>
      </w:rPr>
      <mc:AlternateContent>
        <mc:Choice Requires="wps">
          <w:drawing>
            <wp:anchor distT="0" distB="0" distL="114300" distR="114300" simplePos="0" relativeHeight="484985344" behindDoc="1" locked="0" layoutInCell="1" allowOverlap="1" wp14:anchorId="4094E8E8" wp14:editId="218C3D3F">
              <wp:simplePos x="0" y="0"/>
              <wp:positionH relativeFrom="page">
                <wp:posOffset>419100</wp:posOffset>
              </wp:positionH>
              <wp:positionV relativeFrom="page">
                <wp:posOffset>124460</wp:posOffset>
              </wp:positionV>
              <wp:extent cx="4135120" cy="180340"/>
              <wp:effectExtent l="0" t="0" r="5080" b="10160"/>
              <wp:wrapNone/>
              <wp:docPr id="437" name="docshape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E0AB6" w14:textId="77777777" w:rsidR="00C678ED" w:rsidRDefault="00C678ED">
                          <w:pPr>
                            <w:spacing w:before="20"/>
                            <w:ind w:left="20"/>
                            <w:rPr>
                              <w:sz w:val="20"/>
                            </w:rPr>
                          </w:pPr>
                          <w:r>
                            <w:rPr>
                              <w:color w:val="2D6445"/>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94E8E8" id="_x0000_t202" coordsize="21600,21600" o:spt="202" path="m,l,21600r21600,l21600,xe">
              <v:stroke joinstyle="miter"/>
              <v:path gradientshapeok="t" o:connecttype="rect"/>
            </v:shapetype>
            <v:shape id="docshape169" o:spid="_x0000_s1343" type="#_x0000_t202" style="position:absolute;margin-left:33pt;margin-top:9.8pt;width:325.6pt;height:14.2pt;z-index:-1833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" filled="f" stroked="f">
              <v:path arrowok="t"/>
              <v:textbox inset="0,0,0,0">
                <w:txbxContent>
                  <w:p w14:paraId="5A3E0AB6" w14:textId="77777777" w:rsidR="00C678ED" w:rsidRDefault="00C678ED">
                    <w:pPr>
                      <w:spacing w:before="20"/>
                      <w:ind w:left="20"/>
                      <w:rPr>
                        <w:sz w:val="20"/>
                      </w:rPr>
                    </w:pPr>
                    <w:r>
                      <w:rPr>
                        <w:color w:val="2D6445"/>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85856" behindDoc="1" locked="0" layoutInCell="1" allowOverlap="1" wp14:anchorId="2BB7E2FA" wp14:editId="1C16638B">
              <wp:simplePos x="0" y="0"/>
              <wp:positionH relativeFrom="page">
                <wp:posOffset>5823585</wp:posOffset>
              </wp:positionH>
              <wp:positionV relativeFrom="page">
                <wp:posOffset>124460</wp:posOffset>
              </wp:positionV>
              <wp:extent cx="1317625" cy="180340"/>
              <wp:effectExtent l="0" t="0" r="3175" b="10160"/>
              <wp:wrapNone/>
              <wp:docPr id="436" name="docshape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1762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BA293" w14:textId="77777777" w:rsidR="00C678ED" w:rsidRDefault="00C678ED">
                          <w:pPr>
                            <w:spacing w:before="20"/>
                            <w:ind w:left="20"/>
                            <w:rPr>
                              <w:b/>
                              <w:sz w:val="20"/>
                            </w:rPr>
                          </w:pPr>
                          <w:r>
                            <w:rPr>
                              <w:b/>
                              <w:color w:val="2D6445"/>
                              <w:sz w:val="20"/>
                            </w:rPr>
                            <w:t>Ein cyflawniadau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7E2FA" id="docshape170" o:spid="_x0000_s1344" type="#_x0000_t202" style="position:absolute;margin-left:458.55pt;margin-top:9.8pt;width:103.75pt;height:14.2pt;z-index:-1833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" filled="f" stroked="f">
              <v:path arrowok="t"/>
              <v:textbox inset="0,0,0,0">
                <w:txbxContent>
                  <w:p w14:paraId="0BBBA293" w14:textId="77777777" w:rsidR="00C678ED" w:rsidRDefault="00C678ED">
                    <w:pPr>
                      <w:spacing w:before="20"/>
                      <w:ind w:left="20"/>
                      <w:rPr>
                        <w:b/>
                        <w:sz w:val="20"/>
                      </w:rPr>
                    </w:pPr>
                    <w:r>
                      <w:rPr>
                        <w:b/>
                        <w:color w:val="2D6445"/>
                        <w:sz w:val="20"/>
                      </w:rPr>
                      <w:t>Ein cyflawniadau</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E57B22" w14:textId="77777777" w:rsidR="00C678ED" w:rsidRDefault="00C678ED">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9FC41"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87392" behindDoc="1" locked="0" layoutInCell="1" allowOverlap="1" wp14:anchorId="7194C9B0" wp14:editId="3EF12270">
              <wp:simplePos x="0" y="0"/>
              <wp:positionH relativeFrom="page">
                <wp:posOffset>0</wp:posOffset>
              </wp:positionH>
              <wp:positionV relativeFrom="page">
                <wp:posOffset>0</wp:posOffset>
              </wp:positionV>
              <wp:extent cx="7560310" cy="431800"/>
              <wp:effectExtent l="0" t="0" r="0" b="0"/>
              <wp:wrapNone/>
              <wp:docPr id="431"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019095">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109FD" id="docshape217" o:spid="_x0000_s1026" style="position:absolute;margin-left:0;margin-top:0;width:595.3pt;height:34pt;z-index:-1832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" fillcolor="#019095" stroked="f">
              <v:fill opacity="22873f"/>
              <v:path arrowok="t"/>
              <w10:wrap anchorx="page" anchory="page"/>
            </v:rect>
          </w:pict>
        </mc:Fallback>
      </mc:AlternateContent>
    </w:r>
    <w:r>
      <w:rPr>
        <w:noProof/>
      </w:rPr>
      <mc:AlternateContent>
        <mc:Choice Requires="wps">
          <w:drawing>
            <wp:anchor distT="0" distB="0" distL="114300" distR="114300" simplePos="0" relativeHeight="484987904" behindDoc="1" locked="0" layoutInCell="1" allowOverlap="1" wp14:anchorId="740A5181" wp14:editId="43C2E7D9">
              <wp:simplePos x="0" y="0"/>
              <wp:positionH relativeFrom="page">
                <wp:posOffset>419100</wp:posOffset>
              </wp:positionH>
              <wp:positionV relativeFrom="page">
                <wp:posOffset>124460</wp:posOffset>
              </wp:positionV>
              <wp:extent cx="4135120" cy="180340"/>
              <wp:effectExtent l="0" t="0" r="5080" b="10160"/>
              <wp:wrapNone/>
              <wp:docPr id="430" name="docshape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4B694" w14:textId="77777777" w:rsidR="00C678ED" w:rsidRDefault="00C678ED">
                          <w:pPr>
                            <w:spacing w:before="20"/>
                            <w:ind w:left="20"/>
                            <w:rPr>
                              <w:sz w:val="20"/>
                            </w:rPr>
                          </w:pPr>
                          <w:r>
                            <w:rPr>
                              <w:color w:val="286660"/>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0A5181" id="_x0000_t202" coordsize="21600,21600" o:spt="202" path="m,l,21600r21600,l21600,xe">
              <v:stroke joinstyle="miter"/>
              <v:path gradientshapeok="t" o:connecttype="rect"/>
            </v:shapetype>
            <v:shape id="docshape218" o:spid="_x0000_s1346" type="#_x0000_t202" style="position:absolute;margin-left:33pt;margin-top:9.8pt;width:325.6pt;height:14.2pt;z-index:-1832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" filled="f" stroked="f">
              <v:path arrowok="t"/>
              <v:textbox inset="0,0,0,0">
                <w:txbxContent>
                  <w:p w14:paraId="1A44B694" w14:textId="77777777" w:rsidR="00C678ED" w:rsidRDefault="00C678ED">
                    <w:pPr>
                      <w:spacing w:before="20"/>
                      <w:ind w:left="20"/>
                      <w:rPr>
                        <w:sz w:val="20"/>
                      </w:rPr>
                    </w:pPr>
                    <w:r>
                      <w:rPr>
                        <w:color w:val="286660"/>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88416" behindDoc="1" locked="0" layoutInCell="1" allowOverlap="1" wp14:anchorId="4AE5C9B5" wp14:editId="27453C69">
              <wp:simplePos x="0" y="0"/>
              <wp:positionH relativeFrom="page">
                <wp:posOffset>5709920</wp:posOffset>
              </wp:positionH>
              <wp:positionV relativeFrom="page">
                <wp:posOffset>124460</wp:posOffset>
              </wp:positionV>
              <wp:extent cx="1431925" cy="180340"/>
              <wp:effectExtent l="0" t="0" r="3175" b="10160"/>
              <wp:wrapNone/>
              <wp:docPr id="429"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192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3E7A8" w14:textId="77777777" w:rsidR="00C678ED" w:rsidRDefault="00C678ED">
                          <w:pPr>
                            <w:spacing w:before="20"/>
                            <w:ind w:left="20"/>
                            <w:rPr>
                              <w:b/>
                              <w:sz w:val="20"/>
                            </w:rPr>
                          </w:pPr>
                          <w:r>
                            <w:rPr>
                              <w:b/>
                              <w:color w:val="27645F"/>
                              <w:sz w:val="20"/>
                            </w:rPr>
                            <w:t>Ymateb i COVID-19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5C9B5" id="docshape219" o:spid="_x0000_s1347" type="#_x0000_t202" style="position:absolute;margin-left:449.6pt;margin-top:9.8pt;width:112.75pt;height:14.2pt;z-index:-1832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" filled="f" stroked="f">
              <v:path arrowok="t"/>
              <v:textbox inset="0,0,0,0">
                <w:txbxContent>
                  <w:p w14:paraId="4A83E7A8" w14:textId="77777777" w:rsidR="00C678ED" w:rsidRDefault="00C678ED">
                    <w:pPr>
                      <w:spacing w:before="20"/>
                      <w:ind w:left="20"/>
                      <w:rPr>
                        <w:b/>
                        <w:sz w:val="20"/>
                      </w:rPr>
                    </w:pPr>
                    <w:r>
                      <w:rPr>
                        <w:b/>
                        <w:color w:val="27645F"/>
                        <w:sz w:val="20"/>
                      </w:rPr>
                      <w:t>Ymateb i COVID-19</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56D641" w14:textId="77777777" w:rsidR="00C678ED" w:rsidRDefault="00C678ED">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FBA823"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89952" behindDoc="1" locked="0" layoutInCell="1" allowOverlap="1" wp14:anchorId="4AF8AC81" wp14:editId="3D169812">
              <wp:simplePos x="0" y="0"/>
              <wp:positionH relativeFrom="page">
                <wp:posOffset>0</wp:posOffset>
              </wp:positionH>
              <wp:positionV relativeFrom="page">
                <wp:posOffset>0</wp:posOffset>
              </wp:positionV>
              <wp:extent cx="7560310" cy="431800"/>
              <wp:effectExtent l="0" t="0" r="0" b="0"/>
              <wp:wrapNone/>
              <wp:docPr id="424"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4E4D85">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F8BA0" id="docshape249" o:spid="_x0000_s1026" style="position:absolute;margin-left:0;margin-top:0;width:595.3pt;height:34pt;z-index:-183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" fillcolor="#4e4d85" stroked="f">
              <v:fill opacity="22873f"/>
              <v:path arrowok="t"/>
              <w10:wrap anchorx="page" anchory="page"/>
            </v:rect>
          </w:pict>
        </mc:Fallback>
      </mc:AlternateContent>
    </w:r>
    <w:r>
      <w:rPr>
        <w:noProof/>
      </w:rPr>
      <mc:AlternateContent>
        <mc:Choice Requires="wps">
          <w:drawing>
            <wp:anchor distT="0" distB="0" distL="114300" distR="114300" simplePos="0" relativeHeight="484990464" behindDoc="1" locked="0" layoutInCell="1" allowOverlap="1" wp14:anchorId="40FEB56B" wp14:editId="26D4BFCF">
              <wp:simplePos x="0" y="0"/>
              <wp:positionH relativeFrom="page">
                <wp:posOffset>419100</wp:posOffset>
              </wp:positionH>
              <wp:positionV relativeFrom="page">
                <wp:posOffset>124460</wp:posOffset>
              </wp:positionV>
              <wp:extent cx="4135120" cy="180340"/>
              <wp:effectExtent l="0" t="0" r="5080" b="10160"/>
              <wp:wrapNone/>
              <wp:docPr id="423"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D5A60" w14:textId="77777777" w:rsidR="00C678ED" w:rsidRDefault="00C678ED">
                          <w:pPr>
                            <w:spacing w:before="20"/>
                            <w:ind w:left="20"/>
                            <w:rPr>
                              <w:sz w:val="20"/>
                            </w:rPr>
                          </w:pPr>
                          <w:r>
                            <w:rPr>
                              <w:color w:val="433D5E"/>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FEB56B" id="_x0000_t202" coordsize="21600,21600" o:spt="202" path="m,l,21600r21600,l21600,xe">
              <v:stroke joinstyle="miter"/>
              <v:path gradientshapeok="t" o:connecttype="rect"/>
            </v:shapetype>
            <v:shape id="docshape250" o:spid="_x0000_s1349" type="#_x0000_t202" style="position:absolute;margin-left:33pt;margin-top:9.8pt;width:325.6pt;height:14.2pt;z-index:-1832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" filled="f" stroked="f">
              <v:path arrowok="t"/>
              <v:textbox inset="0,0,0,0">
                <w:txbxContent>
                  <w:p w14:paraId="5B7D5A60" w14:textId="77777777" w:rsidR="00C678ED" w:rsidRDefault="00C678ED">
                    <w:pPr>
                      <w:spacing w:before="20"/>
                      <w:ind w:left="20"/>
                      <w:rPr>
                        <w:sz w:val="20"/>
                      </w:rPr>
                    </w:pPr>
                    <w:r>
                      <w:rPr>
                        <w:color w:val="433D5E"/>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90976" behindDoc="1" locked="0" layoutInCell="1" allowOverlap="1" wp14:anchorId="06829A93" wp14:editId="4ACF36CC">
              <wp:simplePos x="0" y="0"/>
              <wp:positionH relativeFrom="page">
                <wp:posOffset>6202045</wp:posOffset>
              </wp:positionH>
              <wp:positionV relativeFrom="page">
                <wp:posOffset>124460</wp:posOffset>
              </wp:positionV>
              <wp:extent cx="939165" cy="180340"/>
              <wp:effectExtent l="0" t="0" r="635" b="10160"/>
              <wp:wrapNone/>
              <wp:docPr id="422"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916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A2F80" w14:textId="77777777" w:rsidR="00C678ED" w:rsidRDefault="00C678ED">
                          <w:pPr>
                            <w:spacing w:before="20"/>
                            <w:ind w:left="20"/>
                            <w:rPr>
                              <w:b/>
                              <w:sz w:val="20"/>
                            </w:rPr>
                          </w:pPr>
                          <w:r>
                            <w:rPr>
                              <w:b/>
                              <w:color w:val="433D5E"/>
                              <w:sz w:val="20"/>
                            </w:rPr>
                            <w:t>Perfformiad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829A93" id="docshape251" o:spid="_x0000_s1350" type="#_x0000_t202" style="position:absolute;margin-left:488.35pt;margin-top:9.8pt;width:73.95pt;height:14.2pt;z-index:-1832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" filled="f" stroked="f">
              <v:path arrowok="t"/>
              <v:textbox inset="0,0,0,0">
                <w:txbxContent>
                  <w:p w14:paraId="063A2F80" w14:textId="77777777" w:rsidR="00C678ED" w:rsidRDefault="00C678ED">
                    <w:pPr>
                      <w:spacing w:before="20"/>
                      <w:ind w:left="20"/>
                      <w:rPr>
                        <w:b/>
                        <w:sz w:val="20"/>
                      </w:rPr>
                    </w:pPr>
                    <w:r>
                      <w:rPr>
                        <w:b/>
                        <w:color w:val="433D5E"/>
                        <w:sz w:val="20"/>
                      </w:rPr>
                      <w:t>Perfformiad</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17071" w14:textId="77777777" w:rsidR="00C678ED" w:rsidRDefault="00C678ED">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C09E6F" w14:textId="77777777" w:rsidR="00C678ED" w:rsidRDefault="00C678ED">
    <w:pPr>
      <w:pStyle w:val="BodyText"/>
      <w:spacing w:line="14" w:lineRule="auto"/>
      <w:rPr>
        <w:sz w:val="20"/>
      </w:rPr>
    </w:pPr>
    <w:r>
      <w:rPr>
        <w:noProof/>
      </w:rPr>
      <mc:AlternateContent>
        <mc:Choice Requires="wps">
          <w:drawing>
            <wp:anchor distT="0" distB="0" distL="114300" distR="114300" simplePos="0" relativeHeight="484992512" behindDoc="1" locked="0" layoutInCell="1" allowOverlap="1" wp14:anchorId="6B44656A" wp14:editId="2F585762">
              <wp:simplePos x="0" y="0"/>
              <wp:positionH relativeFrom="page">
                <wp:posOffset>0</wp:posOffset>
              </wp:positionH>
              <wp:positionV relativeFrom="page">
                <wp:posOffset>0</wp:posOffset>
              </wp:positionV>
              <wp:extent cx="7560310" cy="431800"/>
              <wp:effectExtent l="0" t="0" r="0" b="0"/>
              <wp:wrapNone/>
              <wp:docPr id="417" name="docshape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431800"/>
                      </a:xfrm>
                      <a:prstGeom prst="rect">
                        <a:avLst/>
                      </a:prstGeom>
                      <a:solidFill>
                        <a:srgbClr val="9F467D">
                          <a:alpha val="34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5C70B" id="docshape313" o:spid="_x0000_s1026" style="position:absolute;margin-left:0;margin-top:0;width:595.3pt;height:34pt;z-index:-1832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" fillcolor="#9f467d" stroked="f">
              <v:fill opacity="22873f"/>
              <v:path arrowok="t"/>
              <w10:wrap anchorx="page" anchory="page"/>
            </v:rect>
          </w:pict>
        </mc:Fallback>
      </mc:AlternateContent>
    </w:r>
    <w:r>
      <w:rPr>
        <w:noProof/>
      </w:rPr>
      <mc:AlternateContent>
        <mc:Choice Requires="wps">
          <w:drawing>
            <wp:anchor distT="0" distB="0" distL="114300" distR="114300" simplePos="0" relativeHeight="484993024" behindDoc="1" locked="0" layoutInCell="1" allowOverlap="1" wp14:anchorId="39F38D44" wp14:editId="6B1D0DA9">
              <wp:simplePos x="0" y="0"/>
              <wp:positionH relativeFrom="page">
                <wp:posOffset>419100</wp:posOffset>
              </wp:positionH>
              <wp:positionV relativeFrom="page">
                <wp:posOffset>124460</wp:posOffset>
              </wp:positionV>
              <wp:extent cx="4135120" cy="180340"/>
              <wp:effectExtent l="0" t="0" r="5080" b="10160"/>
              <wp:wrapNone/>
              <wp:docPr id="416"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3512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36CF5" w14:textId="77777777" w:rsidR="00C678ED" w:rsidRDefault="00C678ED">
                          <w:pPr>
                            <w:spacing w:before="20"/>
                            <w:ind w:left="20"/>
                            <w:rPr>
                              <w:sz w:val="20"/>
                            </w:rPr>
                          </w:pPr>
                          <w:r>
                            <w:rPr>
                              <w:color w:val="743958"/>
                              <w:sz w:val="20"/>
                            </w:rPr>
                            <w:t>Adolygiad Blynyddol Partneriaeth Cydwasanaethau GIG Cymru 2020-21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F38D44" id="_x0000_t202" coordsize="21600,21600" o:spt="202" path="m,l,21600r21600,l21600,xe">
              <v:stroke joinstyle="miter"/>
              <v:path gradientshapeok="t" o:connecttype="rect"/>
            </v:shapetype>
            <v:shape id="docshape314" o:spid="_x0000_s1352" type="#_x0000_t202" style="position:absolute;margin-left:33pt;margin-top:9.8pt;width:325.6pt;height:14.2pt;z-index:-1832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" filled="f" stroked="f">
              <v:path arrowok="t"/>
              <v:textbox inset="0,0,0,0">
                <w:txbxContent>
                  <w:p w14:paraId="70E36CF5" w14:textId="77777777" w:rsidR="00C678ED" w:rsidRDefault="00C678ED">
                    <w:pPr>
                      <w:spacing w:before="20"/>
                      <w:ind w:left="20"/>
                      <w:rPr>
                        <w:sz w:val="20"/>
                      </w:rPr>
                    </w:pPr>
                    <w:r>
                      <w:rPr>
                        <w:color w:val="743958"/>
                        <w:sz w:val="20"/>
                      </w:rPr>
                      <w:t>Adolygiad Blynyddol Partneriaeth Cydwasanaethau GIG Cymru 2020-21</w:t>
                    </w:r>
                  </w:p>
                </w:txbxContent>
              </v:textbox>
              <w10:wrap anchorx="page" anchory="page"/>
            </v:shape>
          </w:pict>
        </mc:Fallback>
      </mc:AlternateContent>
    </w:r>
    <w:r>
      <w:rPr>
        <w:noProof/>
      </w:rPr>
      <mc:AlternateContent>
        <mc:Choice Requires="wps">
          <w:drawing>
            <wp:anchor distT="0" distB="0" distL="114300" distR="114300" simplePos="0" relativeHeight="484993536" behindDoc="1" locked="0" layoutInCell="1" allowOverlap="1" wp14:anchorId="4F7F49FC" wp14:editId="54A1FC09">
              <wp:simplePos x="0" y="0"/>
              <wp:positionH relativeFrom="page">
                <wp:posOffset>5311775</wp:posOffset>
              </wp:positionH>
              <wp:positionV relativeFrom="page">
                <wp:posOffset>124460</wp:posOffset>
              </wp:positionV>
              <wp:extent cx="1828165" cy="180340"/>
              <wp:effectExtent l="0" t="0" r="635" b="10160"/>
              <wp:wrapNone/>
              <wp:docPr id="415"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165"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790CA" w14:textId="77777777" w:rsidR="00C678ED" w:rsidRDefault="00C678ED">
                          <w:pPr>
                            <w:spacing w:before="20"/>
                            <w:ind w:left="20"/>
                            <w:rPr>
                              <w:b/>
                              <w:sz w:val="20"/>
                            </w:rPr>
                          </w:pPr>
                          <w:r>
                            <w:rPr>
                              <w:b/>
                              <w:color w:val="74385A"/>
                              <w:sz w:val="20"/>
                            </w:rPr>
                            <w:t>Datblygu cynaliadwy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F49FC" id="docshape315" o:spid="_x0000_s1353" type="#_x0000_t202" style="position:absolute;margin-left:418.25pt;margin-top:9.8pt;width:143.95pt;height:14.2pt;z-index:-1832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" filled="f" stroked="f">
              <v:path arrowok="t"/>
              <v:textbox inset="0,0,0,0">
                <w:txbxContent>
                  <w:p w14:paraId="7B6790CA" w14:textId="77777777" w:rsidR="00C678ED" w:rsidRDefault="00C678ED">
                    <w:pPr>
                      <w:spacing w:before="20"/>
                      <w:ind w:left="20"/>
                      <w:rPr>
                        <w:b/>
                        <w:sz w:val="20"/>
                      </w:rPr>
                    </w:pPr>
                    <w:r>
                      <w:rPr>
                        <w:b/>
                        <w:color w:val="74385A"/>
                        <w:sz w:val="20"/>
                      </w:rPr>
                      <w:t>Datblygu cynaliadwy</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95923"/>
    <w:multiLevelType w:val="hybridMultilevel"/>
    <w:tmpl w:val="C8DE934E"/>
    <w:lvl w:ilvl="0" w:tplc="BE488596">
      <w:start w:val="1"/>
      <w:numFmt w:val="decimal"/>
      <w:lvlText w:val="%1."/>
      <w:lvlJc w:val="left"/>
      <w:pPr>
        <w:ind w:left="580" w:hanging="360"/>
        <w:jc w:val="left"/>
      </w:pPr>
      <w:rPr>
        <w:rFonts w:ascii="Verdana" w:eastAsia="Verdana" w:hAnsi="Verdana" w:cs="Verdana" w:hint="default"/>
        <w:b w:val="0"/>
        <w:bCs w:val="0"/>
        <w:i w:val="0"/>
        <w:iCs w:val="0"/>
        <w:color w:val="231F20"/>
        <w:w w:val="100"/>
        <w:sz w:val="24"/>
        <w:szCs w:val="24"/>
        <w:lang w:val="en-GB" w:eastAsia="en-US" w:bidi="ar-SA"/>
      </w:rPr>
    </w:lvl>
    <w:lvl w:ilvl="1" w:tplc="55C28578">
      <w:numFmt w:val="bullet"/>
      <w:lvlText w:val="•"/>
      <w:lvlJc w:val="left"/>
      <w:pPr>
        <w:ind w:left="1666" w:hanging="360"/>
      </w:pPr>
      <w:rPr>
        <w:rFonts w:hint="default"/>
        <w:lang w:val="en-GB" w:eastAsia="en-US" w:bidi="ar-SA"/>
      </w:rPr>
    </w:lvl>
    <w:lvl w:ilvl="2" w:tplc="BE00B884">
      <w:numFmt w:val="bullet"/>
      <w:lvlText w:val="•"/>
      <w:lvlJc w:val="left"/>
      <w:pPr>
        <w:ind w:left="2753" w:hanging="360"/>
      </w:pPr>
      <w:rPr>
        <w:rFonts w:hint="default"/>
        <w:lang w:val="en-GB" w:eastAsia="en-US" w:bidi="ar-SA"/>
      </w:rPr>
    </w:lvl>
    <w:lvl w:ilvl="3" w:tplc="1BC25670">
      <w:numFmt w:val="bullet"/>
      <w:lvlText w:val="•"/>
      <w:lvlJc w:val="left"/>
      <w:pPr>
        <w:ind w:left="3839" w:hanging="360"/>
      </w:pPr>
      <w:rPr>
        <w:rFonts w:hint="default"/>
        <w:lang w:val="en-GB" w:eastAsia="en-US" w:bidi="ar-SA"/>
      </w:rPr>
    </w:lvl>
    <w:lvl w:ilvl="4" w:tplc="75D4C6A2">
      <w:numFmt w:val="bullet"/>
      <w:lvlText w:val="•"/>
      <w:lvlJc w:val="left"/>
      <w:pPr>
        <w:ind w:left="4926" w:hanging="360"/>
      </w:pPr>
      <w:rPr>
        <w:rFonts w:hint="default"/>
        <w:lang w:val="en-GB" w:eastAsia="en-US" w:bidi="ar-SA"/>
      </w:rPr>
    </w:lvl>
    <w:lvl w:ilvl="5" w:tplc="BD04C33A">
      <w:numFmt w:val="bullet"/>
      <w:lvlText w:val="•"/>
      <w:lvlJc w:val="left"/>
      <w:pPr>
        <w:ind w:left="6012" w:hanging="360"/>
      </w:pPr>
      <w:rPr>
        <w:rFonts w:hint="default"/>
        <w:lang w:val="en-GB" w:eastAsia="en-US" w:bidi="ar-SA"/>
      </w:rPr>
    </w:lvl>
    <w:lvl w:ilvl="6" w:tplc="2DA8E5AE">
      <w:numFmt w:val="bullet"/>
      <w:lvlText w:val="•"/>
      <w:lvlJc w:val="left"/>
      <w:pPr>
        <w:ind w:left="7099" w:hanging="360"/>
      </w:pPr>
      <w:rPr>
        <w:rFonts w:hint="default"/>
        <w:lang w:val="en-GB" w:eastAsia="en-US" w:bidi="ar-SA"/>
      </w:rPr>
    </w:lvl>
    <w:lvl w:ilvl="7" w:tplc="083C5B5A">
      <w:numFmt w:val="bullet"/>
      <w:lvlText w:val="•"/>
      <w:lvlJc w:val="left"/>
      <w:pPr>
        <w:ind w:left="8185" w:hanging="360"/>
      </w:pPr>
      <w:rPr>
        <w:rFonts w:hint="default"/>
        <w:lang w:val="en-GB" w:eastAsia="en-US" w:bidi="ar-SA"/>
      </w:rPr>
    </w:lvl>
    <w:lvl w:ilvl="8" w:tplc="F216B83C">
      <w:numFmt w:val="bullet"/>
      <w:lvlText w:val="•"/>
      <w:lvlJc w:val="left"/>
      <w:pPr>
        <w:ind w:left="9272" w:hanging="360"/>
      </w:pPr>
      <w:rPr>
        <w:rFonts w:hint="default"/>
        <w:lang w:val="en-GB" w:eastAsia="en-US" w:bidi="ar-SA"/>
      </w:rPr>
    </w:lvl>
  </w:abstractNum>
  <w:abstractNum w:abstractNumId="1" w15:restartNumberingAfterBreak="0">
    <w:nsid w:val="0C536B69"/>
    <w:multiLevelType w:val="hybridMultilevel"/>
    <w:tmpl w:val="D74C360C"/>
    <w:lvl w:ilvl="0" w:tplc="D4E877A8">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D9D20B2A">
      <w:numFmt w:val="bullet"/>
      <w:lvlText w:val="•"/>
      <w:lvlJc w:val="left"/>
      <w:pPr>
        <w:ind w:left="1040" w:hanging="360"/>
      </w:pPr>
      <w:rPr>
        <w:rFonts w:hint="default"/>
        <w:lang w:val="en-GB" w:eastAsia="en-US" w:bidi="ar-SA"/>
      </w:rPr>
    </w:lvl>
    <w:lvl w:ilvl="2" w:tplc="90080A88">
      <w:numFmt w:val="bullet"/>
      <w:lvlText w:val="•"/>
      <w:lvlJc w:val="left"/>
      <w:pPr>
        <w:ind w:left="1640" w:hanging="360"/>
      </w:pPr>
      <w:rPr>
        <w:rFonts w:hint="default"/>
        <w:lang w:val="en-GB" w:eastAsia="en-US" w:bidi="ar-SA"/>
      </w:rPr>
    </w:lvl>
    <w:lvl w:ilvl="3" w:tplc="5AACE6A2">
      <w:numFmt w:val="bullet"/>
      <w:lvlText w:val="•"/>
      <w:lvlJc w:val="left"/>
      <w:pPr>
        <w:ind w:left="2240" w:hanging="360"/>
      </w:pPr>
      <w:rPr>
        <w:rFonts w:hint="default"/>
        <w:lang w:val="en-GB" w:eastAsia="en-US" w:bidi="ar-SA"/>
      </w:rPr>
    </w:lvl>
    <w:lvl w:ilvl="4" w:tplc="6AFEF190">
      <w:numFmt w:val="bullet"/>
      <w:lvlText w:val="•"/>
      <w:lvlJc w:val="left"/>
      <w:pPr>
        <w:ind w:left="2840" w:hanging="360"/>
      </w:pPr>
      <w:rPr>
        <w:rFonts w:hint="default"/>
        <w:lang w:val="en-GB" w:eastAsia="en-US" w:bidi="ar-SA"/>
      </w:rPr>
    </w:lvl>
    <w:lvl w:ilvl="5" w:tplc="CC7C5CAC">
      <w:numFmt w:val="bullet"/>
      <w:lvlText w:val="•"/>
      <w:lvlJc w:val="left"/>
      <w:pPr>
        <w:ind w:left="3440" w:hanging="360"/>
      </w:pPr>
      <w:rPr>
        <w:rFonts w:hint="default"/>
        <w:lang w:val="en-GB" w:eastAsia="en-US" w:bidi="ar-SA"/>
      </w:rPr>
    </w:lvl>
    <w:lvl w:ilvl="6" w:tplc="93269C38">
      <w:numFmt w:val="bullet"/>
      <w:lvlText w:val="•"/>
      <w:lvlJc w:val="left"/>
      <w:pPr>
        <w:ind w:left="4040" w:hanging="360"/>
      </w:pPr>
      <w:rPr>
        <w:rFonts w:hint="default"/>
        <w:lang w:val="en-GB" w:eastAsia="en-US" w:bidi="ar-SA"/>
      </w:rPr>
    </w:lvl>
    <w:lvl w:ilvl="7" w:tplc="81FC2906">
      <w:numFmt w:val="bullet"/>
      <w:lvlText w:val="•"/>
      <w:lvlJc w:val="left"/>
      <w:pPr>
        <w:ind w:left="4640" w:hanging="360"/>
      </w:pPr>
      <w:rPr>
        <w:rFonts w:hint="default"/>
        <w:lang w:val="en-GB" w:eastAsia="en-US" w:bidi="ar-SA"/>
      </w:rPr>
    </w:lvl>
    <w:lvl w:ilvl="8" w:tplc="4088EE2A">
      <w:numFmt w:val="bullet"/>
      <w:lvlText w:val="•"/>
      <w:lvlJc w:val="left"/>
      <w:pPr>
        <w:ind w:left="5240" w:hanging="360"/>
      </w:pPr>
      <w:rPr>
        <w:rFonts w:hint="default"/>
        <w:lang w:val="en-GB" w:eastAsia="en-US" w:bidi="ar-SA"/>
      </w:rPr>
    </w:lvl>
  </w:abstractNum>
  <w:abstractNum w:abstractNumId="2" w15:restartNumberingAfterBreak="0">
    <w:nsid w:val="1D347F3F"/>
    <w:multiLevelType w:val="hybridMultilevel"/>
    <w:tmpl w:val="DA1E34C0"/>
    <w:lvl w:ilvl="0" w:tplc="0520061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289A25DC">
      <w:numFmt w:val="bullet"/>
      <w:lvlText w:val="•"/>
      <w:lvlJc w:val="left"/>
      <w:pPr>
        <w:ind w:left="1040" w:hanging="360"/>
      </w:pPr>
      <w:rPr>
        <w:rFonts w:hint="default"/>
        <w:lang w:val="en-GB" w:eastAsia="en-US" w:bidi="ar-SA"/>
      </w:rPr>
    </w:lvl>
    <w:lvl w:ilvl="2" w:tplc="EC0AF5E6">
      <w:numFmt w:val="bullet"/>
      <w:lvlText w:val="•"/>
      <w:lvlJc w:val="left"/>
      <w:pPr>
        <w:ind w:left="1640" w:hanging="360"/>
      </w:pPr>
      <w:rPr>
        <w:rFonts w:hint="default"/>
        <w:lang w:val="en-GB" w:eastAsia="en-US" w:bidi="ar-SA"/>
      </w:rPr>
    </w:lvl>
    <w:lvl w:ilvl="3" w:tplc="17E28FF4">
      <w:numFmt w:val="bullet"/>
      <w:lvlText w:val="•"/>
      <w:lvlJc w:val="left"/>
      <w:pPr>
        <w:ind w:left="2240" w:hanging="360"/>
      </w:pPr>
      <w:rPr>
        <w:rFonts w:hint="default"/>
        <w:lang w:val="en-GB" w:eastAsia="en-US" w:bidi="ar-SA"/>
      </w:rPr>
    </w:lvl>
    <w:lvl w:ilvl="4" w:tplc="EF16DE70">
      <w:numFmt w:val="bullet"/>
      <w:lvlText w:val="•"/>
      <w:lvlJc w:val="left"/>
      <w:pPr>
        <w:ind w:left="2840" w:hanging="360"/>
      </w:pPr>
      <w:rPr>
        <w:rFonts w:hint="default"/>
        <w:lang w:val="en-GB" w:eastAsia="en-US" w:bidi="ar-SA"/>
      </w:rPr>
    </w:lvl>
    <w:lvl w:ilvl="5" w:tplc="2F0A15DE">
      <w:numFmt w:val="bullet"/>
      <w:lvlText w:val="•"/>
      <w:lvlJc w:val="left"/>
      <w:pPr>
        <w:ind w:left="3440" w:hanging="360"/>
      </w:pPr>
      <w:rPr>
        <w:rFonts w:hint="default"/>
        <w:lang w:val="en-GB" w:eastAsia="en-US" w:bidi="ar-SA"/>
      </w:rPr>
    </w:lvl>
    <w:lvl w:ilvl="6" w:tplc="4EC0AEF6">
      <w:numFmt w:val="bullet"/>
      <w:lvlText w:val="•"/>
      <w:lvlJc w:val="left"/>
      <w:pPr>
        <w:ind w:left="4040" w:hanging="360"/>
      </w:pPr>
      <w:rPr>
        <w:rFonts w:hint="default"/>
        <w:lang w:val="en-GB" w:eastAsia="en-US" w:bidi="ar-SA"/>
      </w:rPr>
    </w:lvl>
    <w:lvl w:ilvl="7" w:tplc="B0B6C2C2">
      <w:numFmt w:val="bullet"/>
      <w:lvlText w:val="•"/>
      <w:lvlJc w:val="left"/>
      <w:pPr>
        <w:ind w:left="4640" w:hanging="360"/>
      </w:pPr>
      <w:rPr>
        <w:rFonts w:hint="default"/>
        <w:lang w:val="en-GB" w:eastAsia="en-US" w:bidi="ar-SA"/>
      </w:rPr>
    </w:lvl>
    <w:lvl w:ilvl="8" w:tplc="36A4C00A">
      <w:numFmt w:val="bullet"/>
      <w:lvlText w:val="•"/>
      <w:lvlJc w:val="left"/>
      <w:pPr>
        <w:ind w:left="5240" w:hanging="360"/>
      </w:pPr>
      <w:rPr>
        <w:rFonts w:hint="default"/>
        <w:lang w:val="en-GB" w:eastAsia="en-US" w:bidi="ar-SA"/>
      </w:rPr>
    </w:lvl>
  </w:abstractNum>
  <w:abstractNum w:abstractNumId="3" w15:restartNumberingAfterBreak="0">
    <w:nsid w:val="2445195E"/>
    <w:multiLevelType w:val="hybridMultilevel"/>
    <w:tmpl w:val="CA9409B2"/>
    <w:lvl w:ilvl="0" w:tplc="45B48B22">
      <w:start w:val="1"/>
      <w:numFmt w:val="decimal"/>
      <w:lvlText w:val="%1."/>
      <w:lvlJc w:val="left"/>
      <w:pPr>
        <w:ind w:left="580" w:hanging="360"/>
        <w:jc w:val="left"/>
      </w:pPr>
      <w:rPr>
        <w:rFonts w:ascii="Verdana" w:eastAsia="Verdana" w:hAnsi="Verdana" w:cs="Verdana" w:hint="default"/>
        <w:b w:val="0"/>
        <w:bCs w:val="0"/>
        <w:i w:val="0"/>
        <w:iCs w:val="0"/>
        <w:color w:val="231F20"/>
        <w:w w:val="100"/>
        <w:sz w:val="24"/>
        <w:szCs w:val="24"/>
        <w:lang w:val="en-GB" w:eastAsia="en-US" w:bidi="ar-SA"/>
      </w:rPr>
    </w:lvl>
    <w:lvl w:ilvl="1" w:tplc="2730AA50">
      <w:numFmt w:val="bullet"/>
      <w:lvlText w:val="•"/>
      <w:lvlJc w:val="left"/>
      <w:pPr>
        <w:ind w:left="1666" w:hanging="360"/>
      </w:pPr>
      <w:rPr>
        <w:rFonts w:hint="default"/>
        <w:lang w:val="en-GB" w:eastAsia="en-US" w:bidi="ar-SA"/>
      </w:rPr>
    </w:lvl>
    <w:lvl w:ilvl="2" w:tplc="58924C5A">
      <w:numFmt w:val="bullet"/>
      <w:lvlText w:val="•"/>
      <w:lvlJc w:val="left"/>
      <w:pPr>
        <w:ind w:left="2753" w:hanging="360"/>
      </w:pPr>
      <w:rPr>
        <w:rFonts w:hint="default"/>
        <w:lang w:val="en-GB" w:eastAsia="en-US" w:bidi="ar-SA"/>
      </w:rPr>
    </w:lvl>
    <w:lvl w:ilvl="3" w:tplc="6F20A822">
      <w:numFmt w:val="bullet"/>
      <w:lvlText w:val="•"/>
      <w:lvlJc w:val="left"/>
      <w:pPr>
        <w:ind w:left="3839" w:hanging="360"/>
      </w:pPr>
      <w:rPr>
        <w:rFonts w:hint="default"/>
        <w:lang w:val="en-GB" w:eastAsia="en-US" w:bidi="ar-SA"/>
      </w:rPr>
    </w:lvl>
    <w:lvl w:ilvl="4" w:tplc="A860FAA6">
      <w:numFmt w:val="bullet"/>
      <w:lvlText w:val="•"/>
      <w:lvlJc w:val="left"/>
      <w:pPr>
        <w:ind w:left="4926" w:hanging="360"/>
      </w:pPr>
      <w:rPr>
        <w:rFonts w:hint="default"/>
        <w:lang w:val="en-GB" w:eastAsia="en-US" w:bidi="ar-SA"/>
      </w:rPr>
    </w:lvl>
    <w:lvl w:ilvl="5" w:tplc="39A019E4">
      <w:numFmt w:val="bullet"/>
      <w:lvlText w:val="•"/>
      <w:lvlJc w:val="left"/>
      <w:pPr>
        <w:ind w:left="6012" w:hanging="360"/>
      </w:pPr>
      <w:rPr>
        <w:rFonts w:hint="default"/>
        <w:lang w:val="en-GB" w:eastAsia="en-US" w:bidi="ar-SA"/>
      </w:rPr>
    </w:lvl>
    <w:lvl w:ilvl="6" w:tplc="C130F67C">
      <w:numFmt w:val="bullet"/>
      <w:lvlText w:val="•"/>
      <w:lvlJc w:val="left"/>
      <w:pPr>
        <w:ind w:left="7099" w:hanging="360"/>
      </w:pPr>
      <w:rPr>
        <w:rFonts w:hint="default"/>
        <w:lang w:val="en-GB" w:eastAsia="en-US" w:bidi="ar-SA"/>
      </w:rPr>
    </w:lvl>
    <w:lvl w:ilvl="7" w:tplc="A89E5358">
      <w:numFmt w:val="bullet"/>
      <w:lvlText w:val="•"/>
      <w:lvlJc w:val="left"/>
      <w:pPr>
        <w:ind w:left="8185" w:hanging="360"/>
      </w:pPr>
      <w:rPr>
        <w:rFonts w:hint="default"/>
        <w:lang w:val="en-GB" w:eastAsia="en-US" w:bidi="ar-SA"/>
      </w:rPr>
    </w:lvl>
    <w:lvl w:ilvl="8" w:tplc="CB60BA48">
      <w:numFmt w:val="bullet"/>
      <w:lvlText w:val="•"/>
      <w:lvlJc w:val="left"/>
      <w:pPr>
        <w:ind w:left="9272" w:hanging="360"/>
      </w:pPr>
      <w:rPr>
        <w:rFonts w:hint="default"/>
        <w:lang w:val="en-GB" w:eastAsia="en-US" w:bidi="ar-SA"/>
      </w:rPr>
    </w:lvl>
  </w:abstractNum>
  <w:abstractNum w:abstractNumId="4" w15:restartNumberingAfterBreak="0">
    <w:nsid w:val="24B91398"/>
    <w:multiLevelType w:val="hybridMultilevel"/>
    <w:tmpl w:val="DFA8C11C"/>
    <w:lvl w:ilvl="0" w:tplc="F0045F2C">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99084406">
      <w:numFmt w:val="bullet"/>
      <w:lvlText w:val="•"/>
      <w:lvlJc w:val="left"/>
      <w:pPr>
        <w:ind w:left="1040" w:hanging="360"/>
      </w:pPr>
      <w:rPr>
        <w:rFonts w:hint="default"/>
        <w:lang w:val="en-GB" w:eastAsia="en-US" w:bidi="ar-SA"/>
      </w:rPr>
    </w:lvl>
    <w:lvl w:ilvl="2" w:tplc="11403FE0">
      <w:numFmt w:val="bullet"/>
      <w:lvlText w:val="•"/>
      <w:lvlJc w:val="left"/>
      <w:pPr>
        <w:ind w:left="1640" w:hanging="360"/>
      </w:pPr>
      <w:rPr>
        <w:rFonts w:hint="default"/>
        <w:lang w:val="en-GB" w:eastAsia="en-US" w:bidi="ar-SA"/>
      </w:rPr>
    </w:lvl>
    <w:lvl w:ilvl="3" w:tplc="F1305592">
      <w:numFmt w:val="bullet"/>
      <w:lvlText w:val="•"/>
      <w:lvlJc w:val="left"/>
      <w:pPr>
        <w:ind w:left="2240" w:hanging="360"/>
      </w:pPr>
      <w:rPr>
        <w:rFonts w:hint="default"/>
        <w:lang w:val="en-GB" w:eastAsia="en-US" w:bidi="ar-SA"/>
      </w:rPr>
    </w:lvl>
    <w:lvl w:ilvl="4" w:tplc="1A64D2EC">
      <w:numFmt w:val="bullet"/>
      <w:lvlText w:val="•"/>
      <w:lvlJc w:val="left"/>
      <w:pPr>
        <w:ind w:left="2840" w:hanging="360"/>
      </w:pPr>
      <w:rPr>
        <w:rFonts w:hint="default"/>
        <w:lang w:val="en-GB" w:eastAsia="en-US" w:bidi="ar-SA"/>
      </w:rPr>
    </w:lvl>
    <w:lvl w:ilvl="5" w:tplc="41D4EBC2">
      <w:numFmt w:val="bullet"/>
      <w:lvlText w:val="•"/>
      <w:lvlJc w:val="left"/>
      <w:pPr>
        <w:ind w:left="3440" w:hanging="360"/>
      </w:pPr>
      <w:rPr>
        <w:rFonts w:hint="default"/>
        <w:lang w:val="en-GB" w:eastAsia="en-US" w:bidi="ar-SA"/>
      </w:rPr>
    </w:lvl>
    <w:lvl w:ilvl="6" w:tplc="F1C6D3BE">
      <w:numFmt w:val="bullet"/>
      <w:lvlText w:val="•"/>
      <w:lvlJc w:val="left"/>
      <w:pPr>
        <w:ind w:left="4040" w:hanging="360"/>
      </w:pPr>
      <w:rPr>
        <w:rFonts w:hint="default"/>
        <w:lang w:val="en-GB" w:eastAsia="en-US" w:bidi="ar-SA"/>
      </w:rPr>
    </w:lvl>
    <w:lvl w:ilvl="7" w:tplc="CE901B04">
      <w:numFmt w:val="bullet"/>
      <w:lvlText w:val="•"/>
      <w:lvlJc w:val="left"/>
      <w:pPr>
        <w:ind w:left="4640" w:hanging="360"/>
      </w:pPr>
      <w:rPr>
        <w:rFonts w:hint="default"/>
        <w:lang w:val="en-GB" w:eastAsia="en-US" w:bidi="ar-SA"/>
      </w:rPr>
    </w:lvl>
    <w:lvl w:ilvl="8" w:tplc="E4704F2A">
      <w:numFmt w:val="bullet"/>
      <w:lvlText w:val="•"/>
      <w:lvlJc w:val="left"/>
      <w:pPr>
        <w:ind w:left="5240" w:hanging="360"/>
      </w:pPr>
      <w:rPr>
        <w:rFonts w:hint="default"/>
        <w:lang w:val="en-GB" w:eastAsia="en-US" w:bidi="ar-SA"/>
      </w:rPr>
    </w:lvl>
  </w:abstractNum>
  <w:abstractNum w:abstractNumId="5" w15:restartNumberingAfterBreak="0">
    <w:nsid w:val="2EC50543"/>
    <w:multiLevelType w:val="hybridMultilevel"/>
    <w:tmpl w:val="03423A72"/>
    <w:lvl w:ilvl="0" w:tplc="A76EC52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5FF230E2">
      <w:numFmt w:val="bullet"/>
      <w:lvlText w:val="•"/>
      <w:lvlJc w:val="left"/>
      <w:pPr>
        <w:ind w:left="1040" w:hanging="360"/>
      </w:pPr>
      <w:rPr>
        <w:rFonts w:hint="default"/>
        <w:lang w:val="en-GB" w:eastAsia="en-US" w:bidi="ar-SA"/>
      </w:rPr>
    </w:lvl>
    <w:lvl w:ilvl="2" w:tplc="A10CF8BE">
      <w:numFmt w:val="bullet"/>
      <w:lvlText w:val="•"/>
      <w:lvlJc w:val="left"/>
      <w:pPr>
        <w:ind w:left="1640" w:hanging="360"/>
      </w:pPr>
      <w:rPr>
        <w:rFonts w:hint="default"/>
        <w:lang w:val="en-GB" w:eastAsia="en-US" w:bidi="ar-SA"/>
      </w:rPr>
    </w:lvl>
    <w:lvl w:ilvl="3" w:tplc="448ACD30">
      <w:numFmt w:val="bullet"/>
      <w:lvlText w:val="•"/>
      <w:lvlJc w:val="left"/>
      <w:pPr>
        <w:ind w:left="2240" w:hanging="360"/>
      </w:pPr>
      <w:rPr>
        <w:rFonts w:hint="default"/>
        <w:lang w:val="en-GB" w:eastAsia="en-US" w:bidi="ar-SA"/>
      </w:rPr>
    </w:lvl>
    <w:lvl w:ilvl="4" w:tplc="251CEE4A">
      <w:numFmt w:val="bullet"/>
      <w:lvlText w:val="•"/>
      <w:lvlJc w:val="left"/>
      <w:pPr>
        <w:ind w:left="2840" w:hanging="360"/>
      </w:pPr>
      <w:rPr>
        <w:rFonts w:hint="default"/>
        <w:lang w:val="en-GB" w:eastAsia="en-US" w:bidi="ar-SA"/>
      </w:rPr>
    </w:lvl>
    <w:lvl w:ilvl="5" w:tplc="45B8FFE0">
      <w:numFmt w:val="bullet"/>
      <w:lvlText w:val="•"/>
      <w:lvlJc w:val="left"/>
      <w:pPr>
        <w:ind w:left="3440" w:hanging="360"/>
      </w:pPr>
      <w:rPr>
        <w:rFonts w:hint="default"/>
        <w:lang w:val="en-GB" w:eastAsia="en-US" w:bidi="ar-SA"/>
      </w:rPr>
    </w:lvl>
    <w:lvl w:ilvl="6" w:tplc="D06C4AAA">
      <w:numFmt w:val="bullet"/>
      <w:lvlText w:val="•"/>
      <w:lvlJc w:val="left"/>
      <w:pPr>
        <w:ind w:left="4040" w:hanging="360"/>
      </w:pPr>
      <w:rPr>
        <w:rFonts w:hint="default"/>
        <w:lang w:val="en-GB" w:eastAsia="en-US" w:bidi="ar-SA"/>
      </w:rPr>
    </w:lvl>
    <w:lvl w:ilvl="7" w:tplc="A956B8F0">
      <w:numFmt w:val="bullet"/>
      <w:lvlText w:val="•"/>
      <w:lvlJc w:val="left"/>
      <w:pPr>
        <w:ind w:left="4640" w:hanging="360"/>
      </w:pPr>
      <w:rPr>
        <w:rFonts w:hint="default"/>
        <w:lang w:val="en-GB" w:eastAsia="en-US" w:bidi="ar-SA"/>
      </w:rPr>
    </w:lvl>
    <w:lvl w:ilvl="8" w:tplc="694E6382">
      <w:numFmt w:val="bullet"/>
      <w:lvlText w:val="•"/>
      <w:lvlJc w:val="left"/>
      <w:pPr>
        <w:ind w:left="5240" w:hanging="360"/>
      </w:pPr>
      <w:rPr>
        <w:rFonts w:hint="default"/>
        <w:lang w:val="en-GB" w:eastAsia="en-US" w:bidi="ar-SA"/>
      </w:rPr>
    </w:lvl>
  </w:abstractNum>
  <w:abstractNum w:abstractNumId="6" w15:restartNumberingAfterBreak="0">
    <w:nsid w:val="2F022213"/>
    <w:multiLevelType w:val="hybridMultilevel"/>
    <w:tmpl w:val="BE542522"/>
    <w:lvl w:ilvl="0" w:tplc="DDD84E14">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DE9C8444">
      <w:numFmt w:val="bullet"/>
      <w:lvlText w:val="•"/>
      <w:lvlJc w:val="left"/>
      <w:pPr>
        <w:ind w:left="1040" w:hanging="360"/>
      </w:pPr>
      <w:rPr>
        <w:rFonts w:hint="default"/>
        <w:lang w:val="en-GB" w:eastAsia="en-US" w:bidi="ar-SA"/>
      </w:rPr>
    </w:lvl>
    <w:lvl w:ilvl="2" w:tplc="BC92BF9C">
      <w:numFmt w:val="bullet"/>
      <w:lvlText w:val="•"/>
      <w:lvlJc w:val="left"/>
      <w:pPr>
        <w:ind w:left="1640" w:hanging="360"/>
      </w:pPr>
      <w:rPr>
        <w:rFonts w:hint="default"/>
        <w:lang w:val="en-GB" w:eastAsia="en-US" w:bidi="ar-SA"/>
      </w:rPr>
    </w:lvl>
    <w:lvl w:ilvl="3" w:tplc="40EA9AD0">
      <w:numFmt w:val="bullet"/>
      <w:lvlText w:val="•"/>
      <w:lvlJc w:val="left"/>
      <w:pPr>
        <w:ind w:left="2240" w:hanging="360"/>
      </w:pPr>
      <w:rPr>
        <w:rFonts w:hint="default"/>
        <w:lang w:val="en-GB" w:eastAsia="en-US" w:bidi="ar-SA"/>
      </w:rPr>
    </w:lvl>
    <w:lvl w:ilvl="4" w:tplc="C736DFEE">
      <w:numFmt w:val="bullet"/>
      <w:lvlText w:val="•"/>
      <w:lvlJc w:val="left"/>
      <w:pPr>
        <w:ind w:left="2840" w:hanging="360"/>
      </w:pPr>
      <w:rPr>
        <w:rFonts w:hint="default"/>
        <w:lang w:val="en-GB" w:eastAsia="en-US" w:bidi="ar-SA"/>
      </w:rPr>
    </w:lvl>
    <w:lvl w:ilvl="5" w:tplc="59B6281E">
      <w:numFmt w:val="bullet"/>
      <w:lvlText w:val="•"/>
      <w:lvlJc w:val="left"/>
      <w:pPr>
        <w:ind w:left="3440" w:hanging="360"/>
      </w:pPr>
      <w:rPr>
        <w:rFonts w:hint="default"/>
        <w:lang w:val="en-GB" w:eastAsia="en-US" w:bidi="ar-SA"/>
      </w:rPr>
    </w:lvl>
    <w:lvl w:ilvl="6" w:tplc="4AE6A6FE">
      <w:numFmt w:val="bullet"/>
      <w:lvlText w:val="•"/>
      <w:lvlJc w:val="left"/>
      <w:pPr>
        <w:ind w:left="4040" w:hanging="360"/>
      </w:pPr>
      <w:rPr>
        <w:rFonts w:hint="default"/>
        <w:lang w:val="en-GB" w:eastAsia="en-US" w:bidi="ar-SA"/>
      </w:rPr>
    </w:lvl>
    <w:lvl w:ilvl="7" w:tplc="01185B50">
      <w:numFmt w:val="bullet"/>
      <w:lvlText w:val="•"/>
      <w:lvlJc w:val="left"/>
      <w:pPr>
        <w:ind w:left="4640" w:hanging="360"/>
      </w:pPr>
      <w:rPr>
        <w:rFonts w:hint="default"/>
        <w:lang w:val="en-GB" w:eastAsia="en-US" w:bidi="ar-SA"/>
      </w:rPr>
    </w:lvl>
    <w:lvl w:ilvl="8" w:tplc="9FA62116">
      <w:numFmt w:val="bullet"/>
      <w:lvlText w:val="•"/>
      <w:lvlJc w:val="left"/>
      <w:pPr>
        <w:ind w:left="5240" w:hanging="360"/>
      </w:pPr>
      <w:rPr>
        <w:rFonts w:hint="default"/>
        <w:lang w:val="en-GB" w:eastAsia="en-US" w:bidi="ar-SA"/>
      </w:rPr>
    </w:lvl>
  </w:abstractNum>
  <w:abstractNum w:abstractNumId="7" w15:restartNumberingAfterBreak="0">
    <w:nsid w:val="31333D5D"/>
    <w:multiLevelType w:val="hybridMultilevel"/>
    <w:tmpl w:val="AC444B76"/>
    <w:lvl w:ilvl="0" w:tplc="689A42D0">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70865934">
      <w:numFmt w:val="bullet"/>
      <w:lvlText w:val="•"/>
      <w:lvlJc w:val="left"/>
      <w:pPr>
        <w:ind w:left="1040" w:hanging="360"/>
      </w:pPr>
      <w:rPr>
        <w:rFonts w:hint="default"/>
        <w:lang w:val="en-GB" w:eastAsia="en-US" w:bidi="ar-SA"/>
      </w:rPr>
    </w:lvl>
    <w:lvl w:ilvl="2" w:tplc="78FE26F4">
      <w:numFmt w:val="bullet"/>
      <w:lvlText w:val="•"/>
      <w:lvlJc w:val="left"/>
      <w:pPr>
        <w:ind w:left="1640" w:hanging="360"/>
      </w:pPr>
      <w:rPr>
        <w:rFonts w:hint="default"/>
        <w:lang w:val="en-GB" w:eastAsia="en-US" w:bidi="ar-SA"/>
      </w:rPr>
    </w:lvl>
    <w:lvl w:ilvl="3" w:tplc="C64E3470">
      <w:numFmt w:val="bullet"/>
      <w:lvlText w:val="•"/>
      <w:lvlJc w:val="left"/>
      <w:pPr>
        <w:ind w:left="2240" w:hanging="360"/>
      </w:pPr>
      <w:rPr>
        <w:rFonts w:hint="default"/>
        <w:lang w:val="en-GB" w:eastAsia="en-US" w:bidi="ar-SA"/>
      </w:rPr>
    </w:lvl>
    <w:lvl w:ilvl="4" w:tplc="11E4B608">
      <w:numFmt w:val="bullet"/>
      <w:lvlText w:val="•"/>
      <w:lvlJc w:val="left"/>
      <w:pPr>
        <w:ind w:left="2840" w:hanging="360"/>
      </w:pPr>
      <w:rPr>
        <w:rFonts w:hint="default"/>
        <w:lang w:val="en-GB" w:eastAsia="en-US" w:bidi="ar-SA"/>
      </w:rPr>
    </w:lvl>
    <w:lvl w:ilvl="5" w:tplc="EB7EEF30">
      <w:numFmt w:val="bullet"/>
      <w:lvlText w:val="•"/>
      <w:lvlJc w:val="left"/>
      <w:pPr>
        <w:ind w:left="3440" w:hanging="360"/>
      </w:pPr>
      <w:rPr>
        <w:rFonts w:hint="default"/>
        <w:lang w:val="en-GB" w:eastAsia="en-US" w:bidi="ar-SA"/>
      </w:rPr>
    </w:lvl>
    <w:lvl w:ilvl="6" w:tplc="AFE0B25E">
      <w:numFmt w:val="bullet"/>
      <w:lvlText w:val="•"/>
      <w:lvlJc w:val="left"/>
      <w:pPr>
        <w:ind w:left="4040" w:hanging="360"/>
      </w:pPr>
      <w:rPr>
        <w:rFonts w:hint="default"/>
        <w:lang w:val="en-GB" w:eastAsia="en-US" w:bidi="ar-SA"/>
      </w:rPr>
    </w:lvl>
    <w:lvl w:ilvl="7" w:tplc="3C3C539C">
      <w:numFmt w:val="bullet"/>
      <w:lvlText w:val="•"/>
      <w:lvlJc w:val="left"/>
      <w:pPr>
        <w:ind w:left="4640" w:hanging="360"/>
      </w:pPr>
      <w:rPr>
        <w:rFonts w:hint="default"/>
        <w:lang w:val="en-GB" w:eastAsia="en-US" w:bidi="ar-SA"/>
      </w:rPr>
    </w:lvl>
    <w:lvl w:ilvl="8" w:tplc="DB9697FE">
      <w:numFmt w:val="bullet"/>
      <w:lvlText w:val="•"/>
      <w:lvlJc w:val="left"/>
      <w:pPr>
        <w:ind w:left="5240" w:hanging="360"/>
      </w:pPr>
      <w:rPr>
        <w:rFonts w:hint="default"/>
        <w:lang w:val="en-GB" w:eastAsia="en-US" w:bidi="ar-SA"/>
      </w:rPr>
    </w:lvl>
  </w:abstractNum>
  <w:abstractNum w:abstractNumId="8" w15:restartNumberingAfterBreak="0">
    <w:nsid w:val="31FB2523"/>
    <w:multiLevelType w:val="hybridMultilevel"/>
    <w:tmpl w:val="E2E057F0"/>
    <w:lvl w:ilvl="0" w:tplc="F5E05DC2">
      <w:numFmt w:val="bullet"/>
      <w:lvlText w:val="►"/>
      <w:lvlJc w:val="left"/>
      <w:pPr>
        <w:ind w:left="580" w:hanging="360"/>
      </w:pPr>
      <w:rPr>
        <w:rFonts w:ascii="Arial" w:eastAsia="Arial" w:hAnsi="Arial" w:cs="Arial" w:hint="default"/>
        <w:w w:val="88"/>
        <w:lang w:val="en-GB" w:eastAsia="en-US" w:bidi="ar-SA"/>
      </w:rPr>
    </w:lvl>
    <w:lvl w:ilvl="1" w:tplc="3D762F2A">
      <w:numFmt w:val="bullet"/>
      <w:lvlText w:val="•"/>
      <w:lvlJc w:val="left"/>
      <w:pPr>
        <w:ind w:left="928" w:hanging="360"/>
      </w:pPr>
      <w:rPr>
        <w:rFonts w:ascii="Verdana" w:eastAsia="Verdana" w:hAnsi="Verdana" w:cs="Verdana" w:hint="default"/>
        <w:b w:val="0"/>
        <w:bCs w:val="0"/>
        <w:i w:val="0"/>
        <w:iCs w:val="0"/>
        <w:color w:val="231F20"/>
        <w:w w:val="100"/>
        <w:sz w:val="24"/>
        <w:szCs w:val="24"/>
        <w:lang w:val="en-GB" w:eastAsia="en-US" w:bidi="ar-SA"/>
      </w:rPr>
    </w:lvl>
    <w:lvl w:ilvl="2" w:tplc="DD42F084">
      <w:numFmt w:val="bullet"/>
      <w:lvlText w:val="•"/>
      <w:lvlJc w:val="left"/>
      <w:pPr>
        <w:ind w:left="2089" w:hanging="360"/>
      </w:pPr>
      <w:rPr>
        <w:rFonts w:hint="default"/>
        <w:lang w:val="en-GB" w:eastAsia="en-US" w:bidi="ar-SA"/>
      </w:rPr>
    </w:lvl>
    <w:lvl w:ilvl="3" w:tplc="C1404AD0">
      <w:numFmt w:val="bullet"/>
      <w:lvlText w:val="•"/>
      <w:lvlJc w:val="left"/>
      <w:pPr>
        <w:ind w:left="3259" w:hanging="360"/>
      </w:pPr>
      <w:rPr>
        <w:rFonts w:hint="default"/>
        <w:lang w:val="en-GB" w:eastAsia="en-US" w:bidi="ar-SA"/>
      </w:rPr>
    </w:lvl>
    <w:lvl w:ilvl="4" w:tplc="675EFFC6">
      <w:numFmt w:val="bullet"/>
      <w:lvlText w:val="•"/>
      <w:lvlJc w:val="left"/>
      <w:pPr>
        <w:ind w:left="4428" w:hanging="360"/>
      </w:pPr>
      <w:rPr>
        <w:rFonts w:hint="default"/>
        <w:lang w:val="en-GB" w:eastAsia="en-US" w:bidi="ar-SA"/>
      </w:rPr>
    </w:lvl>
    <w:lvl w:ilvl="5" w:tplc="0FB62ECA">
      <w:numFmt w:val="bullet"/>
      <w:lvlText w:val="•"/>
      <w:lvlJc w:val="left"/>
      <w:pPr>
        <w:ind w:left="5598" w:hanging="360"/>
      </w:pPr>
      <w:rPr>
        <w:rFonts w:hint="default"/>
        <w:lang w:val="en-GB" w:eastAsia="en-US" w:bidi="ar-SA"/>
      </w:rPr>
    </w:lvl>
    <w:lvl w:ilvl="6" w:tplc="5150EACC">
      <w:numFmt w:val="bullet"/>
      <w:lvlText w:val="•"/>
      <w:lvlJc w:val="left"/>
      <w:pPr>
        <w:ind w:left="6767" w:hanging="360"/>
      </w:pPr>
      <w:rPr>
        <w:rFonts w:hint="default"/>
        <w:lang w:val="en-GB" w:eastAsia="en-US" w:bidi="ar-SA"/>
      </w:rPr>
    </w:lvl>
    <w:lvl w:ilvl="7" w:tplc="3214B336">
      <w:numFmt w:val="bullet"/>
      <w:lvlText w:val="•"/>
      <w:lvlJc w:val="left"/>
      <w:pPr>
        <w:ind w:left="7937" w:hanging="360"/>
      </w:pPr>
      <w:rPr>
        <w:rFonts w:hint="default"/>
        <w:lang w:val="en-GB" w:eastAsia="en-US" w:bidi="ar-SA"/>
      </w:rPr>
    </w:lvl>
    <w:lvl w:ilvl="8" w:tplc="C75249B4">
      <w:numFmt w:val="bullet"/>
      <w:lvlText w:val="•"/>
      <w:lvlJc w:val="left"/>
      <w:pPr>
        <w:ind w:left="9106" w:hanging="360"/>
      </w:pPr>
      <w:rPr>
        <w:rFonts w:hint="default"/>
        <w:lang w:val="en-GB" w:eastAsia="en-US" w:bidi="ar-SA"/>
      </w:rPr>
    </w:lvl>
  </w:abstractNum>
  <w:abstractNum w:abstractNumId="9" w15:restartNumberingAfterBreak="0">
    <w:nsid w:val="3AEC340E"/>
    <w:multiLevelType w:val="hybridMultilevel"/>
    <w:tmpl w:val="6D3C2AF2"/>
    <w:lvl w:ilvl="0" w:tplc="F9D29B8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78224F32">
      <w:numFmt w:val="bullet"/>
      <w:lvlText w:val="•"/>
      <w:lvlJc w:val="left"/>
      <w:pPr>
        <w:ind w:left="1040" w:hanging="360"/>
      </w:pPr>
      <w:rPr>
        <w:rFonts w:hint="default"/>
        <w:lang w:val="en-GB" w:eastAsia="en-US" w:bidi="ar-SA"/>
      </w:rPr>
    </w:lvl>
    <w:lvl w:ilvl="2" w:tplc="96B40D80">
      <w:numFmt w:val="bullet"/>
      <w:lvlText w:val="•"/>
      <w:lvlJc w:val="left"/>
      <w:pPr>
        <w:ind w:left="1640" w:hanging="360"/>
      </w:pPr>
      <w:rPr>
        <w:rFonts w:hint="default"/>
        <w:lang w:val="en-GB" w:eastAsia="en-US" w:bidi="ar-SA"/>
      </w:rPr>
    </w:lvl>
    <w:lvl w:ilvl="3" w:tplc="40DA6948">
      <w:numFmt w:val="bullet"/>
      <w:lvlText w:val="•"/>
      <w:lvlJc w:val="left"/>
      <w:pPr>
        <w:ind w:left="2240" w:hanging="360"/>
      </w:pPr>
      <w:rPr>
        <w:rFonts w:hint="default"/>
        <w:lang w:val="en-GB" w:eastAsia="en-US" w:bidi="ar-SA"/>
      </w:rPr>
    </w:lvl>
    <w:lvl w:ilvl="4" w:tplc="89305FDC">
      <w:numFmt w:val="bullet"/>
      <w:lvlText w:val="•"/>
      <w:lvlJc w:val="left"/>
      <w:pPr>
        <w:ind w:left="2840" w:hanging="360"/>
      </w:pPr>
      <w:rPr>
        <w:rFonts w:hint="default"/>
        <w:lang w:val="en-GB" w:eastAsia="en-US" w:bidi="ar-SA"/>
      </w:rPr>
    </w:lvl>
    <w:lvl w:ilvl="5" w:tplc="FDE83F10">
      <w:numFmt w:val="bullet"/>
      <w:lvlText w:val="•"/>
      <w:lvlJc w:val="left"/>
      <w:pPr>
        <w:ind w:left="3440" w:hanging="360"/>
      </w:pPr>
      <w:rPr>
        <w:rFonts w:hint="default"/>
        <w:lang w:val="en-GB" w:eastAsia="en-US" w:bidi="ar-SA"/>
      </w:rPr>
    </w:lvl>
    <w:lvl w:ilvl="6" w:tplc="A79CA30A">
      <w:numFmt w:val="bullet"/>
      <w:lvlText w:val="•"/>
      <w:lvlJc w:val="left"/>
      <w:pPr>
        <w:ind w:left="4040" w:hanging="360"/>
      </w:pPr>
      <w:rPr>
        <w:rFonts w:hint="default"/>
        <w:lang w:val="en-GB" w:eastAsia="en-US" w:bidi="ar-SA"/>
      </w:rPr>
    </w:lvl>
    <w:lvl w:ilvl="7" w:tplc="239A1CCE">
      <w:numFmt w:val="bullet"/>
      <w:lvlText w:val="•"/>
      <w:lvlJc w:val="left"/>
      <w:pPr>
        <w:ind w:left="4640" w:hanging="360"/>
      </w:pPr>
      <w:rPr>
        <w:rFonts w:hint="default"/>
        <w:lang w:val="en-GB" w:eastAsia="en-US" w:bidi="ar-SA"/>
      </w:rPr>
    </w:lvl>
    <w:lvl w:ilvl="8" w:tplc="93464E42">
      <w:numFmt w:val="bullet"/>
      <w:lvlText w:val="•"/>
      <w:lvlJc w:val="left"/>
      <w:pPr>
        <w:ind w:left="5240" w:hanging="360"/>
      </w:pPr>
      <w:rPr>
        <w:rFonts w:hint="default"/>
        <w:lang w:val="en-GB" w:eastAsia="en-US" w:bidi="ar-SA"/>
      </w:rPr>
    </w:lvl>
  </w:abstractNum>
  <w:abstractNum w:abstractNumId="10" w15:restartNumberingAfterBreak="0">
    <w:nsid w:val="3BE50D15"/>
    <w:multiLevelType w:val="hybridMultilevel"/>
    <w:tmpl w:val="0700F68C"/>
    <w:lvl w:ilvl="0" w:tplc="F912F29A">
      <w:start w:val="1"/>
      <w:numFmt w:val="decimal"/>
      <w:lvlText w:val="%1."/>
      <w:lvlJc w:val="left"/>
      <w:pPr>
        <w:ind w:left="580" w:hanging="360"/>
        <w:jc w:val="left"/>
      </w:pPr>
      <w:rPr>
        <w:rFonts w:ascii="Verdana" w:eastAsia="Verdana" w:hAnsi="Verdana" w:cs="Verdana" w:hint="default"/>
        <w:b w:val="0"/>
        <w:bCs w:val="0"/>
        <w:i w:val="0"/>
        <w:iCs w:val="0"/>
        <w:color w:val="231F20"/>
        <w:w w:val="100"/>
        <w:sz w:val="24"/>
        <w:szCs w:val="24"/>
        <w:lang w:val="en-GB" w:eastAsia="en-US" w:bidi="ar-SA"/>
      </w:rPr>
    </w:lvl>
    <w:lvl w:ilvl="1" w:tplc="B40A7458">
      <w:numFmt w:val="bullet"/>
      <w:lvlText w:val="•"/>
      <w:lvlJc w:val="left"/>
      <w:pPr>
        <w:ind w:left="1666" w:hanging="360"/>
      </w:pPr>
      <w:rPr>
        <w:rFonts w:hint="default"/>
        <w:lang w:val="en-GB" w:eastAsia="en-US" w:bidi="ar-SA"/>
      </w:rPr>
    </w:lvl>
    <w:lvl w:ilvl="2" w:tplc="DDF48CF2">
      <w:numFmt w:val="bullet"/>
      <w:lvlText w:val="•"/>
      <w:lvlJc w:val="left"/>
      <w:pPr>
        <w:ind w:left="2753" w:hanging="360"/>
      </w:pPr>
      <w:rPr>
        <w:rFonts w:hint="default"/>
        <w:lang w:val="en-GB" w:eastAsia="en-US" w:bidi="ar-SA"/>
      </w:rPr>
    </w:lvl>
    <w:lvl w:ilvl="3" w:tplc="C226B890">
      <w:numFmt w:val="bullet"/>
      <w:lvlText w:val="•"/>
      <w:lvlJc w:val="left"/>
      <w:pPr>
        <w:ind w:left="3839" w:hanging="360"/>
      </w:pPr>
      <w:rPr>
        <w:rFonts w:hint="default"/>
        <w:lang w:val="en-GB" w:eastAsia="en-US" w:bidi="ar-SA"/>
      </w:rPr>
    </w:lvl>
    <w:lvl w:ilvl="4" w:tplc="0EC27666">
      <w:numFmt w:val="bullet"/>
      <w:lvlText w:val="•"/>
      <w:lvlJc w:val="left"/>
      <w:pPr>
        <w:ind w:left="4926" w:hanging="360"/>
      </w:pPr>
      <w:rPr>
        <w:rFonts w:hint="default"/>
        <w:lang w:val="en-GB" w:eastAsia="en-US" w:bidi="ar-SA"/>
      </w:rPr>
    </w:lvl>
    <w:lvl w:ilvl="5" w:tplc="A7DE7244">
      <w:numFmt w:val="bullet"/>
      <w:lvlText w:val="•"/>
      <w:lvlJc w:val="left"/>
      <w:pPr>
        <w:ind w:left="6012" w:hanging="360"/>
      </w:pPr>
      <w:rPr>
        <w:rFonts w:hint="default"/>
        <w:lang w:val="en-GB" w:eastAsia="en-US" w:bidi="ar-SA"/>
      </w:rPr>
    </w:lvl>
    <w:lvl w:ilvl="6" w:tplc="198EDBCE">
      <w:numFmt w:val="bullet"/>
      <w:lvlText w:val="•"/>
      <w:lvlJc w:val="left"/>
      <w:pPr>
        <w:ind w:left="7099" w:hanging="360"/>
      </w:pPr>
      <w:rPr>
        <w:rFonts w:hint="default"/>
        <w:lang w:val="en-GB" w:eastAsia="en-US" w:bidi="ar-SA"/>
      </w:rPr>
    </w:lvl>
    <w:lvl w:ilvl="7" w:tplc="F09E80A4">
      <w:numFmt w:val="bullet"/>
      <w:lvlText w:val="•"/>
      <w:lvlJc w:val="left"/>
      <w:pPr>
        <w:ind w:left="8185" w:hanging="360"/>
      </w:pPr>
      <w:rPr>
        <w:rFonts w:hint="default"/>
        <w:lang w:val="en-GB" w:eastAsia="en-US" w:bidi="ar-SA"/>
      </w:rPr>
    </w:lvl>
    <w:lvl w:ilvl="8" w:tplc="8448388E">
      <w:numFmt w:val="bullet"/>
      <w:lvlText w:val="•"/>
      <w:lvlJc w:val="left"/>
      <w:pPr>
        <w:ind w:left="9272" w:hanging="360"/>
      </w:pPr>
      <w:rPr>
        <w:rFonts w:hint="default"/>
        <w:lang w:val="en-GB" w:eastAsia="en-US" w:bidi="ar-SA"/>
      </w:rPr>
    </w:lvl>
  </w:abstractNum>
  <w:abstractNum w:abstractNumId="11" w15:restartNumberingAfterBreak="0">
    <w:nsid w:val="3E9A5D90"/>
    <w:multiLevelType w:val="hybridMultilevel"/>
    <w:tmpl w:val="6152FF84"/>
    <w:lvl w:ilvl="0" w:tplc="363ACF8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509E3348">
      <w:numFmt w:val="bullet"/>
      <w:lvlText w:val="•"/>
      <w:lvlJc w:val="left"/>
      <w:pPr>
        <w:ind w:left="1040" w:hanging="360"/>
      </w:pPr>
      <w:rPr>
        <w:rFonts w:hint="default"/>
        <w:lang w:val="en-GB" w:eastAsia="en-US" w:bidi="ar-SA"/>
      </w:rPr>
    </w:lvl>
    <w:lvl w:ilvl="2" w:tplc="9CE227D0">
      <w:numFmt w:val="bullet"/>
      <w:lvlText w:val="•"/>
      <w:lvlJc w:val="left"/>
      <w:pPr>
        <w:ind w:left="1640" w:hanging="360"/>
      </w:pPr>
      <w:rPr>
        <w:rFonts w:hint="default"/>
        <w:lang w:val="en-GB" w:eastAsia="en-US" w:bidi="ar-SA"/>
      </w:rPr>
    </w:lvl>
    <w:lvl w:ilvl="3" w:tplc="BAD893D0">
      <w:numFmt w:val="bullet"/>
      <w:lvlText w:val="•"/>
      <w:lvlJc w:val="left"/>
      <w:pPr>
        <w:ind w:left="2240" w:hanging="360"/>
      </w:pPr>
      <w:rPr>
        <w:rFonts w:hint="default"/>
        <w:lang w:val="en-GB" w:eastAsia="en-US" w:bidi="ar-SA"/>
      </w:rPr>
    </w:lvl>
    <w:lvl w:ilvl="4" w:tplc="35C2A1D6">
      <w:numFmt w:val="bullet"/>
      <w:lvlText w:val="•"/>
      <w:lvlJc w:val="left"/>
      <w:pPr>
        <w:ind w:left="2840" w:hanging="360"/>
      </w:pPr>
      <w:rPr>
        <w:rFonts w:hint="default"/>
        <w:lang w:val="en-GB" w:eastAsia="en-US" w:bidi="ar-SA"/>
      </w:rPr>
    </w:lvl>
    <w:lvl w:ilvl="5" w:tplc="F634E812">
      <w:numFmt w:val="bullet"/>
      <w:lvlText w:val="•"/>
      <w:lvlJc w:val="left"/>
      <w:pPr>
        <w:ind w:left="3440" w:hanging="360"/>
      </w:pPr>
      <w:rPr>
        <w:rFonts w:hint="default"/>
        <w:lang w:val="en-GB" w:eastAsia="en-US" w:bidi="ar-SA"/>
      </w:rPr>
    </w:lvl>
    <w:lvl w:ilvl="6" w:tplc="BBEE3C2E">
      <w:numFmt w:val="bullet"/>
      <w:lvlText w:val="•"/>
      <w:lvlJc w:val="left"/>
      <w:pPr>
        <w:ind w:left="4040" w:hanging="360"/>
      </w:pPr>
      <w:rPr>
        <w:rFonts w:hint="default"/>
        <w:lang w:val="en-GB" w:eastAsia="en-US" w:bidi="ar-SA"/>
      </w:rPr>
    </w:lvl>
    <w:lvl w:ilvl="7" w:tplc="3EFA4F0C">
      <w:numFmt w:val="bullet"/>
      <w:lvlText w:val="•"/>
      <w:lvlJc w:val="left"/>
      <w:pPr>
        <w:ind w:left="4640" w:hanging="360"/>
      </w:pPr>
      <w:rPr>
        <w:rFonts w:hint="default"/>
        <w:lang w:val="en-GB" w:eastAsia="en-US" w:bidi="ar-SA"/>
      </w:rPr>
    </w:lvl>
    <w:lvl w:ilvl="8" w:tplc="0206EDDC">
      <w:numFmt w:val="bullet"/>
      <w:lvlText w:val="•"/>
      <w:lvlJc w:val="left"/>
      <w:pPr>
        <w:ind w:left="5240" w:hanging="360"/>
      </w:pPr>
      <w:rPr>
        <w:rFonts w:hint="default"/>
        <w:lang w:val="en-GB" w:eastAsia="en-US" w:bidi="ar-SA"/>
      </w:rPr>
    </w:lvl>
  </w:abstractNum>
  <w:abstractNum w:abstractNumId="12" w15:restartNumberingAfterBreak="0">
    <w:nsid w:val="3FA13D2E"/>
    <w:multiLevelType w:val="hybridMultilevel"/>
    <w:tmpl w:val="8EB8D43C"/>
    <w:lvl w:ilvl="0" w:tplc="7B40EDE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AA1C81A8">
      <w:numFmt w:val="bullet"/>
      <w:lvlText w:val="•"/>
      <w:lvlJc w:val="left"/>
      <w:pPr>
        <w:ind w:left="1040" w:hanging="360"/>
      </w:pPr>
      <w:rPr>
        <w:rFonts w:hint="default"/>
        <w:lang w:val="en-GB" w:eastAsia="en-US" w:bidi="ar-SA"/>
      </w:rPr>
    </w:lvl>
    <w:lvl w:ilvl="2" w:tplc="6B0E98CA">
      <w:numFmt w:val="bullet"/>
      <w:lvlText w:val="•"/>
      <w:lvlJc w:val="left"/>
      <w:pPr>
        <w:ind w:left="1640" w:hanging="360"/>
      </w:pPr>
      <w:rPr>
        <w:rFonts w:hint="default"/>
        <w:lang w:val="en-GB" w:eastAsia="en-US" w:bidi="ar-SA"/>
      </w:rPr>
    </w:lvl>
    <w:lvl w:ilvl="3" w:tplc="1130E4FE">
      <w:numFmt w:val="bullet"/>
      <w:lvlText w:val="•"/>
      <w:lvlJc w:val="left"/>
      <w:pPr>
        <w:ind w:left="2240" w:hanging="360"/>
      </w:pPr>
      <w:rPr>
        <w:rFonts w:hint="default"/>
        <w:lang w:val="en-GB" w:eastAsia="en-US" w:bidi="ar-SA"/>
      </w:rPr>
    </w:lvl>
    <w:lvl w:ilvl="4" w:tplc="945C1588">
      <w:numFmt w:val="bullet"/>
      <w:lvlText w:val="•"/>
      <w:lvlJc w:val="left"/>
      <w:pPr>
        <w:ind w:left="2840" w:hanging="360"/>
      </w:pPr>
      <w:rPr>
        <w:rFonts w:hint="default"/>
        <w:lang w:val="en-GB" w:eastAsia="en-US" w:bidi="ar-SA"/>
      </w:rPr>
    </w:lvl>
    <w:lvl w:ilvl="5" w:tplc="4810E982">
      <w:numFmt w:val="bullet"/>
      <w:lvlText w:val="•"/>
      <w:lvlJc w:val="left"/>
      <w:pPr>
        <w:ind w:left="3440" w:hanging="360"/>
      </w:pPr>
      <w:rPr>
        <w:rFonts w:hint="default"/>
        <w:lang w:val="en-GB" w:eastAsia="en-US" w:bidi="ar-SA"/>
      </w:rPr>
    </w:lvl>
    <w:lvl w:ilvl="6" w:tplc="9E1648B0">
      <w:numFmt w:val="bullet"/>
      <w:lvlText w:val="•"/>
      <w:lvlJc w:val="left"/>
      <w:pPr>
        <w:ind w:left="4040" w:hanging="360"/>
      </w:pPr>
      <w:rPr>
        <w:rFonts w:hint="default"/>
        <w:lang w:val="en-GB" w:eastAsia="en-US" w:bidi="ar-SA"/>
      </w:rPr>
    </w:lvl>
    <w:lvl w:ilvl="7" w:tplc="E8127A60">
      <w:numFmt w:val="bullet"/>
      <w:lvlText w:val="•"/>
      <w:lvlJc w:val="left"/>
      <w:pPr>
        <w:ind w:left="4640" w:hanging="360"/>
      </w:pPr>
      <w:rPr>
        <w:rFonts w:hint="default"/>
        <w:lang w:val="en-GB" w:eastAsia="en-US" w:bidi="ar-SA"/>
      </w:rPr>
    </w:lvl>
    <w:lvl w:ilvl="8" w:tplc="48E61386">
      <w:numFmt w:val="bullet"/>
      <w:lvlText w:val="•"/>
      <w:lvlJc w:val="left"/>
      <w:pPr>
        <w:ind w:left="5240" w:hanging="360"/>
      </w:pPr>
      <w:rPr>
        <w:rFonts w:hint="default"/>
        <w:lang w:val="en-GB" w:eastAsia="en-US" w:bidi="ar-SA"/>
      </w:rPr>
    </w:lvl>
  </w:abstractNum>
  <w:abstractNum w:abstractNumId="13" w15:restartNumberingAfterBreak="0">
    <w:nsid w:val="415F1B4A"/>
    <w:multiLevelType w:val="hybridMultilevel"/>
    <w:tmpl w:val="4574DEEE"/>
    <w:lvl w:ilvl="0" w:tplc="D89C89B0">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C9E8751E">
      <w:numFmt w:val="bullet"/>
      <w:lvlText w:val="•"/>
      <w:lvlJc w:val="left"/>
      <w:pPr>
        <w:ind w:left="1040" w:hanging="360"/>
      </w:pPr>
      <w:rPr>
        <w:rFonts w:hint="default"/>
        <w:lang w:val="en-GB" w:eastAsia="en-US" w:bidi="ar-SA"/>
      </w:rPr>
    </w:lvl>
    <w:lvl w:ilvl="2" w:tplc="9EB29FB2">
      <w:numFmt w:val="bullet"/>
      <w:lvlText w:val="•"/>
      <w:lvlJc w:val="left"/>
      <w:pPr>
        <w:ind w:left="1640" w:hanging="360"/>
      </w:pPr>
      <w:rPr>
        <w:rFonts w:hint="default"/>
        <w:lang w:val="en-GB" w:eastAsia="en-US" w:bidi="ar-SA"/>
      </w:rPr>
    </w:lvl>
    <w:lvl w:ilvl="3" w:tplc="0CE04B40">
      <w:numFmt w:val="bullet"/>
      <w:lvlText w:val="•"/>
      <w:lvlJc w:val="left"/>
      <w:pPr>
        <w:ind w:left="2240" w:hanging="360"/>
      </w:pPr>
      <w:rPr>
        <w:rFonts w:hint="default"/>
        <w:lang w:val="en-GB" w:eastAsia="en-US" w:bidi="ar-SA"/>
      </w:rPr>
    </w:lvl>
    <w:lvl w:ilvl="4" w:tplc="3528B14A">
      <w:numFmt w:val="bullet"/>
      <w:lvlText w:val="•"/>
      <w:lvlJc w:val="left"/>
      <w:pPr>
        <w:ind w:left="2840" w:hanging="360"/>
      </w:pPr>
      <w:rPr>
        <w:rFonts w:hint="default"/>
        <w:lang w:val="en-GB" w:eastAsia="en-US" w:bidi="ar-SA"/>
      </w:rPr>
    </w:lvl>
    <w:lvl w:ilvl="5" w:tplc="185AB348">
      <w:numFmt w:val="bullet"/>
      <w:lvlText w:val="•"/>
      <w:lvlJc w:val="left"/>
      <w:pPr>
        <w:ind w:left="3440" w:hanging="360"/>
      </w:pPr>
      <w:rPr>
        <w:rFonts w:hint="default"/>
        <w:lang w:val="en-GB" w:eastAsia="en-US" w:bidi="ar-SA"/>
      </w:rPr>
    </w:lvl>
    <w:lvl w:ilvl="6" w:tplc="54966B58">
      <w:numFmt w:val="bullet"/>
      <w:lvlText w:val="•"/>
      <w:lvlJc w:val="left"/>
      <w:pPr>
        <w:ind w:left="4040" w:hanging="360"/>
      </w:pPr>
      <w:rPr>
        <w:rFonts w:hint="default"/>
        <w:lang w:val="en-GB" w:eastAsia="en-US" w:bidi="ar-SA"/>
      </w:rPr>
    </w:lvl>
    <w:lvl w:ilvl="7" w:tplc="A364BD1C">
      <w:numFmt w:val="bullet"/>
      <w:lvlText w:val="•"/>
      <w:lvlJc w:val="left"/>
      <w:pPr>
        <w:ind w:left="4640" w:hanging="360"/>
      </w:pPr>
      <w:rPr>
        <w:rFonts w:hint="default"/>
        <w:lang w:val="en-GB" w:eastAsia="en-US" w:bidi="ar-SA"/>
      </w:rPr>
    </w:lvl>
    <w:lvl w:ilvl="8" w:tplc="74267598">
      <w:numFmt w:val="bullet"/>
      <w:lvlText w:val="•"/>
      <w:lvlJc w:val="left"/>
      <w:pPr>
        <w:ind w:left="5240" w:hanging="360"/>
      </w:pPr>
      <w:rPr>
        <w:rFonts w:hint="default"/>
        <w:lang w:val="en-GB" w:eastAsia="en-US" w:bidi="ar-SA"/>
      </w:rPr>
    </w:lvl>
  </w:abstractNum>
  <w:abstractNum w:abstractNumId="14" w15:restartNumberingAfterBreak="0">
    <w:nsid w:val="45B20483"/>
    <w:multiLevelType w:val="hybridMultilevel"/>
    <w:tmpl w:val="8B8840EC"/>
    <w:lvl w:ilvl="0" w:tplc="1520B34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7EE8EA44">
      <w:numFmt w:val="bullet"/>
      <w:lvlText w:val="•"/>
      <w:lvlJc w:val="left"/>
      <w:pPr>
        <w:ind w:left="1040" w:hanging="360"/>
      </w:pPr>
      <w:rPr>
        <w:rFonts w:hint="default"/>
        <w:lang w:val="en-GB" w:eastAsia="en-US" w:bidi="ar-SA"/>
      </w:rPr>
    </w:lvl>
    <w:lvl w:ilvl="2" w:tplc="CFBE40F8">
      <w:numFmt w:val="bullet"/>
      <w:lvlText w:val="•"/>
      <w:lvlJc w:val="left"/>
      <w:pPr>
        <w:ind w:left="1640" w:hanging="360"/>
      </w:pPr>
      <w:rPr>
        <w:rFonts w:hint="default"/>
        <w:lang w:val="en-GB" w:eastAsia="en-US" w:bidi="ar-SA"/>
      </w:rPr>
    </w:lvl>
    <w:lvl w:ilvl="3" w:tplc="BE287C46">
      <w:numFmt w:val="bullet"/>
      <w:lvlText w:val="•"/>
      <w:lvlJc w:val="left"/>
      <w:pPr>
        <w:ind w:left="2240" w:hanging="360"/>
      </w:pPr>
      <w:rPr>
        <w:rFonts w:hint="default"/>
        <w:lang w:val="en-GB" w:eastAsia="en-US" w:bidi="ar-SA"/>
      </w:rPr>
    </w:lvl>
    <w:lvl w:ilvl="4" w:tplc="118EBA6A">
      <w:numFmt w:val="bullet"/>
      <w:lvlText w:val="•"/>
      <w:lvlJc w:val="left"/>
      <w:pPr>
        <w:ind w:left="2840" w:hanging="360"/>
      </w:pPr>
      <w:rPr>
        <w:rFonts w:hint="default"/>
        <w:lang w:val="en-GB" w:eastAsia="en-US" w:bidi="ar-SA"/>
      </w:rPr>
    </w:lvl>
    <w:lvl w:ilvl="5" w:tplc="F05A5EB8">
      <w:numFmt w:val="bullet"/>
      <w:lvlText w:val="•"/>
      <w:lvlJc w:val="left"/>
      <w:pPr>
        <w:ind w:left="3440" w:hanging="360"/>
      </w:pPr>
      <w:rPr>
        <w:rFonts w:hint="default"/>
        <w:lang w:val="en-GB" w:eastAsia="en-US" w:bidi="ar-SA"/>
      </w:rPr>
    </w:lvl>
    <w:lvl w:ilvl="6" w:tplc="14881756">
      <w:numFmt w:val="bullet"/>
      <w:lvlText w:val="•"/>
      <w:lvlJc w:val="left"/>
      <w:pPr>
        <w:ind w:left="4040" w:hanging="360"/>
      </w:pPr>
      <w:rPr>
        <w:rFonts w:hint="default"/>
        <w:lang w:val="en-GB" w:eastAsia="en-US" w:bidi="ar-SA"/>
      </w:rPr>
    </w:lvl>
    <w:lvl w:ilvl="7" w:tplc="AE244570">
      <w:numFmt w:val="bullet"/>
      <w:lvlText w:val="•"/>
      <w:lvlJc w:val="left"/>
      <w:pPr>
        <w:ind w:left="4640" w:hanging="360"/>
      </w:pPr>
      <w:rPr>
        <w:rFonts w:hint="default"/>
        <w:lang w:val="en-GB" w:eastAsia="en-US" w:bidi="ar-SA"/>
      </w:rPr>
    </w:lvl>
    <w:lvl w:ilvl="8" w:tplc="62F6ED2E">
      <w:numFmt w:val="bullet"/>
      <w:lvlText w:val="•"/>
      <w:lvlJc w:val="left"/>
      <w:pPr>
        <w:ind w:left="5240" w:hanging="360"/>
      </w:pPr>
      <w:rPr>
        <w:rFonts w:hint="default"/>
        <w:lang w:val="en-GB" w:eastAsia="en-US" w:bidi="ar-SA"/>
      </w:rPr>
    </w:lvl>
  </w:abstractNum>
  <w:abstractNum w:abstractNumId="15" w15:restartNumberingAfterBreak="0">
    <w:nsid w:val="48145BC7"/>
    <w:multiLevelType w:val="hybridMultilevel"/>
    <w:tmpl w:val="398868A2"/>
    <w:lvl w:ilvl="0" w:tplc="98E0571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B3A2F12A">
      <w:numFmt w:val="bullet"/>
      <w:lvlText w:val="•"/>
      <w:lvlJc w:val="left"/>
      <w:pPr>
        <w:ind w:left="1040" w:hanging="360"/>
      </w:pPr>
      <w:rPr>
        <w:rFonts w:hint="default"/>
        <w:lang w:val="en-GB" w:eastAsia="en-US" w:bidi="ar-SA"/>
      </w:rPr>
    </w:lvl>
    <w:lvl w:ilvl="2" w:tplc="93FA80BE">
      <w:numFmt w:val="bullet"/>
      <w:lvlText w:val="•"/>
      <w:lvlJc w:val="left"/>
      <w:pPr>
        <w:ind w:left="1640" w:hanging="360"/>
      </w:pPr>
      <w:rPr>
        <w:rFonts w:hint="default"/>
        <w:lang w:val="en-GB" w:eastAsia="en-US" w:bidi="ar-SA"/>
      </w:rPr>
    </w:lvl>
    <w:lvl w:ilvl="3" w:tplc="5C942C0C">
      <w:numFmt w:val="bullet"/>
      <w:lvlText w:val="•"/>
      <w:lvlJc w:val="left"/>
      <w:pPr>
        <w:ind w:left="2240" w:hanging="360"/>
      </w:pPr>
      <w:rPr>
        <w:rFonts w:hint="default"/>
        <w:lang w:val="en-GB" w:eastAsia="en-US" w:bidi="ar-SA"/>
      </w:rPr>
    </w:lvl>
    <w:lvl w:ilvl="4" w:tplc="17464AD2">
      <w:numFmt w:val="bullet"/>
      <w:lvlText w:val="•"/>
      <w:lvlJc w:val="left"/>
      <w:pPr>
        <w:ind w:left="2840" w:hanging="360"/>
      </w:pPr>
      <w:rPr>
        <w:rFonts w:hint="default"/>
        <w:lang w:val="en-GB" w:eastAsia="en-US" w:bidi="ar-SA"/>
      </w:rPr>
    </w:lvl>
    <w:lvl w:ilvl="5" w:tplc="D32A7D1E">
      <w:numFmt w:val="bullet"/>
      <w:lvlText w:val="•"/>
      <w:lvlJc w:val="left"/>
      <w:pPr>
        <w:ind w:left="3440" w:hanging="360"/>
      </w:pPr>
      <w:rPr>
        <w:rFonts w:hint="default"/>
        <w:lang w:val="en-GB" w:eastAsia="en-US" w:bidi="ar-SA"/>
      </w:rPr>
    </w:lvl>
    <w:lvl w:ilvl="6" w:tplc="57782C58">
      <w:numFmt w:val="bullet"/>
      <w:lvlText w:val="•"/>
      <w:lvlJc w:val="left"/>
      <w:pPr>
        <w:ind w:left="4040" w:hanging="360"/>
      </w:pPr>
      <w:rPr>
        <w:rFonts w:hint="default"/>
        <w:lang w:val="en-GB" w:eastAsia="en-US" w:bidi="ar-SA"/>
      </w:rPr>
    </w:lvl>
    <w:lvl w:ilvl="7" w:tplc="A83C6F96">
      <w:numFmt w:val="bullet"/>
      <w:lvlText w:val="•"/>
      <w:lvlJc w:val="left"/>
      <w:pPr>
        <w:ind w:left="4640" w:hanging="360"/>
      </w:pPr>
      <w:rPr>
        <w:rFonts w:hint="default"/>
        <w:lang w:val="en-GB" w:eastAsia="en-US" w:bidi="ar-SA"/>
      </w:rPr>
    </w:lvl>
    <w:lvl w:ilvl="8" w:tplc="497ECB50">
      <w:numFmt w:val="bullet"/>
      <w:lvlText w:val="•"/>
      <w:lvlJc w:val="left"/>
      <w:pPr>
        <w:ind w:left="5240" w:hanging="360"/>
      </w:pPr>
      <w:rPr>
        <w:rFonts w:hint="default"/>
        <w:lang w:val="en-GB" w:eastAsia="en-US" w:bidi="ar-SA"/>
      </w:rPr>
    </w:lvl>
  </w:abstractNum>
  <w:abstractNum w:abstractNumId="16" w15:restartNumberingAfterBreak="0">
    <w:nsid w:val="524C6519"/>
    <w:multiLevelType w:val="hybridMultilevel"/>
    <w:tmpl w:val="84F4F46C"/>
    <w:lvl w:ilvl="0" w:tplc="75C8EB3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8530FFB4">
      <w:numFmt w:val="bullet"/>
      <w:lvlText w:val="•"/>
      <w:lvlJc w:val="left"/>
      <w:pPr>
        <w:ind w:left="1040" w:hanging="360"/>
      </w:pPr>
      <w:rPr>
        <w:rFonts w:hint="default"/>
        <w:lang w:val="en-GB" w:eastAsia="en-US" w:bidi="ar-SA"/>
      </w:rPr>
    </w:lvl>
    <w:lvl w:ilvl="2" w:tplc="3FAC3152">
      <w:numFmt w:val="bullet"/>
      <w:lvlText w:val="•"/>
      <w:lvlJc w:val="left"/>
      <w:pPr>
        <w:ind w:left="1640" w:hanging="360"/>
      </w:pPr>
      <w:rPr>
        <w:rFonts w:hint="default"/>
        <w:lang w:val="en-GB" w:eastAsia="en-US" w:bidi="ar-SA"/>
      </w:rPr>
    </w:lvl>
    <w:lvl w:ilvl="3" w:tplc="7C16C2E2">
      <w:numFmt w:val="bullet"/>
      <w:lvlText w:val="•"/>
      <w:lvlJc w:val="left"/>
      <w:pPr>
        <w:ind w:left="2240" w:hanging="360"/>
      </w:pPr>
      <w:rPr>
        <w:rFonts w:hint="default"/>
        <w:lang w:val="en-GB" w:eastAsia="en-US" w:bidi="ar-SA"/>
      </w:rPr>
    </w:lvl>
    <w:lvl w:ilvl="4" w:tplc="CC8A460E">
      <w:numFmt w:val="bullet"/>
      <w:lvlText w:val="•"/>
      <w:lvlJc w:val="left"/>
      <w:pPr>
        <w:ind w:left="2840" w:hanging="360"/>
      </w:pPr>
      <w:rPr>
        <w:rFonts w:hint="default"/>
        <w:lang w:val="en-GB" w:eastAsia="en-US" w:bidi="ar-SA"/>
      </w:rPr>
    </w:lvl>
    <w:lvl w:ilvl="5" w:tplc="194A7A98">
      <w:numFmt w:val="bullet"/>
      <w:lvlText w:val="•"/>
      <w:lvlJc w:val="left"/>
      <w:pPr>
        <w:ind w:left="3440" w:hanging="360"/>
      </w:pPr>
      <w:rPr>
        <w:rFonts w:hint="default"/>
        <w:lang w:val="en-GB" w:eastAsia="en-US" w:bidi="ar-SA"/>
      </w:rPr>
    </w:lvl>
    <w:lvl w:ilvl="6" w:tplc="9650F4B6">
      <w:numFmt w:val="bullet"/>
      <w:lvlText w:val="•"/>
      <w:lvlJc w:val="left"/>
      <w:pPr>
        <w:ind w:left="4040" w:hanging="360"/>
      </w:pPr>
      <w:rPr>
        <w:rFonts w:hint="default"/>
        <w:lang w:val="en-GB" w:eastAsia="en-US" w:bidi="ar-SA"/>
      </w:rPr>
    </w:lvl>
    <w:lvl w:ilvl="7" w:tplc="87B22D68">
      <w:numFmt w:val="bullet"/>
      <w:lvlText w:val="•"/>
      <w:lvlJc w:val="left"/>
      <w:pPr>
        <w:ind w:left="4640" w:hanging="360"/>
      </w:pPr>
      <w:rPr>
        <w:rFonts w:hint="default"/>
        <w:lang w:val="en-GB" w:eastAsia="en-US" w:bidi="ar-SA"/>
      </w:rPr>
    </w:lvl>
    <w:lvl w:ilvl="8" w:tplc="4B2663D4">
      <w:numFmt w:val="bullet"/>
      <w:lvlText w:val="•"/>
      <w:lvlJc w:val="left"/>
      <w:pPr>
        <w:ind w:left="5240" w:hanging="360"/>
      </w:pPr>
      <w:rPr>
        <w:rFonts w:hint="default"/>
        <w:lang w:val="en-GB" w:eastAsia="en-US" w:bidi="ar-SA"/>
      </w:rPr>
    </w:lvl>
  </w:abstractNum>
  <w:abstractNum w:abstractNumId="17" w15:restartNumberingAfterBreak="0">
    <w:nsid w:val="5BFF01E1"/>
    <w:multiLevelType w:val="hybridMultilevel"/>
    <w:tmpl w:val="78C21B34"/>
    <w:lvl w:ilvl="0" w:tplc="F91E82E2">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BF468D24">
      <w:numFmt w:val="bullet"/>
      <w:lvlText w:val="•"/>
      <w:lvlJc w:val="left"/>
      <w:pPr>
        <w:ind w:left="1040" w:hanging="360"/>
      </w:pPr>
      <w:rPr>
        <w:rFonts w:hint="default"/>
        <w:lang w:val="en-GB" w:eastAsia="en-US" w:bidi="ar-SA"/>
      </w:rPr>
    </w:lvl>
    <w:lvl w:ilvl="2" w:tplc="03529FD2">
      <w:numFmt w:val="bullet"/>
      <w:lvlText w:val="•"/>
      <w:lvlJc w:val="left"/>
      <w:pPr>
        <w:ind w:left="1640" w:hanging="360"/>
      </w:pPr>
      <w:rPr>
        <w:rFonts w:hint="default"/>
        <w:lang w:val="en-GB" w:eastAsia="en-US" w:bidi="ar-SA"/>
      </w:rPr>
    </w:lvl>
    <w:lvl w:ilvl="3" w:tplc="E4EE2D78">
      <w:numFmt w:val="bullet"/>
      <w:lvlText w:val="•"/>
      <w:lvlJc w:val="left"/>
      <w:pPr>
        <w:ind w:left="2240" w:hanging="360"/>
      </w:pPr>
      <w:rPr>
        <w:rFonts w:hint="default"/>
        <w:lang w:val="en-GB" w:eastAsia="en-US" w:bidi="ar-SA"/>
      </w:rPr>
    </w:lvl>
    <w:lvl w:ilvl="4" w:tplc="BFDCD71C">
      <w:numFmt w:val="bullet"/>
      <w:lvlText w:val="•"/>
      <w:lvlJc w:val="left"/>
      <w:pPr>
        <w:ind w:left="2840" w:hanging="360"/>
      </w:pPr>
      <w:rPr>
        <w:rFonts w:hint="default"/>
        <w:lang w:val="en-GB" w:eastAsia="en-US" w:bidi="ar-SA"/>
      </w:rPr>
    </w:lvl>
    <w:lvl w:ilvl="5" w:tplc="DA94D898">
      <w:numFmt w:val="bullet"/>
      <w:lvlText w:val="•"/>
      <w:lvlJc w:val="left"/>
      <w:pPr>
        <w:ind w:left="3440" w:hanging="360"/>
      </w:pPr>
      <w:rPr>
        <w:rFonts w:hint="default"/>
        <w:lang w:val="en-GB" w:eastAsia="en-US" w:bidi="ar-SA"/>
      </w:rPr>
    </w:lvl>
    <w:lvl w:ilvl="6" w:tplc="DDFCA50A">
      <w:numFmt w:val="bullet"/>
      <w:lvlText w:val="•"/>
      <w:lvlJc w:val="left"/>
      <w:pPr>
        <w:ind w:left="4040" w:hanging="360"/>
      </w:pPr>
      <w:rPr>
        <w:rFonts w:hint="default"/>
        <w:lang w:val="en-GB" w:eastAsia="en-US" w:bidi="ar-SA"/>
      </w:rPr>
    </w:lvl>
    <w:lvl w:ilvl="7" w:tplc="191478D8">
      <w:numFmt w:val="bullet"/>
      <w:lvlText w:val="•"/>
      <w:lvlJc w:val="left"/>
      <w:pPr>
        <w:ind w:left="4640" w:hanging="360"/>
      </w:pPr>
      <w:rPr>
        <w:rFonts w:hint="default"/>
        <w:lang w:val="en-GB" w:eastAsia="en-US" w:bidi="ar-SA"/>
      </w:rPr>
    </w:lvl>
    <w:lvl w:ilvl="8" w:tplc="84C84D84">
      <w:numFmt w:val="bullet"/>
      <w:lvlText w:val="•"/>
      <w:lvlJc w:val="left"/>
      <w:pPr>
        <w:ind w:left="5240" w:hanging="360"/>
      </w:pPr>
      <w:rPr>
        <w:rFonts w:hint="default"/>
        <w:lang w:val="en-GB" w:eastAsia="en-US" w:bidi="ar-SA"/>
      </w:rPr>
    </w:lvl>
  </w:abstractNum>
  <w:abstractNum w:abstractNumId="18" w15:restartNumberingAfterBreak="0">
    <w:nsid w:val="5F172DA8"/>
    <w:multiLevelType w:val="hybridMultilevel"/>
    <w:tmpl w:val="9870AD3E"/>
    <w:lvl w:ilvl="0" w:tplc="A8C89038">
      <w:start w:val="1"/>
      <w:numFmt w:val="decimal"/>
      <w:lvlText w:val="%1."/>
      <w:lvlJc w:val="left"/>
      <w:pPr>
        <w:ind w:left="580" w:hanging="360"/>
        <w:jc w:val="left"/>
      </w:pPr>
      <w:rPr>
        <w:rFonts w:ascii="Verdana" w:eastAsia="Verdana" w:hAnsi="Verdana" w:cs="Verdana" w:hint="default"/>
        <w:b w:val="0"/>
        <w:bCs w:val="0"/>
        <w:i w:val="0"/>
        <w:iCs w:val="0"/>
        <w:color w:val="231F20"/>
        <w:w w:val="100"/>
        <w:sz w:val="24"/>
        <w:szCs w:val="24"/>
        <w:lang w:val="en-GB" w:eastAsia="en-US" w:bidi="ar-SA"/>
      </w:rPr>
    </w:lvl>
    <w:lvl w:ilvl="1" w:tplc="2908711C">
      <w:numFmt w:val="bullet"/>
      <w:lvlText w:val="•"/>
      <w:lvlJc w:val="left"/>
      <w:pPr>
        <w:ind w:left="1666" w:hanging="360"/>
      </w:pPr>
      <w:rPr>
        <w:rFonts w:hint="default"/>
        <w:lang w:val="en-GB" w:eastAsia="en-US" w:bidi="ar-SA"/>
      </w:rPr>
    </w:lvl>
    <w:lvl w:ilvl="2" w:tplc="A532F2F6">
      <w:numFmt w:val="bullet"/>
      <w:lvlText w:val="•"/>
      <w:lvlJc w:val="left"/>
      <w:pPr>
        <w:ind w:left="2753" w:hanging="360"/>
      </w:pPr>
      <w:rPr>
        <w:rFonts w:hint="default"/>
        <w:lang w:val="en-GB" w:eastAsia="en-US" w:bidi="ar-SA"/>
      </w:rPr>
    </w:lvl>
    <w:lvl w:ilvl="3" w:tplc="529A515C">
      <w:numFmt w:val="bullet"/>
      <w:lvlText w:val="•"/>
      <w:lvlJc w:val="left"/>
      <w:pPr>
        <w:ind w:left="3839" w:hanging="360"/>
      </w:pPr>
      <w:rPr>
        <w:rFonts w:hint="default"/>
        <w:lang w:val="en-GB" w:eastAsia="en-US" w:bidi="ar-SA"/>
      </w:rPr>
    </w:lvl>
    <w:lvl w:ilvl="4" w:tplc="D13C92E6">
      <w:numFmt w:val="bullet"/>
      <w:lvlText w:val="•"/>
      <w:lvlJc w:val="left"/>
      <w:pPr>
        <w:ind w:left="4926" w:hanging="360"/>
      </w:pPr>
      <w:rPr>
        <w:rFonts w:hint="default"/>
        <w:lang w:val="en-GB" w:eastAsia="en-US" w:bidi="ar-SA"/>
      </w:rPr>
    </w:lvl>
    <w:lvl w:ilvl="5" w:tplc="E70A0640">
      <w:numFmt w:val="bullet"/>
      <w:lvlText w:val="•"/>
      <w:lvlJc w:val="left"/>
      <w:pPr>
        <w:ind w:left="6012" w:hanging="360"/>
      </w:pPr>
      <w:rPr>
        <w:rFonts w:hint="default"/>
        <w:lang w:val="en-GB" w:eastAsia="en-US" w:bidi="ar-SA"/>
      </w:rPr>
    </w:lvl>
    <w:lvl w:ilvl="6" w:tplc="11CC30AC">
      <w:numFmt w:val="bullet"/>
      <w:lvlText w:val="•"/>
      <w:lvlJc w:val="left"/>
      <w:pPr>
        <w:ind w:left="7099" w:hanging="360"/>
      </w:pPr>
      <w:rPr>
        <w:rFonts w:hint="default"/>
        <w:lang w:val="en-GB" w:eastAsia="en-US" w:bidi="ar-SA"/>
      </w:rPr>
    </w:lvl>
    <w:lvl w:ilvl="7" w:tplc="7F0C7AC4">
      <w:numFmt w:val="bullet"/>
      <w:lvlText w:val="•"/>
      <w:lvlJc w:val="left"/>
      <w:pPr>
        <w:ind w:left="8185" w:hanging="360"/>
      </w:pPr>
      <w:rPr>
        <w:rFonts w:hint="default"/>
        <w:lang w:val="en-GB" w:eastAsia="en-US" w:bidi="ar-SA"/>
      </w:rPr>
    </w:lvl>
    <w:lvl w:ilvl="8" w:tplc="2ED89AF6">
      <w:numFmt w:val="bullet"/>
      <w:lvlText w:val="•"/>
      <w:lvlJc w:val="left"/>
      <w:pPr>
        <w:ind w:left="9272" w:hanging="360"/>
      </w:pPr>
      <w:rPr>
        <w:rFonts w:hint="default"/>
        <w:lang w:val="en-GB" w:eastAsia="en-US" w:bidi="ar-SA"/>
      </w:rPr>
    </w:lvl>
  </w:abstractNum>
  <w:abstractNum w:abstractNumId="19" w15:restartNumberingAfterBreak="0">
    <w:nsid w:val="70966BE1"/>
    <w:multiLevelType w:val="hybridMultilevel"/>
    <w:tmpl w:val="A644F3B8"/>
    <w:lvl w:ilvl="0" w:tplc="8AD23C70">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E5E87724">
      <w:numFmt w:val="bullet"/>
      <w:lvlText w:val="•"/>
      <w:lvlJc w:val="left"/>
      <w:pPr>
        <w:ind w:left="1040" w:hanging="360"/>
      </w:pPr>
      <w:rPr>
        <w:rFonts w:hint="default"/>
        <w:lang w:val="en-GB" w:eastAsia="en-US" w:bidi="ar-SA"/>
      </w:rPr>
    </w:lvl>
    <w:lvl w:ilvl="2" w:tplc="2ADCBB52">
      <w:numFmt w:val="bullet"/>
      <w:lvlText w:val="•"/>
      <w:lvlJc w:val="left"/>
      <w:pPr>
        <w:ind w:left="1640" w:hanging="360"/>
      </w:pPr>
      <w:rPr>
        <w:rFonts w:hint="default"/>
        <w:lang w:val="en-GB" w:eastAsia="en-US" w:bidi="ar-SA"/>
      </w:rPr>
    </w:lvl>
    <w:lvl w:ilvl="3" w:tplc="EA123D08">
      <w:numFmt w:val="bullet"/>
      <w:lvlText w:val="•"/>
      <w:lvlJc w:val="left"/>
      <w:pPr>
        <w:ind w:left="2240" w:hanging="360"/>
      </w:pPr>
      <w:rPr>
        <w:rFonts w:hint="default"/>
        <w:lang w:val="en-GB" w:eastAsia="en-US" w:bidi="ar-SA"/>
      </w:rPr>
    </w:lvl>
    <w:lvl w:ilvl="4" w:tplc="B7B0877E">
      <w:numFmt w:val="bullet"/>
      <w:lvlText w:val="•"/>
      <w:lvlJc w:val="left"/>
      <w:pPr>
        <w:ind w:left="2840" w:hanging="360"/>
      </w:pPr>
      <w:rPr>
        <w:rFonts w:hint="default"/>
        <w:lang w:val="en-GB" w:eastAsia="en-US" w:bidi="ar-SA"/>
      </w:rPr>
    </w:lvl>
    <w:lvl w:ilvl="5" w:tplc="93DAA0EE">
      <w:numFmt w:val="bullet"/>
      <w:lvlText w:val="•"/>
      <w:lvlJc w:val="left"/>
      <w:pPr>
        <w:ind w:left="3440" w:hanging="360"/>
      </w:pPr>
      <w:rPr>
        <w:rFonts w:hint="default"/>
        <w:lang w:val="en-GB" w:eastAsia="en-US" w:bidi="ar-SA"/>
      </w:rPr>
    </w:lvl>
    <w:lvl w:ilvl="6" w:tplc="3A285BC2">
      <w:numFmt w:val="bullet"/>
      <w:lvlText w:val="•"/>
      <w:lvlJc w:val="left"/>
      <w:pPr>
        <w:ind w:left="4040" w:hanging="360"/>
      </w:pPr>
      <w:rPr>
        <w:rFonts w:hint="default"/>
        <w:lang w:val="en-GB" w:eastAsia="en-US" w:bidi="ar-SA"/>
      </w:rPr>
    </w:lvl>
    <w:lvl w:ilvl="7" w:tplc="859E635C">
      <w:numFmt w:val="bullet"/>
      <w:lvlText w:val="•"/>
      <w:lvlJc w:val="left"/>
      <w:pPr>
        <w:ind w:left="4640" w:hanging="360"/>
      </w:pPr>
      <w:rPr>
        <w:rFonts w:hint="default"/>
        <w:lang w:val="en-GB" w:eastAsia="en-US" w:bidi="ar-SA"/>
      </w:rPr>
    </w:lvl>
    <w:lvl w:ilvl="8" w:tplc="1E48389C">
      <w:numFmt w:val="bullet"/>
      <w:lvlText w:val="•"/>
      <w:lvlJc w:val="left"/>
      <w:pPr>
        <w:ind w:left="5240" w:hanging="360"/>
      </w:pPr>
      <w:rPr>
        <w:rFonts w:hint="default"/>
        <w:lang w:val="en-GB" w:eastAsia="en-US" w:bidi="ar-SA"/>
      </w:rPr>
    </w:lvl>
  </w:abstractNum>
  <w:abstractNum w:abstractNumId="20" w15:restartNumberingAfterBreak="0">
    <w:nsid w:val="736833BF"/>
    <w:multiLevelType w:val="hybridMultilevel"/>
    <w:tmpl w:val="ABA8FF22"/>
    <w:lvl w:ilvl="0" w:tplc="7FC893CE">
      <w:numFmt w:val="bullet"/>
      <w:lvlText w:val="•"/>
      <w:lvlJc w:val="left"/>
      <w:pPr>
        <w:ind w:left="440" w:hanging="360"/>
      </w:pPr>
      <w:rPr>
        <w:rFonts w:ascii="Verdana" w:eastAsia="Verdana" w:hAnsi="Verdana" w:cs="Verdana" w:hint="default"/>
        <w:b w:val="0"/>
        <w:bCs w:val="0"/>
        <w:i w:val="0"/>
        <w:iCs w:val="0"/>
        <w:color w:val="231F20"/>
        <w:w w:val="100"/>
        <w:sz w:val="20"/>
        <w:szCs w:val="20"/>
        <w:lang w:val="en-GB" w:eastAsia="en-US" w:bidi="ar-SA"/>
      </w:rPr>
    </w:lvl>
    <w:lvl w:ilvl="1" w:tplc="EAC2C1E6">
      <w:numFmt w:val="bullet"/>
      <w:lvlText w:val="•"/>
      <w:lvlJc w:val="left"/>
      <w:pPr>
        <w:ind w:left="1040" w:hanging="360"/>
      </w:pPr>
      <w:rPr>
        <w:rFonts w:hint="default"/>
        <w:lang w:val="en-GB" w:eastAsia="en-US" w:bidi="ar-SA"/>
      </w:rPr>
    </w:lvl>
    <w:lvl w:ilvl="2" w:tplc="2F28927E">
      <w:numFmt w:val="bullet"/>
      <w:lvlText w:val="•"/>
      <w:lvlJc w:val="left"/>
      <w:pPr>
        <w:ind w:left="1640" w:hanging="360"/>
      </w:pPr>
      <w:rPr>
        <w:rFonts w:hint="default"/>
        <w:lang w:val="en-GB" w:eastAsia="en-US" w:bidi="ar-SA"/>
      </w:rPr>
    </w:lvl>
    <w:lvl w:ilvl="3" w:tplc="6CAC9DB4">
      <w:numFmt w:val="bullet"/>
      <w:lvlText w:val="•"/>
      <w:lvlJc w:val="left"/>
      <w:pPr>
        <w:ind w:left="2240" w:hanging="360"/>
      </w:pPr>
      <w:rPr>
        <w:rFonts w:hint="default"/>
        <w:lang w:val="en-GB" w:eastAsia="en-US" w:bidi="ar-SA"/>
      </w:rPr>
    </w:lvl>
    <w:lvl w:ilvl="4" w:tplc="6B0C0B22">
      <w:numFmt w:val="bullet"/>
      <w:lvlText w:val="•"/>
      <w:lvlJc w:val="left"/>
      <w:pPr>
        <w:ind w:left="2840" w:hanging="360"/>
      </w:pPr>
      <w:rPr>
        <w:rFonts w:hint="default"/>
        <w:lang w:val="en-GB" w:eastAsia="en-US" w:bidi="ar-SA"/>
      </w:rPr>
    </w:lvl>
    <w:lvl w:ilvl="5" w:tplc="748ED37C">
      <w:numFmt w:val="bullet"/>
      <w:lvlText w:val="•"/>
      <w:lvlJc w:val="left"/>
      <w:pPr>
        <w:ind w:left="3440" w:hanging="360"/>
      </w:pPr>
      <w:rPr>
        <w:rFonts w:hint="default"/>
        <w:lang w:val="en-GB" w:eastAsia="en-US" w:bidi="ar-SA"/>
      </w:rPr>
    </w:lvl>
    <w:lvl w:ilvl="6" w:tplc="DC78ABC2">
      <w:numFmt w:val="bullet"/>
      <w:lvlText w:val="•"/>
      <w:lvlJc w:val="left"/>
      <w:pPr>
        <w:ind w:left="4040" w:hanging="360"/>
      </w:pPr>
      <w:rPr>
        <w:rFonts w:hint="default"/>
        <w:lang w:val="en-GB" w:eastAsia="en-US" w:bidi="ar-SA"/>
      </w:rPr>
    </w:lvl>
    <w:lvl w:ilvl="7" w:tplc="E2126144">
      <w:numFmt w:val="bullet"/>
      <w:lvlText w:val="•"/>
      <w:lvlJc w:val="left"/>
      <w:pPr>
        <w:ind w:left="4640" w:hanging="360"/>
      </w:pPr>
      <w:rPr>
        <w:rFonts w:hint="default"/>
        <w:lang w:val="en-GB" w:eastAsia="en-US" w:bidi="ar-SA"/>
      </w:rPr>
    </w:lvl>
    <w:lvl w:ilvl="8" w:tplc="D21CFA7E">
      <w:numFmt w:val="bullet"/>
      <w:lvlText w:val="•"/>
      <w:lvlJc w:val="left"/>
      <w:pPr>
        <w:ind w:left="5240" w:hanging="360"/>
      </w:pPr>
      <w:rPr>
        <w:rFonts w:hint="default"/>
        <w:lang w:val="en-GB" w:eastAsia="en-US" w:bidi="ar-SA"/>
      </w:rPr>
    </w:lvl>
  </w:abstractNum>
  <w:abstractNum w:abstractNumId="21" w15:restartNumberingAfterBreak="0">
    <w:nsid w:val="77636D0F"/>
    <w:multiLevelType w:val="hybridMultilevel"/>
    <w:tmpl w:val="3E2ECF24"/>
    <w:lvl w:ilvl="0" w:tplc="2968F690">
      <w:numFmt w:val="bullet"/>
      <w:lvlText w:val="•"/>
      <w:lvlJc w:val="left"/>
      <w:pPr>
        <w:ind w:left="580" w:hanging="360"/>
      </w:pPr>
      <w:rPr>
        <w:rFonts w:ascii="Verdana" w:eastAsia="Verdana" w:hAnsi="Verdana" w:cs="Verdana" w:hint="default"/>
        <w:w w:val="100"/>
        <w:lang w:val="en-GB" w:eastAsia="en-US" w:bidi="ar-SA"/>
      </w:rPr>
    </w:lvl>
    <w:lvl w:ilvl="1" w:tplc="AC98B1DE">
      <w:numFmt w:val="bullet"/>
      <w:lvlText w:val="•"/>
      <w:lvlJc w:val="left"/>
      <w:pPr>
        <w:ind w:left="1666" w:hanging="360"/>
      </w:pPr>
      <w:rPr>
        <w:rFonts w:hint="default"/>
        <w:lang w:val="en-GB" w:eastAsia="en-US" w:bidi="ar-SA"/>
      </w:rPr>
    </w:lvl>
    <w:lvl w:ilvl="2" w:tplc="1C36C344">
      <w:numFmt w:val="bullet"/>
      <w:lvlText w:val="•"/>
      <w:lvlJc w:val="left"/>
      <w:pPr>
        <w:ind w:left="2753" w:hanging="360"/>
      </w:pPr>
      <w:rPr>
        <w:rFonts w:hint="default"/>
        <w:lang w:val="en-GB" w:eastAsia="en-US" w:bidi="ar-SA"/>
      </w:rPr>
    </w:lvl>
    <w:lvl w:ilvl="3" w:tplc="7EDA1122">
      <w:numFmt w:val="bullet"/>
      <w:lvlText w:val="•"/>
      <w:lvlJc w:val="left"/>
      <w:pPr>
        <w:ind w:left="3839" w:hanging="360"/>
      </w:pPr>
      <w:rPr>
        <w:rFonts w:hint="default"/>
        <w:lang w:val="en-GB" w:eastAsia="en-US" w:bidi="ar-SA"/>
      </w:rPr>
    </w:lvl>
    <w:lvl w:ilvl="4" w:tplc="C5DC28EC">
      <w:numFmt w:val="bullet"/>
      <w:lvlText w:val="•"/>
      <w:lvlJc w:val="left"/>
      <w:pPr>
        <w:ind w:left="4926" w:hanging="360"/>
      </w:pPr>
      <w:rPr>
        <w:rFonts w:hint="default"/>
        <w:lang w:val="en-GB" w:eastAsia="en-US" w:bidi="ar-SA"/>
      </w:rPr>
    </w:lvl>
    <w:lvl w:ilvl="5" w:tplc="66B83B94">
      <w:numFmt w:val="bullet"/>
      <w:lvlText w:val="•"/>
      <w:lvlJc w:val="left"/>
      <w:pPr>
        <w:ind w:left="6012" w:hanging="360"/>
      </w:pPr>
      <w:rPr>
        <w:rFonts w:hint="default"/>
        <w:lang w:val="en-GB" w:eastAsia="en-US" w:bidi="ar-SA"/>
      </w:rPr>
    </w:lvl>
    <w:lvl w:ilvl="6" w:tplc="FDBEECB6">
      <w:numFmt w:val="bullet"/>
      <w:lvlText w:val="•"/>
      <w:lvlJc w:val="left"/>
      <w:pPr>
        <w:ind w:left="7099" w:hanging="360"/>
      </w:pPr>
      <w:rPr>
        <w:rFonts w:hint="default"/>
        <w:lang w:val="en-GB" w:eastAsia="en-US" w:bidi="ar-SA"/>
      </w:rPr>
    </w:lvl>
    <w:lvl w:ilvl="7" w:tplc="8A822C5E">
      <w:numFmt w:val="bullet"/>
      <w:lvlText w:val="•"/>
      <w:lvlJc w:val="left"/>
      <w:pPr>
        <w:ind w:left="8185" w:hanging="360"/>
      </w:pPr>
      <w:rPr>
        <w:rFonts w:hint="default"/>
        <w:lang w:val="en-GB" w:eastAsia="en-US" w:bidi="ar-SA"/>
      </w:rPr>
    </w:lvl>
    <w:lvl w:ilvl="8" w:tplc="913C57FC">
      <w:numFmt w:val="bullet"/>
      <w:lvlText w:val="•"/>
      <w:lvlJc w:val="left"/>
      <w:pPr>
        <w:ind w:left="9272" w:hanging="360"/>
      </w:pPr>
      <w:rPr>
        <w:rFonts w:hint="default"/>
        <w:lang w:val="en-GB" w:eastAsia="en-US" w:bidi="ar-SA"/>
      </w:rPr>
    </w:lvl>
  </w:abstractNum>
  <w:abstractNum w:abstractNumId="22" w15:restartNumberingAfterBreak="0">
    <w:nsid w:val="77AF38A3"/>
    <w:multiLevelType w:val="hybridMultilevel"/>
    <w:tmpl w:val="F8905F4A"/>
    <w:lvl w:ilvl="0" w:tplc="1A0A3BF0">
      <w:start w:val="1"/>
      <w:numFmt w:val="decimal"/>
      <w:lvlText w:val="%1."/>
      <w:lvlJc w:val="left"/>
      <w:pPr>
        <w:ind w:left="580" w:hanging="360"/>
        <w:jc w:val="left"/>
      </w:pPr>
      <w:rPr>
        <w:rFonts w:ascii="Verdana" w:eastAsia="Verdana" w:hAnsi="Verdana" w:cs="Verdana" w:hint="default"/>
        <w:b w:val="0"/>
        <w:bCs w:val="0"/>
        <w:i w:val="0"/>
        <w:iCs w:val="0"/>
        <w:color w:val="231F20"/>
        <w:w w:val="100"/>
        <w:sz w:val="24"/>
        <w:szCs w:val="24"/>
        <w:lang w:val="en-GB" w:eastAsia="en-US" w:bidi="ar-SA"/>
      </w:rPr>
    </w:lvl>
    <w:lvl w:ilvl="1" w:tplc="E5104D8E">
      <w:numFmt w:val="bullet"/>
      <w:lvlText w:val="•"/>
      <w:lvlJc w:val="left"/>
      <w:pPr>
        <w:ind w:left="1666" w:hanging="360"/>
      </w:pPr>
      <w:rPr>
        <w:rFonts w:hint="default"/>
        <w:lang w:val="en-GB" w:eastAsia="en-US" w:bidi="ar-SA"/>
      </w:rPr>
    </w:lvl>
    <w:lvl w:ilvl="2" w:tplc="8F7026E4">
      <w:numFmt w:val="bullet"/>
      <w:lvlText w:val="•"/>
      <w:lvlJc w:val="left"/>
      <w:pPr>
        <w:ind w:left="2753" w:hanging="360"/>
      </w:pPr>
      <w:rPr>
        <w:rFonts w:hint="default"/>
        <w:lang w:val="en-GB" w:eastAsia="en-US" w:bidi="ar-SA"/>
      </w:rPr>
    </w:lvl>
    <w:lvl w:ilvl="3" w:tplc="529CA198">
      <w:numFmt w:val="bullet"/>
      <w:lvlText w:val="•"/>
      <w:lvlJc w:val="left"/>
      <w:pPr>
        <w:ind w:left="3839" w:hanging="360"/>
      </w:pPr>
      <w:rPr>
        <w:rFonts w:hint="default"/>
        <w:lang w:val="en-GB" w:eastAsia="en-US" w:bidi="ar-SA"/>
      </w:rPr>
    </w:lvl>
    <w:lvl w:ilvl="4" w:tplc="DCD2F596">
      <w:numFmt w:val="bullet"/>
      <w:lvlText w:val="•"/>
      <w:lvlJc w:val="left"/>
      <w:pPr>
        <w:ind w:left="4926" w:hanging="360"/>
      </w:pPr>
      <w:rPr>
        <w:rFonts w:hint="default"/>
        <w:lang w:val="en-GB" w:eastAsia="en-US" w:bidi="ar-SA"/>
      </w:rPr>
    </w:lvl>
    <w:lvl w:ilvl="5" w:tplc="34F609E0">
      <w:numFmt w:val="bullet"/>
      <w:lvlText w:val="•"/>
      <w:lvlJc w:val="left"/>
      <w:pPr>
        <w:ind w:left="6012" w:hanging="360"/>
      </w:pPr>
      <w:rPr>
        <w:rFonts w:hint="default"/>
        <w:lang w:val="en-GB" w:eastAsia="en-US" w:bidi="ar-SA"/>
      </w:rPr>
    </w:lvl>
    <w:lvl w:ilvl="6" w:tplc="3992FE44">
      <w:numFmt w:val="bullet"/>
      <w:lvlText w:val="•"/>
      <w:lvlJc w:val="left"/>
      <w:pPr>
        <w:ind w:left="7099" w:hanging="360"/>
      </w:pPr>
      <w:rPr>
        <w:rFonts w:hint="default"/>
        <w:lang w:val="en-GB" w:eastAsia="en-US" w:bidi="ar-SA"/>
      </w:rPr>
    </w:lvl>
    <w:lvl w:ilvl="7" w:tplc="063224B4">
      <w:numFmt w:val="bullet"/>
      <w:lvlText w:val="•"/>
      <w:lvlJc w:val="left"/>
      <w:pPr>
        <w:ind w:left="8185" w:hanging="360"/>
      </w:pPr>
      <w:rPr>
        <w:rFonts w:hint="default"/>
        <w:lang w:val="en-GB" w:eastAsia="en-US" w:bidi="ar-SA"/>
      </w:rPr>
    </w:lvl>
    <w:lvl w:ilvl="8" w:tplc="4F6070E6">
      <w:numFmt w:val="bullet"/>
      <w:lvlText w:val="•"/>
      <w:lvlJc w:val="left"/>
      <w:pPr>
        <w:ind w:left="9272" w:hanging="360"/>
      </w:pPr>
      <w:rPr>
        <w:rFonts w:hint="default"/>
        <w:lang w:val="en-GB" w:eastAsia="en-US" w:bidi="ar-SA"/>
      </w:rPr>
    </w:lvl>
  </w:abstractNum>
  <w:num w:numId="1">
    <w:abstractNumId w:val="11"/>
  </w:num>
  <w:num w:numId="2">
    <w:abstractNumId w:val="15"/>
  </w:num>
  <w:num w:numId="3">
    <w:abstractNumId w:val="7"/>
  </w:num>
  <w:num w:numId="4">
    <w:abstractNumId w:val="9"/>
  </w:num>
  <w:num w:numId="5">
    <w:abstractNumId w:val="16"/>
  </w:num>
  <w:num w:numId="6">
    <w:abstractNumId w:val="2"/>
  </w:num>
  <w:num w:numId="7">
    <w:abstractNumId w:val="17"/>
  </w:num>
  <w:num w:numId="8">
    <w:abstractNumId w:val="1"/>
  </w:num>
  <w:num w:numId="9">
    <w:abstractNumId w:val="4"/>
  </w:num>
  <w:num w:numId="10">
    <w:abstractNumId w:val="5"/>
  </w:num>
  <w:num w:numId="11">
    <w:abstractNumId w:val="20"/>
  </w:num>
  <w:num w:numId="12">
    <w:abstractNumId w:val="6"/>
  </w:num>
  <w:num w:numId="13">
    <w:abstractNumId w:val="14"/>
  </w:num>
  <w:num w:numId="14">
    <w:abstractNumId w:val="12"/>
  </w:num>
  <w:num w:numId="15">
    <w:abstractNumId w:val="13"/>
  </w:num>
  <w:num w:numId="16">
    <w:abstractNumId w:val="19"/>
  </w:num>
  <w:num w:numId="17">
    <w:abstractNumId w:val="3"/>
  </w:num>
  <w:num w:numId="18">
    <w:abstractNumId w:val="22"/>
  </w:num>
  <w:num w:numId="19">
    <w:abstractNumId w:val="18"/>
  </w:num>
  <w:num w:numId="20">
    <w:abstractNumId w:val="10"/>
  </w:num>
  <w:num w:numId="21">
    <w:abstractNumId w:val="0"/>
  </w:num>
  <w:num w:numId="22">
    <w:abstractNumId w:val="8"/>
  </w:num>
  <w:num w:numId="23">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n Thomas">
    <w15:presenceInfo w15:providerId="AD" w15:userId="S::ann@atebol.com::05e9dbd1-7d3a-4ba0-8cb4-64a44fac2034"/>
  </w15:person>
  <w15:person w15:author="Mary Steele">
    <w15:presenceInfo w15:providerId="Windows Live" w15:userId="9b4b00a54e7a6d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10"/>
  <w:displayHorizontalDrawingGridEvery w:val="2"/>
  <w:characterSpacingControl w:val="doNotCompress"/>
  <w:hdrShapeDefaults>
    <o:shapedefaults v:ext="edit" spidmax="2434"/>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2AC"/>
    <w:rsid w:val="000252AC"/>
    <w:rsid w:val="00117DCC"/>
    <w:rsid w:val="00161BAF"/>
    <w:rsid w:val="001C6675"/>
    <w:rsid w:val="00275249"/>
    <w:rsid w:val="0028181A"/>
    <w:rsid w:val="003560C7"/>
    <w:rsid w:val="006B6997"/>
    <w:rsid w:val="006D5C1F"/>
    <w:rsid w:val="007627ED"/>
    <w:rsid w:val="007A6E5E"/>
    <w:rsid w:val="00C614EB"/>
    <w:rsid w:val="00C678ED"/>
    <w:rsid w:val="00D202A7"/>
    <w:rsid w:val="00D62E03"/>
    <w:rsid w:val="00DB7BE8"/>
    <w:rsid w:val="00EB7176"/>
    <w:rsid w:val="00F04871"/>
    <w:rsid w:val="00F229AE"/>
    <w:rsid w:val="00F467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34"/>
    <o:shapelayout v:ext="edit">
      <o:idmap v:ext="edit" data="2"/>
    </o:shapelayout>
  </w:shapeDefaults>
  <w:decimalSymbol w:val="."/>
  <w:listSeparator w:val=","/>
  <w14:docId w14:val="32137106"/>
  <w15:docId w15:val="{DCA4AE62-C869-46B2-A927-E62393C4A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y-GB"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Verdana" w:eastAsia="Verdana" w:hAnsi="Verdana" w:cs="Verdana"/>
    </w:rPr>
  </w:style>
  <w:style w:type="paragraph" w:styleId="Heading1">
    <w:name w:val="heading 1"/>
    <w:basedOn w:val="Normal"/>
    <w:uiPriority w:val="9"/>
    <w:qFormat/>
    <w:pPr>
      <w:spacing w:before="98"/>
      <w:ind w:left="684" w:right="664"/>
      <w:outlineLvl w:val="0"/>
    </w:pPr>
    <w:rPr>
      <w:sz w:val="132"/>
      <w:szCs w:val="132"/>
    </w:rPr>
  </w:style>
  <w:style w:type="paragraph" w:styleId="Heading2">
    <w:name w:val="heading 2"/>
    <w:basedOn w:val="Normal"/>
    <w:uiPriority w:val="9"/>
    <w:unhideWhenUsed/>
    <w:qFormat/>
    <w:pPr>
      <w:spacing w:before="100"/>
      <w:ind w:left="220"/>
      <w:outlineLvl w:val="1"/>
    </w:pPr>
    <w:rPr>
      <w:sz w:val="44"/>
      <w:szCs w:val="44"/>
    </w:rPr>
  </w:style>
  <w:style w:type="paragraph" w:styleId="Heading3">
    <w:name w:val="heading 3"/>
    <w:basedOn w:val="Normal"/>
    <w:uiPriority w:val="9"/>
    <w:unhideWhenUsed/>
    <w:qFormat/>
    <w:pPr>
      <w:ind w:left="220"/>
      <w:outlineLvl w:val="2"/>
    </w:pPr>
    <w:rPr>
      <w:sz w:val="32"/>
      <w:szCs w:val="32"/>
    </w:rPr>
  </w:style>
  <w:style w:type="paragraph" w:styleId="Heading4">
    <w:name w:val="heading 4"/>
    <w:basedOn w:val="Normal"/>
    <w:uiPriority w:val="9"/>
    <w:unhideWhenUsed/>
    <w:qFormat/>
    <w:pPr>
      <w:spacing w:before="100"/>
      <w:ind w:left="22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139"/>
      <w:ind w:left="220" w:right="688"/>
    </w:pPr>
    <w:rPr>
      <w:sz w:val="143"/>
      <w:szCs w:val="143"/>
    </w:rPr>
  </w:style>
  <w:style w:type="paragraph" w:styleId="ListParagraph">
    <w:name w:val="List Paragraph"/>
    <w:basedOn w:val="Normal"/>
    <w:uiPriority w:val="1"/>
    <w:qFormat/>
    <w:pPr>
      <w:ind w:left="580" w:hanging="361"/>
    </w:pPr>
  </w:style>
  <w:style w:type="paragraph" w:customStyle="1" w:styleId="TableParagraph">
    <w:name w:val="Table Paragraph"/>
    <w:basedOn w:val="Normal"/>
    <w:uiPriority w:val="1"/>
    <w:qFormat/>
    <w:pPr>
      <w:spacing w:before="24"/>
    </w:pPr>
  </w:style>
  <w:style w:type="character" w:styleId="CommentReference">
    <w:name w:val="annotation reference"/>
    <w:basedOn w:val="DefaultParagraphFont"/>
    <w:uiPriority w:val="99"/>
    <w:semiHidden/>
    <w:unhideWhenUsed/>
    <w:rsid w:val="007627ED"/>
    <w:rPr>
      <w:sz w:val="16"/>
      <w:szCs w:val="16"/>
    </w:rPr>
  </w:style>
  <w:style w:type="paragraph" w:styleId="CommentText">
    <w:name w:val="annotation text"/>
    <w:basedOn w:val="Normal"/>
    <w:link w:val="CommentTextChar"/>
    <w:uiPriority w:val="99"/>
    <w:semiHidden/>
    <w:unhideWhenUsed/>
    <w:rsid w:val="007627ED"/>
    <w:rPr>
      <w:sz w:val="20"/>
      <w:szCs w:val="20"/>
    </w:rPr>
  </w:style>
  <w:style w:type="character" w:customStyle="1" w:styleId="CommentTextChar">
    <w:name w:val="Comment Text Char"/>
    <w:basedOn w:val="DefaultParagraphFont"/>
    <w:link w:val="CommentText"/>
    <w:uiPriority w:val="99"/>
    <w:semiHidden/>
    <w:rsid w:val="007627ED"/>
    <w:rPr>
      <w:rFonts w:ascii="Verdana" w:eastAsia="Verdana" w:hAnsi="Verdana" w:cs="Verdana"/>
      <w:sz w:val="20"/>
      <w:szCs w:val="20"/>
    </w:rPr>
  </w:style>
  <w:style w:type="paragraph" w:styleId="CommentSubject">
    <w:name w:val="annotation subject"/>
    <w:basedOn w:val="CommentText"/>
    <w:next w:val="CommentText"/>
    <w:link w:val="CommentSubjectChar"/>
    <w:uiPriority w:val="99"/>
    <w:semiHidden/>
    <w:unhideWhenUsed/>
    <w:rsid w:val="007627ED"/>
    <w:rPr>
      <w:b/>
      <w:bCs/>
    </w:rPr>
  </w:style>
  <w:style w:type="character" w:customStyle="1" w:styleId="CommentSubjectChar">
    <w:name w:val="Comment Subject Char"/>
    <w:basedOn w:val="CommentTextChar"/>
    <w:link w:val="CommentSubject"/>
    <w:uiPriority w:val="99"/>
    <w:semiHidden/>
    <w:rsid w:val="007627ED"/>
    <w:rPr>
      <w:rFonts w:ascii="Verdana" w:eastAsia="Verdana" w:hAnsi="Verdana" w:cs="Verdana"/>
      <w:b/>
      <w:bCs/>
      <w:sz w:val="20"/>
      <w:szCs w:val="20"/>
    </w:rPr>
  </w:style>
  <w:style w:type="paragraph" w:styleId="BalloonText">
    <w:name w:val="Balloon Text"/>
    <w:basedOn w:val="Normal"/>
    <w:link w:val="BalloonTextChar"/>
    <w:uiPriority w:val="99"/>
    <w:semiHidden/>
    <w:unhideWhenUsed/>
    <w:rsid w:val="00DB7BE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B7BE8"/>
    <w:rPr>
      <w:rFonts w:ascii="Times New Roman" w:eastAsia="Verdana"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nwssp.nhs.wales/all-wales-programmes/all-wales-laundry-service-review/" TargetMode="External"/><Relationship Id="rId117" Type="http://schemas.openxmlformats.org/officeDocument/2006/relationships/hyperlink" Target="http://twitter.com/nwssp" TargetMode="External"/><Relationship Id="rId21" Type="http://schemas.openxmlformats.org/officeDocument/2006/relationships/hyperlink" Target="https://nwssp.nhs.wales/ourservices/surgical-materials-testing-laboratory/" TargetMode="External"/><Relationship Id="rId42" Type="http://schemas.openxmlformats.org/officeDocument/2006/relationships/hyperlink" Target="https://nwssp.nhs.wales/ourservices/legal-risk-services/" TargetMode="External"/><Relationship Id="rId47" Type="http://schemas.openxmlformats.org/officeDocument/2006/relationships/hyperlink" Target="https://nwssp.nhs.wales/ourservices/medical-examiner-service/" TargetMode="External"/><Relationship Id="rId63" Type="http://schemas.microsoft.com/office/2011/relationships/commentsExtended" Target="commentsExtended.xml"/><Relationship Id="rId68" Type="http://schemas.openxmlformats.org/officeDocument/2006/relationships/header" Target="header5.xml"/><Relationship Id="rId84" Type="http://schemas.openxmlformats.org/officeDocument/2006/relationships/image" Target="media/image25.png"/><Relationship Id="rId89" Type="http://schemas.openxmlformats.org/officeDocument/2006/relationships/header" Target="header7.xml"/><Relationship Id="rId112" Type="http://schemas.openxmlformats.org/officeDocument/2006/relationships/footer" Target="footer12.xml"/><Relationship Id="rId16" Type="http://schemas.openxmlformats.org/officeDocument/2006/relationships/footer" Target="footer1.xml"/><Relationship Id="rId107" Type="http://schemas.openxmlformats.org/officeDocument/2006/relationships/header" Target="header10.xml"/><Relationship Id="rId11" Type="http://schemas.openxmlformats.org/officeDocument/2006/relationships/image" Target="media/image5.png"/><Relationship Id="rId32" Type="http://schemas.openxmlformats.org/officeDocument/2006/relationships/hyperlink" Target="https://nwssp.nhs.wales/ourservices/counter-fraud-service/" TargetMode="External"/><Relationship Id="rId37" Type="http://schemas.openxmlformats.org/officeDocument/2006/relationships/hyperlink" Target="https://nwssp.nhs.wales/ourservices/employment-services/" TargetMode="External"/><Relationship Id="rId53" Type="http://schemas.openxmlformats.org/officeDocument/2006/relationships/hyperlink" Target="https://nwssp.nhs.wales/ourservices/lead-employer/" TargetMode="External"/><Relationship Id="rId58" Type="http://schemas.openxmlformats.org/officeDocument/2006/relationships/header" Target="header2.xml"/><Relationship Id="rId74" Type="http://schemas.openxmlformats.org/officeDocument/2006/relationships/image" Target="media/image18.png"/><Relationship Id="rId79" Type="http://schemas.openxmlformats.org/officeDocument/2006/relationships/image" Target="media/image23.png"/><Relationship Id="rId102" Type="http://schemas.openxmlformats.org/officeDocument/2006/relationships/image" Target="media/image37.png"/><Relationship Id="rId123"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footer" Target="footer7.xml"/><Relationship Id="rId95" Type="http://schemas.openxmlformats.org/officeDocument/2006/relationships/header" Target="header8.xml"/><Relationship Id="rId22" Type="http://schemas.openxmlformats.org/officeDocument/2006/relationships/hyperlink" Target="https://nwssp.nhs.wales/ourservices/wales-infected-blood-support-scheme/" TargetMode="External"/><Relationship Id="rId27" Type="http://schemas.openxmlformats.org/officeDocument/2006/relationships/hyperlink" Target="https://nwssp.nhs.wales/all-wales-programmes/all-wales-laundry-service-review/" TargetMode="External"/><Relationship Id="rId43" Type="http://schemas.openxmlformats.org/officeDocument/2006/relationships/hyperlink" Target="https://nwssp.nhs.wales/ourservices/legal-risk-services/" TargetMode="External"/><Relationship Id="rId48" Type="http://schemas.openxmlformats.org/officeDocument/2006/relationships/hyperlink" Target="https://nwssp.nhs.wales/ourservices/primary-care-services/" TargetMode="External"/><Relationship Id="rId64" Type="http://schemas.microsoft.com/office/2016/09/relationships/commentsIds" Target="commentsIds.xml"/><Relationship Id="rId69" Type="http://schemas.openxmlformats.org/officeDocument/2006/relationships/footer" Target="footer5.xml"/><Relationship Id="rId113" Type="http://schemas.openxmlformats.org/officeDocument/2006/relationships/image" Target="media/image42.png"/><Relationship Id="rId118" Type="http://schemas.openxmlformats.org/officeDocument/2006/relationships/hyperlink" Target="https://jm.linkedin.com/company/nhs-wales-shared-services-partnership" TargetMode="External"/><Relationship Id="rId80" Type="http://schemas.openxmlformats.org/officeDocument/2006/relationships/header" Target="header6.xml"/><Relationship Id="rId85" Type="http://schemas.openxmlformats.org/officeDocument/2006/relationships/image" Target="media/image26.png"/><Relationship Id="rId12" Type="http://schemas.openxmlformats.org/officeDocument/2006/relationships/image" Target="media/image6.png"/><Relationship Id="rId17" Type="http://schemas.openxmlformats.org/officeDocument/2006/relationships/image" Target="media/image9.png"/><Relationship Id="rId33" Type="http://schemas.openxmlformats.org/officeDocument/2006/relationships/hyperlink" Target="https://nwssp.nhs.wales/ourservices/counter-fraud-service/" TargetMode="External"/><Relationship Id="rId38" Type="http://schemas.openxmlformats.org/officeDocument/2006/relationships/hyperlink" Target="http://www.financeacademy.wales.nhs.uk/home" TargetMode="External"/><Relationship Id="rId59" Type="http://schemas.openxmlformats.org/officeDocument/2006/relationships/footer" Target="footer2.xml"/><Relationship Id="rId103" Type="http://schemas.openxmlformats.org/officeDocument/2006/relationships/image" Target="media/image38.png"/><Relationship Id="rId108" Type="http://schemas.openxmlformats.org/officeDocument/2006/relationships/footer" Target="footer10.xml"/><Relationship Id="rId124" Type="http://schemas.microsoft.com/office/2011/relationships/people" Target="people.xml"/><Relationship Id="rId54" Type="http://schemas.openxmlformats.org/officeDocument/2006/relationships/hyperlink" Target="https://nwssp.nhs.wales/ourservices/specialist-estates-services/" TargetMode="External"/><Relationship Id="rId70" Type="http://schemas.openxmlformats.org/officeDocument/2006/relationships/image" Target="media/image14.png"/><Relationship Id="rId75" Type="http://schemas.openxmlformats.org/officeDocument/2006/relationships/image" Target="media/image19.png"/><Relationship Id="rId91" Type="http://schemas.openxmlformats.org/officeDocument/2006/relationships/image" Target="media/image30.png"/><Relationship Id="rId96"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nwssp.nhs.wales/ourservices/wales-infected-blood-support-scheme/" TargetMode="External"/><Relationship Id="rId28" Type="http://schemas.openxmlformats.org/officeDocument/2006/relationships/hyperlink" Target="https://nwssp.nhs.wales/ourservices/audit-assurance-services/" TargetMode="External"/><Relationship Id="rId49" Type="http://schemas.openxmlformats.org/officeDocument/2006/relationships/hyperlink" Target="https://nwssp.nhs.wales/ourservices/primary-care-services/" TargetMode="External"/><Relationship Id="rId114" Type="http://schemas.openxmlformats.org/officeDocument/2006/relationships/image" Target="media/image43.png"/><Relationship Id="rId119" Type="http://schemas.openxmlformats.org/officeDocument/2006/relationships/hyperlink" Target="https://www.google.com/url?sa=t&amp;rct=j&amp;q&amp;esrc=s&amp;source=web&amp;cd&amp;cad=rja&amp;uact=8&amp;ved=2ahUKEwijx9LAvojqAhXMTcAKHY2dA2oQFjAKegQIAxAB&amp;url=https://www.youtube.com/channel/UChUrFzWeihZLCy1xf1xX8ig&amp;usg=AOvVaw0le1e0l04rlkN-reSCnil4" TargetMode="External"/><Relationship Id="rId44" Type="http://schemas.openxmlformats.org/officeDocument/2006/relationships/hyperlink" Target="https://nwssp.nhs.wales/ourservices/legal-risk-services/" TargetMode="External"/><Relationship Id="rId60" Type="http://schemas.openxmlformats.org/officeDocument/2006/relationships/header" Target="header3.xml"/><Relationship Id="rId65" Type="http://schemas.openxmlformats.org/officeDocument/2006/relationships/hyperlink" Target="https://nhswales365.sharepoint.com/sites/SSP_Intranet/Case%20Studies%20202021/3.%20Collaborative%20Bank%20Partnership.pdf?CT=1639495395671&amp;OR=ItemsView" TargetMode="External"/><Relationship Id="rId81" Type="http://schemas.openxmlformats.org/officeDocument/2006/relationships/footer" Target="footer6.xml"/><Relationship Id="rId86" Type="http://schemas.openxmlformats.org/officeDocument/2006/relationships/image" Target="media/image27.pn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hyperlink" Target="http://www.financeacademy.wales.nhs.uk/home" TargetMode="External"/><Relationship Id="rId109" Type="http://schemas.openxmlformats.org/officeDocument/2006/relationships/header" Target="header11.xml"/><Relationship Id="rId34" Type="http://schemas.openxmlformats.org/officeDocument/2006/relationships/hyperlink" Target="https://nwssp.nhs.wales/ourservices/digital-workforce-solutions/" TargetMode="External"/><Relationship Id="rId50" Type="http://schemas.openxmlformats.org/officeDocument/2006/relationships/hyperlink" Target="https://nwssp.nhs.wales/ourservices/procurement-services/" TargetMode="External"/><Relationship Id="rId55" Type="http://schemas.openxmlformats.org/officeDocument/2006/relationships/hyperlink" Target="https://nwssp.nhs.wales/ourservices/specialist-estates-services/" TargetMode="External"/><Relationship Id="rId76" Type="http://schemas.openxmlformats.org/officeDocument/2006/relationships/image" Target="media/image20.png"/><Relationship Id="rId97" Type="http://schemas.openxmlformats.org/officeDocument/2006/relationships/image" Target="media/image34.png"/><Relationship Id="rId104" Type="http://schemas.openxmlformats.org/officeDocument/2006/relationships/image" Target="media/image39.png"/><Relationship Id="rId120" Type="http://schemas.openxmlformats.org/officeDocument/2006/relationships/hyperlink" Target="mailto:nwssp.communications@wales.nhs.uk" TargetMode="External"/><Relationship Id="rId125"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15.png"/><Relationship Id="rId92" Type="http://schemas.openxmlformats.org/officeDocument/2006/relationships/image" Target="media/image31.png"/><Relationship Id="rId2" Type="http://schemas.openxmlformats.org/officeDocument/2006/relationships/styles" Target="styles.xml"/><Relationship Id="rId29" Type="http://schemas.openxmlformats.org/officeDocument/2006/relationships/hyperlink" Target="https://nwssp.nhs.wales/ourservices/audit-assurance-services/" TargetMode="External"/><Relationship Id="rId24" Type="http://schemas.openxmlformats.org/officeDocument/2006/relationships/hyperlink" Target="https://nwssp.nhs.wales/all-wales-programmes/civa-ip5/" TargetMode="External"/><Relationship Id="rId40" Type="http://schemas.openxmlformats.org/officeDocument/2006/relationships/hyperlink" Target="https://nwssp.nhs.wales/ourservices/health-courier-services/" TargetMode="External"/><Relationship Id="rId45" Type="http://schemas.openxmlformats.org/officeDocument/2006/relationships/hyperlink" Target="https://nwssp.nhs.wales/ourservices/legal-risk-services/" TargetMode="External"/><Relationship Id="rId66" Type="http://schemas.openxmlformats.org/officeDocument/2006/relationships/header" Target="header4.xml"/><Relationship Id="rId87" Type="http://schemas.openxmlformats.org/officeDocument/2006/relationships/image" Target="media/image28.png"/><Relationship Id="rId110" Type="http://schemas.openxmlformats.org/officeDocument/2006/relationships/footer" Target="footer11.xml"/><Relationship Id="rId115" Type="http://schemas.openxmlformats.org/officeDocument/2006/relationships/hyperlink" Target="http://www.nwssp.wales.nhs.uk/" TargetMode="External"/><Relationship Id="rId61" Type="http://schemas.openxmlformats.org/officeDocument/2006/relationships/footer" Target="footer3.xml"/><Relationship Id="rId82" Type="http://schemas.openxmlformats.org/officeDocument/2006/relationships/hyperlink" Target="https://nwssp.nhs.wales/governance-assurance-arrangements/committee-papers-and-minutes/" TargetMode="External"/><Relationship Id="rId19" Type="http://schemas.openxmlformats.org/officeDocument/2006/relationships/image" Target="media/image11.png"/><Relationship Id="rId14" Type="http://schemas.openxmlformats.org/officeDocument/2006/relationships/image" Target="media/image8.jpeg"/><Relationship Id="rId30" Type="http://schemas.openxmlformats.org/officeDocument/2006/relationships/hyperlink" Target="https://nwssp.nhs.wales/ourservices/central-team-ebusiness-services/" TargetMode="External"/><Relationship Id="rId35" Type="http://schemas.openxmlformats.org/officeDocument/2006/relationships/hyperlink" Target="https://nwssp.nhs.wales/ourservices/digital-workforce-solutions/" TargetMode="External"/><Relationship Id="rId56" Type="http://schemas.openxmlformats.org/officeDocument/2006/relationships/image" Target="media/image12.png"/><Relationship Id="rId77" Type="http://schemas.openxmlformats.org/officeDocument/2006/relationships/image" Target="media/image21.png"/><Relationship Id="rId100" Type="http://schemas.openxmlformats.org/officeDocument/2006/relationships/footer" Target="footer9.xml"/><Relationship Id="rId105" Type="http://schemas.openxmlformats.org/officeDocument/2006/relationships/image" Target="media/image40.jpeg"/><Relationship Id="rId126" Type="http://schemas.microsoft.com/office/2018/08/relationships/commentsExtensible" Target="commentsExtensible.xml"/><Relationship Id="rId8" Type="http://schemas.openxmlformats.org/officeDocument/2006/relationships/image" Target="media/image2.png"/><Relationship Id="rId51" Type="http://schemas.openxmlformats.org/officeDocument/2006/relationships/hyperlink" Target="https://nwssp.nhs.wales/ourservices/procurement-services/" TargetMode="External"/><Relationship Id="rId72" Type="http://schemas.openxmlformats.org/officeDocument/2006/relationships/image" Target="media/image16.png"/><Relationship Id="rId93" Type="http://schemas.openxmlformats.org/officeDocument/2006/relationships/image" Target="media/image32.jpeg"/><Relationship Id="rId98" Type="http://schemas.openxmlformats.org/officeDocument/2006/relationships/image" Target="media/image35.png"/><Relationship Id="rId121" Type="http://schemas.openxmlformats.org/officeDocument/2006/relationships/header" Target="header13.xml"/><Relationship Id="rId3" Type="http://schemas.openxmlformats.org/officeDocument/2006/relationships/settings" Target="settings.xml"/><Relationship Id="rId25" Type="http://schemas.openxmlformats.org/officeDocument/2006/relationships/hyperlink" Target="https://nwssp.nhs.wales/all-wales-programmes/civa-ip5/" TargetMode="External"/><Relationship Id="rId46" Type="http://schemas.openxmlformats.org/officeDocument/2006/relationships/hyperlink" Target="https://nwssp.nhs.wales/ourservices/medical-examiner-service/" TargetMode="External"/><Relationship Id="rId67" Type="http://schemas.openxmlformats.org/officeDocument/2006/relationships/footer" Target="footer4.xml"/><Relationship Id="rId116" Type="http://schemas.openxmlformats.org/officeDocument/2006/relationships/hyperlink" Target="mailto:shared.services@wales.nhs.uk" TargetMode="External"/><Relationship Id="rId20" Type="http://schemas.openxmlformats.org/officeDocument/2006/relationships/hyperlink" Target="https://nwssp.nhs.wales/ourservices/surgical-materials-testing-laboratory/" TargetMode="External"/><Relationship Id="rId41" Type="http://schemas.openxmlformats.org/officeDocument/2006/relationships/hyperlink" Target="https://nwssp.nhs.wales/ourservices/health-courier-services/" TargetMode="External"/><Relationship Id="rId62" Type="http://schemas.openxmlformats.org/officeDocument/2006/relationships/comments" Target="comments.xml"/><Relationship Id="rId83" Type="http://schemas.openxmlformats.org/officeDocument/2006/relationships/image" Target="media/image24.png"/><Relationship Id="rId88" Type="http://schemas.openxmlformats.org/officeDocument/2006/relationships/image" Target="media/image29.png"/><Relationship Id="rId111" Type="http://schemas.openxmlformats.org/officeDocument/2006/relationships/header" Target="header12.xml"/><Relationship Id="rId15" Type="http://schemas.openxmlformats.org/officeDocument/2006/relationships/header" Target="header1.xml"/><Relationship Id="rId36" Type="http://schemas.openxmlformats.org/officeDocument/2006/relationships/hyperlink" Target="https://nwssp.nhs.wales/ourservices/employment-services/" TargetMode="External"/><Relationship Id="rId57" Type="http://schemas.openxmlformats.org/officeDocument/2006/relationships/image" Target="media/image13.png"/><Relationship Id="rId106" Type="http://schemas.openxmlformats.org/officeDocument/2006/relationships/image" Target="media/image41.jpeg"/><Relationship Id="rId10" Type="http://schemas.openxmlformats.org/officeDocument/2006/relationships/image" Target="media/image4.png"/><Relationship Id="rId31" Type="http://schemas.openxmlformats.org/officeDocument/2006/relationships/hyperlink" Target="https://nwssp.nhs.wales/ourservices/central-team-ebusiness-services/" TargetMode="External"/><Relationship Id="rId52" Type="http://schemas.openxmlformats.org/officeDocument/2006/relationships/hyperlink" Target="https://nwssp.nhs.wales/ourservices/lead-employer/" TargetMode="External"/><Relationship Id="rId73" Type="http://schemas.openxmlformats.org/officeDocument/2006/relationships/image" Target="media/image17.png"/><Relationship Id="rId78" Type="http://schemas.openxmlformats.org/officeDocument/2006/relationships/image" Target="media/image22.png"/><Relationship Id="rId94" Type="http://schemas.openxmlformats.org/officeDocument/2006/relationships/image" Target="media/image33.jpeg"/><Relationship Id="rId99" Type="http://schemas.openxmlformats.org/officeDocument/2006/relationships/header" Target="header9.xml"/><Relationship Id="rId101" Type="http://schemas.openxmlformats.org/officeDocument/2006/relationships/image" Target="media/image36.png"/><Relationship Id="rId122" Type="http://schemas.openxmlformats.org/officeDocument/2006/relationships/footer" Target="footer13.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58</Pages>
  <Words>10571</Words>
  <Characters>55921</Characters>
  <Application>Microsoft Office Word</Application>
  <DocSecurity>0</DocSecurity>
  <Lines>2330</Lines>
  <Paragraphs>1146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 Thomas</cp:lastModifiedBy>
  <cp:revision>5</cp:revision>
  <dcterms:created xsi:type="dcterms:W3CDTF">2022-02-03T14:06:00Z</dcterms:created>
  <dcterms:modified xsi:type="dcterms:W3CDTF">2022-02-03T15:57:00Z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2022-01-07T00:00:00Z</vt:filetime>
  </property>
  <property fmtid="{D5CDD505-2E9C-101B-9397-08002B2CF9AE}" pid="3" name="Creator">
    <vt:lpwstr>Adobe InDesign 17.0 (Windows)</vt:lpwstr>
  </property>
  <property fmtid="{D5CDD505-2E9C-101B-9397-08002B2CF9AE}" pid="4" name="LastSaved">
    <vt:filetime>2022-01-21T00:00:00Z</vt:filetime>
  </property>
</Properties>
</file>